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1E9F2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3132AF">
        <w:rPr>
          <w:b/>
          <w:bCs/>
          <w:color w:val="000000"/>
          <w:sz w:val="28"/>
          <w:szCs w:val="28"/>
        </w:rPr>
        <w:t xml:space="preserve">МИНИСТЕРСТВО СТРОИТЕЛЬСТВА </w:t>
      </w:r>
    </w:p>
    <w:p w14:paraId="70F8DC87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3132AF">
        <w:rPr>
          <w:b/>
          <w:bCs/>
          <w:color w:val="000000"/>
          <w:sz w:val="28"/>
          <w:szCs w:val="28"/>
        </w:rPr>
        <w:t>И ЖИЛИЩНО-КОММУНАЛЬНОГО ХОЗЯЙСТВА</w:t>
      </w:r>
    </w:p>
    <w:p w14:paraId="16310B60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  <w:r w:rsidRPr="003132AF">
        <w:rPr>
          <w:b/>
          <w:bCs/>
          <w:color w:val="000000"/>
          <w:sz w:val="28"/>
          <w:szCs w:val="28"/>
        </w:rPr>
        <w:t>РОССИЙСКОЙ ФЕДЕРАЦИИ</w:t>
      </w:r>
    </w:p>
    <w:p w14:paraId="728E1DBD" w14:textId="77777777" w:rsidR="003132AF" w:rsidRPr="003132AF" w:rsidRDefault="003132AF" w:rsidP="003132AF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</w:p>
    <w:p w14:paraId="5117E0E2" w14:textId="77777777" w:rsidR="003132AF" w:rsidRPr="003132AF" w:rsidRDefault="003132AF" w:rsidP="003132AF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</w:p>
    <w:p w14:paraId="1C1B1672" w14:textId="77777777" w:rsidR="003132AF" w:rsidRPr="003132AF" w:rsidRDefault="003132AF" w:rsidP="003132AF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</w:p>
    <w:p w14:paraId="5638CCCF" w14:textId="224183FE" w:rsidR="003132AF" w:rsidRPr="005305BB" w:rsidRDefault="003132AF" w:rsidP="003132AF">
      <w:pPr>
        <w:autoSpaceDE w:val="0"/>
        <w:autoSpaceDN w:val="0"/>
        <w:adjustRightInd w:val="0"/>
        <w:outlineLvl w:val="0"/>
        <w:rPr>
          <w:color w:val="000000"/>
          <w:sz w:val="28"/>
          <w:szCs w:val="28"/>
        </w:rPr>
      </w:pPr>
      <w:r w:rsidRPr="005305BB">
        <w:rPr>
          <w:color w:val="000000"/>
          <w:sz w:val="28"/>
          <w:szCs w:val="28"/>
        </w:rPr>
        <w:t xml:space="preserve">СВОД ПРАВИЛ                                                                        СП </w:t>
      </w:r>
      <w:r w:rsidR="00E436C5">
        <w:rPr>
          <w:color w:val="000000"/>
          <w:sz w:val="28"/>
          <w:szCs w:val="28"/>
        </w:rPr>
        <w:t>432</w:t>
      </w:r>
      <w:r w:rsidRPr="005305BB">
        <w:rPr>
          <w:color w:val="000000"/>
          <w:sz w:val="28"/>
          <w:szCs w:val="28"/>
        </w:rPr>
        <w:t>.1325800.201</w:t>
      </w:r>
      <w:r w:rsidR="00A7048D">
        <w:rPr>
          <w:color w:val="000000"/>
          <w:sz w:val="28"/>
          <w:szCs w:val="28"/>
        </w:rPr>
        <w:t>9</w:t>
      </w:r>
    </w:p>
    <w:p w14:paraId="5C160048" w14:textId="77777777" w:rsidR="003132AF" w:rsidRPr="003132AF" w:rsidRDefault="003132AF" w:rsidP="003132AF">
      <w:pPr>
        <w:autoSpaceDE w:val="0"/>
        <w:autoSpaceDN w:val="0"/>
        <w:adjustRightInd w:val="0"/>
        <w:jc w:val="center"/>
        <w:outlineLvl w:val="0"/>
        <w:rPr>
          <w:color w:val="000000"/>
          <w:sz w:val="32"/>
          <w:szCs w:val="32"/>
        </w:rPr>
      </w:pPr>
    </w:p>
    <w:p w14:paraId="5315B740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0323FE13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16D6E0FE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4C822BB2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38D317B8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1541AF56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13F02048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7E1319CF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3DD2081F" w14:textId="77777777" w:rsidR="003132AF" w:rsidRPr="003132AF" w:rsidRDefault="003132AF" w:rsidP="003132AF">
      <w:pPr>
        <w:autoSpaceDE w:val="0"/>
        <w:autoSpaceDN w:val="0"/>
        <w:adjustRightInd w:val="0"/>
        <w:jc w:val="center"/>
        <w:outlineLvl w:val="0"/>
        <w:rPr>
          <w:b/>
          <w:sz w:val="32"/>
          <w:szCs w:val="32"/>
        </w:rPr>
      </w:pPr>
      <w:r w:rsidRPr="003132AF">
        <w:rPr>
          <w:b/>
          <w:sz w:val="32"/>
          <w:szCs w:val="32"/>
        </w:rPr>
        <w:t xml:space="preserve">ПОКРЫТИЯ ОГНЕЗАЩИТНЫЕ </w:t>
      </w:r>
    </w:p>
    <w:p w14:paraId="3D8E52B9" w14:textId="77777777" w:rsidR="003132AF" w:rsidRPr="003132AF" w:rsidRDefault="003132AF" w:rsidP="003132AF">
      <w:pPr>
        <w:autoSpaceDE w:val="0"/>
        <w:autoSpaceDN w:val="0"/>
        <w:adjustRightInd w:val="0"/>
        <w:jc w:val="center"/>
        <w:outlineLvl w:val="0"/>
        <w:rPr>
          <w:b/>
          <w:sz w:val="28"/>
          <w:szCs w:val="28"/>
        </w:rPr>
      </w:pPr>
      <w:r w:rsidRPr="003132AF">
        <w:rPr>
          <w:b/>
          <w:sz w:val="32"/>
          <w:szCs w:val="32"/>
        </w:rPr>
        <w:t>Мониторинг технического состояния</w:t>
      </w:r>
    </w:p>
    <w:p w14:paraId="1808454C" w14:textId="77777777" w:rsidR="003132AF" w:rsidRPr="003132AF" w:rsidRDefault="003132AF" w:rsidP="003132AF">
      <w:pPr>
        <w:autoSpaceDE w:val="0"/>
        <w:autoSpaceDN w:val="0"/>
        <w:adjustRightInd w:val="0"/>
        <w:jc w:val="center"/>
        <w:rPr>
          <w:color w:val="000000"/>
          <w:sz w:val="36"/>
          <w:szCs w:val="36"/>
        </w:rPr>
      </w:pPr>
    </w:p>
    <w:p w14:paraId="10573008" w14:textId="77777777" w:rsidR="003132AF" w:rsidRPr="003132AF" w:rsidRDefault="003132AF" w:rsidP="003132AF">
      <w:pPr>
        <w:autoSpaceDE w:val="0"/>
        <w:autoSpaceDN w:val="0"/>
        <w:adjustRightInd w:val="0"/>
        <w:rPr>
          <w:color w:val="000000"/>
          <w:sz w:val="36"/>
          <w:szCs w:val="36"/>
        </w:rPr>
      </w:pPr>
    </w:p>
    <w:p w14:paraId="7BDA57F4" w14:textId="77777777" w:rsidR="003132AF" w:rsidRPr="003132AF" w:rsidRDefault="003132AF" w:rsidP="003132AF">
      <w:pPr>
        <w:autoSpaceDE w:val="0"/>
        <w:autoSpaceDN w:val="0"/>
        <w:adjustRightInd w:val="0"/>
        <w:rPr>
          <w:color w:val="000000"/>
          <w:sz w:val="48"/>
          <w:szCs w:val="48"/>
        </w:rPr>
      </w:pPr>
    </w:p>
    <w:p w14:paraId="026D1C90" w14:textId="77777777" w:rsidR="003132AF" w:rsidRPr="003132AF" w:rsidRDefault="003132AF" w:rsidP="003132AF">
      <w:pPr>
        <w:autoSpaceDE w:val="0"/>
        <w:autoSpaceDN w:val="0"/>
        <w:adjustRightInd w:val="0"/>
        <w:jc w:val="center"/>
        <w:outlineLvl w:val="0"/>
        <w:rPr>
          <w:b/>
          <w:color w:val="000000"/>
          <w:sz w:val="28"/>
          <w:szCs w:val="28"/>
        </w:rPr>
      </w:pPr>
      <w:r w:rsidRPr="003132AF">
        <w:rPr>
          <w:b/>
          <w:color w:val="000000"/>
          <w:sz w:val="28"/>
          <w:szCs w:val="28"/>
        </w:rPr>
        <w:t>Издание официальное</w:t>
      </w:r>
    </w:p>
    <w:p w14:paraId="2EED6999" w14:textId="77777777" w:rsidR="00E86909" w:rsidRDefault="00E86909" w:rsidP="00AE3A17">
      <w:pPr>
        <w:shd w:val="clear" w:color="auto" w:fill="FFFFFF"/>
        <w:jc w:val="center"/>
        <w:rPr>
          <w:sz w:val="28"/>
          <w:szCs w:val="28"/>
        </w:rPr>
      </w:pPr>
    </w:p>
    <w:p w14:paraId="64F8EFA5" w14:textId="77777777" w:rsidR="00E86909" w:rsidRDefault="00E86909" w:rsidP="00AE3A17">
      <w:pPr>
        <w:shd w:val="clear" w:color="auto" w:fill="FFFFFF"/>
        <w:jc w:val="center"/>
        <w:rPr>
          <w:sz w:val="28"/>
          <w:szCs w:val="28"/>
        </w:rPr>
      </w:pPr>
    </w:p>
    <w:p w14:paraId="3D0E6E59" w14:textId="77777777" w:rsidR="00E86909" w:rsidRDefault="00E86909" w:rsidP="00AE3A17">
      <w:pPr>
        <w:shd w:val="clear" w:color="auto" w:fill="FFFFFF"/>
        <w:jc w:val="center"/>
        <w:rPr>
          <w:sz w:val="28"/>
          <w:szCs w:val="28"/>
        </w:rPr>
      </w:pPr>
    </w:p>
    <w:p w14:paraId="6DAC2B44" w14:textId="77777777" w:rsidR="00E86909" w:rsidRPr="00536EE8" w:rsidRDefault="00E86909" w:rsidP="00AE3A17">
      <w:pPr>
        <w:shd w:val="clear" w:color="auto" w:fill="FFFFFF"/>
        <w:jc w:val="center"/>
        <w:rPr>
          <w:sz w:val="28"/>
          <w:szCs w:val="28"/>
        </w:rPr>
      </w:pPr>
    </w:p>
    <w:p w14:paraId="0104AEDE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2BB52223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5EEB67FD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080140FF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33273DF8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038129F1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0D32A3AC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6ABDBBE6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0BDE4C29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6A1C800F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62699E02" w14:textId="77777777" w:rsidR="003132AF" w:rsidRDefault="003132AF" w:rsidP="00536EE8">
      <w:pPr>
        <w:jc w:val="center"/>
        <w:rPr>
          <w:bCs/>
          <w:sz w:val="28"/>
          <w:szCs w:val="28"/>
        </w:rPr>
      </w:pPr>
    </w:p>
    <w:p w14:paraId="08DF9569" w14:textId="77777777" w:rsidR="00536EE8" w:rsidRPr="00536EE8" w:rsidRDefault="00536EE8" w:rsidP="00536EE8">
      <w:pPr>
        <w:jc w:val="center"/>
        <w:rPr>
          <w:sz w:val="28"/>
          <w:szCs w:val="28"/>
        </w:rPr>
      </w:pPr>
    </w:p>
    <w:p w14:paraId="04739917" w14:textId="77777777" w:rsidR="00AE3A17" w:rsidRPr="00283770" w:rsidRDefault="003132AF" w:rsidP="003132AF">
      <w:pPr>
        <w:jc w:val="center"/>
        <w:rPr>
          <w:b/>
          <w:bCs/>
          <w:sz w:val="28"/>
          <w:szCs w:val="28"/>
        </w:rPr>
        <w:sectPr w:rsidR="00AE3A17" w:rsidRPr="00283770" w:rsidSect="004D79FE">
          <w:footerReference w:type="even" r:id="rId7"/>
          <w:pgSz w:w="11909" w:h="16834" w:code="9"/>
          <w:pgMar w:top="1418" w:right="1134" w:bottom="1134" w:left="1134" w:header="0" w:footer="0" w:gutter="0"/>
          <w:cols w:space="60"/>
          <w:noEndnote/>
        </w:sectPr>
      </w:pPr>
      <w:r w:rsidRPr="00283770">
        <w:rPr>
          <w:b/>
          <w:bCs/>
          <w:sz w:val="28"/>
          <w:szCs w:val="28"/>
        </w:rPr>
        <w:t xml:space="preserve">Москва </w:t>
      </w:r>
      <w:r w:rsidR="00536EE8" w:rsidRPr="00283770">
        <w:rPr>
          <w:b/>
          <w:sz w:val="28"/>
          <w:szCs w:val="28"/>
        </w:rPr>
        <w:t>201</w:t>
      </w:r>
      <w:r w:rsidR="00A7048D" w:rsidRPr="00283770">
        <w:rPr>
          <w:b/>
          <w:sz w:val="28"/>
          <w:szCs w:val="28"/>
        </w:rPr>
        <w:t>9</w:t>
      </w:r>
    </w:p>
    <w:p w14:paraId="61C4C6D1" w14:textId="77777777" w:rsidR="008042A4" w:rsidRDefault="008042A4" w:rsidP="008042A4">
      <w:pPr>
        <w:jc w:val="center"/>
        <w:rPr>
          <w:b/>
          <w:sz w:val="32"/>
        </w:rPr>
      </w:pPr>
    </w:p>
    <w:p w14:paraId="550C3A5C" w14:textId="77777777" w:rsidR="008042A4" w:rsidRPr="006E1EB6" w:rsidRDefault="008042A4" w:rsidP="006E1EB6">
      <w:pPr>
        <w:pStyle w:val="4"/>
        <w:spacing w:line="240" w:lineRule="auto"/>
        <w:ind w:firstLine="0"/>
        <w:jc w:val="center"/>
        <w:rPr>
          <w:b/>
          <w:bCs/>
          <w:caps/>
          <w:sz w:val="26"/>
          <w:szCs w:val="28"/>
        </w:rPr>
      </w:pPr>
      <w:bookmarkStart w:id="0" w:name="_Toc529521898"/>
      <w:r w:rsidRPr="006E1EB6">
        <w:rPr>
          <w:b/>
          <w:bCs/>
          <w:caps/>
          <w:sz w:val="26"/>
          <w:szCs w:val="28"/>
        </w:rPr>
        <w:t>П</w:t>
      </w:r>
      <w:r w:rsidR="006E1EB6" w:rsidRPr="00F70E5A">
        <w:rPr>
          <w:b/>
          <w:bCs/>
          <w:sz w:val="26"/>
          <w:szCs w:val="28"/>
        </w:rPr>
        <w:t>редисловие</w:t>
      </w:r>
      <w:bookmarkEnd w:id="0"/>
    </w:p>
    <w:p w14:paraId="5127AD9E" w14:textId="77777777" w:rsidR="008042A4" w:rsidRDefault="008042A4" w:rsidP="008042A4">
      <w:pPr>
        <w:jc w:val="center"/>
        <w:rPr>
          <w:sz w:val="32"/>
        </w:rPr>
      </w:pPr>
    </w:p>
    <w:p w14:paraId="7A3C6A33" w14:textId="77777777" w:rsidR="008042A4" w:rsidRPr="008042A4" w:rsidRDefault="008042A4" w:rsidP="008042A4">
      <w:pPr>
        <w:ind w:firstLine="709"/>
        <w:rPr>
          <w:b/>
          <w:sz w:val="28"/>
          <w:szCs w:val="28"/>
        </w:rPr>
      </w:pPr>
      <w:r w:rsidRPr="008042A4">
        <w:rPr>
          <w:b/>
          <w:sz w:val="28"/>
          <w:szCs w:val="28"/>
        </w:rPr>
        <w:t>Сведения о своде правил</w:t>
      </w:r>
    </w:p>
    <w:p w14:paraId="7AC324A1" w14:textId="77777777" w:rsidR="008042A4" w:rsidRPr="008042A4" w:rsidRDefault="008042A4" w:rsidP="008042A4">
      <w:pPr>
        <w:ind w:firstLine="709"/>
        <w:rPr>
          <w:sz w:val="28"/>
          <w:szCs w:val="28"/>
        </w:rPr>
      </w:pPr>
    </w:p>
    <w:p w14:paraId="2B61294E" w14:textId="77777777" w:rsidR="008042A4" w:rsidRPr="008042A4" w:rsidRDefault="00F70E5A" w:rsidP="00097D50">
      <w:pPr>
        <w:numPr>
          <w:ilvl w:val="0"/>
          <w:numId w:val="2"/>
        </w:numPr>
        <w:ind w:left="0" w:firstLine="993"/>
        <w:jc w:val="both"/>
        <w:rPr>
          <w:sz w:val="28"/>
          <w:szCs w:val="28"/>
        </w:rPr>
      </w:pPr>
      <w:r w:rsidRPr="00F70E5A">
        <w:rPr>
          <w:sz w:val="28"/>
          <w:szCs w:val="28"/>
        </w:rPr>
        <w:t xml:space="preserve">ИСПОЛНИТЕЛЬ </w:t>
      </w:r>
      <w:r>
        <w:rPr>
          <w:sz w:val="28"/>
          <w:szCs w:val="28"/>
        </w:rPr>
        <w:t>– АО «НИЦ «Строительство» –</w:t>
      </w:r>
      <w:r w:rsidR="00C96B76" w:rsidRPr="00C96B76">
        <w:rPr>
          <w:sz w:val="28"/>
          <w:szCs w:val="28"/>
        </w:rPr>
        <w:t xml:space="preserve"> ЦНИИСК им. В.А. Кучеренко</w:t>
      </w:r>
    </w:p>
    <w:p w14:paraId="497A4FB4" w14:textId="77777777" w:rsidR="008042A4" w:rsidRPr="008042A4" w:rsidRDefault="008042A4" w:rsidP="006E1EB6">
      <w:pPr>
        <w:ind w:left="993"/>
        <w:jc w:val="both"/>
        <w:rPr>
          <w:sz w:val="28"/>
          <w:szCs w:val="28"/>
        </w:rPr>
      </w:pPr>
    </w:p>
    <w:p w14:paraId="74509955" w14:textId="77777777" w:rsidR="008042A4" w:rsidRPr="008042A4" w:rsidRDefault="008042A4" w:rsidP="00097D50">
      <w:pPr>
        <w:numPr>
          <w:ilvl w:val="0"/>
          <w:numId w:val="2"/>
        </w:numPr>
        <w:ind w:left="0" w:firstLine="993"/>
        <w:jc w:val="both"/>
        <w:rPr>
          <w:sz w:val="28"/>
          <w:szCs w:val="28"/>
        </w:rPr>
      </w:pPr>
      <w:r w:rsidRPr="008042A4">
        <w:rPr>
          <w:sz w:val="28"/>
          <w:szCs w:val="28"/>
        </w:rPr>
        <w:t xml:space="preserve">ВНЕСЕН </w:t>
      </w:r>
      <w:r w:rsidR="00C96B76" w:rsidRPr="00C96B76">
        <w:rPr>
          <w:sz w:val="28"/>
          <w:szCs w:val="28"/>
        </w:rPr>
        <w:t>Техническим комитетом по стандартизации ТК 465 «Строительство»</w:t>
      </w:r>
    </w:p>
    <w:p w14:paraId="53175620" w14:textId="77777777" w:rsidR="008042A4" w:rsidRPr="008042A4" w:rsidRDefault="008042A4" w:rsidP="006E1EB6">
      <w:pPr>
        <w:ind w:left="993"/>
        <w:jc w:val="both"/>
        <w:rPr>
          <w:sz w:val="28"/>
          <w:szCs w:val="28"/>
        </w:rPr>
      </w:pPr>
    </w:p>
    <w:p w14:paraId="414FFA64" w14:textId="77777777" w:rsidR="006E1EB6" w:rsidRDefault="00C96B76" w:rsidP="00A7048D">
      <w:pPr>
        <w:numPr>
          <w:ilvl w:val="0"/>
          <w:numId w:val="2"/>
        </w:numPr>
        <w:ind w:left="0" w:firstLine="993"/>
        <w:jc w:val="both"/>
        <w:rPr>
          <w:sz w:val="28"/>
          <w:szCs w:val="28"/>
        </w:rPr>
      </w:pPr>
      <w:r w:rsidRPr="00A7048D">
        <w:rPr>
          <w:sz w:val="28"/>
          <w:szCs w:val="28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  <w:r w:rsidR="008042A4" w:rsidRPr="00A7048D">
        <w:rPr>
          <w:sz w:val="28"/>
          <w:szCs w:val="28"/>
        </w:rPr>
        <w:t xml:space="preserve">  </w:t>
      </w:r>
    </w:p>
    <w:p w14:paraId="3445B654" w14:textId="77777777" w:rsidR="00A7048D" w:rsidRDefault="00A7048D" w:rsidP="00A7048D">
      <w:pPr>
        <w:ind w:left="993"/>
        <w:jc w:val="both"/>
        <w:rPr>
          <w:sz w:val="28"/>
          <w:szCs w:val="28"/>
        </w:rPr>
      </w:pPr>
    </w:p>
    <w:p w14:paraId="717092D9" w14:textId="77777777" w:rsidR="00A7048D" w:rsidRPr="001024FC" w:rsidRDefault="00A7048D" w:rsidP="00A7048D">
      <w:pPr>
        <w:pStyle w:val="24"/>
        <w:numPr>
          <w:ilvl w:val="0"/>
          <w:numId w:val="2"/>
        </w:numPr>
        <w:spacing w:line="240" w:lineRule="auto"/>
        <w:ind w:left="0" w:firstLine="993"/>
        <w:rPr>
          <w:szCs w:val="28"/>
        </w:rPr>
      </w:pPr>
      <w:r w:rsidRPr="001024FC">
        <w:rPr>
          <w:szCs w:val="28"/>
        </w:rPr>
        <w:t xml:space="preserve">УТВЕРЖДЕН Приказом Министерства строительства и жилищно-коммунального хозяйства Российской Федерации от </w:t>
      </w:r>
      <w:r>
        <w:rPr>
          <w:szCs w:val="28"/>
        </w:rPr>
        <w:t>24 января 2019 г. № 37/</w:t>
      </w:r>
      <w:proofErr w:type="spellStart"/>
      <w:r>
        <w:rPr>
          <w:szCs w:val="28"/>
        </w:rPr>
        <w:t>пр</w:t>
      </w:r>
      <w:proofErr w:type="spellEnd"/>
      <w:r>
        <w:rPr>
          <w:szCs w:val="28"/>
        </w:rPr>
        <w:t xml:space="preserve">            </w:t>
      </w:r>
      <w:r w:rsidRPr="001024FC">
        <w:rPr>
          <w:szCs w:val="28"/>
        </w:rPr>
        <w:t>и введен в действие с</w:t>
      </w:r>
      <w:r>
        <w:rPr>
          <w:szCs w:val="28"/>
        </w:rPr>
        <w:t xml:space="preserve"> 25 июля 2019 г.</w:t>
      </w:r>
    </w:p>
    <w:p w14:paraId="06BE82FA" w14:textId="77777777" w:rsidR="00A7048D" w:rsidRPr="00A7048D" w:rsidRDefault="00A7048D" w:rsidP="00A7048D">
      <w:pPr>
        <w:ind w:firstLine="993"/>
        <w:jc w:val="both"/>
        <w:rPr>
          <w:sz w:val="28"/>
          <w:szCs w:val="28"/>
        </w:rPr>
      </w:pPr>
    </w:p>
    <w:p w14:paraId="55B352E9" w14:textId="77777777" w:rsidR="008042A4" w:rsidRDefault="008042A4" w:rsidP="00A7048D">
      <w:pPr>
        <w:numPr>
          <w:ilvl w:val="0"/>
          <w:numId w:val="2"/>
        </w:numPr>
        <w:ind w:left="0" w:firstLine="993"/>
        <w:jc w:val="both"/>
        <w:rPr>
          <w:sz w:val="28"/>
          <w:szCs w:val="28"/>
        </w:rPr>
      </w:pPr>
      <w:r w:rsidRPr="008042A4">
        <w:rPr>
          <w:sz w:val="28"/>
          <w:szCs w:val="28"/>
        </w:rPr>
        <w:t xml:space="preserve">ЗАРЕГИСТРИРОВАН </w:t>
      </w:r>
      <w:r w:rsidR="00C96B76" w:rsidRPr="00C96B76">
        <w:rPr>
          <w:sz w:val="28"/>
          <w:szCs w:val="28"/>
        </w:rPr>
        <w:t>Федеральным агентством по техническому регулированию и метрологии (Росстандарт)</w:t>
      </w:r>
    </w:p>
    <w:p w14:paraId="5B80A749" w14:textId="77777777" w:rsidR="00C96B76" w:rsidRPr="008042A4" w:rsidRDefault="00C96B76" w:rsidP="00A7048D">
      <w:pPr>
        <w:ind w:firstLine="993"/>
        <w:jc w:val="both"/>
        <w:rPr>
          <w:sz w:val="28"/>
          <w:szCs w:val="28"/>
        </w:rPr>
      </w:pPr>
    </w:p>
    <w:p w14:paraId="719E71E9" w14:textId="77777777" w:rsidR="008042A4" w:rsidRDefault="006E1EB6" w:rsidP="00A7048D">
      <w:pPr>
        <w:numPr>
          <w:ilvl w:val="0"/>
          <w:numId w:val="2"/>
        </w:numPr>
        <w:ind w:left="0" w:firstLine="993"/>
        <w:jc w:val="both"/>
        <w:rPr>
          <w:sz w:val="28"/>
          <w:szCs w:val="28"/>
        </w:rPr>
      </w:pPr>
      <w:proofErr w:type="gramStart"/>
      <w:r w:rsidRPr="006E1EB6">
        <w:rPr>
          <w:sz w:val="28"/>
          <w:szCs w:val="28"/>
        </w:rPr>
        <w:t>ВВЕДЕН  ВПЕРВЫЕ</w:t>
      </w:r>
      <w:proofErr w:type="gramEnd"/>
    </w:p>
    <w:p w14:paraId="6684E20A" w14:textId="77777777" w:rsidR="006E1EB6" w:rsidRPr="008042A4" w:rsidRDefault="006E1EB6" w:rsidP="008042A4">
      <w:pPr>
        <w:ind w:firstLine="709"/>
        <w:jc w:val="both"/>
        <w:rPr>
          <w:sz w:val="28"/>
          <w:szCs w:val="28"/>
        </w:rPr>
      </w:pPr>
    </w:p>
    <w:p w14:paraId="12E09724" w14:textId="77777777" w:rsidR="006E1EB6" w:rsidRPr="006E1EB6" w:rsidRDefault="006E1EB6" w:rsidP="00F70E5A">
      <w:pPr>
        <w:tabs>
          <w:tab w:val="left" w:pos="6840"/>
        </w:tabs>
        <w:ind w:firstLine="709"/>
        <w:rPr>
          <w:i/>
          <w:sz w:val="24"/>
          <w:szCs w:val="24"/>
        </w:rPr>
      </w:pPr>
      <w:r w:rsidRPr="006E1EB6">
        <w:rPr>
          <w:i/>
          <w:sz w:val="24"/>
          <w:szCs w:val="24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4D12FD12" w14:textId="77777777" w:rsidR="006E1EB6" w:rsidRP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6C836FD5" w14:textId="77777777" w:rsidR="006E1EB6" w:rsidRP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0966257C" w14:textId="77777777" w:rsidR="006E1EB6" w:rsidRP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2EB8B720" w14:textId="77777777" w:rsid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7F561F7D" w14:textId="77777777" w:rsidR="00A7048D" w:rsidRPr="006E1EB6" w:rsidRDefault="00A7048D" w:rsidP="006E1EB6">
      <w:pPr>
        <w:tabs>
          <w:tab w:val="left" w:pos="6840"/>
        </w:tabs>
        <w:rPr>
          <w:i/>
          <w:sz w:val="24"/>
          <w:szCs w:val="24"/>
        </w:rPr>
      </w:pPr>
    </w:p>
    <w:p w14:paraId="2602E896" w14:textId="77777777" w:rsidR="006E1EB6" w:rsidRP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58A184CD" w14:textId="77777777" w:rsidR="006E1EB6" w:rsidRP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4770A329" w14:textId="77777777" w:rsidR="006E1EB6" w:rsidRP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47302AF2" w14:textId="77777777" w:rsidR="006E1EB6" w:rsidRPr="00F70E5A" w:rsidRDefault="006E1EB6" w:rsidP="006E1EB6">
      <w:pPr>
        <w:tabs>
          <w:tab w:val="left" w:pos="6840"/>
        </w:tabs>
        <w:jc w:val="right"/>
        <w:rPr>
          <w:sz w:val="24"/>
          <w:szCs w:val="24"/>
        </w:rPr>
      </w:pPr>
      <w:r w:rsidRPr="00F70E5A">
        <w:rPr>
          <w:sz w:val="24"/>
          <w:szCs w:val="24"/>
        </w:rPr>
        <w:t>© Минстрой России, 201</w:t>
      </w:r>
      <w:r w:rsidR="00A7048D">
        <w:rPr>
          <w:sz w:val="24"/>
          <w:szCs w:val="24"/>
        </w:rPr>
        <w:t>9</w:t>
      </w:r>
    </w:p>
    <w:p w14:paraId="1DEC5198" w14:textId="77777777" w:rsidR="006E1EB6" w:rsidRPr="006E1EB6" w:rsidRDefault="006E1EB6" w:rsidP="006E1EB6">
      <w:pPr>
        <w:tabs>
          <w:tab w:val="left" w:pos="6840"/>
        </w:tabs>
        <w:rPr>
          <w:i/>
          <w:sz w:val="24"/>
          <w:szCs w:val="24"/>
        </w:rPr>
      </w:pPr>
    </w:p>
    <w:p w14:paraId="0E02F93B" w14:textId="6251BBBE" w:rsidR="00585131" w:rsidRPr="00F70E5A" w:rsidRDefault="006E1EB6" w:rsidP="00F70E5A">
      <w:pPr>
        <w:tabs>
          <w:tab w:val="left" w:pos="6840"/>
        </w:tabs>
        <w:ind w:firstLine="709"/>
        <w:rPr>
          <w:sz w:val="24"/>
          <w:szCs w:val="24"/>
        </w:rPr>
      </w:pPr>
      <w:r w:rsidRPr="006007B5">
        <w:rPr>
          <w:sz w:val="24"/>
          <w:szCs w:val="24"/>
        </w:rPr>
        <w:t xml:space="preserve">Настоящий свод правил на </w:t>
      </w:r>
      <w:r w:rsidR="006007B5" w:rsidRPr="006007B5">
        <w:rPr>
          <w:b/>
          <w:sz w:val="24"/>
          <w:szCs w:val="24"/>
        </w:rPr>
        <w:t>может</w:t>
      </w:r>
      <w:r w:rsidRPr="006007B5">
        <w:rPr>
          <w:sz w:val="24"/>
          <w:szCs w:val="24"/>
        </w:rPr>
        <w:t xml:space="preserve"> быть полностью</w:t>
      </w:r>
      <w:r w:rsidRPr="00F70E5A">
        <w:rPr>
          <w:sz w:val="24"/>
          <w:szCs w:val="24"/>
        </w:rPr>
        <w:t xml:space="preserve">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23200B13" w14:textId="77777777" w:rsidR="00585131" w:rsidRPr="00585131" w:rsidRDefault="00585131" w:rsidP="000C35DD">
      <w:pPr>
        <w:pStyle w:val="4"/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br w:type="page"/>
      </w:r>
      <w:bookmarkStart w:id="1" w:name="_Toc529521899"/>
      <w:r w:rsidRPr="000C35DD">
        <w:rPr>
          <w:b/>
          <w:bCs/>
          <w:caps/>
          <w:sz w:val="26"/>
          <w:szCs w:val="28"/>
        </w:rPr>
        <w:lastRenderedPageBreak/>
        <w:t>С</w:t>
      </w:r>
      <w:r w:rsidRPr="00F70E5A">
        <w:rPr>
          <w:b/>
          <w:bCs/>
          <w:sz w:val="26"/>
          <w:szCs w:val="28"/>
        </w:rPr>
        <w:t>одержание</w:t>
      </w:r>
      <w:bookmarkEnd w:id="1"/>
    </w:p>
    <w:p w14:paraId="1F55AC0D" w14:textId="77777777" w:rsidR="007B69A5" w:rsidRPr="00F70E5A" w:rsidRDefault="006E1EB6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r w:rsidRPr="007371FC">
        <w:fldChar w:fldCharType="begin"/>
      </w:r>
      <w:r w:rsidRPr="007371FC">
        <w:instrText xml:space="preserve"> TOC \h \z \u \t "Заголовок 4;1;TT BC Section Subhead;3;Подзаголовок;2" </w:instrText>
      </w:r>
      <w:r w:rsidRPr="007371FC">
        <w:fldChar w:fldCharType="separate"/>
      </w:r>
    </w:p>
    <w:p w14:paraId="34B62186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1" w:history="1">
        <w:r w:rsidR="00F70E5A">
          <w:rPr>
            <w:rStyle w:val="aff3"/>
            <w:b w:val="0"/>
            <w:noProof/>
          </w:rPr>
          <w:t>1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noProof/>
          </w:rPr>
          <w:t>О</w:t>
        </w:r>
        <w:r w:rsidR="00F70E5A">
          <w:rPr>
            <w:rStyle w:val="aff3"/>
            <w:b w:val="0"/>
            <w:noProof/>
          </w:rPr>
          <w:t>бласть применения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4A30F15D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2" w:history="1">
        <w:r w:rsidR="007B69A5" w:rsidRPr="00F70E5A">
          <w:rPr>
            <w:rStyle w:val="aff3"/>
            <w:b w:val="0"/>
            <w:noProof/>
          </w:rPr>
          <w:t>2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noProof/>
          </w:rPr>
          <w:t>Нормативные ссылки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52A854E6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3" w:history="1">
        <w:r w:rsidR="007B69A5" w:rsidRPr="00F70E5A">
          <w:rPr>
            <w:rStyle w:val="aff3"/>
            <w:b w:val="0"/>
            <w:caps/>
            <w:noProof/>
          </w:rPr>
          <w:t>3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Т</w:t>
        </w:r>
        <w:r w:rsidR="007B69A5" w:rsidRPr="00F70E5A">
          <w:rPr>
            <w:rStyle w:val="aff3"/>
            <w:b w:val="0"/>
            <w:noProof/>
          </w:rPr>
          <w:t>ермины и определения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1ECDECC6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4" w:history="1">
        <w:r w:rsidR="007B69A5" w:rsidRPr="00F70E5A">
          <w:rPr>
            <w:rStyle w:val="aff3"/>
            <w:b w:val="0"/>
            <w:caps/>
            <w:noProof/>
          </w:rPr>
          <w:t>4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О</w:t>
        </w:r>
        <w:r w:rsidR="007B69A5" w:rsidRPr="00F70E5A">
          <w:rPr>
            <w:rStyle w:val="aff3"/>
            <w:b w:val="0"/>
            <w:noProof/>
          </w:rPr>
          <w:t>бщие  положения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5D012D03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5" w:history="1">
        <w:r w:rsidR="007B69A5" w:rsidRPr="00F70E5A">
          <w:rPr>
            <w:rStyle w:val="aff3"/>
            <w:b w:val="0"/>
            <w:caps/>
            <w:noProof/>
          </w:rPr>
          <w:t>5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Т</w:t>
        </w:r>
        <w:r w:rsidR="007B69A5" w:rsidRPr="00F70E5A">
          <w:rPr>
            <w:rStyle w:val="aff3"/>
            <w:b w:val="0"/>
            <w:noProof/>
          </w:rPr>
          <w:t>ребования к проведению мониторинга состояния огнезащитных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1128B811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6" w:history="1">
        <w:r w:rsidR="007B69A5" w:rsidRPr="00F70E5A">
          <w:rPr>
            <w:rStyle w:val="aff3"/>
            <w:b w:val="0"/>
            <w:caps/>
            <w:noProof/>
          </w:rPr>
          <w:t>6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П</w:t>
        </w:r>
        <w:r w:rsidR="007B69A5" w:rsidRPr="00F70E5A">
          <w:rPr>
            <w:rStyle w:val="aff3"/>
            <w:b w:val="0"/>
            <w:noProof/>
          </w:rPr>
          <w:t>одготовительный этап обследования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622A0DD6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7" w:history="1">
        <w:r w:rsidR="007B69A5" w:rsidRPr="00F70E5A">
          <w:rPr>
            <w:rStyle w:val="aff3"/>
            <w:b w:val="0"/>
            <w:caps/>
            <w:noProof/>
          </w:rPr>
          <w:t>7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Э</w:t>
        </w:r>
        <w:r w:rsidR="007B69A5" w:rsidRPr="00F70E5A">
          <w:rPr>
            <w:rStyle w:val="aff3"/>
            <w:b w:val="0"/>
            <w:noProof/>
          </w:rPr>
          <w:t>тап визуального обследования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0261A449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8" w:history="1">
        <w:r w:rsidR="007B69A5" w:rsidRPr="00F70E5A">
          <w:rPr>
            <w:rStyle w:val="aff3"/>
            <w:b w:val="0"/>
            <w:caps/>
            <w:noProof/>
          </w:rPr>
          <w:t>8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F70E5A">
          <w:rPr>
            <w:rStyle w:val="aff3"/>
            <w:b w:val="0"/>
            <w:caps/>
            <w:noProof/>
          </w:rPr>
          <w:t>Д</w:t>
        </w:r>
        <w:r w:rsidR="00F70E5A" w:rsidRPr="00F70E5A">
          <w:rPr>
            <w:rStyle w:val="aff3"/>
            <w:b w:val="0"/>
            <w:noProof/>
          </w:rPr>
          <w:t>ета</w:t>
        </w:r>
        <w:r w:rsidR="007B69A5" w:rsidRPr="00F70E5A">
          <w:rPr>
            <w:rStyle w:val="aff3"/>
            <w:b w:val="0"/>
            <w:noProof/>
          </w:rPr>
          <w:t>льное (инструментальное) обследование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76E83A51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09" w:history="1">
        <w:r w:rsidR="007B69A5" w:rsidRPr="00F70E5A">
          <w:rPr>
            <w:rStyle w:val="aff3"/>
            <w:b w:val="0"/>
            <w:caps/>
            <w:noProof/>
          </w:rPr>
          <w:t>9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М</w:t>
        </w:r>
        <w:r w:rsidR="007B69A5" w:rsidRPr="00F70E5A">
          <w:rPr>
            <w:rStyle w:val="aff3"/>
            <w:b w:val="0"/>
            <w:noProof/>
          </w:rPr>
          <w:t>етоды  оценки технического состояния огнезащитных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46121F4D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0" w:history="1">
        <w:r w:rsidR="007B69A5" w:rsidRPr="00F70E5A">
          <w:rPr>
            <w:rStyle w:val="aff3"/>
            <w:b w:val="0"/>
            <w:caps/>
            <w:noProof/>
          </w:rPr>
          <w:t>10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В</w:t>
        </w:r>
        <w:r w:rsidR="007B69A5" w:rsidRPr="00F70E5A">
          <w:rPr>
            <w:rStyle w:val="aff3"/>
            <w:b w:val="0"/>
            <w:noProof/>
          </w:rPr>
          <w:t>ыявление дефектов огнезащитных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4047B0B4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1" w:history="1">
        <w:r w:rsidR="007B69A5" w:rsidRPr="00F70E5A">
          <w:rPr>
            <w:rStyle w:val="aff3"/>
            <w:b w:val="0"/>
            <w:caps/>
            <w:noProof/>
          </w:rPr>
          <w:t>11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О</w:t>
        </w:r>
        <w:r w:rsidR="007B69A5" w:rsidRPr="00F70E5A">
          <w:rPr>
            <w:rStyle w:val="aff3"/>
            <w:b w:val="0"/>
            <w:noProof/>
          </w:rPr>
          <w:t>ценка внешнего вида тонкослойных огнезащитных покрытий по основным типичным дефектам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1952BA2A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2" w:history="1">
        <w:r w:rsidR="007B69A5" w:rsidRPr="00F70E5A">
          <w:rPr>
            <w:rStyle w:val="aff3"/>
            <w:b w:val="0"/>
            <w:caps/>
            <w:noProof/>
          </w:rPr>
          <w:t>12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Д</w:t>
        </w:r>
        <w:r w:rsidR="007B69A5" w:rsidRPr="00F70E5A">
          <w:rPr>
            <w:rStyle w:val="aff3"/>
            <w:b w:val="0"/>
            <w:noProof/>
          </w:rPr>
          <w:t>ефекты огнезащитных толстослойных напыляемых 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15BCAFC2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3" w:history="1">
        <w:r w:rsidR="007B69A5" w:rsidRPr="00F70E5A">
          <w:rPr>
            <w:rStyle w:val="aff3"/>
            <w:b w:val="0"/>
            <w:caps/>
            <w:noProof/>
          </w:rPr>
          <w:t>13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Д</w:t>
        </w:r>
        <w:r w:rsidR="007B69A5" w:rsidRPr="00F70E5A">
          <w:rPr>
            <w:rStyle w:val="aff3"/>
            <w:b w:val="0"/>
            <w:noProof/>
          </w:rPr>
          <w:t>ефекты плитных (листовых) огнезащитных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02AF586F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4" w:history="1">
        <w:r w:rsidR="007B69A5" w:rsidRPr="00F70E5A">
          <w:rPr>
            <w:rStyle w:val="aff3"/>
            <w:b w:val="0"/>
            <w:caps/>
            <w:noProof/>
          </w:rPr>
          <w:t>14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Д</w:t>
        </w:r>
        <w:r w:rsidR="007B69A5" w:rsidRPr="00F70E5A">
          <w:rPr>
            <w:rStyle w:val="aff3"/>
            <w:b w:val="0"/>
            <w:noProof/>
          </w:rPr>
          <w:t>ефекты напыляемых огнезащитных покрытий воздуховодов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1BE03B38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5" w:history="1">
        <w:r w:rsidR="007B69A5" w:rsidRPr="00F70E5A">
          <w:rPr>
            <w:rStyle w:val="aff3"/>
            <w:b w:val="0"/>
            <w:caps/>
            <w:noProof/>
          </w:rPr>
          <w:t>15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Д</w:t>
        </w:r>
        <w:r w:rsidR="007B69A5" w:rsidRPr="00F70E5A">
          <w:rPr>
            <w:rStyle w:val="aff3"/>
            <w:b w:val="0"/>
            <w:noProof/>
          </w:rPr>
          <w:t>ефекты рулонных огнезащитных покрытий воздуховодов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044CA339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6" w:history="1">
        <w:r w:rsidR="007B69A5" w:rsidRPr="00F70E5A">
          <w:rPr>
            <w:rStyle w:val="aff3"/>
            <w:b w:val="0"/>
            <w:caps/>
            <w:noProof/>
          </w:rPr>
          <w:t>16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А</w:t>
        </w:r>
        <w:r w:rsidR="007B69A5" w:rsidRPr="00F70E5A">
          <w:rPr>
            <w:rStyle w:val="aff3"/>
            <w:b w:val="0"/>
            <w:noProof/>
          </w:rPr>
          <w:t>нализ выявленных дефектов,  критерии допустимости дефектов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0B1E7DF4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7" w:history="1">
        <w:r w:rsidR="007B69A5" w:rsidRPr="00F70E5A">
          <w:rPr>
            <w:rStyle w:val="aff3"/>
            <w:b w:val="0"/>
            <w:caps/>
            <w:noProof/>
          </w:rPr>
          <w:t>17</w:t>
        </w:r>
        <w:r w:rsidR="007B69A5" w:rsidRPr="00F70E5A">
          <w:rPr>
            <w:rFonts w:ascii="Calibri" w:hAnsi="Calibri"/>
            <w:b w:val="0"/>
            <w:bCs w:val="0"/>
            <w:noProof/>
            <w:sz w:val="22"/>
            <w:szCs w:val="22"/>
          </w:rPr>
          <w:tab/>
        </w:r>
        <w:r w:rsidR="007B69A5" w:rsidRPr="00F70E5A">
          <w:rPr>
            <w:rStyle w:val="aff3"/>
            <w:b w:val="0"/>
            <w:caps/>
            <w:noProof/>
          </w:rPr>
          <w:t>О</w:t>
        </w:r>
        <w:r w:rsidR="007B69A5" w:rsidRPr="00F70E5A">
          <w:rPr>
            <w:rStyle w:val="aff3"/>
            <w:b w:val="0"/>
            <w:noProof/>
          </w:rPr>
          <w:t>формление результатов мониторинга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2BD2AE9E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8" w:history="1">
        <w:r w:rsidR="007B69A5" w:rsidRPr="00F70E5A">
          <w:rPr>
            <w:rStyle w:val="aff3"/>
            <w:b w:val="0"/>
            <w:noProof/>
          </w:rPr>
          <w:t>Приложение А</w:t>
        </w:r>
        <w:r w:rsidR="009B4013">
          <w:rPr>
            <w:rStyle w:val="aff3"/>
            <w:b w:val="0"/>
            <w:noProof/>
          </w:rPr>
          <w:t xml:space="preserve"> Основные типичные дефекты тон</w:t>
        </w:r>
        <w:r w:rsidR="008C679B">
          <w:rPr>
            <w:rStyle w:val="aff3"/>
            <w:b w:val="0"/>
            <w:noProof/>
          </w:rPr>
          <w:t>кослойных огнезащитных покрытий на основе</w:t>
        </w:r>
        <w:r w:rsidR="008C679B">
          <w:rPr>
            <w:rStyle w:val="aff3"/>
            <w:b w:val="0"/>
            <w:noProof/>
          </w:rPr>
          <w:br/>
          <w:t xml:space="preserve">                      лакокрасочных материалов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4C81A6FC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19" w:history="1">
        <w:r w:rsidR="007B69A5" w:rsidRPr="00F70E5A">
          <w:rPr>
            <w:rStyle w:val="aff3"/>
            <w:b w:val="0"/>
            <w:noProof/>
          </w:rPr>
          <w:t>Приложение Б</w:t>
        </w:r>
        <w:r w:rsidR="008C679B">
          <w:rPr>
            <w:rStyle w:val="aff3"/>
            <w:b w:val="0"/>
            <w:noProof/>
          </w:rPr>
          <w:t xml:space="preserve"> Критерии оценки допустимости типичных дефектов огнезащитных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24EFE53E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20" w:history="1">
        <w:r w:rsidR="007B69A5" w:rsidRPr="00F70E5A">
          <w:rPr>
            <w:rStyle w:val="aff3"/>
            <w:b w:val="0"/>
            <w:noProof/>
          </w:rPr>
          <w:t>Приложение В</w:t>
        </w:r>
        <w:r w:rsidR="008C679B">
          <w:rPr>
            <w:rStyle w:val="aff3"/>
            <w:b w:val="0"/>
            <w:noProof/>
          </w:rPr>
          <w:t xml:space="preserve"> Количественные и качественные значения параметров оценки технического состояния</w:t>
        </w:r>
        <w:r w:rsidR="008C679B">
          <w:rPr>
            <w:rStyle w:val="aff3"/>
            <w:b w:val="0"/>
            <w:noProof/>
          </w:rPr>
          <w:br/>
          <w:t xml:space="preserve">                      тонкослойных огнезащитных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223A513E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21" w:history="1">
        <w:r w:rsidR="007B69A5" w:rsidRPr="00F70E5A">
          <w:rPr>
            <w:rStyle w:val="aff3"/>
            <w:b w:val="0"/>
            <w:noProof/>
          </w:rPr>
          <w:t>Приложение Г</w:t>
        </w:r>
        <w:r w:rsidR="008C679B">
          <w:rPr>
            <w:rStyle w:val="aff3"/>
            <w:b w:val="0"/>
            <w:noProof/>
          </w:rPr>
          <w:t xml:space="preserve"> Состав измерений и перечень инструмента и приборов, используемых при обследовании</w:t>
        </w:r>
        <w:r w:rsidR="008C679B">
          <w:rPr>
            <w:rStyle w:val="aff3"/>
            <w:b w:val="0"/>
            <w:noProof/>
          </w:rPr>
          <w:br/>
          <w:t xml:space="preserve">                      огнезащитных покрытий и производственной среды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324B8992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22" w:history="1">
        <w:r w:rsidR="007B69A5" w:rsidRPr="00F70E5A">
          <w:rPr>
            <w:rStyle w:val="aff3"/>
            <w:b w:val="0"/>
            <w:noProof/>
          </w:rPr>
          <w:t>Приложение Д</w:t>
        </w:r>
        <w:r w:rsidR="008C679B">
          <w:rPr>
            <w:rStyle w:val="aff3"/>
            <w:b w:val="0"/>
            <w:noProof/>
          </w:rPr>
          <w:t xml:space="preserve"> Типичные дефекты и повреждения тонкослойных огнезащитных покрытий с методами</w:t>
        </w:r>
        <w:r w:rsidR="008C679B">
          <w:rPr>
            <w:rStyle w:val="aff3"/>
            <w:b w:val="0"/>
            <w:noProof/>
          </w:rPr>
          <w:br/>
          <w:t xml:space="preserve">                      их выявления и мерами по их устранению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16E97BE9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23" w:history="1">
        <w:r w:rsidR="007B69A5" w:rsidRPr="00F70E5A">
          <w:rPr>
            <w:rStyle w:val="aff3"/>
            <w:b w:val="0"/>
            <w:noProof/>
          </w:rPr>
          <w:t>Приложение Е</w:t>
        </w:r>
        <w:r w:rsidR="008C679B">
          <w:rPr>
            <w:rStyle w:val="aff3"/>
            <w:b w:val="0"/>
            <w:noProof/>
          </w:rPr>
          <w:t xml:space="preserve"> Оценка и пример вычисления среднего квадратического отклонения результата измерений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16435344" w14:textId="77777777" w:rsidR="007B69A5" w:rsidRPr="00F70E5A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24" w:history="1">
        <w:r w:rsidR="007B69A5" w:rsidRPr="00F70E5A">
          <w:rPr>
            <w:rStyle w:val="aff3"/>
            <w:b w:val="0"/>
            <w:noProof/>
          </w:rPr>
          <w:t>Приложение Ж</w:t>
        </w:r>
        <w:r w:rsidR="008C679B">
          <w:rPr>
            <w:rStyle w:val="aff3"/>
            <w:b w:val="0"/>
            <w:noProof/>
          </w:rPr>
          <w:t xml:space="preserve"> Типовая программа мониторинга технического состояния огнезащитных покрытий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2FDE2555" w14:textId="77777777" w:rsidR="007B69A5" w:rsidRPr="004D6244" w:rsidRDefault="0009399E">
      <w:pPr>
        <w:pStyle w:val="1a"/>
        <w:rPr>
          <w:rFonts w:ascii="Calibri" w:hAnsi="Calibri"/>
          <w:b w:val="0"/>
          <w:bCs w:val="0"/>
          <w:noProof/>
          <w:sz w:val="22"/>
          <w:szCs w:val="22"/>
        </w:rPr>
      </w:pPr>
      <w:hyperlink w:anchor="_Toc529521925" w:history="1">
        <w:r w:rsidR="007B69A5" w:rsidRPr="00F70E5A">
          <w:rPr>
            <w:rStyle w:val="aff3"/>
            <w:b w:val="0"/>
            <w:noProof/>
          </w:rPr>
          <w:t>Библиография</w:t>
        </w:r>
        <w:r w:rsidR="007B69A5" w:rsidRPr="00F70E5A">
          <w:rPr>
            <w:b w:val="0"/>
            <w:noProof/>
            <w:webHidden/>
          </w:rPr>
          <w:tab/>
        </w:r>
      </w:hyperlink>
    </w:p>
    <w:p w14:paraId="784AE83F" w14:textId="77777777" w:rsidR="008042A4" w:rsidRDefault="006E1EB6" w:rsidP="006E1EB6">
      <w:pPr>
        <w:shd w:val="clear" w:color="auto" w:fill="FFFFFF"/>
        <w:tabs>
          <w:tab w:val="left" w:pos="202"/>
          <w:tab w:val="right" w:leader="dot" w:pos="9356"/>
        </w:tabs>
        <w:spacing w:before="60" w:after="60" w:line="216" w:lineRule="auto"/>
        <w:rPr>
          <w:sz w:val="26"/>
          <w:szCs w:val="26"/>
        </w:rPr>
      </w:pPr>
      <w:r w:rsidRPr="007371FC">
        <w:fldChar w:fldCharType="end"/>
      </w:r>
    </w:p>
    <w:p w14:paraId="6CBCA5D4" w14:textId="77777777" w:rsidR="000C35DD" w:rsidRDefault="000C35DD" w:rsidP="000C35DD"/>
    <w:p w14:paraId="1C32BA6B" w14:textId="77777777" w:rsidR="000C35DD" w:rsidRDefault="000C35DD" w:rsidP="000C35DD"/>
    <w:p w14:paraId="61264CD9" w14:textId="77777777" w:rsidR="000C35DD" w:rsidRDefault="000C35DD" w:rsidP="000C35DD"/>
    <w:p w14:paraId="155F0098" w14:textId="77777777" w:rsidR="000C35DD" w:rsidRDefault="000C35DD" w:rsidP="000C35DD"/>
    <w:p w14:paraId="78A67FF0" w14:textId="77777777" w:rsidR="000C35DD" w:rsidRDefault="000C35DD" w:rsidP="000C35DD"/>
    <w:p w14:paraId="26870749" w14:textId="77777777" w:rsidR="000C35DD" w:rsidRDefault="000C35DD" w:rsidP="000C35DD"/>
    <w:p w14:paraId="252F40FB" w14:textId="77777777" w:rsidR="000C35DD" w:rsidRDefault="000C35DD" w:rsidP="000C35DD"/>
    <w:p w14:paraId="20DC9F46" w14:textId="77777777" w:rsidR="000C35DD" w:rsidRDefault="000C35DD" w:rsidP="000C35DD"/>
    <w:p w14:paraId="4AD6FBD9" w14:textId="77777777" w:rsidR="000C35DD" w:rsidRDefault="000C35DD" w:rsidP="000C35DD"/>
    <w:p w14:paraId="34888F3F" w14:textId="77777777" w:rsidR="000C35DD" w:rsidRDefault="000C35DD" w:rsidP="000C35DD"/>
    <w:p w14:paraId="75EC2E70" w14:textId="77777777" w:rsidR="000C35DD" w:rsidRDefault="000C35DD" w:rsidP="000C35DD"/>
    <w:p w14:paraId="00BE74A1" w14:textId="77777777" w:rsidR="000C35DD" w:rsidRDefault="000C35DD" w:rsidP="000C35DD"/>
    <w:p w14:paraId="258CF45F" w14:textId="77777777" w:rsidR="0093731E" w:rsidRDefault="0093731E" w:rsidP="000C35DD"/>
    <w:p w14:paraId="2B87969D" w14:textId="77777777" w:rsidR="0093731E" w:rsidRDefault="0093731E" w:rsidP="000C35DD"/>
    <w:p w14:paraId="0BA9C990" w14:textId="77777777" w:rsidR="0093731E" w:rsidRDefault="0093731E" w:rsidP="000C35DD"/>
    <w:p w14:paraId="0BA63DD8" w14:textId="77777777" w:rsidR="0093731E" w:rsidRDefault="0093731E" w:rsidP="000C35DD"/>
    <w:p w14:paraId="039F3CDC" w14:textId="77777777" w:rsidR="0093731E" w:rsidRDefault="0093731E" w:rsidP="000C35DD"/>
    <w:p w14:paraId="0EEE744B" w14:textId="77777777" w:rsidR="0093731E" w:rsidRDefault="0093731E" w:rsidP="000C35DD"/>
    <w:p w14:paraId="6CF00B17" w14:textId="77777777" w:rsidR="0093731E" w:rsidRDefault="0093731E" w:rsidP="000C35DD"/>
    <w:p w14:paraId="4FE66F7F" w14:textId="77777777" w:rsidR="000C35DD" w:rsidRPr="000C35DD" w:rsidRDefault="000C35DD" w:rsidP="000C35DD"/>
    <w:p w14:paraId="56504037" w14:textId="77777777" w:rsidR="008042A4" w:rsidRPr="00373C63" w:rsidRDefault="008042A4" w:rsidP="006E1EB6">
      <w:pPr>
        <w:pStyle w:val="4"/>
        <w:spacing w:line="240" w:lineRule="auto"/>
        <w:ind w:firstLine="0"/>
        <w:jc w:val="center"/>
        <w:rPr>
          <w:b/>
          <w:bCs/>
          <w:caps/>
          <w:sz w:val="24"/>
          <w:szCs w:val="24"/>
        </w:rPr>
      </w:pPr>
      <w:bookmarkStart w:id="2" w:name="_Toc529521900"/>
      <w:r w:rsidRPr="00373C63">
        <w:rPr>
          <w:b/>
          <w:bCs/>
          <w:caps/>
          <w:sz w:val="24"/>
          <w:szCs w:val="24"/>
        </w:rPr>
        <w:lastRenderedPageBreak/>
        <w:t>В</w:t>
      </w:r>
      <w:r w:rsidR="00537348" w:rsidRPr="00373C63">
        <w:rPr>
          <w:b/>
          <w:bCs/>
          <w:sz w:val="24"/>
          <w:szCs w:val="24"/>
        </w:rPr>
        <w:t>ведение</w:t>
      </w:r>
      <w:bookmarkEnd w:id="2"/>
    </w:p>
    <w:p w14:paraId="5FBC5917" w14:textId="77777777" w:rsidR="00585131" w:rsidRPr="00373C63" w:rsidRDefault="00585131" w:rsidP="00283770">
      <w:pPr>
        <w:jc w:val="right"/>
        <w:rPr>
          <w:sz w:val="24"/>
          <w:szCs w:val="24"/>
        </w:rPr>
      </w:pPr>
    </w:p>
    <w:p w14:paraId="57B2C2C3" w14:textId="77777777" w:rsidR="000554E6" w:rsidRDefault="00283770" w:rsidP="000554E6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Настоящий свод</w:t>
      </w:r>
      <w:r w:rsidRPr="00373C63">
        <w:rPr>
          <w:sz w:val="24"/>
          <w:szCs w:val="24"/>
        </w:rPr>
        <w:t xml:space="preserve"> правил </w:t>
      </w:r>
      <w:r>
        <w:rPr>
          <w:sz w:val="24"/>
          <w:szCs w:val="24"/>
        </w:rPr>
        <w:t xml:space="preserve">разработан с учетом </w:t>
      </w:r>
      <w:r w:rsidR="000554E6">
        <w:rPr>
          <w:sz w:val="24"/>
          <w:szCs w:val="24"/>
        </w:rPr>
        <w:t>ф</w:t>
      </w:r>
      <w:r w:rsidR="00373C63" w:rsidRPr="00373C63">
        <w:rPr>
          <w:sz w:val="24"/>
          <w:szCs w:val="24"/>
        </w:rPr>
        <w:t>едеральн</w:t>
      </w:r>
      <w:r w:rsidR="000554E6">
        <w:rPr>
          <w:sz w:val="24"/>
          <w:szCs w:val="24"/>
        </w:rPr>
        <w:t>ых</w:t>
      </w:r>
      <w:r w:rsidR="00373C63" w:rsidRPr="00373C63">
        <w:rPr>
          <w:sz w:val="24"/>
          <w:szCs w:val="24"/>
        </w:rPr>
        <w:t xml:space="preserve"> закон</w:t>
      </w:r>
      <w:r w:rsidR="000554E6">
        <w:rPr>
          <w:sz w:val="24"/>
          <w:szCs w:val="24"/>
        </w:rPr>
        <w:t>ов</w:t>
      </w:r>
      <w:r w:rsidR="00373C63" w:rsidRPr="00373C63">
        <w:rPr>
          <w:sz w:val="24"/>
          <w:szCs w:val="24"/>
        </w:rPr>
        <w:t xml:space="preserve"> от 29 декабря </w:t>
      </w:r>
      <w:smartTag w:uri="urn:schemas-microsoft-com:office:smarttags" w:element="metricconverter">
        <w:smartTagPr>
          <w:attr w:name="ProductID" w:val="2004 г"/>
        </w:smartTagPr>
        <w:r w:rsidR="00373C63" w:rsidRPr="00373C63">
          <w:rPr>
            <w:sz w:val="24"/>
            <w:szCs w:val="24"/>
          </w:rPr>
          <w:t>2004 г</w:t>
        </w:r>
      </w:smartTag>
      <w:r w:rsidR="00373C63" w:rsidRPr="00373C63">
        <w:rPr>
          <w:sz w:val="24"/>
          <w:szCs w:val="24"/>
        </w:rPr>
        <w:t xml:space="preserve">. </w:t>
      </w:r>
      <w:r w:rsidR="000554E6">
        <w:rPr>
          <w:sz w:val="24"/>
          <w:szCs w:val="24"/>
        </w:rPr>
        <w:t>№</w:t>
      </w:r>
      <w:r w:rsidR="00373C63" w:rsidRPr="00373C63">
        <w:rPr>
          <w:sz w:val="24"/>
          <w:szCs w:val="24"/>
        </w:rPr>
        <w:t xml:space="preserve"> 190-ФЗ «Градостроительный кодекс Российской Федерации», от 27 декабря </w:t>
      </w:r>
      <w:smartTag w:uri="urn:schemas-microsoft-com:office:smarttags" w:element="metricconverter">
        <w:smartTagPr>
          <w:attr w:name="ProductID" w:val="2002 г"/>
        </w:smartTagPr>
        <w:r w:rsidR="00373C63" w:rsidRPr="00373C63">
          <w:rPr>
            <w:sz w:val="24"/>
            <w:szCs w:val="24"/>
          </w:rPr>
          <w:t>2002 г</w:t>
        </w:r>
      </w:smartTag>
      <w:r w:rsidR="00373C63" w:rsidRPr="00373C63">
        <w:rPr>
          <w:sz w:val="24"/>
          <w:szCs w:val="24"/>
        </w:rPr>
        <w:t xml:space="preserve">. </w:t>
      </w:r>
      <w:r w:rsidR="000554E6">
        <w:rPr>
          <w:sz w:val="24"/>
          <w:szCs w:val="24"/>
        </w:rPr>
        <w:t>№</w:t>
      </w:r>
      <w:r w:rsidR="00373C63" w:rsidRPr="00373C63">
        <w:rPr>
          <w:sz w:val="24"/>
          <w:szCs w:val="24"/>
        </w:rPr>
        <w:t xml:space="preserve"> 184-ФЗ «О техническом регулировании», от 30 декабря </w:t>
      </w:r>
      <w:smartTag w:uri="urn:schemas-microsoft-com:office:smarttags" w:element="metricconverter">
        <w:smartTagPr>
          <w:attr w:name="ProductID" w:val="2009 г"/>
        </w:smartTagPr>
        <w:r w:rsidR="00373C63" w:rsidRPr="00373C63">
          <w:rPr>
            <w:sz w:val="24"/>
            <w:szCs w:val="24"/>
          </w:rPr>
          <w:t>2009 г</w:t>
        </w:r>
      </w:smartTag>
      <w:r w:rsidR="00373C63" w:rsidRPr="00373C63">
        <w:rPr>
          <w:sz w:val="24"/>
          <w:szCs w:val="24"/>
        </w:rPr>
        <w:t xml:space="preserve">. </w:t>
      </w:r>
      <w:r w:rsidR="000554E6">
        <w:rPr>
          <w:sz w:val="24"/>
          <w:szCs w:val="24"/>
        </w:rPr>
        <w:t>№</w:t>
      </w:r>
      <w:r w:rsidR="00373C63" w:rsidRPr="00373C63">
        <w:rPr>
          <w:sz w:val="24"/>
          <w:szCs w:val="24"/>
        </w:rPr>
        <w:t xml:space="preserve"> 384-ФЗ «Технический регламент о безопасности зданий и сооружений», от 22 июля </w:t>
      </w:r>
      <w:smartTag w:uri="urn:schemas-microsoft-com:office:smarttags" w:element="metricconverter">
        <w:smartTagPr>
          <w:attr w:name="ProductID" w:val="2008 г"/>
        </w:smartTagPr>
        <w:r w:rsidR="00373C63" w:rsidRPr="00373C63">
          <w:rPr>
            <w:sz w:val="24"/>
            <w:szCs w:val="24"/>
          </w:rPr>
          <w:t>2008 г</w:t>
        </w:r>
      </w:smartTag>
      <w:r w:rsidR="00373C63" w:rsidRPr="00373C63">
        <w:rPr>
          <w:sz w:val="24"/>
          <w:szCs w:val="24"/>
        </w:rPr>
        <w:t xml:space="preserve">. </w:t>
      </w:r>
      <w:r w:rsidR="000554E6">
        <w:rPr>
          <w:sz w:val="24"/>
          <w:szCs w:val="24"/>
        </w:rPr>
        <w:t>№</w:t>
      </w:r>
      <w:r w:rsidR="00373C63" w:rsidRPr="00373C63">
        <w:rPr>
          <w:sz w:val="24"/>
          <w:szCs w:val="24"/>
        </w:rPr>
        <w:t xml:space="preserve"> 123-ФЗ «Технический регламент о требованиях пожарной безопасности» </w:t>
      </w:r>
      <w:r w:rsidR="000554E6">
        <w:rPr>
          <w:sz w:val="24"/>
          <w:szCs w:val="24"/>
        </w:rPr>
        <w:t>в части</w:t>
      </w:r>
      <w:r w:rsidR="00373C63" w:rsidRPr="00373C63">
        <w:rPr>
          <w:sz w:val="24"/>
          <w:szCs w:val="24"/>
        </w:rPr>
        <w:t xml:space="preserve"> требований к строительным конструкциям при применении средств огнезащиты.</w:t>
      </w:r>
    </w:p>
    <w:p w14:paraId="7FE692E5" w14:textId="77777777" w:rsidR="00373C63" w:rsidRPr="00373C63" w:rsidRDefault="000554E6" w:rsidP="000554E6">
      <w:pP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Настоящий с</w:t>
      </w:r>
      <w:r w:rsidR="00373C63" w:rsidRPr="00373C63">
        <w:rPr>
          <w:color w:val="000000"/>
          <w:sz w:val="24"/>
          <w:szCs w:val="24"/>
        </w:rPr>
        <w:t xml:space="preserve">вод правил </w:t>
      </w:r>
      <w:r>
        <w:rPr>
          <w:color w:val="000000"/>
          <w:sz w:val="24"/>
          <w:szCs w:val="24"/>
        </w:rPr>
        <w:t>разработан</w:t>
      </w:r>
      <w:r w:rsidR="00373C63" w:rsidRPr="00373C63">
        <w:rPr>
          <w:color w:val="000000"/>
          <w:sz w:val="24"/>
          <w:szCs w:val="24"/>
        </w:rPr>
        <w:t xml:space="preserve"> авторским коллективом АО «НИЦ «Строительство»</w:t>
      </w:r>
      <w:r>
        <w:rPr>
          <w:color w:val="000000"/>
          <w:sz w:val="24"/>
          <w:szCs w:val="24"/>
        </w:rPr>
        <w:t xml:space="preserve"> –</w:t>
      </w:r>
      <w:r w:rsidR="00373C63" w:rsidRPr="00373C63">
        <w:rPr>
          <w:color w:val="000000"/>
          <w:sz w:val="24"/>
          <w:szCs w:val="24"/>
        </w:rPr>
        <w:t xml:space="preserve"> ЦНИИСК им. В.А. Кучеренко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</w:t>
      </w:r>
      <w:r w:rsidR="00373C63" w:rsidRPr="00373C63">
        <w:rPr>
          <w:rFonts w:eastAsia="TimesNewRomanPS-ItalicMT"/>
          <w:iCs/>
          <w:color w:val="000000"/>
          <w:sz w:val="24"/>
          <w:szCs w:val="24"/>
        </w:rPr>
        <w:t>(руководитель работы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</w:t>
      </w:r>
      <w:r>
        <w:rPr>
          <w:rFonts w:eastAsia="TimesNewRomanPS-ItalicMT"/>
          <w:i/>
          <w:iCs/>
          <w:color w:val="000000"/>
          <w:sz w:val="24"/>
          <w:szCs w:val="24"/>
        </w:rPr>
        <w:t>–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</w:t>
      </w:r>
      <w:r w:rsidR="00373C63" w:rsidRPr="000554E6">
        <w:rPr>
          <w:rFonts w:eastAsia="TimesNewRomanPS-ItalicMT"/>
          <w:iCs/>
          <w:color w:val="000000"/>
          <w:sz w:val="24"/>
          <w:szCs w:val="24"/>
        </w:rPr>
        <w:t>д-р техн. наук, проф.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А.И. </w:t>
      </w:r>
      <w:proofErr w:type="spellStart"/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>Звездов</w:t>
      </w:r>
      <w:proofErr w:type="spellEnd"/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, </w:t>
      </w:r>
      <w:r w:rsidR="00373C63" w:rsidRPr="00373C63">
        <w:rPr>
          <w:rFonts w:eastAsia="TimesNewRomanPS-ItalicMT"/>
          <w:iCs/>
          <w:color w:val="000000"/>
          <w:sz w:val="24"/>
          <w:szCs w:val="24"/>
        </w:rPr>
        <w:t>отв</w:t>
      </w:r>
      <w:r>
        <w:rPr>
          <w:rFonts w:eastAsia="TimesNewRomanPS-ItalicMT"/>
          <w:iCs/>
          <w:color w:val="000000"/>
          <w:sz w:val="24"/>
          <w:szCs w:val="24"/>
        </w:rPr>
        <w:t>етственный</w:t>
      </w:r>
      <w:r w:rsidR="00373C63" w:rsidRPr="00373C63">
        <w:rPr>
          <w:rFonts w:eastAsia="TimesNewRomanPS-ItalicMT"/>
          <w:iCs/>
          <w:color w:val="000000"/>
          <w:sz w:val="24"/>
          <w:szCs w:val="24"/>
        </w:rPr>
        <w:t xml:space="preserve"> исполнитель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</w:t>
      </w:r>
      <w:r>
        <w:rPr>
          <w:rFonts w:eastAsia="TimesNewRomanPS-ItalicMT"/>
          <w:i/>
          <w:iCs/>
          <w:color w:val="000000"/>
          <w:sz w:val="24"/>
          <w:szCs w:val="24"/>
        </w:rPr>
        <w:t>–</w:t>
      </w:r>
      <w:r w:rsidR="00373C63" w:rsidRPr="00373C63">
        <w:rPr>
          <w:color w:val="000000"/>
          <w:sz w:val="24"/>
          <w:szCs w:val="24"/>
        </w:rPr>
        <w:t xml:space="preserve"> </w:t>
      </w:r>
      <w:r>
        <w:rPr>
          <w:rFonts w:eastAsia="TimesNewRomanPS-ItalicMT"/>
          <w:iCs/>
          <w:color w:val="000000"/>
          <w:sz w:val="24"/>
          <w:szCs w:val="24"/>
        </w:rPr>
        <w:t>д-р</w:t>
      </w:r>
      <w:r w:rsidR="00373C63" w:rsidRPr="000554E6">
        <w:rPr>
          <w:rFonts w:eastAsia="TimesNewRomanPS-ItalicMT"/>
          <w:iCs/>
          <w:color w:val="000000"/>
          <w:sz w:val="24"/>
          <w:szCs w:val="24"/>
        </w:rPr>
        <w:t xml:space="preserve"> техн. наук, проф.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И.И. </w:t>
      </w:r>
      <w:proofErr w:type="spellStart"/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>Ведяков</w:t>
      </w:r>
      <w:proofErr w:type="spellEnd"/>
      <w:r w:rsidR="00373C63" w:rsidRPr="00373C63">
        <w:rPr>
          <w:color w:val="000000"/>
          <w:sz w:val="24"/>
          <w:szCs w:val="24"/>
        </w:rPr>
        <w:t>, исполнители</w:t>
      </w:r>
      <w:r>
        <w:rPr>
          <w:color w:val="000000"/>
          <w:sz w:val="24"/>
          <w:szCs w:val="24"/>
        </w:rPr>
        <w:t xml:space="preserve"> –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</w:t>
      </w:r>
      <w:r w:rsidRPr="000554E6">
        <w:rPr>
          <w:rFonts w:eastAsia="TimesNewRomanPS-ItalicMT"/>
          <w:iCs/>
          <w:color w:val="000000"/>
          <w:sz w:val="24"/>
          <w:szCs w:val="24"/>
        </w:rPr>
        <w:t>д-р</w:t>
      </w:r>
      <w:r w:rsidR="00373C63" w:rsidRPr="000554E6">
        <w:rPr>
          <w:rFonts w:eastAsia="TimesNewRomanPS-ItalicMT"/>
          <w:iCs/>
          <w:color w:val="000000"/>
          <w:sz w:val="24"/>
          <w:szCs w:val="24"/>
        </w:rPr>
        <w:t xml:space="preserve"> техн. наук, проф. 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>Ю.В. Кривцов</w:t>
      </w:r>
      <w:r w:rsidR="00373C63" w:rsidRPr="00373C63">
        <w:rPr>
          <w:color w:val="000000"/>
          <w:sz w:val="24"/>
          <w:szCs w:val="24"/>
        </w:rPr>
        <w:t xml:space="preserve">, </w:t>
      </w:r>
      <w:r w:rsidR="00373C63" w:rsidRPr="000554E6">
        <w:rPr>
          <w:rFonts w:eastAsia="TimesNewRomanPS-ItalicMT"/>
          <w:iCs/>
          <w:color w:val="000000"/>
          <w:sz w:val="24"/>
          <w:szCs w:val="24"/>
        </w:rPr>
        <w:t>канд. техн. наук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 xml:space="preserve"> И.Р. </w:t>
      </w:r>
      <w:proofErr w:type="spellStart"/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>Ладыгина</w:t>
      </w:r>
      <w:proofErr w:type="spellEnd"/>
      <w:r>
        <w:rPr>
          <w:color w:val="000000"/>
          <w:sz w:val="24"/>
          <w:szCs w:val="24"/>
        </w:rPr>
        <w:t xml:space="preserve">, </w:t>
      </w:r>
      <w:r w:rsidR="00373C63" w:rsidRPr="00373C63">
        <w:rPr>
          <w:rFonts w:eastAsia="TimesNewRomanPS-ItalicMT"/>
          <w:i/>
          <w:iCs/>
          <w:color w:val="000000"/>
          <w:sz w:val="24"/>
          <w:szCs w:val="24"/>
        </w:rPr>
        <w:t>Г.П. Еремина</w:t>
      </w:r>
      <w:r w:rsidRPr="000554E6">
        <w:rPr>
          <w:rFonts w:eastAsia="TimesNewRomanPS-ItalicMT"/>
          <w:iCs/>
          <w:color w:val="000000"/>
          <w:sz w:val="24"/>
          <w:szCs w:val="24"/>
        </w:rPr>
        <w:t>)</w:t>
      </w:r>
      <w:r w:rsidR="00373C63" w:rsidRPr="000554E6">
        <w:rPr>
          <w:color w:val="000000"/>
          <w:sz w:val="24"/>
          <w:szCs w:val="24"/>
        </w:rPr>
        <w:t>.</w:t>
      </w:r>
    </w:p>
    <w:p w14:paraId="4B9E5626" w14:textId="77777777" w:rsidR="008042A4" w:rsidRPr="00604C08" w:rsidRDefault="008042A4" w:rsidP="008042A4">
      <w:pPr>
        <w:shd w:val="clear" w:color="auto" w:fill="FFFFFF"/>
        <w:tabs>
          <w:tab w:val="left" w:pos="202"/>
          <w:tab w:val="right" w:leader="dot" w:pos="9356"/>
        </w:tabs>
        <w:spacing w:before="60" w:after="60"/>
        <w:rPr>
          <w:sz w:val="26"/>
          <w:szCs w:val="26"/>
        </w:rPr>
        <w:sectPr w:rsidR="008042A4" w:rsidRPr="00604C08" w:rsidSect="004D79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9" w:h="16834" w:code="9"/>
          <w:pgMar w:top="1134" w:right="1134" w:bottom="1134" w:left="1134" w:header="567" w:footer="1418" w:gutter="0"/>
          <w:pgNumType w:fmt="upperRoman" w:start="2"/>
          <w:cols w:space="720"/>
          <w:noEndnote/>
        </w:sectPr>
      </w:pPr>
    </w:p>
    <w:tbl>
      <w:tblPr>
        <w:tblW w:w="0" w:type="auto"/>
        <w:tblInd w:w="122" w:type="dxa"/>
        <w:tblLook w:val="01E0" w:firstRow="1" w:lastRow="1" w:firstColumn="1" w:lastColumn="1" w:noHBand="0" w:noVBand="0"/>
      </w:tblPr>
      <w:tblGrid>
        <w:gridCol w:w="9421"/>
      </w:tblGrid>
      <w:tr w:rsidR="008042A4" w:rsidRPr="00D128DD" w14:paraId="20C0CBB3" w14:textId="77777777">
        <w:tc>
          <w:tcPr>
            <w:tcW w:w="9421" w:type="dxa"/>
            <w:tcBorders>
              <w:bottom w:val="single" w:sz="12" w:space="0" w:color="auto"/>
            </w:tcBorders>
          </w:tcPr>
          <w:p w14:paraId="145BCC7E" w14:textId="77777777" w:rsidR="008042A4" w:rsidRPr="00D128DD" w:rsidRDefault="008042A4" w:rsidP="008042A4">
            <w:pPr>
              <w:spacing w:after="120" w:line="235" w:lineRule="auto"/>
              <w:ind w:left="-142" w:right="-142"/>
              <w:jc w:val="center"/>
              <w:rPr>
                <w:b/>
                <w:bCs/>
                <w:spacing w:val="40"/>
                <w:sz w:val="28"/>
                <w:szCs w:val="28"/>
              </w:rPr>
            </w:pPr>
            <w:r w:rsidRPr="00D128DD">
              <w:rPr>
                <w:b/>
                <w:bCs/>
                <w:spacing w:val="40"/>
                <w:sz w:val="28"/>
                <w:szCs w:val="28"/>
              </w:rPr>
              <w:lastRenderedPageBreak/>
              <w:t>СВОД ПРАВИЛ</w:t>
            </w:r>
          </w:p>
        </w:tc>
      </w:tr>
      <w:tr w:rsidR="008042A4" w:rsidRPr="00D128DD" w14:paraId="3C854E05" w14:textId="77777777">
        <w:tc>
          <w:tcPr>
            <w:tcW w:w="9421" w:type="dxa"/>
            <w:tcBorders>
              <w:top w:val="single" w:sz="12" w:space="0" w:color="auto"/>
              <w:bottom w:val="single" w:sz="6" w:space="0" w:color="auto"/>
            </w:tcBorders>
          </w:tcPr>
          <w:p w14:paraId="1F536846" w14:textId="77777777" w:rsidR="00373C63" w:rsidRDefault="00373C63" w:rsidP="008042A4">
            <w:pPr>
              <w:jc w:val="center"/>
              <w:rPr>
                <w:b/>
                <w:bCs/>
                <w:sz w:val="28"/>
                <w:szCs w:val="28"/>
              </w:rPr>
            </w:pPr>
            <w:r w:rsidRPr="000554E6">
              <w:rPr>
                <w:b/>
                <w:bCs/>
                <w:caps/>
                <w:sz w:val="28"/>
                <w:szCs w:val="28"/>
              </w:rPr>
              <w:t>Покрытия огнезащитные</w:t>
            </w:r>
          </w:p>
          <w:p w14:paraId="5DD3FB87" w14:textId="77777777" w:rsidR="008042A4" w:rsidRPr="000554E6" w:rsidRDefault="00373C63" w:rsidP="00373C63">
            <w:pPr>
              <w:jc w:val="center"/>
              <w:rPr>
                <w:b/>
                <w:sz w:val="28"/>
                <w:szCs w:val="28"/>
              </w:rPr>
            </w:pPr>
            <w:r w:rsidRPr="000554E6">
              <w:rPr>
                <w:b/>
                <w:sz w:val="28"/>
                <w:szCs w:val="28"/>
              </w:rPr>
              <w:t>Мониторинг технического состояния</w:t>
            </w:r>
          </w:p>
          <w:p w14:paraId="2865496E" w14:textId="77777777" w:rsidR="008042A4" w:rsidRDefault="008042A4" w:rsidP="008042A4">
            <w:pPr>
              <w:pStyle w:val="af3"/>
              <w:spacing w:line="240" w:lineRule="auto"/>
              <w:ind w:left="0"/>
              <w:rPr>
                <w:bCs/>
                <w:caps w:val="0"/>
                <w:sz w:val="24"/>
                <w:szCs w:val="24"/>
              </w:rPr>
            </w:pPr>
          </w:p>
          <w:p w14:paraId="50BEBD34" w14:textId="77777777" w:rsidR="00373C63" w:rsidRPr="000554E6" w:rsidRDefault="00373C63" w:rsidP="00373C63">
            <w:pPr>
              <w:autoSpaceDE w:val="0"/>
              <w:autoSpaceDN w:val="0"/>
              <w:adjustRightInd w:val="0"/>
              <w:jc w:val="center"/>
              <w:outlineLvl w:val="0"/>
              <w:rPr>
                <w:b/>
                <w:sz w:val="28"/>
                <w:szCs w:val="28"/>
              </w:rPr>
            </w:pPr>
            <w:r w:rsidRPr="000554E6">
              <w:rPr>
                <w:b/>
                <w:sz w:val="28"/>
                <w:szCs w:val="28"/>
                <w:lang w:val="en-US"/>
              </w:rPr>
              <w:t>Fireproof</w:t>
            </w:r>
            <w:r w:rsidRPr="000554E6">
              <w:rPr>
                <w:b/>
                <w:sz w:val="28"/>
                <w:szCs w:val="28"/>
              </w:rPr>
              <w:t xml:space="preserve"> </w:t>
            </w:r>
            <w:r w:rsidRPr="000554E6">
              <w:rPr>
                <w:b/>
                <w:sz w:val="28"/>
                <w:szCs w:val="28"/>
                <w:lang w:val="en-US"/>
              </w:rPr>
              <w:t>coatings</w:t>
            </w:r>
            <w:r w:rsidRPr="000554E6">
              <w:rPr>
                <w:b/>
                <w:sz w:val="28"/>
                <w:szCs w:val="28"/>
              </w:rPr>
              <w:t>.</w:t>
            </w:r>
          </w:p>
          <w:p w14:paraId="406D4F3A" w14:textId="77777777" w:rsidR="008042A4" w:rsidRPr="00373C63" w:rsidRDefault="00373C63" w:rsidP="00373C63">
            <w:pPr>
              <w:autoSpaceDE w:val="0"/>
              <w:autoSpaceDN w:val="0"/>
              <w:adjustRightInd w:val="0"/>
              <w:jc w:val="center"/>
              <w:outlineLvl w:val="0"/>
              <w:rPr>
                <w:sz w:val="28"/>
                <w:szCs w:val="28"/>
              </w:rPr>
            </w:pPr>
            <w:r w:rsidRPr="000554E6">
              <w:rPr>
                <w:b/>
                <w:sz w:val="28"/>
                <w:szCs w:val="28"/>
                <w:lang w:val="en-US"/>
              </w:rPr>
              <w:t>Monitoring of technical condition</w:t>
            </w:r>
          </w:p>
        </w:tc>
      </w:tr>
      <w:tr w:rsidR="008042A4" w:rsidRPr="00D128DD" w14:paraId="3FB97941" w14:textId="77777777">
        <w:tc>
          <w:tcPr>
            <w:tcW w:w="9421" w:type="dxa"/>
            <w:tcBorders>
              <w:top w:val="single" w:sz="6" w:space="0" w:color="auto"/>
            </w:tcBorders>
          </w:tcPr>
          <w:p w14:paraId="610EE982" w14:textId="77777777" w:rsidR="008042A4" w:rsidRPr="00D128DD" w:rsidRDefault="008042A4" w:rsidP="008042A4">
            <w:pPr>
              <w:shd w:val="clear" w:color="auto" w:fill="FFFFFF"/>
              <w:tabs>
                <w:tab w:val="left" w:pos="749"/>
              </w:tabs>
              <w:spacing w:line="235" w:lineRule="auto"/>
              <w:ind w:firstLine="454"/>
              <w:jc w:val="right"/>
              <w:rPr>
                <w:sz w:val="18"/>
                <w:szCs w:val="18"/>
                <w:lang w:val="en-US"/>
              </w:rPr>
            </w:pPr>
          </w:p>
          <w:p w14:paraId="14211C50" w14:textId="77777777" w:rsidR="008042A4" w:rsidRPr="00D128DD" w:rsidRDefault="008042A4" w:rsidP="008042A4">
            <w:pPr>
              <w:shd w:val="clear" w:color="auto" w:fill="FFFFFF"/>
              <w:tabs>
                <w:tab w:val="left" w:pos="749"/>
              </w:tabs>
              <w:spacing w:line="235" w:lineRule="auto"/>
              <w:ind w:right="-113" w:firstLine="454"/>
              <w:jc w:val="right"/>
              <w:rPr>
                <w:b/>
                <w:sz w:val="24"/>
                <w:szCs w:val="24"/>
              </w:rPr>
            </w:pPr>
            <w:r w:rsidRPr="00D128DD">
              <w:rPr>
                <w:b/>
                <w:sz w:val="18"/>
                <w:szCs w:val="18"/>
                <w:lang w:val="en-US"/>
              </w:rPr>
              <w:t xml:space="preserve">                                                                                            </w:t>
            </w:r>
            <w:r w:rsidRPr="00D128DD">
              <w:rPr>
                <w:b/>
                <w:sz w:val="26"/>
                <w:szCs w:val="26"/>
              </w:rPr>
              <w:t xml:space="preserve">Дата введения </w:t>
            </w:r>
            <w:r w:rsidR="00A7048D">
              <w:rPr>
                <w:b/>
                <w:sz w:val="26"/>
                <w:szCs w:val="26"/>
              </w:rPr>
              <w:t xml:space="preserve">– </w:t>
            </w:r>
            <w:r w:rsidR="00373C63" w:rsidRPr="00373C63">
              <w:rPr>
                <w:b/>
                <w:sz w:val="24"/>
                <w:szCs w:val="24"/>
              </w:rPr>
              <w:t>201</w:t>
            </w:r>
            <w:r w:rsidR="00A7048D">
              <w:rPr>
                <w:b/>
                <w:sz w:val="24"/>
                <w:szCs w:val="24"/>
              </w:rPr>
              <w:t>9–07–25</w:t>
            </w:r>
          </w:p>
          <w:p w14:paraId="5547D4BF" w14:textId="77777777" w:rsidR="008042A4" w:rsidRPr="00D128DD" w:rsidRDefault="008042A4" w:rsidP="008042A4">
            <w:pPr>
              <w:shd w:val="clear" w:color="auto" w:fill="FFFFFF"/>
              <w:tabs>
                <w:tab w:val="left" w:pos="749"/>
              </w:tabs>
              <w:spacing w:line="235" w:lineRule="auto"/>
              <w:ind w:right="-113" w:firstLine="454"/>
              <w:jc w:val="right"/>
              <w:rPr>
                <w:b/>
                <w:sz w:val="18"/>
                <w:szCs w:val="18"/>
              </w:rPr>
            </w:pPr>
          </w:p>
        </w:tc>
      </w:tr>
    </w:tbl>
    <w:p w14:paraId="496D9299" w14:textId="77777777" w:rsidR="008042A4" w:rsidRDefault="008042A4">
      <w:pPr>
        <w:rPr>
          <w:caps/>
        </w:rPr>
      </w:pPr>
    </w:p>
    <w:p w14:paraId="0B9DC536" w14:textId="77777777" w:rsidR="008042A4" w:rsidRDefault="008042A4">
      <w:pPr>
        <w:rPr>
          <w:caps/>
        </w:rPr>
      </w:pPr>
    </w:p>
    <w:p w14:paraId="3EA362FD" w14:textId="77777777" w:rsidR="00585131" w:rsidRDefault="00585131" w:rsidP="00585131">
      <w:pPr>
        <w:spacing w:line="360" w:lineRule="auto"/>
        <w:ind w:firstLine="720"/>
        <w:jc w:val="both"/>
        <w:rPr>
          <w:sz w:val="28"/>
          <w:szCs w:val="28"/>
        </w:rPr>
      </w:pPr>
    </w:p>
    <w:p w14:paraId="1D194A7F" w14:textId="77777777" w:rsidR="00585131" w:rsidRPr="00DC22C2" w:rsidRDefault="00DC22C2" w:rsidP="00585131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DC22C2">
        <w:rPr>
          <w:b/>
          <w:sz w:val="28"/>
          <w:szCs w:val="28"/>
        </w:rPr>
        <w:t>1 Область применения</w:t>
      </w:r>
    </w:p>
    <w:p w14:paraId="6E4BA1A8" w14:textId="77777777" w:rsidR="002D4BDA" w:rsidRPr="002D4BDA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2D4BDA">
        <w:rPr>
          <w:sz w:val="24"/>
          <w:szCs w:val="24"/>
        </w:rPr>
        <w:t xml:space="preserve">Настоящий свод правил распространяется на мониторинг огнезащитных покрытий несущих стальных, железобетонных, деревянных строительных конструкций зданий и сооружений, </w:t>
      </w:r>
      <w:r w:rsidR="00CB69A2">
        <w:rPr>
          <w:sz w:val="24"/>
          <w:szCs w:val="24"/>
        </w:rPr>
        <w:t xml:space="preserve">электрических </w:t>
      </w:r>
      <w:r w:rsidRPr="002D4BDA">
        <w:rPr>
          <w:sz w:val="24"/>
          <w:szCs w:val="24"/>
        </w:rPr>
        <w:t xml:space="preserve">кабелей и </w:t>
      </w:r>
      <w:r w:rsidR="00CB69A2">
        <w:rPr>
          <w:sz w:val="24"/>
          <w:szCs w:val="24"/>
        </w:rPr>
        <w:t xml:space="preserve">металлических </w:t>
      </w:r>
      <w:r w:rsidRPr="002D4BDA">
        <w:rPr>
          <w:sz w:val="24"/>
          <w:szCs w:val="24"/>
        </w:rPr>
        <w:t xml:space="preserve">воздуховодов </w:t>
      </w:r>
      <w:r w:rsidR="006B28F3">
        <w:rPr>
          <w:sz w:val="24"/>
          <w:szCs w:val="24"/>
        </w:rPr>
        <w:t>в</w:t>
      </w:r>
      <w:r w:rsidRPr="002D4BDA">
        <w:rPr>
          <w:sz w:val="24"/>
          <w:szCs w:val="24"/>
        </w:rPr>
        <w:t xml:space="preserve"> цел</w:t>
      </w:r>
      <w:r w:rsidR="006B28F3">
        <w:rPr>
          <w:sz w:val="24"/>
          <w:szCs w:val="24"/>
        </w:rPr>
        <w:t>ях</w:t>
      </w:r>
      <w:r w:rsidRPr="002D4BDA">
        <w:rPr>
          <w:sz w:val="24"/>
          <w:szCs w:val="24"/>
        </w:rPr>
        <w:t xml:space="preserve"> определения их технического состояния в процессе  эксплуатации.</w:t>
      </w:r>
    </w:p>
    <w:p w14:paraId="66859AB9" w14:textId="77777777" w:rsidR="008946F7" w:rsidRPr="002D4BDA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Настоящий с</w:t>
      </w:r>
      <w:r w:rsidR="002D4BDA" w:rsidRPr="002D4BDA">
        <w:rPr>
          <w:sz w:val="24"/>
          <w:szCs w:val="24"/>
        </w:rPr>
        <w:t xml:space="preserve">вод правил регламентирует процедуру, состав работ при проведении мониторинга технического состояния огнезащитных покрытий несущих стальных, железобетонных, деревянных строительных конструкций зданий и сооружений, </w:t>
      </w:r>
      <w:r w:rsidR="00CB69A2">
        <w:rPr>
          <w:sz w:val="24"/>
          <w:szCs w:val="24"/>
        </w:rPr>
        <w:t xml:space="preserve">электрических </w:t>
      </w:r>
      <w:r w:rsidR="002D4BDA" w:rsidRPr="002D4BDA">
        <w:rPr>
          <w:sz w:val="24"/>
          <w:szCs w:val="24"/>
        </w:rPr>
        <w:t xml:space="preserve">кабелей </w:t>
      </w:r>
      <w:r w:rsidR="00CB69A2">
        <w:rPr>
          <w:sz w:val="24"/>
          <w:szCs w:val="24"/>
        </w:rPr>
        <w:t xml:space="preserve">и металлических </w:t>
      </w:r>
      <w:r w:rsidR="002D4BDA" w:rsidRPr="002D4BDA">
        <w:rPr>
          <w:sz w:val="24"/>
          <w:szCs w:val="24"/>
        </w:rPr>
        <w:t>воздуховодов и устанавливает требования к методам и критериям о</w:t>
      </w:r>
      <w:r>
        <w:rPr>
          <w:sz w:val="24"/>
          <w:szCs w:val="24"/>
        </w:rPr>
        <w:t xml:space="preserve">ценки технического состояния и </w:t>
      </w:r>
      <w:r w:rsidR="002D4BDA" w:rsidRPr="002D4BDA">
        <w:rPr>
          <w:sz w:val="24"/>
          <w:szCs w:val="24"/>
        </w:rPr>
        <w:t>принятия обоснованных технических решений по ремонтно-восстановительным мероприятиям и способам устранения дефектов.</w:t>
      </w:r>
    </w:p>
    <w:p w14:paraId="2E8D8C3E" w14:textId="77777777" w:rsidR="00191A89" w:rsidRPr="00DC22C2" w:rsidRDefault="00191A89" w:rsidP="00191A89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DC22C2">
        <w:rPr>
          <w:b/>
          <w:sz w:val="28"/>
          <w:szCs w:val="28"/>
        </w:rPr>
        <w:t>2 Нормативные ссылки</w:t>
      </w:r>
    </w:p>
    <w:p w14:paraId="0749E29F" w14:textId="77777777" w:rsidR="00191A89" w:rsidRPr="002D4BDA" w:rsidRDefault="00191A89" w:rsidP="00191A89">
      <w:pPr>
        <w:spacing w:line="360" w:lineRule="auto"/>
        <w:ind w:firstLine="720"/>
        <w:jc w:val="both"/>
        <w:rPr>
          <w:sz w:val="24"/>
          <w:szCs w:val="24"/>
        </w:rPr>
      </w:pPr>
      <w:r w:rsidRPr="002D4BDA">
        <w:rPr>
          <w:sz w:val="24"/>
          <w:szCs w:val="24"/>
        </w:rPr>
        <w:t>В настоящем своде правил и</w:t>
      </w:r>
      <w:r>
        <w:rPr>
          <w:sz w:val="24"/>
          <w:szCs w:val="24"/>
        </w:rPr>
        <w:t xml:space="preserve">спользованы нормативные ссылки </w:t>
      </w:r>
      <w:r w:rsidRPr="002D4BDA">
        <w:rPr>
          <w:sz w:val="24"/>
          <w:szCs w:val="24"/>
        </w:rPr>
        <w:t>на следующие документы:</w:t>
      </w:r>
    </w:p>
    <w:p w14:paraId="388794CD" w14:textId="6A23164B" w:rsidR="00191A89" w:rsidRPr="002D4BDA" w:rsidRDefault="00191A89" w:rsidP="00191A89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ГОСТ 9.407</w:t>
      </w:r>
      <w:r w:rsidR="000328A0">
        <w:rPr>
          <w:sz w:val="24"/>
          <w:szCs w:val="24"/>
        </w:rPr>
        <w:t>-</w:t>
      </w:r>
      <w:r w:rsidRPr="002D4BDA">
        <w:rPr>
          <w:sz w:val="24"/>
          <w:szCs w:val="24"/>
        </w:rPr>
        <w:t>2015 Единая система защиты от коррозии и старения. Покрытия лакокрасочные. Метод оценки внешнего вида</w:t>
      </w:r>
    </w:p>
    <w:p w14:paraId="4464484D" w14:textId="30C663A1" w:rsidR="00191A89" w:rsidRPr="002D4BDA" w:rsidRDefault="00191A89" w:rsidP="00191A89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ГОСТ 166</w:t>
      </w:r>
      <w:r w:rsidR="000328A0">
        <w:rPr>
          <w:sz w:val="24"/>
          <w:szCs w:val="24"/>
        </w:rPr>
        <w:t>-</w:t>
      </w:r>
      <w:r>
        <w:rPr>
          <w:sz w:val="24"/>
          <w:szCs w:val="24"/>
        </w:rPr>
        <w:t>89 (ИСО 3599</w:t>
      </w:r>
      <w:r w:rsidR="000328A0">
        <w:rPr>
          <w:sz w:val="24"/>
          <w:szCs w:val="24"/>
        </w:rPr>
        <w:t>-</w:t>
      </w:r>
      <w:r w:rsidRPr="002D4BDA">
        <w:rPr>
          <w:sz w:val="24"/>
          <w:szCs w:val="24"/>
        </w:rPr>
        <w:t xml:space="preserve">76) Штангенциркули. Технические условия </w:t>
      </w:r>
    </w:p>
    <w:p w14:paraId="563684EB" w14:textId="14A173A3" w:rsidR="00191A89" w:rsidRPr="002D4BDA" w:rsidRDefault="00191A89" w:rsidP="00191A89">
      <w:pPr>
        <w:spacing w:line="360" w:lineRule="auto"/>
        <w:ind w:firstLine="720"/>
        <w:jc w:val="both"/>
        <w:rPr>
          <w:sz w:val="24"/>
          <w:szCs w:val="24"/>
        </w:rPr>
      </w:pPr>
      <w:r w:rsidRPr="002D4BDA">
        <w:rPr>
          <w:sz w:val="24"/>
          <w:szCs w:val="24"/>
        </w:rPr>
        <w:t>ГОСТ 427</w:t>
      </w:r>
      <w:r w:rsidR="000328A0">
        <w:rPr>
          <w:sz w:val="24"/>
          <w:szCs w:val="24"/>
        </w:rPr>
        <w:t>-</w:t>
      </w:r>
      <w:r w:rsidRPr="002D4BDA">
        <w:rPr>
          <w:sz w:val="24"/>
          <w:szCs w:val="24"/>
        </w:rPr>
        <w:t xml:space="preserve">75 Линейки измерительные металлические. Технические условия </w:t>
      </w:r>
    </w:p>
    <w:p w14:paraId="04960823" w14:textId="301354AD" w:rsidR="00191A89" w:rsidRPr="002D4BDA" w:rsidRDefault="00191A89" w:rsidP="00191A89">
      <w:pPr>
        <w:spacing w:line="360" w:lineRule="auto"/>
        <w:ind w:firstLine="720"/>
        <w:jc w:val="both"/>
        <w:rPr>
          <w:sz w:val="24"/>
          <w:szCs w:val="24"/>
        </w:rPr>
      </w:pPr>
      <w:r w:rsidRPr="002D4BDA">
        <w:rPr>
          <w:sz w:val="24"/>
          <w:szCs w:val="24"/>
        </w:rPr>
        <w:t>ГОСТ 7025</w:t>
      </w:r>
      <w:r w:rsidR="000328A0">
        <w:rPr>
          <w:sz w:val="24"/>
          <w:szCs w:val="24"/>
        </w:rPr>
        <w:t>-</w:t>
      </w:r>
      <w:r w:rsidRPr="002D4BDA">
        <w:rPr>
          <w:sz w:val="24"/>
          <w:szCs w:val="24"/>
        </w:rPr>
        <w:t xml:space="preserve">91 Кирпич и камни керамические и силикатные. Методы определения </w:t>
      </w:r>
      <w:proofErr w:type="spellStart"/>
      <w:r w:rsidRPr="002D4BDA">
        <w:rPr>
          <w:sz w:val="24"/>
          <w:szCs w:val="24"/>
        </w:rPr>
        <w:t>водопоглощения</w:t>
      </w:r>
      <w:proofErr w:type="spellEnd"/>
      <w:r w:rsidRPr="002D4BDA">
        <w:rPr>
          <w:sz w:val="24"/>
          <w:szCs w:val="24"/>
        </w:rPr>
        <w:t>, плотности и контроля морозостойкости</w:t>
      </w:r>
    </w:p>
    <w:p w14:paraId="0AC2D540" w14:textId="672032A5" w:rsidR="00191A89" w:rsidRPr="002D4BDA" w:rsidRDefault="00191A89" w:rsidP="00191A89">
      <w:pPr>
        <w:spacing w:line="360" w:lineRule="auto"/>
        <w:ind w:firstLine="720"/>
        <w:jc w:val="both"/>
        <w:rPr>
          <w:sz w:val="24"/>
          <w:szCs w:val="24"/>
        </w:rPr>
      </w:pPr>
      <w:r w:rsidRPr="002D4BDA">
        <w:rPr>
          <w:sz w:val="24"/>
          <w:szCs w:val="24"/>
        </w:rPr>
        <w:t>ГОСТ 7048</w:t>
      </w:r>
      <w:r w:rsidR="000328A0">
        <w:rPr>
          <w:sz w:val="24"/>
          <w:szCs w:val="24"/>
        </w:rPr>
        <w:t>-</w:t>
      </w:r>
      <w:r w:rsidRPr="002D4BDA">
        <w:rPr>
          <w:sz w:val="24"/>
          <w:szCs w:val="24"/>
        </w:rPr>
        <w:t>81 Бинокли. Типы и основные параметры. Общие технические требования</w:t>
      </w:r>
    </w:p>
    <w:p w14:paraId="6F7BA401" w14:textId="1B46C01E" w:rsidR="00191A89" w:rsidRPr="006007B5" w:rsidRDefault="00191A89" w:rsidP="00191A89">
      <w:pPr>
        <w:spacing w:line="360" w:lineRule="auto"/>
        <w:ind w:firstLine="720"/>
        <w:jc w:val="both"/>
        <w:rPr>
          <w:sz w:val="24"/>
          <w:szCs w:val="24"/>
        </w:rPr>
      </w:pPr>
      <w:r w:rsidRPr="002D4BDA">
        <w:rPr>
          <w:sz w:val="24"/>
          <w:szCs w:val="24"/>
        </w:rPr>
        <w:t>ГОСТ 7502</w:t>
      </w:r>
      <w:r w:rsidR="000328A0">
        <w:rPr>
          <w:sz w:val="24"/>
          <w:szCs w:val="24"/>
        </w:rPr>
        <w:t>-</w:t>
      </w:r>
      <w:r w:rsidRPr="002D4BDA">
        <w:rPr>
          <w:sz w:val="24"/>
          <w:szCs w:val="24"/>
        </w:rPr>
        <w:t xml:space="preserve">98 Рулетки измерительные </w:t>
      </w:r>
      <w:r w:rsidRPr="006007B5">
        <w:rPr>
          <w:sz w:val="24"/>
          <w:szCs w:val="24"/>
        </w:rPr>
        <w:t>металлические. Технические условия</w:t>
      </w:r>
    </w:p>
    <w:p w14:paraId="754FBD8F" w14:textId="77777777" w:rsidR="00373C63" w:rsidRPr="006007B5" w:rsidRDefault="006B28F3" w:rsidP="006B28F3">
      <w:pPr>
        <w:spacing w:line="360" w:lineRule="auto"/>
        <w:jc w:val="both"/>
        <w:rPr>
          <w:b/>
          <w:sz w:val="32"/>
          <w:szCs w:val="28"/>
        </w:rPr>
      </w:pPr>
      <w:r w:rsidRPr="006007B5">
        <w:rPr>
          <w:b/>
          <w:sz w:val="32"/>
          <w:szCs w:val="28"/>
        </w:rPr>
        <w:t>____________________________________________________________</w:t>
      </w:r>
    </w:p>
    <w:p w14:paraId="0F281941" w14:textId="77777777" w:rsidR="00373C63" w:rsidRPr="006007B5" w:rsidRDefault="006B28F3" w:rsidP="006B28F3">
      <w:pPr>
        <w:spacing w:line="360" w:lineRule="auto"/>
        <w:jc w:val="both"/>
        <w:rPr>
          <w:b/>
          <w:sz w:val="24"/>
          <w:szCs w:val="24"/>
        </w:rPr>
      </w:pPr>
      <w:r w:rsidRPr="006007B5">
        <w:rPr>
          <w:b/>
          <w:sz w:val="24"/>
          <w:szCs w:val="24"/>
        </w:rPr>
        <w:t>Издание официальное</w:t>
      </w:r>
    </w:p>
    <w:p w14:paraId="105D814C" w14:textId="66A840CD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lastRenderedPageBreak/>
        <w:t>ГОСТ 9980.2</w:t>
      </w:r>
      <w:r w:rsidR="000328A0" w:rsidRPr="006007B5">
        <w:rPr>
          <w:sz w:val="24"/>
          <w:szCs w:val="24"/>
        </w:rPr>
        <w:t>-</w:t>
      </w:r>
      <w:r w:rsidRPr="006007B5">
        <w:rPr>
          <w:sz w:val="24"/>
          <w:szCs w:val="24"/>
        </w:rPr>
        <w:t>2014 (ISO 1513:2010, ISO</w:t>
      </w:r>
      <w:r w:rsidR="006B28F3" w:rsidRPr="006007B5">
        <w:rPr>
          <w:sz w:val="24"/>
          <w:szCs w:val="24"/>
        </w:rPr>
        <w:t xml:space="preserve"> </w:t>
      </w:r>
      <w:r w:rsidRPr="006007B5">
        <w:rPr>
          <w:sz w:val="24"/>
          <w:szCs w:val="24"/>
        </w:rPr>
        <w:t>15528:2013) Материалы лакокрасочные и сырье для них. Отбор проб, контроль и подготовка образцов для испытаний</w:t>
      </w:r>
    </w:p>
    <w:p w14:paraId="6E35FA4D" w14:textId="0491061E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11042</w:t>
      </w:r>
      <w:r w:rsidR="000328A0" w:rsidRPr="006007B5">
        <w:rPr>
          <w:sz w:val="24"/>
          <w:szCs w:val="24"/>
        </w:rPr>
        <w:t>-</w:t>
      </w:r>
      <w:r w:rsidRPr="006007B5">
        <w:rPr>
          <w:sz w:val="24"/>
          <w:szCs w:val="24"/>
        </w:rPr>
        <w:t>90 Молотки стальные строительные. Технические условия</w:t>
      </w:r>
    </w:p>
    <w:p w14:paraId="27D056EF" w14:textId="1C4EF45D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15140</w:t>
      </w:r>
      <w:r w:rsidR="000328A0" w:rsidRPr="006007B5">
        <w:rPr>
          <w:sz w:val="24"/>
          <w:szCs w:val="24"/>
        </w:rPr>
        <w:t>-</w:t>
      </w:r>
      <w:proofErr w:type="gramStart"/>
      <w:r w:rsidRPr="006007B5">
        <w:rPr>
          <w:sz w:val="24"/>
          <w:szCs w:val="24"/>
        </w:rPr>
        <w:t>78  Материалы</w:t>
      </w:r>
      <w:proofErr w:type="gramEnd"/>
      <w:r w:rsidRPr="006007B5">
        <w:rPr>
          <w:sz w:val="24"/>
          <w:szCs w:val="24"/>
        </w:rPr>
        <w:t xml:space="preserve"> лакокрасочные. Методы определения </w:t>
      </w:r>
      <w:r w:rsidR="00016D72" w:rsidRPr="006007B5">
        <w:rPr>
          <w:sz w:val="24"/>
          <w:szCs w:val="24"/>
        </w:rPr>
        <w:t>адгезии</w:t>
      </w:r>
    </w:p>
    <w:p w14:paraId="7EA3C525" w14:textId="7A790B97" w:rsidR="002D4BDA" w:rsidRPr="006007B5" w:rsidRDefault="0009399E" w:rsidP="002D4BDA">
      <w:pPr>
        <w:spacing w:line="360" w:lineRule="auto"/>
        <w:ind w:firstLine="720"/>
        <w:jc w:val="both"/>
        <w:rPr>
          <w:sz w:val="24"/>
          <w:szCs w:val="24"/>
        </w:rPr>
      </w:pPr>
      <w:hyperlink r:id="rId13" w:history="1">
        <w:r w:rsidR="002D4BDA" w:rsidRPr="006007B5">
          <w:rPr>
            <w:sz w:val="24"/>
            <w:szCs w:val="24"/>
          </w:rPr>
          <w:t>ГОСТ 16976</w:t>
        </w:r>
      </w:hyperlink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 xml:space="preserve">71 Покрытия лакокрасочные. Метод определения степени </w:t>
      </w:r>
      <w:proofErr w:type="spellStart"/>
      <w:r w:rsidR="002D4BDA" w:rsidRPr="006007B5">
        <w:rPr>
          <w:sz w:val="24"/>
          <w:szCs w:val="24"/>
        </w:rPr>
        <w:t>меления</w:t>
      </w:r>
      <w:proofErr w:type="spellEnd"/>
      <w:r w:rsidR="002D4BDA" w:rsidRPr="006007B5">
        <w:rPr>
          <w:sz w:val="24"/>
          <w:szCs w:val="24"/>
        </w:rPr>
        <w:t xml:space="preserve"> </w:t>
      </w:r>
    </w:p>
    <w:p w14:paraId="6BCF10BA" w14:textId="7D4B62F7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17177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94 Материалы и изделия строительные теплоизоляционные. Методы испытаний</w:t>
      </w:r>
    </w:p>
    <w:p w14:paraId="01C1AC2E" w14:textId="105FF417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25706</w:t>
      </w:r>
      <w:r w:rsidR="000328A0" w:rsidRPr="006007B5">
        <w:rPr>
          <w:sz w:val="24"/>
          <w:szCs w:val="24"/>
        </w:rPr>
        <w:t>-</w:t>
      </w:r>
      <w:r w:rsidRPr="006007B5">
        <w:rPr>
          <w:sz w:val="24"/>
          <w:szCs w:val="24"/>
        </w:rPr>
        <w:t>83 Лупы. Типы, основные параметры. Общие технические требования</w:t>
      </w:r>
    </w:p>
    <w:p w14:paraId="7DF716E1" w14:textId="1724BDF9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282</w:t>
      </w:r>
      <w:r w:rsidR="006B28F3" w:rsidRPr="006007B5">
        <w:rPr>
          <w:sz w:val="24"/>
          <w:szCs w:val="24"/>
        </w:rPr>
        <w:t>46</w:t>
      </w:r>
      <w:r w:rsidR="000328A0" w:rsidRPr="006007B5">
        <w:rPr>
          <w:sz w:val="24"/>
          <w:szCs w:val="24"/>
        </w:rPr>
        <w:t>-</w:t>
      </w:r>
      <w:r w:rsidR="00016D72" w:rsidRPr="006007B5">
        <w:rPr>
          <w:sz w:val="24"/>
          <w:szCs w:val="24"/>
        </w:rPr>
        <w:t>2017</w:t>
      </w:r>
      <w:r w:rsidRPr="006007B5">
        <w:rPr>
          <w:sz w:val="24"/>
          <w:szCs w:val="24"/>
        </w:rPr>
        <w:t xml:space="preserve"> Материалы лакокрасочные. Термины и определения</w:t>
      </w:r>
    </w:p>
    <w:p w14:paraId="0B35C276" w14:textId="3748FD55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28574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2014 Защита от коррозии в строительстве. Конструкции бетонные и железобетонные. Методы испытаний адгезии защитных покрытий</w:t>
      </w:r>
    </w:p>
    <w:p w14:paraId="2871D1B4" w14:textId="7D0A3CA0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 30247.0</w:t>
      </w:r>
      <w:r w:rsidR="000328A0" w:rsidRPr="006007B5">
        <w:rPr>
          <w:sz w:val="24"/>
          <w:szCs w:val="24"/>
        </w:rPr>
        <w:t>-</w:t>
      </w:r>
      <w:r w:rsidR="006B28F3" w:rsidRPr="006007B5">
        <w:rPr>
          <w:sz w:val="24"/>
          <w:szCs w:val="24"/>
        </w:rPr>
        <w:t>94 (ИСО 834</w:t>
      </w:r>
      <w:r w:rsidR="000328A0" w:rsidRPr="006007B5">
        <w:rPr>
          <w:sz w:val="24"/>
          <w:szCs w:val="24"/>
        </w:rPr>
        <w:t>-</w:t>
      </w:r>
      <w:r w:rsidRPr="006007B5">
        <w:rPr>
          <w:sz w:val="24"/>
          <w:szCs w:val="24"/>
        </w:rPr>
        <w:t xml:space="preserve">75) Конструкции строительные. Методы испытаний на огнестойкость. Общие требования </w:t>
      </w:r>
    </w:p>
    <w:p w14:paraId="3186C002" w14:textId="7147754C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 30247.1</w:t>
      </w:r>
      <w:r w:rsidR="000328A0" w:rsidRPr="006007B5">
        <w:rPr>
          <w:sz w:val="24"/>
          <w:szCs w:val="24"/>
        </w:rPr>
        <w:t>-</w:t>
      </w:r>
      <w:r w:rsidRPr="006007B5">
        <w:rPr>
          <w:sz w:val="24"/>
          <w:szCs w:val="24"/>
        </w:rPr>
        <w:t xml:space="preserve">94 Конструкции строительные. Методы испытаний на огнестойкость. Несущие и ограждающие конструкции </w:t>
      </w:r>
    </w:p>
    <w:p w14:paraId="1980C97F" w14:textId="0EEDF49F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31149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2014 (ISO 2409:2013) Материалы лакокрасочные. Определение адгезии методом решетчат</w:t>
      </w:r>
      <w:r w:rsidR="00016D72" w:rsidRPr="006007B5">
        <w:rPr>
          <w:sz w:val="24"/>
          <w:szCs w:val="24"/>
        </w:rPr>
        <w:t>ого надреза</w:t>
      </w:r>
    </w:p>
    <w:p w14:paraId="7CBECC86" w14:textId="55943260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31993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2013 (ISO 2808:2007) Материалы лакокрасочные. Определение толщины покрытия</w:t>
      </w:r>
    </w:p>
    <w:p w14:paraId="3EB92425" w14:textId="66ECAFA4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32299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2013 (ISO 4624:2002) Материалы лакокрасочные. Определение адгезии методом отрыва</w:t>
      </w:r>
    </w:p>
    <w:p w14:paraId="5FAC75D5" w14:textId="2907BFB4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32702.2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2014 (ISO 16276-2:2007) Материалы лакокрасочные. Определение адгезии методом Х-образного надреза</w:t>
      </w:r>
    </w:p>
    <w:p w14:paraId="763156C6" w14:textId="4CDB61F3" w:rsidR="00016D72" w:rsidRPr="006007B5" w:rsidRDefault="00016D72" w:rsidP="00016D72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ЕN 823</w:t>
      </w:r>
      <w:r w:rsidR="000328A0" w:rsidRPr="006007B5">
        <w:rPr>
          <w:sz w:val="24"/>
          <w:szCs w:val="24"/>
        </w:rPr>
        <w:t>-</w:t>
      </w:r>
      <w:r w:rsidRPr="006007B5">
        <w:rPr>
          <w:sz w:val="24"/>
          <w:szCs w:val="24"/>
        </w:rPr>
        <w:t>2011 Изделия теплоизоляционные, применяемые в строительстве. Методы измерения толщины</w:t>
      </w:r>
    </w:p>
    <w:p w14:paraId="5DDAE76F" w14:textId="7924D67E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Р 53293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2009 Пожарная опасность веществ и материалов. Материалы, вещества и средства огнезащиты. Идентификация методами термического анализа</w:t>
      </w:r>
    </w:p>
    <w:p w14:paraId="31ED70C1" w14:textId="27A49332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Р 53295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2009 Средства огнезащиты для стальных конструкций. Общие требования. Метод определения огнезащитной эффективности</w:t>
      </w:r>
    </w:p>
    <w:p w14:paraId="7D0B775F" w14:textId="440E7D3C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Р 53311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2009 Покрытия кабельные огнезащитные. Методы определения огнезащитной эффективности</w:t>
      </w:r>
    </w:p>
    <w:p w14:paraId="3BEF80DB" w14:textId="13994B0C" w:rsidR="002D4BDA" w:rsidRPr="006007B5" w:rsidRDefault="006B28F3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ГОСТ Р 56542</w:t>
      </w:r>
      <w:r w:rsidR="000328A0" w:rsidRPr="006007B5">
        <w:rPr>
          <w:sz w:val="24"/>
          <w:szCs w:val="24"/>
        </w:rPr>
        <w:t>-</w:t>
      </w:r>
      <w:r w:rsidR="002D4BDA" w:rsidRPr="006007B5">
        <w:rPr>
          <w:sz w:val="24"/>
          <w:szCs w:val="24"/>
        </w:rPr>
        <w:t>2015 Контроль неразрушающий. Классификация видов и методов</w:t>
      </w:r>
    </w:p>
    <w:p w14:paraId="6E2F2972" w14:textId="77777777" w:rsidR="002D4BDA" w:rsidRPr="006007B5" w:rsidRDefault="002D4BDA" w:rsidP="002D4BDA">
      <w:pPr>
        <w:spacing w:line="360" w:lineRule="auto"/>
        <w:ind w:firstLine="720"/>
        <w:jc w:val="both"/>
        <w:rPr>
          <w:sz w:val="24"/>
          <w:szCs w:val="24"/>
        </w:rPr>
      </w:pPr>
      <w:r w:rsidRPr="006007B5">
        <w:rPr>
          <w:sz w:val="24"/>
          <w:szCs w:val="24"/>
        </w:rPr>
        <w:t>СП 329.1325800.2017 Здания и сооружения. Пр</w:t>
      </w:r>
      <w:r w:rsidR="006B28F3" w:rsidRPr="006007B5">
        <w:rPr>
          <w:sz w:val="24"/>
          <w:szCs w:val="24"/>
        </w:rPr>
        <w:t>авила обследования после пожара</w:t>
      </w:r>
    </w:p>
    <w:p w14:paraId="2255FD17" w14:textId="63F87EB5" w:rsidR="00555FD5" w:rsidRPr="00016D72" w:rsidRDefault="002D4BDA">
      <w:pPr>
        <w:pStyle w:val="a3"/>
        <w:spacing w:after="0" w:line="360" w:lineRule="auto"/>
        <w:ind w:firstLine="720"/>
        <w:jc w:val="both"/>
      </w:pPr>
      <w:r w:rsidRPr="006007B5">
        <w:lastRenderedPageBreak/>
        <w:t xml:space="preserve">П р и м е ч а н и е – При пользовании настоящим сводом правил </w:t>
      </w:r>
      <w:r w:rsidR="006007B5" w:rsidRPr="006007B5">
        <w:rPr>
          <w:b/>
        </w:rPr>
        <w:t>целесообразн</w:t>
      </w:r>
      <w:r w:rsidRPr="006007B5"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в области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6007B5" w:rsidRPr="006007B5">
        <w:rPr>
          <w:b/>
        </w:rPr>
        <w:t>рекоменд</w:t>
      </w:r>
      <w:r w:rsidRPr="006007B5"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6007B5" w:rsidRPr="006007B5">
        <w:rPr>
          <w:b/>
        </w:rPr>
        <w:t>рекоменд</w:t>
      </w:r>
      <w:r w:rsidRPr="006007B5">
        <w:t xml:space="preserve">уется использовать версию этого документа с указанным выше годом утверждения (принятия). Если после утверждения настоящего </w:t>
      </w:r>
      <w:r w:rsidR="00016D72" w:rsidRPr="006007B5">
        <w:t>свода правил</w:t>
      </w:r>
      <w:r w:rsidRPr="006007B5">
        <w:t xml:space="preserve">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6007B5" w:rsidRPr="006007B5">
        <w:rPr>
          <w:b/>
        </w:rPr>
        <w:t>рекоменд</w:t>
      </w:r>
      <w:r w:rsidRPr="006007B5"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6007B5" w:rsidRPr="006007B5">
        <w:rPr>
          <w:b/>
        </w:rPr>
        <w:t>рекоменд</w:t>
      </w:r>
      <w:r w:rsidRPr="006007B5">
        <w:t>уется применять в части, не затрагивающей эту ссылку. Сведения о действии с</w:t>
      </w:r>
      <w:r w:rsidR="00016D72" w:rsidRPr="006007B5">
        <w:t>вода</w:t>
      </w:r>
      <w:r w:rsidRPr="006007B5">
        <w:t xml:space="preserve"> правил </w:t>
      </w:r>
      <w:r w:rsidR="006007B5" w:rsidRPr="006007B5">
        <w:rPr>
          <w:b/>
        </w:rPr>
        <w:t>целесообразн</w:t>
      </w:r>
      <w:r w:rsidRPr="006007B5">
        <w:t>о проверить в Федеральном информационном фонде стандартов</w:t>
      </w:r>
      <w:r w:rsidRPr="00016D72">
        <w:t>.</w:t>
      </w:r>
    </w:p>
    <w:p w14:paraId="57DB2CCD" w14:textId="77777777" w:rsidR="00CB69A2" w:rsidRPr="00DC22C2" w:rsidRDefault="00CB69A2">
      <w:pPr>
        <w:pStyle w:val="a3"/>
        <w:spacing w:after="0" w:line="360" w:lineRule="auto"/>
        <w:ind w:firstLine="720"/>
        <w:jc w:val="both"/>
        <w:rPr>
          <w:b/>
          <w:sz w:val="24"/>
          <w:szCs w:val="24"/>
        </w:rPr>
      </w:pPr>
    </w:p>
    <w:p w14:paraId="0E529F53" w14:textId="77777777" w:rsidR="00DC22C2" w:rsidRPr="00DC22C2" w:rsidRDefault="00DC22C2">
      <w:pPr>
        <w:pStyle w:val="a3"/>
        <w:spacing w:after="0" w:line="360" w:lineRule="auto"/>
        <w:ind w:firstLine="720"/>
        <w:jc w:val="both"/>
        <w:rPr>
          <w:b/>
          <w:sz w:val="24"/>
          <w:szCs w:val="24"/>
        </w:rPr>
      </w:pPr>
      <w:r w:rsidRPr="00DC22C2">
        <w:rPr>
          <w:b/>
          <w:sz w:val="24"/>
          <w:szCs w:val="24"/>
        </w:rPr>
        <w:t>3 Термины и определения</w:t>
      </w:r>
    </w:p>
    <w:p w14:paraId="12B6E761" w14:textId="77777777" w:rsidR="00CB69A2" w:rsidRPr="00CB69A2" w:rsidRDefault="00CB69A2" w:rsidP="00CB69A2"/>
    <w:p w14:paraId="0DD73EDF" w14:textId="77777777" w:rsidR="00911920" w:rsidRDefault="001225F6" w:rsidP="00016D7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1225F6">
        <w:rPr>
          <w:bCs/>
          <w:color w:val="000000"/>
          <w:sz w:val="24"/>
          <w:szCs w:val="24"/>
        </w:rPr>
        <w:t xml:space="preserve">В настоящем </w:t>
      </w:r>
      <w:r w:rsidR="00191A89">
        <w:rPr>
          <w:bCs/>
          <w:color w:val="000000"/>
          <w:sz w:val="24"/>
          <w:szCs w:val="24"/>
        </w:rPr>
        <w:t>своде правил</w:t>
      </w:r>
      <w:r w:rsidRPr="001225F6">
        <w:rPr>
          <w:bCs/>
          <w:color w:val="000000"/>
          <w:sz w:val="24"/>
          <w:szCs w:val="24"/>
        </w:rPr>
        <w:t xml:space="preserve"> применены следующие термины с соответствующими определениями:</w:t>
      </w:r>
    </w:p>
    <w:p w14:paraId="1593A132" w14:textId="0A8A3BE6" w:rsidR="00911920" w:rsidRPr="006007B5" w:rsidRDefault="00016D72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</w:rPr>
      </w:pPr>
      <w:r w:rsidRPr="00016D72">
        <w:rPr>
          <w:bCs/>
          <w:color w:val="000000"/>
          <w:sz w:val="24"/>
          <w:szCs w:val="24"/>
        </w:rPr>
        <w:t>3.1</w:t>
      </w:r>
      <w:r>
        <w:rPr>
          <w:b/>
          <w:bCs/>
          <w:color w:val="000000"/>
          <w:sz w:val="24"/>
          <w:szCs w:val="24"/>
        </w:rPr>
        <w:t xml:space="preserve"> а</w:t>
      </w:r>
      <w:r w:rsidRPr="00911920">
        <w:rPr>
          <w:b/>
          <w:bCs/>
          <w:color w:val="000000"/>
          <w:sz w:val="24"/>
          <w:szCs w:val="24"/>
        </w:rPr>
        <w:t xml:space="preserve">варийное </w:t>
      </w:r>
      <w:r w:rsidRPr="006007B5">
        <w:rPr>
          <w:b/>
          <w:bCs/>
          <w:color w:val="000000"/>
          <w:sz w:val="24"/>
          <w:szCs w:val="24"/>
        </w:rPr>
        <w:t>состояние огнезащитного покрытия:</w:t>
      </w:r>
      <w:r w:rsidRPr="006007B5">
        <w:rPr>
          <w:bCs/>
          <w:color w:val="000000"/>
          <w:sz w:val="24"/>
          <w:szCs w:val="24"/>
        </w:rPr>
        <w:t xml:space="preserve"> </w:t>
      </w:r>
      <w:r w:rsidR="009B4013" w:rsidRPr="006007B5">
        <w:rPr>
          <w:bCs/>
          <w:color w:val="000000"/>
          <w:sz w:val="24"/>
          <w:szCs w:val="24"/>
        </w:rPr>
        <w:t>К</w:t>
      </w:r>
      <w:r w:rsidRPr="006007B5">
        <w:rPr>
          <w:bCs/>
          <w:color w:val="000000"/>
          <w:sz w:val="24"/>
          <w:szCs w:val="24"/>
        </w:rPr>
        <w:t xml:space="preserve">атегория технического состояния огнезащитного покрытия, имеющего дефекты и повреждения, не отвечающие требованиям проекта огнезащиты или норм, при котором невозможна его дальнейшая эксплуатация и </w:t>
      </w:r>
      <w:r w:rsidR="006007B5" w:rsidRPr="006007B5">
        <w:rPr>
          <w:b/>
          <w:bCs/>
          <w:color w:val="000000"/>
          <w:sz w:val="24"/>
          <w:szCs w:val="24"/>
        </w:rPr>
        <w:t>требуется</w:t>
      </w:r>
      <w:r w:rsidRPr="006007B5">
        <w:rPr>
          <w:bCs/>
          <w:color w:val="000000"/>
          <w:sz w:val="24"/>
          <w:szCs w:val="24"/>
        </w:rPr>
        <w:t xml:space="preserve"> полная замена.</w:t>
      </w:r>
    </w:p>
    <w:p w14:paraId="5B9BA6C5" w14:textId="77777777" w:rsidR="00016D72" w:rsidRPr="006007B5" w:rsidRDefault="00016D72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3.2</w:t>
      </w:r>
    </w:p>
    <w:p w14:paraId="7D59C8D3" w14:textId="77777777" w:rsidR="00016D72" w:rsidRPr="006007B5" w:rsidRDefault="00016D72" w:rsidP="00016D72">
      <w:pPr>
        <w:pStyle w:val="af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bCs/>
          <w:color w:val="000000"/>
          <w:sz w:val="24"/>
          <w:szCs w:val="24"/>
          <w:highlight w:val="green"/>
        </w:rPr>
      </w:pPr>
      <w:r w:rsidRPr="006007B5">
        <w:rPr>
          <w:rFonts w:ascii="Times New Roman" w:hAnsi="Times New Roman"/>
          <w:b/>
          <w:bCs/>
          <w:color w:val="000000"/>
          <w:sz w:val="24"/>
          <w:szCs w:val="24"/>
          <w:highlight w:val="green"/>
        </w:rPr>
        <w:t>а</w:t>
      </w:r>
      <w:r w:rsidR="001225F6" w:rsidRPr="006007B5">
        <w:rPr>
          <w:rFonts w:ascii="Times New Roman" w:hAnsi="Times New Roman"/>
          <w:b/>
          <w:bCs/>
          <w:color w:val="000000"/>
          <w:sz w:val="24"/>
          <w:szCs w:val="24"/>
          <w:highlight w:val="green"/>
        </w:rPr>
        <w:t xml:space="preserve">налитическая идентификация: </w:t>
      </w:r>
      <w:r w:rsidR="001225F6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>Отнесение объекта аналитического контроля или его компонентов к конкретному веществу, материалу, классу веществ или материалов.</w:t>
      </w:r>
    </w:p>
    <w:p w14:paraId="787A511E" w14:textId="77777777" w:rsidR="00E4648C" w:rsidRPr="006007B5" w:rsidRDefault="001225F6" w:rsidP="00016D72">
      <w:pPr>
        <w:pStyle w:val="af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>[</w:t>
      </w:r>
      <w:hyperlink r:id="rId14" w:history="1">
        <w:r w:rsidR="00016D72" w:rsidRPr="006007B5">
          <w:rPr>
            <w:rFonts w:ascii="Times New Roman" w:hAnsi="Times New Roman"/>
            <w:bCs/>
            <w:color w:val="000000"/>
            <w:sz w:val="24"/>
            <w:szCs w:val="24"/>
            <w:highlight w:val="green"/>
          </w:rPr>
          <w:t>ГОСТ Р 52361–</w:t>
        </w:r>
        <w:r w:rsidRPr="006007B5">
          <w:rPr>
            <w:rFonts w:ascii="Times New Roman" w:hAnsi="Times New Roman"/>
            <w:bCs/>
            <w:color w:val="000000"/>
            <w:sz w:val="24"/>
            <w:szCs w:val="24"/>
            <w:highlight w:val="green"/>
          </w:rPr>
          <w:t>2005</w:t>
        </w:r>
      </w:hyperlink>
      <w:r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>, раздел 2,</w:t>
      </w:r>
      <w:r w:rsidR="00016D72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статья</w:t>
      </w:r>
      <w:r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39]</w:t>
      </w:r>
    </w:p>
    <w:p w14:paraId="0786DF84" w14:textId="77777777" w:rsidR="00487EE7" w:rsidRPr="006007B5" w:rsidRDefault="00016D72" w:rsidP="00016D7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</w:rPr>
        <w:t>3.3</w:t>
      </w:r>
      <w:r w:rsidRPr="006007B5">
        <w:rPr>
          <w:b/>
          <w:bCs/>
          <w:color w:val="000000"/>
          <w:sz w:val="24"/>
          <w:szCs w:val="24"/>
        </w:rPr>
        <w:t xml:space="preserve"> восстановление огнезащитных покрытий: </w:t>
      </w:r>
      <w:r w:rsidRPr="006007B5">
        <w:rPr>
          <w:bCs/>
          <w:color w:val="000000"/>
          <w:sz w:val="24"/>
          <w:szCs w:val="24"/>
        </w:rPr>
        <w:t>Комплекс мероприятий, обеспечивающих доведение эксплуатационных качеств огнезащитных покрытий, пришедших в ограниченно работоспособное состояние, до уровня их первоначального состояния, определяемого соответствующими требованиями нормативных документов.</w:t>
      </w:r>
    </w:p>
    <w:p w14:paraId="5C3988EB" w14:textId="77777777" w:rsidR="00487EE7" w:rsidRPr="006007B5" w:rsidRDefault="00016D72" w:rsidP="00487EE7">
      <w:pPr>
        <w:autoSpaceDE w:val="0"/>
        <w:autoSpaceDN w:val="0"/>
        <w:adjustRightInd w:val="0"/>
        <w:ind w:firstLine="720"/>
        <w:jc w:val="both"/>
        <w:rPr>
          <w:b/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3.4</w:t>
      </w:r>
    </w:p>
    <w:p w14:paraId="26468187" w14:textId="77777777" w:rsidR="00016D72" w:rsidRPr="006007B5" w:rsidRDefault="00016D72" w:rsidP="00016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г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>арантийный срок службы огнезащитной обработки: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Срок эксплуатации, в течение которого разработчик ОС (изготовитель, производитель огнезащитной обработки) гарантирует соответствие огнезащитной обработки требованиям </w:t>
      </w:r>
      <w:r w:rsidRPr="006007B5">
        <w:rPr>
          <w:bCs/>
          <w:color w:val="000000"/>
          <w:sz w:val="24"/>
          <w:szCs w:val="24"/>
          <w:highlight w:val="green"/>
        </w:rPr>
        <w:t>технической документации на огнезащитные составы.</w:t>
      </w:r>
    </w:p>
    <w:p w14:paraId="79E3EFEE" w14:textId="77777777" w:rsidR="001225F6" w:rsidRPr="006007B5" w:rsidRDefault="00016D72" w:rsidP="00016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53292–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Pr="006007B5">
        <w:rPr>
          <w:bCs/>
          <w:color w:val="000000"/>
          <w:sz w:val="24"/>
          <w:szCs w:val="24"/>
          <w:highlight w:val="green"/>
        </w:rPr>
        <w:t xml:space="preserve">статья </w:t>
      </w:r>
      <w:r w:rsidR="001225F6" w:rsidRPr="006007B5">
        <w:rPr>
          <w:bCs/>
          <w:color w:val="000000"/>
          <w:sz w:val="24"/>
          <w:szCs w:val="24"/>
          <w:highlight w:val="green"/>
        </w:rPr>
        <w:t>3.13]</w:t>
      </w:r>
    </w:p>
    <w:p w14:paraId="38788023" w14:textId="77777777" w:rsidR="001225F6" w:rsidRPr="006007B5" w:rsidRDefault="00016D72" w:rsidP="00016D72">
      <w:pPr>
        <w:widowControl w:val="0"/>
        <w:autoSpaceDE w:val="0"/>
        <w:autoSpaceDN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3.5</w:t>
      </w:r>
    </w:p>
    <w:p w14:paraId="01D8902B" w14:textId="77777777" w:rsidR="004C3912" w:rsidRPr="006007B5" w:rsidRDefault="00016D72" w:rsidP="00016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з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>начимые идентификационные характеристики термического анализа (критерии идентификации):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</w:t>
      </w:r>
      <w:r w:rsidRPr="006007B5">
        <w:rPr>
          <w:bCs/>
          <w:color w:val="000000"/>
          <w:sz w:val="24"/>
          <w:szCs w:val="24"/>
          <w:highlight w:val="green"/>
        </w:rPr>
        <w:t>Х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арактеристики </w:t>
      </w:r>
      <w:proofErr w:type="spellStart"/>
      <w:r w:rsidR="001225F6" w:rsidRPr="006007B5">
        <w:rPr>
          <w:bCs/>
          <w:color w:val="000000"/>
          <w:sz w:val="24"/>
          <w:szCs w:val="24"/>
          <w:highlight w:val="green"/>
        </w:rPr>
        <w:t>термоаналитических</w:t>
      </w:r>
      <w:proofErr w:type="spellEnd"/>
      <w:r w:rsidR="001225F6" w:rsidRPr="006007B5">
        <w:rPr>
          <w:bCs/>
          <w:color w:val="000000"/>
          <w:sz w:val="24"/>
          <w:szCs w:val="24"/>
          <w:highlight w:val="green"/>
        </w:rPr>
        <w:t xml:space="preserve"> кривых, по которым устанавливается идентичность веществ (ма</w:t>
      </w:r>
      <w:r w:rsidR="00487EE7" w:rsidRPr="006007B5">
        <w:rPr>
          <w:bCs/>
          <w:color w:val="000000"/>
          <w:sz w:val="24"/>
          <w:szCs w:val="24"/>
          <w:highlight w:val="green"/>
        </w:rPr>
        <w:t>териалов) и средств ог</w:t>
      </w:r>
      <w:r w:rsidR="004C3912" w:rsidRPr="006007B5">
        <w:rPr>
          <w:bCs/>
          <w:color w:val="000000"/>
          <w:sz w:val="24"/>
          <w:szCs w:val="24"/>
          <w:highlight w:val="green"/>
        </w:rPr>
        <w:t xml:space="preserve">незащиты. </w:t>
      </w:r>
    </w:p>
    <w:p w14:paraId="6C1F5FBD" w14:textId="77777777" w:rsidR="00487EE7" w:rsidRPr="006007B5" w:rsidRDefault="00016D72" w:rsidP="004C39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53293–</w:t>
      </w:r>
      <w:r w:rsidR="004C3912"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Pr="006007B5">
        <w:rPr>
          <w:bCs/>
          <w:color w:val="000000"/>
          <w:sz w:val="24"/>
          <w:szCs w:val="24"/>
          <w:highlight w:val="green"/>
        </w:rPr>
        <w:t>статья</w:t>
      </w:r>
      <w:r w:rsidR="004C3912" w:rsidRPr="006007B5">
        <w:rPr>
          <w:bCs/>
          <w:color w:val="000000"/>
          <w:sz w:val="24"/>
          <w:szCs w:val="24"/>
          <w:highlight w:val="green"/>
        </w:rPr>
        <w:t xml:space="preserve"> 3.14]</w:t>
      </w:r>
    </w:p>
    <w:p w14:paraId="0AA8D69E" w14:textId="77777777" w:rsidR="001225F6" w:rsidRPr="006007B5" w:rsidRDefault="00064AFC" w:rsidP="00064AFC">
      <w:pPr>
        <w:widowControl w:val="0"/>
        <w:autoSpaceDE w:val="0"/>
        <w:autoSpaceDN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3.6</w:t>
      </w:r>
    </w:p>
    <w:p w14:paraId="0A3E26AC" w14:textId="77777777" w:rsidR="004C3912" w:rsidRPr="006007B5" w:rsidRDefault="00064AFC" w:rsidP="00064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lastRenderedPageBreak/>
        <w:t>и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>зменение цвета лакокрасочного покрытия: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</w:t>
      </w:r>
      <w:r w:rsidRPr="006007B5">
        <w:rPr>
          <w:bCs/>
          <w:color w:val="000000"/>
          <w:sz w:val="24"/>
          <w:szCs w:val="24"/>
          <w:highlight w:val="green"/>
        </w:rPr>
        <w:t>И</w:t>
      </w:r>
      <w:r w:rsidR="001225F6" w:rsidRPr="006007B5">
        <w:rPr>
          <w:bCs/>
          <w:color w:val="000000"/>
          <w:sz w:val="24"/>
          <w:szCs w:val="24"/>
          <w:highlight w:val="green"/>
        </w:rPr>
        <w:t>зменения цвета лакокрасочного покрытия в результате воздействия внешних факторов (</w:t>
      </w:r>
      <w:proofErr w:type="spellStart"/>
      <w:r w:rsidR="001225F6" w:rsidRPr="006007B5">
        <w:rPr>
          <w:bCs/>
          <w:color w:val="000000"/>
          <w:sz w:val="24"/>
          <w:szCs w:val="24"/>
          <w:highlight w:val="green"/>
        </w:rPr>
        <w:t>побеление</w:t>
      </w:r>
      <w:proofErr w:type="spellEnd"/>
      <w:r w:rsidR="001225F6" w:rsidRPr="006007B5">
        <w:rPr>
          <w:bCs/>
          <w:color w:val="000000"/>
          <w:sz w:val="24"/>
          <w:szCs w:val="24"/>
          <w:highlight w:val="green"/>
        </w:rPr>
        <w:t>, потемнение, пожелтение и другие изменения).</w:t>
      </w:r>
    </w:p>
    <w:p w14:paraId="0D5E3B9A" w14:textId="77777777" w:rsidR="001225F6" w:rsidRPr="006007B5" w:rsidRDefault="001225F6" w:rsidP="004C39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9.4</w:t>
      </w:r>
      <w:r w:rsidR="00064AFC" w:rsidRPr="006007B5">
        <w:rPr>
          <w:bCs/>
          <w:color w:val="000000"/>
          <w:sz w:val="24"/>
          <w:szCs w:val="24"/>
          <w:highlight w:val="green"/>
        </w:rPr>
        <w:t>07–</w:t>
      </w:r>
      <w:r w:rsidRPr="006007B5">
        <w:rPr>
          <w:bCs/>
          <w:color w:val="000000"/>
          <w:sz w:val="24"/>
          <w:szCs w:val="24"/>
          <w:highlight w:val="green"/>
        </w:rPr>
        <w:t>201</w:t>
      </w:r>
      <w:r w:rsidR="00064AFC" w:rsidRPr="006007B5">
        <w:rPr>
          <w:bCs/>
          <w:color w:val="000000"/>
          <w:sz w:val="24"/>
          <w:szCs w:val="24"/>
          <w:highlight w:val="green"/>
        </w:rPr>
        <w:t>5</w:t>
      </w:r>
      <w:r w:rsidRPr="006007B5">
        <w:rPr>
          <w:bCs/>
          <w:color w:val="000000"/>
          <w:sz w:val="24"/>
          <w:szCs w:val="24"/>
          <w:highlight w:val="green"/>
        </w:rPr>
        <w:t xml:space="preserve">, </w:t>
      </w:r>
      <w:r w:rsidR="00064AFC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3.6]</w:t>
      </w:r>
    </w:p>
    <w:p w14:paraId="73212F60" w14:textId="77777777" w:rsidR="001225F6" w:rsidRPr="006007B5" w:rsidRDefault="00064AFC" w:rsidP="00064AFC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3.7</w:t>
      </w:r>
    </w:p>
    <w:p w14:paraId="5B236B10" w14:textId="77777777" w:rsidR="001225F6" w:rsidRPr="006007B5" w:rsidRDefault="00064AFC" w:rsidP="00064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к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ачественные идентификационные характеристики термического анализа: 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Характеристики </w:t>
      </w:r>
      <w:proofErr w:type="spellStart"/>
      <w:r w:rsidRPr="006007B5">
        <w:rPr>
          <w:bCs/>
          <w:color w:val="000000"/>
          <w:sz w:val="24"/>
          <w:szCs w:val="24"/>
          <w:highlight w:val="green"/>
        </w:rPr>
        <w:t>термоаналитических</w:t>
      </w:r>
      <w:proofErr w:type="spellEnd"/>
      <w:r w:rsidRPr="006007B5">
        <w:rPr>
          <w:bCs/>
          <w:color w:val="000000"/>
          <w:sz w:val="24"/>
          <w:szCs w:val="24"/>
          <w:highlight w:val="green"/>
        </w:rPr>
        <w:t xml:space="preserve"> </w:t>
      </w:r>
      <w:r w:rsidR="001225F6" w:rsidRPr="006007B5">
        <w:rPr>
          <w:bCs/>
          <w:color w:val="000000"/>
          <w:sz w:val="24"/>
          <w:szCs w:val="24"/>
          <w:highlight w:val="green"/>
        </w:rPr>
        <w:t>кривых, которые дополняют информацию о процессе разложения</w:t>
      </w:r>
      <w:r w:rsidRPr="006007B5">
        <w:rPr>
          <w:bCs/>
          <w:color w:val="000000"/>
          <w:sz w:val="24"/>
          <w:szCs w:val="24"/>
          <w:highlight w:val="green"/>
        </w:rPr>
        <w:t>.</w:t>
      </w:r>
    </w:p>
    <w:p w14:paraId="78CF21F2" w14:textId="77777777" w:rsidR="001225F6" w:rsidRPr="006007B5" w:rsidRDefault="001225F6" w:rsidP="004C39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53293</w:t>
      </w:r>
      <w:r w:rsidR="00064AFC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064AFC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3.15]</w:t>
      </w:r>
    </w:p>
    <w:p w14:paraId="3D5638A6" w14:textId="77777777" w:rsidR="001225F6" w:rsidRPr="006007B5" w:rsidRDefault="00064AFC" w:rsidP="00064AFC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3.8</w:t>
      </w:r>
    </w:p>
    <w:p w14:paraId="2FC81C56" w14:textId="63C49EAF" w:rsidR="001225F6" w:rsidRPr="006007B5" w:rsidRDefault="00064AFC" w:rsidP="00064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к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онструктивная огнезащита: 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Способ огнезащиты строительных конструкций, основанный на создании на обогреваемой поверхности конструкции теплоизоляционного слоя средства огнезащиты. К конструктивной огнезащите относятся толстослойные напыляемые составы, штукатурки, облицовка плитными, листовыми и другими огнезащитными материалами, в том числе на каркасе, с воздушными прослойками, а также комбинация данных материалов, в том числе с тонкослойными вспучивающимися покрытиями. Способ нанесения (крепления) огнезащиты </w:t>
      </w:r>
      <w:r w:rsidR="006007B5" w:rsidRPr="006007B5">
        <w:rPr>
          <w:b/>
          <w:bCs/>
          <w:color w:val="000000"/>
          <w:sz w:val="24"/>
          <w:szCs w:val="24"/>
          <w:highlight w:val="green"/>
        </w:rPr>
        <w:t>долж</w:t>
      </w:r>
      <w:r w:rsidR="001225F6" w:rsidRPr="006007B5">
        <w:rPr>
          <w:bCs/>
          <w:color w:val="000000"/>
          <w:sz w:val="24"/>
          <w:szCs w:val="24"/>
          <w:highlight w:val="green"/>
        </w:rPr>
        <w:t>ен соответствовать способу, описанному в протоколе испытаний на огнестойкость и в проекте огнезащиты.</w:t>
      </w:r>
    </w:p>
    <w:p w14:paraId="2AF3D587" w14:textId="77777777" w:rsidR="001225F6" w:rsidRPr="006007B5" w:rsidRDefault="00064AFC" w:rsidP="004C39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53295–</w:t>
      </w:r>
      <w:r w:rsidR="001225F6" w:rsidRPr="006007B5">
        <w:rPr>
          <w:bCs/>
          <w:color w:val="000000"/>
          <w:sz w:val="24"/>
          <w:szCs w:val="24"/>
          <w:highlight w:val="green"/>
        </w:rPr>
        <w:t>2</w:t>
      </w:r>
      <w:r w:rsidRPr="006007B5">
        <w:rPr>
          <w:bCs/>
          <w:color w:val="000000"/>
          <w:sz w:val="24"/>
          <w:szCs w:val="24"/>
          <w:highlight w:val="green"/>
        </w:rPr>
        <w:t>009, статья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3.6]</w:t>
      </w:r>
    </w:p>
    <w:p w14:paraId="67535E0D" w14:textId="77777777" w:rsidR="00064AFC" w:rsidRPr="006007B5" w:rsidRDefault="00064AFC" w:rsidP="00064AFC">
      <w:pPr>
        <w:autoSpaceDE w:val="0"/>
        <w:autoSpaceDN w:val="0"/>
        <w:adjustRightInd w:val="0"/>
        <w:ind w:left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3.9</w:t>
      </w:r>
    </w:p>
    <w:p w14:paraId="044C19E7" w14:textId="77777777" w:rsidR="00064AFC" w:rsidRPr="006007B5" w:rsidRDefault="00064AFC" w:rsidP="00064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 xml:space="preserve">коррозия металлов (коррозионное разрушение): </w:t>
      </w:r>
      <w:r w:rsidRPr="006007B5">
        <w:rPr>
          <w:bCs/>
          <w:color w:val="000000"/>
          <w:sz w:val="24"/>
          <w:szCs w:val="24"/>
          <w:highlight w:val="green"/>
        </w:rPr>
        <w:t>Разрушение металлов вследствие химического или электрохимического взаимодействия их с коррозионной средой.</w:t>
      </w:r>
    </w:p>
    <w:p w14:paraId="768A6C16" w14:textId="77777777" w:rsidR="00064AFC" w:rsidRPr="006007B5" w:rsidRDefault="00064AFC" w:rsidP="00064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>[</w:t>
      </w:r>
      <w:hyperlink r:id="rId15" w:history="1">
        <w:r w:rsidRPr="006007B5">
          <w:rPr>
            <w:bCs/>
            <w:color w:val="000000"/>
            <w:sz w:val="24"/>
            <w:szCs w:val="24"/>
            <w:highlight w:val="green"/>
          </w:rPr>
          <w:t>ГОСТ 5272–68</w:t>
        </w:r>
      </w:hyperlink>
      <w:r w:rsidRPr="006007B5">
        <w:rPr>
          <w:bCs/>
          <w:color w:val="000000"/>
          <w:sz w:val="24"/>
          <w:szCs w:val="24"/>
          <w:highlight w:val="green"/>
        </w:rPr>
        <w:t>, статья 1]</w:t>
      </w:r>
    </w:p>
    <w:p w14:paraId="37617889" w14:textId="77777777" w:rsidR="00064AFC" w:rsidRPr="006007B5" w:rsidRDefault="00064AFC" w:rsidP="00064AFC">
      <w:pPr>
        <w:spacing w:after="200"/>
        <w:ind w:firstLine="709"/>
        <w:contextualSpacing/>
        <w:jc w:val="both"/>
        <w:rPr>
          <w:b/>
          <w:sz w:val="24"/>
          <w:szCs w:val="24"/>
        </w:rPr>
      </w:pPr>
    </w:p>
    <w:p w14:paraId="3159F304" w14:textId="77777777" w:rsidR="00064AFC" w:rsidRPr="006007B5" w:rsidRDefault="00064AFC" w:rsidP="00A91F9F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</w:rPr>
        <w:t>3.10</w:t>
      </w:r>
      <w:r w:rsidRPr="006007B5">
        <w:rPr>
          <w:b/>
          <w:bCs/>
          <w:color w:val="000000"/>
          <w:sz w:val="24"/>
          <w:szCs w:val="24"/>
        </w:rPr>
        <w:t xml:space="preserve"> критерий оценки технического состояния огнезащитных покрытий: </w:t>
      </w:r>
      <w:r w:rsidRPr="006007B5">
        <w:rPr>
          <w:bCs/>
          <w:color w:val="000000"/>
          <w:sz w:val="24"/>
          <w:szCs w:val="24"/>
        </w:rPr>
        <w:t>Установленное проектом или нормативным документом количественное или качественное значение параметра, характеризующего целостность, толщину, адгезию и другие нормируемые характеристики огнезащитных покрытий.</w:t>
      </w:r>
    </w:p>
    <w:p w14:paraId="62CCB2B9" w14:textId="77777777" w:rsidR="00064AFC" w:rsidRPr="006007B5" w:rsidRDefault="00064AFC" w:rsidP="00A91F9F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3.11</w:t>
      </w:r>
    </w:p>
    <w:p w14:paraId="61F14DFA" w14:textId="77777777" w:rsidR="001225F6" w:rsidRPr="006007B5" w:rsidRDefault="00064AFC" w:rsidP="00064AF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л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акокрасочное покрытие: </w:t>
      </w:r>
      <w:r w:rsidRPr="006007B5">
        <w:rPr>
          <w:bCs/>
          <w:color w:val="000000"/>
          <w:sz w:val="24"/>
          <w:szCs w:val="24"/>
          <w:highlight w:val="green"/>
        </w:rPr>
        <w:t>С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плошное покрытие, </w:t>
      </w:r>
      <w:r w:rsidRPr="006007B5">
        <w:rPr>
          <w:bCs/>
          <w:color w:val="000000"/>
          <w:sz w:val="24"/>
          <w:szCs w:val="24"/>
          <w:highlight w:val="green"/>
        </w:rPr>
        <w:t>сформированное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в результате нанесения одного или нескольких слоев лакокрасочного материала на окрашиваемую поверхность. </w:t>
      </w:r>
    </w:p>
    <w:p w14:paraId="014969CF" w14:textId="77777777" w:rsidR="001225F6" w:rsidRPr="006007B5" w:rsidRDefault="001225F6" w:rsidP="00A91F9F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 xml:space="preserve">[ГОСТ </w:t>
      </w:r>
      <w:r w:rsidR="00064AFC" w:rsidRPr="006007B5">
        <w:rPr>
          <w:bCs/>
          <w:color w:val="000000"/>
          <w:sz w:val="24"/>
          <w:szCs w:val="24"/>
          <w:highlight w:val="green"/>
        </w:rPr>
        <w:t>9.072–2017, статья 3</w:t>
      </w:r>
      <w:r w:rsidRPr="006007B5">
        <w:rPr>
          <w:bCs/>
          <w:color w:val="000000"/>
          <w:sz w:val="24"/>
          <w:szCs w:val="24"/>
          <w:highlight w:val="green"/>
        </w:rPr>
        <w:t>]</w:t>
      </w:r>
    </w:p>
    <w:p w14:paraId="786CD295" w14:textId="77777777" w:rsidR="001225F6" w:rsidRPr="006007B5" w:rsidRDefault="001225F6" w:rsidP="001225F6">
      <w:pPr>
        <w:spacing w:after="20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</w:p>
    <w:p w14:paraId="01D79AAA" w14:textId="77777777" w:rsidR="00064AFC" w:rsidRPr="006007B5" w:rsidRDefault="00064AFC" w:rsidP="001225F6">
      <w:pPr>
        <w:spacing w:after="20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3.12</w:t>
      </w:r>
    </w:p>
    <w:p w14:paraId="4755266D" w14:textId="77777777" w:rsidR="00A91F9F" w:rsidRPr="006007B5" w:rsidRDefault="00064AFC" w:rsidP="00064AF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proofErr w:type="spellStart"/>
      <w:r w:rsidRPr="006007B5">
        <w:rPr>
          <w:b/>
          <w:bCs/>
          <w:color w:val="000000"/>
          <w:sz w:val="24"/>
          <w:szCs w:val="24"/>
          <w:highlight w:val="green"/>
        </w:rPr>
        <w:t>м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>еление</w:t>
      </w:r>
      <w:proofErr w:type="spellEnd"/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 лакокрасочного покрытия: </w:t>
      </w:r>
      <w:r w:rsidRPr="006007B5">
        <w:rPr>
          <w:bCs/>
          <w:color w:val="000000"/>
          <w:sz w:val="24"/>
          <w:szCs w:val="24"/>
          <w:highlight w:val="green"/>
        </w:rPr>
        <w:t>П</w:t>
      </w:r>
      <w:r w:rsidR="001225F6" w:rsidRPr="006007B5">
        <w:rPr>
          <w:bCs/>
          <w:color w:val="000000"/>
          <w:sz w:val="24"/>
          <w:szCs w:val="24"/>
          <w:highlight w:val="green"/>
        </w:rPr>
        <w:t>оявление на поверхности лакокрасочного покрытия тонкого легко</w:t>
      </w:r>
      <w:r w:rsidRPr="006007B5">
        <w:rPr>
          <w:bCs/>
          <w:color w:val="000000"/>
          <w:sz w:val="24"/>
          <w:szCs w:val="24"/>
          <w:highlight w:val="green"/>
        </w:rPr>
        <w:t xml:space="preserve"> </w:t>
      </w:r>
      <w:r w:rsidR="001225F6" w:rsidRPr="006007B5">
        <w:rPr>
          <w:bCs/>
          <w:color w:val="000000"/>
          <w:sz w:val="24"/>
          <w:szCs w:val="24"/>
          <w:highlight w:val="green"/>
        </w:rPr>
        <w:t>снимаемого порошка, вызванное деструкцией одного или нескольких его компонен</w:t>
      </w:r>
      <w:r w:rsidRPr="006007B5">
        <w:rPr>
          <w:bCs/>
          <w:color w:val="000000"/>
          <w:sz w:val="24"/>
          <w:szCs w:val="24"/>
          <w:highlight w:val="green"/>
        </w:rPr>
        <w:t>тов.</w:t>
      </w:r>
    </w:p>
    <w:p w14:paraId="28B0060F" w14:textId="77777777" w:rsidR="00A91F9F" w:rsidRPr="006007B5" w:rsidRDefault="00A91F9F" w:rsidP="00A91F9F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 xml:space="preserve">[ГОСТ </w:t>
      </w:r>
      <w:r w:rsidR="00064AFC" w:rsidRPr="006007B5">
        <w:rPr>
          <w:bCs/>
          <w:color w:val="000000"/>
          <w:sz w:val="24"/>
          <w:szCs w:val="24"/>
          <w:highlight w:val="green"/>
        </w:rPr>
        <w:t>9.072–2017, статья 181]</w:t>
      </w:r>
    </w:p>
    <w:p w14:paraId="03E52B7E" w14:textId="77777777" w:rsidR="00A91F9F" w:rsidRPr="006007B5" w:rsidRDefault="00A91F9F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</w:rPr>
      </w:pPr>
    </w:p>
    <w:p w14:paraId="09C2438A" w14:textId="77777777" w:rsidR="00064AFC" w:rsidRPr="006007B5" w:rsidRDefault="00064AFC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</w:rPr>
        <w:t>3.13</w:t>
      </w:r>
      <w:r w:rsidRPr="006007B5">
        <w:rPr>
          <w:b/>
          <w:bCs/>
          <w:color w:val="000000"/>
          <w:sz w:val="24"/>
          <w:szCs w:val="24"/>
        </w:rPr>
        <w:t xml:space="preserve"> нормативное техническое состояние огнезащитных покрытий: </w:t>
      </w:r>
      <w:r w:rsidRPr="006007B5">
        <w:rPr>
          <w:bCs/>
          <w:color w:val="000000"/>
          <w:sz w:val="24"/>
          <w:szCs w:val="24"/>
        </w:rPr>
        <w:t>Категория технического состояния, при котором количественные и качественные значения критериев оценки технического  состояния огнезащитных покрытий, включая состояние грунтовочных, огнезащитных и защитных покрытий, соответствуют установленным в проектной документации значениям с учетом пределов их изменения.</w:t>
      </w:r>
    </w:p>
    <w:p w14:paraId="7CA5B289" w14:textId="77777777" w:rsidR="00064AFC" w:rsidRPr="006007B5" w:rsidRDefault="00064AFC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3.14</w:t>
      </w:r>
    </w:p>
    <w:p w14:paraId="7BBF34D1" w14:textId="77777777" w:rsidR="001225F6" w:rsidRPr="006007B5" w:rsidRDefault="00064AFC" w:rsidP="00064AF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о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бъект огнезащиты: </w:t>
      </w:r>
      <w:r w:rsidRPr="006007B5">
        <w:rPr>
          <w:bCs/>
          <w:color w:val="000000"/>
          <w:sz w:val="24"/>
          <w:szCs w:val="24"/>
          <w:highlight w:val="green"/>
        </w:rPr>
        <w:t>К</w:t>
      </w:r>
      <w:r w:rsidR="001225F6" w:rsidRPr="006007B5">
        <w:rPr>
          <w:bCs/>
          <w:color w:val="000000"/>
          <w:sz w:val="24"/>
          <w:szCs w:val="24"/>
          <w:highlight w:val="green"/>
        </w:rPr>
        <w:t>онструкция или изделие, подвергаемые обработке средством огнезащиты в целях снижения их пожарной опасности и (или) повышения огнестойкости.</w:t>
      </w:r>
    </w:p>
    <w:p w14:paraId="715A2A49" w14:textId="77777777" w:rsidR="001225F6" w:rsidRPr="006007B5" w:rsidRDefault="001225F6" w:rsidP="00A91F9F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53295</w:t>
      </w:r>
      <w:r w:rsidR="00064AFC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064AFC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3.8]</w:t>
      </w:r>
    </w:p>
    <w:p w14:paraId="2B15362C" w14:textId="5C411CD6" w:rsidR="00A91F9F" w:rsidRPr="006007B5" w:rsidRDefault="008F6EC0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</w:rPr>
        <w:lastRenderedPageBreak/>
        <w:t xml:space="preserve">3.15 </w:t>
      </w:r>
      <w:r w:rsidRPr="006007B5">
        <w:rPr>
          <w:b/>
          <w:bCs/>
          <w:color w:val="000000"/>
          <w:sz w:val="24"/>
          <w:szCs w:val="24"/>
        </w:rPr>
        <w:t xml:space="preserve">мониторинг технического состояния огнезащитных покрытий (общий мониторинг): </w:t>
      </w:r>
      <w:r w:rsidRPr="006007B5">
        <w:rPr>
          <w:bCs/>
          <w:color w:val="000000"/>
          <w:sz w:val="24"/>
          <w:szCs w:val="24"/>
        </w:rPr>
        <w:t xml:space="preserve">Система наблюдения и контроля, проводимая по определенной программе, для выявления конструкций, обработанных огнезащитными составами, на которых произошли значительные видимые изменения в виде дефектов огнезащитных покрытий (растрескивания, отслоения, вздутия, коррозия и т. д.) и для которых </w:t>
      </w:r>
      <w:r w:rsidR="006007B5" w:rsidRPr="006007B5">
        <w:rPr>
          <w:b/>
          <w:bCs/>
          <w:color w:val="000000"/>
          <w:sz w:val="24"/>
          <w:szCs w:val="24"/>
        </w:rPr>
        <w:t>необходимо</w:t>
      </w:r>
      <w:r w:rsidRPr="006007B5">
        <w:rPr>
          <w:bCs/>
          <w:color w:val="000000"/>
          <w:sz w:val="24"/>
          <w:szCs w:val="24"/>
        </w:rPr>
        <w:t xml:space="preserve"> детальное обследование технического состояния путем инструментальных измерений.</w:t>
      </w:r>
    </w:p>
    <w:p w14:paraId="67CBEF01" w14:textId="77777777" w:rsidR="00A91F9F" w:rsidRPr="006007B5" w:rsidRDefault="008F6EC0" w:rsidP="001225F6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6007B5">
        <w:rPr>
          <w:bCs/>
          <w:color w:val="000000"/>
          <w:sz w:val="24"/>
          <w:szCs w:val="24"/>
        </w:rPr>
        <w:t xml:space="preserve">3.16 </w:t>
      </w:r>
      <w:r w:rsidRPr="006007B5">
        <w:rPr>
          <w:b/>
          <w:bCs/>
          <w:color w:val="000000"/>
          <w:sz w:val="24"/>
          <w:szCs w:val="24"/>
        </w:rPr>
        <w:t xml:space="preserve">образование пузырей (вздутие) на лакокрасочном покрытии: </w:t>
      </w:r>
      <w:r w:rsidRPr="006007B5">
        <w:rPr>
          <w:bCs/>
          <w:color w:val="000000"/>
          <w:sz w:val="24"/>
          <w:szCs w:val="24"/>
        </w:rPr>
        <w:t>Выпуклая деформация лакокрасочного покрытия, обусловленная локальным отделением одного или нескольких составляющих его слоев.</w:t>
      </w:r>
    </w:p>
    <w:p w14:paraId="159CDBF9" w14:textId="0EA50CD1" w:rsidR="00A91F9F" w:rsidRPr="006007B5" w:rsidRDefault="008F6EC0" w:rsidP="001225F6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  <w:r w:rsidRPr="006007B5">
        <w:rPr>
          <w:bCs/>
          <w:color w:val="000000"/>
          <w:sz w:val="24"/>
          <w:szCs w:val="24"/>
        </w:rPr>
        <w:t>3.17</w:t>
      </w:r>
      <w:r w:rsidRPr="006007B5">
        <w:rPr>
          <w:b/>
          <w:bCs/>
          <w:color w:val="000000"/>
          <w:sz w:val="24"/>
          <w:szCs w:val="24"/>
        </w:rPr>
        <w:t xml:space="preserve"> обследование технического состояния огнезащитных покрытий: </w:t>
      </w:r>
      <w:r w:rsidRPr="006007B5">
        <w:rPr>
          <w:bCs/>
          <w:color w:val="000000"/>
          <w:sz w:val="24"/>
          <w:szCs w:val="24"/>
        </w:rPr>
        <w:t xml:space="preserve">Комплекс мероприятий по определению и оценке фактических значений контролируемых параметров, характеризующих функциональную надежность и эффективность огнезащитных покрытий и определяющих возможность их дальнейшей эксплуатации или </w:t>
      </w:r>
      <w:r w:rsidR="006007B5" w:rsidRPr="006007B5">
        <w:rPr>
          <w:b/>
          <w:bCs/>
          <w:color w:val="000000"/>
          <w:sz w:val="24"/>
          <w:szCs w:val="24"/>
        </w:rPr>
        <w:t>необходимо</w:t>
      </w:r>
      <w:r w:rsidRPr="006007B5">
        <w:rPr>
          <w:bCs/>
          <w:color w:val="000000"/>
          <w:sz w:val="24"/>
          <w:szCs w:val="24"/>
        </w:rPr>
        <w:t>сть восстановления, ремонта, включающий в себя выявление дефектов.</w:t>
      </w:r>
    </w:p>
    <w:p w14:paraId="3DAF946F" w14:textId="77777777" w:rsidR="00A91F9F" w:rsidRPr="006007B5" w:rsidRDefault="008F6EC0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3.18</w:t>
      </w:r>
    </w:p>
    <w:p w14:paraId="13DE29EA" w14:textId="77777777" w:rsidR="001225F6" w:rsidRPr="006007B5" w:rsidRDefault="008F6EC0" w:rsidP="008F6EC0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о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гнезащитная эффективность: 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Показатель, характеризующий способность </w:t>
      </w:r>
      <w:r w:rsidRPr="006007B5">
        <w:rPr>
          <w:bCs/>
          <w:color w:val="000000"/>
          <w:sz w:val="24"/>
          <w:szCs w:val="24"/>
          <w:highlight w:val="green"/>
        </w:rPr>
        <w:t>огнезащитного состава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снижать горючесть древесины и материалов на ее основе.</w:t>
      </w:r>
    </w:p>
    <w:p w14:paraId="4CFAA357" w14:textId="77777777" w:rsidR="001225F6" w:rsidRPr="006007B5" w:rsidRDefault="008F6EC0" w:rsidP="00A91F9F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53292–2009, статья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3.3]</w:t>
      </w:r>
    </w:p>
    <w:p w14:paraId="46591653" w14:textId="77777777" w:rsidR="001225F6" w:rsidRPr="006007B5" w:rsidRDefault="008F6EC0" w:rsidP="00A53195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3.19</w:t>
      </w:r>
    </w:p>
    <w:p w14:paraId="62BA4032" w14:textId="4E6B1A1F" w:rsidR="00A53195" w:rsidRPr="006007B5" w:rsidRDefault="008F6EC0" w:rsidP="008F6EC0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/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о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гнезащитная эффективность: 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Показатель эффективности средства огнезащиты, который характеризуется временем в минутах от начала огневого испытания до достижения критической температуры (500 °С) стандартным образцом стальной конструкции с огнезащитным покрытием и </w:t>
      </w:r>
      <w:r w:rsidR="006007B5" w:rsidRPr="006007B5">
        <w:rPr>
          <w:b/>
          <w:bCs/>
          <w:color w:val="000000"/>
          <w:sz w:val="24"/>
          <w:szCs w:val="24"/>
          <w:highlight w:val="green"/>
        </w:rPr>
        <w:t>определяется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методом, из</w:t>
      </w:r>
      <w:r w:rsidR="00A53195" w:rsidRPr="006007B5">
        <w:rPr>
          <w:bCs/>
          <w:color w:val="000000"/>
          <w:sz w:val="24"/>
          <w:szCs w:val="24"/>
          <w:highlight w:val="green"/>
        </w:rPr>
        <w:t>ложенным в разделе 5</w:t>
      </w:r>
      <w:r w:rsidRPr="006007B5">
        <w:rPr>
          <w:bCs/>
          <w:color w:val="000000"/>
          <w:sz w:val="24"/>
          <w:szCs w:val="24"/>
          <w:highlight w:val="green"/>
        </w:rPr>
        <w:t xml:space="preserve"> настоящего</w:t>
      </w:r>
      <w:r w:rsidR="00A53195" w:rsidRPr="006007B5">
        <w:rPr>
          <w:bCs/>
          <w:color w:val="000000"/>
          <w:sz w:val="24"/>
          <w:szCs w:val="24"/>
          <w:highlight w:val="green"/>
        </w:rPr>
        <w:t xml:space="preserve"> стандарта.</w:t>
      </w:r>
    </w:p>
    <w:p w14:paraId="1E3DBA66" w14:textId="77777777" w:rsidR="001225F6" w:rsidRPr="006007B5" w:rsidRDefault="001225F6" w:rsidP="00A5319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53295</w:t>
      </w:r>
      <w:r w:rsidR="008F6EC0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8F6EC0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3.4].</w:t>
      </w:r>
    </w:p>
    <w:p w14:paraId="412494AD" w14:textId="77777777" w:rsidR="008F6EC0" w:rsidRPr="006007B5" w:rsidRDefault="008F6EC0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highlight w:val="green"/>
        </w:rPr>
      </w:pPr>
      <w:r w:rsidRPr="006007B5">
        <w:rPr>
          <w:bCs/>
          <w:color w:val="000000"/>
          <w:spacing w:val="40"/>
          <w:highlight w:val="green"/>
        </w:rPr>
        <w:t>Примечание</w:t>
      </w:r>
      <w:r w:rsidRPr="006007B5">
        <w:rPr>
          <w:bCs/>
          <w:color w:val="000000"/>
          <w:highlight w:val="green"/>
        </w:rPr>
        <w:t xml:space="preserve"> – Метод определения огнезащитной эффективности приведен в разделе 5 ГОСТ Р 53295–2009.</w:t>
      </w:r>
    </w:p>
    <w:p w14:paraId="33687E79" w14:textId="77777777" w:rsidR="001225F6" w:rsidRPr="006007B5" w:rsidRDefault="008F6EC0" w:rsidP="001225F6">
      <w:pPr>
        <w:autoSpaceDE w:val="0"/>
        <w:autoSpaceDN w:val="0"/>
        <w:adjustRightInd w:val="0"/>
        <w:ind w:firstLine="720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3.20</w:t>
      </w:r>
    </w:p>
    <w:p w14:paraId="4AC8C8B0" w14:textId="77777777" w:rsidR="001225F6" w:rsidRPr="006007B5" w:rsidRDefault="008F6EC0" w:rsidP="008F6EC0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/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о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гнезащитное покрытие: </w:t>
      </w:r>
      <w:r w:rsidRPr="006007B5">
        <w:rPr>
          <w:bCs/>
          <w:color w:val="000000"/>
          <w:sz w:val="24"/>
          <w:szCs w:val="24"/>
          <w:highlight w:val="green"/>
        </w:rPr>
        <w:t>П</w:t>
      </w:r>
      <w:r w:rsidR="001225F6" w:rsidRPr="006007B5">
        <w:rPr>
          <w:bCs/>
          <w:color w:val="000000"/>
          <w:sz w:val="24"/>
          <w:szCs w:val="24"/>
          <w:highlight w:val="green"/>
        </w:rPr>
        <w:t>олученный в результате огнезащитной обработки слой (слои) на поверхности объекта огнезащиты.</w:t>
      </w:r>
    </w:p>
    <w:p w14:paraId="13C7F4E3" w14:textId="77777777" w:rsidR="001225F6" w:rsidRPr="001225F6" w:rsidRDefault="001225F6" w:rsidP="00A5319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53292</w:t>
      </w:r>
      <w:r w:rsidR="008F6EC0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8F6EC0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3.9]</w:t>
      </w:r>
    </w:p>
    <w:p w14:paraId="790A5FFC" w14:textId="77777777" w:rsidR="00A53195" w:rsidRDefault="008F6EC0" w:rsidP="008F6EC0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3.21 </w:t>
      </w:r>
      <w:r>
        <w:rPr>
          <w:b/>
          <w:bCs/>
          <w:color w:val="000000"/>
          <w:sz w:val="24"/>
          <w:szCs w:val="24"/>
        </w:rPr>
        <w:t>о</w:t>
      </w:r>
      <w:r w:rsidRPr="00A53195">
        <w:rPr>
          <w:b/>
          <w:bCs/>
          <w:color w:val="000000"/>
          <w:sz w:val="24"/>
          <w:szCs w:val="24"/>
        </w:rPr>
        <w:t>гнезащитное кабельное покрытие</w:t>
      </w:r>
      <w:r>
        <w:rPr>
          <w:b/>
          <w:bCs/>
          <w:color w:val="000000"/>
          <w:sz w:val="24"/>
          <w:szCs w:val="24"/>
        </w:rPr>
        <w:t>:</w:t>
      </w:r>
      <w:r w:rsidRPr="00A53195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С</w:t>
      </w:r>
      <w:r w:rsidRPr="00A53195">
        <w:rPr>
          <w:bCs/>
          <w:color w:val="000000"/>
          <w:sz w:val="24"/>
          <w:szCs w:val="24"/>
        </w:rPr>
        <w:t>лой вещества (смеси) или материала, полученный в результате его нанесения на поверхность кабелей и обладающий огнезащитной эффективностью.</w:t>
      </w:r>
    </w:p>
    <w:p w14:paraId="1E11373E" w14:textId="77777777" w:rsidR="008F6EC0" w:rsidRPr="006007B5" w:rsidRDefault="008F6EC0" w:rsidP="008F6EC0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3.22</w:t>
      </w:r>
    </w:p>
    <w:p w14:paraId="15810032" w14:textId="77777777" w:rsidR="001225F6" w:rsidRPr="006007B5" w:rsidRDefault="008F6EC0" w:rsidP="008F6EC0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о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гнестойкость строительной конструкции: </w:t>
      </w:r>
      <w:r w:rsidRPr="006007B5">
        <w:rPr>
          <w:bCs/>
          <w:color w:val="000000"/>
          <w:sz w:val="24"/>
          <w:szCs w:val="24"/>
          <w:highlight w:val="green"/>
        </w:rPr>
        <w:t>С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пособность строительной конструкции сохранять несущие и (или) ограждающие функции в условиях пожара. </w:t>
      </w:r>
    </w:p>
    <w:p w14:paraId="10F13A42" w14:textId="77777777" w:rsidR="001225F6" w:rsidRPr="00A53195" w:rsidRDefault="001225F6" w:rsidP="00A5319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>[СП 2.13130.2012</w:t>
      </w:r>
      <w:r w:rsidR="008F6EC0" w:rsidRPr="006007B5">
        <w:rPr>
          <w:bCs/>
          <w:color w:val="000000"/>
          <w:sz w:val="24"/>
          <w:szCs w:val="24"/>
          <w:highlight w:val="green"/>
        </w:rPr>
        <w:t>, 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3.1]</w:t>
      </w:r>
    </w:p>
    <w:p w14:paraId="1154C361" w14:textId="77777777" w:rsidR="00A53195" w:rsidRPr="008F6EC0" w:rsidRDefault="008F6EC0" w:rsidP="008F6EC0">
      <w:pPr>
        <w:ind w:firstLine="709"/>
        <w:contextualSpacing/>
        <w:jc w:val="both"/>
        <w:rPr>
          <w:sz w:val="24"/>
          <w:szCs w:val="24"/>
        </w:rPr>
      </w:pPr>
      <w:r w:rsidRPr="008F6EC0">
        <w:rPr>
          <w:sz w:val="24"/>
          <w:szCs w:val="24"/>
        </w:rPr>
        <w:t>3.23</w:t>
      </w:r>
      <w:r>
        <w:rPr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о</w:t>
      </w:r>
      <w:r w:rsidRPr="00A53195">
        <w:rPr>
          <w:b/>
          <w:bCs/>
          <w:color w:val="000000"/>
          <w:sz w:val="24"/>
          <w:szCs w:val="24"/>
        </w:rPr>
        <w:t xml:space="preserve">граниченно работоспособное состояние огнезащитного покрытия: </w:t>
      </w:r>
      <w:r>
        <w:rPr>
          <w:bCs/>
          <w:color w:val="000000"/>
          <w:sz w:val="24"/>
          <w:szCs w:val="24"/>
        </w:rPr>
        <w:t>К</w:t>
      </w:r>
      <w:r w:rsidRPr="00A53195">
        <w:rPr>
          <w:bCs/>
          <w:color w:val="000000"/>
          <w:sz w:val="24"/>
          <w:szCs w:val="24"/>
        </w:rPr>
        <w:t>атегория технического состояния огнезащитного покрытия, имеющего дефекты и повреждения, не отвечающие требованиям проекта огнезащиты или норм</w:t>
      </w:r>
      <w:r>
        <w:rPr>
          <w:bCs/>
          <w:color w:val="000000"/>
          <w:sz w:val="24"/>
          <w:szCs w:val="24"/>
        </w:rPr>
        <w:t>ативных документов</w:t>
      </w:r>
      <w:r w:rsidRPr="00A53195">
        <w:rPr>
          <w:bCs/>
          <w:color w:val="000000"/>
          <w:sz w:val="24"/>
          <w:szCs w:val="24"/>
        </w:rPr>
        <w:t>, при котором его функционирование возможно лишь после проведения локальных ремонтно-восстановительных работ.</w:t>
      </w:r>
    </w:p>
    <w:p w14:paraId="7BD82C10" w14:textId="77777777" w:rsidR="00A53195" w:rsidRPr="006007B5" w:rsidRDefault="008F6EC0" w:rsidP="008F6EC0">
      <w:pPr>
        <w:ind w:firstLine="709"/>
        <w:contextualSpacing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3.24</w:t>
      </w:r>
    </w:p>
    <w:p w14:paraId="2F1F5B1F" w14:textId="77777777" w:rsidR="001225F6" w:rsidRPr="006007B5" w:rsidRDefault="008F6EC0" w:rsidP="008F6EC0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о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>тслаивание лакокрасочного покрытия</w:t>
      </w:r>
      <w:r w:rsidRPr="006007B5">
        <w:rPr>
          <w:bCs/>
          <w:color w:val="000000"/>
          <w:sz w:val="24"/>
          <w:szCs w:val="24"/>
          <w:highlight w:val="green"/>
        </w:rPr>
        <w:t>: С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амопроизвольное отделение некоторых участков лакокрасочного покрытия от окрашиваемой поверхности вследствие потери адгезии. </w:t>
      </w:r>
    </w:p>
    <w:p w14:paraId="60F79119" w14:textId="77777777" w:rsidR="001225F6" w:rsidRPr="001225F6" w:rsidRDefault="001225F6" w:rsidP="00A5319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>[</w:t>
      </w:r>
      <w:hyperlink r:id="rId16" w:history="1">
        <w:r w:rsidRPr="006007B5">
          <w:rPr>
            <w:bCs/>
            <w:color w:val="000000"/>
            <w:sz w:val="24"/>
            <w:szCs w:val="24"/>
            <w:highlight w:val="green"/>
          </w:rPr>
          <w:t>ГОСТ</w:t>
        </w:r>
      </w:hyperlink>
      <w:r w:rsidR="00FE04BA" w:rsidRPr="006007B5">
        <w:rPr>
          <w:bCs/>
          <w:color w:val="000000"/>
          <w:sz w:val="24"/>
          <w:szCs w:val="24"/>
          <w:highlight w:val="green"/>
        </w:rPr>
        <w:t xml:space="preserve"> 9.072–2017</w:t>
      </w:r>
      <w:r w:rsidRPr="006007B5">
        <w:rPr>
          <w:bCs/>
          <w:color w:val="000000"/>
          <w:sz w:val="24"/>
          <w:szCs w:val="24"/>
          <w:highlight w:val="green"/>
        </w:rPr>
        <w:t xml:space="preserve">, статья </w:t>
      </w:r>
      <w:r w:rsidR="00FE04BA" w:rsidRPr="006007B5">
        <w:rPr>
          <w:bCs/>
          <w:color w:val="000000"/>
          <w:sz w:val="24"/>
          <w:szCs w:val="24"/>
          <w:highlight w:val="green"/>
        </w:rPr>
        <w:t>185</w:t>
      </w:r>
      <w:r w:rsidRPr="006007B5">
        <w:rPr>
          <w:bCs/>
          <w:color w:val="000000"/>
          <w:sz w:val="24"/>
          <w:szCs w:val="24"/>
          <w:highlight w:val="green"/>
        </w:rPr>
        <w:t>]</w:t>
      </w:r>
    </w:p>
    <w:p w14:paraId="148647F2" w14:textId="77777777" w:rsidR="00A53195" w:rsidRDefault="00FE04BA" w:rsidP="00FE04BA">
      <w:pPr>
        <w:ind w:firstLine="709"/>
        <w:contextualSpacing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3.25 </w:t>
      </w:r>
      <w:r>
        <w:rPr>
          <w:b/>
          <w:bCs/>
          <w:color w:val="000000"/>
          <w:sz w:val="24"/>
          <w:szCs w:val="24"/>
        </w:rPr>
        <w:t>о</w:t>
      </w:r>
      <w:r w:rsidRPr="001225F6">
        <w:rPr>
          <w:b/>
          <w:bCs/>
          <w:color w:val="000000"/>
          <w:sz w:val="24"/>
          <w:szCs w:val="24"/>
        </w:rPr>
        <w:t>ценка технического состояния огнезащитных покрытий</w:t>
      </w:r>
      <w:r w:rsidRPr="00A53195">
        <w:rPr>
          <w:b/>
          <w:bCs/>
          <w:color w:val="000000"/>
          <w:sz w:val="24"/>
          <w:szCs w:val="24"/>
        </w:rPr>
        <w:t xml:space="preserve">: </w:t>
      </w:r>
      <w:r>
        <w:rPr>
          <w:bCs/>
          <w:color w:val="000000"/>
          <w:sz w:val="24"/>
          <w:szCs w:val="24"/>
        </w:rPr>
        <w:t>У</w:t>
      </w:r>
      <w:r w:rsidRPr="00A53195">
        <w:rPr>
          <w:bCs/>
          <w:color w:val="000000"/>
          <w:sz w:val="24"/>
          <w:szCs w:val="24"/>
        </w:rPr>
        <w:t>становление степени повреждения огнезащитных покрытий в целом на основе сопоставления фактических з</w:t>
      </w:r>
      <w:r>
        <w:rPr>
          <w:bCs/>
          <w:color w:val="000000"/>
          <w:sz w:val="24"/>
          <w:szCs w:val="24"/>
        </w:rPr>
        <w:t xml:space="preserve">начений оцениваемых параметров </w:t>
      </w:r>
      <w:r w:rsidRPr="00A53195">
        <w:rPr>
          <w:bCs/>
          <w:color w:val="000000"/>
          <w:sz w:val="24"/>
          <w:szCs w:val="24"/>
        </w:rPr>
        <w:t>со значениями этих же параметров, установленных проектом или нормативным документом.</w:t>
      </w:r>
    </w:p>
    <w:p w14:paraId="7E82DCE9" w14:textId="77777777" w:rsidR="00FE04BA" w:rsidRPr="006007B5" w:rsidRDefault="00FE04BA" w:rsidP="00FE04BA">
      <w:pPr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lastRenderedPageBreak/>
        <w:t>3.26</w:t>
      </w:r>
    </w:p>
    <w:p w14:paraId="7D61DA37" w14:textId="77777777" w:rsidR="001225F6" w:rsidRPr="006007B5" w:rsidRDefault="00FE04BA" w:rsidP="00FE04B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п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риведенная толщина металла: </w:t>
      </w:r>
      <w:r w:rsidR="001225F6" w:rsidRPr="006007B5">
        <w:rPr>
          <w:bCs/>
          <w:color w:val="000000"/>
          <w:sz w:val="24"/>
          <w:szCs w:val="24"/>
          <w:highlight w:val="green"/>
        </w:rPr>
        <w:t>Отношение площади поперечного сечения металлической конструкции к периметру ее обогреваемой поверхности.</w:t>
      </w:r>
    </w:p>
    <w:p w14:paraId="2DFD6EB0" w14:textId="77777777" w:rsidR="001225F6" w:rsidRPr="006007B5" w:rsidRDefault="001225F6" w:rsidP="00A5319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53295</w:t>
      </w:r>
      <w:r w:rsidR="00FE04BA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FE04BA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3.10]</w:t>
      </w:r>
    </w:p>
    <w:p w14:paraId="6E8C0F68" w14:textId="77777777" w:rsidR="001225F6" w:rsidRPr="006007B5" w:rsidRDefault="00FE04BA" w:rsidP="00FE04BA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3.27</w:t>
      </w:r>
    </w:p>
    <w:p w14:paraId="0E37EED6" w14:textId="77777777" w:rsidR="001225F6" w:rsidRPr="006007B5" w:rsidRDefault="00FE04BA" w:rsidP="00FE04B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/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п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роект огнезащиты: </w:t>
      </w:r>
      <w:r w:rsidRPr="006007B5">
        <w:rPr>
          <w:bCs/>
          <w:color w:val="000000"/>
          <w:sz w:val="24"/>
          <w:szCs w:val="24"/>
          <w:highlight w:val="green"/>
        </w:rPr>
        <w:t>П</w:t>
      </w:r>
      <w:r w:rsidR="001225F6" w:rsidRPr="006007B5">
        <w:rPr>
          <w:bCs/>
          <w:color w:val="000000"/>
          <w:sz w:val="24"/>
          <w:szCs w:val="24"/>
          <w:highlight w:val="green"/>
        </w:rPr>
        <w:t>роектная документация и (или) рабочая документация, содержащая обоснование принятых проектных решений по способам и средствам огнезащиты строительных конструкций для обеспечения их предела огнестойкости по ГОСТ 30247, с учетом экспериментальных данных по огнезащитной эффективности средства огнезащиты, а также результатов прочностных и теплотехнических расчетов строительных конструкций с нанесенными средствами огнезащиты.</w:t>
      </w:r>
    </w:p>
    <w:p w14:paraId="12D24A82" w14:textId="77777777" w:rsidR="001225F6" w:rsidRPr="006007B5" w:rsidRDefault="001225F6" w:rsidP="00A5319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[СП 2.13130.2012</w:t>
      </w:r>
      <w:r w:rsidR="00FE04BA" w:rsidRPr="006007B5">
        <w:rPr>
          <w:bCs/>
          <w:color w:val="000000"/>
          <w:sz w:val="24"/>
          <w:szCs w:val="24"/>
          <w:highlight w:val="green"/>
        </w:rPr>
        <w:t>, 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3.5]</w:t>
      </w:r>
    </w:p>
    <w:p w14:paraId="28810AA3" w14:textId="77777777" w:rsidR="001225F6" w:rsidRPr="006007B5" w:rsidRDefault="00FE04BA" w:rsidP="001225F6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3.28</w:t>
      </w:r>
    </w:p>
    <w:p w14:paraId="7981C589" w14:textId="77777777" w:rsidR="001225F6" w:rsidRPr="006007B5" w:rsidRDefault="00FE04BA" w:rsidP="00FE04B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р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астрескивание лакокрасочного покрытия: 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Образование </w:t>
      </w:r>
      <w:r w:rsidRPr="006007B5">
        <w:rPr>
          <w:bCs/>
          <w:color w:val="000000"/>
          <w:sz w:val="24"/>
          <w:szCs w:val="24"/>
          <w:highlight w:val="green"/>
        </w:rPr>
        <w:t>трещин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в </w:t>
      </w:r>
      <w:r w:rsidRPr="006007B5">
        <w:rPr>
          <w:bCs/>
          <w:color w:val="000000"/>
          <w:sz w:val="24"/>
          <w:szCs w:val="24"/>
          <w:highlight w:val="green"/>
        </w:rPr>
        <w:t>лакокрасочном покрытии или его слое.</w:t>
      </w:r>
    </w:p>
    <w:p w14:paraId="02840D10" w14:textId="77777777" w:rsidR="001225F6" w:rsidRPr="00A53195" w:rsidRDefault="001225F6" w:rsidP="00A5319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 xml:space="preserve">[ГОСТ </w:t>
      </w:r>
      <w:r w:rsidR="00FE04BA" w:rsidRPr="006007B5">
        <w:rPr>
          <w:bCs/>
          <w:color w:val="000000"/>
          <w:sz w:val="24"/>
          <w:szCs w:val="24"/>
          <w:highlight w:val="green"/>
        </w:rPr>
        <w:t>9.072–2017</w:t>
      </w:r>
      <w:r w:rsidRPr="006007B5">
        <w:rPr>
          <w:bCs/>
          <w:color w:val="000000"/>
          <w:sz w:val="24"/>
          <w:szCs w:val="24"/>
          <w:highlight w:val="green"/>
        </w:rPr>
        <w:t xml:space="preserve">, </w:t>
      </w:r>
      <w:r w:rsidR="00FE04BA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</w:t>
      </w:r>
      <w:r w:rsidR="00FE04BA" w:rsidRPr="006007B5">
        <w:rPr>
          <w:bCs/>
          <w:color w:val="000000"/>
          <w:sz w:val="24"/>
          <w:szCs w:val="24"/>
          <w:highlight w:val="green"/>
        </w:rPr>
        <w:t>161</w:t>
      </w:r>
      <w:r w:rsidRPr="006007B5">
        <w:rPr>
          <w:bCs/>
          <w:color w:val="000000"/>
          <w:sz w:val="24"/>
          <w:szCs w:val="24"/>
          <w:highlight w:val="green"/>
        </w:rPr>
        <w:t>]</w:t>
      </w:r>
    </w:p>
    <w:p w14:paraId="1EF5CEB2" w14:textId="77777777" w:rsidR="00A53195" w:rsidRDefault="00C869EF" w:rsidP="001225F6">
      <w:pPr>
        <w:spacing w:after="200"/>
        <w:ind w:firstLine="709"/>
        <w:contextualSpacing/>
        <w:jc w:val="both"/>
        <w:rPr>
          <w:bCs/>
          <w:color w:val="000000"/>
          <w:sz w:val="24"/>
          <w:szCs w:val="24"/>
        </w:rPr>
      </w:pPr>
      <w:r>
        <w:rPr>
          <w:sz w:val="24"/>
          <w:szCs w:val="24"/>
        </w:rPr>
        <w:t xml:space="preserve">3.29 </w:t>
      </w:r>
      <w:r>
        <w:rPr>
          <w:b/>
          <w:bCs/>
          <w:color w:val="000000"/>
          <w:sz w:val="24"/>
          <w:szCs w:val="24"/>
        </w:rPr>
        <w:t>р</w:t>
      </w:r>
      <w:r w:rsidRPr="00A53195">
        <w:rPr>
          <w:b/>
          <w:bCs/>
          <w:color w:val="000000"/>
          <w:sz w:val="24"/>
          <w:szCs w:val="24"/>
        </w:rPr>
        <w:t xml:space="preserve">езультат мониторинга технического состояния: </w:t>
      </w:r>
      <w:r>
        <w:rPr>
          <w:bCs/>
          <w:color w:val="000000"/>
          <w:sz w:val="24"/>
          <w:szCs w:val="24"/>
        </w:rPr>
        <w:t>С</w:t>
      </w:r>
      <w:r w:rsidRPr="00A53195">
        <w:rPr>
          <w:bCs/>
          <w:color w:val="000000"/>
          <w:sz w:val="24"/>
          <w:szCs w:val="24"/>
        </w:rPr>
        <w:t>овокупность диагнозов составляющих его субъектов, получаемых на непрерывно примыкающих друг к другу интервалах времени, в течение которых состояние объекта существенно не изменяется.</w:t>
      </w:r>
    </w:p>
    <w:p w14:paraId="570738C3" w14:textId="77777777" w:rsidR="00C869EF" w:rsidRDefault="00C869EF" w:rsidP="001225F6">
      <w:pPr>
        <w:spacing w:after="200"/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3.30 </w:t>
      </w:r>
      <w:r>
        <w:rPr>
          <w:b/>
          <w:bCs/>
          <w:color w:val="000000"/>
          <w:sz w:val="24"/>
          <w:szCs w:val="24"/>
        </w:rPr>
        <w:t>с</w:t>
      </w:r>
      <w:r w:rsidRPr="00A53195">
        <w:rPr>
          <w:b/>
          <w:bCs/>
          <w:color w:val="000000"/>
          <w:sz w:val="24"/>
          <w:szCs w:val="24"/>
        </w:rPr>
        <w:t xml:space="preserve">истема мониторинга технического состояния огнезащитных покрытий: </w:t>
      </w:r>
      <w:r>
        <w:rPr>
          <w:bCs/>
          <w:color w:val="000000"/>
          <w:sz w:val="24"/>
          <w:szCs w:val="24"/>
        </w:rPr>
        <w:t>С</w:t>
      </w:r>
      <w:r w:rsidRPr="00A53195">
        <w:rPr>
          <w:bCs/>
          <w:color w:val="000000"/>
          <w:sz w:val="24"/>
          <w:szCs w:val="24"/>
        </w:rPr>
        <w:t>овокупнос</w:t>
      </w:r>
      <w:r>
        <w:rPr>
          <w:bCs/>
          <w:color w:val="000000"/>
          <w:sz w:val="24"/>
          <w:szCs w:val="24"/>
        </w:rPr>
        <w:t>ть технических</w:t>
      </w:r>
      <w:r w:rsidRPr="00A53195">
        <w:rPr>
          <w:bCs/>
          <w:color w:val="000000"/>
          <w:sz w:val="24"/>
          <w:szCs w:val="24"/>
        </w:rPr>
        <w:t xml:space="preserve"> средств и методов контроля, позволяющих осуществить сбор и обработку информации </w:t>
      </w:r>
      <w:proofErr w:type="gramStart"/>
      <w:r w:rsidRPr="00A53195">
        <w:rPr>
          <w:bCs/>
          <w:color w:val="000000"/>
          <w:sz w:val="24"/>
          <w:szCs w:val="24"/>
        </w:rPr>
        <w:t>о  параметрах</w:t>
      </w:r>
      <w:proofErr w:type="gramEnd"/>
      <w:r w:rsidRPr="00A53195">
        <w:rPr>
          <w:bCs/>
          <w:color w:val="000000"/>
          <w:sz w:val="24"/>
          <w:szCs w:val="24"/>
        </w:rPr>
        <w:t xml:space="preserve"> огнезащитных покрытий (целостность, толщина покрытия, адгезия и т.д</w:t>
      </w:r>
      <w:r w:rsidR="009B4013">
        <w:rPr>
          <w:bCs/>
          <w:color w:val="000000"/>
          <w:sz w:val="24"/>
          <w:szCs w:val="24"/>
        </w:rPr>
        <w:t>.</w:t>
      </w:r>
      <w:r w:rsidRPr="00A53195">
        <w:rPr>
          <w:bCs/>
          <w:color w:val="000000"/>
          <w:sz w:val="24"/>
          <w:szCs w:val="24"/>
        </w:rPr>
        <w:t>) в целях оценки  технического состояния.</w:t>
      </w:r>
    </w:p>
    <w:p w14:paraId="4B19873A" w14:textId="77777777" w:rsidR="00A53195" w:rsidRPr="001225F6" w:rsidRDefault="00C869EF" w:rsidP="001225F6">
      <w:pPr>
        <w:spacing w:after="200"/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3.31 </w:t>
      </w:r>
      <w:r>
        <w:rPr>
          <w:b/>
          <w:bCs/>
          <w:color w:val="000000"/>
          <w:sz w:val="24"/>
          <w:szCs w:val="24"/>
        </w:rPr>
        <w:t>с</w:t>
      </w:r>
      <w:r w:rsidRPr="00A53195">
        <w:rPr>
          <w:b/>
          <w:bCs/>
          <w:color w:val="000000"/>
          <w:sz w:val="24"/>
          <w:szCs w:val="24"/>
        </w:rPr>
        <w:t xml:space="preserve">морщивание лакокрасочного покрытия: </w:t>
      </w:r>
      <w:r>
        <w:rPr>
          <w:bCs/>
          <w:color w:val="000000"/>
          <w:sz w:val="24"/>
          <w:szCs w:val="24"/>
        </w:rPr>
        <w:t>О</w:t>
      </w:r>
      <w:r w:rsidRPr="00A53195">
        <w:rPr>
          <w:bCs/>
          <w:color w:val="000000"/>
          <w:sz w:val="24"/>
          <w:szCs w:val="24"/>
        </w:rPr>
        <w:t>бразование складок на лакокрасочном покрытии во время сушки или в процессе старения.</w:t>
      </w:r>
    </w:p>
    <w:p w14:paraId="2D65959C" w14:textId="77777777" w:rsidR="00A53195" w:rsidRPr="006007B5" w:rsidRDefault="00C869EF" w:rsidP="001225F6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3.32</w:t>
      </w:r>
    </w:p>
    <w:p w14:paraId="2D295DD6" w14:textId="77777777" w:rsidR="004B12AB" w:rsidRPr="006007B5" w:rsidRDefault="00C869EF" w:rsidP="00C869EF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с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редняя толщина: </w:t>
      </w:r>
      <w:r w:rsidR="001225F6" w:rsidRPr="006007B5">
        <w:rPr>
          <w:bCs/>
          <w:color w:val="000000"/>
          <w:sz w:val="24"/>
          <w:szCs w:val="24"/>
          <w:highlight w:val="green"/>
        </w:rPr>
        <w:t>Среднеарифметическое значение результатов определенного количества однократных измерений толщины, равномерно распределенных на площади испытания.</w:t>
      </w:r>
    </w:p>
    <w:p w14:paraId="27019E41" w14:textId="77777777" w:rsidR="001225F6" w:rsidRPr="006007B5" w:rsidRDefault="001225F6" w:rsidP="004B12AB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</w:t>
      </w:r>
      <w:r w:rsidR="00C869EF" w:rsidRPr="006007B5">
        <w:rPr>
          <w:bCs/>
          <w:color w:val="000000"/>
          <w:sz w:val="24"/>
          <w:szCs w:val="24"/>
          <w:highlight w:val="green"/>
        </w:rPr>
        <w:t>ОСТ 31993–</w:t>
      </w:r>
      <w:r w:rsidRPr="006007B5">
        <w:rPr>
          <w:bCs/>
          <w:color w:val="000000"/>
          <w:sz w:val="24"/>
          <w:szCs w:val="24"/>
          <w:highlight w:val="green"/>
        </w:rPr>
        <w:t xml:space="preserve">2013, </w:t>
      </w:r>
      <w:r w:rsidR="00C869EF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4.4]</w:t>
      </w:r>
    </w:p>
    <w:p w14:paraId="0420F058" w14:textId="77777777" w:rsidR="00191A89" w:rsidRPr="006007B5" w:rsidRDefault="00191A89" w:rsidP="001225F6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</w:p>
    <w:p w14:paraId="7EB11371" w14:textId="77777777" w:rsidR="00C869EF" w:rsidRPr="006007B5" w:rsidRDefault="00C869EF" w:rsidP="001225F6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3.33</w:t>
      </w:r>
    </w:p>
    <w:p w14:paraId="6A43CE15" w14:textId="77777777" w:rsidR="001225F6" w:rsidRPr="006007B5" w:rsidRDefault="00C869EF" w:rsidP="00C869EF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с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рок службы огнезащитной обработки: </w:t>
      </w:r>
      <w:r w:rsidRPr="006007B5">
        <w:rPr>
          <w:bCs/>
          <w:color w:val="000000"/>
          <w:sz w:val="24"/>
          <w:szCs w:val="24"/>
          <w:highlight w:val="green"/>
        </w:rPr>
        <w:t>С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рок эксплуатации, в течение которого огнезащитная эффективность и состояние нанесенного в результате огнезащитной обработки </w:t>
      </w:r>
      <w:r w:rsidRPr="006007B5">
        <w:rPr>
          <w:bCs/>
          <w:color w:val="000000"/>
          <w:sz w:val="24"/>
          <w:szCs w:val="24"/>
          <w:highlight w:val="green"/>
        </w:rPr>
        <w:t>огнезащитного состава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соответствует требованиям, установленным </w:t>
      </w:r>
      <w:r w:rsidRPr="006007B5">
        <w:rPr>
          <w:bCs/>
          <w:color w:val="000000"/>
          <w:sz w:val="24"/>
          <w:szCs w:val="24"/>
          <w:highlight w:val="green"/>
        </w:rPr>
        <w:t>технической документацией</w:t>
      </w:r>
      <w:r w:rsidR="001225F6" w:rsidRPr="006007B5">
        <w:rPr>
          <w:bCs/>
          <w:color w:val="000000"/>
          <w:sz w:val="24"/>
          <w:szCs w:val="24"/>
          <w:highlight w:val="green"/>
        </w:rPr>
        <w:t>.</w:t>
      </w:r>
    </w:p>
    <w:p w14:paraId="4645FB88" w14:textId="77777777" w:rsidR="001225F6" w:rsidRPr="006007B5" w:rsidRDefault="001225F6" w:rsidP="004B12AB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53292</w:t>
      </w:r>
      <w:r w:rsidR="00C869EF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C869EF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3.12]</w:t>
      </w:r>
    </w:p>
    <w:p w14:paraId="05CF6C92" w14:textId="77777777" w:rsidR="00DC22C2" w:rsidRPr="006007B5" w:rsidRDefault="00DC22C2" w:rsidP="001225F6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</w:p>
    <w:p w14:paraId="0184E08E" w14:textId="77777777" w:rsidR="001225F6" w:rsidRPr="006007B5" w:rsidRDefault="00C869EF" w:rsidP="001225F6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3.34</w:t>
      </w:r>
    </w:p>
    <w:p w14:paraId="61A74DF3" w14:textId="77777777" w:rsidR="001225F6" w:rsidRPr="006007B5" w:rsidRDefault="00DB4D14" w:rsidP="00C869EF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/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т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ермический анализ; </w:t>
      </w:r>
      <w:r w:rsidR="001225F6" w:rsidRPr="006007B5">
        <w:rPr>
          <w:bCs/>
          <w:color w:val="000000"/>
          <w:sz w:val="24"/>
          <w:szCs w:val="24"/>
          <w:highlight w:val="green"/>
        </w:rPr>
        <w:t>ТА: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 </w:t>
      </w:r>
      <w:r w:rsidRPr="006007B5">
        <w:rPr>
          <w:bCs/>
          <w:color w:val="000000"/>
          <w:sz w:val="24"/>
          <w:szCs w:val="24"/>
          <w:highlight w:val="green"/>
        </w:rPr>
        <w:t>Г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руппа методов анализа вещества (материала), объединяющая </w:t>
      </w:r>
      <w:proofErr w:type="spellStart"/>
      <w:r w:rsidR="001225F6" w:rsidRPr="006007B5">
        <w:rPr>
          <w:bCs/>
          <w:color w:val="000000"/>
          <w:sz w:val="24"/>
          <w:szCs w:val="24"/>
          <w:highlight w:val="green"/>
        </w:rPr>
        <w:t>термогравиметрию</w:t>
      </w:r>
      <w:proofErr w:type="spellEnd"/>
      <w:r w:rsidR="001225F6" w:rsidRPr="006007B5">
        <w:rPr>
          <w:bCs/>
          <w:color w:val="000000"/>
          <w:sz w:val="24"/>
          <w:szCs w:val="24"/>
          <w:highlight w:val="green"/>
        </w:rPr>
        <w:t>, дифференциально-термический анализ, дифференциально-сканирующую калориметрию и ряд других</w:t>
      </w:r>
      <w:r w:rsidRPr="006007B5">
        <w:rPr>
          <w:bCs/>
          <w:color w:val="000000"/>
          <w:sz w:val="24"/>
          <w:szCs w:val="24"/>
          <w:highlight w:val="green"/>
        </w:rPr>
        <w:t xml:space="preserve"> методов</w:t>
      </w:r>
      <w:r w:rsidR="001225F6" w:rsidRPr="006007B5">
        <w:rPr>
          <w:bCs/>
          <w:color w:val="000000"/>
          <w:sz w:val="24"/>
          <w:szCs w:val="24"/>
          <w:highlight w:val="green"/>
        </w:rPr>
        <w:t>.</w:t>
      </w:r>
    </w:p>
    <w:p w14:paraId="6A663D1E" w14:textId="77777777" w:rsidR="001225F6" w:rsidRPr="006007B5" w:rsidRDefault="00DB4D14" w:rsidP="004B12AB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53293–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Pr="006007B5">
        <w:rPr>
          <w:bCs/>
          <w:color w:val="000000"/>
          <w:sz w:val="24"/>
          <w:szCs w:val="24"/>
          <w:highlight w:val="green"/>
        </w:rPr>
        <w:t>статья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 3.6]</w:t>
      </w:r>
    </w:p>
    <w:p w14:paraId="6F438508" w14:textId="77777777" w:rsidR="001225F6" w:rsidRPr="006007B5" w:rsidRDefault="00DB4D14" w:rsidP="001225F6">
      <w:pPr>
        <w:spacing w:after="20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3.35</w:t>
      </w:r>
    </w:p>
    <w:p w14:paraId="0C537BA5" w14:textId="77777777" w:rsidR="001225F6" w:rsidRPr="006007B5" w:rsidRDefault="00DB4D14" w:rsidP="00DB4D14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proofErr w:type="spellStart"/>
      <w:r w:rsidRPr="006007B5">
        <w:rPr>
          <w:b/>
          <w:bCs/>
          <w:color w:val="000000"/>
          <w:sz w:val="24"/>
          <w:szCs w:val="24"/>
          <w:highlight w:val="green"/>
        </w:rPr>
        <w:t>т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>ермогравиметрия</w:t>
      </w:r>
      <w:proofErr w:type="spellEnd"/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; </w:t>
      </w:r>
      <w:r w:rsidR="001225F6" w:rsidRPr="006007B5">
        <w:rPr>
          <w:bCs/>
          <w:color w:val="000000"/>
          <w:sz w:val="24"/>
          <w:szCs w:val="24"/>
          <w:highlight w:val="green"/>
        </w:rPr>
        <w:t>ТГ: Метод термического анализа, при котором регистрируется изменение массы образца в зависимости от температуры или времени при нагревании в заданной среде с регулируемой скоростью.</w:t>
      </w:r>
    </w:p>
    <w:p w14:paraId="79BB269B" w14:textId="77777777" w:rsidR="001225F6" w:rsidRPr="006007B5" w:rsidRDefault="001225F6" w:rsidP="004B12AB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53293</w:t>
      </w:r>
      <w:r w:rsidR="00DB4D14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DB4D14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3.7]</w:t>
      </w:r>
    </w:p>
    <w:p w14:paraId="1BC4F4F5" w14:textId="77777777" w:rsidR="001225F6" w:rsidRPr="006007B5" w:rsidRDefault="00DB4D14" w:rsidP="001225F6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6007B5">
        <w:rPr>
          <w:sz w:val="24"/>
          <w:szCs w:val="24"/>
          <w:highlight w:val="green"/>
        </w:rPr>
        <w:t>3.36</w:t>
      </w:r>
    </w:p>
    <w:p w14:paraId="6DF61D2A" w14:textId="77777777" w:rsidR="001225F6" w:rsidRPr="006007B5" w:rsidRDefault="00DB4D14" w:rsidP="00DB4D14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lastRenderedPageBreak/>
        <w:t>т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олщина покрытия: </w:t>
      </w:r>
      <w:r w:rsidRPr="006007B5">
        <w:rPr>
          <w:bCs/>
          <w:color w:val="000000"/>
          <w:sz w:val="24"/>
          <w:szCs w:val="24"/>
          <w:highlight w:val="green"/>
        </w:rPr>
        <w:t>Р</w:t>
      </w:r>
      <w:r w:rsidR="001225F6" w:rsidRPr="006007B5">
        <w:rPr>
          <w:bCs/>
          <w:color w:val="000000"/>
          <w:sz w:val="24"/>
          <w:szCs w:val="24"/>
          <w:highlight w:val="green"/>
        </w:rPr>
        <w:t>асстояние между поверхностью покрытия и окрашиваемой поверхностью.</w:t>
      </w:r>
    </w:p>
    <w:p w14:paraId="15C9BD03" w14:textId="77777777" w:rsidR="001225F6" w:rsidRPr="006007B5" w:rsidRDefault="001225F6" w:rsidP="004B12AB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[ГОСТ 31993</w:t>
      </w:r>
      <w:r w:rsidR="00DB4D14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2013, </w:t>
      </w:r>
      <w:r w:rsidR="00DB4D14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4.1]</w:t>
      </w:r>
    </w:p>
    <w:p w14:paraId="7764CD2A" w14:textId="77777777" w:rsidR="001225F6" w:rsidRPr="006007B5" w:rsidRDefault="00DB4D14" w:rsidP="001225F6">
      <w:pPr>
        <w:spacing w:after="20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Cs/>
          <w:color w:val="000000"/>
          <w:sz w:val="24"/>
          <w:szCs w:val="24"/>
          <w:highlight w:val="green"/>
        </w:rPr>
        <w:t>3.37</w:t>
      </w:r>
    </w:p>
    <w:p w14:paraId="711FC37C" w14:textId="77777777" w:rsidR="00DB4D14" w:rsidRPr="006007B5" w:rsidRDefault="00DB4D14" w:rsidP="00DB4D14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Cs/>
          <w:color w:val="000000"/>
          <w:sz w:val="24"/>
          <w:szCs w:val="24"/>
          <w:highlight w:val="green"/>
        </w:rPr>
      </w:pPr>
      <w:r w:rsidRPr="006007B5">
        <w:rPr>
          <w:b/>
          <w:bCs/>
          <w:color w:val="000000"/>
          <w:sz w:val="24"/>
          <w:szCs w:val="24"/>
          <w:highlight w:val="green"/>
        </w:rPr>
        <w:t>т</w:t>
      </w:r>
      <w:r w:rsidR="001225F6" w:rsidRPr="006007B5">
        <w:rPr>
          <w:b/>
          <w:bCs/>
          <w:color w:val="000000"/>
          <w:sz w:val="24"/>
          <w:szCs w:val="24"/>
          <w:highlight w:val="green"/>
        </w:rPr>
        <w:t xml:space="preserve">онкослойное вспучивающееся огнезащитное покрытие (огнезащитная краска): </w:t>
      </w:r>
      <w:r w:rsidR="001225F6" w:rsidRPr="006007B5">
        <w:rPr>
          <w:bCs/>
          <w:color w:val="000000"/>
          <w:sz w:val="24"/>
          <w:szCs w:val="24"/>
          <w:highlight w:val="green"/>
        </w:rPr>
        <w:t xml:space="preserve">Способ огнезащиты строительных конструкций, основанный на нанесении на обогреваемую поверхность конструкции специальных красок или лакокрасочных систем по </w:t>
      </w:r>
      <w:hyperlink r:id="rId17" w:history="1">
        <w:r w:rsidR="001225F6" w:rsidRPr="006007B5">
          <w:rPr>
            <w:bCs/>
            <w:color w:val="000000"/>
            <w:sz w:val="24"/>
            <w:szCs w:val="24"/>
            <w:highlight w:val="green"/>
          </w:rPr>
          <w:t>ГОСТ 28246</w:t>
        </w:r>
      </w:hyperlink>
      <w:r w:rsidR="001225F6" w:rsidRPr="006007B5">
        <w:rPr>
          <w:bCs/>
          <w:color w:val="000000"/>
          <w:sz w:val="24"/>
          <w:szCs w:val="24"/>
          <w:highlight w:val="green"/>
        </w:rPr>
        <w:t xml:space="preserve">, предназначенных для повышения предела огнестойкости строительных конструкций и обладающих огнезащитной эффективностью. Принцип действия огнезащитной краски (лакокрасочной системы) основан на химической реакции, активируемой при воздействии пожара, в результате которой толщина огнезащитного покрытия многократно увеличивается, образуя на обогреваемой поверхности конструкции теплоизоляционный </w:t>
      </w:r>
      <w:proofErr w:type="gramStart"/>
      <w:r w:rsidR="001225F6" w:rsidRPr="006007B5">
        <w:rPr>
          <w:bCs/>
          <w:color w:val="000000"/>
          <w:sz w:val="24"/>
          <w:szCs w:val="24"/>
          <w:highlight w:val="green"/>
        </w:rPr>
        <w:t xml:space="preserve">слой, </w:t>
      </w:r>
      <w:r w:rsidR="004B12AB" w:rsidRPr="006007B5">
        <w:rPr>
          <w:bCs/>
          <w:color w:val="000000"/>
          <w:sz w:val="24"/>
          <w:szCs w:val="24"/>
          <w:highlight w:val="green"/>
        </w:rPr>
        <w:t xml:space="preserve"> </w:t>
      </w:r>
      <w:r w:rsidR="001225F6" w:rsidRPr="006007B5">
        <w:rPr>
          <w:bCs/>
          <w:color w:val="000000"/>
          <w:sz w:val="24"/>
          <w:szCs w:val="24"/>
          <w:highlight w:val="green"/>
        </w:rPr>
        <w:t>за</w:t>
      </w:r>
      <w:r w:rsidR="004B12AB" w:rsidRPr="006007B5">
        <w:rPr>
          <w:bCs/>
          <w:color w:val="000000"/>
          <w:sz w:val="24"/>
          <w:szCs w:val="24"/>
          <w:highlight w:val="green"/>
        </w:rPr>
        <w:t>щищающий</w:t>
      </w:r>
      <w:proofErr w:type="gramEnd"/>
      <w:r w:rsidR="004B12AB" w:rsidRPr="006007B5">
        <w:rPr>
          <w:bCs/>
          <w:color w:val="000000"/>
          <w:sz w:val="24"/>
          <w:szCs w:val="24"/>
          <w:highlight w:val="green"/>
        </w:rPr>
        <w:t xml:space="preserve"> конструкцию от </w:t>
      </w:r>
      <w:r w:rsidR="001225F6" w:rsidRPr="006007B5">
        <w:rPr>
          <w:bCs/>
          <w:color w:val="000000"/>
          <w:sz w:val="24"/>
          <w:szCs w:val="24"/>
          <w:highlight w:val="green"/>
        </w:rPr>
        <w:t>нагревания.</w:t>
      </w:r>
    </w:p>
    <w:p w14:paraId="6A9B565E" w14:textId="77777777" w:rsidR="001225F6" w:rsidRPr="004B12AB" w:rsidRDefault="001225F6" w:rsidP="00DB4D14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autoSpaceDE w:val="0"/>
        <w:autoSpaceDN w:val="0"/>
        <w:adjustRightInd w:val="0"/>
        <w:ind w:firstLine="709"/>
        <w:contextualSpacing/>
        <w:jc w:val="both"/>
        <w:rPr>
          <w:b/>
          <w:bCs/>
          <w:color w:val="000000"/>
          <w:sz w:val="24"/>
          <w:szCs w:val="24"/>
        </w:rPr>
      </w:pPr>
      <w:r w:rsidRPr="006007B5">
        <w:rPr>
          <w:bCs/>
          <w:color w:val="000000"/>
          <w:sz w:val="24"/>
          <w:szCs w:val="24"/>
          <w:highlight w:val="green"/>
        </w:rPr>
        <w:t>[ГОСТ Р 53295</w:t>
      </w:r>
      <w:r w:rsidR="00DB4D14" w:rsidRPr="006007B5">
        <w:rPr>
          <w:bCs/>
          <w:color w:val="000000"/>
          <w:sz w:val="24"/>
          <w:szCs w:val="24"/>
          <w:highlight w:val="green"/>
        </w:rPr>
        <w:t>–</w:t>
      </w:r>
      <w:r w:rsidRPr="006007B5">
        <w:rPr>
          <w:bCs/>
          <w:color w:val="000000"/>
          <w:sz w:val="24"/>
          <w:szCs w:val="24"/>
          <w:highlight w:val="green"/>
        </w:rPr>
        <w:t xml:space="preserve">2009, </w:t>
      </w:r>
      <w:r w:rsidR="00DB4D14" w:rsidRPr="006007B5">
        <w:rPr>
          <w:bCs/>
          <w:color w:val="000000"/>
          <w:sz w:val="24"/>
          <w:szCs w:val="24"/>
          <w:highlight w:val="green"/>
        </w:rPr>
        <w:t>статья</w:t>
      </w:r>
      <w:r w:rsidRPr="006007B5">
        <w:rPr>
          <w:bCs/>
          <w:color w:val="000000"/>
          <w:sz w:val="24"/>
          <w:szCs w:val="24"/>
          <w:highlight w:val="green"/>
        </w:rPr>
        <w:t xml:space="preserve"> 3.13]</w:t>
      </w:r>
    </w:p>
    <w:p w14:paraId="644D4AC2" w14:textId="77777777" w:rsidR="00CB69A2" w:rsidRPr="00CB69A2" w:rsidRDefault="00CB69A2" w:rsidP="00CB69A2"/>
    <w:p w14:paraId="0439E2ED" w14:textId="77777777" w:rsidR="00DC22C2" w:rsidRDefault="00DC22C2" w:rsidP="00DC22C2">
      <w:pPr>
        <w:pStyle w:val="aff1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BC34789" w14:textId="77777777" w:rsidR="00DC22C2" w:rsidRPr="006007B5" w:rsidRDefault="00DC22C2" w:rsidP="00DC22C2">
      <w:pPr>
        <w:pStyle w:val="aff1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highlight w:val="green"/>
        </w:rPr>
      </w:pPr>
      <w:r w:rsidRPr="006007B5">
        <w:rPr>
          <w:rFonts w:ascii="Times New Roman" w:hAnsi="Times New Roman"/>
          <w:b/>
          <w:bCs/>
          <w:color w:val="000000"/>
          <w:sz w:val="24"/>
          <w:szCs w:val="24"/>
          <w:highlight w:val="green"/>
        </w:rPr>
        <w:t>4 Общие положения</w:t>
      </w:r>
    </w:p>
    <w:p w14:paraId="4D9C1767" w14:textId="77777777" w:rsidR="00DC22C2" w:rsidRPr="006007B5" w:rsidRDefault="00DC22C2" w:rsidP="00DC22C2">
      <w:pPr>
        <w:pStyle w:val="aff1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bCs/>
          <w:color w:val="000000"/>
          <w:sz w:val="24"/>
          <w:szCs w:val="24"/>
          <w:highlight w:val="green"/>
        </w:rPr>
      </w:pPr>
    </w:p>
    <w:p w14:paraId="783AB2F1" w14:textId="3F32597D" w:rsidR="00373C63" w:rsidRPr="00DF1F2F" w:rsidRDefault="00DC22C2" w:rsidP="00DC22C2">
      <w:pPr>
        <w:pStyle w:val="aff1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bCs/>
          <w:color w:val="000000"/>
          <w:sz w:val="24"/>
          <w:szCs w:val="24"/>
          <w:highlight w:val="green"/>
        </w:rPr>
      </w:pPr>
      <w:r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4.1 </w:t>
      </w:r>
      <w:r w:rsidR="00373C63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Мониторинг технического состояния огнезащитных покрытий несущих стальных, деревянных, железобетонных строительных конструкций зданий и сооружений, </w:t>
      </w:r>
      <w:r w:rsidR="00883CE8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электрических </w:t>
      </w:r>
      <w:r w:rsidR="00373C63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>кабелей и</w:t>
      </w:r>
      <w:r w:rsidR="00883CE8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</w:t>
      </w:r>
      <w:proofErr w:type="gramStart"/>
      <w:r w:rsidR="00883CE8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металлических </w:t>
      </w:r>
      <w:r w:rsidR="00373C63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воздуховодов</w:t>
      </w:r>
      <w:proofErr w:type="gramEnd"/>
      <w:r w:rsidR="00373C63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 </w:t>
      </w:r>
      <w:r w:rsidR="006007B5" w:rsidRPr="006007B5">
        <w:rPr>
          <w:rFonts w:ascii="Times New Roman" w:hAnsi="Times New Roman"/>
          <w:b/>
          <w:bCs/>
          <w:color w:val="000000"/>
          <w:sz w:val="24"/>
          <w:szCs w:val="24"/>
          <w:highlight w:val="green"/>
        </w:rPr>
        <w:t>осуществляется</w:t>
      </w:r>
      <w:r w:rsidR="00373C63" w:rsidRPr="006007B5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в соответствии с настоящим сводом правил, нормативными правовыми </w:t>
      </w:r>
      <w:r w:rsidR="00373C63" w:rsidRPr="00DF1F2F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актами и нормативными документами [1], [2], [3]. </w:t>
      </w:r>
    </w:p>
    <w:p w14:paraId="7EEFB04C" w14:textId="77777777" w:rsidR="00DB4D14" w:rsidRPr="00DF1F2F" w:rsidRDefault="00DB4D14" w:rsidP="00DB4D14">
      <w:pPr>
        <w:shd w:val="clear" w:color="auto" w:fill="FFFFFF"/>
        <w:autoSpaceDE w:val="0"/>
        <w:autoSpaceDN w:val="0"/>
        <w:adjustRightInd w:val="0"/>
        <w:ind w:firstLine="709"/>
        <w:jc w:val="both"/>
        <w:textAlignment w:val="baseline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4.2 </w:t>
      </w:r>
      <w:r w:rsidR="00373C63" w:rsidRPr="00DF1F2F">
        <w:rPr>
          <w:bCs/>
          <w:color w:val="000000"/>
          <w:sz w:val="24"/>
          <w:szCs w:val="24"/>
          <w:highlight w:val="green"/>
        </w:rPr>
        <w:t>Основными задачами мониторинга состояния огнезащитных покрытий в процессе их эксплуатации являются:</w:t>
      </w:r>
    </w:p>
    <w:p w14:paraId="4C4B516A" w14:textId="48256FF3" w:rsidR="00DB4D14" w:rsidRPr="00DF1F2F" w:rsidRDefault="00373C63" w:rsidP="00DB4D14">
      <w:pPr>
        <w:shd w:val="clear" w:color="auto" w:fill="FFFFFF"/>
        <w:autoSpaceDE w:val="0"/>
        <w:autoSpaceDN w:val="0"/>
        <w:adjustRightInd w:val="0"/>
        <w:ind w:firstLine="709"/>
        <w:jc w:val="both"/>
        <w:textAlignment w:val="baseline"/>
        <w:rPr>
          <w:sz w:val="24"/>
          <w:szCs w:val="24"/>
          <w:highlight w:val="green"/>
        </w:rPr>
      </w:pPr>
      <w:r w:rsidRPr="00DF1F2F">
        <w:rPr>
          <w:sz w:val="24"/>
          <w:szCs w:val="24"/>
          <w:highlight w:val="green"/>
        </w:rPr>
        <w:t xml:space="preserve">- обеспечение заданного уровня пожарной безопасности зданий и сооружений за счет своевременного обнаружения на ранней стадии негативного изменения </w:t>
      </w:r>
      <w:r w:rsidRPr="00DF1F2F">
        <w:rPr>
          <w:bCs/>
          <w:sz w:val="24"/>
          <w:szCs w:val="24"/>
          <w:highlight w:val="green"/>
        </w:rPr>
        <w:t>параметров технического состояния (целостность, толщина покрытий и т.</w:t>
      </w:r>
      <w:r w:rsidR="00DB4D14" w:rsidRPr="00DF1F2F">
        <w:rPr>
          <w:bCs/>
          <w:sz w:val="24"/>
          <w:szCs w:val="24"/>
          <w:highlight w:val="green"/>
        </w:rPr>
        <w:t xml:space="preserve"> </w:t>
      </w:r>
      <w:r w:rsidRPr="00DF1F2F">
        <w:rPr>
          <w:bCs/>
          <w:sz w:val="24"/>
          <w:szCs w:val="24"/>
          <w:highlight w:val="green"/>
        </w:rPr>
        <w:t>д.) и эксплуатационных свойств огнезащитных покрытий</w:t>
      </w:r>
      <w:r w:rsidRPr="00DF1F2F">
        <w:rPr>
          <w:sz w:val="24"/>
          <w:szCs w:val="24"/>
          <w:highlight w:val="green"/>
        </w:rPr>
        <w:t xml:space="preserve">, которые </w:t>
      </w:r>
      <w:r w:rsidR="006007B5" w:rsidRPr="00DF1F2F">
        <w:rPr>
          <w:b/>
          <w:sz w:val="24"/>
          <w:szCs w:val="24"/>
          <w:highlight w:val="green"/>
        </w:rPr>
        <w:t>могут</w:t>
      </w:r>
      <w:r w:rsidRPr="00DF1F2F">
        <w:rPr>
          <w:sz w:val="24"/>
          <w:szCs w:val="24"/>
          <w:highlight w:val="green"/>
        </w:rPr>
        <w:t xml:space="preserve"> способствовать </w:t>
      </w:r>
      <w:r w:rsidRPr="00DF1F2F">
        <w:rPr>
          <w:rFonts w:eastAsia="TimesNewRomanPSMT"/>
          <w:sz w:val="24"/>
          <w:szCs w:val="24"/>
          <w:highlight w:val="green"/>
        </w:rPr>
        <w:t>снижению огнезащитной эффективности конструкций</w:t>
      </w:r>
      <w:r w:rsidR="00DB4D14" w:rsidRPr="00DF1F2F">
        <w:rPr>
          <w:rFonts w:eastAsia="TimesNewRomanPSMT"/>
          <w:sz w:val="24"/>
          <w:szCs w:val="24"/>
          <w:highlight w:val="green"/>
        </w:rPr>
        <w:t>; с</w:t>
      </w:r>
      <w:r w:rsidRPr="00DF1F2F">
        <w:rPr>
          <w:sz w:val="24"/>
          <w:szCs w:val="24"/>
          <w:highlight w:val="green"/>
        </w:rPr>
        <w:t>воевременное принятие мер по предупреждению и устранению возникающих негативных факторов, ве</w:t>
      </w:r>
      <w:r w:rsidR="00DB4D14" w:rsidRPr="00DF1F2F">
        <w:rPr>
          <w:sz w:val="24"/>
          <w:szCs w:val="24"/>
          <w:highlight w:val="green"/>
        </w:rPr>
        <w:t xml:space="preserve">дущих к ухудшению технического </w:t>
      </w:r>
      <w:r w:rsidRPr="00DF1F2F">
        <w:rPr>
          <w:sz w:val="24"/>
          <w:szCs w:val="24"/>
          <w:highlight w:val="green"/>
        </w:rPr>
        <w:t>состояния</w:t>
      </w:r>
      <w:r w:rsidRPr="00DF1F2F">
        <w:rPr>
          <w:bCs/>
          <w:sz w:val="24"/>
          <w:szCs w:val="24"/>
          <w:highlight w:val="green"/>
        </w:rPr>
        <w:t xml:space="preserve"> огнезащитных покрытий</w:t>
      </w:r>
      <w:r w:rsidRPr="00DF1F2F">
        <w:rPr>
          <w:sz w:val="24"/>
          <w:szCs w:val="24"/>
          <w:highlight w:val="green"/>
        </w:rPr>
        <w:t>;</w:t>
      </w:r>
    </w:p>
    <w:p w14:paraId="007F2874" w14:textId="5771522D" w:rsidR="00DB4D14" w:rsidRPr="00DF1F2F" w:rsidRDefault="00373C63" w:rsidP="00DB4D14">
      <w:pPr>
        <w:shd w:val="clear" w:color="auto" w:fill="FFFFFF"/>
        <w:autoSpaceDE w:val="0"/>
        <w:autoSpaceDN w:val="0"/>
        <w:adjustRightInd w:val="0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DF1F2F">
        <w:rPr>
          <w:color w:val="000000"/>
          <w:sz w:val="24"/>
          <w:szCs w:val="24"/>
          <w:highlight w:val="green"/>
        </w:rPr>
        <w:t xml:space="preserve">- установление степени повреждения огнезащитного покрытия и выработка </w:t>
      </w:r>
      <w:r w:rsidR="006007B5" w:rsidRPr="00DF1F2F">
        <w:rPr>
          <w:b/>
          <w:color w:val="000000"/>
          <w:sz w:val="24"/>
          <w:szCs w:val="24"/>
          <w:highlight w:val="green"/>
        </w:rPr>
        <w:t>рекоменд</w:t>
      </w:r>
      <w:r w:rsidRPr="00DF1F2F">
        <w:rPr>
          <w:color w:val="000000"/>
          <w:sz w:val="24"/>
          <w:szCs w:val="24"/>
          <w:highlight w:val="green"/>
        </w:rPr>
        <w:t>аций по устранению выявленных дефектов;</w:t>
      </w:r>
    </w:p>
    <w:p w14:paraId="293F8E8F" w14:textId="77777777" w:rsidR="00DB4D14" w:rsidRPr="00DF1F2F" w:rsidRDefault="00373C63" w:rsidP="00DB4D14">
      <w:pPr>
        <w:shd w:val="clear" w:color="auto" w:fill="FFFFFF"/>
        <w:autoSpaceDE w:val="0"/>
        <w:autoSpaceDN w:val="0"/>
        <w:adjustRightInd w:val="0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DF1F2F">
        <w:rPr>
          <w:color w:val="000000"/>
          <w:sz w:val="24"/>
          <w:szCs w:val="24"/>
          <w:highlight w:val="green"/>
        </w:rPr>
        <w:t xml:space="preserve">- прогнозирование изменений параметров </w:t>
      </w:r>
      <w:r w:rsidRPr="00DF1F2F">
        <w:rPr>
          <w:bCs/>
          <w:color w:val="000000"/>
          <w:sz w:val="24"/>
          <w:szCs w:val="24"/>
          <w:highlight w:val="green"/>
        </w:rPr>
        <w:t>технического состояния огнезащитных покрытий в процессе эксплуатации</w:t>
      </w:r>
      <w:r w:rsidRPr="00DF1F2F">
        <w:rPr>
          <w:color w:val="000000"/>
          <w:sz w:val="24"/>
          <w:szCs w:val="24"/>
          <w:highlight w:val="green"/>
        </w:rPr>
        <w:t>.</w:t>
      </w:r>
    </w:p>
    <w:p w14:paraId="064CC212" w14:textId="77777777" w:rsidR="00DB4D14" w:rsidRPr="00DF1F2F" w:rsidRDefault="00DB4D14" w:rsidP="00DB4D14">
      <w:pPr>
        <w:shd w:val="clear" w:color="auto" w:fill="FFFFFF"/>
        <w:autoSpaceDE w:val="0"/>
        <w:autoSpaceDN w:val="0"/>
        <w:adjustRightInd w:val="0"/>
        <w:ind w:firstLine="709"/>
        <w:jc w:val="both"/>
        <w:textAlignment w:val="baseline"/>
        <w:rPr>
          <w:bCs/>
          <w:color w:val="000000"/>
          <w:sz w:val="24"/>
          <w:szCs w:val="24"/>
          <w:highlight w:val="green"/>
        </w:rPr>
      </w:pPr>
      <w:r w:rsidRPr="00DF1F2F">
        <w:rPr>
          <w:color w:val="000000"/>
          <w:sz w:val="24"/>
          <w:szCs w:val="24"/>
          <w:highlight w:val="green"/>
        </w:rPr>
        <w:t xml:space="preserve">4.3 </w:t>
      </w:r>
      <w:r w:rsidR="00373C63" w:rsidRPr="00DF1F2F">
        <w:rPr>
          <w:bCs/>
          <w:color w:val="000000"/>
          <w:sz w:val="24"/>
          <w:szCs w:val="24"/>
          <w:highlight w:val="green"/>
        </w:rPr>
        <w:t>Основаниями для проведения мониторинга технического состояния огнезащитных покрытий являются:</w:t>
      </w:r>
    </w:p>
    <w:p w14:paraId="49BDDB68" w14:textId="77777777" w:rsidR="00373C63" w:rsidRPr="00DF1F2F" w:rsidRDefault="00373C63" w:rsidP="00DB4D14">
      <w:pPr>
        <w:shd w:val="clear" w:color="auto" w:fill="FFFFFF"/>
        <w:autoSpaceDE w:val="0"/>
        <w:autoSpaceDN w:val="0"/>
        <w:adjustRightInd w:val="0"/>
        <w:ind w:firstLine="709"/>
        <w:jc w:val="both"/>
        <w:textAlignment w:val="baseline"/>
        <w:rPr>
          <w:bCs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- </w:t>
      </w:r>
      <w:r w:rsidRPr="00DF1F2F">
        <w:rPr>
          <w:bCs/>
          <w:sz w:val="24"/>
          <w:szCs w:val="24"/>
          <w:highlight w:val="green"/>
        </w:rPr>
        <w:t>обнаружение значительных дефектов, повреждений огнезащитных покрытий в процессе их технического обслуживания, осуществляемого собственником здания (сооружения);</w:t>
      </w:r>
    </w:p>
    <w:p w14:paraId="13970315" w14:textId="77777777" w:rsidR="00DB4D14" w:rsidRPr="00DF1F2F" w:rsidRDefault="00373C63" w:rsidP="00DB4D14">
      <w:pPr>
        <w:autoSpaceDE w:val="0"/>
        <w:autoSpaceDN w:val="0"/>
        <w:adjustRightInd w:val="0"/>
        <w:ind w:left="720"/>
        <w:jc w:val="both"/>
        <w:rPr>
          <w:bCs/>
          <w:sz w:val="24"/>
          <w:szCs w:val="24"/>
          <w:highlight w:val="green"/>
        </w:rPr>
      </w:pPr>
      <w:r w:rsidRPr="00DF1F2F">
        <w:rPr>
          <w:bCs/>
          <w:sz w:val="24"/>
          <w:szCs w:val="24"/>
          <w:highlight w:val="green"/>
        </w:rPr>
        <w:t>- предписание органов государственного контроля (надзора);</w:t>
      </w:r>
    </w:p>
    <w:p w14:paraId="235DF3C7" w14:textId="4F2B0B06" w:rsidR="00DB4D14" w:rsidRPr="00DF1F2F" w:rsidRDefault="00373C63" w:rsidP="00DB4D14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DF1F2F">
        <w:rPr>
          <w:sz w:val="24"/>
          <w:szCs w:val="24"/>
          <w:highlight w:val="green"/>
        </w:rPr>
        <w:t xml:space="preserve">- </w:t>
      </w:r>
      <w:r w:rsidR="006007B5" w:rsidRPr="00DF1F2F">
        <w:rPr>
          <w:b/>
          <w:sz w:val="24"/>
          <w:szCs w:val="24"/>
          <w:highlight w:val="green"/>
        </w:rPr>
        <w:t>необходимо</w:t>
      </w:r>
      <w:r w:rsidRPr="00DF1F2F">
        <w:rPr>
          <w:sz w:val="24"/>
          <w:szCs w:val="24"/>
          <w:highlight w:val="green"/>
        </w:rPr>
        <w:t>сть оценки состояния огнезащитных покрытий, подвергшихся воздействию пожара, стихийных бедствий природного характера</w:t>
      </w:r>
      <w:r w:rsidR="00DB4D14" w:rsidRPr="00DF1F2F">
        <w:rPr>
          <w:sz w:val="24"/>
          <w:szCs w:val="24"/>
          <w:highlight w:val="green"/>
        </w:rPr>
        <w:t>,</w:t>
      </w:r>
      <w:r w:rsidRPr="00DF1F2F">
        <w:rPr>
          <w:sz w:val="24"/>
          <w:szCs w:val="24"/>
          <w:highlight w:val="green"/>
        </w:rPr>
        <w:t xml:space="preserve"> в соответствии с требованиями СП 329.1325800.</w:t>
      </w:r>
    </w:p>
    <w:p w14:paraId="665DE724" w14:textId="29A75552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4.4 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Методика и объем системы мониторинга, включая измерения, </w:t>
      </w:r>
      <w:r w:rsidR="006007B5" w:rsidRPr="00DF1F2F">
        <w:rPr>
          <w:b/>
          <w:bCs/>
          <w:color w:val="000000"/>
          <w:sz w:val="24"/>
          <w:szCs w:val="24"/>
          <w:highlight w:val="green"/>
        </w:rPr>
        <w:t>долж</w:t>
      </w:r>
      <w:r w:rsidR="00373C63" w:rsidRPr="00DF1F2F">
        <w:rPr>
          <w:bCs/>
          <w:color w:val="000000"/>
          <w:sz w:val="24"/>
          <w:szCs w:val="24"/>
          <w:highlight w:val="green"/>
        </w:rPr>
        <w:t>ны обеспечивать достоверность и полноту получаемой информации для подготовки исполнителем обоснованного заключения о текущем техническом состоянии огнезащитных покрытий.</w:t>
      </w:r>
    </w:p>
    <w:p w14:paraId="3B7945B7" w14:textId="1CF00614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lastRenderedPageBreak/>
        <w:t xml:space="preserve">4.5 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В ходе длительных наблюдений и при изменении внешних условий </w:t>
      </w:r>
      <w:r w:rsidR="006007B5" w:rsidRPr="00DF1F2F">
        <w:rPr>
          <w:b/>
          <w:bCs/>
          <w:color w:val="000000"/>
          <w:sz w:val="24"/>
          <w:szCs w:val="24"/>
          <w:highlight w:val="green"/>
        </w:rPr>
        <w:t>необходимо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 обеспечить учет изменения условий и компенсационные поправки (температурные, влажностные и т. п.) для измерительных устройств.</w:t>
      </w:r>
    </w:p>
    <w:p w14:paraId="36745E10" w14:textId="77777777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4.6 </w:t>
      </w:r>
      <w:r w:rsidR="00373C63" w:rsidRPr="00DF1F2F">
        <w:rPr>
          <w:bCs/>
          <w:color w:val="000000"/>
          <w:sz w:val="24"/>
          <w:szCs w:val="24"/>
          <w:highlight w:val="green"/>
        </w:rPr>
        <w:t>Для оценки технического состояния огнезащитных покрытий несущих стальных и деревянных строительных конструкций зданий и сооружений, кабеле</w:t>
      </w:r>
      <w:r w:rsidRPr="00DF1F2F">
        <w:rPr>
          <w:bCs/>
          <w:color w:val="000000"/>
          <w:sz w:val="24"/>
          <w:szCs w:val="24"/>
          <w:highlight w:val="green"/>
        </w:rPr>
        <w:t xml:space="preserve">й и воздуховодов проводят </w:t>
      </w:r>
      <w:r w:rsidR="00373C63" w:rsidRPr="00DF1F2F">
        <w:rPr>
          <w:bCs/>
          <w:color w:val="000000"/>
          <w:sz w:val="24"/>
          <w:szCs w:val="24"/>
          <w:highlight w:val="green"/>
        </w:rPr>
        <w:t>мониторинг технического с</w:t>
      </w:r>
      <w:r w:rsidRPr="00DF1F2F">
        <w:rPr>
          <w:bCs/>
          <w:color w:val="000000"/>
          <w:sz w:val="24"/>
          <w:szCs w:val="24"/>
          <w:highlight w:val="green"/>
        </w:rPr>
        <w:t>остояния огнезащитных покрытий.</w:t>
      </w:r>
    </w:p>
    <w:p w14:paraId="29496AD3" w14:textId="77777777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4.7 </w:t>
      </w:r>
      <w:r w:rsidR="00373C63" w:rsidRPr="00DF1F2F">
        <w:rPr>
          <w:bCs/>
          <w:color w:val="000000"/>
          <w:sz w:val="24"/>
          <w:szCs w:val="24"/>
          <w:highlight w:val="green"/>
        </w:rPr>
        <w:t>Мониторинг (общий мониторинг) технического состояния огнезащитных покрытий</w:t>
      </w:r>
      <w:r w:rsidRPr="00DF1F2F">
        <w:rPr>
          <w:bCs/>
          <w:color w:val="000000"/>
          <w:sz w:val="24"/>
          <w:szCs w:val="24"/>
          <w:highlight w:val="green"/>
        </w:rPr>
        <w:t xml:space="preserve"> включает четыре этапа:</w:t>
      </w:r>
    </w:p>
    <w:p w14:paraId="0093E06C" w14:textId="77777777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- </w:t>
      </w:r>
      <w:r w:rsidR="00373C63" w:rsidRPr="00DF1F2F">
        <w:rPr>
          <w:bCs/>
          <w:color w:val="000000"/>
          <w:sz w:val="24"/>
          <w:szCs w:val="24"/>
          <w:highlight w:val="green"/>
        </w:rPr>
        <w:t>анализ проектно-технической, исп</w:t>
      </w:r>
      <w:r w:rsidRPr="00DF1F2F">
        <w:rPr>
          <w:bCs/>
          <w:color w:val="000000"/>
          <w:sz w:val="24"/>
          <w:szCs w:val="24"/>
          <w:highlight w:val="green"/>
        </w:rPr>
        <w:t xml:space="preserve">олнительной и эксплуатационной </w:t>
      </w:r>
      <w:r w:rsidR="00373C63" w:rsidRPr="00DF1F2F">
        <w:rPr>
          <w:bCs/>
          <w:color w:val="000000"/>
          <w:sz w:val="24"/>
          <w:szCs w:val="24"/>
          <w:highlight w:val="green"/>
        </w:rPr>
        <w:t>документации и создание структуры базы данных</w:t>
      </w:r>
      <w:r w:rsidRPr="00DF1F2F">
        <w:rPr>
          <w:bCs/>
          <w:color w:val="000000"/>
          <w:sz w:val="24"/>
          <w:szCs w:val="24"/>
          <w:highlight w:val="green"/>
        </w:rPr>
        <w:t>;</w:t>
      </w:r>
    </w:p>
    <w:p w14:paraId="44153273" w14:textId="77777777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- </w:t>
      </w:r>
      <w:r w:rsidR="00373C63" w:rsidRPr="00DF1F2F">
        <w:rPr>
          <w:bCs/>
          <w:color w:val="000000"/>
          <w:sz w:val="24"/>
          <w:szCs w:val="24"/>
          <w:highlight w:val="green"/>
        </w:rPr>
        <w:t>заполнение базы данных результатами предыдущих обследований</w:t>
      </w:r>
      <w:r w:rsidRPr="00DF1F2F">
        <w:rPr>
          <w:bCs/>
          <w:color w:val="000000"/>
          <w:sz w:val="24"/>
          <w:szCs w:val="24"/>
          <w:highlight w:val="green"/>
        </w:rPr>
        <w:t>;</w:t>
      </w:r>
    </w:p>
    <w:p w14:paraId="7C3D4DDA" w14:textId="77777777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- </w:t>
      </w:r>
      <w:r w:rsidR="00373C63" w:rsidRPr="00DF1F2F">
        <w:rPr>
          <w:bCs/>
          <w:color w:val="000000"/>
          <w:sz w:val="24"/>
          <w:szCs w:val="24"/>
          <w:highlight w:val="green"/>
        </w:rPr>
        <w:t>создание базы на основе инструментальных обследова</w:t>
      </w:r>
      <w:r w:rsidR="00883CE8" w:rsidRPr="00DF1F2F">
        <w:rPr>
          <w:bCs/>
          <w:color w:val="000000"/>
          <w:sz w:val="24"/>
          <w:szCs w:val="24"/>
          <w:highlight w:val="green"/>
        </w:rPr>
        <w:t>ний</w:t>
      </w:r>
      <w:r w:rsidRPr="00DF1F2F">
        <w:rPr>
          <w:bCs/>
          <w:color w:val="000000"/>
          <w:sz w:val="24"/>
          <w:szCs w:val="24"/>
          <w:highlight w:val="green"/>
        </w:rPr>
        <w:t>;</w:t>
      </w:r>
    </w:p>
    <w:p w14:paraId="56E094F6" w14:textId="77777777" w:rsidR="00DB4D14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- </w:t>
      </w:r>
      <w:r w:rsidR="00883CE8" w:rsidRPr="00DF1F2F">
        <w:rPr>
          <w:bCs/>
          <w:color w:val="000000"/>
          <w:sz w:val="24"/>
          <w:szCs w:val="24"/>
          <w:highlight w:val="green"/>
        </w:rPr>
        <w:t xml:space="preserve">уточнение </w:t>
      </w:r>
      <w:r w:rsidR="00373C63" w:rsidRPr="00DF1F2F">
        <w:rPr>
          <w:bCs/>
          <w:color w:val="000000"/>
          <w:sz w:val="24"/>
          <w:szCs w:val="24"/>
          <w:highlight w:val="green"/>
        </w:rPr>
        <w:t>данных о техническом сост</w:t>
      </w:r>
      <w:r w:rsidRPr="00DF1F2F">
        <w:rPr>
          <w:bCs/>
          <w:color w:val="000000"/>
          <w:sz w:val="24"/>
          <w:szCs w:val="24"/>
          <w:highlight w:val="green"/>
        </w:rPr>
        <w:t>оянии огнезащитных покрытий (</w:t>
      </w:r>
      <w:r w:rsidR="00373C63" w:rsidRPr="00DF1F2F">
        <w:rPr>
          <w:bCs/>
          <w:color w:val="000000"/>
          <w:sz w:val="24"/>
          <w:szCs w:val="24"/>
          <w:highlight w:val="green"/>
        </w:rPr>
        <w:t>5</w:t>
      </w:r>
      <w:r w:rsidR="009142A9" w:rsidRPr="00DF1F2F">
        <w:rPr>
          <w:bCs/>
          <w:color w:val="000000"/>
          <w:sz w:val="24"/>
          <w:szCs w:val="24"/>
          <w:highlight w:val="green"/>
        </w:rPr>
        <w:t>.1.2</w:t>
      </w:r>
      <w:r w:rsidR="00373C63" w:rsidRPr="00DF1F2F">
        <w:rPr>
          <w:bCs/>
          <w:color w:val="000000"/>
          <w:sz w:val="24"/>
          <w:szCs w:val="24"/>
          <w:highlight w:val="green"/>
        </w:rPr>
        <w:t>).</w:t>
      </w:r>
    </w:p>
    <w:p w14:paraId="00BF8972" w14:textId="571A0BFB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>
        <w:rPr>
          <w:bCs/>
          <w:color w:val="000000"/>
          <w:sz w:val="24"/>
          <w:szCs w:val="24"/>
        </w:rPr>
        <w:t xml:space="preserve">4.8 </w:t>
      </w:r>
      <w:r w:rsidR="00373C63" w:rsidRPr="000F547C">
        <w:rPr>
          <w:bCs/>
          <w:color w:val="000000"/>
          <w:sz w:val="24"/>
          <w:szCs w:val="24"/>
        </w:rPr>
        <w:t xml:space="preserve">В результате 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проведения каждого этапа мониторинга </w:t>
      </w:r>
      <w:r w:rsidR="006007B5" w:rsidRPr="00DF1F2F">
        <w:rPr>
          <w:b/>
          <w:bCs/>
          <w:color w:val="000000"/>
          <w:sz w:val="24"/>
          <w:szCs w:val="24"/>
          <w:highlight w:val="green"/>
        </w:rPr>
        <w:t>долж</w:t>
      </w:r>
      <w:r w:rsidR="00373C63" w:rsidRPr="00DF1F2F">
        <w:rPr>
          <w:bCs/>
          <w:color w:val="000000"/>
          <w:sz w:val="24"/>
          <w:szCs w:val="24"/>
          <w:highlight w:val="green"/>
        </w:rPr>
        <w:t>на быть получена информация, достаточная для подгот</w:t>
      </w:r>
      <w:r w:rsidRPr="00DF1F2F">
        <w:rPr>
          <w:bCs/>
          <w:color w:val="000000"/>
          <w:sz w:val="24"/>
          <w:szCs w:val="24"/>
          <w:highlight w:val="green"/>
        </w:rPr>
        <w:t>овки обоснованного заключения о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 техническом состоянии огнезащитны</w:t>
      </w:r>
      <w:r w:rsidR="00883CE8" w:rsidRPr="00DF1F2F">
        <w:rPr>
          <w:bCs/>
          <w:color w:val="000000"/>
          <w:sz w:val="24"/>
          <w:szCs w:val="24"/>
          <w:highlight w:val="green"/>
        </w:rPr>
        <w:t>х покрытий и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 </w:t>
      </w:r>
      <w:r w:rsidR="009B4013" w:rsidRPr="00DF1F2F">
        <w:rPr>
          <w:bCs/>
          <w:color w:val="000000"/>
          <w:sz w:val="24"/>
          <w:szCs w:val="24"/>
          <w:highlight w:val="green"/>
        </w:rPr>
        <w:t>об их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 дальнейшей эксплуатации и содержать необходимые данные для принятия обоснованного решения по</w:t>
      </w:r>
      <w:r w:rsidRPr="00DF1F2F">
        <w:rPr>
          <w:bCs/>
          <w:color w:val="000000"/>
          <w:sz w:val="24"/>
          <w:szCs w:val="24"/>
          <w:highlight w:val="green"/>
        </w:rPr>
        <w:t xml:space="preserve"> реализации целей проведения</w:t>
      </w:r>
      <w:r w:rsidR="00373C63" w:rsidRPr="00DF1F2F">
        <w:rPr>
          <w:bCs/>
          <w:color w:val="000000"/>
          <w:sz w:val="24"/>
          <w:szCs w:val="24"/>
          <w:highlight w:val="green"/>
        </w:rPr>
        <w:t xml:space="preserve"> мониторинга.</w:t>
      </w:r>
    </w:p>
    <w:p w14:paraId="4F08995A" w14:textId="77777777" w:rsidR="00DB4D14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4.9 </w:t>
      </w:r>
      <w:r w:rsidR="00373C63" w:rsidRPr="00DF1F2F">
        <w:rPr>
          <w:bCs/>
          <w:color w:val="000000"/>
          <w:sz w:val="24"/>
          <w:szCs w:val="24"/>
          <w:highlight w:val="green"/>
        </w:rPr>
        <w:t>Первоначальным этапом мониторинга технического состояния огнезащитных покрытий строительных конструкций является обследование их технического состояния. На этом этапе проводят визуальный осмотр, фиксируют дефекты огнезащитных покрытий, выясняют причину их возникновения.</w:t>
      </w:r>
    </w:p>
    <w:p w14:paraId="17F001B8" w14:textId="77777777" w:rsidR="00373C63" w:rsidRPr="00DF1F2F" w:rsidRDefault="00DB4D14" w:rsidP="00DB4D14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4.10 </w:t>
      </w:r>
      <w:r w:rsidR="00373C63" w:rsidRPr="00DF1F2F">
        <w:rPr>
          <w:bCs/>
          <w:color w:val="000000"/>
          <w:sz w:val="24"/>
          <w:szCs w:val="24"/>
          <w:highlight w:val="green"/>
        </w:rPr>
        <w:t>Комплекс мероприятий по обеспечению единства измерений, выполняемый на каждом объекте, включает:</w:t>
      </w:r>
    </w:p>
    <w:p w14:paraId="6D7E9D9F" w14:textId="1CA9EA86" w:rsidR="00373C63" w:rsidRPr="00DF1F2F" w:rsidRDefault="00373C63" w:rsidP="00373C63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DF1F2F">
        <w:rPr>
          <w:sz w:val="24"/>
          <w:szCs w:val="24"/>
          <w:highlight w:val="green"/>
        </w:rPr>
        <w:t xml:space="preserve"> - своевременное предоставление для поверки средств измерений, </w:t>
      </w:r>
      <w:r w:rsidR="006007B5" w:rsidRPr="00DF1F2F">
        <w:rPr>
          <w:b/>
          <w:sz w:val="24"/>
          <w:szCs w:val="24"/>
          <w:highlight w:val="green"/>
        </w:rPr>
        <w:t>подлеж</w:t>
      </w:r>
      <w:r w:rsidRPr="00DF1F2F">
        <w:rPr>
          <w:sz w:val="24"/>
          <w:szCs w:val="24"/>
          <w:highlight w:val="green"/>
        </w:rPr>
        <w:t>ащих государственному контролю и надзору;</w:t>
      </w:r>
    </w:p>
    <w:p w14:paraId="2D71DC4B" w14:textId="5D8B4A0E" w:rsidR="00373C63" w:rsidRPr="00DF1F2F" w:rsidRDefault="00373C63" w:rsidP="00373C63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DF1F2F">
        <w:rPr>
          <w:sz w:val="24"/>
          <w:szCs w:val="24"/>
          <w:highlight w:val="green"/>
        </w:rPr>
        <w:t xml:space="preserve"> - организацию и проведение работ по калибровке средств измерений, не </w:t>
      </w:r>
      <w:r w:rsidR="006007B5" w:rsidRPr="00DF1F2F">
        <w:rPr>
          <w:b/>
          <w:sz w:val="24"/>
          <w:szCs w:val="24"/>
          <w:highlight w:val="green"/>
        </w:rPr>
        <w:t>подлеж</w:t>
      </w:r>
      <w:r w:rsidRPr="00DF1F2F">
        <w:rPr>
          <w:sz w:val="24"/>
          <w:szCs w:val="24"/>
          <w:highlight w:val="green"/>
        </w:rPr>
        <w:t>ащих государственной поверке;</w:t>
      </w:r>
    </w:p>
    <w:p w14:paraId="041CE2B8" w14:textId="77777777" w:rsidR="00373C63" w:rsidRPr="00DF1F2F" w:rsidRDefault="00373C63" w:rsidP="00373C63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DF1F2F">
        <w:rPr>
          <w:sz w:val="24"/>
          <w:szCs w:val="24"/>
          <w:highlight w:val="green"/>
        </w:rPr>
        <w:t xml:space="preserve"> - обеспечение соответствия метрологических характеристик применяемых </w:t>
      </w:r>
      <w:r w:rsidR="00DB4D14" w:rsidRPr="00DF1F2F">
        <w:rPr>
          <w:sz w:val="24"/>
          <w:szCs w:val="24"/>
          <w:highlight w:val="green"/>
        </w:rPr>
        <w:t xml:space="preserve">средств измерений </w:t>
      </w:r>
      <w:r w:rsidRPr="00DF1F2F">
        <w:rPr>
          <w:sz w:val="24"/>
          <w:szCs w:val="24"/>
          <w:highlight w:val="green"/>
        </w:rPr>
        <w:t>требованиям и точности измерений величин, характеризующих техническое состояние огнезащитных покрытий;</w:t>
      </w:r>
    </w:p>
    <w:p w14:paraId="63326C88" w14:textId="77777777" w:rsidR="00DB4D14" w:rsidRPr="00DF1F2F" w:rsidRDefault="00373C63" w:rsidP="00DB4D14">
      <w:pPr>
        <w:spacing w:after="200"/>
        <w:ind w:firstLine="709"/>
        <w:contextualSpacing/>
        <w:jc w:val="both"/>
        <w:rPr>
          <w:sz w:val="24"/>
          <w:szCs w:val="24"/>
          <w:highlight w:val="green"/>
        </w:rPr>
      </w:pPr>
      <w:r w:rsidRPr="00DF1F2F">
        <w:rPr>
          <w:sz w:val="24"/>
          <w:szCs w:val="24"/>
          <w:highlight w:val="green"/>
        </w:rPr>
        <w:t xml:space="preserve"> - обслуживание и ремонт средств измерений, метрологический контроль.</w:t>
      </w:r>
    </w:p>
    <w:p w14:paraId="207A8662" w14:textId="77777777" w:rsidR="00373C63" w:rsidRPr="000F547C" w:rsidRDefault="00DB4D14" w:rsidP="00DB4D14">
      <w:pPr>
        <w:spacing w:after="200"/>
        <w:ind w:firstLine="709"/>
        <w:contextualSpacing/>
        <w:jc w:val="both"/>
        <w:rPr>
          <w:bCs/>
          <w:color w:val="000000"/>
          <w:sz w:val="24"/>
          <w:szCs w:val="24"/>
        </w:rPr>
      </w:pPr>
      <w:r w:rsidRPr="00DF1F2F">
        <w:rPr>
          <w:bCs/>
          <w:color w:val="000000"/>
          <w:sz w:val="24"/>
          <w:szCs w:val="24"/>
          <w:highlight w:val="green"/>
        </w:rPr>
        <w:t xml:space="preserve">4.11 </w:t>
      </w:r>
      <w:r w:rsidR="00373C63" w:rsidRPr="00DF1F2F">
        <w:rPr>
          <w:bCs/>
          <w:color w:val="000000"/>
          <w:sz w:val="24"/>
          <w:szCs w:val="24"/>
          <w:highlight w:val="green"/>
        </w:rPr>
        <w:t>Заключение (отчет) по итогам проведенного мониторинга технического состояния огнезащитных покрытий подписывают непосредственно исполнители работ (эксперты), руководители  их подразделений и утверждают руководители организаций, проводивших обследование.</w:t>
      </w:r>
    </w:p>
    <w:p w14:paraId="17822370" w14:textId="77777777" w:rsidR="00DC22C2" w:rsidRDefault="00DC22C2" w:rsidP="00DC22C2"/>
    <w:p w14:paraId="76963E40" w14:textId="77777777" w:rsidR="00DC22C2" w:rsidRPr="0009399E" w:rsidRDefault="00DC22C2" w:rsidP="00DC22C2">
      <w:pPr>
        <w:ind w:firstLine="709"/>
        <w:jc w:val="both"/>
        <w:rPr>
          <w:b/>
          <w:sz w:val="24"/>
          <w:szCs w:val="24"/>
          <w:highlight w:val="green"/>
        </w:rPr>
      </w:pPr>
      <w:r w:rsidRPr="0009399E">
        <w:rPr>
          <w:b/>
          <w:sz w:val="24"/>
          <w:szCs w:val="24"/>
          <w:highlight w:val="green"/>
        </w:rPr>
        <w:t>5 Требования к проведению мониторинга состояния огнезащитных покрытий</w:t>
      </w:r>
    </w:p>
    <w:p w14:paraId="7CDF10C9" w14:textId="77777777" w:rsidR="00373C63" w:rsidRPr="0009399E" w:rsidRDefault="00DC22C2" w:rsidP="00DC22C2">
      <w:pPr>
        <w:ind w:firstLine="709"/>
        <w:jc w:val="both"/>
        <w:rPr>
          <w:b/>
          <w:bCs/>
          <w:color w:val="000000"/>
          <w:sz w:val="24"/>
          <w:szCs w:val="24"/>
          <w:highlight w:val="green"/>
        </w:rPr>
      </w:pPr>
      <w:r w:rsidRPr="0009399E">
        <w:rPr>
          <w:b/>
          <w:bCs/>
          <w:color w:val="000000"/>
          <w:sz w:val="24"/>
          <w:szCs w:val="24"/>
          <w:highlight w:val="green"/>
        </w:rPr>
        <w:t xml:space="preserve">5.1 </w:t>
      </w:r>
      <w:r w:rsidR="00373C63" w:rsidRPr="0009399E">
        <w:rPr>
          <w:b/>
          <w:bCs/>
          <w:color w:val="000000"/>
          <w:sz w:val="24"/>
          <w:szCs w:val="24"/>
          <w:highlight w:val="green"/>
        </w:rPr>
        <w:t>Общий мониторинг состояния огнезащитных покрытий</w:t>
      </w:r>
    </w:p>
    <w:p w14:paraId="1493F2D2" w14:textId="4B99019F" w:rsidR="00373C63" w:rsidRPr="0009399E" w:rsidRDefault="00DC22C2" w:rsidP="00DC22C2">
      <w:pPr>
        <w:shd w:val="clear" w:color="auto" w:fill="FFFFFF"/>
        <w:ind w:firstLine="709"/>
        <w:jc w:val="both"/>
        <w:textAlignment w:val="baseline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5.1.1 </w:t>
      </w:r>
      <w:r w:rsidR="00373C63" w:rsidRPr="0009399E">
        <w:rPr>
          <w:sz w:val="24"/>
          <w:szCs w:val="24"/>
          <w:highlight w:val="green"/>
        </w:rPr>
        <w:t>Мониторинг (общий мониторинг) технического состояния огнезащитных покрытий проводят в соответствии с программой проведения мониторинга, в которой наряду с перечисле</w:t>
      </w:r>
      <w:r w:rsidRPr="0009399E">
        <w:rPr>
          <w:sz w:val="24"/>
          <w:szCs w:val="24"/>
          <w:highlight w:val="green"/>
        </w:rPr>
        <w:t xml:space="preserve">нием видов работ устанавливают </w:t>
      </w:r>
      <w:r w:rsidR="00593FEE" w:rsidRPr="0009399E">
        <w:rPr>
          <w:sz w:val="24"/>
          <w:szCs w:val="24"/>
          <w:highlight w:val="green"/>
        </w:rPr>
        <w:t>систему мониторинга</w:t>
      </w:r>
      <w:r w:rsidR="00373C63" w:rsidRPr="0009399E">
        <w:rPr>
          <w:sz w:val="24"/>
          <w:szCs w:val="24"/>
          <w:highlight w:val="green"/>
        </w:rPr>
        <w:t xml:space="preserve"> с учетом технического состояния объекта, а также общую про</w:t>
      </w:r>
      <w:r w:rsidR="006007B5" w:rsidRPr="0009399E">
        <w:rPr>
          <w:b/>
          <w:sz w:val="24"/>
          <w:szCs w:val="24"/>
          <w:highlight w:val="green"/>
        </w:rPr>
        <w:t>долж</w:t>
      </w:r>
      <w:r w:rsidR="00373C63" w:rsidRPr="0009399E">
        <w:rPr>
          <w:sz w:val="24"/>
          <w:szCs w:val="24"/>
          <w:highlight w:val="green"/>
        </w:rPr>
        <w:t xml:space="preserve">ительность </w:t>
      </w:r>
      <w:r w:rsidR="00593FEE" w:rsidRPr="0009399E">
        <w:rPr>
          <w:sz w:val="24"/>
          <w:szCs w:val="24"/>
          <w:highlight w:val="green"/>
        </w:rPr>
        <w:t xml:space="preserve">мониторинга. Типовая программа </w:t>
      </w:r>
      <w:r w:rsidR="00373C63" w:rsidRPr="0009399E">
        <w:rPr>
          <w:sz w:val="24"/>
          <w:szCs w:val="24"/>
          <w:highlight w:val="green"/>
        </w:rPr>
        <w:t xml:space="preserve">мониторинга приведена в </w:t>
      </w:r>
      <w:r w:rsidR="00593FEE" w:rsidRPr="0009399E">
        <w:rPr>
          <w:sz w:val="24"/>
          <w:szCs w:val="24"/>
          <w:highlight w:val="green"/>
        </w:rPr>
        <w:t>п</w:t>
      </w:r>
      <w:r w:rsidR="00373C63" w:rsidRPr="0009399E">
        <w:rPr>
          <w:sz w:val="24"/>
          <w:szCs w:val="24"/>
          <w:highlight w:val="green"/>
        </w:rPr>
        <w:t>риложении Ж.</w:t>
      </w:r>
    </w:p>
    <w:p w14:paraId="0AD72940" w14:textId="77777777" w:rsidR="00C702F7" w:rsidRPr="0009399E" w:rsidRDefault="00DC22C2" w:rsidP="00DC22C2">
      <w:pPr>
        <w:shd w:val="clear" w:color="auto" w:fill="FFFFFF"/>
        <w:ind w:firstLine="709"/>
        <w:jc w:val="both"/>
        <w:textAlignment w:val="baseline"/>
        <w:rPr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5.1.2 </w:t>
      </w:r>
      <w:r w:rsidR="00593FEE" w:rsidRPr="0009399E">
        <w:rPr>
          <w:color w:val="000000"/>
          <w:sz w:val="24"/>
          <w:szCs w:val="24"/>
          <w:highlight w:val="green"/>
        </w:rPr>
        <w:t xml:space="preserve">Мониторинг </w:t>
      </w:r>
      <w:r w:rsidR="00C702F7" w:rsidRPr="0009399E">
        <w:rPr>
          <w:color w:val="000000"/>
          <w:sz w:val="24"/>
          <w:szCs w:val="24"/>
          <w:highlight w:val="green"/>
        </w:rPr>
        <w:t>технического состояния огнезащитных покрытий  включает  четыре  этапа:</w:t>
      </w:r>
    </w:p>
    <w:p w14:paraId="7B56303F" w14:textId="77777777" w:rsidR="00373C63" w:rsidRPr="0009399E" w:rsidRDefault="00593FEE" w:rsidP="00DC22C2">
      <w:pPr>
        <w:shd w:val="clear" w:color="auto" w:fill="FFFFFF"/>
        <w:ind w:firstLine="709"/>
        <w:jc w:val="both"/>
        <w:textAlignment w:val="baseline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- этап </w:t>
      </w:r>
      <w:r w:rsidR="00373C63" w:rsidRPr="0009399E">
        <w:rPr>
          <w:sz w:val="24"/>
          <w:szCs w:val="24"/>
          <w:highlight w:val="green"/>
          <w:lang w:val="en-US"/>
        </w:rPr>
        <w:t>I</w:t>
      </w:r>
      <w:r w:rsidR="00373C63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>–</w:t>
      </w:r>
      <w:r w:rsidR="00373C63" w:rsidRPr="0009399E">
        <w:rPr>
          <w:sz w:val="24"/>
          <w:szCs w:val="24"/>
          <w:highlight w:val="green"/>
        </w:rPr>
        <w:t xml:space="preserve"> анализ проектно-технической, исп</w:t>
      </w:r>
      <w:r w:rsidRPr="0009399E">
        <w:rPr>
          <w:sz w:val="24"/>
          <w:szCs w:val="24"/>
          <w:highlight w:val="green"/>
        </w:rPr>
        <w:t xml:space="preserve">олнительной и эксплуатационной </w:t>
      </w:r>
      <w:r w:rsidR="00373C63" w:rsidRPr="0009399E">
        <w:rPr>
          <w:sz w:val="24"/>
          <w:szCs w:val="24"/>
          <w:highlight w:val="green"/>
        </w:rPr>
        <w:t>док</w:t>
      </w:r>
      <w:r w:rsidR="009142A9" w:rsidRPr="0009399E">
        <w:rPr>
          <w:sz w:val="24"/>
          <w:szCs w:val="24"/>
          <w:highlight w:val="green"/>
        </w:rPr>
        <w:t>умен</w:t>
      </w:r>
      <w:r w:rsidR="00373C63" w:rsidRPr="0009399E">
        <w:rPr>
          <w:sz w:val="24"/>
          <w:szCs w:val="24"/>
          <w:highlight w:val="green"/>
        </w:rPr>
        <w:t>тации и создание стру</w:t>
      </w:r>
      <w:r w:rsidRPr="0009399E">
        <w:rPr>
          <w:sz w:val="24"/>
          <w:szCs w:val="24"/>
          <w:highlight w:val="green"/>
        </w:rPr>
        <w:t xml:space="preserve">ктуры базы данных. Перечень </w:t>
      </w:r>
      <w:r w:rsidR="00373C63" w:rsidRPr="0009399E">
        <w:rPr>
          <w:sz w:val="24"/>
          <w:szCs w:val="24"/>
          <w:highlight w:val="green"/>
        </w:rPr>
        <w:t>требуемой документации для анализа приведен в 6.6;</w:t>
      </w:r>
    </w:p>
    <w:p w14:paraId="3485E357" w14:textId="77777777" w:rsidR="00373C63" w:rsidRPr="0009399E" w:rsidRDefault="00593FEE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- этап </w:t>
      </w:r>
      <w:r w:rsidR="00373C63" w:rsidRPr="0009399E">
        <w:rPr>
          <w:sz w:val="24"/>
          <w:szCs w:val="24"/>
          <w:highlight w:val="green"/>
          <w:lang w:val="en-US"/>
        </w:rPr>
        <w:t>II</w:t>
      </w:r>
      <w:r w:rsidRPr="0009399E">
        <w:rPr>
          <w:sz w:val="24"/>
          <w:szCs w:val="24"/>
          <w:highlight w:val="green"/>
        </w:rPr>
        <w:t xml:space="preserve"> –</w:t>
      </w:r>
      <w:r w:rsidR="00373C63" w:rsidRPr="0009399E">
        <w:rPr>
          <w:sz w:val="24"/>
          <w:szCs w:val="24"/>
          <w:highlight w:val="green"/>
        </w:rPr>
        <w:t xml:space="preserve"> заполнение базы данных результатами предыдущих обследований (сведения о дефект</w:t>
      </w:r>
      <w:r w:rsidRPr="0009399E">
        <w:rPr>
          <w:sz w:val="24"/>
          <w:szCs w:val="24"/>
          <w:highlight w:val="green"/>
        </w:rPr>
        <w:t xml:space="preserve">ах, ремонтно-восстановительных </w:t>
      </w:r>
      <w:r w:rsidR="00373C63" w:rsidRPr="0009399E">
        <w:rPr>
          <w:sz w:val="24"/>
          <w:szCs w:val="24"/>
          <w:highlight w:val="green"/>
        </w:rPr>
        <w:t>работах);</w:t>
      </w:r>
    </w:p>
    <w:p w14:paraId="0F6F3D3A" w14:textId="77777777" w:rsidR="00373C63" w:rsidRPr="0009399E" w:rsidRDefault="00593FEE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lastRenderedPageBreak/>
        <w:t>- этап</w:t>
      </w:r>
      <w:r w:rsidR="00373C63" w:rsidRPr="0009399E">
        <w:rPr>
          <w:sz w:val="24"/>
          <w:szCs w:val="24"/>
          <w:highlight w:val="green"/>
        </w:rPr>
        <w:t xml:space="preserve"> </w:t>
      </w:r>
      <w:r w:rsidR="00373C63" w:rsidRPr="0009399E">
        <w:rPr>
          <w:sz w:val="24"/>
          <w:szCs w:val="24"/>
          <w:highlight w:val="green"/>
          <w:lang w:val="en-US"/>
        </w:rPr>
        <w:t>III</w:t>
      </w:r>
      <w:r w:rsidR="00373C63" w:rsidRPr="0009399E">
        <w:rPr>
          <w:sz w:val="24"/>
          <w:szCs w:val="24"/>
          <w:highlight w:val="green"/>
        </w:rPr>
        <w:t xml:space="preserve"> – создание базы на основе инструментальных обследований. Входными данными являются результаты обследований по оценке внешнего вида</w:t>
      </w:r>
      <w:r w:rsidR="00373C63" w:rsidRPr="0009399E">
        <w:rPr>
          <w:rFonts w:eastAsia="TimesNewRomanPSMT"/>
          <w:sz w:val="24"/>
          <w:szCs w:val="24"/>
          <w:highlight w:val="green"/>
        </w:rPr>
        <w:t xml:space="preserve"> огнезащитных покрытий</w:t>
      </w:r>
      <w:r w:rsidR="00373C63" w:rsidRPr="0009399E">
        <w:rPr>
          <w:sz w:val="24"/>
          <w:szCs w:val="24"/>
          <w:highlight w:val="green"/>
        </w:rPr>
        <w:t>,</w:t>
      </w:r>
      <w:r w:rsidR="00373C63" w:rsidRPr="0009399E">
        <w:rPr>
          <w:rFonts w:eastAsia="TimesNewRomanPSMT"/>
          <w:sz w:val="24"/>
          <w:szCs w:val="24"/>
          <w:highlight w:val="green"/>
        </w:rPr>
        <w:t xml:space="preserve"> определению адгезии, </w:t>
      </w:r>
      <w:r w:rsidR="00373C63" w:rsidRPr="0009399E">
        <w:rPr>
          <w:sz w:val="24"/>
          <w:szCs w:val="24"/>
          <w:highlight w:val="green"/>
        </w:rPr>
        <w:t>толщины покрытий, результатов лабораторных исследований,</w:t>
      </w:r>
      <w:r w:rsidR="00373C63" w:rsidRPr="0009399E">
        <w:rPr>
          <w:rFonts w:eastAsia="TimesNewRomanPSMT"/>
          <w:sz w:val="24"/>
          <w:szCs w:val="24"/>
          <w:highlight w:val="green"/>
        </w:rPr>
        <w:t xml:space="preserve"> установлению параметров эксплуатационной среды</w:t>
      </w:r>
      <w:r w:rsidR="00373C63" w:rsidRPr="0009399E">
        <w:rPr>
          <w:sz w:val="24"/>
          <w:szCs w:val="24"/>
          <w:highlight w:val="green"/>
        </w:rPr>
        <w:t>;</w:t>
      </w:r>
    </w:p>
    <w:p w14:paraId="398C8B86" w14:textId="77777777" w:rsidR="00373C63" w:rsidRPr="0009399E" w:rsidRDefault="00593FEE" w:rsidP="00DC22C2">
      <w:pPr>
        <w:shd w:val="clear" w:color="auto" w:fill="FFFFFF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этап</w:t>
      </w:r>
      <w:r w:rsidR="00373C63" w:rsidRPr="0009399E">
        <w:rPr>
          <w:bCs/>
          <w:sz w:val="24"/>
          <w:szCs w:val="24"/>
          <w:highlight w:val="green"/>
        </w:rPr>
        <w:t xml:space="preserve"> </w:t>
      </w:r>
      <w:r w:rsidR="00373C63" w:rsidRPr="0009399E">
        <w:rPr>
          <w:bCs/>
          <w:sz w:val="24"/>
          <w:szCs w:val="24"/>
          <w:highlight w:val="green"/>
          <w:lang w:val="en-US"/>
        </w:rPr>
        <w:t>IV</w:t>
      </w:r>
      <w:r w:rsidR="00373C63" w:rsidRPr="0009399E">
        <w:rPr>
          <w:bCs/>
          <w:sz w:val="24"/>
          <w:szCs w:val="24"/>
          <w:highlight w:val="green"/>
        </w:rPr>
        <w:t xml:space="preserve"> – уточнение необходимых данных о техническом состоянии огнезащитных покрытий. На данном этапе назначается обследование огнезащитных покрытий, определяются методы </w:t>
      </w:r>
      <w:r w:rsidRPr="0009399E">
        <w:rPr>
          <w:rFonts w:eastAsia="TimesNewRomanPSMT"/>
          <w:sz w:val="24"/>
          <w:szCs w:val="24"/>
          <w:highlight w:val="green"/>
        </w:rPr>
        <w:t>оценки технического состояния</w:t>
      </w:r>
      <w:r w:rsidR="00373C63" w:rsidRPr="0009399E">
        <w:rPr>
          <w:rFonts w:eastAsia="TimesNewRomanPSMT"/>
          <w:sz w:val="24"/>
          <w:szCs w:val="24"/>
          <w:highlight w:val="green"/>
        </w:rPr>
        <w:t xml:space="preserve"> огнезащитных покрытий</w:t>
      </w:r>
      <w:r w:rsidRPr="0009399E">
        <w:rPr>
          <w:bCs/>
          <w:sz w:val="24"/>
          <w:szCs w:val="24"/>
          <w:highlight w:val="green"/>
        </w:rPr>
        <w:t xml:space="preserve"> (</w:t>
      </w:r>
      <w:r w:rsidR="00373C63" w:rsidRPr="0009399E">
        <w:rPr>
          <w:bCs/>
          <w:sz w:val="24"/>
          <w:szCs w:val="24"/>
          <w:highlight w:val="green"/>
        </w:rPr>
        <w:t xml:space="preserve">5.2, </w:t>
      </w:r>
      <w:r w:rsidRPr="0009399E">
        <w:rPr>
          <w:bCs/>
          <w:sz w:val="24"/>
          <w:szCs w:val="24"/>
          <w:highlight w:val="green"/>
        </w:rPr>
        <w:t xml:space="preserve">раздел </w:t>
      </w:r>
      <w:r w:rsidR="00373C63" w:rsidRPr="0009399E">
        <w:rPr>
          <w:bCs/>
          <w:sz w:val="24"/>
          <w:szCs w:val="24"/>
          <w:highlight w:val="green"/>
        </w:rPr>
        <w:t>9</w:t>
      </w:r>
      <w:r w:rsidRPr="0009399E">
        <w:rPr>
          <w:bCs/>
          <w:sz w:val="24"/>
          <w:szCs w:val="24"/>
          <w:highlight w:val="green"/>
        </w:rPr>
        <w:t>).</w:t>
      </w:r>
    </w:p>
    <w:p w14:paraId="5FD16905" w14:textId="12C32D4D" w:rsidR="00373C63" w:rsidRPr="0009399E" w:rsidRDefault="00DC22C2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5.1.3 </w:t>
      </w:r>
      <w:r w:rsidR="00373C63" w:rsidRPr="0009399E">
        <w:rPr>
          <w:color w:val="000000"/>
          <w:sz w:val="24"/>
          <w:szCs w:val="24"/>
          <w:highlight w:val="green"/>
        </w:rPr>
        <w:t xml:space="preserve">На основании полученных результатов мониторинга </w:t>
      </w:r>
      <w:r w:rsidR="006007B5" w:rsidRPr="0009399E">
        <w:rPr>
          <w:b/>
          <w:color w:val="000000"/>
          <w:sz w:val="24"/>
          <w:szCs w:val="24"/>
          <w:highlight w:val="green"/>
        </w:rPr>
        <w:t>определяется</w:t>
      </w:r>
      <w:r w:rsidR="00373C63" w:rsidRPr="0009399E">
        <w:rPr>
          <w:color w:val="000000"/>
          <w:sz w:val="24"/>
          <w:szCs w:val="24"/>
          <w:highlight w:val="green"/>
        </w:rPr>
        <w:t xml:space="preserve"> категория технического состояния огнезащитных покрытий:</w:t>
      </w:r>
    </w:p>
    <w:p w14:paraId="7FB6E0BF" w14:textId="77777777" w:rsidR="00373C63" w:rsidRPr="0009399E" w:rsidRDefault="00593FEE" w:rsidP="00DC22C2">
      <w:pPr>
        <w:autoSpaceDE w:val="0"/>
        <w:autoSpaceDN w:val="0"/>
        <w:adjustRightInd w:val="0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 xml:space="preserve">- хорошее </w:t>
      </w:r>
      <w:r w:rsidR="00373C63" w:rsidRPr="0009399E">
        <w:rPr>
          <w:bCs/>
          <w:sz w:val="24"/>
          <w:szCs w:val="24"/>
          <w:highlight w:val="green"/>
        </w:rPr>
        <w:t>техническое состояние, при котором</w:t>
      </w:r>
      <w:r w:rsidR="00373C63" w:rsidRPr="0009399E">
        <w:rPr>
          <w:bCs/>
          <w:color w:val="000000"/>
          <w:sz w:val="24"/>
          <w:szCs w:val="24"/>
          <w:highlight w:val="green"/>
        </w:rPr>
        <w:t xml:space="preserve"> количественные или качественные значения параметров, характеризующих целостность, толщину, адгезию и другие нормируемые характеристики антикоррозионных и огнезащитных покрытий соответствуют требованиям</w:t>
      </w:r>
      <w:r w:rsidRPr="0009399E">
        <w:rPr>
          <w:bCs/>
          <w:color w:val="000000"/>
          <w:sz w:val="24"/>
          <w:szCs w:val="24"/>
          <w:highlight w:val="green"/>
        </w:rPr>
        <w:t>,</w:t>
      </w:r>
      <w:r w:rsidR="00373C63" w:rsidRPr="0009399E">
        <w:rPr>
          <w:bCs/>
          <w:color w:val="000000"/>
          <w:sz w:val="24"/>
          <w:szCs w:val="24"/>
          <w:highlight w:val="green"/>
        </w:rPr>
        <w:t xml:space="preserve"> установленным проектом или нормативными документами. Отсутствуют дефекты и повреждения</w:t>
      </w:r>
      <w:r w:rsidR="00373C63" w:rsidRPr="0009399E">
        <w:rPr>
          <w:bCs/>
          <w:sz w:val="24"/>
          <w:szCs w:val="24"/>
          <w:highlight w:val="green"/>
        </w:rPr>
        <w:t>;</w:t>
      </w:r>
    </w:p>
    <w:p w14:paraId="25D8E9DD" w14:textId="56702225" w:rsidR="00373C63" w:rsidRPr="0009399E" w:rsidRDefault="00373C63" w:rsidP="00DC22C2">
      <w:pPr>
        <w:autoSpaceDE w:val="0"/>
        <w:autoSpaceDN w:val="0"/>
        <w:adjustRightInd w:val="0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удовлетворительное техническое состояние, при котором на антикоррозионных, тонкослойных лакокрасочных и толстослойных напыляемых огнезащитных покрытиях  имеются  дефекты и повреждени</w:t>
      </w:r>
      <w:r w:rsidR="00883CE8" w:rsidRPr="0009399E">
        <w:rPr>
          <w:sz w:val="24"/>
          <w:szCs w:val="24"/>
          <w:highlight w:val="green"/>
        </w:rPr>
        <w:t>я (не более 10</w:t>
      </w:r>
      <w:r w:rsidR="00593FEE" w:rsidRPr="0009399E">
        <w:rPr>
          <w:sz w:val="24"/>
          <w:szCs w:val="24"/>
          <w:highlight w:val="green"/>
        </w:rPr>
        <w:t xml:space="preserve"> </w:t>
      </w:r>
      <w:r w:rsidR="00883CE8" w:rsidRPr="0009399E">
        <w:rPr>
          <w:sz w:val="24"/>
          <w:szCs w:val="24"/>
          <w:highlight w:val="green"/>
        </w:rPr>
        <w:t>% общей площади конструкций</w:t>
      </w:r>
      <w:r w:rsidRPr="0009399E">
        <w:rPr>
          <w:sz w:val="24"/>
          <w:szCs w:val="24"/>
          <w:highlight w:val="green"/>
        </w:rPr>
        <w:t>). Сплошность антикорроз</w:t>
      </w:r>
      <w:r w:rsidR="00593FEE" w:rsidRPr="0009399E">
        <w:rPr>
          <w:sz w:val="24"/>
          <w:szCs w:val="24"/>
          <w:highlight w:val="green"/>
        </w:rPr>
        <w:t xml:space="preserve">ионных и огнезащитных покрытий </w:t>
      </w:r>
      <w:r w:rsidRPr="0009399E">
        <w:rPr>
          <w:sz w:val="24"/>
          <w:szCs w:val="24"/>
          <w:highlight w:val="green"/>
        </w:rPr>
        <w:t>нарушена локально (не более 10</w:t>
      </w:r>
      <w:r w:rsidR="00593FEE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 xml:space="preserve">% </w:t>
      </w:r>
      <w:r w:rsidR="00883CE8" w:rsidRPr="0009399E">
        <w:rPr>
          <w:sz w:val="24"/>
          <w:szCs w:val="24"/>
          <w:highlight w:val="green"/>
        </w:rPr>
        <w:t>общей площади конструкций</w:t>
      </w:r>
      <w:r w:rsidRPr="0009399E">
        <w:rPr>
          <w:sz w:val="24"/>
          <w:szCs w:val="24"/>
          <w:highlight w:val="green"/>
        </w:rPr>
        <w:t xml:space="preserve">). Толщина и адгезия антикоррозионных и огнезащитных покрытий соответствует проектным решениям.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Требуется</w:t>
      </w:r>
      <w:r w:rsidR="00593FEE" w:rsidRPr="0009399E">
        <w:rPr>
          <w:bCs/>
          <w:color w:val="000000"/>
          <w:sz w:val="24"/>
          <w:szCs w:val="24"/>
          <w:highlight w:val="green"/>
        </w:rPr>
        <w:t xml:space="preserve"> локальный ремонт покрытий;</w:t>
      </w:r>
    </w:p>
    <w:p w14:paraId="0D907B1C" w14:textId="26CE2B28" w:rsidR="00373C63" w:rsidRPr="0009399E" w:rsidRDefault="00373C63" w:rsidP="00DC22C2">
      <w:pPr>
        <w:shd w:val="clear" w:color="auto" w:fill="FFFFFF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</w:t>
      </w:r>
      <w:r w:rsidR="00593FEE"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Cs/>
          <w:sz w:val="24"/>
          <w:szCs w:val="24"/>
          <w:highlight w:val="green"/>
        </w:rPr>
        <w:t xml:space="preserve">неудовлетворительное техническое состояние, при котором выявлены значительные  дефекты и повреждения, несоответствия параметров, установленных проектом и нормативными документами. Огнезащитное покрытие </w:t>
      </w:r>
      <w:r w:rsidR="006007B5" w:rsidRPr="0009399E">
        <w:rPr>
          <w:b/>
          <w:bCs/>
          <w:sz w:val="24"/>
          <w:szCs w:val="24"/>
          <w:highlight w:val="green"/>
        </w:rPr>
        <w:t>подлеж</w:t>
      </w:r>
      <w:r w:rsidRPr="0009399E">
        <w:rPr>
          <w:bCs/>
          <w:sz w:val="24"/>
          <w:szCs w:val="24"/>
          <w:highlight w:val="green"/>
        </w:rPr>
        <w:t>ит демонтажу и замене.</w:t>
      </w:r>
      <w:r w:rsidRPr="0009399E">
        <w:rPr>
          <w:bCs/>
          <w:color w:val="000000"/>
          <w:sz w:val="24"/>
          <w:szCs w:val="24"/>
          <w:highlight w:val="green"/>
        </w:rPr>
        <w:t xml:space="preserve"> </w:t>
      </w:r>
    </w:p>
    <w:p w14:paraId="7ACFA102" w14:textId="5C9E3692" w:rsidR="00373C63" w:rsidRPr="0009399E" w:rsidRDefault="00DC22C2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5.1.4 </w:t>
      </w:r>
      <w:r w:rsidR="00373C63" w:rsidRPr="0009399E">
        <w:rPr>
          <w:color w:val="000000"/>
          <w:sz w:val="24"/>
          <w:szCs w:val="24"/>
          <w:highlight w:val="green"/>
        </w:rPr>
        <w:t xml:space="preserve">По результатам общего мониторинга исполнитель составляет заключение (отчет) о результатах мониторинга с </w:t>
      </w:r>
      <w:r w:rsidR="006007B5" w:rsidRPr="0009399E">
        <w:rPr>
          <w:b/>
          <w:color w:val="000000"/>
          <w:sz w:val="24"/>
          <w:szCs w:val="24"/>
          <w:highlight w:val="green"/>
        </w:rPr>
        <w:t>рекоменд</w:t>
      </w:r>
      <w:r w:rsidR="00373C63" w:rsidRPr="0009399E">
        <w:rPr>
          <w:color w:val="000000"/>
          <w:sz w:val="24"/>
          <w:szCs w:val="24"/>
          <w:highlight w:val="green"/>
        </w:rPr>
        <w:t>ациями по дальнейшей эксплуатации, ремонту или замене огнезащитных покрытий.</w:t>
      </w:r>
    </w:p>
    <w:p w14:paraId="0A60C0A4" w14:textId="77777777" w:rsidR="00424DF8" w:rsidRPr="0009399E" w:rsidRDefault="00424DF8" w:rsidP="00DC22C2">
      <w:pPr>
        <w:ind w:firstLine="709"/>
        <w:jc w:val="both"/>
        <w:rPr>
          <w:sz w:val="28"/>
          <w:szCs w:val="28"/>
          <w:highlight w:val="green"/>
        </w:rPr>
      </w:pPr>
    </w:p>
    <w:p w14:paraId="3CCB113F" w14:textId="77777777" w:rsidR="00471CEE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4"/>
          <w:szCs w:val="24"/>
          <w:highlight w:val="green"/>
        </w:rPr>
      </w:pPr>
      <w:r w:rsidRPr="0009399E">
        <w:rPr>
          <w:b/>
          <w:bCs/>
          <w:color w:val="000000"/>
          <w:sz w:val="24"/>
          <w:szCs w:val="24"/>
          <w:highlight w:val="green"/>
        </w:rPr>
        <w:t>5.2</w:t>
      </w:r>
      <w:r w:rsidR="00C702F7" w:rsidRPr="0009399E">
        <w:rPr>
          <w:b/>
          <w:bCs/>
          <w:color w:val="000000"/>
          <w:sz w:val="24"/>
          <w:szCs w:val="24"/>
          <w:highlight w:val="green"/>
        </w:rPr>
        <w:t xml:space="preserve"> </w:t>
      </w:r>
      <w:r w:rsidR="00EC116D" w:rsidRPr="0009399E">
        <w:rPr>
          <w:b/>
          <w:bCs/>
          <w:color w:val="000000"/>
          <w:sz w:val="24"/>
          <w:szCs w:val="24"/>
          <w:highlight w:val="green"/>
        </w:rPr>
        <w:t>Обследование технического состояния огнезащитных покрытий</w:t>
      </w:r>
    </w:p>
    <w:p w14:paraId="5561642B" w14:textId="77777777" w:rsidR="00EC116D" w:rsidRPr="0009399E" w:rsidRDefault="00EC116D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Обследование </w:t>
      </w:r>
      <w:r w:rsidRPr="0009399E">
        <w:rPr>
          <w:sz w:val="24"/>
          <w:szCs w:val="24"/>
          <w:highlight w:val="green"/>
        </w:rPr>
        <w:t xml:space="preserve">технического состояния </w:t>
      </w:r>
      <w:r w:rsidRPr="0009399E">
        <w:rPr>
          <w:bCs/>
          <w:color w:val="000000"/>
          <w:sz w:val="24"/>
          <w:szCs w:val="24"/>
          <w:highlight w:val="green"/>
        </w:rPr>
        <w:t>огнезащитных покрытий</w:t>
      </w:r>
      <w:r w:rsidRPr="0009399E">
        <w:rPr>
          <w:sz w:val="24"/>
          <w:szCs w:val="24"/>
          <w:highlight w:val="green"/>
        </w:rPr>
        <w:t xml:space="preserve">  включает три связанных между собой этапа:</w:t>
      </w:r>
    </w:p>
    <w:p w14:paraId="144CAE00" w14:textId="77777777" w:rsidR="00EC116D" w:rsidRPr="0009399E" w:rsidRDefault="00EC116D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подго</w:t>
      </w:r>
      <w:r w:rsidR="00593FEE" w:rsidRPr="0009399E">
        <w:rPr>
          <w:sz w:val="24"/>
          <w:szCs w:val="24"/>
          <w:highlight w:val="green"/>
        </w:rPr>
        <w:t xml:space="preserve">товительный этап обследования (раздел </w:t>
      </w:r>
      <w:r w:rsidRPr="0009399E">
        <w:rPr>
          <w:sz w:val="24"/>
          <w:szCs w:val="24"/>
          <w:highlight w:val="green"/>
        </w:rPr>
        <w:t>6);</w:t>
      </w:r>
    </w:p>
    <w:p w14:paraId="5CBBEA73" w14:textId="77777777" w:rsidR="00EC116D" w:rsidRPr="0009399E" w:rsidRDefault="00EC116D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э</w:t>
      </w:r>
      <w:r w:rsidR="00593FEE" w:rsidRPr="0009399E">
        <w:rPr>
          <w:sz w:val="24"/>
          <w:szCs w:val="24"/>
          <w:highlight w:val="green"/>
        </w:rPr>
        <w:t xml:space="preserve">тап визуального обследования (раздел </w:t>
      </w:r>
      <w:r w:rsidRPr="0009399E">
        <w:rPr>
          <w:sz w:val="24"/>
          <w:szCs w:val="24"/>
          <w:highlight w:val="green"/>
        </w:rPr>
        <w:t>7);</w:t>
      </w:r>
    </w:p>
    <w:p w14:paraId="301E1D50" w14:textId="77777777" w:rsidR="00EC116D" w:rsidRPr="0009399E" w:rsidRDefault="00EC116D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детальное (и</w:t>
      </w:r>
      <w:r w:rsidR="00593FEE" w:rsidRPr="0009399E">
        <w:rPr>
          <w:sz w:val="24"/>
          <w:szCs w:val="24"/>
          <w:highlight w:val="green"/>
        </w:rPr>
        <w:t xml:space="preserve">нструментальное) обследование (раздел </w:t>
      </w:r>
      <w:r w:rsidRPr="0009399E">
        <w:rPr>
          <w:sz w:val="24"/>
          <w:szCs w:val="24"/>
          <w:highlight w:val="green"/>
        </w:rPr>
        <w:t>8).</w:t>
      </w:r>
    </w:p>
    <w:p w14:paraId="0E57503F" w14:textId="77777777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5.3</w:t>
      </w:r>
      <w:r w:rsidR="00C702F7" w:rsidRPr="0009399E">
        <w:rPr>
          <w:bCs/>
          <w:color w:val="000000"/>
          <w:sz w:val="24"/>
          <w:szCs w:val="24"/>
          <w:highlight w:val="green"/>
        </w:rPr>
        <w:t xml:space="preserve"> </w:t>
      </w:r>
      <w:r w:rsidR="00EC116D" w:rsidRPr="0009399E">
        <w:rPr>
          <w:bCs/>
          <w:color w:val="000000"/>
          <w:sz w:val="24"/>
          <w:szCs w:val="24"/>
          <w:highlight w:val="green"/>
        </w:rPr>
        <w:t>Оценку технического состояния огнезащитных покрытий  проводят на основе совокупности визуального и инструментального обследований:</w:t>
      </w:r>
    </w:p>
    <w:p w14:paraId="46AE2D9E" w14:textId="77777777" w:rsidR="00EC116D" w:rsidRPr="0009399E" w:rsidRDefault="00EC116D" w:rsidP="00DC22C2">
      <w:pPr>
        <w:shd w:val="clear" w:color="auto" w:fill="FFFFFF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 xml:space="preserve">- соответствия внешнего вида огнезащитных покрытий требованиям </w:t>
      </w:r>
      <w:r w:rsidR="00593FEE" w:rsidRPr="0009399E">
        <w:rPr>
          <w:bCs/>
          <w:sz w:val="24"/>
          <w:szCs w:val="24"/>
          <w:highlight w:val="green"/>
        </w:rPr>
        <w:t>технической документации</w:t>
      </w:r>
      <w:r w:rsidRPr="0009399E">
        <w:rPr>
          <w:bCs/>
          <w:sz w:val="24"/>
          <w:szCs w:val="24"/>
          <w:highlight w:val="green"/>
        </w:rPr>
        <w:t xml:space="preserve"> (</w:t>
      </w:r>
      <w:r w:rsidRPr="0009399E">
        <w:rPr>
          <w:rFonts w:eastAsia="TimesNewRomanPSMT"/>
          <w:sz w:val="24"/>
          <w:szCs w:val="24"/>
          <w:highlight w:val="green"/>
        </w:rPr>
        <w:t>табл</w:t>
      </w:r>
      <w:r w:rsidR="00593FEE" w:rsidRPr="0009399E">
        <w:rPr>
          <w:rFonts w:eastAsia="TimesNewRomanPSMT"/>
          <w:sz w:val="24"/>
          <w:szCs w:val="24"/>
          <w:highlight w:val="green"/>
        </w:rPr>
        <w:t>ицы</w:t>
      </w:r>
      <w:r w:rsidRPr="0009399E">
        <w:rPr>
          <w:rFonts w:eastAsia="TimesNewRomanPSMT"/>
          <w:sz w:val="24"/>
          <w:szCs w:val="24"/>
          <w:highlight w:val="green"/>
        </w:rPr>
        <w:t xml:space="preserve"> В.1</w:t>
      </w:r>
      <w:r w:rsidR="00593FEE" w:rsidRPr="0009399E">
        <w:rPr>
          <w:rFonts w:eastAsia="TimesNewRomanPSMT"/>
          <w:sz w:val="24"/>
          <w:szCs w:val="24"/>
          <w:highlight w:val="green"/>
        </w:rPr>
        <w:t>–</w:t>
      </w:r>
      <w:r w:rsidRPr="0009399E">
        <w:rPr>
          <w:rFonts w:eastAsia="TimesNewRomanPSMT"/>
          <w:sz w:val="24"/>
          <w:szCs w:val="24"/>
          <w:highlight w:val="green"/>
        </w:rPr>
        <w:t>В.4);</w:t>
      </w:r>
    </w:p>
    <w:p w14:paraId="2318F119" w14:textId="77777777" w:rsidR="00EC116D" w:rsidRPr="0009399E" w:rsidRDefault="00EC116D" w:rsidP="00DC22C2">
      <w:pPr>
        <w:shd w:val="clear" w:color="auto" w:fill="FFFFFF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 сопоставления фактических толщин с проектными значениями;</w:t>
      </w:r>
    </w:p>
    <w:p w14:paraId="0EE618BD" w14:textId="77777777" w:rsidR="00EC116D" w:rsidRPr="0009399E" w:rsidRDefault="00593FEE" w:rsidP="00DC22C2">
      <w:pPr>
        <w:shd w:val="clear" w:color="auto" w:fill="FFFFFF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 xml:space="preserve">- соответствия </w:t>
      </w:r>
      <w:r w:rsidR="00EC116D" w:rsidRPr="0009399E">
        <w:rPr>
          <w:bCs/>
          <w:sz w:val="24"/>
          <w:szCs w:val="24"/>
          <w:highlight w:val="green"/>
        </w:rPr>
        <w:t xml:space="preserve">адгезии </w:t>
      </w:r>
      <w:r w:rsidR="00EC116D" w:rsidRPr="0009399E">
        <w:rPr>
          <w:rFonts w:eastAsia="TimesNewRomanPSMT"/>
          <w:sz w:val="24"/>
          <w:szCs w:val="24"/>
          <w:highlight w:val="green"/>
        </w:rPr>
        <w:t>(</w:t>
      </w:r>
      <w:r w:rsidR="00436BAB" w:rsidRPr="0009399E">
        <w:rPr>
          <w:rFonts w:eastAsia="TimesNewRomanPSMT"/>
          <w:sz w:val="24"/>
          <w:szCs w:val="24"/>
          <w:highlight w:val="green"/>
        </w:rPr>
        <w:t xml:space="preserve">количественной и качественной) </w:t>
      </w:r>
      <w:r w:rsidR="00EC116D" w:rsidRPr="0009399E">
        <w:rPr>
          <w:rFonts w:eastAsia="TimesNewRomanPSMT"/>
          <w:sz w:val="24"/>
          <w:szCs w:val="24"/>
          <w:highlight w:val="green"/>
        </w:rPr>
        <w:t>огнезащитного покрытия с поверхно</w:t>
      </w:r>
      <w:r w:rsidR="00436BAB" w:rsidRPr="0009399E">
        <w:rPr>
          <w:rFonts w:eastAsia="TimesNewRomanPSMT"/>
          <w:sz w:val="24"/>
          <w:szCs w:val="24"/>
          <w:highlight w:val="green"/>
        </w:rPr>
        <w:t>стью конструкции требованиям нормативных документов и технической документации</w:t>
      </w:r>
      <w:r w:rsidR="00EC116D" w:rsidRPr="0009399E">
        <w:rPr>
          <w:rFonts w:eastAsia="TimesNewRomanPSMT"/>
          <w:sz w:val="24"/>
          <w:szCs w:val="24"/>
          <w:highlight w:val="green"/>
        </w:rPr>
        <w:t xml:space="preserve"> (табл</w:t>
      </w:r>
      <w:r w:rsidR="00436BAB" w:rsidRPr="0009399E">
        <w:rPr>
          <w:rFonts w:eastAsia="TimesNewRomanPSMT"/>
          <w:sz w:val="24"/>
          <w:szCs w:val="24"/>
          <w:highlight w:val="green"/>
        </w:rPr>
        <w:t xml:space="preserve">ицы </w:t>
      </w:r>
      <w:r w:rsidR="00EC116D" w:rsidRPr="0009399E">
        <w:rPr>
          <w:rFonts w:eastAsia="TimesNewRomanPSMT"/>
          <w:sz w:val="24"/>
          <w:szCs w:val="24"/>
          <w:highlight w:val="green"/>
        </w:rPr>
        <w:t>В.1, В.4)</w:t>
      </w:r>
      <w:r w:rsidR="00436BAB" w:rsidRPr="0009399E">
        <w:rPr>
          <w:rFonts w:eastAsia="TimesNewRomanPSMT"/>
          <w:sz w:val="24"/>
          <w:szCs w:val="24"/>
          <w:highlight w:val="green"/>
        </w:rPr>
        <w:t>;</w:t>
      </w:r>
    </w:p>
    <w:p w14:paraId="2C4FB72B" w14:textId="77777777" w:rsidR="00EC116D" w:rsidRPr="0009399E" w:rsidRDefault="00EC116D" w:rsidP="00DC22C2">
      <w:pPr>
        <w:shd w:val="clear" w:color="auto" w:fill="FFFFFF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 наличия</w:t>
      </w:r>
      <w:r w:rsidR="00436BAB" w:rsidRPr="0009399E">
        <w:rPr>
          <w:bCs/>
          <w:sz w:val="24"/>
          <w:szCs w:val="24"/>
          <w:highlight w:val="green"/>
        </w:rPr>
        <w:t xml:space="preserve"> дефектов и коррозии металла (раздел</w:t>
      </w:r>
      <w:r w:rsidRPr="0009399E">
        <w:rPr>
          <w:bCs/>
          <w:sz w:val="24"/>
          <w:szCs w:val="24"/>
          <w:highlight w:val="green"/>
        </w:rPr>
        <w:t xml:space="preserve"> 10);</w:t>
      </w:r>
    </w:p>
    <w:p w14:paraId="0932C26B" w14:textId="77777777" w:rsidR="00EC116D" w:rsidRPr="0009399E" w:rsidRDefault="00EC116D" w:rsidP="00DC22C2">
      <w:pPr>
        <w:shd w:val="clear" w:color="auto" w:fill="FFFFFF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 результатов лабораторных испытаний контрольных образцо</w:t>
      </w:r>
      <w:r w:rsidR="00436BAB" w:rsidRPr="0009399E">
        <w:rPr>
          <w:bCs/>
          <w:sz w:val="24"/>
          <w:szCs w:val="24"/>
          <w:highlight w:val="green"/>
        </w:rPr>
        <w:t>в термическими и аналитическими</w:t>
      </w:r>
      <w:r w:rsidRPr="0009399E">
        <w:rPr>
          <w:bCs/>
          <w:sz w:val="24"/>
          <w:szCs w:val="24"/>
          <w:highlight w:val="green"/>
        </w:rPr>
        <w:t xml:space="preserve"> методами анализа </w:t>
      </w:r>
      <w:r w:rsidRPr="0009399E">
        <w:rPr>
          <w:color w:val="000000"/>
          <w:sz w:val="24"/>
          <w:szCs w:val="24"/>
          <w:highlight w:val="green"/>
        </w:rPr>
        <w:t>[</w:t>
      </w:r>
      <w:r w:rsidR="00436BAB" w:rsidRPr="0009399E">
        <w:rPr>
          <w:color w:val="000000"/>
          <w:sz w:val="24"/>
          <w:szCs w:val="24"/>
          <w:highlight w:val="green"/>
        </w:rPr>
        <w:t>4], [5</w:t>
      </w:r>
      <w:r w:rsidRPr="0009399E">
        <w:rPr>
          <w:color w:val="000000"/>
          <w:sz w:val="24"/>
          <w:szCs w:val="24"/>
          <w:highlight w:val="green"/>
        </w:rPr>
        <w:t>]</w:t>
      </w:r>
      <w:r w:rsidRPr="0009399E">
        <w:rPr>
          <w:bCs/>
          <w:sz w:val="24"/>
          <w:szCs w:val="24"/>
          <w:highlight w:val="green"/>
        </w:rPr>
        <w:t>.</w:t>
      </w:r>
    </w:p>
    <w:p w14:paraId="7B593585" w14:textId="77777777" w:rsidR="00471CE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5.4 </w:t>
      </w:r>
      <w:r w:rsidR="00EC116D" w:rsidRPr="0009399E">
        <w:rPr>
          <w:bCs/>
          <w:color w:val="000000"/>
          <w:sz w:val="24"/>
          <w:szCs w:val="24"/>
          <w:highlight w:val="green"/>
        </w:rPr>
        <w:t>Дефекты анализируют с точки зрения особенностей огнезащитных покрытий. Методы выявления, анализ и причины возникновения дефектов и повреждений огнезащитных покрытий приведены в табл</w:t>
      </w:r>
      <w:r w:rsidR="00436BAB" w:rsidRPr="0009399E">
        <w:rPr>
          <w:bCs/>
          <w:color w:val="000000"/>
          <w:sz w:val="24"/>
          <w:szCs w:val="24"/>
          <w:highlight w:val="green"/>
        </w:rPr>
        <w:t>ице Д.1.</w:t>
      </w:r>
    </w:p>
    <w:p w14:paraId="2867276E" w14:textId="77777777" w:rsidR="00DC22C2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</w:p>
    <w:p w14:paraId="18606108" w14:textId="77777777" w:rsidR="00191A89" w:rsidRDefault="00191A89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</w:p>
    <w:p w14:paraId="447740FB" w14:textId="77777777" w:rsidR="00191A89" w:rsidRDefault="00191A89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</w:rPr>
      </w:pPr>
    </w:p>
    <w:p w14:paraId="2E04A531" w14:textId="77777777" w:rsidR="00DC22C2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6"/>
          <w:szCs w:val="26"/>
          <w:highlight w:val="green"/>
        </w:rPr>
      </w:pPr>
      <w:r w:rsidRPr="0009399E">
        <w:rPr>
          <w:b/>
          <w:bCs/>
          <w:color w:val="000000"/>
          <w:sz w:val="26"/>
          <w:szCs w:val="26"/>
          <w:highlight w:val="green"/>
        </w:rPr>
        <w:lastRenderedPageBreak/>
        <w:t>6 Подготовительный этап обследования</w:t>
      </w:r>
    </w:p>
    <w:p w14:paraId="034211A3" w14:textId="77777777" w:rsidR="00DC22C2" w:rsidRPr="0009399E" w:rsidRDefault="00DC22C2" w:rsidP="00DC22C2">
      <w:pPr>
        <w:autoSpaceDE w:val="0"/>
        <w:autoSpaceDN w:val="0"/>
        <w:adjustRightInd w:val="0"/>
        <w:ind w:left="645"/>
        <w:jc w:val="both"/>
        <w:rPr>
          <w:bCs/>
          <w:color w:val="000000"/>
          <w:sz w:val="24"/>
          <w:szCs w:val="24"/>
          <w:highlight w:val="green"/>
        </w:rPr>
      </w:pPr>
    </w:p>
    <w:p w14:paraId="18AB3C9C" w14:textId="77777777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6.1 </w:t>
      </w:r>
      <w:r w:rsidR="00C702F7" w:rsidRPr="0009399E">
        <w:rPr>
          <w:bCs/>
          <w:color w:val="000000"/>
          <w:sz w:val="24"/>
          <w:szCs w:val="24"/>
          <w:highlight w:val="green"/>
        </w:rPr>
        <w:t>П</w:t>
      </w:r>
      <w:r w:rsidR="00436BAB" w:rsidRPr="0009399E">
        <w:rPr>
          <w:bCs/>
          <w:color w:val="000000"/>
          <w:sz w:val="24"/>
          <w:szCs w:val="24"/>
          <w:highlight w:val="green"/>
        </w:rPr>
        <w:t>одготовительный этап</w:t>
      </w:r>
      <w:r w:rsidR="00EC116D" w:rsidRPr="0009399E">
        <w:rPr>
          <w:bCs/>
          <w:color w:val="000000"/>
          <w:sz w:val="24"/>
          <w:szCs w:val="24"/>
          <w:highlight w:val="green"/>
        </w:rPr>
        <w:t xml:space="preserve"> обследования включает:</w:t>
      </w:r>
    </w:p>
    <w:p w14:paraId="7C40EE75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 - ознакомление с объектом мониторинга;</w:t>
      </w:r>
    </w:p>
    <w:p w14:paraId="620901C7" w14:textId="77777777" w:rsidR="00EC116D" w:rsidRPr="0009399E" w:rsidRDefault="00EC116D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-подбор, изучение и анализ </w:t>
      </w:r>
      <w:r w:rsidRPr="0009399E">
        <w:rPr>
          <w:sz w:val="24"/>
          <w:szCs w:val="24"/>
          <w:highlight w:val="green"/>
        </w:rPr>
        <w:t>предоставленной проектно-технической,  исполнительной и эксплуатационной  документации;</w:t>
      </w:r>
    </w:p>
    <w:p w14:paraId="0E961220" w14:textId="77777777" w:rsidR="00EC116D" w:rsidRPr="0009399E" w:rsidRDefault="00EC116D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- </w:t>
      </w:r>
      <w:r w:rsidRPr="0009399E">
        <w:rPr>
          <w:color w:val="000000"/>
          <w:sz w:val="24"/>
          <w:szCs w:val="24"/>
          <w:highlight w:val="green"/>
        </w:rPr>
        <w:t>подбор нормативной</w:t>
      </w:r>
      <w:r w:rsidRPr="0009399E">
        <w:rPr>
          <w:sz w:val="24"/>
          <w:szCs w:val="24"/>
          <w:highlight w:val="green"/>
        </w:rPr>
        <w:t xml:space="preserve"> документации;</w:t>
      </w:r>
    </w:p>
    <w:p w14:paraId="2E421F81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 -</w:t>
      </w:r>
      <w:r w:rsidR="009B4013" w:rsidRPr="0009399E">
        <w:rPr>
          <w:color w:val="000000"/>
          <w:sz w:val="24"/>
          <w:szCs w:val="24"/>
          <w:highlight w:val="green"/>
        </w:rPr>
        <w:t xml:space="preserve"> </w:t>
      </w:r>
      <w:r w:rsidRPr="0009399E">
        <w:rPr>
          <w:color w:val="000000"/>
          <w:sz w:val="24"/>
          <w:szCs w:val="24"/>
          <w:highlight w:val="green"/>
        </w:rPr>
        <w:t>сост</w:t>
      </w:r>
      <w:r w:rsidR="00436BAB" w:rsidRPr="0009399E">
        <w:rPr>
          <w:color w:val="000000"/>
          <w:sz w:val="24"/>
          <w:szCs w:val="24"/>
          <w:highlight w:val="green"/>
        </w:rPr>
        <w:t>авление программы мониторинга (п</w:t>
      </w:r>
      <w:r w:rsidRPr="0009399E">
        <w:rPr>
          <w:color w:val="000000"/>
          <w:sz w:val="24"/>
          <w:szCs w:val="24"/>
          <w:highlight w:val="green"/>
        </w:rPr>
        <w:t xml:space="preserve">риложение Ж). </w:t>
      </w:r>
    </w:p>
    <w:p w14:paraId="39BF7573" w14:textId="77777777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6.2</w:t>
      </w:r>
      <w:r w:rsidR="00C702F7" w:rsidRPr="0009399E">
        <w:rPr>
          <w:bCs/>
          <w:color w:val="000000"/>
          <w:sz w:val="24"/>
          <w:szCs w:val="24"/>
          <w:highlight w:val="green"/>
        </w:rPr>
        <w:t xml:space="preserve"> </w:t>
      </w:r>
      <w:r w:rsidR="00436BAB" w:rsidRPr="0009399E">
        <w:rPr>
          <w:bCs/>
          <w:color w:val="000000"/>
          <w:sz w:val="24"/>
          <w:szCs w:val="24"/>
          <w:highlight w:val="green"/>
        </w:rPr>
        <w:t xml:space="preserve">Проектная и </w:t>
      </w:r>
      <w:r w:rsidR="00EC116D" w:rsidRPr="0009399E">
        <w:rPr>
          <w:bCs/>
          <w:color w:val="000000"/>
          <w:sz w:val="24"/>
          <w:szCs w:val="24"/>
          <w:highlight w:val="green"/>
        </w:rPr>
        <w:t>исполнительная документация позволяет получить информацию о соответствии (несоответствии) использованных антикоррозионных, огнезащитных и защитных материалов требованиям проектной документации, о соблюдении технологии и условий при производстве огнезащитных работ, о качестве огнезащитных работ, сроках проведения работ.</w:t>
      </w:r>
    </w:p>
    <w:p w14:paraId="0109919A" w14:textId="77777777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6.3 </w:t>
      </w:r>
      <w:r w:rsidR="00EC116D" w:rsidRPr="0009399E">
        <w:rPr>
          <w:bCs/>
          <w:color w:val="000000"/>
          <w:sz w:val="24"/>
          <w:szCs w:val="24"/>
          <w:highlight w:val="green"/>
        </w:rPr>
        <w:t>Эксплуатационная документация включает в себя журналы по эксплуатации зданий, предписания и позволяет получить сведения:</w:t>
      </w:r>
    </w:p>
    <w:p w14:paraId="672365BC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>-  об условиях эксплуатации конструкций с огнезащитным покрытием;</w:t>
      </w:r>
    </w:p>
    <w:p w14:paraId="5402BE41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>- о выявленных дефектах, повреждениях покрытий в процессе эксплуатации;</w:t>
      </w:r>
    </w:p>
    <w:p w14:paraId="0849AA92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>- о проведенных ремонтно-восстановительных работах.</w:t>
      </w:r>
    </w:p>
    <w:p w14:paraId="0D21462F" w14:textId="2E9B431F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6.4 </w:t>
      </w:r>
      <w:r w:rsidR="00EC116D" w:rsidRPr="0009399E">
        <w:rPr>
          <w:bCs/>
          <w:color w:val="000000"/>
          <w:sz w:val="24"/>
          <w:szCs w:val="24"/>
          <w:highlight w:val="green"/>
        </w:rPr>
        <w:t xml:space="preserve">В случае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необходимо</w:t>
      </w:r>
      <w:r w:rsidR="00EC116D" w:rsidRPr="0009399E">
        <w:rPr>
          <w:bCs/>
          <w:color w:val="000000"/>
          <w:sz w:val="24"/>
          <w:szCs w:val="24"/>
          <w:highlight w:val="green"/>
        </w:rPr>
        <w:t xml:space="preserve">сти эксперт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может</w:t>
      </w:r>
      <w:r w:rsidR="00EC116D" w:rsidRPr="0009399E">
        <w:rPr>
          <w:bCs/>
          <w:color w:val="000000"/>
          <w:sz w:val="24"/>
          <w:szCs w:val="24"/>
          <w:highlight w:val="green"/>
        </w:rPr>
        <w:t xml:space="preserve"> запросить любую другую необходимую техническую документацию для обследования конструкций с нанесенным огнезащитным покрытием.</w:t>
      </w:r>
    </w:p>
    <w:p w14:paraId="508E33D1" w14:textId="77A7B743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6.5 </w:t>
      </w:r>
      <w:r w:rsidR="00EC116D" w:rsidRPr="0009399E">
        <w:rPr>
          <w:bCs/>
          <w:color w:val="000000"/>
          <w:sz w:val="24"/>
          <w:szCs w:val="24"/>
          <w:highlight w:val="green"/>
        </w:rPr>
        <w:t xml:space="preserve">Техническая документация на средства огнезащиты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долж</w:t>
      </w:r>
      <w:r w:rsidR="00EC116D" w:rsidRPr="0009399E">
        <w:rPr>
          <w:bCs/>
          <w:color w:val="000000"/>
          <w:sz w:val="24"/>
          <w:szCs w:val="24"/>
          <w:highlight w:val="green"/>
        </w:rPr>
        <w:t>на соответствовать требованиям [1].</w:t>
      </w:r>
    </w:p>
    <w:p w14:paraId="7A66C259" w14:textId="77777777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6.6 </w:t>
      </w:r>
      <w:r w:rsidR="00EC116D" w:rsidRPr="0009399E">
        <w:rPr>
          <w:bCs/>
          <w:color w:val="000000"/>
          <w:sz w:val="24"/>
          <w:szCs w:val="24"/>
          <w:highlight w:val="green"/>
        </w:rPr>
        <w:t>Примерный перечень технической документации для использования при подготовительных работах:</w:t>
      </w:r>
    </w:p>
    <w:p w14:paraId="533ABFF9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проектная, рабочая или иная документация, устанавливающая требуемые пределы огнестойкости обработанных конструкций или д</w:t>
      </w:r>
      <w:r w:rsidR="00436BAB" w:rsidRPr="0009399E">
        <w:rPr>
          <w:sz w:val="24"/>
          <w:szCs w:val="24"/>
          <w:highlight w:val="green"/>
        </w:rPr>
        <w:t>ающая</w:t>
      </w:r>
      <w:r w:rsidRPr="0009399E">
        <w:rPr>
          <w:sz w:val="24"/>
          <w:szCs w:val="24"/>
          <w:highlight w:val="green"/>
        </w:rPr>
        <w:t xml:space="preserve"> иное обоснование применения огнезащитного покрытия;</w:t>
      </w:r>
    </w:p>
    <w:p w14:paraId="0FE3A62D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паспорта качества на партии огнезащитного материала, примененного при нанесении покрытия;</w:t>
      </w:r>
    </w:p>
    <w:p w14:paraId="2B6AC359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сертификаты соответствия в соответствии с требованиями [1];</w:t>
      </w:r>
    </w:p>
    <w:p w14:paraId="39D4ED3F" w14:textId="77777777" w:rsidR="00EC116D" w:rsidRPr="0009399E" w:rsidRDefault="00EC116D" w:rsidP="00DC22C2">
      <w:pPr>
        <w:shd w:val="clear" w:color="auto" w:fill="FFFFFF"/>
        <w:ind w:firstLine="709"/>
        <w:jc w:val="both"/>
        <w:textAlignment w:val="baseline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 акты освидетельствования скрытых работ, подтверждающи</w:t>
      </w:r>
      <w:r w:rsidR="009B4013" w:rsidRPr="0009399E">
        <w:rPr>
          <w:bCs/>
          <w:sz w:val="24"/>
          <w:szCs w:val="24"/>
          <w:highlight w:val="green"/>
        </w:rPr>
        <w:t>е</w:t>
      </w:r>
      <w:r w:rsidRPr="0009399E">
        <w:rPr>
          <w:bCs/>
          <w:sz w:val="24"/>
          <w:szCs w:val="24"/>
          <w:highlight w:val="green"/>
        </w:rPr>
        <w:t xml:space="preserve"> правильность подготовки поверхности конструкций к нанесению огнезащитного материала в соответствии с требованиями инструкции изготовителя;</w:t>
      </w:r>
    </w:p>
    <w:p w14:paraId="389E6167" w14:textId="77777777" w:rsidR="00EC116D" w:rsidRPr="0009399E" w:rsidRDefault="00EC116D" w:rsidP="00DC22C2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outlineLvl w:val="0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</w:t>
      </w:r>
      <w:r w:rsidR="00436BAB"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Cs/>
          <w:sz w:val="24"/>
          <w:szCs w:val="24"/>
          <w:highlight w:val="green"/>
        </w:rPr>
        <w:t>акты выполненных работ и</w:t>
      </w:r>
      <w:r w:rsidRPr="0009399E">
        <w:rPr>
          <w:sz w:val="24"/>
          <w:szCs w:val="24"/>
          <w:highlight w:val="green"/>
        </w:rPr>
        <w:t xml:space="preserve"> документы, содержащие результаты замера толщины огнезащитного покрытия, составленного непосредственно после его нанесения (в случае определения пригодности к дальнейшей эксплуатации).</w:t>
      </w:r>
    </w:p>
    <w:p w14:paraId="2F0B8C41" w14:textId="7EC4F323" w:rsidR="00EC116D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6.7 </w:t>
      </w:r>
      <w:r w:rsidR="00EC116D" w:rsidRPr="0009399E">
        <w:rPr>
          <w:bCs/>
          <w:color w:val="000000"/>
          <w:sz w:val="24"/>
          <w:szCs w:val="24"/>
          <w:highlight w:val="green"/>
        </w:rPr>
        <w:t xml:space="preserve">На этапе подготовки к обследованию составляют программу мониторинга, в которой указывают: цели и задачи обследования; перечень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подлеж</w:t>
      </w:r>
      <w:r w:rsidR="00EC116D" w:rsidRPr="0009399E">
        <w:rPr>
          <w:bCs/>
          <w:color w:val="000000"/>
          <w:sz w:val="24"/>
          <w:szCs w:val="24"/>
          <w:highlight w:val="green"/>
        </w:rPr>
        <w:t>ащих обследованию конструкций с нанесенной огнезащитой, места и методы инструментальных измерений и испытаний; места отбора контрольных образцов для лабораторных исследований.</w:t>
      </w:r>
    </w:p>
    <w:p w14:paraId="6910594D" w14:textId="77777777" w:rsidR="00EC116D" w:rsidRPr="0009399E" w:rsidRDefault="00436BAB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6.8 </w:t>
      </w:r>
      <w:r w:rsidR="00EC116D" w:rsidRPr="0009399E">
        <w:rPr>
          <w:bCs/>
          <w:color w:val="000000"/>
          <w:sz w:val="24"/>
          <w:szCs w:val="24"/>
          <w:highlight w:val="green"/>
        </w:rPr>
        <w:t>Большинство работ по мониторингу огнезащитных покрытий проводят непосредственно на строительных конструкциях, поэтому на подготовительном этапе решают вопросы обеспечения доступа к конструкциям.</w:t>
      </w:r>
    </w:p>
    <w:p w14:paraId="333EC7F3" w14:textId="77777777" w:rsidR="00DC22C2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Cs/>
          <w:color w:val="000000"/>
          <w:sz w:val="24"/>
          <w:szCs w:val="24"/>
          <w:highlight w:val="green"/>
        </w:rPr>
      </w:pPr>
    </w:p>
    <w:p w14:paraId="0A897B1D" w14:textId="77777777" w:rsidR="00DC22C2" w:rsidRPr="0009399E" w:rsidRDefault="00DC22C2" w:rsidP="00DC22C2">
      <w:pPr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6"/>
          <w:szCs w:val="26"/>
          <w:highlight w:val="green"/>
        </w:rPr>
      </w:pPr>
      <w:r w:rsidRPr="0009399E">
        <w:rPr>
          <w:b/>
          <w:bCs/>
          <w:color w:val="000000"/>
          <w:sz w:val="26"/>
          <w:szCs w:val="26"/>
          <w:highlight w:val="green"/>
        </w:rPr>
        <w:t>7 Этап визуального обследования</w:t>
      </w:r>
    </w:p>
    <w:p w14:paraId="5744C619" w14:textId="77777777" w:rsidR="007059E9" w:rsidRPr="0009399E" w:rsidRDefault="007059E9" w:rsidP="00DC22C2">
      <w:pPr>
        <w:ind w:left="720"/>
        <w:jc w:val="both"/>
        <w:rPr>
          <w:highlight w:val="green"/>
        </w:rPr>
      </w:pPr>
    </w:p>
    <w:p w14:paraId="0470A0A0" w14:textId="77777777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bookmarkStart w:id="3" w:name="_6_ИНЖЕНЕРНЫЕ_СИСТЕМЫ"/>
      <w:bookmarkStart w:id="4" w:name="_7_ТРЕБОВАНИЯ_ПО"/>
      <w:bookmarkEnd w:id="3"/>
      <w:bookmarkEnd w:id="4"/>
      <w:r w:rsidRPr="0009399E">
        <w:rPr>
          <w:color w:val="000000"/>
          <w:sz w:val="24"/>
          <w:szCs w:val="24"/>
          <w:highlight w:val="green"/>
        </w:rPr>
        <w:t xml:space="preserve">7.1 </w:t>
      </w:r>
      <w:r w:rsidR="00AB3FA5" w:rsidRPr="0009399E">
        <w:rPr>
          <w:color w:val="000000"/>
          <w:sz w:val="24"/>
          <w:szCs w:val="24"/>
          <w:highlight w:val="green"/>
        </w:rPr>
        <w:t>Визуальное обследование проводят для предварительной оценки технического состояния огнезащитных покрытий по внешним признакам.</w:t>
      </w:r>
    </w:p>
    <w:p w14:paraId="6FCED10B" w14:textId="77777777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7.2 </w:t>
      </w:r>
      <w:r w:rsidR="00AB3FA5" w:rsidRPr="0009399E">
        <w:rPr>
          <w:color w:val="000000"/>
          <w:sz w:val="24"/>
          <w:szCs w:val="24"/>
          <w:highlight w:val="green"/>
        </w:rPr>
        <w:t>В состав работ предварительного (в</w:t>
      </w:r>
      <w:r w:rsidR="00436BAB" w:rsidRPr="0009399E">
        <w:rPr>
          <w:color w:val="000000"/>
          <w:sz w:val="24"/>
          <w:szCs w:val="24"/>
          <w:highlight w:val="green"/>
        </w:rPr>
        <w:t xml:space="preserve">изуального) обследования входят </w:t>
      </w:r>
      <w:r w:rsidR="00AB3FA5" w:rsidRPr="0009399E">
        <w:rPr>
          <w:color w:val="000000"/>
          <w:sz w:val="24"/>
          <w:szCs w:val="24"/>
          <w:highlight w:val="green"/>
        </w:rPr>
        <w:t xml:space="preserve">визуальное обследование огнезащитных покрытий </w:t>
      </w:r>
      <w:r w:rsidR="00AB3FA5" w:rsidRPr="0009399E">
        <w:rPr>
          <w:rFonts w:eastAsia="TimesNewRomanPSMT"/>
          <w:sz w:val="24"/>
          <w:szCs w:val="24"/>
          <w:highlight w:val="green"/>
        </w:rPr>
        <w:t>с применением простейших устройств и приспособле</w:t>
      </w:r>
      <w:r w:rsidR="00AB3FA5" w:rsidRPr="0009399E">
        <w:rPr>
          <w:rFonts w:eastAsia="TimesNewRomanPSMT"/>
          <w:sz w:val="24"/>
          <w:szCs w:val="24"/>
          <w:highlight w:val="green"/>
        </w:rPr>
        <w:lastRenderedPageBreak/>
        <w:t>ний (бинокли, фотоаппараты, рулетки, штангенциркули, щупы, зеркала и пр</w:t>
      </w:r>
      <w:r w:rsidR="00436BAB" w:rsidRPr="0009399E">
        <w:rPr>
          <w:rFonts w:eastAsia="TimesNewRomanPSMT"/>
          <w:sz w:val="24"/>
          <w:szCs w:val="24"/>
          <w:highlight w:val="green"/>
        </w:rPr>
        <w:t>.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) </w:t>
      </w:r>
      <w:r w:rsidR="00AB3FA5" w:rsidRPr="0009399E">
        <w:rPr>
          <w:color w:val="000000"/>
          <w:sz w:val="24"/>
          <w:szCs w:val="24"/>
          <w:highlight w:val="green"/>
        </w:rPr>
        <w:t xml:space="preserve">и выявление дефектов и повреждений по внешним признакам </w:t>
      </w:r>
      <w:r w:rsidR="00436BAB" w:rsidRPr="0009399E">
        <w:rPr>
          <w:color w:val="000000"/>
          <w:sz w:val="24"/>
          <w:szCs w:val="24"/>
          <w:highlight w:val="green"/>
        </w:rPr>
        <w:t>с</w:t>
      </w:r>
      <w:r w:rsidR="00AB3FA5" w:rsidRPr="0009399E">
        <w:rPr>
          <w:color w:val="000000"/>
          <w:sz w:val="24"/>
          <w:szCs w:val="24"/>
          <w:highlight w:val="green"/>
        </w:rPr>
        <w:t xml:space="preserve"> предварительной оценкой технического состояния.</w:t>
      </w:r>
    </w:p>
    <w:p w14:paraId="6C3698AA" w14:textId="77777777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7.3 </w:t>
      </w:r>
      <w:r w:rsidR="00AB3FA5" w:rsidRPr="0009399E">
        <w:rPr>
          <w:color w:val="000000"/>
          <w:sz w:val="24"/>
          <w:szCs w:val="24"/>
          <w:highlight w:val="green"/>
        </w:rPr>
        <w:t xml:space="preserve">При визуальном обследовании выявляют и фиксируют видимые дефекты и повреждения, </w:t>
      </w:r>
      <w:r w:rsidR="00436BAB" w:rsidRPr="0009399E">
        <w:rPr>
          <w:color w:val="000000"/>
          <w:sz w:val="24"/>
          <w:szCs w:val="24"/>
          <w:highlight w:val="green"/>
        </w:rPr>
        <w:t>выполняют</w:t>
      </w:r>
      <w:r w:rsidR="00AB3FA5" w:rsidRPr="0009399E">
        <w:rPr>
          <w:color w:val="000000"/>
          <w:sz w:val="24"/>
          <w:szCs w:val="24"/>
          <w:highlight w:val="green"/>
        </w:rPr>
        <w:t xml:space="preserve"> описания, зарисовки, фотографии дефектных участков, составляют схемы и ведомости дефектов и повреждений с фиксацией их мест и характера.</w:t>
      </w:r>
    </w:p>
    <w:p w14:paraId="058BB3C3" w14:textId="77777777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7.4 </w:t>
      </w:r>
      <w:r w:rsidR="00AB3FA5" w:rsidRPr="0009399E">
        <w:rPr>
          <w:color w:val="000000"/>
          <w:sz w:val="24"/>
          <w:szCs w:val="24"/>
          <w:highlight w:val="green"/>
        </w:rPr>
        <w:t xml:space="preserve">Целью визуального обследования является оценка внешнего вида огнезащитного покрытия и выявление дефектов, требующих устранения или снятия покрытия и нанесения нового. </w:t>
      </w:r>
    </w:p>
    <w:p w14:paraId="5B7BF902" w14:textId="77777777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7.5 </w:t>
      </w:r>
      <w:r w:rsidR="00AB3FA5" w:rsidRPr="0009399E">
        <w:rPr>
          <w:color w:val="000000"/>
          <w:sz w:val="24"/>
          <w:szCs w:val="24"/>
          <w:highlight w:val="green"/>
        </w:rPr>
        <w:t>Осн</w:t>
      </w:r>
      <w:r w:rsidR="006448A9" w:rsidRPr="0009399E">
        <w:rPr>
          <w:color w:val="000000"/>
          <w:sz w:val="24"/>
          <w:szCs w:val="24"/>
          <w:highlight w:val="green"/>
        </w:rPr>
        <w:t>овными критериями положительной</w:t>
      </w:r>
      <w:r w:rsidR="00AB3FA5" w:rsidRPr="0009399E">
        <w:rPr>
          <w:color w:val="000000"/>
          <w:sz w:val="24"/>
          <w:szCs w:val="24"/>
          <w:highlight w:val="green"/>
        </w:rPr>
        <w:t xml:space="preserve"> оценки технического состояния огнезащитных покрытий при визуальном обследовании являются:</w:t>
      </w:r>
    </w:p>
    <w:p w14:paraId="3E0CB245" w14:textId="77777777" w:rsidR="00AB3FA5" w:rsidRPr="0009399E" w:rsidRDefault="006448A9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- соответствие </w:t>
      </w:r>
      <w:r w:rsidR="00AB3FA5" w:rsidRPr="0009399E">
        <w:rPr>
          <w:sz w:val="24"/>
          <w:szCs w:val="24"/>
          <w:highlight w:val="green"/>
        </w:rPr>
        <w:t xml:space="preserve">покрытия требованиям </w:t>
      </w:r>
      <w:r w:rsidRPr="0009399E">
        <w:rPr>
          <w:sz w:val="24"/>
          <w:szCs w:val="24"/>
          <w:highlight w:val="green"/>
        </w:rPr>
        <w:t>технической документации</w:t>
      </w:r>
      <w:r w:rsidR="00AB3FA5" w:rsidRPr="0009399E">
        <w:rPr>
          <w:sz w:val="24"/>
          <w:szCs w:val="24"/>
          <w:highlight w:val="green"/>
        </w:rPr>
        <w:t>;</w:t>
      </w:r>
    </w:p>
    <w:p w14:paraId="081FD42A" w14:textId="77777777" w:rsidR="00AB3FA5" w:rsidRPr="0009399E" w:rsidRDefault="00AB3FA5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</w:t>
      </w:r>
      <w:r w:rsidR="006448A9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>отсутствие дефектов</w:t>
      </w:r>
      <w:r w:rsidR="006448A9" w:rsidRPr="0009399E">
        <w:rPr>
          <w:sz w:val="24"/>
          <w:szCs w:val="24"/>
          <w:highlight w:val="green"/>
        </w:rPr>
        <w:t xml:space="preserve"> –</w:t>
      </w:r>
      <w:r w:rsidRPr="0009399E">
        <w:rPr>
          <w:sz w:val="24"/>
          <w:szCs w:val="24"/>
          <w:highlight w:val="green"/>
        </w:rPr>
        <w:t xml:space="preserve"> необработанных мест</w:t>
      </w:r>
      <w:r w:rsidR="006448A9" w:rsidRPr="0009399E">
        <w:rPr>
          <w:sz w:val="24"/>
          <w:szCs w:val="24"/>
          <w:highlight w:val="green"/>
        </w:rPr>
        <w:t>,</w:t>
      </w:r>
      <w:r w:rsidRPr="0009399E">
        <w:rPr>
          <w:sz w:val="24"/>
          <w:szCs w:val="24"/>
          <w:highlight w:val="green"/>
        </w:rPr>
        <w:t xml:space="preserve"> трещин,</w:t>
      </w:r>
      <w:r w:rsidR="006448A9" w:rsidRPr="0009399E">
        <w:rPr>
          <w:sz w:val="24"/>
          <w:szCs w:val="24"/>
          <w:highlight w:val="green"/>
        </w:rPr>
        <w:t xml:space="preserve"> отслоений, осыпаний,</w:t>
      </w:r>
      <w:r w:rsidRPr="0009399E">
        <w:rPr>
          <w:sz w:val="24"/>
          <w:szCs w:val="24"/>
          <w:highlight w:val="green"/>
        </w:rPr>
        <w:t xml:space="preserve"> потеков, наплывов, </w:t>
      </w:r>
      <w:proofErr w:type="spellStart"/>
      <w:r w:rsidRPr="0009399E">
        <w:rPr>
          <w:sz w:val="24"/>
          <w:szCs w:val="24"/>
          <w:highlight w:val="green"/>
        </w:rPr>
        <w:t>сморщиваний</w:t>
      </w:r>
      <w:proofErr w:type="spellEnd"/>
      <w:r w:rsidRPr="0009399E">
        <w:rPr>
          <w:sz w:val="24"/>
          <w:szCs w:val="24"/>
          <w:highlight w:val="green"/>
        </w:rPr>
        <w:t>, пузырей, проколов, коррозии, посторонних пятен, инородных включений и других повреждений.</w:t>
      </w:r>
    </w:p>
    <w:p w14:paraId="481B1398" w14:textId="51961C28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7.6 </w:t>
      </w:r>
      <w:r w:rsidR="00AB3FA5" w:rsidRPr="0009399E">
        <w:rPr>
          <w:color w:val="000000"/>
          <w:sz w:val="24"/>
          <w:szCs w:val="24"/>
          <w:highlight w:val="green"/>
        </w:rPr>
        <w:t xml:space="preserve">Особое внимание при обследовании </w:t>
      </w:r>
      <w:r w:rsidR="006007B5" w:rsidRPr="0009399E">
        <w:rPr>
          <w:b/>
          <w:color w:val="000000"/>
          <w:sz w:val="24"/>
          <w:szCs w:val="24"/>
          <w:highlight w:val="green"/>
        </w:rPr>
        <w:t>следует</w:t>
      </w:r>
      <w:r w:rsidR="00AB3FA5" w:rsidRPr="0009399E">
        <w:rPr>
          <w:color w:val="000000"/>
          <w:sz w:val="24"/>
          <w:szCs w:val="24"/>
          <w:highlight w:val="green"/>
        </w:rPr>
        <w:t xml:space="preserve"> обращать на места соединений элементов конструкций и труднодоступные места для нанесения огнезащитного покрытия. </w:t>
      </w:r>
    </w:p>
    <w:p w14:paraId="51CB7ADF" w14:textId="77777777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7.7 </w:t>
      </w:r>
      <w:r w:rsidR="00AB3FA5" w:rsidRPr="0009399E">
        <w:rPr>
          <w:color w:val="000000"/>
          <w:sz w:val="24"/>
          <w:szCs w:val="24"/>
          <w:highlight w:val="green"/>
        </w:rPr>
        <w:t>В труднодоступных местах визуальное обследование проводится с помощью миниатюрных видеокамер на гибких трубках или инспекционных поворотных зеркал.</w:t>
      </w:r>
    </w:p>
    <w:p w14:paraId="06358FE3" w14:textId="75FDE294" w:rsidR="00AB3FA5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7.8 </w:t>
      </w:r>
      <w:r w:rsidR="00AB3FA5" w:rsidRPr="0009399E">
        <w:rPr>
          <w:color w:val="000000"/>
          <w:sz w:val="24"/>
          <w:szCs w:val="24"/>
          <w:highlight w:val="green"/>
        </w:rPr>
        <w:t xml:space="preserve">По результатам визуального обследования </w:t>
      </w:r>
      <w:r w:rsidR="006448A9" w:rsidRPr="0009399E">
        <w:rPr>
          <w:color w:val="000000"/>
          <w:sz w:val="24"/>
          <w:szCs w:val="24"/>
          <w:highlight w:val="green"/>
        </w:rPr>
        <w:t>выполняют</w:t>
      </w:r>
      <w:r w:rsidR="00AB3FA5" w:rsidRPr="0009399E">
        <w:rPr>
          <w:color w:val="000000"/>
          <w:sz w:val="24"/>
          <w:szCs w:val="24"/>
          <w:highlight w:val="green"/>
        </w:rPr>
        <w:t xml:space="preserve"> предварительн</w:t>
      </w:r>
      <w:r w:rsidR="006448A9" w:rsidRPr="0009399E">
        <w:rPr>
          <w:color w:val="000000"/>
          <w:sz w:val="24"/>
          <w:szCs w:val="24"/>
          <w:highlight w:val="green"/>
        </w:rPr>
        <w:t>ую</w:t>
      </w:r>
      <w:r w:rsidR="00AB3FA5" w:rsidRPr="0009399E">
        <w:rPr>
          <w:color w:val="000000"/>
          <w:sz w:val="24"/>
          <w:szCs w:val="24"/>
          <w:highlight w:val="green"/>
        </w:rPr>
        <w:t xml:space="preserve"> оценк</w:t>
      </w:r>
      <w:r w:rsidR="006448A9" w:rsidRPr="0009399E">
        <w:rPr>
          <w:color w:val="000000"/>
          <w:sz w:val="24"/>
          <w:szCs w:val="24"/>
          <w:highlight w:val="green"/>
        </w:rPr>
        <w:t>у</w:t>
      </w:r>
      <w:r w:rsidR="00AB3FA5" w:rsidRPr="0009399E">
        <w:rPr>
          <w:color w:val="000000"/>
          <w:sz w:val="24"/>
          <w:szCs w:val="24"/>
          <w:highlight w:val="green"/>
        </w:rPr>
        <w:t xml:space="preserve"> технического состояния огнезащитных покрытий, которое </w:t>
      </w:r>
      <w:r w:rsidR="006007B5" w:rsidRPr="0009399E">
        <w:rPr>
          <w:b/>
          <w:color w:val="000000"/>
          <w:sz w:val="24"/>
          <w:szCs w:val="24"/>
          <w:highlight w:val="green"/>
        </w:rPr>
        <w:t>определяется</w:t>
      </w:r>
      <w:r w:rsidR="00AB3FA5" w:rsidRPr="0009399E">
        <w:rPr>
          <w:color w:val="000000"/>
          <w:sz w:val="24"/>
          <w:szCs w:val="24"/>
          <w:highlight w:val="green"/>
        </w:rPr>
        <w:t xml:space="preserve"> по характерным признакам дефектов. Зафиксированная картина дефектов и повреждений позволит установить причины их происхождения и разработать </w:t>
      </w:r>
      <w:r w:rsidR="006007B5" w:rsidRPr="0009399E">
        <w:rPr>
          <w:b/>
          <w:color w:val="000000"/>
          <w:sz w:val="24"/>
          <w:szCs w:val="24"/>
          <w:highlight w:val="green"/>
        </w:rPr>
        <w:t>рекоменд</w:t>
      </w:r>
      <w:r w:rsidR="00AB3FA5" w:rsidRPr="0009399E">
        <w:rPr>
          <w:color w:val="000000"/>
          <w:sz w:val="24"/>
          <w:szCs w:val="24"/>
          <w:highlight w:val="green"/>
        </w:rPr>
        <w:t>ации по ремонту и восстановлению огнезащитных покрытий.</w:t>
      </w:r>
    </w:p>
    <w:p w14:paraId="4FDDA6E5" w14:textId="77777777" w:rsidR="00461788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</w:p>
    <w:p w14:paraId="05587836" w14:textId="77777777" w:rsidR="006448A9" w:rsidRPr="0009399E" w:rsidRDefault="006448A9" w:rsidP="00DC22C2">
      <w:pPr>
        <w:shd w:val="clear" w:color="auto" w:fill="FFFFFF"/>
        <w:ind w:firstLine="709"/>
        <w:jc w:val="both"/>
        <w:textAlignment w:val="baseline"/>
        <w:rPr>
          <w:color w:val="000000"/>
          <w:sz w:val="24"/>
          <w:szCs w:val="24"/>
          <w:highlight w:val="green"/>
        </w:rPr>
      </w:pPr>
    </w:p>
    <w:p w14:paraId="2E085B01" w14:textId="77777777" w:rsidR="00461788" w:rsidRPr="0009399E" w:rsidRDefault="00461788" w:rsidP="00DC22C2">
      <w:pPr>
        <w:shd w:val="clear" w:color="auto" w:fill="FFFFFF"/>
        <w:ind w:firstLine="709"/>
        <w:jc w:val="both"/>
        <w:textAlignment w:val="baseline"/>
        <w:rPr>
          <w:b/>
          <w:color w:val="000000"/>
          <w:sz w:val="26"/>
          <w:szCs w:val="26"/>
          <w:highlight w:val="green"/>
        </w:rPr>
      </w:pPr>
      <w:r w:rsidRPr="0009399E">
        <w:rPr>
          <w:b/>
          <w:color w:val="000000"/>
          <w:sz w:val="26"/>
          <w:szCs w:val="26"/>
          <w:highlight w:val="green"/>
        </w:rPr>
        <w:t>8 Детальное (инструментальное) обследование</w:t>
      </w:r>
    </w:p>
    <w:p w14:paraId="1197EF5C" w14:textId="77777777" w:rsidR="00AB3FA5" w:rsidRPr="0009399E" w:rsidRDefault="00AB3FA5" w:rsidP="00DC22C2">
      <w:pPr>
        <w:pStyle w:val="8"/>
        <w:spacing w:before="0"/>
        <w:ind w:firstLine="709"/>
        <w:jc w:val="both"/>
        <w:rPr>
          <w:b/>
          <w:szCs w:val="28"/>
          <w:highlight w:val="green"/>
        </w:rPr>
      </w:pPr>
    </w:p>
    <w:p w14:paraId="0CC66688" w14:textId="581DFD15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8.1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Детальное инструментальное обследование проводят выборочно. Объем выборочно обследуемых конструкций с нанесенным огнезащитным покрытием </w:t>
      </w:r>
      <w:r w:rsidR="006007B5" w:rsidRPr="0009399E">
        <w:rPr>
          <w:b/>
          <w:sz w:val="24"/>
          <w:szCs w:val="24"/>
          <w:highlight w:val="green"/>
        </w:rPr>
        <w:t>может</w:t>
      </w:r>
      <w:r w:rsidR="00AB3FA5" w:rsidRPr="0009399E">
        <w:rPr>
          <w:sz w:val="24"/>
          <w:szCs w:val="24"/>
          <w:highlight w:val="green"/>
        </w:rPr>
        <w:t xml:space="preserve"> быть предметом обсуждения заинтересованных сторон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, но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следует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принима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ть </w:t>
      </w:r>
      <w:r w:rsidR="00AB3FA5" w:rsidRPr="0009399E">
        <w:rPr>
          <w:rFonts w:eastAsia="TimesNewRomanPSMT"/>
          <w:sz w:val="24"/>
          <w:szCs w:val="24"/>
          <w:highlight w:val="green"/>
        </w:rPr>
        <w:t>не менее 10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="00AB3FA5" w:rsidRPr="0009399E">
        <w:rPr>
          <w:rFonts w:eastAsia="TimesNewRomanPSMT"/>
          <w:sz w:val="24"/>
          <w:szCs w:val="24"/>
          <w:highlight w:val="green"/>
        </w:rPr>
        <w:t>% общего объема конструкций.</w:t>
      </w:r>
    </w:p>
    <w:p w14:paraId="3258152C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8.2 </w:t>
      </w:r>
      <w:r w:rsidR="00AB3FA5" w:rsidRPr="0009399E">
        <w:rPr>
          <w:rFonts w:eastAsia="TimesNewRomanPSMT"/>
          <w:sz w:val="24"/>
          <w:szCs w:val="24"/>
          <w:highlight w:val="green"/>
        </w:rPr>
        <w:t>Детальное (инструментальное) обследование включает следующие работы:</w:t>
      </w:r>
    </w:p>
    <w:p w14:paraId="78310170" w14:textId="77777777" w:rsidR="00AB3FA5" w:rsidRPr="0009399E" w:rsidRDefault="00AB3FA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измерение фактических параметров толщины огнезащитного покрытия;</w:t>
      </w:r>
    </w:p>
    <w:p w14:paraId="0B111855" w14:textId="77777777" w:rsidR="00AB3FA5" w:rsidRPr="0009399E" w:rsidRDefault="006448A9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определение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адгезии (количественной и ка</w:t>
      </w:r>
      <w:r w:rsidRPr="0009399E">
        <w:rPr>
          <w:rFonts w:eastAsia="TimesNewRomanPSMT"/>
          <w:sz w:val="24"/>
          <w:szCs w:val="24"/>
          <w:highlight w:val="green"/>
        </w:rPr>
        <w:t xml:space="preserve">чественной) </w:t>
      </w:r>
      <w:r w:rsidR="00AB3FA5" w:rsidRPr="0009399E">
        <w:rPr>
          <w:rFonts w:eastAsia="TimesNewRomanPSMT"/>
          <w:sz w:val="24"/>
          <w:szCs w:val="24"/>
          <w:highlight w:val="green"/>
        </w:rPr>
        <w:t>огнезащитного покрытия с поверхностью конструкции;</w:t>
      </w:r>
    </w:p>
    <w:p w14:paraId="29DF250F" w14:textId="77777777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измерение параметров эксплуатационной среды (температура, влажность, точка росы);</w:t>
      </w:r>
    </w:p>
    <w:p w14:paraId="709D826B" w14:textId="77777777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отбор контрольных образцов антикоррозионных, огнезащитных и защитных покрытий</w:t>
      </w:r>
      <w:r w:rsidRPr="0009399E">
        <w:rPr>
          <w:bCs/>
          <w:color w:val="000000"/>
          <w:sz w:val="24"/>
          <w:szCs w:val="24"/>
          <w:highlight w:val="green"/>
        </w:rPr>
        <w:t xml:space="preserve"> по </w:t>
      </w:r>
      <w:r w:rsidRPr="0009399E">
        <w:rPr>
          <w:sz w:val="24"/>
          <w:szCs w:val="24"/>
          <w:highlight w:val="green"/>
        </w:rPr>
        <w:t>ГОСТ 9980.2</w:t>
      </w:r>
      <w:r w:rsidRPr="0009399E">
        <w:rPr>
          <w:rFonts w:eastAsia="TimesNewRomanPSMT"/>
          <w:sz w:val="24"/>
          <w:szCs w:val="24"/>
          <w:highlight w:val="green"/>
        </w:rPr>
        <w:t>;</w:t>
      </w:r>
    </w:p>
    <w:p w14:paraId="65A13822" w14:textId="77777777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лабораторные исследования отобранных контрольных об</w:t>
      </w:r>
      <w:r w:rsidR="006448A9" w:rsidRPr="0009399E">
        <w:rPr>
          <w:rFonts w:eastAsia="TimesNewRomanPSMT"/>
          <w:sz w:val="24"/>
          <w:szCs w:val="24"/>
          <w:highlight w:val="green"/>
        </w:rPr>
        <w:t>разцов огнезащитных покрытий (</w:t>
      </w:r>
      <w:r w:rsidRPr="0009399E">
        <w:rPr>
          <w:rFonts w:eastAsia="TimesNewRomanPSMT"/>
          <w:sz w:val="24"/>
          <w:szCs w:val="24"/>
          <w:highlight w:val="green"/>
        </w:rPr>
        <w:t>9.4);</w:t>
      </w:r>
    </w:p>
    <w:p w14:paraId="74F35487" w14:textId="77777777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инструментальное определение параметров дефектов и повреждений;</w:t>
      </w:r>
    </w:p>
    <w:p w14:paraId="35FEB9A0" w14:textId="77777777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анализ и установление вида, характера и вероятных причин появления дефектов и повреждений огнезащитного покрытия;</w:t>
      </w:r>
    </w:p>
    <w:p w14:paraId="08240F43" w14:textId="77777777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обработка и анализ результатов обследования;</w:t>
      </w:r>
    </w:p>
    <w:p w14:paraId="6A6A3289" w14:textId="77777777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составление итогового документа (акта, заключения, технического отчета) с выводами по результатам обследования:</w:t>
      </w:r>
    </w:p>
    <w:p w14:paraId="0721B0A0" w14:textId="709DFDA2" w:rsidR="00AB3FA5" w:rsidRPr="0009399E" w:rsidRDefault="00AB3FA5" w:rsidP="00DC22C2">
      <w:pPr>
        <w:shd w:val="clear" w:color="auto" w:fill="FFFFFF"/>
        <w:ind w:firstLine="709"/>
        <w:jc w:val="both"/>
        <w:textAlignment w:val="baseline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lastRenderedPageBreak/>
        <w:t xml:space="preserve">- разработка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рекоменд</w:t>
      </w:r>
      <w:r w:rsidRPr="0009399E">
        <w:rPr>
          <w:rFonts w:eastAsia="TimesNewRomanPSMT"/>
          <w:sz w:val="24"/>
          <w:szCs w:val="24"/>
          <w:highlight w:val="green"/>
        </w:rPr>
        <w:t>аций по обеспечению сохранности огнезащитной эффективности, ремонту и восстановлению огнезащитного покрытия с последовательностью выполнения работ.</w:t>
      </w:r>
    </w:p>
    <w:p w14:paraId="3281B175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8.3 </w:t>
      </w:r>
      <w:r w:rsidR="00AB3FA5" w:rsidRPr="0009399E">
        <w:rPr>
          <w:rFonts w:eastAsia="TimesNewRomanPSMT"/>
          <w:sz w:val="24"/>
          <w:szCs w:val="24"/>
          <w:highlight w:val="green"/>
        </w:rPr>
        <w:t>При проведении инструментального обследования состояния огнезащитных покрытий применяют стандартизованные методики, аттестованные средства измерени</w:t>
      </w:r>
      <w:r w:rsidR="006448A9" w:rsidRPr="0009399E">
        <w:rPr>
          <w:rFonts w:eastAsia="TimesNewRomanPSMT"/>
          <w:sz w:val="24"/>
          <w:szCs w:val="24"/>
          <w:highlight w:val="green"/>
        </w:rPr>
        <w:t>й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и испытательное оборудование, поверенные или калиброванные в установленном порядке (</w:t>
      </w:r>
      <w:r w:rsidR="006448A9" w:rsidRPr="0009399E">
        <w:rPr>
          <w:rFonts w:eastAsia="TimesNewRomanPSMT"/>
          <w:sz w:val="24"/>
          <w:szCs w:val="24"/>
          <w:highlight w:val="green"/>
        </w:rPr>
        <w:t>4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.10). </w:t>
      </w:r>
    </w:p>
    <w:p w14:paraId="3481AC59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8.4 </w:t>
      </w:r>
      <w:r w:rsidR="00AB3FA5" w:rsidRPr="0009399E">
        <w:rPr>
          <w:rFonts w:eastAsia="TimesNewRomanPSMT"/>
          <w:sz w:val="24"/>
          <w:szCs w:val="24"/>
          <w:highlight w:val="green"/>
        </w:rPr>
        <w:t>С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остав измерений и </w:t>
      </w:r>
      <w:r w:rsidR="00AB3FA5" w:rsidRPr="0009399E">
        <w:rPr>
          <w:rFonts w:eastAsia="TimesNewRomanPSMT"/>
          <w:sz w:val="24"/>
          <w:szCs w:val="24"/>
          <w:highlight w:val="green"/>
        </w:rPr>
        <w:t>перечень инструмент</w:t>
      </w:r>
      <w:r w:rsidR="006448A9" w:rsidRPr="0009399E">
        <w:rPr>
          <w:rFonts w:eastAsia="TimesNewRomanPSMT"/>
          <w:sz w:val="24"/>
          <w:szCs w:val="24"/>
          <w:highlight w:val="green"/>
        </w:rPr>
        <w:t>а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и приборов, используемых при обследовании огнезащитных покрытий и производственной среды</w:t>
      </w:r>
      <w:r w:rsidR="009B4013" w:rsidRPr="0009399E">
        <w:rPr>
          <w:rFonts w:eastAsia="TimesNewRomanPSMT"/>
          <w:sz w:val="24"/>
          <w:szCs w:val="24"/>
          <w:highlight w:val="green"/>
        </w:rPr>
        <w:t>,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приведены в приложении Г</w:t>
      </w:r>
      <w:r w:rsidR="006448A9" w:rsidRPr="0009399E">
        <w:rPr>
          <w:rFonts w:eastAsia="TimesNewRomanPSMT"/>
          <w:sz w:val="24"/>
          <w:szCs w:val="24"/>
          <w:highlight w:val="green"/>
        </w:rPr>
        <w:t>.</w:t>
      </w:r>
    </w:p>
    <w:p w14:paraId="6DBD99D0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8.5 </w:t>
      </w:r>
      <w:r w:rsidR="00AB3FA5" w:rsidRPr="0009399E">
        <w:rPr>
          <w:rFonts w:eastAsia="TimesNewRomanPSMT"/>
          <w:sz w:val="24"/>
          <w:szCs w:val="24"/>
          <w:highlight w:val="green"/>
        </w:rPr>
        <w:t>Основны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е методы </w:t>
      </w:r>
      <w:r w:rsidR="00AB3FA5" w:rsidRPr="0009399E">
        <w:rPr>
          <w:rFonts w:eastAsia="TimesNewRomanPSMT"/>
          <w:sz w:val="24"/>
          <w:szCs w:val="24"/>
          <w:highlight w:val="green"/>
        </w:rPr>
        <w:t>оценки определяющих технических параметров огнезащитных покрытий приведены в разделе 9.</w:t>
      </w:r>
    </w:p>
    <w:p w14:paraId="1DC2A558" w14:textId="2BB1D813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8.6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Результаты инструментального контроля определяющих параметров огнезащитных покрытий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долж</w:t>
      </w:r>
      <w:r w:rsidR="00AB3FA5" w:rsidRPr="0009399E">
        <w:rPr>
          <w:rFonts w:eastAsia="TimesNewRomanPSMT"/>
          <w:sz w:val="24"/>
          <w:szCs w:val="24"/>
          <w:highlight w:val="green"/>
        </w:rPr>
        <w:t>ны быть учтены при составлении заключения (отчета).</w:t>
      </w:r>
    </w:p>
    <w:p w14:paraId="4F4DE048" w14:textId="77777777" w:rsidR="009B4013" w:rsidRPr="0009399E" w:rsidRDefault="009B4013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</w:p>
    <w:p w14:paraId="79A216A6" w14:textId="77777777" w:rsidR="009B4013" w:rsidRPr="0009399E" w:rsidRDefault="009B4013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r w:rsidRPr="0009399E">
        <w:rPr>
          <w:rFonts w:eastAsia="TimesNewRomanPSMT"/>
          <w:b/>
          <w:sz w:val="24"/>
          <w:szCs w:val="24"/>
          <w:highlight w:val="green"/>
        </w:rPr>
        <w:t>9 Методы оценки технического состояния огнезащитных покрытий</w:t>
      </w:r>
    </w:p>
    <w:p w14:paraId="5A4BDF1B" w14:textId="77777777" w:rsidR="00461788" w:rsidRPr="0009399E" w:rsidRDefault="00461788" w:rsidP="00461788">
      <w:pPr>
        <w:rPr>
          <w:highlight w:val="green"/>
        </w:rPr>
      </w:pPr>
    </w:p>
    <w:p w14:paraId="2BBAF1F1" w14:textId="77777777" w:rsidR="00B16A4A" w:rsidRPr="0009399E" w:rsidRDefault="00461788" w:rsidP="00DC22C2">
      <w:pPr>
        <w:keepNext/>
        <w:ind w:firstLine="709"/>
        <w:jc w:val="both"/>
        <w:outlineLvl w:val="3"/>
        <w:rPr>
          <w:b/>
          <w:bCs/>
          <w:vanish/>
          <w:sz w:val="26"/>
          <w:szCs w:val="26"/>
          <w:highlight w:val="green"/>
        </w:rPr>
      </w:pPr>
      <w:r w:rsidRPr="0009399E">
        <w:rPr>
          <w:b/>
          <w:bCs/>
          <w:vanish/>
          <w:sz w:val="26"/>
          <w:szCs w:val="26"/>
          <w:highlight w:val="green"/>
        </w:rPr>
        <w:t>9 Методы оценки технического состояния огнезащитных покрытий</w:t>
      </w:r>
    </w:p>
    <w:p w14:paraId="3DE069F1" w14:textId="77777777" w:rsidR="00B16A4A" w:rsidRPr="0009399E" w:rsidRDefault="00B16A4A" w:rsidP="00DC22C2">
      <w:pPr>
        <w:keepNext/>
        <w:ind w:firstLine="709"/>
        <w:jc w:val="both"/>
        <w:outlineLvl w:val="3"/>
        <w:rPr>
          <w:b/>
          <w:bCs/>
          <w:vanish/>
          <w:sz w:val="24"/>
          <w:szCs w:val="24"/>
          <w:highlight w:val="green"/>
        </w:rPr>
      </w:pPr>
    </w:p>
    <w:p w14:paraId="654D0FA6" w14:textId="77777777" w:rsidR="00A05A77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bookmarkStart w:id="5" w:name="_Toc529518463"/>
      <w:r w:rsidRPr="0009399E">
        <w:rPr>
          <w:rFonts w:eastAsia="TimesNewRomanPSMT"/>
          <w:b/>
          <w:sz w:val="24"/>
          <w:szCs w:val="24"/>
          <w:highlight w:val="green"/>
        </w:rPr>
        <w:t xml:space="preserve">9.1 </w:t>
      </w:r>
      <w:r w:rsidR="006448A9" w:rsidRPr="0009399E">
        <w:rPr>
          <w:rFonts w:eastAsia="TimesNewRomanPSMT"/>
          <w:b/>
          <w:sz w:val="24"/>
          <w:szCs w:val="24"/>
          <w:highlight w:val="green"/>
        </w:rPr>
        <w:t xml:space="preserve">Оценка внешнего вида </w:t>
      </w:r>
      <w:r w:rsidR="00AB3FA5" w:rsidRPr="0009399E">
        <w:rPr>
          <w:rFonts w:eastAsia="TimesNewRomanPSMT"/>
          <w:b/>
          <w:sz w:val="24"/>
          <w:szCs w:val="24"/>
          <w:highlight w:val="green"/>
        </w:rPr>
        <w:t>огнезащитных покрытий</w:t>
      </w:r>
      <w:bookmarkEnd w:id="5"/>
    </w:p>
    <w:p w14:paraId="585E4FFC" w14:textId="77777777" w:rsidR="00B16A4A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9.1.1 </w:t>
      </w:r>
      <w:r w:rsidR="00AB3FA5" w:rsidRPr="0009399E">
        <w:rPr>
          <w:rFonts w:eastAsia="TimesNewRomanPSMT"/>
          <w:sz w:val="24"/>
          <w:szCs w:val="24"/>
          <w:highlight w:val="green"/>
        </w:rPr>
        <w:t>Оценк</w:t>
      </w:r>
      <w:r w:rsidR="006448A9" w:rsidRPr="0009399E">
        <w:rPr>
          <w:rFonts w:eastAsia="TimesNewRomanPSMT"/>
          <w:sz w:val="24"/>
          <w:szCs w:val="24"/>
          <w:highlight w:val="green"/>
        </w:rPr>
        <w:t>у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внешнего вида тонкослойных лакокрасочных ог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незащитных покрытий проводят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по </w:t>
      </w:r>
      <w:r w:rsidR="00AB3FA5" w:rsidRPr="0009399E">
        <w:rPr>
          <w:sz w:val="24"/>
          <w:szCs w:val="24"/>
          <w:highlight w:val="green"/>
        </w:rPr>
        <w:t>ГОСТ 9.407.</w:t>
      </w:r>
    </w:p>
    <w:p w14:paraId="352F59FA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9.1.2 </w:t>
      </w:r>
      <w:r w:rsidR="006448A9" w:rsidRPr="0009399E">
        <w:rPr>
          <w:rFonts w:eastAsia="TimesNewRomanPSMT"/>
          <w:sz w:val="24"/>
          <w:szCs w:val="24"/>
          <w:highlight w:val="green"/>
        </w:rPr>
        <w:t>Оценку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внешнего вида покрытий для конструктивной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 огнезащиты проводят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в соответствии с требованиями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инструкции </w:t>
      </w:r>
      <w:r w:rsidR="006448A9" w:rsidRPr="0009399E">
        <w:rPr>
          <w:rFonts w:eastAsia="TimesNewRomanPSMT"/>
          <w:sz w:val="24"/>
          <w:szCs w:val="24"/>
          <w:highlight w:val="green"/>
        </w:rPr>
        <w:t>предприятия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-изготовителя. </w:t>
      </w:r>
    </w:p>
    <w:p w14:paraId="749BA715" w14:textId="77777777" w:rsidR="006448A9" w:rsidRPr="0009399E" w:rsidRDefault="006448A9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bookmarkStart w:id="6" w:name="_Toc529518464"/>
    </w:p>
    <w:p w14:paraId="1265B39D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r w:rsidRPr="0009399E">
        <w:rPr>
          <w:rFonts w:eastAsia="TimesNewRomanPSMT"/>
          <w:b/>
          <w:sz w:val="24"/>
          <w:szCs w:val="24"/>
          <w:highlight w:val="green"/>
        </w:rPr>
        <w:t xml:space="preserve">9.2 </w:t>
      </w:r>
      <w:r w:rsidR="00AB3FA5" w:rsidRPr="0009399E">
        <w:rPr>
          <w:rFonts w:eastAsia="TimesNewRomanPSMT"/>
          <w:b/>
          <w:sz w:val="24"/>
          <w:szCs w:val="24"/>
          <w:highlight w:val="green"/>
        </w:rPr>
        <w:t>Определение адгезии огнезащитных покрытий</w:t>
      </w:r>
      <w:bookmarkEnd w:id="6"/>
    </w:p>
    <w:p w14:paraId="62A83F90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9.2.1 </w:t>
      </w:r>
      <w:r w:rsidR="00AB3FA5" w:rsidRPr="0009399E">
        <w:rPr>
          <w:rFonts w:eastAsia="TimesNewRomanPSMT"/>
          <w:sz w:val="24"/>
          <w:szCs w:val="24"/>
          <w:highlight w:val="green"/>
        </w:rPr>
        <w:t>Адгези</w:t>
      </w:r>
      <w:r w:rsidR="006448A9" w:rsidRPr="0009399E">
        <w:rPr>
          <w:rFonts w:eastAsia="TimesNewRomanPSMT"/>
          <w:sz w:val="24"/>
          <w:szCs w:val="24"/>
          <w:highlight w:val="green"/>
        </w:rPr>
        <w:t>ю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тонкослойных лакокрасочных огнезащитных покрытий к стальным основаниям определя</w:t>
      </w:r>
      <w:r w:rsidR="006448A9" w:rsidRPr="0009399E">
        <w:rPr>
          <w:rFonts w:eastAsia="TimesNewRomanPSMT"/>
          <w:sz w:val="24"/>
          <w:szCs w:val="24"/>
          <w:highlight w:val="green"/>
        </w:rPr>
        <w:t>ют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по </w:t>
      </w:r>
      <w:r w:rsidR="006448A9" w:rsidRPr="0009399E">
        <w:rPr>
          <w:rFonts w:eastAsia="TimesNewRomanPSMT"/>
          <w:sz w:val="24"/>
          <w:szCs w:val="24"/>
          <w:highlight w:val="green"/>
        </w:rPr>
        <w:t>ГОСТ 31149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(не распространяется на лакокрасочные покрытия, толщина слоя которых превышает 200 мкм):</w:t>
      </w:r>
    </w:p>
    <w:p w14:paraId="6B9B539F" w14:textId="77777777" w:rsidR="00AB3FA5" w:rsidRPr="0009399E" w:rsidRDefault="00AB3FA5" w:rsidP="00DC22C2">
      <w:pPr>
        <w:autoSpaceDE w:val="0"/>
        <w:autoSpaceDN w:val="0"/>
        <w:adjustRightInd w:val="0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 методом решетчатого надреза;</w:t>
      </w:r>
    </w:p>
    <w:p w14:paraId="40E3F293" w14:textId="77777777" w:rsidR="00AB3FA5" w:rsidRPr="0009399E" w:rsidRDefault="00AB3FA5" w:rsidP="00DC22C2">
      <w:pPr>
        <w:autoSpaceDE w:val="0"/>
        <w:autoSpaceDN w:val="0"/>
        <w:adjustRightInd w:val="0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 xml:space="preserve">- методом решетчатых надрезов с обратным ударом; </w:t>
      </w:r>
    </w:p>
    <w:p w14:paraId="03DDB5F7" w14:textId="77777777" w:rsidR="00AB3FA5" w:rsidRPr="0009399E" w:rsidRDefault="00AB3FA5" w:rsidP="00DC22C2">
      <w:pPr>
        <w:autoSpaceDE w:val="0"/>
        <w:autoSpaceDN w:val="0"/>
        <w:adjustRightInd w:val="0"/>
        <w:ind w:firstLine="709"/>
        <w:jc w:val="both"/>
        <w:rPr>
          <w:bCs/>
          <w:sz w:val="24"/>
          <w:szCs w:val="24"/>
          <w:highlight w:val="green"/>
        </w:rPr>
      </w:pPr>
      <w:r w:rsidRPr="0009399E">
        <w:rPr>
          <w:bCs/>
          <w:sz w:val="24"/>
          <w:szCs w:val="24"/>
          <w:highlight w:val="green"/>
        </w:rPr>
        <w:t>- методом параллельных надрезов.</w:t>
      </w:r>
    </w:p>
    <w:p w14:paraId="6B9A7FEC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9.2.2 </w:t>
      </w:r>
      <w:r w:rsidR="00AB3FA5" w:rsidRPr="0009399E">
        <w:rPr>
          <w:rFonts w:eastAsia="TimesNewRomanPSMT"/>
          <w:sz w:val="24"/>
          <w:szCs w:val="24"/>
          <w:highlight w:val="green"/>
        </w:rPr>
        <w:t>Адгези</w:t>
      </w:r>
      <w:r w:rsidR="006448A9" w:rsidRPr="0009399E">
        <w:rPr>
          <w:rFonts w:eastAsia="TimesNewRomanPSMT"/>
          <w:sz w:val="24"/>
          <w:szCs w:val="24"/>
          <w:highlight w:val="green"/>
        </w:rPr>
        <w:t>ю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тонкослойных огнезащитных покрытий к стальным основаниям толщиной слоя более 200 мкм определя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ют в соответствии с требованиями </w:t>
      </w:r>
      <w:r w:rsidR="00AB3FA5" w:rsidRPr="0009399E">
        <w:rPr>
          <w:rFonts w:eastAsia="TimesNewRomanPSMT"/>
          <w:sz w:val="24"/>
          <w:szCs w:val="24"/>
          <w:highlight w:val="green"/>
        </w:rPr>
        <w:t>ГОСТ 32702.2 методом</w:t>
      </w:r>
      <w:r w:rsidR="006448A9" w:rsidRPr="0009399E">
        <w:rPr>
          <w:rFonts w:eastAsia="TimesNewRomanPSMT"/>
          <w:sz w:val="24"/>
          <w:szCs w:val="24"/>
          <w:highlight w:val="green"/>
        </w:rPr>
        <w:br/>
      </w:r>
      <w:r w:rsidR="00AB3FA5" w:rsidRPr="0009399E">
        <w:rPr>
          <w:rFonts w:eastAsia="TimesNewRomanPSMT"/>
          <w:sz w:val="24"/>
          <w:szCs w:val="24"/>
          <w:highlight w:val="green"/>
        </w:rPr>
        <w:t>Х-образных надрезов.</w:t>
      </w:r>
    </w:p>
    <w:p w14:paraId="212A6D9B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9.2.3 </w:t>
      </w:r>
      <w:r w:rsidR="00AB3FA5" w:rsidRPr="0009399E">
        <w:rPr>
          <w:rFonts w:eastAsia="TimesNewRomanPSMT"/>
          <w:sz w:val="24"/>
          <w:szCs w:val="24"/>
          <w:highlight w:val="green"/>
        </w:rPr>
        <w:t>При количественной оценке адгезии тонкослойных лакокрасочных огнезащитных покрытий к стальным основаниям применяется метод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 отрыва по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ГОСТ 32299. </w:t>
      </w:r>
    </w:p>
    <w:p w14:paraId="73BBAA4C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9.2.4 </w:t>
      </w:r>
      <w:r w:rsidR="00AB3FA5" w:rsidRPr="0009399E">
        <w:rPr>
          <w:rFonts w:eastAsia="TimesNewRomanPSMT"/>
          <w:sz w:val="24"/>
          <w:szCs w:val="24"/>
          <w:highlight w:val="green"/>
        </w:rPr>
        <w:t>Адгези</w:t>
      </w:r>
      <w:r w:rsidR="006448A9" w:rsidRPr="0009399E">
        <w:rPr>
          <w:rFonts w:eastAsia="TimesNewRomanPSMT"/>
          <w:sz w:val="24"/>
          <w:szCs w:val="24"/>
          <w:highlight w:val="green"/>
        </w:rPr>
        <w:t>ю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тонкослойных лакокрасочных огнезащитных покрытий к деревянным основаниям </w:t>
      </w:r>
      <w:r w:rsidR="006448A9" w:rsidRPr="0009399E">
        <w:rPr>
          <w:rFonts w:eastAsia="TimesNewRomanPSMT"/>
          <w:sz w:val="24"/>
          <w:szCs w:val="24"/>
          <w:highlight w:val="green"/>
        </w:rPr>
        <w:t>определяют методом решетчатых надрезов по ГОСТ 15140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(не распространяется на лакокрасочные покрытия, толщина слоя которых превышает 200 мкм).</w:t>
      </w:r>
    </w:p>
    <w:p w14:paraId="01812165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9.2.5 </w:t>
      </w:r>
      <w:r w:rsidR="00AB3FA5" w:rsidRPr="0009399E">
        <w:rPr>
          <w:rFonts w:eastAsia="TimesNewRomanPSMT"/>
          <w:sz w:val="24"/>
          <w:szCs w:val="24"/>
          <w:highlight w:val="green"/>
        </w:rPr>
        <w:t>Ад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гезию толстослойных напыляемых </w:t>
      </w:r>
      <w:r w:rsidR="00AB3FA5" w:rsidRPr="0009399E">
        <w:rPr>
          <w:rFonts w:eastAsia="TimesNewRomanPSMT"/>
          <w:sz w:val="24"/>
          <w:szCs w:val="24"/>
          <w:highlight w:val="green"/>
        </w:rPr>
        <w:t>огнезащитных покрыти</w:t>
      </w:r>
      <w:r w:rsidR="006448A9" w:rsidRPr="0009399E">
        <w:rPr>
          <w:rFonts w:eastAsia="TimesNewRomanPSMT"/>
          <w:sz w:val="24"/>
          <w:szCs w:val="24"/>
          <w:highlight w:val="green"/>
        </w:rPr>
        <w:t>й для конструктивной огнезащиты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определя</w:t>
      </w:r>
      <w:r w:rsidR="006448A9" w:rsidRPr="0009399E">
        <w:rPr>
          <w:rFonts w:eastAsia="TimesNewRomanPSMT"/>
          <w:sz w:val="24"/>
          <w:szCs w:val="24"/>
          <w:highlight w:val="green"/>
        </w:rPr>
        <w:t>ют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методом качественной оценки непрерывности адгезии (метод простукивания) в соответствии с требованиями ГОСТ 28574.</w:t>
      </w:r>
    </w:p>
    <w:p w14:paraId="51EAD5DD" w14:textId="05E81DC5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9.2.6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Участки испытания огнезащитного покрытия на адгезию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долж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ны быть свободны от дефектов на поверхности и расположены на расстоянии не менее </w:t>
      </w:r>
      <w:smartTag w:uri="urn:schemas-microsoft-com:office:smarttags" w:element="metricconverter">
        <w:smartTagPr>
          <w:attr w:name="ProductID" w:val="20 мм"/>
        </w:smartTagPr>
        <w:r w:rsidR="00AB3FA5" w:rsidRPr="0009399E">
          <w:rPr>
            <w:rFonts w:eastAsia="TimesNewRomanPSMT"/>
            <w:sz w:val="24"/>
            <w:szCs w:val="24"/>
            <w:highlight w:val="green"/>
          </w:rPr>
          <w:t>20 мм</w:t>
        </w:r>
      </w:smartTag>
      <w:r w:rsidR="00AB3FA5" w:rsidRPr="0009399E">
        <w:rPr>
          <w:rFonts w:eastAsia="TimesNewRomanPSMT"/>
          <w:sz w:val="24"/>
          <w:szCs w:val="24"/>
          <w:highlight w:val="green"/>
        </w:rPr>
        <w:t xml:space="preserve"> от края конструкции.</w:t>
      </w:r>
    </w:p>
    <w:p w14:paraId="391B65A4" w14:textId="627A268B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9.2.7 </w:t>
      </w:r>
      <w:r w:rsidR="00AB3FA5" w:rsidRPr="0009399E">
        <w:rPr>
          <w:rFonts w:eastAsia="TimesNewRomanPSMT"/>
          <w:sz w:val="24"/>
          <w:szCs w:val="24"/>
          <w:highlight w:val="green"/>
        </w:rPr>
        <w:t>На участках проверки адгезии после применени</w:t>
      </w:r>
      <w:r w:rsidR="006448A9" w:rsidRPr="0009399E">
        <w:rPr>
          <w:rFonts w:eastAsia="TimesNewRomanPSMT"/>
          <w:sz w:val="24"/>
          <w:szCs w:val="24"/>
          <w:highlight w:val="green"/>
        </w:rPr>
        <w:t>я методов разрушающего контроля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огнезащитное покрытие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долж</w:t>
      </w:r>
      <w:r w:rsidR="00AB3FA5" w:rsidRPr="0009399E">
        <w:rPr>
          <w:rFonts w:eastAsia="TimesNewRomanPSMT"/>
          <w:sz w:val="24"/>
          <w:szCs w:val="24"/>
          <w:highlight w:val="green"/>
        </w:rPr>
        <w:t>но быть восстановлено путем повторного нанесения по принятой технологии производителя огнезащитного материала.</w:t>
      </w:r>
    </w:p>
    <w:p w14:paraId="6B170829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9.2.8 </w:t>
      </w:r>
      <w:r w:rsidR="00AB3FA5" w:rsidRPr="0009399E">
        <w:rPr>
          <w:rFonts w:eastAsia="TimesNewRomanPSMT"/>
          <w:sz w:val="24"/>
          <w:szCs w:val="24"/>
          <w:highlight w:val="green"/>
        </w:rPr>
        <w:t>Адгези</w:t>
      </w:r>
      <w:r w:rsidR="006448A9" w:rsidRPr="0009399E">
        <w:rPr>
          <w:rFonts w:eastAsia="TimesNewRomanPSMT"/>
          <w:sz w:val="24"/>
          <w:szCs w:val="24"/>
          <w:highlight w:val="green"/>
        </w:rPr>
        <w:t>ю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огнезащиты на основе плитных и др</w:t>
      </w:r>
      <w:r w:rsidR="006448A9" w:rsidRPr="0009399E">
        <w:rPr>
          <w:rFonts w:eastAsia="TimesNewRomanPSMT"/>
          <w:sz w:val="24"/>
          <w:szCs w:val="24"/>
          <w:highlight w:val="green"/>
        </w:rPr>
        <w:t>угих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материалов с использованием клеевых соединений определя</w:t>
      </w:r>
      <w:r w:rsidR="006448A9" w:rsidRPr="0009399E">
        <w:rPr>
          <w:rFonts w:eastAsia="TimesNewRomanPSMT"/>
          <w:sz w:val="24"/>
          <w:szCs w:val="24"/>
          <w:highlight w:val="green"/>
        </w:rPr>
        <w:t>ют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в соответствии с требованиями инструкции </w:t>
      </w:r>
      <w:r w:rsidR="006448A9" w:rsidRPr="0009399E">
        <w:rPr>
          <w:rFonts w:eastAsia="TimesNewRomanPSMT"/>
          <w:sz w:val="24"/>
          <w:szCs w:val="24"/>
          <w:highlight w:val="green"/>
        </w:rPr>
        <w:t>предприятия</w:t>
      </w:r>
      <w:r w:rsidR="00AB3FA5" w:rsidRPr="0009399E">
        <w:rPr>
          <w:rFonts w:eastAsia="TimesNewRomanPSMT"/>
          <w:sz w:val="24"/>
          <w:szCs w:val="24"/>
          <w:highlight w:val="green"/>
        </w:rPr>
        <w:t>-изготовителя.</w:t>
      </w:r>
    </w:p>
    <w:p w14:paraId="6DA106F3" w14:textId="77777777" w:rsidR="009B4013" w:rsidRPr="0009399E" w:rsidRDefault="009B4013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</w:p>
    <w:p w14:paraId="5594946F" w14:textId="77777777" w:rsidR="009B4013" w:rsidRPr="0009399E" w:rsidRDefault="009B4013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</w:p>
    <w:p w14:paraId="400F3F6A" w14:textId="77777777" w:rsidR="006448A9" w:rsidRPr="0009399E" w:rsidRDefault="006448A9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bookmarkStart w:id="7" w:name="_Toc529518465"/>
    </w:p>
    <w:p w14:paraId="24009E3A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r w:rsidRPr="0009399E">
        <w:rPr>
          <w:rFonts w:eastAsia="TimesNewRomanPSMT"/>
          <w:b/>
          <w:sz w:val="24"/>
          <w:szCs w:val="24"/>
          <w:highlight w:val="green"/>
        </w:rPr>
        <w:lastRenderedPageBreak/>
        <w:t xml:space="preserve">9.3 </w:t>
      </w:r>
      <w:r w:rsidR="00AB3FA5" w:rsidRPr="0009399E">
        <w:rPr>
          <w:rFonts w:eastAsia="TimesNewRomanPSMT"/>
          <w:b/>
          <w:sz w:val="24"/>
          <w:szCs w:val="24"/>
          <w:highlight w:val="green"/>
        </w:rPr>
        <w:t>Определение толщины огнезащитных покрытий</w:t>
      </w:r>
      <w:bookmarkEnd w:id="7"/>
    </w:p>
    <w:p w14:paraId="46C2CCF2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9.3.1 </w:t>
      </w:r>
      <w:r w:rsidR="00AB3FA5" w:rsidRPr="0009399E">
        <w:rPr>
          <w:rFonts w:eastAsia="TimesNewRomanPSMT"/>
          <w:sz w:val="24"/>
          <w:szCs w:val="24"/>
          <w:highlight w:val="green"/>
        </w:rPr>
        <w:t>Измерения толщи</w:t>
      </w:r>
      <w:r w:rsidR="00F56689" w:rsidRPr="0009399E">
        <w:rPr>
          <w:rFonts w:eastAsia="TimesNewRomanPSMT"/>
          <w:sz w:val="24"/>
          <w:szCs w:val="24"/>
          <w:highlight w:val="green"/>
        </w:rPr>
        <w:t xml:space="preserve">ны тонкослойного огнезащитного </w:t>
      </w:r>
      <w:r w:rsidR="00AB3FA5" w:rsidRPr="0009399E">
        <w:rPr>
          <w:rFonts w:eastAsia="TimesNewRomanPSMT"/>
          <w:sz w:val="24"/>
          <w:szCs w:val="24"/>
          <w:highlight w:val="green"/>
        </w:rPr>
        <w:t>покрытия проводят методами неразрушающего контроля (ГОСТ Р 56542) в соответствии с требованиями ГОСТ 31993.</w:t>
      </w:r>
    </w:p>
    <w:p w14:paraId="3A3D2A65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9.3.2 </w:t>
      </w:r>
      <w:r w:rsidR="00AB3FA5" w:rsidRPr="0009399E">
        <w:rPr>
          <w:rFonts w:eastAsia="TimesNewRomanPSMT"/>
          <w:sz w:val="24"/>
          <w:szCs w:val="24"/>
          <w:highlight w:val="green"/>
        </w:rPr>
        <w:t>Измерения толщины кабельных огнезащитных покрытий на основе лакокрасочных материалов проводят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 по ГОСТ Р 53311.</w:t>
      </w:r>
    </w:p>
    <w:p w14:paraId="57902D4C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9.3.3 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Толщину толстослойных напыляемых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огнезащитных покрытий, в которых в качестве связующего </w:t>
      </w:r>
      <w:r w:rsidR="006448A9" w:rsidRPr="0009399E">
        <w:rPr>
          <w:rFonts w:eastAsia="TimesNewRomanPSMT"/>
          <w:sz w:val="24"/>
          <w:szCs w:val="24"/>
          <w:highlight w:val="green"/>
        </w:rPr>
        <w:t>используется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цемент или гипс,</w:t>
      </w:r>
      <w:r w:rsidR="006448A9" w:rsidRPr="0009399E">
        <w:rPr>
          <w:rFonts w:eastAsia="TimesNewRomanPSMT"/>
          <w:sz w:val="24"/>
          <w:szCs w:val="24"/>
          <w:highlight w:val="green"/>
        </w:rPr>
        <w:t xml:space="preserve"> определяют </w:t>
      </w:r>
      <w:r w:rsidR="009B4013" w:rsidRPr="0009399E">
        <w:rPr>
          <w:rFonts w:eastAsia="TimesNewRomanPSMT"/>
          <w:sz w:val="24"/>
          <w:szCs w:val="24"/>
          <w:highlight w:val="green"/>
        </w:rPr>
        <w:t xml:space="preserve">измерениями </w:t>
      </w:r>
      <w:r w:rsidR="006448A9" w:rsidRPr="0009399E">
        <w:rPr>
          <w:rFonts w:eastAsia="TimesNewRomanPSMT"/>
          <w:sz w:val="24"/>
          <w:szCs w:val="24"/>
          <w:highlight w:val="green"/>
        </w:rPr>
        <w:t>по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ГОСТ </w:t>
      </w:r>
      <w:r w:rsidR="006448A9" w:rsidRPr="0009399E">
        <w:rPr>
          <w:rFonts w:eastAsia="TimesNewRomanPSMT"/>
          <w:sz w:val="24"/>
          <w:szCs w:val="24"/>
          <w:highlight w:val="green"/>
          <w:lang w:val="en-US"/>
        </w:rPr>
        <w:t>EN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823</w:t>
      </w:r>
      <w:r w:rsidR="009B4013" w:rsidRPr="0009399E">
        <w:rPr>
          <w:rFonts w:eastAsia="TimesNewRomanPSMT"/>
          <w:sz w:val="24"/>
          <w:szCs w:val="24"/>
          <w:highlight w:val="green"/>
        </w:rPr>
        <w:t>.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</w:t>
      </w:r>
    </w:p>
    <w:p w14:paraId="512696D3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9.3.4 </w:t>
      </w:r>
      <w:r w:rsidR="00F56689" w:rsidRPr="0009399E">
        <w:rPr>
          <w:rFonts w:eastAsia="TimesNewRomanPSMT"/>
          <w:sz w:val="24"/>
          <w:szCs w:val="24"/>
          <w:highlight w:val="green"/>
        </w:rPr>
        <w:t>Толщину тонкослойного огнезащитного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покрытия на деревянных ко</w:t>
      </w:r>
      <w:r w:rsidR="00F56689" w:rsidRPr="0009399E">
        <w:rPr>
          <w:rFonts w:eastAsia="TimesNewRomanPSMT"/>
          <w:sz w:val="24"/>
          <w:szCs w:val="24"/>
          <w:highlight w:val="green"/>
        </w:rPr>
        <w:t>нструкциях, определяют по ГОСТ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31993.</w:t>
      </w:r>
    </w:p>
    <w:p w14:paraId="5074EACD" w14:textId="087A01EB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9.3.5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Измерения толщины огнезащитных покрытий </w:t>
      </w:r>
      <w:r w:rsidR="00F56689" w:rsidRPr="0009399E">
        <w:rPr>
          <w:rFonts w:eastAsia="TimesNewRomanPSMT"/>
          <w:sz w:val="24"/>
          <w:szCs w:val="24"/>
          <w:highlight w:val="green"/>
        </w:rPr>
        <w:t xml:space="preserve">– </w:t>
      </w:r>
      <w:r w:rsidR="00AB3FA5" w:rsidRPr="0009399E">
        <w:rPr>
          <w:rFonts w:eastAsia="TimesNewRomanPSMT"/>
          <w:sz w:val="24"/>
          <w:szCs w:val="24"/>
          <w:highlight w:val="green"/>
        </w:rPr>
        <w:t>выборочные</w:t>
      </w:r>
      <w:r w:rsidR="00F56689" w:rsidRPr="0009399E">
        <w:rPr>
          <w:rFonts w:eastAsia="TimesNewRomanPSMT"/>
          <w:sz w:val="24"/>
          <w:szCs w:val="24"/>
          <w:highlight w:val="green"/>
        </w:rPr>
        <w:t>. На каждом контрольном участке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проводят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не менее </w:t>
      </w:r>
      <w:r w:rsidR="0094512D" w:rsidRPr="0009399E">
        <w:rPr>
          <w:rFonts w:eastAsia="TimesNewRomanPSMT"/>
          <w:sz w:val="24"/>
          <w:szCs w:val="24"/>
          <w:highlight w:val="green"/>
        </w:rPr>
        <w:t>пяти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измерений (в различных местах одной конструкции) с усреднением результатов и оценкой максимальных отклонений величин. Результаты измерения считаются удовлетворительными, если полученное среднее значение оказывается не менее </w:t>
      </w:r>
      <w:r w:rsidR="0094512D" w:rsidRPr="0009399E">
        <w:rPr>
          <w:rFonts w:eastAsia="TimesNewRomanPSMT"/>
          <w:sz w:val="24"/>
          <w:szCs w:val="24"/>
          <w:highlight w:val="green"/>
        </w:rPr>
        <w:t>значения</w:t>
      </w:r>
      <w:r w:rsidR="00AB3FA5" w:rsidRPr="0009399E">
        <w:rPr>
          <w:rFonts w:eastAsia="TimesNewRomanPSMT"/>
          <w:sz w:val="24"/>
          <w:szCs w:val="24"/>
          <w:highlight w:val="green"/>
        </w:rPr>
        <w:t>, указанно</w:t>
      </w:r>
      <w:r w:rsidR="0094512D" w:rsidRPr="0009399E">
        <w:rPr>
          <w:rFonts w:eastAsia="TimesNewRomanPSMT"/>
          <w:sz w:val="24"/>
          <w:szCs w:val="24"/>
          <w:highlight w:val="green"/>
        </w:rPr>
        <w:t>го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для каждой конструкции в рабочей документации (проекте огнезащиты), при этом средне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е </w:t>
      </w:r>
      <w:r w:rsidR="00AB3FA5" w:rsidRPr="0009399E">
        <w:rPr>
          <w:rFonts w:eastAsia="TimesNewRomanPSMT"/>
          <w:sz w:val="24"/>
          <w:szCs w:val="24"/>
          <w:highlight w:val="green"/>
        </w:rPr>
        <w:t>квадратич</w:t>
      </w:r>
      <w:r w:rsidR="0094512D" w:rsidRPr="0009399E">
        <w:rPr>
          <w:rFonts w:eastAsia="TimesNewRomanPSMT"/>
          <w:sz w:val="24"/>
          <w:szCs w:val="24"/>
          <w:highlight w:val="green"/>
        </w:rPr>
        <w:t>еск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ое отклонение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долж</w:t>
      </w:r>
      <w:r w:rsidR="00AB3FA5" w:rsidRPr="0009399E">
        <w:rPr>
          <w:rFonts w:eastAsia="TimesNewRomanPSMT"/>
          <w:sz w:val="24"/>
          <w:szCs w:val="24"/>
          <w:highlight w:val="green"/>
        </w:rPr>
        <w:t>но составлять не более 20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="00AB3FA5" w:rsidRPr="0009399E">
        <w:rPr>
          <w:rFonts w:eastAsia="TimesNewRomanPSMT"/>
          <w:sz w:val="24"/>
          <w:szCs w:val="24"/>
          <w:highlight w:val="green"/>
        </w:rPr>
        <w:t>% (</w:t>
      </w:r>
      <w:r w:rsidR="0094512D" w:rsidRPr="0009399E">
        <w:rPr>
          <w:rFonts w:eastAsia="TimesNewRomanPSMT"/>
          <w:sz w:val="24"/>
          <w:szCs w:val="24"/>
          <w:highlight w:val="green"/>
        </w:rPr>
        <w:t>п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риложение Е). Отклонения среднего значения в меньшую сторону от проектных </w:t>
      </w:r>
      <w:r w:rsidR="0094512D" w:rsidRPr="0009399E">
        <w:rPr>
          <w:rFonts w:eastAsia="TimesNewRomanPSMT"/>
          <w:sz w:val="24"/>
          <w:szCs w:val="24"/>
          <w:highlight w:val="green"/>
        </w:rPr>
        <w:t>значений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не допуска</w:t>
      </w:r>
      <w:r w:rsidR="00AB3FA5" w:rsidRPr="0009399E">
        <w:rPr>
          <w:rFonts w:eastAsia="TimesNewRomanPSMT"/>
          <w:sz w:val="24"/>
          <w:szCs w:val="24"/>
          <w:highlight w:val="green"/>
        </w:rPr>
        <w:t>ются.</w:t>
      </w:r>
    </w:p>
    <w:p w14:paraId="3060A59F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9.3.6 </w:t>
      </w:r>
      <w:r w:rsidR="00AB3FA5" w:rsidRPr="0009399E">
        <w:rPr>
          <w:rFonts w:eastAsia="TimesNewRomanPSMT"/>
          <w:sz w:val="24"/>
          <w:szCs w:val="24"/>
          <w:highlight w:val="green"/>
        </w:rPr>
        <w:t>Толщин</w:t>
      </w:r>
      <w:r w:rsidR="0094512D" w:rsidRPr="0009399E">
        <w:rPr>
          <w:rFonts w:eastAsia="TimesNewRomanPSMT"/>
          <w:sz w:val="24"/>
          <w:szCs w:val="24"/>
          <w:highlight w:val="green"/>
        </w:rPr>
        <w:t>у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конструктивной огнезащиты на основе плитных и др</w:t>
      </w:r>
      <w:r w:rsidR="0094512D" w:rsidRPr="0009399E">
        <w:rPr>
          <w:rFonts w:eastAsia="TimesNewRomanPSMT"/>
          <w:sz w:val="24"/>
          <w:szCs w:val="24"/>
          <w:highlight w:val="green"/>
        </w:rPr>
        <w:t>угих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материалов с использованием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клеевых соединений определяют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в соответствии с требованиями инструкций </w:t>
      </w:r>
      <w:r w:rsidR="0094512D" w:rsidRPr="0009399E">
        <w:rPr>
          <w:rFonts w:eastAsia="TimesNewRomanPSMT"/>
          <w:sz w:val="24"/>
          <w:szCs w:val="24"/>
          <w:highlight w:val="green"/>
        </w:rPr>
        <w:t>предприятия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-изготовителя. </w:t>
      </w:r>
    </w:p>
    <w:p w14:paraId="06BE94DD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9.3.7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Измерения толщины огнезащитных покрытий проводят на участках 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покрытий,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свободных от дефектов. Расстояние от края конструкции </w:t>
      </w:r>
      <w:r w:rsidR="0094512D" w:rsidRPr="0009399E">
        <w:rPr>
          <w:rFonts w:eastAsia="TimesNewRomanPSMT"/>
          <w:sz w:val="24"/>
          <w:szCs w:val="24"/>
          <w:highlight w:val="green"/>
        </w:rPr>
        <w:t>–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не менее </w:t>
      </w:r>
      <w:smartTag w:uri="urn:schemas-microsoft-com:office:smarttags" w:element="metricconverter">
        <w:smartTagPr>
          <w:attr w:name="ProductID" w:val="20 мм"/>
        </w:smartTagPr>
        <w:r w:rsidR="00AB3FA5" w:rsidRPr="0009399E">
          <w:rPr>
            <w:rFonts w:eastAsia="TimesNewRomanPSMT"/>
            <w:sz w:val="24"/>
            <w:szCs w:val="24"/>
            <w:highlight w:val="green"/>
          </w:rPr>
          <w:t>20 мм</w:t>
        </w:r>
      </w:smartTag>
      <w:r w:rsidR="00AB3FA5" w:rsidRPr="0009399E">
        <w:rPr>
          <w:rFonts w:eastAsia="TimesNewRomanPSMT"/>
          <w:sz w:val="24"/>
          <w:szCs w:val="24"/>
          <w:highlight w:val="green"/>
        </w:rPr>
        <w:t xml:space="preserve"> по ГОСТ 31993.</w:t>
      </w:r>
    </w:p>
    <w:p w14:paraId="58619C6E" w14:textId="77777777" w:rsidR="0094512D" w:rsidRPr="0009399E" w:rsidRDefault="0094512D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bookmarkStart w:id="8" w:name="_Toc529518466"/>
    </w:p>
    <w:p w14:paraId="33BB0001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r w:rsidRPr="0009399E">
        <w:rPr>
          <w:rFonts w:eastAsia="TimesNewRomanPSMT"/>
          <w:b/>
          <w:sz w:val="24"/>
          <w:szCs w:val="24"/>
          <w:highlight w:val="green"/>
        </w:rPr>
        <w:t xml:space="preserve">9.4 </w:t>
      </w:r>
      <w:r w:rsidR="00AB3FA5" w:rsidRPr="0009399E">
        <w:rPr>
          <w:rFonts w:eastAsia="TimesNewRomanPSMT"/>
          <w:b/>
          <w:sz w:val="24"/>
          <w:szCs w:val="24"/>
          <w:highlight w:val="green"/>
        </w:rPr>
        <w:t>Оценка сохранения огнезащитных свойств огнезащитных покрытий и аналитическая идентификация огнезащитных покрытий</w:t>
      </w:r>
      <w:bookmarkEnd w:id="8"/>
    </w:p>
    <w:p w14:paraId="27FBEA40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9.4.1 </w:t>
      </w:r>
      <w:r w:rsidR="0094512D" w:rsidRPr="0009399E">
        <w:rPr>
          <w:rFonts w:eastAsia="TimesNewRomanPSMT"/>
          <w:sz w:val="24"/>
          <w:szCs w:val="24"/>
          <w:highlight w:val="green"/>
        </w:rPr>
        <w:t>С</w:t>
      </w:r>
      <w:r w:rsidR="00AB3FA5" w:rsidRPr="0009399E">
        <w:rPr>
          <w:rFonts w:eastAsia="TimesNewRomanPSMT"/>
          <w:sz w:val="24"/>
          <w:szCs w:val="24"/>
          <w:highlight w:val="green"/>
        </w:rPr>
        <w:t>охранени</w:t>
      </w:r>
      <w:r w:rsidR="0094512D" w:rsidRPr="0009399E">
        <w:rPr>
          <w:rFonts w:eastAsia="TimesNewRomanPSMT"/>
          <w:sz w:val="24"/>
          <w:szCs w:val="24"/>
          <w:highlight w:val="green"/>
        </w:rPr>
        <w:t>е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огнезащитных свойств огнезащитных покрытий строительных материалов и конструкций, элементов инженерного оборудования и электрических кабелей (далее </w:t>
      </w:r>
      <w:r w:rsidR="0094512D" w:rsidRPr="0009399E">
        <w:rPr>
          <w:rFonts w:eastAsia="TimesNewRomanPSMT"/>
          <w:sz w:val="24"/>
          <w:szCs w:val="24"/>
          <w:highlight w:val="green"/>
        </w:rPr>
        <w:t>– объекты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огнезащиты) в зависимости от сро</w:t>
      </w:r>
      <w:r w:rsidR="0094512D" w:rsidRPr="0009399E">
        <w:rPr>
          <w:rFonts w:eastAsia="TimesNewRomanPSMT"/>
          <w:sz w:val="24"/>
          <w:szCs w:val="24"/>
          <w:highlight w:val="green"/>
        </w:rPr>
        <w:t>ков их эксплуатации определяют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согласно [</w:t>
      </w:r>
      <w:r w:rsidRPr="0009399E">
        <w:rPr>
          <w:rFonts w:eastAsia="TimesNewRomanPSMT"/>
          <w:sz w:val="24"/>
          <w:szCs w:val="24"/>
          <w:highlight w:val="green"/>
        </w:rPr>
        <w:t>4</w:t>
      </w:r>
      <w:r w:rsidR="00AB3FA5" w:rsidRPr="0009399E">
        <w:rPr>
          <w:rFonts w:eastAsia="TimesNewRomanPSMT"/>
          <w:sz w:val="24"/>
          <w:szCs w:val="24"/>
          <w:highlight w:val="green"/>
        </w:rPr>
        <w:t>]. При оценке огнезащитных свойств покрытий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в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качестве основных используют методы ТА.</w:t>
      </w:r>
    </w:p>
    <w:p w14:paraId="06566275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9.4.2 </w:t>
      </w:r>
      <w:r w:rsidR="00AB3FA5" w:rsidRPr="0009399E">
        <w:rPr>
          <w:rFonts w:eastAsia="TimesNewRomanPSMT"/>
          <w:sz w:val="24"/>
          <w:szCs w:val="24"/>
          <w:highlight w:val="green"/>
        </w:rPr>
        <w:t>Критерии сохранения огнезащиты по ТА-данным определяют согласно [</w:t>
      </w:r>
      <w:r w:rsidRPr="0009399E">
        <w:rPr>
          <w:rFonts w:eastAsia="TimesNewRomanPSMT"/>
          <w:sz w:val="24"/>
          <w:szCs w:val="24"/>
          <w:highlight w:val="green"/>
        </w:rPr>
        <w:t>4</w:t>
      </w:r>
      <w:r w:rsidR="00AB3FA5" w:rsidRPr="0009399E">
        <w:rPr>
          <w:rFonts w:eastAsia="TimesNewRomanPSMT"/>
          <w:sz w:val="24"/>
          <w:szCs w:val="24"/>
          <w:highlight w:val="green"/>
        </w:rPr>
        <w:t>].</w:t>
      </w:r>
    </w:p>
    <w:p w14:paraId="3B0BE7BD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9.4.3 </w:t>
      </w:r>
      <w:r w:rsidR="00AB3FA5" w:rsidRPr="0009399E">
        <w:rPr>
          <w:rFonts w:eastAsia="TimesNewRomanPSMT"/>
          <w:sz w:val="24"/>
          <w:szCs w:val="24"/>
          <w:highlight w:val="green"/>
        </w:rPr>
        <w:t>Аналитическ</w:t>
      </w:r>
      <w:r w:rsidR="0094512D" w:rsidRPr="0009399E">
        <w:rPr>
          <w:rFonts w:eastAsia="TimesNewRomanPSMT"/>
          <w:sz w:val="24"/>
          <w:szCs w:val="24"/>
          <w:highlight w:val="green"/>
        </w:rPr>
        <w:t>ую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идентификаци</w:t>
      </w:r>
      <w:r w:rsidR="0094512D" w:rsidRPr="0009399E">
        <w:rPr>
          <w:rFonts w:eastAsia="TimesNewRomanPSMT"/>
          <w:sz w:val="24"/>
          <w:szCs w:val="24"/>
          <w:highlight w:val="green"/>
        </w:rPr>
        <w:t>ю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образцов огнезащитных покрытий провод</w:t>
      </w:r>
      <w:r w:rsidR="0094512D" w:rsidRPr="0009399E">
        <w:rPr>
          <w:rFonts w:eastAsia="TimesNewRomanPSMT"/>
          <w:sz w:val="24"/>
          <w:szCs w:val="24"/>
          <w:highlight w:val="green"/>
        </w:rPr>
        <w:t>ят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согласно ГОСТ Р 53293.</w:t>
      </w:r>
    </w:p>
    <w:p w14:paraId="52C61134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9.4.4 </w:t>
      </w:r>
      <w:r w:rsidR="00AB3FA5" w:rsidRPr="0009399E">
        <w:rPr>
          <w:rFonts w:eastAsia="TimesNewRomanPSMT"/>
          <w:sz w:val="24"/>
          <w:szCs w:val="24"/>
          <w:highlight w:val="green"/>
        </w:rPr>
        <w:t>Отбор контрольных образцов для испытаний антикоррозионных, огнезащитных и защитных покрытий провод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ят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по ГОСТ 9980.2. </w:t>
      </w:r>
    </w:p>
    <w:p w14:paraId="138EE60A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9.4.5 </w:t>
      </w:r>
      <w:r w:rsidR="00AB3FA5" w:rsidRPr="0009399E">
        <w:rPr>
          <w:rFonts w:eastAsia="TimesNewRomanPSMT"/>
          <w:sz w:val="24"/>
          <w:szCs w:val="24"/>
          <w:highlight w:val="green"/>
        </w:rPr>
        <w:t>Требования по отбору навесок образцов для некоторых видов материалов по ГОСТ 9980.2:</w:t>
      </w:r>
    </w:p>
    <w:p w14:paraId="6C1BC18E" w14:textId="77777777" w:rsidR="00AB3FA5" w:rsidRPr="0009399E" w:rsidRDefault="00AB3FA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огнезащитные</w:t>
      </w:r>
      <w:r w:rsidRPr="0009399E">
        <w:rPr>
          <w:rFonts w:eastAsia="TimesNewRomanPSMT"/>
          <w:sz w:val="24"/>
          <w:szCs w:val="24"/>
          <w:highlight w:val="green"/>
        </w:rPr>
        <w:t xml:space="preserve"> состав</w:t>
      </w:r>
      <w:r w:rsidR="0094512D" w:rsidRPr="0009399E">
        <w:rPr>
          <w:rFonts w:eastAsia="TimesNewRomanPSMT"/>
          <w:sz w:val="24"/>
          <w:szCs w:val="24"/>
          <w:highlight w:val="green"/>
        </w:rPr>
        <w:t>ы</w:t>
      </w:r>
      <w:r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– </w:t>
      </w:r>
      <w:r w:rsidRPr="0009399E">
        <w:rPr>
          <w:rFonts w:eastAsia="TimesNewRomanPSMT"/>
          <w:sz w:val="24"/>
          <w:szCs w:val="24"/>
          <w:highlight w:val="green"/>
        </w:rPr>
        <w:t>масса от 1 до 20 мг, толщина от 0</w:t>
      </w:r>
      <w:r w:rsidR="0094512D" w:rsidRPr="0009399E">
        <w:rPr>
          <w:rFonts w:eastAsia="TimesNewRomanPSMT"/>
          <w:sz w:val="24"/>
          <w:szCs w:val="24"/>
          <w:highlight w:val="green"/>
        </w:rPr>
        <w:t>,</w:t>
      </w:r>
      <w:r w:rsidRPr="0009399E">
        <w:rPr>
          <w:rFonts w:eastAsia="TimesNewRomanPSMT"/>
          <w:sz w:val="24"/>
          <w:szCs w:val="24"/>
          <w:highlight w:val="green"/>
        </w:rPr>
        <w:t xml:space="preserve">2 до </w:t>
      </w:r>
      <w:smartTag w:uri="urn:schemas-microsoft-com:office:smarttags" w:element="metricconverter">
        <w:smartTagPr>
          <w:attr w:name="ProductID" w:val="2 мм"/>
        </w:smartTagPr>
        <w:r w:rsidRPr="0009399E">
          <w:rPr>
            <w:rFonts w:eastAsia="TimesNewRomanPSMT"/>
            <w:sz w:val="24"/>
            <w:szCs w:val="24"/>
            <w:highlight w:val="green"/>
          </w:rPr>
          <w:t>2 мм</w:t>
        </w:r>
      </w:smartTag>
      <w:r w:rsidRPr="0009399E">
        <w:rPr>
          <w:rFonts w:eastAsia="TimesNewRomanPSMT"/>
          <w:sz w:val="24"/>
          <w:szCs w:val="24"/>
          <w:highlight w:val="green"/>
        </w:rPr>
        <w:t>, форма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–</w:t>
      </w:r>
      <w:r w:rsidRPr="0009399E">
        <w:rPr>
          <w:rFonts w:eastAsia="TimesNewRomanPSMT"/>
          <w:sz w:val="24"/>
          <w:szCs w:val="24"/>
          <w:highlight w:val="green"/>
        </w:rPr>
        <w:t xml:space="preserve"> пластина, диск, кольцо;</w:t>
      </w:r>
    </w:p>
    <w:p w14:paraId="7FDD6010" w14:textId="77777777" w:rsidR="00AB3FA5" w:rsidRPr="0009399E" w:rsidRDefault="00AB3FA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Pr="0009399E">
        <w:rPr>
          <w:rFonts w:eastAsia="TimesNewRomanPSMT"/>
          <w:sz w:val="24"/>
          <w:szCs w:val="24"/>
          <w:highlight w:val="green"/>
        </w:rPr>
        <w:t>вспучивающиеся огнезащитные покрытия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–</w:t>
      </w:r>
      <w:r w:rsidRPr="0009399E">
        <w:rPr>
          <w:rFonts w:eastAsia="TimesNewRomanPSMT"/>
          <w:sz w:val="24"/>
          <w:szCs w:val="24"/>
          <w:highlight w:val="green"/>
        </w:rPr>
        <w:t xml:space="preserve"> 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масса от 3 до 20 мг, толщина от 0,2 до 1 мм, форма – </w:t>
      </w:r>
      <w:r w:rsidRPr="0009399E">
        <w:rPr>
          <w:rFonts w:eastAsia="TimesNewRomanPSMT"/>
          <w:sz w:val="24"/>
          <w:szCs w:val="24"/>
          <w:highlight w:val="green"/>
        </w:rPr>
        <w:t>диск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 (пластина</w:t>
      </w:r>
      <w:r w:rsidRPr="0009399E">
        <w:rPr>
          <w:rFonts w:eastAsia="TimesNewRomanPSMT"/>
          <w:sz w:val="24"/>
          <w:szCs w:val="24"/>
          <w:highlight w:val="green"/>
        </w:rPr>
        <w:t>, кольц</w:t>
      </w:r>
      <w:r w:rsidR="0094512D" w:rsidRPr="0009399E">
        <w:rPr>
          <w:rFonts w:eastAsia="TimesNewRomanPSMT"/>
          <w:sz w:val="24"/>
          <w:szCs w:val="24"/>
          <w:highlight w:val="green"/>
        </w:rPr>
        <w:t>о</w:t>
      </w:r>
      <w:r w:rsidRPr="0009399E">
        <w:rPr>
          <w:rFonts w:eastAsia="TimesNewRomanPSMT"/>
          <w:sz w:val="24"/>
          <w:szCs w:val="24"/>
          <w:highlight w:val="green"/>
        </w:rPr>
        <w:t>).</w:t>
      </w:r>
    </w:p>
    <w:p w14:paraId="6ABB5333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9.4.6 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Требования к приготовлению образцов для </w:t>
      </w:r>
      <w:r w:rsidR="009B4013" w:rsidRPr="0009399E">
        <w:rPr>
          <w:rFonts w:eastAsia="TimesNewRomanPSMT"/>
          <w:sz w:val="24"/>
          <w:szCs w:val="24"/>
          <w:highlight w:val="green"/>
        </w:rPr>
        <w:t>ТА</w:t>
      </w:r>
      <w:r w:rsidR="00AB3FA5" w:rsidRPr="0009399E">
        <w:rPr>
          <w:rFonts w:eastAsia="TimesNewRomanPSMT"/>
          <w:sz w:val="24"/>
          <w:szCs w:val="24"/>
          <w:highlight w:val="green"/>
        </w:rPr>
        <w:t xml:space="preserve"> приведены в ГОСТ Р 53295.</w:t>
      </w:r>
    </w:p>
    <w:p w14:paraId="2F73C271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9.4.7 </w:t>
      </w:r>
      <w:r w:rsidR="00AB3FA5" w:rsidRPr="0009399E">
        <w:rPr>
          <w:rFonts w:eastAsia="TimesNewRomanPSMT"/>
          <w:sz w:val="24"/>
          <w:szCs w:val="24"/>
          <w:highlight w:val="green"/>
        </w:rPr>
        <w:t>Требования к обработке, регистрации результатов и протоколу испытаний приведены в ГОСТ Р 53295.</w:t>
      </w:r>
    </w:p>
    <w:p w14:paraId="06F726A5" w14:textId="77777777" w:rsidR="00AB3FA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9" w:name="_Toc529518467"/>
      <w:r w:rsidRPr="0009399E">
        <w:rPr>
          <w:rFonts w:eastAsia="TimesNewRomanPSMT"/>
          <w:sz w:val="24"/>
          <w:szCs w:val="24"/>
          <w:highlight w:val="green"/>
        </w:rPr>
        <w:t xml:space="preserve">9.5 </w:t>
      </w:r>
      <w:r w:rsidR="00AB3FA5" w:rsidRPr="0009399E">
        <w:rPr>
          <w:rFonts w:eastAsia="TimesNewRomanPSMT"/>
          <w:sz w:val="24"/>
          <w:szCs w:val="24"/>
          <w:highlight w:val="green"/>
        </w:rPr>
        <w:t>Средства измерений и способы контроля качества огнезащитных п</w:t>
      </w:r>
      <w:r w:rsidR="0094512D" w:rsidRPr="0009399E">
        <w:rPr>
          <w:rFonts w:eastAsia="TimesNewRomanPSMT"/>
          <w:sz w:val="24"/>
          <w:szCs w:val="24"/>
          <w:highlight w:val="green"/>
        </w:rPr>
        <w:t xml:space="preserve">окрытий приведены в приложении </w:t>
      </w:r>
      <w:r w:rsidR="00AB3FA5" w:rsidRPr="0009399E">
        <w:rPr>
          <w:rFonts w:eastAsia="TimesNewRomanPSMT"/>
          <w:sz w:val="24"/>
          <w:szCs w:val="24"/>
          <w:highlight w:val="green"/>
        </w:rPr>
        <w:t>Г.</w:t>
      </w:r>
      <w:bookmarkEnd w:id="9"/>
    </w:p>
    <w:p w14:paraId="52924741" w14:textId="621703FE" w:rsidR="00AB3FA5" w:rsidRPr="0009399E" w:rsidRDefault="00AB3FA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Для контроля сохранности огнезащитного покрытия в процессе эксплуатации рядом с готовой конструкцией в удобном с точки зрения эксплуатации здания или сооружения месте, но в условиях, аналогичных условиям эксплуатации защищаемых конструкций,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долж</w:t>
      </w:r>
      <w:r w:rsidRPr="0009399E">
        <w:rPr>
          <w:rFonts w:eastAsia="TimesNewRomanPSMT"/>
          <w:sz w:val="24"/>
          <w:szCs w:val="24"/>
          <w:highlight w:val="green"/>
        </w:rPr>
        <w:t>ны по</w:t>
      </w:r>
      <w:r w:rsidRPr="0009399E">
        <w:rPr>
          <w:rFonts w:eastAsia="TimesNewRomanPSMT"/>
          <w:sz w:val="24"/>
          <w:szCs w:val="24"/>
          <w:highlight w:val="green"/>
        </w:rPr>
        <w:lastRenderedPageBreak/>
        <w:t xml:space="preserve">мещаться контрольные пластины по ГОСТ Р 53295. Количество контрольных пластин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определяется</w:t>
      </w:r>
      <w:r w:rsidRPr="0009399E">
        <w:rPr>
          <w:rFonts w:eastAsia="TimesNewRomanPSMT"/>
          <w:sz w:val="24"/>
          <w:szCs w:val="24"/>
          <w:highlight w:val="green"/>
        </w:rPr>
        <w:t xml:space="preserve"> исходя из заявленного гарантийного срока эксплуатации (не менее </w:t>
      </w:r>
      <w:r w:rsidR="0094512D" w:rsidRPr="0009399E">
        <w:rPr>
          <w:rFonts w:eastAsia="TimesNewRomanPSMT"/>
          <w:sz w:val="24"/>
          <w:szCs w:val="24"/>
          <w:highlight w:val="green"/>
        </w:rPr>
        <w:t>четырех</w:t>
      </w:r>
      <w:r w:rsidRPr="0009399E">
        <w:rPr>
          <w:rFonts w:eastAsia="TimesNewRomanPSMT"/>
          <w:sz w:val="24"/>
          <w:szCs w:val="24"/>
          <w:highlight w:val="green"/>
        </w:rPr>
        <w:t xml:space="preserve"> пластин на каждые 10 лет эксплуатации).</w:t>
      </w:r>
    </w:p>
    <w:p w14:paraId="50C4751C" w14:textId="77777777" w:rsidR="00461788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bookmarkStart w:id="10" w:name="_Toc529518469"/>
      <w:r w:rsidRPr="0009399E">
        <w:rPr>
          <w:rFonts w:eastAsia="TimesNewRomanPSMT"/>
          <w:b/>
          <w:sz w:val="24"/>
          <w:szCs w:val="24"/>
          <w:highlight w:val="green"/>
        </w:rPr>
        <w:t>10 Выявление дефектов огнезащитных покрытий</w:t>
      </w:r>
    </w:p>
    <w:p w14:paraId="1BCD8D9D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10.1 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Внешние дефекты и повреждения огнезащитных покрытий (трещины, отслоения, деформации, сколы, </w:t>
      </w:r>
      <w:proofErr w:type="spellStart"/>
      <w:r w:rsidR="00114C15" w:rsidRPr="0009399E">
        <w:rPr>
          <w:rFonts w:eastAsia="TimesNewRomanPSMT"/>
          <w:sz w:val="24"/>
          <w:szCs w:val="24"/>
          <w:highlight w:val="green"/>
        </w:rPr>
        <w:t>непрокрашенные</w:t>
      </w:r>
      <w:proofErr w:type="spellEnd"/>
      <w:r w:rsidR="00114C15" w:rsidRPr="0009399E">
        <w:rPr>
          <w:rFonts w:eastAsia="TimesNewRomanPSMT"/>
          <w:sz w:val="24"/>
          <w:szCs w:val="24"/>
          <w:highlight w:val="green"/>
        </w:rPr>
        <w:t xml:space="preserve"> участки, пятна, коррозия) </w:t>
      </w:r>
      <w:bookmarkEnd w:id="10"/>
      <w:r w:rsidR="00FE00EF" w:rsidRPr="0009399E">
        <w:rPr>
          <w:rFonts w:eastAsia="TimesNewRomanPSMT"/>
          <w:sz w:val="24"/>
          <w:szCs w:val="24"/>
          <w:highlight w:val="green"/>
        </w:rPr>
        <w:t xml:space="preserve">определяют визуально (см. </w:t>
      </w:r>
      <w:r w:rsidR="00883CE8" w:rsidRPr="0009399E">
        <w:rPr>
          <w:rFonts w:eastAsia="TimesNewRomanPSMT"/>
          <w:sz w:val="24"/>
          <w:szCs w:val="24"/>
          <w:highlight w:val="green"/>
        </w:rPr>
        <w:t>7.2).</w:t>
      </w:r>
    </w:p>
    <w:p w14:paraId="37BE7CBA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1" w:name="_Toc529518471"/>
      <w:r w:rsidRPr="0009399E">
        <w:rPr>
          <w:rFonts w:eastAsia="TimesNewRomanPSMT"/>
          <w:sz w:val="24"/>
          <w:szCs w:val="24"/>
          <w:highlight w:val="green"/>
        </w:rPr>
        <w:t xml:space="preserve">10.2 </w:t>
      </w:r>
      <w:r w:rsidR="00114C15" w:rsidRPr="0009399E">
        <w:rPr>
          <w:rFonts w:eastAsia="TimesNewRomanPSMT"/>
          <w:sz w:val="24"/>
          <w:szCs w:val="24"/>
          <w:highlight w:val="green"/>
        </w:rPr>
        <w:t>При детально</w:t>
      </w:r>
      <w:r w:rsidR="00FE00EF" w:rsidRPr="0009399E">
        <w:rPr>
          <w:rFonts w:eastAsia="TimesNewRomanPSMT"/>
          <w:sz w:val="24"/>
          <w:szCs w:val="24"/>
          <w:highlight w:val="green"/>
        </w:rPr>
        <w:t>м выявлении дефектов обследуют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участки и отдельные элементы с огнезащитным покрытием, подверженные вибрационным воздействиям, повышенным температурам, интенсивным увлажнениям и воздействиям агрессивной среды.</w:t>
      </w:r>
      <w:bookmarkEnd w:id="11"/>
    </w:p>
    <w:p w14:paraId="21C3CA5B" w14:textId="6BD481E3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2" w:name="_Toc529518472"/>
      <w:r w:rsidRPr="0009399E">
        <w:rPr>
          <w:rFonts w:eastAsia="TimesNewRomanPSMT"/>
          <w:sz w:val="24"/>
          <w:szCs w:val="24"/>
          <w:highlight w:val="green"/>
        </w:rPr>
        <w:t xml:space="preserve">10.3 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Для уточнения причин происхождения </w:t>
      </w:r>
      <w:r w:rsidR="00FE00EF" w:rsidRPr="0009399E">
        <w:rPr>
          <w:rFonts w:eastAsia="TimesNewRomanPSMT"/>
          <w:sz w:val="24"/>
          <w:szCs w:val="24"/>
          <w:highlight w:val="green"/>
        </w:rPr>
        <w:t>дефектов на конкретных участках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одновременно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следует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обследовать соседние участки, не подверженные негативным воздействиям.</w:t>
      </w:r>
      <w:bookmarkEnd w:id="12"/>
    </w:p>
    <w:p w14:paraId="6F36D647" w14:textId="3F50ED5C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3" w:name="_Toc529518474"/>
      <w:r w:rsidRPr="0009399E">
        <w:rPr>
          <w:rFonts w:eastAsia="TimesNewRomanPSMT"/>
          <w:sz w:val="24"/>
          <w:szCs w:val="24"/>
          <w:highlight w:val="green"/>
        </w:rPr>
        <w:t xml:space="preserve">10.4 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При выявлении причин возникновения дефектов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необходимо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отличить эксплуатационные от тех, которые появились в процессе нанесения.</w:t>
      </w:r>
      <w:bookmarkEnd w:id="13"/>
      <w:r w:rsidR="00114C15" w:rsidRPr="0009399E">
        <w:rPr>
          <w:rFonts w:eastAsia="TimesNewRomanPSMT"/>
          <w:sz w:val="24"/>
          <w:szCs w:val="24"/>
          <w:highlight w:val="green"/>
        </w:rPr>
        <w:t xml:space="preserve">                                                          </w:t>
      </w:r>
    </w:p>
    <w:p w14:paraId="25C75E1A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4" w:name="_Toc529518475"/>
      <w:r w:rsidRPr="0009399E">
        <w:rPr>
          <w:rFonts w:eastAsia="TimesNewRomanPSMT"/>
          <w:sz w:val="24"/>
          <w:szCs w:val="24"/>
          <w:highlight w:val="green"/>
        </w:rPr>
        <w:t xml:space="preserve">10.5 </w:t>
      </w:r>
      <w:r w:rsidR="00114C15" w:rsidRPr="0009399E">
        <w:rPr>
          <w:rFonts w:eastAsia="TimesNewRomanPSMT"/>
          <w:sz w:val="24"/>
          <w:szCs w:val="24"/>
          <w:highlight w:val="green"/>
        </w:rPr>
        <w:t>Время появления дефектов можно установить в процессе анализа эксплуатационной документации.</w:t>
      </w:r>
      <w:bookmarkEnd w:id="14"/>
      <w:r w:rsidR="00114C15" w:rsidRPr="0009399E">
        <w:rPr>
          <w:rFonts w:eastAsia="TimesNewRomanPSMT"/>
          <w:sz w:val="24"/>
          <w:szCs w:val="24"/>
          <w:highlight w:val="green"/>
        </w:rPr>
        <w:t xml:space="preserve"> </w:t>
      </w:r>
    </w:p>
    <w:p w14:paraId="6C71CC1B" w14:textId="079D9D88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5" w:name="_Toc529518476"/>
      <w:r w:rsidRPr="0009399E">
        <w:rPr>
          <w:rFonts w:eastAsia="TimesNewRomanPSMT"/>
          <w:sz w:val="24"/>
          <w:szCs w:val="24"/>
          <w:highlight w:val="green"/>
        </w:rPr>
        <w:t xml:space="preserve">10.6 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При установлении причин возникновения дефектов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следует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исходить из того, что они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могут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явиться следствием:</w:t>
      </w:r>
      <w:bookmarkEnd w:id="15"/>
    </w:p>
    <w:p w14:paraId="64B01EA5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некачественной подготовки поверхности конструкций;</w:t>
      </w:r>
    </w:p>
    <w:p w14:paraId="53947D14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несоблюдения технологии нанесения;</w:t>
      </w:r>
    </w:p>
    <w:p w14:paraId="028F39A4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 несоответствия условий нанесения и эксплуатации (перепады температуры и влажности воздуха, попадание влаги на готовое покрытие);</w:t>
      </w:r>
    </w:p>
    <w:p w14:paraId="4BA30618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неполадок при работе оборудования в процессе нанесения антикоррозионных, огнезащитных и защитных материалов.</w:t>
      </w:r>
    </w:p>
    <w:p w14:paraId="482DA56E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6" w:name="_Toc529518477"/>
      <w:r w:rsidRPr="0009399E">
        <w:rPr>
          <w:rFonts w:eastAsia="TimesNewRomanPSMT"/>
          <w:sz w:val="24"/>
          <w:szCs w:val="24"/>
          <w:highlight w:val="green"/>
        </w:rPr>
        <w:t xml:space="preserve">10.7 </w:t>
      </w:r>
      <w:r w:rsidR="00114C15" w:rsidRPr="0009399E">
        <w:rPr>
          <w:rFonts w:eastAsia="TimesNewRomanPSMT"/>
          <w:sz w:val="24"/>
          <w:szCs w:val="24"/>
          <w:highlight w:val="green"/>
        </w:rPr>
        <w:t>Для установления наличия и степени коррозии металла под огнезащит</w:t>
      </w:r>
      <w:r w:rsidR="00FE00EF" w:rsidRPr="0009399E">
        <w:rPr>
          <w:rFonts w:eastAsia="TimesNewRomanPSMT"/>
          <w:sz w:val="24"/>
          <w:szCs w:val="24"/>
          <w:highlight w:val="green"/>
        </w:rPr>
        <w:t>ным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покрыти</w:t>
      </w:r>
      <w:r w:rsidR="00FE00EF" w:rsidRPr="0009399E">
        <w:rPr>
          <w:rFonts w:eastAsia="TimesNewRomanPSMT"/>
          <w:sz w:val="24"/>
          <w:szCs w:val="24"/>
          <w:highlight w:val="green"/>
        </w:rPr>
        <w:t>ем</w:t>
      </w:r>
      <w:r w:rsidR="009142A9" w:rsidRPr="0009399E">
        <w:rPr>
          <w:rFonts w:eastAsia="TimesNewRomanPSMT"/>
          <w:sz w:val="24"/>
          <w:szCs w:val="24"/>
          <w:highlight w:val="green"/>
        </w:rPr>
        <w:t xml:space="preserve"> провод</w:t>
      </w:r>
      <w:r w:rsidR="00FE00EF" w:rsidRPr="0009399E">
        <w:rPr>
          <w:rFonts w:eastAsia="TimesNewRomanPSMT"/>
          <w:sz w:val="24"/>
          <w:szCs w:val="24"/>
          <w:highlight w:val="green"/>
        </w:rPr>
        <w:t>ят</w:t>
      </w:r>
      <w:r w:rsidR="009142A9" w:rsidRPr="0009399E">
        <w:rPr>
          <w:rFonts w:eastAsia="TimesNewRomanPSMT"/>
          <w:sz w:val="24"/>
          <w:szCs w:val="24"/>
          <w:highlight w:val="green"/>
        </w:rPr>
        <w:t xml:space="preserve"> его снятие</w:t>
      </w:r>
      <w:r w:rsidR="00114C15" w:rsidRPr="0009399E">
        <w:rPr>
          <w:rFonts w:eastAsia="TimesNewRomanPSMT"/>
          <w:sz w:val="24"/>
          <w:szCs w:val="24"/>
          <w:highlight w:val="green"/>
        </w:rPr>
        <w:t>.</w:t>
      </w:r>
      <w:bookmarkEnd w:id="16"/>
      <w:r w:rsidR="00114C15" w:rsidRPr="0009399E">
        <w:rPr>
          <w:rFonts w:eastAsia="TimesNewRomanPSMT"/>
          <w:sz w:val="24"/>
          <w:szCs w:val="24"/>
          <w:highlight w:val="green"/>
        </w:rPr>
        <w:t xml:space="preserve"> </w:t>
      </w:r>
    </w:p>
    <w:p w14:paraId="1A304E38" w14:textId="77777777" w:rsidR="002C32CE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7" w:name="_Toc529518478"/>
      <w:r w:rsidRPr="0009399E">
        <w:rPr>
          <w:rFonts w:eastAsia="TimesNewRomanPSMT"/>
          <w:sz w:val="24"/>
          <w:szCs w:val="24"/>
          <w:highlight w:val="green"/>
        </w:rPr>
        <w:t xml:space="preserve">10.8 </w:t>
      </w:r>
      <w:r w:rsidR="00114C15" w:rsidRPr="0009399E">
        <w:rPr>
          <w:rFonts w:eastAsia="TimesNewRomanPSMT"/>
          <w:sz w:val="24"/>
          <w:szCs w:val="24"/>
          <w:highlight w:val="green"/>
        </w:rPr>
        <w:t>Степень коррозии оценивается комплексом характеристик, включающих:</w:t>
      </w:r>
      <w:bookmarkEnd w:id="17"/>
    </w:p>
    <w:p w14:paraId="4A358B57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характер (сплошная, язвенная, пятнами, тонким налетом или слоистая), цвет продуктов коррозии</w:t>
      </w:r>
      <w:r w:rsidR="00FE00EF" w:rsidRPr="0009399E">
        <w:rPr>
          <w:rFonts w:eastAsia="TimesNewRomanPSMT"/>
          <w:sz w:val="24"/>
          <w:szCs w:val="24"/>
          <w:highlight w:val="green"/>
        </w:rPr>
        <w:t xml:space="preserve"> (</w:t>
      </w:r>
      <w:r w:rsidR="009142A9" w:rsidRPr="0009399E">
        <w:rPr>
          <w:rFonts w:eastAsia="TimesNewRomanPSMT"/>
          <w:sz w:val="24"/>
          <w:szCs w:val="24"/>
          <w:highlight w:val="green"/>
        </w:rPr>
        <w:t>11.6)</w:t>
      </w:r>
      <w:r w:rsidRPr="0009399E">
        <w:rPr>
          <w:rFonts w:eastAsia="TimesNewRomanPSMT"/>
          <w:sz w:val="24"/>
          <w:szCs w:val="24"/>
          <w:highlight w:val="green"/>
        </w:rPr>
        <w:t>;</w:t>
      </w:r>
    </w:p>
    <w:p w14:paraId="032F7003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площадь пораженной поверхности (в процентах общей площади вскрытой поверхности).</w:t>
      </w:r>
    </w:p>
    <w:p w14:paraId="4DE8C9AD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10.9 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На наличие коррозии под огнезащитными покрытиями указывают пятна, отслоения и трещины. </w:t>
      </w:r>
    </w:p>
    <w:p w14:paraId="768DE097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bookmarkStart w:id="18" w:name="_Toc529518479"/>
      <w:r w:rsidRPr="0009399E">
        <w:rPr>
          <w:rFonts w:eastAsia="TimesNewRomanPSMT"/>
          <w:sz w:val="24"/>
          <w:szCs w:val="24"/>
          <w:highlight w:val="green"/>
        </w:rPr>
        <w:t xml:space="preserve">10.10 </w:t>
      </w:r>
      <w:r w:rsidR="00114C15" w:rsidRPr="0009399E">
        <w:rPr>
          <w:rFonts w:eastAsia="TimesNewRomanPSMT"/>
          <w:sz w:val="24"/>
          <w:szCs w:val="24"/>
          <w:highlight w:val="green"/>
        </w:rPr>
        <w:t>Классификация типичных дефектов различных видов огнеза</w:t>
      </w:r>
      <w:r w:rsidR="009B4013" w:rsidRPr="0009399E">
        <w:rPr>
          <w:rFonts w:eastAsia="TimesNewRomanPSMT"/>
          <w:sz w:val="24"/>
          <w:szCs w:val="24"/>
          <w:highlight w:val="green"/>
        </w:rPr>
        <w:t>щитных покрытий [</w:t>
      </w:r>
      <w:r w:rsidR="00114C15" w:rsidRPr="0009399E">
        <w:rPr>
          <w:rFonts w:eastAsia="TimesNewRomanPSMT"/>
          <w:sz w:val="24"/>
          <w:szCs w:val="24"/>
          <w:highlight w:val="green"/>
        </w:rPr>
        <w:t>тонкослойных, толстослойных, плитных (листовых)</w:t>
      </w:r>
      <w:r w:rsidR="009B4013" w:rsidRPr="0009399E">
        <w:rPr>
          <w:rFonts w:eastAsia="TimesNewRomanPSMT"/>
          <w:sz w:val="24"/>
          <w:szCs w:val="24"/>
          <w:highlight w:val="green"/>
        </w:rPr>
        <w:t>]</w:t>
      </w:r>
      <w:r w:rsidR="00114C15" w:rsidRPr="0009399E">
        <w:rPr>
          <w:rFonts w:eastAsia="TimesNewRomanPSMT"/>
          <w:sz w:val="24"/>
          <w:szCs w:val="24"/>
          <w:highlight w:val="green"/>
        </w:rPr>
        <w:t>, возникающих в процессе нанесения и эксплуатации</w:t>
      </w:r>
      <w:r w:rsidR="00FE00EF" w:rsidRPr="0009399E">
        <w:rPr>
          <w:rFonts w:eastAsia="TimesNewRomanPSMT"/>
          <w:sz w:val="24"/>
          <w:szCs w:val="24"/>
          <w:highlight w:val="green"/>
        </w:rPr>
        <w:t>, вместе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с методами их выявления и мерами по устранению огнезащитных покрытий приведена в табл</w:t>
      </w:r>
      <w:r w:rsidR="00FE00EF" w:rsidRPr="0009399E">
        <w:rPr>
          <w:rFonts w:eastAsia="TimesNewRomanPSMT"/>
          <w:sz w:val="24"/>
          <w:szCs w:val="24"/>
          <w:highlight w:val="green"/>
        </w:rPr>
        <w:t>ицах</w:t>
      </w:r>
      <w:r w:rsidR="00114C15" w:rsidRPr="0009399E">
        <w:rPr>
          <w:rFonts w:eastAsia="TimesNewRomanPSMT"/>
          <w:sz w:val="24"/>
          <w:szCs w:val="24"/>
          <w:highlight w:val="green"/>
        </w:rPr>
        <w:t xml:space="preserve"> Д.1</w:t>
      </w:r>
      <w:r w:rsidR="00FE00EF" w:rsidRPr="0009399E">
        <w:rPr>
          <w:rFonts w:eastAsia="TimesNewRomanPSMT"/>
          <w:sz w:val="24"/>
          <w:szCs w:val="24"/>
          <w:highlight w:val="green"/>
        </w:rPr>
        <w:t>–</w:t>
      </w:r>
      <w:r w:rsidR="00114C15" w:rsidRPr="0009399E">
        <w:rPr>
          <w:rFonts w:eastAsia="TimesNewRomanPSMT"/>
          <w:sz w:val="24"/>
          <w:szCs w:val="24"/>
          <w:highlight w:val="green"/>
        </w:rPr>
        <w:t>Д.3.</w:t>
      </w:r>
      <w:bookmarkEnd w:id="18"/>
    </w:p>
    <w:p w14:paraId="3BEE0388" w14:textId="77777777" w:rsidR="00461788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</w:p>
    <w:p w14:paraId="350A49DB" w14:textId="77777777" w:rsidR="00461788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6"/>
          <w:szCs w:val="26"/>
          <w:highlight w:val="green"/>
        </w:rPr>
      </w:pPr>
      <w:r w:rsidRPr="0009399E">
        <w:rPr>
          <w:rFonts w:eastAsia="TimesNewRomanPSMT"/>
          <w:b/>
          <w:sz w:val="26"/>
          <w:szCs w:val="26"/>
          <w:highlight w:val="green"/>
        </w:rPr>
        <w:t>11 Оценка внешнего вида тонкослойных огнезащитных покрытий по основным типичным дефектам</w:t>
      </w:r>
    </w:p>
    <w:p w14:paraId="66C01B0A" w14:textId="77777777" w:rsidR="00461788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b/>
          <w:caps/>
          <w:sz w:val="24"/>
          <w:szCs w:val="24"/>
          <w:highlight w:val="green"/>
        </w:rPr>
      </w:pPr>
    </w:p>
    <w:p w14:paraId="72DA4F95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caps/>
          <w:sz w:val="24"/>
          <w:szCs w:val="24"/>
          <w:highlight w:val="green"/>
        </w:rPr>
        <w:t>11.1</w:t>
      </w:r>
      <w:r w:rsidRPr="0009399E">
        <w:rPr>
          <w:b/>
          <w:caps/>
          <w:sz w:val="24"/>
          <w:szCs w:val="24"/>
          <w:highlight w:val="green"/>
        </w:rPr>
        <w:t xml:space="preserve"> </w:t>
      </w:r>
      <w:r w:rsidR="00114C15" w:rsidRPr="0009399E">
        <w:rPr>
          <w:sz w:val="24"/>
          <w:szCs w:val="24"/>
          <w:highlight w:val="green"/>
        </w:rPr>
        <w:t>Визуальное выявление дефектов тонкослойных огнезащитных покрытий про</w:t>
      </w:r>
      <w:r w:rsidR="00FE00EF" w:rsidRPr="0009399E">
        <w:rPr>
          <w:sz w:val="24"/>
          <w:szCs w:val="24"/>
          <w:highlight w:val="green"/>
        </w:rPr>
        <w:t>водят по приведенным в таблицах</w:t>
      </w:r>
      <w:r w:rsidR="00114C15" w:rsidRPr="0009399E">
        <w:rPr>
          <w:sz w:val="24"/>
          <w:szCs w:val="24"/>
          <w:highlight w:val="green"/>
        </w:rPr>
        <w:t xml:space="preserve"> 1</w:t>
      </w:r>
      <w:r w:rsidR="00FE00EF" w:rsidRPr="0009399E">
        <w:rPr>
          <w:sz w:val="24"/>
          <w:szCs w:val="24"/>
          <w:highlight w:val="green"/>
        </w:rPr>
        <w:t>1</w:t>
      </w:r>
      <w:r w:rsidR="00114C15" w:rsidRPr="0009399E">
        <w:rPr>
          <w:sz w:val="24"/>
          <w:szCs w:val="24"/>
          <w:highlight w:val="green"/>
        </w:rPr>
        <w:t xml:space="preserve">.1 и </w:t>
      </w:r>
      <w:r w:rsidR="00FE00EF" w:rsidRPr="0009399E">
        <w:rPr>
          <w:sz w:val="24"/>
          <w:szCs w:val="24"/>
          <w:highlight w:val="green"/>
        </w:rPr>
        <w:t>1</w:t>
      </w:r>
      <w:r w:rsidR="00114C15" w:rsidRPr="0009399E">
        <w:rPr>
          <w:sz w:val="24"/>
          <w:szCs w:val="24"/>
          <w:highlight w:val="green"/>
        </w:rPr>
        <w:t>1.2 видам.</w:t>
      </w:r>
    </w:p>
    <w:p w14:paraId="3C2BF81F" w14:textId="77777777" w:rsidR="00114C15" w:rsidRPr="0009399E" w:rsidRDefault="00114C15" w:rsidP="00DC22C2">
      <w:pPr>
        <w:autoSpaceDE w:val="0"/>
        <w:autoSpaceDN w:val="0"/>
        <w:adjustRightInd w:val="0"/>
        <w:rPr>
          <w:color w:val="000000"/>
          <w:sz w:val="24"/>
          <w:szCs w:val="24"/>
          <w:highlight w:val="green"/>
        </w:rPr>
      </w:pPr>
    </w:p>
    <w:p w14:paraId="7DDA93CD" w14:textId="77777777" w:rsidR="00114C15" w:rsidRPr="0009399E" w:rsidRDefault="00FE00EF" w:rsidP="00DC22C2">
      <w:pPr>
        <w:autoSpaceDE w:val="0"/>
        <w:autoSpaceDN w:val="0"/>
        <w:adjustRightInd w:val="0"/>
        <w:jc w:val="both"/>
        <w:rPr>
          <w:b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</w:t>
      </w:r>
      <w:r w:rsidR="00114C15" w:rsidRPr="0009399E">
        <w:rPr>
          <w:spacing w:val="40"/>
          <w:sz w:val="24"/>
          <w:szCs w:val="24"/>
          <w:highlight w:val="green"/>
        </w:rPr>
        <w:t>Таблица</w:t>
      </w:r>
      <w:r w:rsidR="00114C15" w:rsidRPr="0009399E">
        <w:rPr>
          <w:sz w:val="24"/>
          <w:szCs w:val="24"/>
          <w:highlight w:val="green"/>
        </w:rPr>
        <w:t xml:space="preserve"> </w:t>
      </w:r>
      <w:r w:rsidR="00A21612" w:rsidRPr="0009399E">
        <w:rPr>
          <w:sz w:val="24"/>
          <w:szCs w:val="24"/>
          <w:highlight w:val="green"/>
        </w:rPr>
        <w:t>1</w:t>
      </w:r>
      <w:r w:rsidR="00114C15" w:rsidRPr="0009399E">
        <w:rPr>
          <w:sz w:val="24"/>
          <w:szCs w:val="24"/>
          <w:highlight w:val="green"/>
        </w:rPr>
        <w:t>1.1</w:t>
      </w:r>
      <w:r w:rsidRPr="0009399E">
        <w:rPr>
          <w:sz w:val="24"/>
          <w:szCs w:val="24"/>
          <w:highlight w:val="green"/>
        </w:rPr>
        <w:t xml:space="preserve"> –</w:t>
      </w:r>
      <w:r w:rsidR="00114C15" w:rsidRPr="0009399E">
        <w:rPr>
          <w:sz w:val="24"/>
          <w:szCs w:val="24"/>
          <w:highlight w:val="green"/>
        </w:rPr>
        <w:t xml:space="preserve"> </w:t>
      </w:r>
      <w:r w:rsidR="00114C15" w:rsidRPr="0009399E">
        <w:rPr>
          <w:b/>
          <w:sz w:val="24"/>
          <w:szCs w:val="24"/>
          <w:highlight w:val="green"/>
        </w:rPr>
        <w:t>Виды изменений декоративных свойств</w:t>
      </w:r>
    </w:p>
    <w:tbl>
      <w:tblPr>
        <w:tblW w:w="9035" w:type="dxa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421"/>
        <w:gridCol w:w="3614"/>
      </w:tblGrid>
      <w:tr w:rsidR="00114C15" w:rsidRPr="0009399E" w14:paraId="42D475ED" w14:textId="77777777" w:rsidTr="00114C15">
        <w:trPr>
          <w:trHeight w:val="219"/>
          <w:jc w:val="center"/>
        </w:trPr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17CF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Вид изменения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2F3F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Условное обозначение</w:t>
            </w:r>
          </w:p>
        </w:tc>
      </w:tr>
      <w:tr w:rsidR="00114C15" w:rsidRPr="0009399E" w14:paraId="2F2391BA" w14:textId="77777777" w:rsidTr="00114C15">
        <w:trPr>
          <w:trHeight w:val="319"/>
          <w:jc w:val="center"/>
        </w:trPr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F078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Изменение цвета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2109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Ц</w:t>
            </w:r>
          </w:p>
        </w:tc>
      </w:tr>
      <w:tr w:rsidR="00114C15" w:rsidRPr="0009399E" w14:paraId="7387C14C" w14:textId="77777777" w:rsidTr="00114C15">
        <w:trPr>
          <w:trHeight w:val="20"/>
          <w:jc w:val="center"/>
        </w:trPr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65B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sz w:val="24"/>
                <w:szCs w:val="24"/>
                <w:highlight w:val="green"/>
              </w:rPr>
              <w:t>Меление</w:t>
            </w:r>
            <w:proofErr w:type="spellEnd"/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BCF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М</w:t>
            </w:r>
          </w:p>
        </w:tc>
      </w:tr>
    </w:tbl>
    <w:p w14:paraId="3A0F88E8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  <w:r w:rsidRPr="0009399E">
        <w:rPr>
          <w:color w:val="FF0000"/>
          <w:sz w:val="24"/>
          <w:szCs w:val="24"/>
          <w:highlight w:val="green"/>
        </w:rPr>
        <w:lastRenderedPageBreak/>
        <w:t xml:space="preserve">    </w:t>
      </w:r>
      <w:r w:rsidRPr="0009399E">
        <w:rPr>
          <w:sz w:val="24"/>
          <w:szCs w:val="24"/>
          <w:highlight w:val="green"/>
        </w:rPr>
        <w:t xml:space="preserve">     </w:t>
      </w:r>
      <w:r w:rsidRPr="0009399E">
        <w:rPr>
          <w:spacing w:val="40"/>
          <w:sz w:val="24"/>
          <w:szCs w:val="24"/>
          <w:highlight w:val="green"/>
        </w:rPr>
        <w:t>Таблица</w:t>
      </w:r>
      <w:r w:rsidRPr="0009399E">
        <w:rPr>
          <w:sz w:val="24"/>
          <w:szCs w:val="24"/>
          <w:highlight w:val="green"/>
        </w:rPr>
        <w:t xml:space="preserve"> 1</w:t>
      </w:r>
      <w:r w:rsidR="00FE00EF" w:rsidRPr="0009399E">
        <w:rPr>
          <w:sz w:val="24"/>
          <w:szCs w:val="24"/>
          <w:highlight w:val="green"/>
        </w:rPr>
        <w:t>1</w:t>
      </w:r>
      <w:r w:rsidRPr="0009399E">
        <w:rPr>
          <w:sz w:val="24"/>
          <w:szCs w:val="24"/>
          <w:highlight w:val="green"/>
        </w:rPr>
        <w:t>.2</w:t>
      </w:r>
      <w:r w:rsidR="00FE00EF" w:rsidRPr="0009399E">
        <w:rPr>
          <w:sz w:val="24"/>
          <w:szCs w:val="24"/>
          <w:highlight w:val="green"/>
        </w:rPr>
        <w:t xml:space="preserve"> –</w:t>
      </w:r>
      <w:r w:rsidRPr="0009399E">
        <w:rPr>
          <w:sz w:val="24"/>
          <w:szCs w:val="24"/>
          <w:highlight w:val="green"/>
        </w:rPr>
        <w:t xml:space="preserve"> </w:t>
      </w:r>
      <w:r w:rsidRPr="0009399E">
        <w:rPr>
          <w:b/>
          <w:sz w:val="24"/>
          <w:szCs w:val="24"/>
          <w:highlight w:val="green"/>
        </w:rPr>
        <w:t>Виды разрушений (дефекты) защитных свойств покрытий</w:t>
      </w:r>
    </w:p>
    <w:p w14:paraId="0103EF59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</w:p>
    <w:tbl>
      <w:tblPr>
        <w:tblW w:w="9129" w:type="dxa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468"/>
        <w:gridCol w:w="3661"/>
      </w:tblGrid>
      <w:tr w:rsidR="00114C15" w:rsidRPr="0009399E" w14:paraId="14F76012" w14:textId="77777777" w:rsidTr="00114C15">
        <w:trPr>
          <w:jc w:val="center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CC40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Вид разрушения (дефект)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7F74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Условное обозначение</w:t>
            </w:r>
          </w:p>
        </w:tc>
      </w:tr>
      <w:tr w:rsidR="00114C15" w:rsidRPr="0009399E" w14:paraId="46C68492" w14:textId="77777777" w:rsidTr="00114C15">
        <w:trPr>
          <w:trHeight w:val="389"/>
          <w:jc w:val="center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42F1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Растрескивание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FE6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Т</w:t>
            </w:r>
          </w:p>
        </w:tc>
      </w:tr>
      <w:tr w:rsidR="00114C15" w:rsidRPr="0009399E" w14:paraId="579AB9A3" w14:textId="77777777" w:rsidTr="00114C15">
        <w:trPr>
          <w:jc w:val="center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C14F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Отслаивание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DF9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С</w:t>
            </w:r>
          </w:p>
        </w:tc>
      </w:tr>
      <w:tr w:rsidR="00114C15" w:rsidRPr="0009399E" w14:paraId="7E956249" w14:textId="77777777" w:rsidTr="00114C15">
        <w:trPr>
          <w:jc w:val="center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7FE0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Образование пузырей (вздутий)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902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П</w:t>
            </w:r>
          </w:p>
        </w:tc>
      </w:tr>
      <w:tr w:rsidR="00114C15" w:rsidRPr="0009399E" w14:paraId="065F4A12" w14:textId="77777777" w:rsidTr="00114C15">
        <w:trPr>
          <w:jc w:val="center"/>
        </w:trPr>
        <w:tc>
          <w:tcPr>
            <w:tcW w:w="5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9237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Коррозия металла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2005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К</w:t>
            </w:r>
          </w:p>
        </w:tc>
      </w:tr>
    </w:tbl>
    <w:p w14:paraId="10A93762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</w:p>
    <w:p w14:paraId="46BE6FD6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11.1.1 </w:t>
      </w:r>
      <w:r w:rsidR="00114C15" w:rsidRPr="0009399E">
        <w:rPr>
          <w:sz w:val="24"/>
          <w:szCs w:val="24"/>
          <w:highlight w:val="green"/>
        </w:rPr>
        <w:t>Для оценки внешнего вида покрытий применяют балльную систему в виде чисел, которые проставляются после условного обозначения конкретного вида изменения и</w:t>
      </w:r>
      <w:r w:rsidR="00FE00EF" w:rsidRPr="0009399E">
        <w:rPr>
          <w:sz w:val="24"/>
          <w:szCs w:val="24"/>
          <w:highlight w:val="green"/>
        </w:rPr>
        <w:t xml:space="preserve"> (</w:t>
      </w:r>
      <w:r w:rsidR="00114C15" w:rsidRPr="0009399E">
        <w:rPr>
          <w:sz w:val="24"/>
          <w:szCs w:val="24"/>
          <w:highlight w:val="green"/>
        </w:rPr>
        <w:t>или</w:t>
      </w:r>
      <w:r w:rsidR="00FE00EF" w:rsidRPr="0009399E">
        <w:rPr>
          <w:sz w:val="24"/>
          <w:szCs w:val="24"/>
          <w:highlight w:val="green"/>
        </w:rPr>
        <w:t>)</w:t>
      </w:r>
      <w:r w:rsidR="00114C15" w:rsidRPr="0009399E">
        <w:rPr>
          <w:sz w:val="24"/>
          <w:szCs w:val="24"/>
          <w:highlight w:val="green"/>
        </w:rPr>
        <w:t xml:space="preserve"> разрушения (дефекта).</w:t>
      </w:r>
    </w:p>
    <w:p w14:paraId="12D5384A" w14:textId="00154CEA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11.1.2 </w:t>
      </w:r>
      <w:r w:rsidR="00114C15" w:rsidRPr="0009399E">
        <w:rPr>
          <w:sz w:val="24"/>
          <w:szCs w:val="24"/>
          <w:highlight w:val="green"/>
        </w:rPr>
        <w:t xml:space="preserve">Для видов разрушения защитных свойств </w:t>
      </w:r>
      <w:r w:rsidR="006007B5" w:rsidRPr="0009399E">
        <w:rPr>
          <w:b/>
          <w:sz w:val="24"/>
          <w:szCs w:val="24"/>
          <w:highlight w:val="green"/>
        </w:rPr>
        <w:t>допускается</w:t>
      </w:r>
      <w:r w:rsidR="00114C15" w:rsidRPr="0009399E">
        <w:rPr>
          <w:sz w:val="24"/>
          <w:szCs w:val="24"/>
          <w:highlight w:val="green"/>
        </w:rPr>
        <w:t xml:space="preserve"> проставлять в скобках обозначение размера типичного дефекта.  </w:t>
      </w:r>
    </w:p>
    <w:p w14:paraId="18DD36AB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11.2 </w:t>
      </w:r>
      <w:proofErr w:type="spellStart"/>
      <w:r w:rsidR="00114C15" w:rsidRPr="0009399E">
        <w:rPr>
          <w:sz w:val="24"/>
          <w:szCs w:val="24"/>
          <w:highlight w:val="green"/>
        </w:rPr>
        <w:t>Меление</w:t>
      </w:r>
      <w:proofErr w:type="spellEnd"/>
      <w:r w:rsidR="00114C15" w:rsidRPr="0009399E">
        <w:rPr>
          <w:sz w:val="24"/>
          <w:szCs w:val="24"/>
          <w:highlight w:val="green"/>
        </w:rPr>
        <w:t xml:space="preserve"> покрытия определяют визуально по отсутствию или наличию тонкого легкоснимаемого порошка на хлопчатобумажной ткани (белой </w:t>
      </w:r>
      <w:r w:rsidR="00FE00EF" w:rsidRPr="0009399E">
        <w:rPr>
          <w:sz w:val="24"/>
          <w:szCs w:val="24"/>
          <w:highlight w:val="green"/>
        </w:rPr>
        <w:t>–</w:t>
      </w:r>
      <w:r w:rsidR="00114C15" w:rsidRPr="0009399E">
        <w:rPr>
          <w:sz w:val="24"/>
          <w:szCs w:val="24"/>
          <w:highlight w:val="green"/>
        </w:rPr>
        <w:t xml:space="preserve"> для темных покрытий</w:t>
      </w:r>
      <w:r w:rsidR="00FE00EF" w:rsidRPr="0009399E">
        <w:rPr>
          <w:sz w:val="24"/>
          <w:szCs w:val="24"/>
          <w:highlight w:val="green"/>
        </w:rPr>
        <w:t>,</w:t>
      </w:r>
      <w:r w:rsidR="00114C15" w:rsidRPr="0009399E">
        <w:rPr>
          <w:sz w:val="24"/>
          <w:szCs w:val="24"/>
          <w:highlight w:val="green"/>
        </w:rPr>
        <w:t xml:space="preserve"> черной </w:t>
      </w:r>
      <w:r w:rsidR="00FE00EF" w:rsidRPr="0009399E">
        <w:rPr>
          <w:sz w:val="24"/>
          <w:szCs w:val="24"/>
          <w:highlight w:val="green"/>
        </w:rPr>
        <w:t>–</w:t>
      </w:r>
      <w:r w:rsidR="00114C15" w:rsidRPr="0009399E">
        <w:rPr>
          <w:sz w:val="24"/>
          <w:szCs w:val="24"/>
          <w:highlight w:val="green"/>
        </w:rPr>
        <w:t xml:space="preserve"> для светлых покрытий), отделяемого от покрытия при трении его с усилием.</w:t>
      </w:r>
    </w:p>
    <w:p w14:paraId="7986F20B" w14:textId="0ECB3938" w:rsidR="00114C15" w:rsidRPr="0009399E" w:rsidRDefault="006007B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b/>
          <w:sz w:val="24"/>
          <w:szCs w:val="24"/>
          <w:highlight w:val="green"/>
        </w:rPr>
        <w:t>Допускается</w:t>
      </w:r>
      <w:r w:rsidR="00114C15" w:rsidRPr="0009399E">
        <w:rPr>
          <w:sz w:val="24"/>
          <w:szCs w:val="24"/>
          <w:highlight w:val="green"/>
        </w:rPr>
        <w:t xml:space="preserve"> определять </w:t>
      </w:r>
      <w:proofErr w:type="spellStart"/>
      <w:r w:rsidR="00114C15" w:rsidRPr="0009399E">
        <w:rPr>
          <w:sz w:val="24"/>
          <w:szCs w:val="24"/>
          <w:highlight w:val="green"/>
        </w:rPr>
        <w:t>меление</w:t>
      </w:r>
      <w:proofErr w:type="spellEnd"/>
      <w:r w:rsidR="00114C15" w:rsidRPr="0009399E">
        <w:rPr>
          <w:sz w:val="24"/>
          <w:szCs w:val="24"/>
          <w:highlight w:val="green"/>
        </w:rPr>
        <w:t xml:space="preserve"> по количеству отпечатков. Оценка результатов испытаний покрытия в баллах – по табл</w:t>
      </w:r>
      <w:r w:rsidR="00FE00EF" w:rsidRPr="0009399E">
        <w:rPr>
          <w:sz w:val="24"/>
          <w:szCs w:val="24"/>
          <w:highlight w:val="green"/>
        </w:rPr>
        <w:t>ице 11.3</w:t>
      </w:r>
      <w:r w:rsidR="00114C15" w:rsidRPr="0009399E">
        <w:rPr>
          <w:sz w:val="24"/>
          <w:szCs w:val="24"/>
          <w:highlight w:val="green"/>
        </w:rPr>
        <w:t>.</w:t>
      </w:r>
    </w:p>
    <w:p w14:paraId="49008B7A" w14:textId="77777777" w:rsidR="00E106AB" w:rsidRPr="0009399E" w:rsidRDefault="00E106AB" w:rsidP="00DC22C2">
      <w:pPr>
        <w:autoSpaceDE w:val="0"/>
        <w:autoSpaceDN w:val="0"/>
        <w:adjustRightInd w:val="0"/>
        <w:ind w:left="540"/>
        <w:jc w:val="both"/>
        <w:rPr>
          <w:sz w:val="24"/>
          <w:szCs w:val="24"/>
          <w:highlight w:val="green"/>
        </w:rPr>
      </w:pPr>
    </w:p>
    <w:p w14:paraId="34F3AE59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b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</w:t>
      </w:r>
      <w:r w:rsidRPr="0009399E">
        <w:rPr>
          <w:spacing w:val="40"/>
          <w:sz w:val="24"/>
          <w:szCs w:val="24"/>
          <w:highlight w:val="green"/>
        </w:rPr>
        <w:t xml:space="preserve">Таблица </w:t>
      </w:r>
      <w:r w:rsidR="00A21612" w:rsidRPr="0009399E">
        <w:rPr>
          <w:sz w:val="24"/>
          <w:szCs w:val="24"/>
          <w:highlight w:val="green"/>
        </w:rPr>
        <w:t>1</w:t>
      </w:r>
      <w:r w:rsidRPr="0009399E">
        <w:rPr>
          <w:sz w:val="24"/>
          <w:szCs w:val="24"/>
          <w:highlight w:val="green"/>
        </w:rPr>
        <w:t>1.3</w:t>
      </w:r>
      <w:r w:rsidR="00FE00EF" w:rsidRPr="0009399E">
        <w:rPr>
          <w:sz w:val="24"/>
          <w:szCs w:val="24"/>
          <w:highlight w:val="green"/>
        </w:rPr>
        <w:t xml:space="preserve"> –</w:t>
      </w:r>
      <w:r w:rsidRPr="0009399E">
        <w:rPr>
          <w:sz w:val="24"/>
          <w:szCs w:val="24"/>
          <w:highlight w:val="green"/>
        </w:rPr>
        <w:t xml:space="preserve"> </w:t>
      </w:r>
      <w:r w:rsidRPr="0009399E">
        <w:rPr>
          <w:b/>
          <w:sz w:val="24"/>
          <w:szCs w:val="24"/>
          <w:highlight w:val="green"/>
        </w:rPr>
        <w:t xml:space="preserve">Оценка </w:t>
      </w:r>
      <w:proofErr w:type="spellStart"/>
      <w:r w:rsidRPr="0009399E">
        <w:rPr>
          <w:b/>
          <w:sz w:val="24"/>
          <w:szCs w:val="24"/>
          <w:highlight w:val="green"/>
        </w:rPr>
        <w:t>меления</w:t>
      </w:r>
      <w:proofErr w:type="spellEnd"/>
      <w:r w:rsidRPr="0009399E">
        <w:rPr>
          <w:b/>
          <w:sz w:val="24"/>
          <w:szCs w:val="24"/>
          <w:highlight w:val="green"/>
        </w:rPr>
        <w:t xml:space="preserve"> покрытий</w:t>
      </w:r>
    </w:p>
    <w:p w14:paraId="03745CCF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</w:p>
    <w:tbl>
      <w:tblPr>
        <w:tblW w:w="9144" w:type="dxa"/>
        <w:tblInd w:w="4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91"/>
        <w:gridCol w:w="5335"/>
        <w:gridCol w:w="3118"/>
      </w:tblGrid>
      <w:tr w:rsidR="00114C15" w:rsidRPr="0009399E" w14:paraId="066E4380" w14:textId="77777777" w:rsidTr="00114C15">
        <w:trPr>
          <w:trHeight w:val="326"/>
        </w:trPr>
        <w:tc>
          <w:tcPr>
            <w:tcW w:w="6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927D3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Балл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8D17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Степень изменения при определении </w:t>
            </w:r>
            <w:proofErr w:type="spellStart"/>
            <w:r w:rsidRPr="0009399E">
              <w:rPr>
                <w:sz w:val="24"/>
                <w:szCs w:val="24"/>
                <w:highlight w:val="green"/>
              </w:rPr>
              <w:t>меления</w:t>
            </w:r>
            <w:proofErr w:type="spellEnd"/>
          </w:p>
          <w:p w14:paraId="0146711E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114C15" w:rsidRPr="0009399E" w14:paraId="3DB2D3F0" w14:textId="77777777" w:rsidTr="00114C15">
        <w:trPr>
          <w:trHeight w:val="514"/>
        </w:trPr>
        <w:tc>
          <w:tcPr>
            <w:tcW w:w="6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306F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EFABC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визуально, при трении тканью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C1D0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по </w:t>
            </w:r>
            <w:hyperlink r:id="rId18" w:history="1">
              <w:r w:rsidRPr="0009399E">
                <w:rPr>
                  <w:sz w:val="24"/>
                  <w:szCs w:val="24"/>
                  <w:highlight w:val="green"/>
                </w:rPr>
                <w:t>ГОСТ 16976</w:t>
              </w:r>
            </w:hyperlink>
            <w:r w:rsidRPr="0009399E">
              <w:rPr>
                <w:sz w:val="24"/>
                <w:szCs w:val="24"/>
                <w:highlight w:val="green"/>
              </w:rPr>
              <w:t>, количество отпечатков</w:t>
            </w:r>
          </w:p>
          <w:p w14:paraId="5CB8EEED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114C15" w:rsidRPr="0009399E" w14:paraId="6898E5A2" w14:textId="77777777" w:rsidTr="00114C15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6FD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2450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На ткани частицы легкоснимаемого порошка отсутствуют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DF4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</w:tr>
      <w:tr w:rsidR="00114C15" w:rsidRPr="0009399E" w14:paraId="5CC48E5C" w14:textId="77777777" w:rsidTr="00114C15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6A31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1</w:t>
            </w: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BAAF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На ткани плохо различимые следы легкоснимаемого порошка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A01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114C15" w:rsidRPr="0009399E" w14:paraId="6A136ACA" w14:textId="77777777" w:rsidTr="00114C15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50DC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2</w:t>
            </w: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13B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На ткани хорошо различимые следы легкоснимаемого порошка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1168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2</w:t>
            </w:r>
          </w:p>
        </w:tc>
      </w:tr>
      <w:tr w:rsidR="00114C15" w:rsidRPr="0009399E" w14:paraId="1A00FA66" w14:textId="77777777" w:rsidTr="00114C15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C771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3</w:t>
            </w: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E2E4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На ткани хорошо видимые частицы легкоснимаемого порошка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F814" w14:textId="77777777" w:rsidR="00114C15" w:rsidRPr="0009399E" w:rsidRDefault="00FE00EF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3–</w:t>
            </w:r>
            <w:r w:rsidR="00114C15" w:rsidRPr="0009399E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114C15" w:rsidRPr="0009399E" w14:paraId="2AE3547F" w14:textId="77777777" w:rsidTr="00114C15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DA72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1484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Частицы легкоснимаемого порошка легко отделяются при трении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E246" w14:textId="77777777" w:rsidR="00114C15" w:rsidRPr="0009399E" w:rsidRDefault="00FE00EF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6–</w:t>
            </w:r>
            <w:r w:rsidR="00114C15" w:rsidRPr="0009399E">
              <w:rPr>
                <w:sz w:val="24"/>
                <w:szCs w:val="24"/>
                <w:highlight w:val="green"/>
              </w:rPr>
              <w:t>8</w:t>
            </w:r>
          </w:p>
        </w:tc>
      </w:tr>
      <w:tr w:rsidR="00114C15" w:rsidRPr="0009399E" w14:paraId="78765D34" w14:textId="77777777" w:rsidTr="00114C15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676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970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Частицы легкоснимаемого порошка легко отделяются при касании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0C2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Больше или равно 9</w:t>
            </w:r>
          </w:p>
        </w:tc>
      </w:tr>
    </w:tbl>
    <w:p w14:paraId="6FE28BB3" w14:textId="77777777" w:rsidR="00114C15" w:rsidRPr="0009399E" w:rsidRDefault="00114C15" w:rsidP="00DC22C2">
      <w:pPr>
        <w:autoSpaceDE w:val="0"/>
        <w:autoSpaceDN w:val="0"/>
        <w:adjustRightInd w:val="0"/>
        <w:jc w:val="both"/>
        <w:outlineLvl w:val="1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</w:t>
      </w:r>
    </w:p>
    <w:p w14:paraId="611653E0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b/>
          <w:sz w:val="24"/>
          <w:szCs w:val="24"/>
          <w:highlight w:val="green"/>
        </w:rPr>
      </w:pPr>
      <w:r w:rsidRPr="0009399E">
        <w:rPr>
          <w:b/>
          <w:sz w:val="24"/>
          <w:szCs w:val="24"/>
          <w:highlight w:val="green"/>
        </w:rPr>
        <w:lastRenderedPageBreak/>
        <w:t xml:space="preserve">11.3 </w:t>
      </w:r>
      <w:r w:rsidR="00114C15" w:rsidRPr="0009399E">
        <w:rPr>
          <w:b/>
          <w:sz w:val="24"/>
          <w:szCs w:val="24"/>
          <w:highlight w:val="green"/>
        </w:rPr>
        <w:t>Оценка защитных свойств покрытия</w:t>
      </w:r>
    </w:p>
    <w:p w14:paraId="309CB056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11.3.1 </w:t>
      </w:r>
      <w:r w:rsidR="00114C15" w:rsidRPr="0009399E">
        <w:rPr>
          <w:sz w:val="24"/>
          <w:szCs w:val="24"/>
          <w:highlight w:val="green"/>
        </w:rPr>
        <w:t xml:space="preserve">Степень растрескивания покрытий оценивают путем сравнения со стандартными изображениями, приведенными на </w:t>
      </w:r>
      <w:hyperlink w:anchor="Par342" w:history="1">
        <w:r w:rsidR="00114C15" w:rsidRPr="0009399E">
          <w:rPr>
            <w:sz w:val="24"/>
            <w:szCs w:val="24"/>
            <w:highlight w:val="green"/>
          </w:rPr>
          <w:t>рисунках А.1</w:t>
        </w:r>
      </w:hyperlink>
      <w:r w:rsidR="00114C15" w:rsidRPr="0009399E">
        <w:rPr>
          <w:sz w:val="24"/>
          <w:szCs w:val="24"/>
          <w:highlight w:val="green"/>
        </w:rPr>
        <w:t xml:space="preserve"> и А.</w:t>
      </w:r>
      <w:hyperlink w:anchor="Par351" w:history="1">
        <w:r w:rsidR="00114C15" w:rsidRPr="0009399E">
          <w:rPr>
            <w:sz w:val="24"/>
            <w:szCs w:val="24"/>
            <w:highlight w:val="green"/>
          </w:rPr>
          <w:t>2</w:t>
        </w:r>
      </w:hyperlink>
      <w:r w:rsidR="00114C15" w:rsidRPr="0009399E">
        <w:rPr>
          <w:sz w:val="24"/>
          <w:szCs w:val="24"/>
          <w:highlight w:val="green"/>
        </w:rPr>
        <w:t xml:space="preserve">, или используют данные </w:t>
      </w:r>
      <w:hyperlink w:anchor="Par359" w:history="1">
        <w:r w:rsidR="00114C15" w:rsidRPr="0009399E">
          <w:rPr>
            <w:sz w:val="24"/>
            <w:szCs w:val="24"/>
            <w:highlight w:val="green"/>
          </w:rPr>
          <w:t>табл</w:t>
        </w:r>
        <w:r w:rsidR="00FE00EF" w:rsidRPr="0009399E">
          <w:rPr>
            <w:sz w:val="24"/>
            <w:szCs w:val="24"/>
            <w:highlight w:val="green"/>
          </w:rPr>
          <w:t>ицы</w:t>
        </w:r>
        <w:r w:rsidR="00114C15" w:rsidRPr="0009399E">
          <w:rPr>
            <w:sz w:val="24"/>
            <w:szCs w:val="24"/>
            <w:highlight w:val="green"/>
          </w:rPr>
          <w:t xml:space="preserve"> </w:t>
        </w:r>
        <w:r w:rsidR="00FE00EF" w:rsidRPr="0009399E">
          <w:rPr>
            <w:sz w:val="24"/>
            <w:szCs w:val="24"/>
            <w:highlight w:val="green"/>
          </w:rPr>
          <w:t>1</w:t>
        </w:r>
        <w:r w:rsidR="00114C15" w:rsidRPr="0009399E">
          <w:rPr>
            <w:sz w:val="24"/>
            <w:szCs w:val="24"/>
            <w:highlight w:val="green"/>
          </w:rPr>
          <w:t>1.</w:t>
        </w:r>
      </w:hyperlink>
      <w:r w:rsidR="00114C15" w:rsidRPr="0009399E">
        <w:rPr>
          <w:sz w:val="24"/>
          <w:szCs w:val="24"/>
          <w:highlight w:val="green"/>
        </w:rPr>
        <w:t xml:space="preserve">4. </w:t>
      </w:r>
    </w:p>
    <w:p w14:paraId="0625A5AB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11.3.2 </w:t>
      </w:r>
      <w:r w:rsidR="00114C15" w:rsidRPr="0009399E">
        <w:rPr>
          <w:sz w:val="24"/>
          <w:szCs w:val="24"/>
          <w:highlight w:val="green"/>
        </w:rPr>
        <w:t>Растрескивание дополнительно оценивают по глубине растрескивания по слоям системы покрытия:</w:t>
      </w:r>
    </w:p>
    <w:p w14:paraId="6D513D1A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поверхностные трещины, не проходящие полностью через верхний слой покрытия</w:t>
      </w:r>
      <w:r w:rsidR="00FE00EF" w:rsidRPr="0009399E">
        <w:rPr>
          <w:sz w:val="24"/>
          <w:szCs w:val="24"/>
          <w:highlight w:val="green"/>
        </w:rPr>
        <w:br/>
      </w:r>
      <w:r w:rsidRPr="0009399E">
        <w:rPr>
          <w:sz w:val="24"/>
          <w:szCs w:val="24"/>
          <w:highlight w:val="green"/>
        </w:rPr>
        <w:t>(т.</w:t>
      </w:r>
      <w:r w:rsidR="00FE00EF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>е. образование сетки);</w:t>
      </w:r>
    </w:p>
    <w:p w14:paraId="60A2002F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трещины, проходящие через верхний слой покрытия, но не затрагивающие в основном лежащие ниже слои покрытия;</w:t>
      </w:r>
    </w:p>
    <w:p w14:paraId="41EE0116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трещины, проходящие через всю систему покрытия.</w:t>
      </w:r>
    </w:p>
    <w:p w14:paraId="62AC860D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>Примеры типов растрескивания представлены на рис</w:t>
      </w:r>
      <w:r w:rsidR="00FE00EF" w:rsidRPr="0009399E">
        <w:rPr>
          <w:color w:val="000000"/>
          <w:sz w:val="24"/>
          <w:szCs w:val="24"/>
          <w:highlight w:val="green"/>
        </w:rPr>
        <w:t>унках</w:t>
      </w:r>
      <w:r w:rsidRPr="0009399E">
        <w:rPr>
          <w:color w:val="000000"/>
          <w:sz w:val="24"/>
          <w:szCs w:val="24"/>
          <w:highlight w:val="green"/>
        </w:rPr>
        <w:t xml:space="preserve"> А.3–</w:t>
      </w:r>
      <w:hyperlink w:anchor="Par891" w:history="1">
        <w:r w:rsidRPr="0009399E">
          <w:rPr>
            <w:color w:val="000000"/>
            <w:sz w:val="24"/>
            <w:szCs w:val="24"/>
            <w:highlight w:val="green"/>
          </w:rPr>
          <w:t>А.11</w:t>
        </w:r>
      </w:hyperlink>
      <w:r w:rsidRPr="0009399E">
        <w:rPr>
          <w:color w:val="000000"/>
          <w:sz w:val="24"/>
          <w:szCs w:val="24"/>
          <w:highlight w:val="green"/>
        </w:rPr>
        <w:t>.</w:t>
      </w:r>
      <w:r w:rsidRPr="0009399E">
        <w:rPr>
          <w:rFonts w:eastAsia="TimesNewRomanPSMT"/>
          <w:sz w:val="24"/>
          <w:szCs w:val="24"/>
          <w:highlight w:val="green"/>
        </w:rPr>
        <w:t xml:space="preserve"> </w:t>
      </w:r>
    </w:p>
    <w:p w14:paraId="0F9F917E" w14:textId="77777777" w:rsidR="009F1CBC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11.3.3 </w:t>
      </w:r>
      <w:r w:rsidR="00114C15" w:rsidRPr="0009399E">
        <w:rPr>
          <w:sz w:val="24"/>
          <w:szCs w:val="24"/>
          <w:highlight w:val="green"/>
        </w:rPr>
        <w:t xml:space="preserve">Площадь разрушения (растрескивания, отслаивания,  вздутия, коррозия) покрытия </w:t>
      </w:r>
      <w:proofErr w:type="spellStart"/>
      <w:r w:rsidR="00114C15" w:rsidRPr="0009399E">
        <w:rPr>
          <w:i/>
          <w:sz w:val="24"/>
          <w:szCs w:val="24"/>
          <w:highlight w:val="green"/>
        </w:rPr>
        <w:t>C</w:t>
      </w:r>
      <w:r w:rsidR="00114C15" w:rsidRPr="0009399E">
        <w:rPr>
          <w:sz w:val="24"/>
          <w:szCs w:val="24"/>
          <w:highlight w:val="green"/>
          <w:vertAlign w:val="subscript"/>
        </w:rPr>
        <w:t>р</w:t>
      </w:r>
      <w:proofErr w:type="spellEnd"/>
      <w:r w:rsidR="00114C15" w:rsidRPr="0009399E">
        <w:rPr>
          <w:sz w:val="24"/>
          <w:szCs w:val="24"/>
          <w:highlight w:val="green"/>
        </w:rPr>
        <w:t>, %, определяют и рассчитывают по формуле</w:t>
      </w:r>
      <w:r w:rsidR="00FE00EF" w:rsidRPr="0009399E">
        <w:rPr>
          <w:sz w:val="24"/>
          <w:szCs w:val="24"/>
          <w:highlight w:val="green"/>
        </w:rPr>
        <w:t xml:space="preserve"> (11.1)</w:t>
      </w:r>
      <w:r w:rsidR="00114C15" w:rsidRPr="0009399E">
        <w:rPr>
          <w:sz w:val="24"/>
          <w:szCs w:val="24"/>
          <w:highlight w:val="green"/>
        </w:rPr>
        <w:t>. Вид, количество и размер</w:t>
      </w:r>
      <w:r w:rsidR="00FE00EF" w:rsidRPr="0009399E">
        <w:rPr>
          <w:sz w:val="24"/>
          <w:szCs w:val="24"/>
          <w:highlight w:val="green"/>
        </w:rPr>
        <w:t>ы</w:t>
      </w:r>
      <w:r w:rsidR="00114C15" w:rsidRPr="0009399E">
        <w:rPr>
          <w:sz w:val="24"/>
          <w:szCs w:val="24"/>
          <w:highlight w:val="green"/>
        </w:rPr>
        <w:t xml:space="preserve"> дефекта определяют визуально. Если на осматриваемой поверхности наблюдаются разрушения различных размеров, т</w:t>
      </w:r>
      <w:r w:rsidR="00FE00EF" w:rsidRPr="0009399E">
        <w:rPr>
          <w:sz w:val="24"/>
          <w:szCs w:val="24"/>
          <w:highlight w:val="green"/>
        </w:rPr>
        <w:t>о в качестве показателя размера</w:t>
      </w:r>
      <w:r w:rsidR="00114C15" w:rsidRPr="0009399E">
        <w:rPr>
          <w:sz w:val="24"/>
          <w:szCs w:val="24"/>
          <w:highlight w:val="green"/>
        </w:rPr>
        <w:t xml:space="preserve"> приводят наибольший размер, встречающийся достаточно часто, чтобы считаться типичным. В скобках приведено обозначение оценки дефекта</w:t>
      </w:r>
      <w:r w:rsidR="009B4013" w:rsidRPr="0009399E">
        <w:rPr>
          <w:sz w:val="24"/>
          <w:szCs w:val="24"/>
          <w:highlight w:val="green"/>
        </w:rPr>
        <w:t>,</w:t>
      </w:r>
      <w:r w:rsidR="00114C15" w:rsidRPr="0009399E">
        <w:rPr>
          <w:sz w:val="24"/>
          <w:szCs w:val="24"/>
          <w:highlight w:val="green"/>
        </w:rPr>
        <w:t xml:space="preserve"> типичного для данного вида разрушения и соответствующего указанному на рисунке баллу.</w:t>
      </w:r>
    </w:p>
    <w:p w14:paraId="779D5068" w14:textId="77777777" w:rsidR="00F871BB" w:rsidRPr="0009399E" w:rsidRDefault="00F871BB" w:rsidP="00DC22C2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</w:p>
    <w:p w14:paraId="6922AA7A" w14:textId="77777777" w:rsidR="00FE00EF" w:rsidRPr="0009399E" w:rsidRDefault="00FE00EF" w:rsidP="00DC22C2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</w:p>
    <w:p w14:paraId="71F2FE88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b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</w:t>
      </w:r>
      <w:r w:rsidRPr="0009399E">
        <w:rPr>
          <w:spacing w:val="40"/>
          <w:sz w:val="24"/>
          <w:szCs w:val="24"/>
          <w:highlight w:val="green"/>
        </w:rPr>
        <w:t>Таблица</w:t>
      </w:r>
      <w:r w:rsidR="00FE00EF" w:rsidRPr="0009399E">
        <w:rPr>
          <w:sz w:val="24"/>
          <w:szCs w:val="24"/>
          <w:highlight w:val="green"/>
        </w:rPr>
        <w:t xml:space="preserve"> </w:t>
      </w:r>
      <w:r w:rsidR="00A21612" w:rsidRPr="0009399E">
        <w:rPr>
          <w:sz w:val="24"/>
          <w:szCs w:val="24"/>
          <w:highlight w:val="green"/>
        </w:rPr>
        <w:t>1</w:t>
      </w:r>
      <w:r w:rsidR="00FE00EF" w:rsidRPr="0009399E">
        <w:rPr>
          <w:sz w:val="24"/>
          <w:szCs w:val="24"/>
          <w:highlight w:val="green"/>
        </w:rPr>
        <w:t xml:space="preserve">1.4 – </w:t>
      </w:r>
      <w:r w:rsidRPr="0009399E">
        <w:rPr>
          <w:b/>
          <w:sz w:val="24"/>
          <w:szCs w:val="24"/>
          <w:highlight w:val="green"/>
        </w:rPr>
        <w:t>Оценка растрескивания покрытий</w:t>
      </w:r>
    </w:p>
    <w:tbl>
      <w:tblPr>
        <w:tblW w:w="9180" w:type="dxa"/>
        <w:tblInd w:w="24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0"/>
        <w:gridCol w:w="2340"/>
        <w:gridCol w:w="3060"/>
        <w:gridCol w:w="2880"/>
      </w:tblGrid>
      <w:tr w:rsidR="00114C15" w:rsidRPr="0009399E" w14:paraId="54EABF84" w14:textId="77777777" w:rsidTr="00114C15"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B9D0C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Балл</w:t>
            </w:r>
          </w:p>
        </w:tc>
        <w:tc>
          <w:tcPr>
            <w:tcW w:w="8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8FBA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Степень растрескивания покрытий при определении</w:t>
            </w:r>
          </w:p>
        </w:tc>
      </w:tr>
      <w:tr w:rsidR="00114C15" w:rsidRPr="0009399E" w14:paraId="4775535B" w14:textId="77777777" w:rsidTr="00114C15"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08D6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EA6F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площади разрушения </w:t>
            </w: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>, %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855C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количества трещин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FD684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размера трещин</w:t>
            </w:r>
          </w:p>
        </w:tc>
      </w:tr>
      <w:tr w:rsidR="00114C15" w:rsidRPr="0009399E" w14:paraId="5A4FBF5C" w14:textId="77777777" w:rsidTr="00114C1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95E2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F86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B0FB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Отсутствие трещин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690C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Невидимая при визуальном осмотре</w:t>
            </w:r>
          </w:p>
        </w:tc>
      </w:tr>
      <w:tr w:rsidR="00114C15" w:rsidRPr="0009399E" w14:paraId="5303DBD0" w14:textId="77777777" w:rsidTr="00114C1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09A2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6431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 </w:t>
            </w:r>
          </w:p>
          <w:p w14:paraId="466B8B8F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</w:t>
            </w:r>
          </w:p>
          <w:p w14:paraId="26D5CC0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или равно 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3C00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Не более 3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4"/>
                  <w:szCs w:val="24"/>
                  <w:highlight w:val="green"/>
                </w:rPr>
                <w:t>1 м²</w:t>
              </w:r>
            </w:smartTag>
            <w:r w:rsidRPr="0009399E">
              <w:rPr>
                <w:sz w:val="24"/>
                <w:szCs w:val="24"/>
                <w:highlight w:val="green"/>
              </w:rPr>
              <w:t xml:space="preserve"> (рис</w:t>
            </w:r>
            <w:r w:rsidR="00FE00EF" w:rsidRPr="0009399E">
              <w:rPr>
                <w:sz w:val="24"/>
                <w:szCs w:val="24"/>
                <w:highlight w:val="green"/>
              </w:rPr>
              <w:t>унки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="00FE00EF" w:rsidRPr="0009399E">
              <w:rPr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.1</w:t>
            </w:r>
            <w:r w:rsidR="00FE00E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 xml:space="preserve">, </w:t>
            </w:r>
            <w:r w:rsidR="00FE00EF" w:rsidRPr="0009399E">
              <w:rPr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.2</w:t>
            </w:r>
            <w:r w:rsidR="00FE00E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B7D3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Невидимая при визуальном осмотре</w:t>
            </w:r>
          </w:p>
        </w:tc>
      </w:tr>
      <w:tr w:rsidR="00114C15" w:rsidRPr="0009399E" w14:paraId="270D950B" w14:textId="77777777" w:rsidTr="00114C1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A350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0B5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3 </w:t>
            </w:r>
          </w:p>
          <w:p w14:paraId="12226CF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</w:t>
            </w:r>
          </w:p>
          <w:p w14:paraId="4DBBF1F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или равно  10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5238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Не более 7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4"/>
                  <w:szCs w:val="24"/>
                  <w:highlight w:val="green"/>
                </w:rPr>
                <w:t>1 м²</w:t>
              </w:r>
            </w:smartTag>
            <w:r w:rsidRPr="0009399E">
              <w:rPr>
                <w:sz w:val="24"/>
                <w:szCs w:val="24"/>
                <w:highlight w:val="green"/>
              </w:rPr>
              <w:t xml:space="preserve"> (</w:t>
            </w:r>
            <w:r w:rsidR="008F1BAF" w:rsidRPr="0009399E">
              <w:rPr>
                <w:sz w:val="24"/>
                <w:szCs w:val="24"/>
                <w:highlight w:val="green"/>
              </w:rPr>
              <w:t>рисунки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="008F1BAF" w:rsidRPr="0009399E">
              <w:rPr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.1</w:t>
            </w:r>
            <w:r w:rsidR="008F1BA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б</w:t>
            </w:r>
            <w:r w:rsidR="008F1BAF" w:rsidRPr="0009399E">
              <w:rPr>
                <w:sz w:val="24"/>
                <w:szCs w:val="24"/>
                <w:highlight w:val="green"/>
              </w:rPr>
              <w:t>, А</w:t>
            </w:r>
            <w:r w:rsidRPr="0009399E">
              <w:rPr>
                <w:sz w:val="24"/>
                <w:szCs w:val="24"/>
                <w:highlight w:val="green"/>
              </w:rPr>
              <w:t>.2</w:t>
            </w:r>
            <w:r w:rsidR="008F1BA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б</w:t>
            </w:r>
            <w:r w:rsidRPr="0009399E">
              <w:rPr>
                <w:sz w:val="24"/>
                <w:szCs w:val="24"/>
                <w:highlight w:val="green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FEB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Едва видимая зрением с нормальной коррекцией</w:t>
            </w:r>
          </w:p>
        </w:tc>
      </w:tr>
      <w:tr w:rsidR="00114C15" w:rsidRPr="0009399E" w14:paraId="1130116C" w14:textId="77777777" w:rsidTr="00114C1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8E8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A2F8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10 </w:t>
            </w:r>
          </w:p>
          <w:p w14:paraId="6AD0E593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</w:t>
            </w:r>
          </w:p>
          <w:p w14:paraId="6B041E61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или равно  25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5152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Не более 15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4"/>
                  <w:szCs w:val="24"/>
                  <w:highlight w:val="green"/>
                </w:rPr>
                <w:t>1 м²</w:t>
              </w:r>
            </w:smartTag>
            <w:r w:rsidRPr="0009399E">
              <w:rPr>
                <w:sz w:val="24"/>
                <w:szCs w:val="24"/>
                <w:highlight w:val="green"/>
              </w:rPr>
              <w:t xml:space="preserve"> (рис</w:t>
            </w:r>
            <w:r w:rsidR="008F1BAF" w:rsidRPr="0009399E">
              <w:rPr>
                <w:sz w:val="24"/>
                <w:szCs w:val="24"/>
                <w:highlight w:val="green"/>
              </w:rPr>
              <w:t>унки А</w:t>
            </w:r>
            <w:r w:rsidRPr="0009399E">
              <w:rPr>
                <w:sz w:val="24"/>
                <w:szCs w:val="24"/>
                <w:highlight w:val="green"/>
              </w:rPr>
              <w:t>.1</w:t>
            </w:r>
            <w:r w:rsidR="008F1BAF" w:rsidRPr="0009399E">
              <w:rPr>
                <w:sz w:val="24"/>
                <w:szCs w:val="24"/>
                <w:highlight w:val="green"/>
              </w:rPr>
              <w:t xml:space="preserve">, </w:t>
            </w:r>
            <w:r w:rsidR="008F1BAF" w:rsidRPr="0009399E">
              <w:rPr>
                <w:i/>
                <w:sz w:val="24"/>
                <w:szCs w:val="24"/>
                <w:highlight w:val="green"/>
              </w:rPr>
              <w:t>в</w:t>
            </w:r>
            <w:r w:rsidR="008F1BAF" w:rsidRPr="0009399E">
              <w:rPr>
                <w:sz w:val="24"/>
                <w:szCs w:val="24"/>
                <w:highlight w:val="green"/>
              </w:rPr>
              <w:t>, А</w:t>
            </w:r>
            <w:r w:rsidRPr="0009399E">
              <w:rPr>
                <w:sz w:val="24"/>
                <w:szCs w:val="24"/>
                <w:highlight w:val="green"/>
              </w:rPr>
              <w:t>.2</w:t>
            </w:r>
            <w:r w:rsidR="008F1BA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в</w:t>
            </w:r>
            <w:r w:rsidRPr="0009399E">
              <w:rPr>
                <w:sz w:val="24"/>
                <w:szCs w:val="24"/>
                <w:highlight w:val="green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87C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Ясно видимая зрением с нормальной коррекцией</w:t>
            </w:r>
          </w:p>
        </w:tc>
      </w:tr>
      <w:tr w:rsidR="00114C15" w:rsidRPr="0009399E" w14:paraId="4B87A4CE" w14:textId="77777777" w:rsidTr="00114C1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292F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DED1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25</w:t>
            </w:r>
          </w:p>
          <w:p w14:paraId="0269E3C0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</w:t>
            </w:r>
          </w:p>
          <w:p w14:paraId="3352FEE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или равно  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196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Более 15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4"/>
                  <w:szCs w:val="24"/>
                  <w:highlight w:val="green"/>
                </w:rPr>
                <w:t>1 м²</w:t>
              </w:r>
            </w:smartTag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="008F1BAF" w:rsidRPr="0009399E">
              <w:rPr>
                <w:sz w:val="24"/>
                <w:szCs w:val="24"/>
                <w:highlight w:val="green"/>
              </w:rPr>
              <w:t>– з</w:t>
            </w:r>
            <w:r w:rsidRPr="0009399E">
              <w:rPr>
                <w:sz w:val="24"/>
                <w:szCs w:val="24"/>
                <w:highlight w:val="green"/>
              </w:rPr>
              <w:t xml:space="preserve">начительное </w:t>
            </w:r>
            <w:r w:rsidR="009B4013" w:rsidRPr="0009399E">
              <w:rPr>
                <w:sz w:val="24"/>
                <w:szCs w:val="24"/>
                <w:highlight w:val="green"/>
              </w:rPr>
              <w:t>количество</w:t>
            </w:r>
            <w:r w:rsidRPr="0009399E">
              <w:rPr>
                <w:sz w:val="24"/>
                <w:szCs w:val="24"/>
                <w:highlight w:val="green"/>
              </w:rPr>
              <w:t xml:space="preserve"> трещин</w:t>
            </w:r>
          </w:p>
          <w:p w14:paraId="287D25FD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(рис</w:t>
            </w:r>
            <w:r w:rsidR="008F1BAF" w:rsidRPr="0009399E">
              <w:rPr>
                <w:sz w:val="24"/>
                <w:szCs w:val="24"/>
                <w:highlight w:val="green"/>
              </w:rPr>
              <w:t>унки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="008F1BAF" w:rsidRPr="0009399E">
              <w:rPr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.1</w:t>
            </w:r>
            <w:r w:rsidR="008F1BA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г</w:t>
            </w:r>
            <w:r w:rsidRPr="0009399E">
              <w:rPr>
                <w:sz w:val="24"/>
                <w:szCs w:val="24"/>
                <w:highlight w:val="green"/>
              </w:rPr>
              <w:t xml:space="preserve">, </w:t>
            </w:r>
            <w:r w:rsidR="008F1BAF" w:rsidRPr="0009399E">
              <w:rPr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.2</w:t>
            </w:r>
            <w:r w:rsidR="008F1BA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г</w:t>
            </w:r>
            <w:r w:rsidRPr="0009399E">
              <w:rPr>
                <w:sz w:val="24"/>
                <w:szCs w:val="24"/>
                <w:highlight w:val="green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71CC5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Большие трещины, </w:t>
            </w:r>
            <w:proofErr w:type="spellStart"/>
            <w:r w:rsidRPr="0009399E">
              <w:rPr>
                <w:sz w:val="24"/>
                <w:szCs w:val="24"/>
                <w:highlight w:val="green"/>
              </w:rPr>
              <w:t>обыч</w:t>
            </w:r>
            <w:proofErr w:type="spellEnd"/>
            <w:r w:rsidR="00FE00EF" w:rsidRPr="0009399E">
              <w:rPr>
                <w:sz w:val="24"/>
                <w:szCs w:val="24"/>
                <w:highlight w:val="green"/>
              </w:rPr>
              <w:t>-</w:t>
            </w:r>
            <w:r w:rsidRPr="0009399E">
              <w:rPr>
                <w:sz w:val="24"/>
                <w:szCs w:val="24"/>
                <w:highlight w:val="green"/>
              </w:rPr>
              <w:t xml:space="preserve">но с шириной до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4"/>
                  <w:szCs w:val="24"/>
                  <w:highlight w:val="green"/>
                </w:rPr>
                <w:t>1 мм</w:t>
              </w:r>
            </w:smartTag>
          </w:p>
        </w:tc>
      </w:tr>
      <w:tr w:rsidR="00114C15" w:rsidRPr="0009399E" w14:paraId="76D699D6" w14:textId="77777777" w:rsidTr="00114C15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5A9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0277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="008F1BAF" w:rsidRPr="0009399E">
              <w:rPr>
                <w:sz w:val="24"/>
                <w:szCs w:val="24"/>
                <w:highlight w:val="green"/>
              </w:rPr>
              <w:t xml:space="preserve"> больше 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695E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Плотная структура трещин</w:t>
            </w:r>
          </w:p>
          <w:p w14:paraId="7B1128B1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(рис</w:t>
            </w:r>
            <w:r w:rsidR="008F1BAF" w:rsidRPr="0009399E">
              <w:rPr>
                <w:sz w:val="24"/>
                <w:szCs w:val="24"/>
                <w:highlight w:val="green"/>
              </w:rPr>
              <w:t>унки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="008F1BAF" w:rsidRPr="0009399E">
              <w:rPr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.1</w:t>
            </w:r>
            <w:r w:rsidR="008F1BA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д</w:t>
            </w:r>
            <w:r w:rsidRPr="0009399E">
              <w:rPr>
                <w:sz w:val="24"/>
                <w:szCs w:val="24"/>
                <w:highlight w:val="green"/>
              </w:rPr>
              <w:t xml:space="preserve">, </w:t>
            </w:r>
            <w:r w:rsidR="008F1BAF" w:rsidRPr="0009399E">
              <w:rPr>
                <w:sz w:val="24"/>
                <w:szCs w:val="24"/>
                <w:highlight w:val="green"/>
              </w:rPr>
              <w:t>А</w:t>
            </w:r>
            <w:r w:rsidRPr="0009399E">
              <w:rPr>
                <w:sz w:val="24"/>
                <w:szCs w:val="24"/>
                <w:highlight w:val="green"/>
              </w:rPr>
              <w:t>.2</w:t>
            </w:r>
            <w:r w:rsidR="008F1BAF" w:rsidRPr="0009399E">
              <w:rPr>
                <w:sz w:val="24"/>
                <w:szCs w:val="24"/>
                <w:highlight w:val="green"/>
              </w:rPr>
              <w:t>,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i/>
                <w:sz w:val="24"/>
                <w:szCs w:val="24"/>
                <w:highlight w:val="green"/>
              </w:rPr>
              <w:t>д</w:t>
            </w:r>
            <w:r w:rsidRPr="0009399E">
              <w:rPr>
                <w:sz w:val="24"/>
                <w:szCs w:val="24"/>
                <w:highlight w:val="green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FD91" w14:textId="77777777" w:rsidR="00114C15" w:rsidRPr="0009399E" w:rsidRDefault="00114C15" w:rsidP="00FE00E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Очень большие трещины, обычно с шириной бол</w:t>
            </w:r>
            <w:r w:rsidR="00FE00EF" w:rsidRPr="0009399E">
              <w:rPr>
                <w:sz w:val="24"/>
                <w:szCs w:val="24"/>
                <w:highlight w:val="green"/>
              </w:rPr>
              <w:t>ее</w:t>
            </w:r>
            <w:r w:rsidRPr="0009399E">
              <w:rPr>
                <w:sz w:val="24"/>
                <w:szCs w:val="24"/>
                <w:highlight w:val="green"/>
              </w:rPr>
              <w:t xml:space="preserve">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4"/>
                  <w:szCs w:val="24"/>
                  <w:highlight w:val="green"/>
                </w:rPr>
                <w:t>1 мм</w:t>
              </w:r>
            </w:smartTag>
          </w:p>
        </w:tc>
      </w:tr>
    </w:tbl>
    <w:p w14:paraId="21D891BE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color w:val="000000"/>
          <w:sz w:val="24"/>
          <w:szCs w:val="24"/>
          <w:highlight w:val="green"/>
        </w:rPr>
      </w:pPr>
    </w:p>
    <w:p w14:paraId="0C5BE830" w14:textId="77777777" w:rsidR="008F1BAF" w:rsidRPr="0009399E" w:rsidRDefault="008F1BAF" w:rsidP="00DC22C2">
      <w:pPr>
        <w:autoSpaceDE w:val="0"/>
        <w:autoSpaceDN w:val="0"/>
        <w:adjustRightInd w:val="0"/>
        <w:jc w:val="both"/>
        <w:rPr>
          <w:color w:val="000000"/>
          <w:sz w:val="24"/>
          <w:szCs w:val="24"/>
          <w:highlight w:val="green"/>
        </w:rPr>
      </w:pPr>
    </w:p>
    <w:p w14:paraId="3CE73BD3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11.4 </w:t>
      </w:r>
      <w:r w:rsidR="00114C15" w:rsidRPr="0009399E">
        <w:rPr>
          <w:sz w:val="24"/>
          <w:szCs w:val="24"/>
          <w:highlight w:val="green"/>
        </w:rPr>
        <w:t xml:space="preserve">Степень отслаивания покрытий оценивают путем сравнения со стандартными изображениями </w:t>
      </w:r>
      <w:r w:rsidR="008F1BAF" w:rsidRPr="0009399E">
        <w:rPr>
          <w:sz w:val="24"/>
          <w:szCs w:val="24"/>
          <w:highlight w:val="green"/>
        </w:rPr>
        <w:t xml:space="preserve">на рисунках </w:t>
      </w:r>
      <w:hyperlink w:anchor="Par405" w:history="1">
        <w:r w:rsidR="00114C15" w:rsidRPr="0009399E">
          <w:rPr>
            <w:sz w:val="24"/>
            <w:szCs w:val="24"/>
            <w:highlight w:val="green"/>
          </w:rPr>
          <w:t>А</w:t>
        </w:r>
      </w:hyperlink>
      <w:r w:rsidR="00114C15" w:rsidRPr="0009399E">
        <w:rPr>
          <w:sz w:val="24"/>
          <w:szCs w:val="24"/>
          <w:highlight w:val="green"/>
        </w:rPr>
        <w:t xml:space="preserve">.12 и </w:t>
      </w:r>
      <w:hyperlink w:anchor="Par412" w:history="1">
        <w:r w:rsidR="00114C15" w:rsidRPr="0009399E">
          <w:rPr>
            <w:sz w:val="24"/>
            <w:szCs w:val="24"/>
            <w:highlight w:val="green"/>
          </w:rPr>
          <w:t>А.13</w:t>
        </w:r>
      </w:hyperlink>
      <w:r w:rsidR="00114C15" w:rsidRPr="0009399E">
        <w:rPr>
          <w:sz w:val="24"/>
          <w:szCs w:val="24"/>
          <w:highlight w:val="green"/>
        </w:rPr>
        <w:t xml:space="preserve"> или используют данные </w:t>
      </w:r>
      <w:hyperlink w:anchor="Par417" w:history="1">
        <w:r w:rsidR="00114C15" w:rsidRPr="0009399E">
          <w:rPr>
            <w:sz w:val="24"/>
            <w:szCs w:val="24"/>
            <w:highlight w:val="green"/>
          </w:rPr>
          <w:t xml:space="preserve">таблицы </w:t>
        </w:r>
      </w:hyperlink>
      <w:r w:rsidR="008F1BAF" w:rsidRPr="0009399E">
        <w:rPr>
          <w:sz w:val="24"/>
          <w:szCs w:val="24"/>
          <w:highlight w:val="green"/>
        </w:rPr>
        <w:t>11.5</w:t>
      </w:r>
      <w:r w:rsidR="00114C15" w:rsidRPr="0009399E">
        <w:rPr>
          <w:sz w:val="24"/>
          <w:szCs w:val="24"/>
          <w:highlight w:val="green"/>
        </w:rPr>
        <w:t>.</w:t>
      </w:r>
    </w:p>
    <w:p w14:paraId="0DEEE4F2" w14:textId="68F4548B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lastRenderedPageBreak/>
        <w:t>11.4.1</w:t>
      </w:r>
      <w:r w:rsidR="00114C15" w:rsidRPr="0009399E">
        <w:rPr>
          <w:color w:val="000000"/>
          <w:sz w:val="24"/>
          <w:szCs w:val="24"/>
          <w:highlight w:val="green"/>
        </w:rPr>
        <w:t xml:space="preserve"> Площадь разрушения покрытия </w:t>
      </w:r>
      <w:proofErr w:type="spellStart"/>
      <w:r w:rsidR="00114C15" w:rsidRPr="0009399E">
        <w:rPr>
          <w:i/>
          <w:iCs/>
          <w:color w:val="000000"/>
          <w:sz w:val="24"/>
          <w:szCs w:val="24"/>
          <w:highlight w:val="green"/>
        </w:rPr>
        <w:t>C</w:t>
      </w:r>
      <w:r w:rsidR="00114C15" w:rsidRPr="0009399E">
        <w:rPr>
          <w:color w:val="000000"/>
          <w:sz w:val="24"/>
          <w:szCs w:val="24"/>
          <w:highlight w:val="green"/>
          <w:vertAlign w:val="subscript"/>
        </w:rPr>
        <w:t>р</w:t>
      </w:r>
      <w:proofErr w:type="spellEnd"/>
      <w:r w:rsidR="00114C15" w:rsidRPr="0009399E">
        <w:rPr>
          <w:color w:val="000000"/>
          <w:sz w:val="24"/>
          <w:szCs w:val="24"/>
          <w:highlight w:val="green"/>
        </w:rPr>
        <w:t>, %,</w:t>
      </w:r>
      <w:r w:rsidR="00114C15" w:rsidRPr="0009399E">
        <w:rPr>
          <w:sz w:val="24"/>
          <w:szCs w:val="24"/>
          <w:highlight w:val="green"/>
        </w:rPr>
        <w:t xml:space="preserve"> определяют и рассчитывают по </w:t>
      </w:r>
      <w:hyperlink w:anchor="Par778" w:history="1">
        <w:r w:rsidR="00114C15" w:rsidRPr="0009399E">
          <w:rPr>
            <w:color w:val="000000"/>
            <w:sz w:val="24"/>
            <w:szCs w:val="24"/>
            <w:highlight w:val="green"/>
          </w:rPr>
          <w:t>формуле</w:t>
        </w:r>
      </w:hyperlink>
      <w:r w:rsidR="00114C15" w:rsidRPr="0009399E">
        <w:rPr>
          <w:color w:val="000000"/>
          <w:sz w:val="24"/>
          <w:szCs w:val="24"/>
          <w:highlight w:val="green"/>
        </w:rPr>
        <w:t xml:space="preserve"> (</w:t>
      </w:r>
      <w:r w:rsidR="009B4013" w:rsidRPr="0009399E">
        <w:rPr>
          <w:color w:val="000000"/>
          <w:sz w:val="24"/>
          <w:szCs w:val="24"/>
          <w:highlight w:val="green"/>
        </w:rPr>
        <w:t>1</w:t>
      </w:r>
      <w:r w:rsidR="00114C15" w:rsidRPr="0009399E">
        <w:rPr>
          <w:color w:val="000000"/>
          <w:sz w:val="24"/>
          <w:szCs w:val="24"/>
          <w:highlight w:val="green"/>
        </w:rPr>
        <w:t>1.1).</w:t>
      </w:r>
      <w:r w:rsidR="00114C15" w:rsidRPr="0009399E">
        <w:rPr>
          <w:sz w:val="24"/>
          <w:szCs w:val="24"/>
          <w:highlight w:val="green"/>
        </w:rPr>
        <w:t xml:space="preserve"> При выявлении отслаивания различных размеров за размер отслаивания </w:t>
      </w:r>
      <w:r w:rsidR="006007B5" w:rsidRPr="0009399E">
        <w:rPr>
          <w:b/>
          <w:sz w:val="24"/>
          <w:szCs w:val="24"/>
          <w:highlight w:val="green"/>
        </w:rPr>
        <w:t>принима</w:t>
      </w:r>
      <w:r w:rsidR="00114C15" w:rsidRPr="0009399E">
        <w:rPr>
          <w:sz w:val="24"/>
          <w:szCs w:val="24"/>
          <w:highlight w:val="green"/>
        </w:rPr>
        <w:t>ют наибольший размер, встречающийся достаточно часто, чтобы считаться типичным.</w:t>
      </w:r>
    </w:p>
    <w:p w14:paraId="20D1E2D8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11.4.2 </w:t>
      </w:r>
      <w:r w:rsidR="00114C15" w:rsidRPr="0009399E">
        <w:rPr>
          <w:sz w:val="24"/>
          <w:szCs w:val="24"/>
          <w:highlight w:val="green"/>
        </w:rPr>
        <w:t>Отслаивание дополнительно оценивают по глубине отслаивания по слоям системы покрытия:</w:t>
      </w:r>
    </w:p>
    <w:p w14:paraId="2EF84486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а) отслаивание верхнего слоя покрытия (покрытий) от нижнего слоя;</w:t>
      </w:r>
    </w:p>
    <w:p w14:paraId="05698A2C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б) полное отслаивание всей системы покрытия от окрашиваемой поверхности.</w:t>
      </w:r>
    </w:p>
    <w:p w14:paraId="3CE66405" w14:textId="77777777" w:rsidR="008F1BAF" w:rsidRPr="0009399E" w:rsidRDefault="008F1BAF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</w:p>
    <w:p w14:paraId="6D97E9D5" w14:textId="77777777" w:rsidR="008F1BAF" w:rsidRPr="0009399E" w:rsidRDefault="008F1BAF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</w:p>
    <w:p w14:paraId="77F27E4C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     </w:t>
      </w:r>
      <w:r w:rsidR="008F1BAF" w:rsidRPr="0009399E">
        <w:rPr>
          <w:color w:val="000000"/>
          <w:sz w:val="24"/>
          <w:szCs w:val="24"/>
          <w:highlight w:val="green"/>
        </w:rPr>
        <w:t xml:space="preserve"> </w:t>
      </w:r>
      <w:r w:rsidRPr="0009399E">
        <w:rPr>
          <w:color w:val="000000"/>
          <w:spacing w:val="40"/>
          <w:sz w:val="24"/>
          <w:szCs w:val="24"/>
          <w:highlight w:val="green"/>
        </w:rPr>
        <w:t xml:space="preserve">Таблица </w:t>
      </w:r>
      <w:r w:rsidR="00A21612" w:rsidRPr="0009399E">
        <w:rPr>
          <w:color w:val="000000"/>
          <w:sz w:val="24"/>
          <w:szCs w:val="24"/>
          <w:highlight w:val="green"/>
        </w:rPr>
        <w:t>1</w:t>
      </w:r>
      <w:r w:rsidRPr="0009399E">
        <w:rPr>
          <w:color w:val="000000"/>
          <w:sz w:val="24"/>
          <w:szCs w:val="24"/>
          <w:highlight w:val="green"/>
        </w:rPr>
        <w:t>1.5</w:t>
      </w:r>
      <w:r w:rsidR="008F1BAF" w:rsidRPr="0009399E">
        <w:rPr>
          <w:color w:val="000000"/>
          <w:sz w:val="24"/>
          <w:szCs w:val="24"/>
          <w:highlight w:val="green"/>
        </w:rPr>
        <w:t xml:space="preserve"> –</w:t>
      </w:r>
      <w:r w:rsidRPr="0009399E">
        <w:rPr>
          <w:color w:val="000000"/>
          <w:sz w:val="24"/>
          <w:szCs w:val="24"/>
          <w:highlight w:val="green"/>
        </w:rPr>
        <w:t xml:space="preserve"> </w:t>
      </w:r>
      <w:r w:rsidRPr="0009399E">
        <w:rPr>
          <w:b/>
          <w:color w:val="000000"/>
          <w:sz w:val="24"/>
          <w:szCs w:val="24"/>
          <w:highlight w:val="green"/>
        </w:rPr>
        <w:t>Оценка отслаивания покрытий</w:t>
      </w:r>
    </w:p>
    <w:tbl>
      <w:tblPr>
        <w:tblW w:w="9000" w:type="dxa"/>
        <w:tblInd w:w="4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0"/>
        <w:gridCol w:w="3058"/>
        <w:gridCol w:w="5222"/>
      </w:tblGrid>
      <w:tr w:rsidR="00114C15" w:rsidRPr="0009399E" w14:paraId="1F3A4ECD" w14:textId="77777777" w:rsidTr="00114C15"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156F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Балл</w:t>
            </w:r>
          </w:p>
        </w:tc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057C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Степень отслаивания покрытий при определении</w:t>
            </w:r>
          </w:p>
        </w:tc>
      </w:tr>
      <w:tr w:rsidR="00114C15" w:rsidRPr="0009399E" w14:paraId="6B7E3673" w14:textId="77777777" w:rsidTr="00114C15"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BF67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49D59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площади разрушения </w:t>
            </w: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>, %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52B62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размера областей отслаивания </w:t>
            </w: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, мм</w:t>
            </w:r>
          </w:p>
        </w:tc>
      </w:tr>
      <w:tr w:rsidR="00114C15" w:rsidRPr="0009399E" w14:paraId="48FC85D8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D08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C143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C39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Невидимый при визуальном осмотре</w:t>
            </w:r>
          </w:p>
        </w:tc>
      </w:tr>
      <w:tr w:rsidR="00114C15" w:rsidRPr="0009399E" w14:paraId="38BC0E48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9154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F8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 </w:t>
            </w:r>
          </w:p>
          <w:p w14:paraId="081DF135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0,1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27D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 xml:space="preserve"> больше 0</w:t>
            </w:r>
          </w:p>
          <w:p w14:paraId="49F435AD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 xml:space="preserve"> меньше или равно 1</w:t>
            </w:r>
          </w:p>
        </w:tc>
      </w:tr>
      <w:tr w:rsidR="00114C15" w:rsidRPr="0009399E" w14:paraId="0A00D607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B13B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EC71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0,1 </w:t>
            </w:r>
          </w:p>
          <w:p w14:paraId="102673E2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0,3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6DDC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 xml:space="preserve"> больше 1</w:t>
            </w:r>
          </w:p>
          <w:p w14:paraId="45DB52B5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 xml:space="preserve"> меньше или равно 3</w:t>
            </w:r>
          </w:p>
        </w:tc>
      </w:tr>
      <w:tr w:rsidR="00F871BB" w:rsidRPr="0009399E" w14:paraId="48BA4816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9013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1853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0,3 </w:t>
            </w:r>
          </w:p>
          <w:p w14:paraId="229CDF74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1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1A90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 xml:space="preserve"> больше 3</w:t>
            </w:r>
          </w:p>
          <w:p w14:paraId="4B48F3B5" w14:textId="77777777" w:rsidR="00F871BB" w:rsidRPr="0009399E" w:rsidRDefault="008F1BAF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="00F871BB" w:rsidRPr="0009399E">
              <w:rPr>
                <w:sz w:val="24"/>
                <w:szCs w:val="24"/>
                <w:highlight w:val="green"/>
              </w:rPr>
              <w:t xml:space="preserve"> меньше или равно   10</w:t>
            </w:r>
          </w:p>
        </w:tc>
      </w:tr>
      <w:tr w:rsidR="00F871BB" w:rsidRPr="0009399E" w14:paraId="5D94C667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4BF6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D949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1 </w:t>
            </w:r>
          </w:p>
          <w:p w14:paraId="6B5E92D8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3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453B1" w14:textId="77777777" w:rsidR="00F871BB" w:rsidRPr="0009399E" w:rsidRDefault="008F1BAF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="00F871BB" w:rsidRPr="0009399E">
              <w:rPr>
                <w:sz w:val="24"/>
                <w:szCs w:val="24"/>
                <w:highlight w:val="green"/>
              </w:rPr>
              <w:t xml:space="preserve"> больше 10</w:t>
            </w:r>
          </w:p>
          <w:p w14:paraId="407B8471" w14:textId="77777777" w:rsidR="00F871BB" w:rsidRPr="0009399E" w:rsidRDefault="008F1BAF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="00F871BB" w:rsidRPr="0009399E">
              <w:rPr>
                <w:sz w:val="24"/>
                <w:szCs w:val="24"/>
                <w:highlight w:val="green"/>
              </w:rPr>
              <w:t xml:space="preserve"> меньше или равно  30</w:t>
            </w:r>
          </w:p>
        </w:tc>
      </w:tr>
      <w:tr w:rsidR="00F871BB" w:rsidRPr="0009399E" w14:paraId="0A920E21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5814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B801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3 </w:t>
            </w:r>
          </w:p>
          <w:p w14:paraId="606ED5CE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="008F1BAF" w:rsidRPr="0009399E">
              <w:rPr>
                <w:sz w:val="24"/>
                <w:szCs w:val="24"/>
                <w:highlight w:val="green"/>
              </w:rPr>
              <w:t xml:space="preserve"> меньше или равно</w:t>
            </w:r>
            <w:r w:rsidRPr="0009399E">
              <w:rPr>
                <w:sz w:val="24"/>
                <w:szCs w:val="24"/>
                <w:highlight w:val="green"/>
              </w:rPr>
              <w:t xml:space="preserve"> 15</w:t>
            </w:r>
          </w:p>
        </w:tc>
        <w:tc>
          <w:tcPr>
            <w:tcW w:w="5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18B4" w14:textId="77777777" w:rsidR="00F871BB" w:rsidRPr="0009399E" w:rsidRDefault="008F1BAF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i/>
                <w:sz w:val="24"/>
                <w:szCs w:val="24"/>
                <w:highlight w:val="green"/>
              </w:rPr>
              <w:t>S</w:t>
            </w:r>
            <w:r w:rsidR="00F871BB" w:rsidRPr="0009399E">
              <w:rPr>
                <w:sz w:val="24"/>
                <w:szCs w:val="24"/>
                <w:highlight w:val="green"/>
              </w:rPr>
              <w:t xml:space="preserve"> больше 30</w:t>
            </w:r>
          </w:p>
          <w:p w14:paraId="6C797533" w14:textId="77777777" w:rsidR="00F871BB" w:rsidRPr="0009399E" w:rsidRDefault="00F871BB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</w:p>
        </w:tc>
      </w:tr>
      <w:tr w:rsidR="00F871BB" w:rsidRPr="0009399E" w14:paraId="254FF024" w14:textId="77777777" w:rsidTr="00114C15"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D158" w14:textId="77777777" w:rsidR="00F871BB" w:rsidRPr="0009399E" w:rsidRDefault="00F871BB" w:rsidP="008F1BAF">
            <w:pPr>
              <w:autoSpaceDE w:val="0"/>
              <w:autoSpaceDN w:val="0"/>
              <w:adjustRightInd w:val="0"/>
              <w:ind w:firstLine="709"/>
              <w:jc w:val="both"/>
              <w:rPr>
                <w:highlight w:val="green"/>
              </w:rPr>
            </w:pPr>
            <w:r w:rsidRPr="0009399E">
              <w:rPr>
                <w:spacing w:val="40"/>
                <w:highlight w:val="green"/>
              </w:rPr>
              <w:t>Примечание</w:t>
            </w:r>
            <w:r w:rsidRPr="0009399E">
              <w:rPr>
                <w:highlight w:val="green"/>
              </w:rPr>
              <w:t xml:space="preserve"> </w:t>
            </w:r>
            <w:r w:rsidR="008F1BAF" w:rsidRPr="0009399E">
              <w:rPr>
                <w:highlight w:val="green"/>
              </w:rPr>
              <w:t>–</w:t>
            </w:r>
            <w:r w:rsidRPr="0009399E">
              <w:rPr>
                <w:highlight w:val="green"/>
              </w:rPr>
              <w:t xml:space="preserve"> </w:t>
            </w:r>
            <w:r w:rsidR="008F1BAF" w:rsidRPr="0009399E">
              <w:rPr>
                <w:i/>
                <w:highlight w:val="green"/>
              </w:rPr>
              <w:t>S</w:t>
            </w:r>
            <w:r w:rsidRPr="0009399E">
              <w:rPr>
                <w:highlight w:val="green"/>
              </w:rPr>
              <w:t xml:space="preserve"> </w:t>
            </w:r>
            <w:r w:rsidR="008F1BAF" w:rsidRPr="0009399E">
              <w:rPr>
                <w:highlight w:val="green"/>
              </w:rPr>
              <w:t>–</w:t>
            </w:r>
            <w:r w:rsidRPr="0009399E">
              <w:rPr>
                <w:highlight w:val="green"/>
              </w:rPr>
              <w:t xml:space="preserve"> максимальный линейный размер области отслаивания, принятый за размер области отслаивания.</w:t>
            </w:r>
          </w:p>
        </w:tc>
      </w:tr>
    </w:tbl>
    <w:p w14:paraId="06BC6063" w14:textId="77777777" w:rsidR="00114C15" w:rsidRPr="0009399E" w:rsidRDefault="00114C15" w:rsidP="00DC22C2">
      <w:pPr>
        <w:autoSpaceDE w:val="0"/>
        <w:autoSpaceDN w:val="0"/>
        <w:adjustRightInd w:val="0"/>
        <w:jc w:val="both"/>
        <w:rPr>
          <w:color w:val="FF0000"/>
          <w:sz w:val="24"/>
          <w:szCs w:val="24"/>
          <w:highlight w:val="green"/>
        </w:rPr>
      </w:pPr>
    </w:p>
    <w:p w14:paraId="03CA5823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11.5 </w:t>
      </w:r>
      <w:r w:rsidR="00114C15" w:rsidRPr="0009399E">
        <w:rPr>
          <w:sz w:val="24"/>
          <w:szCs w:val="24"/>
          <w:highlight w:val="green"/>
        </w:rPr>
        <w:t xml:space="preserve">Оценку степени образования пузырей (вздутия) на покрытиях проводят путем сравнения со стандартными изображениями, приведенными на </w:t>
      </w:r>
      <w:hyperlink w:anchor="Par521" w:history="1">
        <w:r w:rsidR="00114C15" w:rsidRPr="0009399E">
          <w:rPr>
            <w:sz w:val="24"/>
            <w:szCs w:val="24"/>
            <w:highlight w:val="green"/>
          </w:rPr>
          <w:t>рисунках А.14</w:t>
        </w:r>
      </w:hyperlink>
      <w:r w:rsidR="00114C15" w:rsidRPr="0009399E">
        <w:rPr>
          <w:sz w:val="24"/>
          <w:szCs w:val="24"/>
          <w:highlight w:val="green"/>
        </w:rPr>
        <w:t>–</w:t>
      </w:r>
      <w:hyperlink w:anchor="Par599" w:history="1">
        <w:r w:rsidR="00114C15" w:rsidRPr="0009399E">
          <w:rPr>
            <w:sz w:val="24"/>
            <w:szCs w:val="24"/>
            <w:highlight w:val="green"/>
          </w:rPr>
          <w:t>А.17</w:t>
        </w:r>
      </w:hyperlink>
      <w:r w:rsidR="00114C15" w:rsidRPr="0009399E">
        <w:rPr>
          <w:sz w:val="24"/>
          <w:szCs w:val="24"/>
          <w:highlight w:val="green"/>
        </w:rPr>
        <w:t>:</w:t>
      </w:r>
    </w:p>
    <w:p w14:paraId="04A3E39A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на </w:t>
      </w:r>
      <w:hyperlink w:anchor="Par521" w:history="1">
        <w:r w:rsidRPr="0009399E">
          <w:rPr>
            <w:color w:val="000000"/>
            <w:sz w:val="24"/>
            <w:szCs w:val="24"/>
            <w:highlight w:val="green"/>
          </w:rPr>
          <w:t>рисунке А.14</w:t>
        </w:r>
      </w:hyperlink>
      <w:r w:rsidRPr="0009399E">
        <w:rPr>
          <w:color w:val="000000"/>
          <w:sz w:val="24"/>
          <w:szCs w:val="24"/>
          <w:highlight w:val="green"/>
        </w:rPr>
        <w:t xml:space="preserve"> </w:t>
      </w:r>
      <w:r w:rsidR="008F1BAF" w:rsidRPr="0009399E">
        <w:rPr>
          <w:color w:val="000000"/>
          <w:sz w:val="24"/>
          <w:szCs w:val="24"/>
          <w:highlight w:val="green"/>
        </w:rPr>
        <w:t>–</w:t>
      </w:r>
      <w:r w:rsidRPr="0009399E">
        <w:rPr>
          <w:color w:val="000000"/>
          <w:sz w:val="24"/>
          <w:szCs w:val="24"/>
          <w:highlight w:val="green"/>
        </w:rPr>
        <w:t xml:space="preserve"> пузыри (вздутия) с размером 2,</w:t>
      </w:r>
    </w:p>
    <w:p w14:paraId="1E5F36DB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на </w:t>
      </w:r>
      <w:hyperlink w:anchor="Par547" w:history="1">
        <w:r w:rsidRPr="0009399E">
          <w:rPr>
            <w:color w:val="000000"/>
            <w:sz w:val="24"/>
            <w:szCs w:val="24"/>
            <w:highlight w:val="green"/>
          </w:rPr>
          <w:t>рисунке А.15</w:t>
        </w:r>
      </w:hyperlink>
      <w:r w:rsidRPr="0009399E">
        <w:rPr>
          <w:color w:val="000000"/>
          <w:sz w:val="24"/>
          <w:szCs w:val="24"/>
          <w:highlight w:val="green"/>
        </w:rPr>
        <w:t xml:space="preserve"> </w:t>
      </w:r>
      <w:r w:rsidR="008F1BAF" w:rsidRPr="0009399E">
        <w:rPr>
          <w:color w:val="000000"/>
          <w:sz w:val="24"/>
          <w:szCs w:val="24"/>
          <w:highlight w:val="green"/>
        </w:rPr>
        <w:t>–</w:t>
      </w:r>
      <w:r w:rsidRPr="0009399E">
        <w:rPr>
          <w:color w:val="000000"/>
          <w:sz w:val="24"/>
          <w:szCs w:val="24"/>
          <w:highlight w:val="green"/>
        </w:rPr>
        <w:t xml:space="preserve"> пузыри (вздутия) с размером 3,</w:t>
      </w:r>
    </w:p>
    <w:p w14:paraId="45C833F8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на </w:t>
      </w:r>
      <w:hyperlink w:anchor="Par573" w:history="1">
        <w:r w:rsidRPr="0009399E">
          <w:rPr>
            <w:color w:val="000000"/>
            <w:sz w:val="24"/>
            <w:szCs w:val="24"/>
            <w:highlight w:val="green"/>
          </w:rPr>
          <w:t>рисунке А.16</w:t>
        </w:r>
      </w:hyperlink>
      <w:r w:rsidRPr="0009399E">
        <w:rPr>
          <w:color w:val="000000"/>
          <w:sz w:val="24"/>
          <w:szCs w:val="24"/>
          <w:highlight w:val="green"/>
        </w:rPr>
        <w:t xml:space="preserve"> </w:t>
      </w:r>
      <w:r w:rsidR="008F1BAF" w:rsidRPr="0009399E">
        <w:rPr>
          <w:color w:val="000000"/>
          <w:sz w:val="24"/>
          <w:szCs w:val="24"/>
          <w:highlight w:val="green"/>
        </w:rPr>
        <w:t>–</w:t>
      </w:r>
      <w:r w:rsidRPr="0009399E">
        <w:rPr>
          <w:color w:val="000000"/>
          <w:sz w:val="24"/>
          <w:szCs w:val="24"/>
          <w:highlight w:val="green"/>
        </w:rPr>
        <w:t xml:space="preserve"> пузыри (вздутия) с размером 4,</w:t>
      </w:r>
    </w:p>
    <w:p w14:paraId="2C7E84B7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на </w:t>
      </w:r>
      <w:hyperlink w:anchor="Par599" w:history="1">
        <w:r w:rsidRPr="0009399E">
          <w:rPr>
            <w:color w:val="000000"/>
            <w:sz w:val="24"/>
            <w:szCs w:val="24"/>
            <w:highlight w:val="green"/>
          </w:rPr>
          <w:t>рисунке А.17</w:t>
        </w:r>
      </w:hyperlink>
      <w:r w:rsidRPr="0009399E">
        <w:rPr>
          <w:color w:val="000000"/>
          <w:sz w:val="24"/>
          <w:szCs w:val="24"/>
          <w:highlight w:val="green"/>
        </w:rPr>
        <w:t xml:space="preserve"> </w:t>
      </w:r>
      <w:r w:rsidR="008F1BAF" w:rsidRPr="0009399E">
        <w:rPr>
          <w:color w:val="000000"/>
          <w:sz w:val="24"/>
          <w:szCs w:val="24"/>
          <w:highlight w:val="green"/>
        </w:rPr>
        <w:t>–</w:t>
      </w:r>
      <w:r w:rsidRPr="0009399E">
        <w:rPr>
          <w:color w:val="000000"/>
          <w:sz w:val="24"/>
          <w:szCs w:val="24"/>
          <w:highlight w:val="green"/>
        </w:rPr>
        <w:t xml:space="preserve"> пузыри (вздутия) с размером 5.</w:t>
      </w:r>
    </w:p>
    <w:p w14:paraId="0CB62F3C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Балл П1 присваивается, если количество пузырей меньше, чем на </w:t>
      </w:r>
      <w:hyperlink w:anchor="Par521" w:history="1">
        <w:r w:rsidRPr="0009399E">
          <w:rPr>
            <w:color w:val="000000"/>
            <w:sz w:val="24"/>
            <w:szCs w:val="24"/>
            <w:highlight w:val="green"/>
          </w:rPr>
          <w:t>рисунках А.14</w:t>
        </w:r>
      </w:hyperlink>
      <w:r w:rsidRPr="0009399E">
        <w:rPr>
          <w:color w:val="000000"/>
          <w:sz w:val="24"/>
          <w:szCs w:val="24"/>
          <w:highlight w:val="green"/>
        </w:rPr>
        <w:t xml:space="preserve">–А.17, при </w:t>
      </w:r>
      <w:r w:rsidR="008F1BAF" w:rsidRPr="0009399E">
        <w:rPr>
          <w:color w:val="000000"/>
          <w:sz w:val="24"/>
          <w:szCs w:val="24"/>
          <w:highlight w:val="green"/>
        </w:rPr>
        <w:t xml:space="preserve">отсутствии образования пузырей </w:t>
      </w:r>
      <w:r w:rsidR="009B4013" w:rsidRPr="0009399E">
        <w:rPr>
          <w:color w:val="000000"/>
          <w:sz w:val="24"/>
          <w:szCs w:val="24"/>
          <w:highlight w:val="green"/>
        </w:rPr>
        <w:t xml:space="preserve">присваивается </w:t>
      </w:r>
      <w:r w:rsidRPr="0009399E">
        <w:rPr>
          <w:color w:val="000000"/>
          <w:sz w:val="24"/>
          <w:szCs w:val="24"/>
          <w:highlight w:val="green"/>
        </w:rPr>
        <w:t>балл П0.</w:t>
      </w:r>
    </w:p>
    <w:p w14:paraId="443EC09A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При оценке внешнего вида пузырей (вздутий) различных размеров учитывают типичные по размеру дефекты.</w:t>
      </w:r>
    </w:p>
    <w:p w14:paraId="366FA970" w14:textId="77777777" w:rsidR="00114C15" w:rsidRPr="0009399E" w:rsidRDefault="00461788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11.6 </w:t>
      </w:r>
      <w:r w:rsidR="00114C15" w:rsidRPr="0009399E">
        <w:rPr>
          <w:sz w:val="24"/>
          <w:szCs w:val="24"/>
          <w:highlight w:val="green"/>
        </w:rPr>
        <w:t xml:space="preserve">Оценку коррозии металла проводят путем сравнения со стандартными изображениями, приведенными на </w:t>
      </w:r>
      <w:r w:rsidR="008F1BAF" w:rsidRPr="0009399E">
        <w:rPr>
          <w:sz w:val="24"/>
          <w:szCs w:val="24"/>
          <w:highlight w:val="green"/>
        </w:rPr>
        <w:t>рисунках А.18</w:t>
      </w:r>
      <w:r w:rsidR="00114C15" w:rsidRPr="0009399E">
        <w:rPr>
          <w:sz w:val="24"/>
          <w:szCs w:val="24"/>
          <w:highlight w:val="green"/>
        </w:rPr>
        <w:t>–</w:t>
      </w:r>
      <w:hyperlink w:anchor="Par637" w:history="1">
        <w:r w:rsidR="00114C15" w:rsidRPr="0009399E">
          <w:rPr>
            <w:sz w:val="24"/>
            <w:szCs w:val="24"/>
            <w:highlight w:val="green"/>
          </w:rPr>
          <w:t>А.22</w:t>
        </w:r>
      </w:hyperlink>
      <w:r w:rsidR="00114C15" w:rsidRPr="0009399E">
        <w:rPr>
          <w:sz w:val="24"/>
          <w:szCs w:val="24"/>
          <w:highlight w:val="green"/>
        </w:rPr>
        <w:t>.</w:t>
      </w:r>
    </w:p>
    <w:p w14:paraId="74C41130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>На стандартных изображениях (см. рисунки А.18–</w:t>
      </w:r>
      <w:hyperlink w:anchor="Par637" w:history="1">
        <w:r w:rsidRPr="0009399E">
          <w:rPr>
            <w:color w:val="000000"/>
            <w:sz w:val="24"/>
            <w:szCs w:val="24"/>
            <w:highlight w:val="green"/>
          </w:rPr>
          <w:t>А.22</w:t>
        </w:r>
      </w:hyperlink>
      <w:r w:rsidRPr="0009399E">
        <w:rPr>
          <w:color w:val="000000"/>
          <w:sz w:val="24"/>
          <w:szCs w:val="24"/>
          <w:highlight w:val="green"/>
        </w:rPr>
        <w:t xml:space="preserve">) представлены покрытия на стальной поверхности, которые имеют различные коррозионные разрушения в результате сквозной коррозии и видимой </w:t>
      </w:r>
      <w:proofErr w:type="spellStart"/>
      <w:r w:rsidRPr="0009399E">
        <w:rPr>
          <w:color w:val="000000"/>
          <w:sz w:val="24"/>
          <w:szCs w:val="24"/>
          <w:highlight w:val="green"/>
        </w:rPr>
        <w:t>подпленочной</w:t>
      </w:r>
      <w:proofErr w:type="spellEnd"/>
      <w:r w:rsidRPr="0009399E">
        <w:rPr>
          <w:color w:val="000000"/>
          <w:sz w:val="24"/>
          <w:szCs w:val="24"/>
          <w:highlight w:val="green"/>
        </w:rPr>
        <w:t xml:space="preserve"> коррозии.</w:t>
      </w:r>
    </w:p>
    <w:p w14:paraId="20D46709" w14:textId="407BB88E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Стандартные изображения используют для оценки коррозии черных металлов с покрытием. Они </w:t>
      </w:r>
      <w:r w:rsidR="006007B5" w:rsidRPr="0009399E">
        <w:rPr>
          <w:b/>
          <w:color w:val="000000"/>
          <w:sz w:val="24"/>
          <w:szCs w:val="24"/>
          <w:highlight w:val="green"/>
        </w:rPr>
        <w:t>могут</w:t>
      </w:r>
      <w:r w:rsidRPr="0009399E">
        <w:rPr>
          <w:color w:val="000000"/>
          <w:sz w:val="24"/>
          <w:szCs w:val="24"/>
          <w:highlight w:val="green"/>
        </w:rPr>
        <w:t xml:space="preserve"> быть использованы для оценки коррозии цветных металлов с покрытием, </w:t>
      </w:r>
      <w:r w:rsidRPr="0009399E">
        <w:rPr>
          <w:color w:val="000000"/>
          <w:sz w:val="24"/>
          <w:szCs w:val="24"/>
          <w:highlight w:val="green"/>
        </w:rPr>
        <w:lastRenderedPageBreak/>
        <w:t>если форма разрушения сравнима с формой, показанной на рисунках А.18–</w:t>
      </w:r>
      <w:hyperlink w:anchor="Par637" w:history="1">
        <w:r w:rsidRPr="0009399E">
          <w:rPr>
            <w:color w:val="000000"/>
            <w:sz w:val="24"/>
            <w:szCs w:val="24"/>
            <w:highlight w:val="green"/>
          </w:rPr>
          <w:t>А.22</w:t>
        </w:r>
      </w:hyperlink>
      <w:r w:rsidR="008F1BAF" w:rsidRPr="0009399E">
        <w:rPr>
          <w:color w:val="000000"/>
          <w:sz w:val="24"/>
          <w:szCs w:val="24"/>
          <w:highlight w:val="green"/>
        </w:rPr>
        <w:t>, в</w:t>
      </w:r>
      <w:r w:rsidRPr="0009399E">
        <w:rPr>
          <w:sz w:val="24"/>
          <w:szCs w:val="24"/>
          <w:highlight w:val="green"/>
        </w:rPr>
        <w:t xml:space="preserve"> тех случаях, когда наблюдаются различные коррозионные разрушения на разных участках осматриваемой поверхности, определяют степень коррозии вместе с указанием участка, на котором встречается каждая степень коррозии.</w:t>
      </w:r>
    </w:p>
    <w:p w14:paraId="0F817CD8" w14:textId="77777777" w:rsidR="009142A9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>Если средний размер коррозионных очагов на осматриваемой поверхности значительно отличается от размеров коррозионных разрушений, показанных на рисунках А.18–</w:t>
      </w:r>
      <w:hyperlink w:anchor="Par637" w:history="1">
        <w:r w:rsidRPr="0009399E">
          <w:rPr>
            <w:color w:val="000000"/>
            <w:sz w:val="24"/>
            <w:szCs w:val="24"/>
            <w:highlight w:val="green"/>
          </w:rPr>
          <w:t>А.22</w:t>
        </w:r>
      </w:hyperlink>
      <w:r w:rsidRPr="0009399E">
        <w:rPr>
          <w:color w:val="000000"/>
          <w:sz w:val="24"/>
          <w:szCs w:val="24"/>
          <w:highlight w:val="green"/>
        </w:rPr>
        <w:t xml:space="preserve">, то для оценки коррозии используют данные таблицы </w:t>
      </w:r>
      <w:r w:rsidR="00A21612" w:rsidRPr="0009399E">
        <w:rPr>
          <w:color w:val="000000"/>
          <w:sz w:val="24"/>
          <w:szCs w:val="24"/>
          <w:highlight w:val="green"/>
        </w:rPr>
        <w:t>1</w:t>
      </w:r>
      <w:r w:rsidRPr="0009399E">
        <w:rPr>
          <w:color w:val="000000"/>
          <w:sz w:val="24"/>
          <w:szCs w:val="24"/>
          <w:highlight w:val="green"/>
        </w:rPr>
        <w:t>1.6.</w:t>
      </w:r>
    </w:p>
    <w:p w14:paraId="759F2343" w14:textId="77777777" w:rsidR="008F1BAF" w:rsidRPr="0009399E" w:rsidRDefault="008F1BAF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</w:p>
    <w:p w14:paraId="7518B567" w14:textId="77777777" w:rsidR="008F1BAF" w:rsidRPr="0009399E" w:rsidRDefault="008F1BAF" w:rsidP="00DC22C2">
      <w:pPr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  <w:highlight w:val="green"/>
        </w:rPr>
      </w:pPr>
    </w:p>
    <w:p w14:paraId="4FF41831" w14:textId="77777777" w:rsidR="00114C15" w:rsidRPr="0009399E" w:rsidRDefault="008F1BAF" w:rsidP="00DC22C2">
      <w:pPr>
        <w:autoSpaceDE w:val="0"/>
        <w:autoSpaceDN w:val="0"/>
        <w:adjustRightInd w:val="0"/>
        <w:jc w:val="both"/>
        <w:rPr>
          <w:b/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      </w:t>
      </w:r>
      <w:r w:rsidR="00114C15" w:rsidRPr="0009399E">
        <w:rPr>
          <w:color w:val="000000"/>
          <w:spacing w:val="40"/>
          <w:sz w:val="24"/>
          <w:szCs w:val="24"/>
          <w:highlight w:val="green"/>
        </w:rPr>
        <w:t>Таблица</w:t>
      </w:r>
      <w:r w:rsidR="00114C15" w:rsidRPr="0009399E">
        <w:rPr>
          <w:color w:val="000000"/>
          <w:sz w:val="24"/>
          <w:szCs w:val="24"/>
          <w:highlight w:val="green"/>
        </w:rPr>
        <w:t xml:space="preserve"> </w:t>
      </w:r>
      <w:r w:rsidR="00A21612" w:rsidRPr="0009399E">
        <w:rPr>
          <w:color w:val="000000"/>
          <w:sz w:val="24"/>
          <w:szCs w:val="24"/>
          <w:highlight w:val="green"/>
        </w:rPr>
        <w:t>1</w:t>
      </w:r>
      <w:r w:rsidR="00114C15" w:rsidRPr="0009399E">
        <w:rPr>
          <w:color w:val="000000"/>
          <w:sz w:val="24"/>
          <w:szCs w:val="24"/>
          <w:highlight w:val="green"/>
        </w:rPr>
        <w:t>1.6</w:t>
      </w:r>
      <w:r w:rsidRPr="0009399E">
        <w:rPr>
          <w:color w:val="000000"/>
          <w:sz w:val="24"/>
          <w:szCs w:val="24"/>
          <w:highlight w:val="green"/>
        </w:rPr>
        <w:t xml:space="preserve"> –</w:t>
      </w:r>
      <w:r w:rsidR="00114C15" w:rsidRPr="0009399E">
        <w:rPr>
          <w:color w:val="000000"/>
          <w:sz w:val="24"/>
          <w:szCs w:val="24"/>
          <w:highlight w:val="green"/>
        </w:rPr>
        <w:t xml:space="preserve"> </w:t>
      </w:r>
      <w:r w:rsidR="00114C15" w:rsidRPr="0009399E">
        <w:rPr>
          <w:b/>
          <w:color w:val="000000"/>
          <w:sz w:val="24"/>
          <w:szCs w:val="24"/>
          <w:highlight w:val="green"/>
        </w:rPr>
        <w:t>Оценка коррозии металла</w:t>
      </w:r>
    </w:p>
    <w:tbl>
      <w:tblPr>
        <w:tblW w:w="9277" w:type="dxa"/>
        <w:tblInd w:w="4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0"/>
        <w:gridCol w:w="3058"/>
        <w:gridCol w:w="5499"/>
      </w:tblGrid>
      <w:tr w:rsidR="00114C15" w:rsidRPr="0009399E" w14:paraId="6E13AE7E" w14:textId="77777777" w:rsidTr="00114C15"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FFAB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Балл</w:t>
            </w:r>
          </w:p>
        </w:tc>
        <w:tc>
          <w:tcPr>
            <w:tcW w:w="8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D243A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Степень коррозионных разрушений по</w:t>
            </w:r>
          </w:p>
        </w:tc>
      </w:tr>
      <w:tr w:rsidR="00114C15" w:rsidRPr="0009399E" w14:paraId="4C249A9A" w14:textId="77777777" w:rsidTr="00114C15"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076C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6038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площади разрушения </w:t>
            </w: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>, %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74811" w14:textId="77777777" w:rsidR="00114C15" w:rsidRPr="0009399E" w:rsidRDefault="00114C15" w:rsidP="008F1BA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размеру коррозионного очага </w:t>
            </w: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L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>, мм</w:t>
            </w:r>
          </w:p>
        </w:tc>
      </w:tr>
      <w:tr w:rsidR="00114C15" w:rsidRPr="0009399E" w14:paraId="7B5D31F4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EB6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7FA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C3BE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Невидимый при визуальном осмотре</w:t>
            </w:r>
          </w:p>
        </w:tc>
      </w:tr>
      <w:tr w:rsidR="00114C15" w:rsidRPr="0009399E" w14:paraId="0FE2D2FC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5DFE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1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B8F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 </w:t>
            </w:r>
          </w:p>
          <w:p w14:paraId="07806720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 0,05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DB1D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Невидимый при визуальном осмотре</w:t>
            </w:r>
          </w:p>
        </w:tc>
      </w:tr>
      <w:tr w:rsidR="00114C15" w:rsidRPr="0009399E" w14:paraId="5D6AE5E4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D32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2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758F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0,05 </w:t>
            </w:r>
          </w:p>
          <w:p w14:paraId="35DBA220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0,5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81C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Едва видимый зрением с нормальной коррекцией</w:t>
            </w:r>
          </w:p>
        </w:tc>
      </w:tr>
      <w:tr w:rsidR="00114C15" w:rsidRPr="0009399E" w14:paraId="0B556FBC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4EE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3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673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0,5 </w:t>
            </w:r>
          </w:p>
          <w:p w14:paraId="7676544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 1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7446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L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 0,5</w:t>
            </w:r>
          </w:p>
        </w:tc>
      </w:tr>
      <w:tr w:rsidR="00114C15" w:rsidRPr="0009399E" w14:paraId="37B18A33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2BA7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393E3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1 </w:t>
            </w:r>
          </w:p>
          <w:p w14:paraId="311D4CB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 8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2634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L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0,5 </w:t>
            </w:r>
          </w:p>
          <w:p w14:paraId="6267804A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L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меньше или равно  5</w:t>
            </w:r>
          </w:p>
        </w:tc>
      </w:tr>
      <w:tr w:rsidR="00114C15" w:rsidRPr="0009399E" w14:paraId="79F80877" w14:textId="77777777" w:rsidTr="00114C15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8EE9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45F4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C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8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7C28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  <w:proofErr w:type="spellStart"/>
            <w:r w:rsidRPr="0009399E">
              <w:rPr>
                <w:i/>
                <w:iCs/>
                <w:sz w:val="24"/>
                <w:szCs w:val="24"/>
                <w:highlight w:val="green"/>
              </w:rPr>
              <w:t>L</w:t>
            </w:r>
            <w:r w:rsidRPr="0009399E">
              <w:rPr>
                <w:sz w:val="24"/>
                <w:szCs w:val="24"/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sz w:val="24"/>
                <w:szCs w:val="24"/>
                <w:highlight w:val="green"/>
              </w:rPr>
              <w:t xml:space="preserve"> больше 5 </w:t>
            </w:r>
          </w:p>
          <w:p w14:paraId="15C9CE32" w14:textId="77777777" w:rsidR="00114C15" w:rsidRPr="0009399E" w:rsidRDefault="00114C15" w:rsidP="00DC22C2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green"/>
              </w:rPr>
            </w:pPr>
          </w:p>
        </w:tc>
      </w:tr>
      <w:tr w:rsidR="00114C15" w:rsidRPr="0009399E" w14:paraId="5F0BA5BB" w14:textId="77777777" w:rsidTr="00114C15">
        <w:tc>
          <w:tcPr>
            <w:tcW w:w="9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A5D5" w14:textId="77777777" w:rsidR="00114C15" w:rsidRPr="0009399E" w:rsidRDefault="008F1BAF" w:rsidP="008F1BAF">
            <w:pPr>
              <w:autoSpaceDE w:val="0"/>
              <w:autoSpaceDN w:val="0"/>
              <w:adjustRightInd w:val="0"/>
              <w:ind w:firstLine="709"/>
              <w:jc w:val="both"/>
              <w:rPr>
                <w:highlight w:val="green"/>
              </w:rPr>
            </w:pPr>
            <w:r w:rsidRPr="0009399E">
              <w:rPr>
                <w:spacing w:val="40"/>
                <w:highlight w:val="green"/>
              </w:rPr>
              <w:t>Примечание</w:t>
            </w:r>
            <w:r w:rsidRPr="0009399E">
              <w:rPr>
                <w:highlight w:val="green"/>
              </w:rPr>
              <w:t xml:space="preserve"> –</w:t>
            </w:r>
            <w:r w:rsidR="00114C15" w:rsidRPr="0009399E">
              <w:rPr>
                <w:highlight w:val="green"/>
              </w:rPr>
              <w:t xml:space="preserve"> </w:t>
            </w:r>
            <w:proofErr w:type="spellStart"/>
            <w:r w:rsidR="00114C15" w:rsidRPr="0009399E">
              <w:rPr>
                <w:i/>
                <w:iCs/>
                <w:highlight w:val="green"/>
              </w:rPr>
              <w:t>L</w:t>
            </w:r>
            <w:r w:rsidR="00114C15" w:rsidRPr="0009399E">
              <w:rPr>
                <w:highlight w:val="green"/>
                <w:vertAlign w:val="subscript"/>
              </w:rPr>
              <w:t>р</w:t>
            </w:r>
            <w:proofErr w:type="spellEnd"/>
            <w:r w:rsidRPr="0009399E">
              <w:rPr>
                <w:highlight w:val="green"/>
              </w:rPr>
              <w:t xml:space="preserve"> –</w:t>
            </w:r>
            <w:r w:rsidR="00114C15" w:rsidRPr="0009399E">
              <w:rPr>
                <w:highlight w:val="green"/>
              </w:rPr>
              <w:t xml:space="preserve"> максимальный линейный размер коррозионных очагов на оцениваемой поверхности, принятый за размер коррозионного очага.</w:t>
            </w:r>
          </w:p>
        </w:tc>
      </w:tr>
    </w:tbl>
    <w:p w14:paraId="5CE1F077" w14:textId="77777777" w:rsidR="00114C15" w:rsidRPr="0009399E" w:rsidRDefault="00114C15" w:rsidP="00DC22C2">
      <w:pPr>
        <w:autoSpaceDE w:val="0"/>
        <w:autoSpaceDN w:val="0"/>
        <w:adjustRightInd w:val="0"/>
        <w:ind w:left="540"/>
        <w:jc w:val="both"/>
        <w:rPr>
          <w:sz w:val="24"/>
          <w:szCs w:val="24"/>
          <w:highlight w:val="green"/>
        </w:rPr>
      </w:pPr>
    </w:p>
    <w:p w14:paraId="62D2F6E5" w14:textId="77777777" w:rsidR="00114C15" w:rsidRPr="0009399E" w:rsidRDefault="00461788" w:rsidP="008F1BAF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11.7 </w:t>
      </w:r>
      <w:r w:rsidR="00114C15" w:rsidRPr="0009399E">
        <w:rPr>
          <w:sz w:val="24"/>
          <w:szCs w:val="24"/>
          <w:highlight w:val="green"/>
        </w:rPr>
        <w:t xml:space="preserve">Площадь разрушенного покрытия определяют наложением на оцениваемую поверхность пластины из прозрачного материала с нанесенной на нее сеткой или </w:t>
      </w:r>
      <w:r w:rsidR="008F1BAF" w:rsidRPr="0009399E">
        <w:rPr>
          <w:sz w:val="24"/>
          <w:szCs w:val="24"/>
          <w:highlight w:val="green"/>
        </w:rPr>
        <w:t xml:space="preserve">из </w:t>
      </w:r>
      <w:r w:rsidR="00114C15" w:rsidRPr="0009399E">
        <w:rPr>
          <w:sz w:val="24"/>
          <w:szCs w:val="24"/>
          <w:highlight w:val="green"/>
        </w:rPr>
        <w:t xml:space="preserve">проволочной сетки со сторонами квадрата 5 или </w:t>
      </w:r>
      <w:smartTag w:uri="urn:schemas-microsoft-com:office:smarttags" w:element="metricconverter">
        <w:smartTagPr>
          <w:attr w:name="ProductID" w:val="10 мм"/>
        </w:smartTagPr>
        <w:r w:rsidR="00114C15" w:rsidRPr="0009399E">
          <w:rPr>
            <w:sz w:val="24"/>
            <w:szCs w:val="24"/>
            <w:highlight w:val="green"/>
          </w:rPr>
          <w:t>10 мм</w:t>
        </w:r>
      </w:smartTag>
      <w:r w:rsidR="00114C15" w:rsidRPr="0009399E">
        <w:rPr>
          <w:sz w:val="24"/>
          <w:szCs w:val="24"/>
          <w:highlight w:val="green"/>
        </w:rPr>
        <w:t xml:space="preserve"> в зависимости от размера осматриваемой поверхности и площадей разрушенных участков.</w:t>
      </w:r>
    </w:p>
    <w:p w14:paraId="52569E16" w14:textId="77777777" w:rsidR="00114C15" w:rsidRPr="0009399E" w:rsidRDefault="00114C15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Подсчитывают количество квадратов, в которых наблюдается разрушение покрытия. При этом не учитывают состояние покрытий на краях и прилегающих к ним поверхностях на расстоянии </w:t>
      </w:r>
      <w:smartTag w:uri="urn:schemas-microsoft-com:office:smarttags" w:element="metricconverter">
        <w:smartTagPr>
          <w:attr w:name="ProductID" w:val="10 мм"/>
        </w:smartTagPr>
        <w:r w:rsidRPr="0009399E">
          <w:rPr>
            <w:sz w:val="24"/>
            <w:szCs w:val="24"/>
            <w:highlight w:val="green"/>
          </w:rPr>
          <w:t>10 мм</w:t>
        </w:r>
      </w:smartTag>
      <w:r w:rsidRPr="0009399E">
        <w:rPr>
          <w:sz w:val="24"/>
          <w:szCs w:val="24"/>
          <w:highlight w:val="green"/>
        </w:rPr>
        <w:t>, если другие условия не оговорены в программе испытаний или не согласованы заинтересованными сторонами.</w:t>
      </w:r>
    </w:p>
    <w:p w14:paraId="5FFB853C" w14:textId="77777777" w:rsidR="00114C15" w:rsidRPr="0009399E" w:rsidRDefault="00461788" w:rsidP="00CA63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11.8 </w:t>
      </w:r>
      <w:r w:rsidR="00114C15" w:rsidRPr="0009399E">
        <w:rPr>
          <w:sz w:val="24"/>
          <w:szCs w:val="24"/>
          <w:highlight w:val="green"/>
        </w:rPr>
        <w:t xml:space="preserve">Площадь разрушенного (виды разрушений </w:t>
      </w:r>
      <w:r w:rsidR="008F1BAF" w:rsidRPr="0009399E">
        <w:rPr>
          <w:sz w:val="24"/>
          <w:szCs w:val="24"/>
          <w:highlight w:val="green"/>
        </w:rPr>
        <w:t>см. в таблице</w:t>
      </w:r>
      <w:r w:rsidR="00114C15" w:rsidRPr="0009399E">
        <w:rPr>
          <w:sz w:val="24"/>
          <w:szCs w:val="24"/>
          <w:highlight w:val="green"/>
        </w:rPr>
        <w:t xml:space="preserve"> </w:t>
      </w:r>
      <w:r w:rsidR="008F1BAF" w:rsidRPr="0009399E">
        <w:rPr>
          <w:sz w:val="24"/>
          <w:szCs w:val="24"/>
          <w:highlight w:val="green"/>
        </w:rPr>
        <w:t>1</w:t>
      </w:r>
      <w:r w:rsidR="00114C15" w:rsidRPr="0009399E">
        <w:rPr>
          <w:sz w:val="24"/>
          <w:szCs w:val="24"/>
          <w:highlight w:val="green"/>
        </w:rPr>
        <w:t xml:space="preserve">1.2) покрытия </w:t>
      </w:r>
      <w:proofErr w:type="spellStart"/>
      <w:r w:rsidR="00114C15" w:rsidRPr="0009399E">
        <w:rPr>
          <w:i/>
          <w:sz w:val="24"/>
          <w:szCs w:val="24"/>
          <w:highlight w:val="green"/>
        </w:rPr>
        <w:t>C</w:t>
      </w:r>
      <w:r w:rsidR="00114C15" w:rsidRPr="0009399E">
        <w:rPr>
          <w:sz w:val="24"/>
          <w:szCs w:val="24"/>
          <w:highlight w:val="green"/>
          <w:vertAlign w:val="subscript"/>
        </w:rPr>
        <w:t>р</w:t>
      </w:r>
      <w:proofErr w:type="spellEnd"/>
      <w:r w:rsidR="00114C15" w:rsidRPr="0009399E">
        <w:rPr>
          <w:sz w:val="24"/>
          <w:szCs w:val="24"/>
          <w:highlight w:val="green"/>
        </w:rPr>
        <w:t>, %, рассчитывают по формуле</w:t>
      </w:r>
    </w:p>
    <w:p w14:paraId="4F33476E" w14:textId="77777777" w:rsidR="00CA63C2" w:rsidRPr="0009399E" w:rsidRDefault="00CA63C2" w:rsidP="00DC22C2">
      <w:pPr>
        <w:autoSpaceDE w:val="0"/>
        <w:autoSpaceDN w:val="0"/>
        <w:adjustRightInd w:val="0"/>
        <w:ind w:firstLine="709"/>
        <w:rPr>
          <w:sz w:val="24"/>
          <w:szCs w:val="24"/>
          <w:highlight w:val="green"/>
        </w:rPr>
      </w:pPr>
    </w:p>
    <w:p w14:paraId="7D4831BB" w14:textId="77777777" w:rsidR="00CA63C2" w:rsidRPr="0009399E" w:rsidRDefault="0009399E" w:rsidP="00CA63C2">
      <w:pPr>
        <w:autoSpaceDE w:val="0"/>
        <w:autoSpaceDN w:val="0"/>
        <w:adjustRightInd w:val="0"/>
        <w:ind w:left="3402" w:firstLine="709"/>
        <w:rPr>
          <w:sz w:val="24"/>
          <w:szCs w:val="24"/>
          <w:highlight w:val="green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highlight w:val="green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highlight w:val="green"/>
              </w:rPr>
              <m:t>р</m:t>
            </m:r>
          </m:sub>
        </m:sSub>
        <m:r>
          <w:rPr>
            <w:rFonts w:ascii="Cambria Math" w:hAnsi="Cambria Math"/>
            <w:sz w:val="24"/>
            <w:szCs w:val="24"/>
            <w:highlight w:val="green"/>
          </w:rPr>
          <m:t>=</m:t>
        </m:r>
        <m:box>
          <m:boxPr>
            <m:ctrlPr>
              <w:rPr>
                <w:rFonts w:ascii="Cambria Math" w:hAnsi="Cambria Math"/>
                <w:i/>
                <w:sz w:val="24"/>
                <w:szCs w:val="24"/>
                <w:highlight w:val="green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green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highlight w:val="green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  <w:highlight w:val="green"/>
                  </w:rPr>
                  <m:t>n</m:t>
                </m:r>
              </m:den>
            </m:f>
            <m:r>
              <w:rPr>
                <w:rFonts w:ascii="Cambria Math" w:hAnsi="Cambria Math"/>
                <w:sz w:val="24"/>
                <w:szCs w:val="24"/>
                <w:highlight w:val="green"/>
              </w:rPr>
              <m:t>∙100% ,</m:t>
            </m:r>
          </m:e>
        </m:box>
      </m:oMath>
      <w:r w:rsidR="00CA63C2" w:rsidRPr="0009399E">
        <w:rPr>
          <w:sz w:val="24"/>
          <w:szCs w:val="24"/>
          <w:highlight w:val="green"/>
        </w:rPr>
        <w:tab/>
      </w:r>
      <w:r w:rsidR="00CA63C2" w:rsidRPr="0009399E">
        <w:rPr>
          <w:sz w:val="24"/>
          <w:szCs w:val="24"/>
          <w:highlight w:val="green"/>
        </w:rPr>
        <w:tab/>
      </w:r>
      <w:r w:rsidR="00CA63C2" w:rsidRPr="0009399E">
        <w:rPr>
          <w:sz w:val="24"/>
          <w:szCs w:val="24"/>
          <w:highlight w:val="green"/>
        </w:rPr>
        <w:tab/>
      </w:r>
      <w:r w:rsidR="00CA63C2" w:rsidRPr="0009399E">
        <w:rPr>
          <w:sz w:val="24"/>
          <w:szCs w:val="24"/>
          <w:highlight w:val="green"/>
        </w:rPr>
        <w:tab/>
      </w:r>
      <w:r w:rsidR="00CA63C2" w:rsidRPr="0009399E">
        <w:rPr>
          <w:sz w:val="24"/>
          <w:szCs w:val="24"/>
          <w:highlight w:val="green"/>
        </w:rPr>
        <w:tab/>
        <w:t xml:space="preserve">         (11.1)</w:t>
      </w:r>
    </w:p>
    <w:p w14:paraId="55A8CCEA" w14:textId="77777777" w:rsidR="00CA63C2" w:rsidRPr="0009399E" w:rsidRDefault="00CA63C2" w:rsidP="00DC22C2">
      <w:pPr>
        <w:autoSpaceDE w:val="0"/>
        <w:autoSpaceDN w:val="0"/>
        <w:adjustRightInd w:val="0"/>
        <w:ind w:left="540"/>
        <w:jc w:val="both"/>
        <w:rPr>
          <w:color w:val="000000"/>
          <w:sz w:val="24"/>
          <w:szCs w:val="24"/>
          <w:highlight w:val="green"/>
        </w:rPr>
      </w:pPr>
    </w:p>
    <w:p w14:paraId="47CA221F" w14:textId="77777777" w:rsidR="00114C15" w:rsidRPr="0009399E" w:rsidRDefault="00114C15" w:rsidP="00CA63C2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где </w:t>
      </w:r>
      <w:r w:rsidRPr="0009399E">
        <w:rPr>
          <w:i/>
          <w:iCs/>
          <w:sz w:val="24"/>
          <w:szCs w:val="24"/>
          <w:highlight w:val="green"/>
        </w:rPr>
        <w:t>n</w:t>
      </w:r>
      <w:r w:rsidRPr="0009399E">
        <w:rPr>
          <w:sz w:val="24"/>
          <w:szCs w:val="24"/>
          <w:highlight w:val="green"/>
          <w:vertAlign w:val="subscript"/>
        </w:rPr>
        <w:t>1</w:t>
      </w:r>
      <w:r w:rsidRPr="0009399E">
        <w:rPr>
          <w:sz w:val="24"/>
          <w:szCs w:val="24"/>
          <w:highlight w:val="green"/>
        </w:rPr>
        <w:t xml:space="preserve"> </w:t>
      </w:r>
      <w:r w:rsidR="00CA63C2" w:rsidRPr="0009399E">
        <w:rPr>
          <w:sz w:val="24"/>
          <w:szCs w:val="24"/>
          <w:highlight w:val="green"/>
        </w:rPr>
        <w:t>–</w:t>
      </w:r>
      <w:r w:rsidRPr="0009399E">
        <w:rPr>
          <w:sz w:val="24"/>
          <w:szCs w:val="24"/>
          <w:highlight w:val="green"/>
        </w:rPr>
        <w:t xml:space="preserve"> количество квадратов, в которых наблюдается разрушение покрытия;</w:t>
      </w:r>
    </w:p>
    <w:p w14:paraId="308BD56E" w14:textId="77777777" w:rsidR="00114C15" w:rsidRPr="0009399E" w:rsidRDefault="00114C15" w:rsidP="00DC22C2">
      <w:pPr>
        <w:autoSpaceDE w:val="0"/>
        <w:autoSpaceDN w:val="0"/>
        <w:adjustRightInd w:val="0"/>
        <w:ind w:left="540"/>
        <w:jc w:val="both"/>
        <w:rPr>
          <w:sz w:val="24"/>
          <w:szCs w:val="24"/>
          <w:highlight w:val="green"/>
        </w:rPr>
      </w:pPr>
      <w:r w:rsidRPr="0009399E">
        <w:rPr>
          <w:i/>
          <w:iCs/>
          <w:sz w:val="24"/>
          <w:szCs w:val="24"/>
          <w:highlight w:val="green"/>
        </w:rPr>
        <w:t>n</w:t>
      </w:r>
      <w:r w:rsidRPr="0009399E">
        <w:rPr>
          <w:sz w:val="24"/>
          <w:szCs w:val="24"/>
          <w:highlight w:val="green"/>
        </w:rPr>
        <w:t xml:space="preserve"> </w:t>
      </w:r>
      <w:r w:rsidR="00CA63C2" w:rsidRPr="0009399E">
        <w:rPr>
          <w:sz w:val="24"/>
          <w:szCs w:val="24"/>
          <w:highlight w:val="green"/>
        </w:rPr>
        <w:t>–</w:t>
      </w:r>
      <w:r w:rsidRPr="0009399E">
        <w:rPr>
          <w:sz w:val="24"/>
          <w:szCs w:val="24"/>
          <w:highlight w:val="green"/>
        </w:rPr>
        <w:t xml:space="preserve"> общее количество квадратов на прозрачной пластине или проволочной сетке.</w:t>
      </w:r>
    </w:p>
    <w:p w14:paraId="7F87B273" w14:textId="77777777" w:rsidR="00114C15" w:rsidRPr="0009399E" w:rsidRDefault="00461788" w:rsidP="00461788">
      <w:pPr>
        <w:autoSpaceDE w:val="0"/>
        <w:autoSpaceDN w:val="0"/>
        <w:adjustRightInd w:val="0"/>
        <w:ind w:firstLine="709"/>
        <w:jc w:val="both"/>
        <w:rPr>
          <w:b/>
          <w:sz w:val="26"/>
          <w:szCs w:val="26"/>
          <w:highlight w:val="green"/>
        </w:rPr>
      </w:pPr>
      <w:r w:rsidRPr="0009399E">
        <w:rPr>
          <w:b/>
          <w:sz w:val="26"/>
          <w:szCs w:val="26"/>
          <w:highlight w:val="green"/>
        </w:rPr>
        <w:t>12 Дефекты огнезащитных толстослойных напыляемых покрытий</w:t>
      </w:r>
    </w:p>
    <w:p w14:paraId="13D5EFA6" w14:textId="77777777" w:rsidR="00114C15" w:rsidRPr="0009399E" w:rsidRDefault="00114C15" w:rsidP="00DC22C2">
      <w:pPr>
        <w:autoSpaceDE w:val="0"/>
        <w:autoSpaceDN w:val="0"/>
        <w:adjustRightInd w:val="0"/>
        <w:ind w:left="540"/>
        <w:jc w:val="both"/>
        <w:rPr>
          <w:sz w:val="24"/>
          <w:szCs w:val="24"/>
          <w:highlight w:val="green"/>
        </w:rPr>
      </w:pPr>
    </w:p>
    <w:p w14:paraId="11576F2D" w14:textId="77777777" w:rsidR="00114C15" w:rsidRPr="0009399E" w:rsidRDefault="00461788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lastRenderedPageBreak/>
        <w:t xml:space="preserve">12.1 </w:t>
      </w:r>
      <w:r w:rsidR="00114C15" w:rsidRPr="0009399E">
        <w:rPr>
          <w:bCs/>
          <w:color w:val="000000"/>
          <w:sz w:val="24"/>
          <w:szCs w:val="24"/>
          <w:highlight w:val="green"/>
        </w:rPr>
        <w:t>Основными дефектами огнезащитных толстослойных напыляемых покрытий в зависимости от вида минерального связующего являются:</w:t>
      </w:r>
    </w:p>
    <w:p w14:paraId="6250C9D8" w14:textId="77777777" w:rsidR="00E4648C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к</w:t>
      </w:r>
      <w:r w:rsidR="00E4648C" w:rsidRPr="0009399E">
        <w:rPr>
          <w:bCs/>
          <w:color w:val="000000"/>
          <w:sz w:val="24"/>
          <w:szCs w:val="24"/>
          <w:highlight w:val="green"/>
        </w:rPr>
        <w:t>рупные и мелкие трещины;</w:t>
      </w:r>
    </w:p>
    <w:p w14:paraId="505C3BA9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к</w:t>
      </w:r>
      <w:r w:rsidR="00114C15" w:rsidRPr="0009399E">
        <w:rPr>
          <w:bCs/>
          <w:color w:val="000000"/>
          <w:sz w:val="24"/>
          <w:szCs w:val="24"/>
          <w:highlight w:val="green"/>
        </w:rPr>
        <w:t>рупные и мелкие трещины;</w:t>
      </w:r>
    </w:p>
    <w:p w14:paraId="7D699436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- </w:t>
      </w:r>
      <w:proofErr w:type="spellStart"/>
      <w:r w:rsidRPr="0009399E">
        <w:rPr>
          <w:bCs/>
          <w:color w:val="000000"/>
          <w:sz w:val="24"/>
          <w:szCs w:val="24"/>
          <w:highlight w:val="green"/>
        </w:rPr>
        <w:t>о</w:t>
      </w:r>
      <w:r w:rsidR="00114C15" w:rsidRPr="0009399E">
        <w:rPr>
          <w:bCs/>
          <w:color w:val="000000"/>
          <w:sz w:val="24"/>
          <w:szCs w:val="24"/>
          <w:highlight w:val="green"/>
        </w:rPr>
        <w:t>тлупы</w:t>
      </w:r>
      <w:proofErr w:type="spellEnd"/>
      <w:r w:rsidR="00114C15" w:rsidRPr="0009399E">
        <w:rPr>
          <w:bCs/>
          <w:color w:val="000000"/>
          <w:sz w:val="24"/>
          <w:szCs w:val="24"/>
          <w:highlight w:val="green"/>
        </w:rPr>
        <w:t xml:space="preserve"> и вспучивания;</w:t>
      </w:r>
    </w:p>
    <w:p w14:paraId="5667E94E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о</w:t>
      </w:r>
      <w:r w:rsidR="00114C15" w:rsidRPr="0009399E">
        <w:rPr>
          <w:bCs/>
          <w:color w:val="000000"/>
          <w:sz w:val="24"/>
          <w:szCs w:val="24"/>
          <w:highlight w:val="green"/>
        </w:rPr>
        <w:t>тслаивание;</w:t>
      </w:r>
    </w:p>
    <w:p w14:paraId="6B6E41C1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т</w:t>
      </w:r>
      <w:r w:rsidR="00114C15" w:rsidRPr="0009399E">
        <w:rPr>
          <w:bCs/>
          <w:color w:val="000000"/>
          <w:sz w:val="24"/>
          <w:szCs w:val="24"/>
          <w:highlight w:val="green"/>
        </w:rPr>
        <w:t>рещины.</w:t>
      </w:r>
    </w:p>
    <w:p w14:paraId="7FDD82F1" w14:textId="77777777" w:rsidR="00114C15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12.2 </w:t>
      </w:r>
      <w:r w:rsidR="00114C15" w:rsidRPr="0009399E">
        <w:rPr>
          <w:bCs/>
          <w:color w:val="000000"/>
          <w:sz w:val="24"/>
          <w:szCs w:val="24"/>
          <w:highlight w:val="green"/>
        </w:rPr>
        <w:t>Причины появления де</w:t>
      </w:r>
      <w:r w:rsidR="00CA63C2" w:rsidRPr="0009399E">
        <w:rPr>
          <w:bCs/>
          <w:color w:val="000000"/>
          <w:sz w:val="24"/>
          <w:szCs w:val="24"/>
          <w:highlight w:val="green"/>
        </w:rPr>
        <w:t>фектов толстослойных напыляемых</w:t>
      </w:r>
      <w:r w:rsidR="00114C15" w:rsidRPr="0009399E">
        <w:rPr>
          <w:bCs/>
          <w:color w:val="000000"/>
          <w:sz w:val="24"/>
          <w:szCs w:val="24"/>
          <w:highlight w:val="green"/>
        </w:rPr>
        <w:t xml:space="preserve"> огнезащитных покрытий:</w:t>
      </w:r>
    </w:p>
    <w:p w14:paraId="6FF5653D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- применение </w:t>
      </w:r>
      <w:r w:rsidR="00114C15" w:rsidRPr="0009399E">
        <w:rPr>
          <w:bCs/>
          <w:color w:val="000000"/>
          <w:sz w:val="24"/>
          <w:szCs w:val="24"/>
          <w:highlight w:val="green"/>
        </w:rPr>
        <w:t>некачественных материалов с большим содержанием вяжущих средств;</w:t>
      </w:r>
    </w:p>
    <w:p w14:paraId="3439C195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не</w:t>
      </w:r>
      <w:r w:rsidR="00114C15" w:rsidRPr="0009399E">
        <w:rPr>
          <w:bCs/>
          <w:color w:val="000000"/>
          <w:sz w:val="24"/>
          <w:szCs w:val="24"/>
          <w:highlight w:val="green"/>
        </w:rPr>
        <w:t>равномерное перемешивание составов в процессе его приготовления;</w:t>
      </w:r>
    </w:p>
    <w:p w14:paraId="26C444AD" w14:textId="77777777" w:rsidR="00114C15" w:rsidRPr="0009399E" w:rsidRDefault="00114C15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быстрое высыхание огнезащитных составов:</w:t>
      </w:r>
    </w:p>
    <w:p w14:paraId="528B68A1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не</w:t>
      </w:r>
      <w:r w:rsidR="00114C15" w:rsidRPr="0009399E">
        <w:rPr>
          <w:bCs/>
          <w:color w:val="000000"/>
          <w:sz w:val="24"/>
          <w:szCs w:val="24"/>
          <w:highlight w:val="green"/>
        </w:rPr>
        <w:t>соблюдение температурно-влажностного режима в процессе устройства толстослойных огнезащитных покрытий (высокая температура, ветер, сквозняк);</w:t>
      </w:r>
    </w:p>
    <w:p w14:paraId="4939C2C7" w14:textId="77777777" w:rsidR="00114C15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>- не</w:t>
      </w:r>
      <w:r w:rsidR="00114C15" w:rsidRPr="0009399E">
        <w:rPr>
          <w:bCs/>
          <w:color w:val="000000"/>
          <w:sz w:val="24"/>
          <w:szCs w:val="24"/>
          <w:highlight w:val="green"/>
        </w:rPr>
        <w:t>соблюдение технологии нанесения толстослойных</w:t>
      </w:r>
      <w:r w:rsidRPr="0009399E">
        <w:rPr>
          <w:bCs/>
          <w:color w:val="000000"/>
          <w:sz w:val="24"/>
          <w:szCs w:val="24"/>
          <w:highlight w:val="green"/>
        </w:rPr>
        <w:t xml:space="preserve"> напыляемых </w:t>
      </w:r>
      <w:r w:rsidR="00114C15" w:rsidRPr="0009399E">
        <w:rPr>
          <w:bCs/>
          <w:color w:val="000000"/>
          <w:sz w:val="24"/>
          <w:szCs w:val="24"/>
          <w:highlight w:val="green"/>
        </w:rPr>
        <w:t>огнезащитных составов.</w:t>
      </w:r>
    </w:p>
    <w:p w14:paraId="47F22169" w14:textId="77777777" w:rsidR="00191A89" w:rsidRPr="0009399E" w:rsidRDefault="00191A89" w:rsidP="00191A89">
      <w:pPr>
        <w:autoSpaceDE w:val="0"/>
        <w:autoSpaceDN w:val="0"/>
        <w:adjustRightInd w:val="0"/>
        <w:ind w:firstLine="709"/>
        <w:jc w:val="both"/>
        <w:rPr>
          <w:b/>
          <w:sz w:val="26"/>
          <w:szCs w:val="26"/>
          <w:highlight w:val="green"/>
        </w:rPr>
      </w:pPr>
    </w:p>
    <w:p w14:paraId="2EF8A02C" w14:textId="77777777" w:rsidR="00191A89" w:rsidRPr="0009399E" w:rsidRDefault="00191A89" w:rsidP="00191A89">
      <w:pPr>
        <w:autoSpaceDE w:val="0"/>
        <w:autoSpaceDN w:val="0"/>
        <w:adjustRightInd w:val="0"/>
        <w:ind w:firstLine="709"/>
        <w:jc w:val="both"/>
        <w:rPr>
          <w:b/>
          <w:sz w:val="26"/>
          <w:szCs w:val="26"/>
          <w:highlight w:val="green"/>
        </w:rPr>
      </w:pPr>
      <w:r w:rsidRPr="0009399E">
        <w:rPr>
          <w:b/>
          <w:sz w:val="26"/>
          <w:szCs w:val="26"/>
          <w:highlight w:val="green"/>
        </w:rPr>
        <w:t>13 Дефекты плитных (листовых) огнезащитных покрытий</w:t>
      </w:r>
    </w:p>
    <w:p w14:paraId="13258876" w14:textId="77777777" w:rsidR="00AB3FA5" w:rsidRPr="0009399E" w:rsidRDefault="00AB3FA5" w:rsidP="00DC22C2">
      <w:pPr>
        <w:pStyle w:val="8"/>
        <w:spacing w:before="0"/>
        <w:ind w:firstLine="709"/>
        <w:jc w:val="both"/>
        <w:rPr>
          <w:szCs w:val="28"/>
          <w:highlight w:val="green"/>
        </w:rPr>
      </w:pPr>
    </w:p>
    <w:p w14:paraId="21F0CD7E" w14:textId="77777777" w:rsidR="000C35DD" w:rsidRPr="0009399E" w:rsidRDefault="00593FEE" w:rsidP="00DC22C2">
      <w:pPr>
        <w:ind w:firstLine="709"/>
        <w:jc w:val="both"/>
        <w:rPr>
          <w:b/>
          <w:bCs/>
          <w:vanish/>
          <w:color w:val="000000"/>
          <w:sz w:val="24"/>
          <w:szCs w:val="24"/>
          <w:highlight w:val="green"/>
        </w:rPr>
      </w:pPr>
      <w:r w:rsidRPr="0009399E">
        <w:rPr>
          <w:b/>
          <w:bCs/>
          <w:vanish/>
          <w:color w:val="000000"/>
          <w:sz w:val="24"/>
          <w:szCs w:val="24"/>
          <w:highlight w:val="green"/>
        </w:rPr>
        <w:t>13 Дефекты плитных (листовых) огнезащитных покрытий</w:t>
      </w:r>
    </w:p>
    <w:p w14:paraId="2E081E36" w14:textId="77777777" w:rsidR="000C35DD" w:rsidRPr="0009399E" w:rsidRDefault="000C35DD" w:rsidP="00DC22C2">
      <w:pPr>
        <w:ind w:firstLine="709"/>
        <w:jc w:val="both"/>
        <w:rPr>
          <w:bCs/>
          <w:vanish/>
          <w:color w:val="000000"/>
          <w:sz w:val="24"/>
          <w:szCs w:val="24"/>
          <w:highlight w:val="green"/>
        </w:rPr>
      </w:pPr>
    </w:p>
    <w:p w14:paraId="087BC361" w14:textId="77777777" w:rsidR="00CA63C2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13.1 </w:t>
      </w:r>
      <w:r w:rsidR="00E106AB" w:rsidRPr="0009399E">
        <w:rPr>
          <w:bCs/>
          <w:color w:val="000000"/>
          <w:sz w:val="24"/>
          <w:szCs w:val="24"/>
          <w:highlight w:val="green"/>
        </w:rPr>
        <w:t>Основными дефектами плитных (листовых) огнезащитных покрытий являются:</w:t>
      </w:r>
    </w:p>
    <w:p w14:paraId="0F0317D7" w14:textId="77777777" w:rsidR="00CA63C2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крупные и мелкие трещины;</w:t>
      </w:r>
    </w:p>
    <w:p w14:paraId="04B63E0B" w14:textId="77777777" w:rsidR="00CA63C2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зазоры в местах стыков плит (листов);</w:t>
      </w:r>
    </w:p>
    <w:p w14:paraId="5E76E28B" w14:textId="77777777" w:rsidR="00CA63C2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разрушение кромок плит (листов);</w:t>
      </w:r>
    </w:p>
    <w:p w14:paraId="11DDD154" w14:textId="77777777" w:rsidR="00CA63C2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расслаивание плит (листов);</w:t>
      </w:r>
    </w:p>
    <w:p w14:paraId="05B44D66" w14:textId="77777777" w:rsidR="00CA63C2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отсутствие на штатных местах крепежных элементов (винтов, саморезов и т.</w:t>
      </w:r>
      <w:r w:rsidR="00CA63C2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>п.);</w:t>
      </w:r>
    </w:p>
    <w:p w14:paraId="7109F946" w14:textId="77777777" w:rsidR="00CA63C2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осыпание или отваливание материалов, использованных для герметизации стыков плит (листов);</w:t>
      </w:r>
    </w:p>
    <w:p w14:paraId="26ACED9D" w14:textId="77777777" w:rsidR="00E106AB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отслаивание плит от клеевого материала, использованного при их монтаже.</w:t>
      </w:r>
    </w:p>
    <w:p w14:paraId="53246B30" w14:textId="77777777" w:rsidR="00E106AB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13.2 </w:t>
      </w:r>
      <w:r w:rsidR="00E106AB" w:rsidRPr="0009399E">
        <w:rPr>
          <w:bCs/>
          <w:color w:val="000000"/>
          <w:sz w:val="24"/>
          <w:szCs w:val="24"/>
          <w:highlight w:val="green"/>
        </w:rPr>
        <w:t>Причины появления дефектов плитных (листовых) огнезащитных покрытий:</w:t>
      </w:r>
    </w:p>
    <w:p w14:paraId="3730F165" w14:textId="77777777" w:rsidR="00E106AB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применение некачественных крепежных материалов либо крепежа</w:t>
      </w:r>
      <w:r w:rsidR="00CA63C2" w:rsidRPr="0009399E">
        <w:rPr>
          <w:sz w:val="24"/>
          <w:szCs w:val="24"/>
          <w:highlight w:val="green"/>
        </w:rPr>
        <w:t>,</w:t>
      </w:r>
      <w:r w:rsidRPr="0009399E">
        <w:rPr>
          <w:sz w:val="24"/>
          <w:szCs w:val="24"/>
          <w:highlight w:val="green"/>
        </w:rPr>
        <w:t xml:space="preserve"> не допущенного производителем материала для монтажа огнезащитного покрытия;</w:t>
      </w:r>
    </w:p>
    <w:p w14:paraId="6BA98B2D" w14:textId="77777777" w:rsidR="00E106AB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неравномерное перемешивание клеевых составов в процессе их приготовления;</w:t>
      </w:r>
    </w:p>
    <w:p w14:paraId="624D353B" w14:textId="77777777" w:rsidR="00E106AB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несоблюдение температурно-влажностного режима в процессе устройства огнезащитных покрытий;</w:t>
      </w:r>
    </w:p>
    <w:p w14:paraId="47000A40" w14:textId="77777777" w:rsidR="00E106AB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несоблюдение технологии монтажа плитных (листовых) материалов;</w:t>
      </w:r>
    </w:p>
    <w:p w14:paraId="67960FB7" w14:textId="77777777" w:rsidR="00E106AB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несоблюдение условий эксплуатации огнезащитного покрытия;</w:t>
      </w:r>
    </w:p>
    <w:p w14:paraId="02E5D0DA" w14:textId="77777777" w:rsidR="00E106AB" w:rsidRPr="0009399E" w:rsidRDefault="00E106AB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механическое воздействие на покрытие в процессе эксплуатации.</w:t>
      </w:r>
    </w:p>
    <w:p w14:paraId="4589E7DA" w14:textId="77777777" w:rsidR="00AA3EF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13.3 </w:t>
      </w:r>
      <w:r w:rsidR="00E106AB" w:rsidRPr="0009399E">
        <w:rPr>
          <w:bCs/>
          <w:color w:val="000000"/>
          <w:sz w:val="24"/>
          <w:szCs w:val="24"/>
          <w:highlight w:val="green"/>
        </w:rPr>
        <w:t>Типичные дефекты и повреждения плитных (листовых) огнезащитных покрытий с методами их выявления и мерами по устранению приведены в табл</w:t>
      </w:r>
      <w:r w:rsidR="00CA63C2" w:rsidRPr="0009399E">
        <w:rPr>
          <w:bCs/>
          <w:color w:val="000000"/>
          <w:sz w:val="24"/>
          <w:szCs w:val="24"/>
          <w:highlight w:val="green"/>
        </w:rPr>
        <w:t>ице</w:t>
      </w:r>
      <w:r w:rsidR="00E106AB" w:rsidRPr="0009399E">
        <w:rPr>
          <w:bCs/>
          <w:color w:val="000000"/>
          <w:sz w:val="24"/>
          <w:szCs w:val="24"/>
          <w:highlight w:val="green"/>
        </w:rPr>
        <w:t xml:space="preserve"> Д.3.</w:t>
      </w:r>
    </w:p>
    <w:p w14:paraId="569079ED" w14:textId="77777777" w:rsidR="00191A89" w:rsidRPr="0009399E" w:rsidRDefault="00191A89" w:rsidP="00191A89">
      <w:pPr>
        <w:autoSpaceDE w:val="0"/>
        <w:autoSpaceDN w:val="0"/>
        <w:adjustRightInd w:val="0"/>
        <w:ind w:firstLine="709"/>
        <w:jc w:val="both"/>
        <w:rPr>
          <w:b/>
          <w:sz w:val="26"/>
          <w:szCs w:val="26"/>
          <w:highlight w:val="green"/>
        </w:rPr>
      </w:pPr>
    </w:p>
    <w:p w14:paraId="7FA260DF" w14:textId="77777777" w:rsidR="00191A89" w:rsidRPr="0009399E" w:rsidRDefault="00191A89" w:rsidP="00191A89">
      <w:pPr>
        <w:autoSpaceDE w:val="0"/>
        <w:autoSpaceDN w:val="0"/>
        <w:adjustRightInd w:val="0"/>
        <w:ind w:firstLine="709"/>
        <w:jc w:val="both"/>
        <w:rPr>
          <w:b/>
          <w:sz w:val="26"/>
          <w:szCs w:val="26"/>
          <w:highlight w:val="green"/>
        </w:rPr>
      </w:pPr>
      <w:r w:rsidRPr="0009399E">
        <w:rPr>
          <w:b/>
          <w:sz w:val="26"/>
          <w:szCs w:val="26"/>
          <w:highlight w:val="green"/>
        </w:rPr>
        <w:t>14 Дефекты напыляемых огнезащитных покрытий воздуховодов</w:t>
      </w:r>
    </w:p>
    <w:p w14:paraId="136B3ACF" w14:textId="77777777" w:rsidR="00AA3EF1" w:rsidRPr="0009399E" w:rsidRDefault="00AA3EF1" w:rsidP="00DC22C2">
      <w:pPr>
        <w:ind w:firstLine="709"/>
        <w:jc w:val="both"/>
        <w:rPr>
          <w:highlight w:val="green"/>
        </w:rPr>
      </w:pPr>
    </w:p>
    <w:p w14:paraId="13BBCAFA" w14:textId="77777777" w:rsidR="000C35DD" w:rsidRPr="0009399E" w:rsidRDefault="000C35DD" w:rsidP="00DC22C2">
      <w:pPr>
        <w:ind w:firstLine="709"/>
        <w:jc w:val="both"/>
        <w:rPr>
          <w:bCs/>
          <w:vanish/>
          <w:color w:val="000000"/>
          <w:sz w:val="24"/>
          <w:szCs w:val="24"/>
          <w:highlight w:val="green"/>
        </w:rPr>
      </w:pPr>
    </w:p>
    <w:p w14:paraId="2666A001" w14:textId="77777777" w:rsidR="00593FEE" w:rsidRPr="0009399E" w:rsidRDefault="00593FEE" w:rsidP="00DC22C2">
      <w:pPr>
        <w:ind w:firstLine="709"/>
        <w:jc w:val="both"/>
        <w:rPr>
          <w:b/>
          <w:bCs/>
          <w:vanish/>
          <w:color w:val="000000"/>
          <w:sz w:val="26"/>
          <w:szCs w:val="26"/>
          <w:highlight w:val="green"/>
        </w:rPr>
      </w:pPr>
      <w:r w:rsidRPr="0009399E">
        <w:rPr>
          <w:b/>
          <w:bCs/>
          <w:vanish/>
          <w:color w:val="000000"/>
          <w:sz w:val="26"/>
          <w:szCs w:val="26"/>
          <w:highlight w:val="green"/>
        </w:rPr>
        <w:t>14 Дефекты напыляемых огнезащитных покрытий воздуховодов</w:t>
      </w:r>
    </w:p>
    <w:p w14:paraId="4A150F45" w14:textId="77777777" w:rsidR="00593FEE" w:rsidRPr="0009399E" w:rsidRDefault="00593FEE" w:rsidP="00DC22C2">
      <w:pPr>
        <w:ind w:firstLine="709"/>
        <w:jc w:val="both"/>
        <w:rPr>
          <w:b/>
          <w:bCs/>
          <w:vanish/>
          <w:color w:val="000000"/>
          <w:sz w:val="24"/>
          <w:szCs w:val="24"/>
          <w:highlight w:val="green"/>
        </w:rPr>
      </w:pPr>
    </w:p>
    <w:p w14:paraId="24F799CB" w14:textId="77777777" w:rsidR="00AA3EF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14.1 </w:t>
      </w:r>
      <w:r w:rsidR="00AA3EF1" w:rsidRPr="0009399E">
        <w:rPr>
          <w:bCs/>
          <w:color w:val="000000"/>
          <w:sz w:val="24"/>
          <w:szCs w:val="24"/>
          <w:highlight w:val="green"/>
        </w:rPr>
        <w:t>Основными дефектами огнезащитных напыляемых покрытий воздуховодов являются:</w:t>
      </w:r>
    </w:p>
    <w:p w14:paraId="49D3BE69" w14:textId="77777777" w:rsidR="00AA3EF1" w:rsidRPr="0009399E" w:rsidRDefault="00AA3EF1" w:rsidP="00DC22C2">
      <w:pPr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color w:val="000000"/>
          <w:sz w:val="24"/>
          <w:szCs w:val="24"/>
          <w:highlight w:val="green"/>
        </w:rPr>
        <w:t>к</w:t>
      </w:r>
      <w:r w:rsidRPr="0009399E">
        <w:rPr>
          <w:color w:val="000000"/>
          <w:sz w:val="24"/>
          <w:szCs w:val="24"/>
          <w:highlight w:val="green"/>
        </w:rPr>
        <w:t>рупные и мелкие трещины;</w:t>
      </w:r>
    </w:p>
    <w:p w14:paraId="5B3CAECA" w14:textId="77777777" w:rsidR="00AA3EF1" w:rsidRPr="0009399E" w:rsidRDefault="00AA3EF1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</w:t>
      </w:r>
      <w:proofErr w:type="spellStart"/>
      <w:r w:rsidR="00CA63C2" w:rsidRPr="0009399E">
        <w:rPr>
          <w:color w:val="000000"/>
          <w:sz w:val="24"/>
          <w:szCs w:val="24"/>
          <w:highlight w:val="green"/>
        </w:rPr>
        <w:t>о</w:t>
      </w:r>
      <w:r w:rsidRPr="0009399E">
        <w:rPr>
          <w:color w:val="000000"/>
          <w:sz w:val="24"/>
          <w:szCs w:val="24"/>
          <w:highlight w:val="green"/>
        </w:rPr>
        <w:t>тлупы</w:t>
      </w:r>
      <w:proofErr w:type="spellEnd"/>
      <w:r w:rsidRPr="0009399E">
        <w:rPr>
          <w:color w:val="000000"/>
          <w:sz w:val="24"/>
          <w:szCs w:val="24"/>
          <w:highlight w:val="green"/>
        </w:rPr>
        <w:t xml:space="preserve"> и вспучивания;</w:t>
      </w:r>
    </w:p>
    <w:p w14:paraId="420A63C2" w14:textId="77777777" w:rsidR="00AA3EF1" w:rsidRPr="0009399E" w:rsidRDefault="00AA3EF1" w:rsidP="00DC22C2">
      <w:pPr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color w:val="000000"/>
          <w:sz w:val="24"/>
          <w:szCs w:val="24"/>
          <w:highlight w:val="green"/>
        </w:rPr>
        <w:t>о</w:t>
      </w:r>
      <w:r w:rsidRPr="0009399E">
        <w:rPr>
          <w:color w:val="000000"/>
          <w:sz w:val="24"/>
          <w:szCs w:val="24"/>
          <w:highlight w:val="green"/>
        </w:rPr>
        <w:t>тслаивание;</w:t>
      </w:r>
    </w:p>
    <w:p w14:paraId="23A1E44B" w14:textId="77777777" w:rsidR="00AA3EF1" w:rsidRPr="0009399E" w:rsidRDefault="00AA3EF1" w:rsidP="00DC22C2">
      <w:pPr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color w:val="000000"/>
          <w:sz w:val="24"/>
          <w:szCs w:val="24"/>
          <w:highlight w:val="green"/>
        </w:rPr>
        <w:t>н</w:t>
      </w:r>
      <w:r w:rsidRPr="0009399E">
        <w:rPr>
          <w:color w:val="000000"/>
          <w:sz w:val="24"/>
          <w:szCs w:val="24"/>
          <w:highlight w:val="green"/>
        </w:rPr>
        <w:t>едостаточная прочность.</w:t>
      </w:r>
    </w:p>
    <w:p w14:paraId="14BFCA6B" w14:textId="77777777" w:rsidR="00AA3EF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14.2 </w:t>
      </w:r>
      <w:r w:rsidR="00AA3EF1" w:rsidRPr="0009399E">
        <w:rPr>
          <w:bCs/>
          <w:color w:val="000000"/>
          <w:sz w:val="24"/>
          <w:szCs w:val="24"/>
          <w:highlight w:val="green"/>
        </w:rPr>
        <w:t>Причины</w:t>
      </w:r>
      <w:r w:rsidR="00CA63C2" w:rsidRPr="0009399E">
        <w:rPr>
          <w:bCs/>
          <w:color w:val="000000"/>
          <w:sz w:val="24"/>
          <w:szCs w:val="24"/>
          <w:highlight w:val="green"/>
        </w:rPr>
        <w:t xml:space="preserve"> появления дефектов напыляемых </w:t>
      </w:r>
      <w:r w:rsidR="00AA3EF1" w:rsidRPr="0009399E">
        <w:rPr>
          <w:bCs/>
          <w:color w:val="000000"/>
          <w:sz w:val="24"/>
          <w:szCs w:val="24"/>
          <w:highlight w:val="green"/>
        </w:rPr>
        <w:t>огнезащитных покрытий воздуховодов:</w:t>
      </w:r>
    </w:p>
    <w:p w14:paraId="1CC5350D" w14:textId="77777777" w:rsidR="00AA3EF1" w:rsidRPr="0009399E" w:rsidRDefault="00CA63C2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lastRenderedPageBreak/>
        <w:t xml:space="preserve">- применение </w:t>
      </w:r>
      <w:r w:rsidR="00AA3EF1" w:rsidRPr="0009399E">
        <w:rPr>
          <w:sz w:val="24"/>
          <w:szCs w:val="24"/>
          <w:highlight w:val="green"/>
        </w:rPr>
        <w:t>некачественных материалов с большим содержанием вяжущих средств;</w:t>
      </w:r>
    </w:p>
    <w:p w14:paraId="549106D1" w14:textId="77777777" w:rsidR="00AA3EF1" w:rsidRPr="0009399E" w:rsidRDefault="00CA63C2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</w:t>
      </w:r>
      <w:r w:rsidR="00AA3EF1" w:rsidRPr="0009399E">
        <w:rPr>
          <w:sz w:val="24"/>
          <w:szCs w:val="24"/>
          <w:highlight w:val="green"/>
        </w:rPr>
        <w:t>равномерное перемешивание составов в процессе приготовления;</w:t>
      </w:r>
    </w:p>
    <w:p w14:paraId="5ABF6A9F" w14:textId="77777777" w:rsidR="00AA3EF1" w:rsidRPr="0009399E" w:rsidRDefault="00AA3EF1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быстрое высыхание огнезащитных составов:</w:t>
      </w:r>
    </w:p>
    <w:p w14:paraId="7C6A48C6" w14:textId="77777777" w:rsidR="00AA3EF1" w:rsidRPr="0009399E" w:rsidRDefault="00CA63C2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</w:t>
      </w:r>
      <w:r w:rsidR="00AA3EF1" w:rsidRPr="0009399E">
        <w:rPr>
          <w:sz w:val="24"/>
          <w:szCs w:val="24"/>
          <w:highlight w:val="green"/>
        </w:rPr>
        <w:t>соблюдение температурно-влажностного режима в процессе устройства огнезащитных покрытий (высокая температура, ветер, сквозняк);</w:t>
      </w:r>
    </w:p>
    <w:p w14:paraId="1476CD2B" w14:textId="77777777" w:rsidR="00AA3EF1" w:rsidRPr="0009399E" w:rsidRDefault="00CA63C2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</w:t>
      </w:r>
      <w:r w:rsidR="00AA3EF1" w:rsidRPr="0009399E">
        <w:rPr>
          <w:sz w:val="24"/>
          <w:szCs w:val="24"/>
          <w:highlight w:val="green"/>
        </w:rPr>
        <w:t>соблюдение технологии нанесения.</w:t>
      </w:r>
    </w:p>
    <w:p w14:paraId="2CA99A34" w14:textId="77777777" w:rsidR="009F1CBC" w:rsidRPr="0009399E" w:rsidRDefault="00593FEE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14.3 </w:t>
      </w:r>
      <w:r w:rsidR="00AA3EF1" w:rsidRPr="0009399E">
        <w:rPr>
          <w:sz w:val="24"/>
          <w:szCs w:val="24"/>
          <w:highlight w:val="green"/>
        </w:rPr>
        <w:t>Типичные дефект</w:t>
      </w:r>
      <w:r w:rsidR="00CA63C2" w:rsidRPr="0009399E">
        <w:rPr>
          <w:sz w:val="24"/>
          <w:szCs w:val="24"/>
          <w:highlight w:val="green"/>
        </w:rPr>
        <w:t xml:space="preserve">ы и повреждения толстослойных </w:t>
      </w:r>
      <w:r w:rsidR="00AA3EF1" w:rsidRPr="0009399E">
        <w:rPr>
          <w:sz w:val="24"/>
          <w:szCs w:val="24"/>
          <w:highlight w:val="green"/>
        </w:rPr>
        <w:t>напыляемы</w:t>
      </w:r>
      <w:r w:rsidR="00CA63C2" w:rsidRPr="0009399E">
        <w:rPr>
          <w:sz w:val="24"/>
          <w:szCs w:val="24"/>
          <w:highlight w:val="green"/>
        </w:rPr>
        <w:t xml:space="preserve">х </w:t>
      </w:r>
      <w:r w:rsidR="00AA3EF1" w:rsidRPr="0009399E">
        <w:rPr>
          <w:sz w:val="24"/>
          <w:szCs w:val="24"/>
          <w:highlight w:val="green"/>
        </w:rPr>
        <w:t xml:space="preserve">огнезащитных покрытий с методами их выявления и мерами по устранению приведены в </w:t>
      </w:r>
      <w:r w:rsidR="00CA63C2" w:rsidRPr="0009399E">
        <w:rPr>
          <w:sz w:val="24"/>
          <w:szCs w:val="24"/>
          <w:highlight w:val="green"/>
        </w:rPr>
        <w:t>таблице</w:t>
      </w:r>
      <w:r w:rsidR="00AA3EF1" w:rsidRPr="0009399E">
        <w:rPr>
          <w:sz w:val="24"/>
          <w:szCs w:val="24"/>
          <w:highlight w:val="green"/>
        </w:rPr>
        <w:t xml:space="preserve"> Д.2.</w:t>
      </w:r>
    </w:p>
    <w:p w14:paraId="018D7D7C" w14:textId="77777777" w:rsidR="00593FEE" w:rsidRPr="0009399E" w:rsidRDefault="00593FEE" w:rsidP="00DC22C2">
      <w:pPr>
        <w:ind w:firstLine="709"/>
        <w:jc w:val="both"/>
        <w:rPr>
          <w:sz w:val="24"/>
          <w:szCs w:val="24"/>
          <w:highlight w:val="green"/>
        </w:rPr>
      </w:pPr>
    </w:p>
    <w:p w14:paraId="2C13A131" w14:textId="77777777" w:rsidR="00CA63C2" w:rsidRPr="0009399E" w:rsidRDefault="00CA63C2" w:rsidP="00DC22C2">
      <w:pPr>
        <w:ind w:firstLine="709"/>
        <w:jc w:val="both"/>
        <w:rPr>
          <w:sz w:val="24"/>
          <w:szCs w:val="24"/>
          <w:highlight w:val="green"/>
        </w:rPr>
      </w:pPr>
    </w:p>
    <w:p w14:paraId="081B8F8D" w14:textId="77777777" w:rsidR="00593FEE" w:rsidRPr="0009399E" w:rsidRDefault="00593FEE" w:rsidP="00DC22C2">
      <w:pPr>
        <w:ind w:firstLine="709"/>
        <w:jc w:val="both"/>
        <w:rPr>
          <w:b/>
          <w:bCs/>
          <w:color w:val="000000"/>
          <w:sz w:val="26"/>
          <w:szCs w:val="26"/>
          <w:highlight w:val="green"/>
        </w:rPr>
      </w:pPr>
      <w:r w:rsidRPr="0009399E">
        <w:rPr>
          <w:b/>
          <w:sz w:val="26"/>
          <w:szCs w:val="26"/>
          <w:highlight w:val="green"/>
        </w:rPr>
        <w:t>15 Дефекты рулонных огнезащитных покрытий воздуховодов</w:t>
      </w:r>
    </w:p>
    <w:p w14:paraId="245EBC6C" w14:textId="77777777" w:rsidR="00CA63C2" w:rsidRPr="0009399E" w:rsidRDefault="00CA63C2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</w:p>
    <w:p w14:paraId="616F5329" w14:textId="77777777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15.1 </w:t>
      </w:r>
      <w:r w:rsidR="007A1101" w:rsidRPr="0009399E">
        <w:rPr>
          <w:bCs/>
          <w:color w:val="000000"/>
          <w:sz w:val="24"/>
          <w:szCs w:val="24"/>
          <w:highlight w:val="green"/>
        </w:rPr>
        <w:t>Основными дефектами рулонных огнезащитных покрытий воздуховодов являются:</w:t>
      </w:r>
    </w:p>
    <w:p w14:paraId="06D63EE0" w14:textId="77777777" w:rsidR="007A1101" w:rsidRPr="0009399E" w:rsidRDefault="007A1101" w:rsidP="00DC22C2">
      <w:pPr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о</w:t>
      </w: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тслаивание материала от поверхности воздуховода;</w:t>
      </w:r>
    </w:p>
    <w:p w14:paraId="6436D39E" w14:textId="77777777" w:rsidR="007A1101" w:rsidRPr="0009399E" w:rsidRDefault="00CA63C2" w:rsidP="00DC22C2">
      <w:pPr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- о</w:t>
      </w:r>
      <w:r w:rsidR="007A1101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тслаивание материал</w:t>
      </w:r>
      <w:r w:rsidR="00883CE8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а в местах его стыков</w:t>
      </w:r>
      <w:r w:rsidR="007A1101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;</w:t>
      </w:r>
    </w:p>
    <w:p w14:paraId="26612FBD" w14:textId="77777777" w:rsidR="007A1101" w:rsidRPr="0009399E" w:rsidRDefault="007A1101" w:rsidP="00DC22C2">
      <w:pPr>
        <w:ind w:firstLine="709"/>
        <w:jc w:val="both"/>
        <w:rPr>
          <w:rStyle w:val="affd"/>
          <w:b w:val="0"/>
          <w:color w:val="000000"/>
          <w:sz w:val="24"/>
          <w:szCs w:val="24"/>
          <w:highlight w:val="green"/>
        </w:rPr>
      </w:pP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н</w:t>
      </w: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арушение целостности покрытия</w:t>
      </w:r>
      <w:r w:rsidRPr="0009399E">
        <w:rPr>
          <w:color w:val="000000"/>
          <w:sz w:val="24"/>
          <w:szCs w:val="24"/>
          <w:highlight w:val="green"/>
        </w:rPr>
        <w:t>;</w:t>
      </w:r>
    </w:p>
    <w:p w14:paraId="7971293E" w14:textId="77777777" w:rsidR="007A1101" w:rsidRPr="0009399E" w:rsidRDefault="007A1101" w:rsidP="00DC22C2">
      <w:pPr>
        <w:ind w:firstLine="709"/>
        <w:jc w:val="both"/>
        <w:rPr>
          <w:color w:val="000000"/>
          <w:sz w:val="24"/>
          <w:szCs w:val="24"/>
          <w:highlight w:val="green"/>
        </w:rPr>
      </w:pP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н</w:t>
      </w: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арушение целостности огнезащиты подвесов воздуховодов;</w:t>
      </w:r>
    </w:p>
    <w:p w14:paraId="05482996" w14:textId="77777777" w:rsidR="007A1101" w:rsidRPr="0009399E" w:rsidRDefault="007A1101" w:rsidP="00DC22C2">
      <w:pPr>
        <w:ind w:firstLine="709"/>
        <w:jc w:val="both"/>
        <w:rPr>
          <w:rStyle w:val="affd"/>
          <w:b w:val="0"/>
          <w:bCs w:val="0"/>
          <w:color w:val="000000"/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н</w:t>
      </w: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изкая адгезия клеевых составов к поверхности воздуховода;</w:t>
      </w:r>
    </w:p>
    <w:p w14:paraId="3C700EEC" w14:textId="77777777" w:rsidR="007A1101" w:rsidRPr="0009399E" w:rsidRDefault="007A1101" w:rsidP="00DC22C2">
      <w:pPr>
        <w:ind w:firstLine="709"/>
        <w:jc w:val="both"/>
        <w:rPr>
          <w:rStyle w:val="affd"/>
          <w:b w:val="0"/>
          <w:bCs w:val="0"/>
          <w:color w:val="000000"/>
          <w:sz w:val="24"/>
          <w:szCs w:val="24"/>
          <w:highlight w:val="green"/>
        </w:rPr>
      </w:pP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 xml:space="preserve">- </w:t>
      </w:r>
      <w:r w:rsidR="00CA63C2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н</w:t>
      </w:r>
      <w:r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изкая адгезия клеевых составов к ру</w:t>
      </w:r>
      <w:r w:rsidR="00CA63C2" w:rsidRPr="0009399E">
        <w:rPr>
          <w:rStyle w:val="affd"/>
          <w:b w:val="0"/>
          <w:bCs w:val="0"/>
          <w:color w:val="000000"/>
          <w:sz w:val="24"/>
          <w:szCs w:val="24"/>
          <w:highlight w:val="green"/>
        </w:rPr>
        <w:t>лонному огнезащитному материалу.</w:t>
      </w:r>
    </w:p>
    <w:p w14:paraId="31F94CC0" w14:textId="77777777" w:rsidR="007A1101" w:rsidRPr="0009399E" w:rsidRDefault="00593FEE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color w:val="000000"/>
          <w:sz w:val="24"/>
          <w:szCs w:val="24"/>
          <w:highlight w:val="green"/>
        </w:rPr>
        <w:t xml:space="preserve">15.2 </w:t>
      </w:r>
      <w:r w:rsidR="007A1101" w:rsidRPr="0009399E">
        <w:rPr>
          <w:color w:val="000000"/>
          <w:sz w:val="24"/>
          <w:szCs w:val="24"/>
          <w:highlight w:val="green"/>
        </w:rPr>
        <w:t>Причины появления дефектов рулонных</w:t>
      </w:r>
      <w:r w:rsidR="00CA63C2" w:rsidRPr="0009399E">
        <w:rPr>
          <w:bCs/>
          <w:color w:val="000000"/>
          <w:sz w:val="24"/>
          <w:szCs w:val="24"/>
          <w:highlight w:val="green"/>
        </w:rPr>
        <w:t xml:space="preserve"> </w:t>
      </w:r>
      <w:r w:rsidR="007A1101" w:rsidRPr="0009399E">
        <w:rPr>
          <w:bCs/>
          <w:color w:val="000000"/>
          <w:sz w:val="24"/>
          <w:szCs w:val="24"/>
          <w:highlight w:val="green"/>
        </w:rPr>
        <w:t>огнезащитных покрытий воздуховодов:</w:t>
      </w:r>
    </w:p>
    <w:p w14:paraId="4402337F" w14:textId="77777777" w:rsidR="007A1101" w:rsidRPr="0009399E" w:rsidRDefault="007A1101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rStyle w:val="affd"/>
          <w:b w:val="0"/>
          <w:bCs w:val="0"/>
          <w:sz w:val="24"/>
          <w:szCs w:val="24"/>
          <w:highlight w:val="green"/>
        </w:rPr>
        <w:t>- некачественная подготовка поверхности</w:t>
      </w:r>
      <w:r w:rsidRPr="0009399E">
        <w:rPr>
          <w:sz w:val="24"/>
          <w:szCs w:val="24"/>
          <w:highlight w:val="green"/>
        </w:rPr>
        <w:t>;</w:t>
      </w:r>
    </w:p>
    <w:p w14:paraId="237E6F7F" w14:textId="77777777" w:rsidR="007A1101" w:rsidRPr="0009399E" w:rsidRDefault="007A1101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неравномерное перемешивание клеевых составов в процессе приготовления (в случае их применения);</w:t>
      </w:r>
    </w:p>
    <w:p w14:paraId="4488253E" w14:textId="77777777" w:rsidR="007A1101" w:rsidRPr="0009399E" w:rsidRDefault="007A1101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быстрое высыхание клеевых составов:</w:t>
      </w:r>
    </w:p>
    <w:p w14:paraId="360987A7" w14:textId="77777777" w:rsidR="007A1101" w:rsidRPr="0009399E" w:rsidRDefault="007A1101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</w:t>
      </w:r>
      <w:r w:rsidR="00CA63C2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>несоблюдение температурно-влажностного режима в процессе устройства огнезащитных покрытий;</w:t>
      </w:r>
    </w:p>
    <w:p w14:paraId="26A5DA20" w14:textId="77777777" w:rsidR="007A1101" w:rsidRPr="0009399E" w:rsidRDefault="007A1101" w:rsidP="00DC22C2">
      <w:pPr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несоблюдение технологии нанесения.</w:t>
      </w:r>
    </w:p>
    <w:p w14:paraId="43ADC9E7" w14:textId="77777777" w:rsidR="007A1101" w:rsidRPr="0009399E" w:rsidRDefault="007A1101" w:rsidP="00DC22C2">
      <w:pPr>
        <w:ind w:firstLine="709"/>
        <w:jc w:val="both"/>
        <w:rPr>
          <w:highlight w:val="green"/>
        </w:rPr>
      </w:pPr>
    </w:p>
    <w:p w14:paraId="7D27794F" w14:textId="77777777" w:rsidR="007A1101" w:rsidRPr="0009399E" w:rsidRDefault="009B4013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r w:rsidRPr="0009399E">
        <w:rPr>
          <w:rFonts w:eastAsia="TimesNewRomanPSMT"/>
          <w:b/>
          <w:sz w:val="24"/>
          <w:szCs w:val="24"/>
          <w:highlight w:val="green"/>
        </w:rPr>
        <w:t>16 Анализ выявленных дефектов, критерии допустимости дефектов</w:t>
      </w:r>
    </w:p>
    <w:p w14:paraId="6E65B618" w14:textId="77777777" w:rsidR="009B4013" w:rsidRPr="0009399E" w:rsidRDefault="009B4013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</w:p>
    <w:p w14:paraId="4F07B439" w14:textId="77777777" w:rsidR="000C35DD" w:rsidRPr="0009399E" w:rsidRDefault="00593FEE" w:rsidP="00DC22C2">
      <w:pPr>
        <w:ind w:firstLine="709"/>
        <w:jc w:val="both"/>
        <w:rPr>
          <w:b/>
          <w:vanish/>
          <w:color w:val="000000"/>
          <w:sz w:val="26"/>
          <w:szCs w:val="26"/>
          <w:highlight w:val="green"/>
        </w:rPr>
      </w:pPr>
      <w:r w:rsidRPr="0009399E">
        <w:rPr>
          <w:b/>
          <w:vanish/>
          <w:color w:val="000000"/>
          <w:sz w:val="26"/>
          <w:szCs w:val="26"/>
          <w:highlight w:val="green"/>
        </w:rPr>
        <w:t>16 Анализ выявленных дефектов, критерии допустимости дефектов</w:t>
      </w:r>
    </w:p>
    <w:p w14:paraId="7599D222" w14:textId="77777777" w:rsidR="00593FEE" w:rsidRPr="0009399E" w:rsidRDefault="00593FEE" w:rsidP="00DC22C2">
      <w:pPr>
        <w:ind w:firstLine="709"/>
        <w:jc w:val="both"/>
        <w:rPr>
          <w:b/>
          <w:vanish/>
          <w:color w:val="000000"/>
          <w:sz w:val="24"/>
          <w:szCs w:val="24"/>
          <w:highlight w:val="green"/>
        </w:rPr>
      </w:pPr>
    </w:p>
    <w:p w14:paraId="291F63FB" w14:textId="77777777" w:rsidR="007A1101" w:rsidRPr="0009399E" w:rsidRDefault="00593FEE" w:rsidP="00DC22C2">
      <w:pPr>
        <w:ind w:firstLine="709"/>
        <w:jc w:val="both"/>
        <w:rPr>
          <w:b/>
          <w:color w:val="000000"/>
          <w:sz w:val="24"/>
          <w:szCs w:val="24"/>
          <w:highlight w:val="green"/>
        </w:rPr>
      </w:pPr>
      <w:r w:rsidRPr="0009399E">
        <w:rPr>
          <w:b/>
          <w:color w:val="000000"/>
          <w:sz w:val="24"/>
          <w:szCs w:val="24"/>
          <w:highlight w:val="green"/>
        </w:rPr>
        <w:t xml:space="preserve">16.1 </w:t>
      </w:r>
      <w:r w:rsidR="007A1101" w:rsidRPr="0009399E">
        <w:rPr>
          <w:b/>
          <w:color w:val="000000"/>
          <w:sz w:val="24"/>
          <w:szCs w:val="24"/>
          <w:highlight w:val="green"/>
        </w:rPr>
        <w:t>Критерии допустимости дефектов по результатам визуально</w:t>
      </w:r>
      <w:r w:rsidRPr="0009399E">
        <w:rPr>
          <w:b/>
          <w:color w:val="000000"/>
          <w:sz w:val="24"/>
          <w:szCs w:val="24"/>
          <w:highlight w:val="green"/>
        </w:rPr>
        <w:t>го и инструментального контроля</w:t>
      </w:r>
    </w:p>
    <w:p w14:paraId="344B50F4" w14:textId="0F667DB3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16.1.1 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При оценке технического состояния огнезащитных покрытий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не допуска</w:t>
      </w:r>
      <w:r w:rsidR="007A1101" w:rsidRPr="0009399E">
        <w:rPr>
          <w:bCs/>
          <w:color w:val="000000"/>
          <w:sz w:val="24"/>
          <w:szCs w:val="24"/>
          <w:highlight w:val="green"/>
        </w:rPr>
        <w:t>ются следующие дефекты:</w:t>
      </w:r>
    </w:p>
    <w:p w14:paraId="486D6008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- необработанные участки; </w:t>
      </w:r>
    </w:p>
    <w:p w14:paraId="2709E002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- трещины, отслаивание, осыпания, выветривание; </w:t>
      </w:r>
    </w:p>
    <w:p w14:paraId="40E3830B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потеки, наплывы, сморщивания;</w:t>
      </w:r>
    </w:p>
    <w:p w14:paraId="7327206C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пузыри (вздутия), проколы;</w:t>
      </w:r>
    </w:p>
    <w:p w14:paraId="3F13D0DC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- коррозия, посторонние пятна, инородные включения.</w:t>
      </w:r>
    </w:p>
    <w:p w14:paraId="76406B0D" w14:textId="77777777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16.1.2 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Критерии оценки допустимости типичных дефектов огнезащитных покрытий </w:t>
      </w:r>
      <w:r w:rsidR="00CA63C2" w:rsidRPr="0009399E">
        <w:rPr>
          <w:bCs/>
          <w:color w:val="000000"/>
          <w:sz w:val="24"/>
          <w:szCs w:val="24"/>
          <w:highlight w:val="green"/>
        </w:rPr>
        <w:t>[</w:t>
      </w:r>
      <w:r w:rsidR="007A1101" w:rsidRPr="0009399E">
        <w:rPr>
          <w:bCs/>
          <w:color w:val="000000"/>
          <w:sz w:val="24"/>
          <w:szCs w:val="24"/>
          <w:highlight w:val="green"/>
        </w:rPr>
        <w:t>тонкослойных, толстослойных, плитных (листовых), рулонных для воздуховодов и напыляемых на воздуховоды</w:t>
      </w:r>
      <w:r w:rsidR="00CA63C2" w:rsidRPr="0009399E">
        <w:rPr>
          <w:bCs/>
          <w:color w:val="000000"/>
          <w:sz w:val="24"/>
          <w:szCs w:val="24"/>
          <w:highlight w:val="green"/>
        </w:rPr>
        <w:t>]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 приведены в табл</w:t>
      </w:r>
      <w:r w:rsidR="00CA63C2" w:rsidRPr="0009399E">
        <w:rPr>
          <w:bCs/>
          <w:color w:val="000000"/>
          <w:sz w:val="24"/>
          <w:szCs w:val="24"/>
          <w:highlight w:val="green"/>
        </w:rPr>
        <w:t xml:space="preserve">ицах </w:t>
      </w:r>
      <w:r w:rsidR="007A1101" w:rsidRPr="0009399E">
        <w:rPr>
          <w:bCs/>
          <w:color w:val="000000"/>
          <w:sz w:val="24"/>
          <w:szCs w:val="24"/>
          <w:highlight w:val="green"/>
        </w:rPr>
        <w:t>Б.1</w:t>
      </w:r>
      <w:r w:rsidR="00CA63C2" w:rsidRPr="0009399E">
        <w:rPr>
          <w:bCs/>
          <w:color w:val="000000"/>
          <w:sz w:val="24"/>
          <w:szCs w:val="24"/>
          <w:highlight w:val="green"/>
        </w:rPr>
        <w:t>–Б.5</w:t>
      </w:r>
      <w:r w:rsidR="007A1101" w:rsidRPr="0009399E">
        <w:rPr>
          <w:bCs/>
          <w:color w:val="000000"/>
          <w:sz w:val="24"/>
          <w:szCs w:val="24"/>
          <w:highlight w:val="green"/>
        </w:rPr>
        <w:t>.</w:t>
      </w:r>
    </w:p>
    <w:p w14:paraId="2057B77A" w14:textId="648CA8D7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16.2 </w:t>
      </w:r>
      <w:r w:rsidR="007A1101" w:rsidRPr="0009399E">
        <w:rPr>
          <w:bCs/>
          <w:color w:val="000000"/>
          <w:sz w:val="24"/>
          <w:szCs w:val="24"/>
          <w:highlight w:val="green"/>
        </w:rPr>
        <w:t>Дефекты, не соответствующие критериям оценки допустимости</w:t>
      </w:r>
      <w:r w:rsidR="00CA63C2" w:rsidRPr="0009399E">
        <w:rPr>
          <w:bCs/>
          <w:color w:val="000000"/>
          <w:sz w:val="24"/>
          <w:szCs w:val="24"/>
          <w:highlight w:val="green"/>
        </w:rPr>
        <w:t>,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подлеж</w:t>
      </w:r>
      <w:r w:rsidR="007A1101" w:rsidRPr="0009399E">
        <w:rPr>
          <w:bCs/>
          <w:color w:val="000000"/>
          <w:sz w:val="24"/>
          <w:szCs w:val="24"/>
          <w:highlight w:val="green"/>
        </w:rPr>
        <w:t>ат ремонту.</w:t>
      </w:r>
    </w:p>
    <w:p w14:paraId="60269092" w14:textId="62724AEC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16.3 </w:t>
      </w:r>
      <w:r w:rsidR="00CA63C2" w:rsidRPr="0009399E">
        <w:rPr>
          <w:bCs/>
          <w:color w:val="000000"/>
          <w:sz w:val="24"/>
          <w:szCs w:val="24"/>
          <w:highlight w:val="green"/>
        </w:rPr>
        <w:t>При анализе материалов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 обследования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необходимо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 определить характер происхождения различных дефектов и повреждений, </w:t>
      </w:r>
      <w:r w:rsidR="00CA63C2" w:rsidRPr="0009399E">
        <w:rPr>
          <w:bCs/>
          <w:color w:val="000000"/>
          <w:sz w:val="24"/>
          <w:szCs w:val="24"/>
          <w:highlight w:val="green"/>
        </w:rPr>
        <w:t>в зависимости от которого выделяют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 две основные группы:</w:t>
      </w:r>
    </w:p>
    <w:p w14:paraId="4285154B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 первая группа</w:t>
      </w:r>
      <w:r w:rsidR="00CA63C2" w:rsidRPr="0009399E">
        <w:rPr>
          <w:rFonts w:eastAsia="TimesNewRomanPSMT"/>
          <w:sz w:val="24"/>
          <w:szCs w:val="24"/>
          <w:highlight w:val="green"/>
        </w:rPr>
        <w:t xml:space="preserve"> –</w:t>
      </w:r>
      <w:r w:rsidRPr="0009399E">
        <w:rPr>
          <w:rFonts w:eastAsia="TimesNewRomanPSMT"/>
          <w:sz w:val="24"/>
          <w:szCs w:val="24"/>
          <w:highlight w:val="green"/>
        </w:rPr>
        <w:t xml:space="preserve"> дефекты, появившиеся в процессе нанесения вследствие нарушения технологии устройства огнезащитных покрытий, применения некачестве</w:t>
      </w:r>
      <w:r w:rsidR="00CA63C2" w:rsidRPr="0009399E">
        <w:rPr>
          <w:rFonts w:eastAsia="TimesNewRomanPSMT"/>
          <w:sz w:val="24"/>
          <w:szCs w:val="24"/>
          <w:highlight w:val="green"/>
        </w:rPr>
        <w:t>нных и несовместимых материалов;</w:t>
      </w:r>
    </w:p>
    <w:p w14:paraId="068EB970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lastRenderedPageBreak/>
        <w:t>- вторая группа</w:t>
      </w:r>
      <w:r w:rsidR="00CA63C2" w:rsidRPr="0009399E">
        <w:rPr>
          <w:rFonts w:eastAsia="TimesNewRomanPSMT"/>
          <w:sz w:val="24"/>
          <w:szCs w:val="24"/>
          <w:highlight w:val="green"/>
        </w:rPr>
        <w:t xml:space="preserve"> –</w:t>
      </w:r>
      <w:r w:rsidRPr="0009399E">
        <w:rPr>
          <w:rFonts w:eastAsia="TimesNewRomanPSMT"/>
          <w:sz w:val="24"/>
          <w:szCs w:val="24"/>
          <w:highlight w:val="green"/>
        </w:rPr>
        <w:t xml:space="preserve"> повреждения, возникшие в процессе эксплуатации вследствие нарушения условий эксплуатации</w:t>
      </w:r>
      <w:r w:rsidR="00CA63C2" w:rsidRPr="0009399E">
        <w:rPr>
          <w:rFonts w:eastAsia="TimesNewRomanPSMT"/>
          <w:sz w:val="24"/>
          <w:szCs w:val="24"/>
          <w:highlight w:val="green"/>
        </w:rPr>
        <w:t xml:space="preserve"> и</w:t>
      </w:r>
      <w:r w:rsidRPr="0009399E">
        <w:rPr>
          <w:rFonts w:eastAsia="TimesNewRomanPSMT"/>
          <w:sz w:val="24"/>
          <w:szCs w:val="24"/>
          <w:highlight w:val="green"/>
        </w:rPr>
        <w:t xml:space="preserve"> небрежного отношения к огнезащитным </w:t>
      </w:r>
      <w:r w:rsidR="00CA63C2" w:rsidRPr="0009399E">
        <w:rPr>
          <w:rFonts w:eastAsia="TimesNewRomanPSMT"/>
          <w:sz w:val="24"/>
          <w:szCs w:val="24"/>
          <w:highlight w:val="green"/>
        </w:rPr>
        <w:t>покрытиям</w:t>
      </w:r>
      <w:r w:rsidRPr="0009399E">
        <w:rPr>
          <w:rFonts w:eastAsia="TimesNewRomanPSMT"/>
          <w:sz w:val="24"/>
          <w:szCs w:val="24"/>
          <w:highlight w:val="green"/>
        </w:rPr>
        <w:t>.</w:t>
      </w:r>
    </w:p>
    <w:p w14:paraId="2C6CB356" w14:textId="77777777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16.4 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Количественные и качественные значения параметров оценки технического состояния различных огнезащитных покрытий представлены в </w:t>
      </w:r>
      <w:r w:rsidR="00883CE8" w:rsidRPr="0009399E">
        <w:rPr>
          <w:bCs/>
          <w:color w:val="000000"/>
          <w:sz w:val="24"/>
          <w:szCs w:val="24"/>
          <w:highlight w:val="green"/>
        </w:rPr>
        <w:t>таб</w:t>
      </w:r>
      <w:r w:rsidR="00CA63C2" w:rsidRPr="0009399E">
        <w:rPr>
          <w:bCs/>
          <w:color w:val="000000"/>
          <w:sz w:val="24"/>
          <w:szCs w:val="24"/>
          <w:highlight w:val="green"/>
        </w:rPr>
        <w:t>лицах</w:t>
      </w:r>
      <w:r w:rsidR="00883CE8" w:rsidRPr="0009399E">
        <w:rPr>
          <w:bCs/>
          <w:color w:val="000000"/>
          <w:sz w:val="24"/>
          <w:szCs w:val="24"/>
          <w:highlight w:val="green"/>
        </w:rPr>
        <w:t xml:space="preserve"> В.1</w:t>
      </w:r>
      <w:r w:rsidR="00CA63C2" w:rsidRPr="0009399E">
        <w:rPr>
          <w:bCs/>
          <w:color w:val="000000"/>
          <w:sz w:val="24"/>
          <w:szCs w:val="24"/>
          <w:highlight w:val="green"/>
        </w:rPr>
        <w:t>–</w:t>
      </w:r>
      <w:r w:rsidR="007A1101" w:rsidRPr="0009399E">
        <w:rPr>
          <w:bCs/>
          <w:color w:val="000000"/>
          <w:sz w:val="24"/>
          <w:szCs w:val="24"/>
          <w:highlight w:val="green"/>
        </w:rPr>
        <w:t>В.5.</w:t>
      </w:r>
    </w:p>
    <w:p w14:paraId="6128C62D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</w:p>
    <w:p w14:paraId="7447A7AD" w14:textId="77777777" w:rsidR="00CA63C2" w:rsidRPr="0009399E" w:rsidRDefault="00A21612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b/>
          <w:sz w:val="24"/>
          <w:szCs w:val="24"/>
          <w:highlight w:val="green"/>
        </w:rPr>
      </w:pPr>
      <w:r w:rsidRPr="0009399E">
        <w:rPr>
          <w:rFonts w:eastAsia="TimesNewRomanPSMT"/>
          <w:b/>
          <w:sz w:val="24"/>
          <w:szCs w:val="24"/>
          <w:highlight w:val="green"/>
        </w:rPr>
        <w:t>17 Оформление результатов мониторинга</w:t>
      </w:r>
    </w:p>
    <w:p w14:paraId="7BF8974C" w14:textId="77777777" w:rsidR="00986276" w:rsidRPr="0009399E" w:rsidRDefault="00593FEE" w:rsidP="00DC22C2">
      <w:pPr>
        <w:ind w:firstLine="709"/>
        <w:jc w:val="both"/>
        <w:rPr>
          <w:b/>
          <w:bCs/>
          <w:vanish/>
          <w:color w:val="000000"/>
          <w:sz w:val="26"/>
          <w:szCs w:val="26"/>
          <w:highlight w:val="green"/>
        </w:rPr>
      </w:pPr>
      <w:r w:rsidRPr="0009399E">
        <w:rPr>
          <w:b/>
          <w:bCs/>
          <w:vanish/>
          <w:color w:val="000000"/>
          <w:sz w:val="26"/>
          <w:szCs w:val="26"/>
          <w:highlight w:val="green"/>
        </w:rPr>
        <w:t>17 Оформление результатов мониторинга</w:t>
      </w:r>
    </w:p>
    <w:p w14:paraId="0AD13DC4" w14:textId="77777777" w:rsidR="00593FEE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</w:p>
    <w:p w14:paraId="183B451F" w14:textId="4E37B1CB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17.1 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По результатам проведенного мониторинга составляют заключение, протокол или отчет о техническом состоянии огнезащитного покрытия, в котором приводят сведения, полученные из проектной и исполнительной документации, и материалы, характеризующие особенности эксплуатации покрытия, ведомость дефектов и повреждений с фотографиями наиболее характерных </w:t>
      </w:r>
      <w:r w:rsidR="00CA63C2" w:rsidRPr="0009399E">
        <w:rPr>
          <w:bCs/>
          <w:color w:val="000000"/>
          <w:sz w:val="24"/>
          <w:szCs w:val="24"/>
          <w:highlight w:val="green"/>
        </w:rPr>
        <w:t>дефектов и повреждений</w:t>
      </w:r>
      <w:r w:rsidR="007A1101" w:rsidRPr="0009399E">
        <w:rPr>
          <w:bCs/>
          <w:color w:val="000000"/>
          <w:sz w:val="24"/>
          <w:szCs w:val="24"/>
          <w:highlight w:val="green"/>
        </w:rPr>
        <w:t>, схемы расположения дефектов; значени</w:t>
      </w:r>
      <w:r w:rsidR="00CA63C2" w:rsidRPr="0009399E">
        <w:rPr>
          <w:bCs/>
          <w:color w:val="000000"/>
          <w:sz w:val="24"/>
          <w:szCs w:val="24"/>
          <w:highlight w:val="green"/>
        </w:rPr>
        <w:t xml:space="preserve">я 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всех контролируемых параметров, определение которых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предусматр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ивалось программой проведения обследования; оценка состояния огнезащитных покрытий с </w:t>
      </w:r>
      <w:r w:rsidR="006007B5" w:rsidRPr="0009399E">
        <w:rPr>
          <w:b/>
          <w:bCs/>
          <w:color w:val="000000"/>
          <w:sz w:val="24"/>
          <w:szCs w:val="24"/>
          <w:highlight w:val="green"/>
        </w:rPr>
        <w:t>рекоменд</w:t>
      </w:r>
      <w:r w:rsidR="007A1101" w:rsidRPr="0009399E">
        <w:rPr>
          <w:bCs/>
          <w:color w:val="000000"/>
          <w:sz w:val="24"/>
          <w:szCs w:val="24"/>
          <w:highlight w:val="green"/>
        </w:rPr>
        <w:t>уемыми мероприятиями по устранению дефектов и повреждений, а также причин их появления и возможности их дальнейшей эксплуатации.</w:t>
      </w:r>
    </w:p>
    <w:p w14:paraId="34D78397" w14:textId="77777777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17.2 </w:t>
      </w:r>
      <w:r w:rsidR="007A1101" w:rsidRPr="0009399E">
        <w:rPr>
          <w:bCs/>
          <w:color w:val="000000"/>
          <w:sz w:val="24"/>
          <w:szCs w:val="24"/>
          <w:highlight w:val="green"/>
        </w:rPr>
        <w:t>Заключение по результатам  технического обследования включает текстовую часть, таблицы с результатами замеров параметров, схемы обследований, приложения.</w:t>
      </w:r>
    </w:p>
    <w:p w14:paraId="4ADFFCB7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В тексто</w:t>
      </w:r>
      <w:r w:rsidR="00CA63C2" w:rsidRPr="0009399E">
        <w:rPr>
          <w:rFonts w:eastAsia="TimesNewRomanPSMT"/>
          <w:sz w:val="24"/>
          <w:szCs w:val="24"/>
          <w:highlight w:val="green"/>
        </w:rPr>
        <w:t>вой части заключения указывают</w:t>
      </w:r>
      <w:r w:rsidRPr="0009399E">
        <w:rPr>
          <w:rFonts w:eastAsia="TimesNewRomanPSMT"/>
          <w:sz w:val="24"/>
          <w:szCs w:val="24"/>
          <w:highlight w:val="green"/>
        </w:rPr>
        <w:t>:</w:t>
      </w:r>
    </w:p>
    <w:p w14:paraId="0DEECF8D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>-</w:t>
      </w:r>
      <w:r w:rsidR="00CA63C2" w:rsidRPr="0009399E">
        <w:rPr>
          <w:rFonts w:eastAsia="TimesNewRomanPSMT"/>
          <w:sz w:val="24"/>
          <w:szCs w:val="24"/>
          <w:highlight w:val="green"/>
        </w:rPr>
        <w:t xml:space="preserve"> наимено</w:t>
      </w:r>
      <w:r w:rsidRPr="0009399E">
        <w:rPr>
          <w:rFonts w:eastAsia="TimesNewRomanPSMT"/>
          <w:sz w:val="24"/>
          <w:szCs w:val="24"/>
          <w:highlight w:val="green"/>
        </w:rPr>
        <w:t xml:space="preserve">вание объекта мониторинга, цель мониторинга, время выполнения обследования, основание для проведения работ (договор, письмо); </w:t>
      </w:r>
    </w:p>
    <w:p w14:paraId="1D9D0A40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- сведения о применяемых огнезащитных и других материалах; </w:t>
      </w:r>
    </w:p>
    <w:p w14:paraId="2C9EEB4E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- сведения о наличии дефектов и повреждений огнезащитных покрытий и причинах их возникновения; </w:t>
      </w:r>
    </w:p>
    <w:p w14:paraId="67B5CFB2" w14:textId="49EC8306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- выводы о техническом состоянии огнезащитных покрытий, возможность их дальнейшей эксплуатации с </w:t>
      </w:r>
      <w:r w:rsidR="006007B5" w:rsidRPr="0009399E">
        <w:rPr>
          <w:rFonts w:eastAsia="TimesNewRomanPSMT"/>
          <w:b/>
          <w:sz w:val="24"/>
          <w:szCs w:val="24"/>
          <w:highlight w:val="green"/>
        </w:rPr>
        <w:t>рекоменд</w:t>
      </w:r>
      <w:r w:rsidRPr="0009399E">
        <w:rPr>
          <w:rFonts w:eastAsia="TimesNewRomanPSMT"/>
          <w:sz w:val="24"/>
          <w:szCs w:val="24"/>
          <w:highlight w:val="green"/>
        </w:rPr>
        <w:t>ациями по устранению дефектов;</w:t>
      </w:r>
    </w:p>
    <w:p w14:paraId="44EDE0FE" w14:textId="77777777" w:rsidR="007A1101" w:rsidRPr="0009399E" w:rsidRDefault="007A1101" w:rsidP="00DC22C2">
      <w:pPr>
        <w:autoSpaceDE w:val="0"/>
        <w:autoSpaceDN w:val="0"/>
        <w:adjustRightInd w:val="0"/>
        <w:ind w:firstLine="709"/>
        <w:jc w:val="both"/>
        <w:rPr>
          <w:rFonts w:eastAsia="TimesNewRomanPSMT"/>
          <w:sz w:val="24"/>
          <w:szCs w:val="24"/>
          <w:highlight w:val="green"/>
        </w:rPr>
      </w:pPr>
      <w:r w:rsidRPr="0009399E">
        <w:rPr>
          <w:rFonts w:eastAsia="TimesNewRomanPSMT"/>
          <w:sz w:val="24"/>
          <w:szCs w:val="24"/>
          <w:highlight w:val="green"/>
        </w:rPr>
        <w:t xml:space="preserve">- в приложениях к заключению </w:t>
      </w:r>
      <w:r w:rsidR="006F1D97" w:rsidRPr="0009399E">
        <w:rPr>
          <w:rFonts w:eastAsia="TimesNewRomanPSMT"/>
          <w:sz w:val="24"/>
          <w:szCs w:val="24"/>
          <w:highlight w:val="green"/>
        </w:rPr>
        <w:t>приводят</w:t>
      </w:r>
      <w:r w:rsidRPr="0009399E">
        <w:rPr>
          <w:rFonts w:eastAsia="TimesNewRomanPSMT"/>
          <w:sz w:val="24"/>
          <w:szCs w:val="24"/>
          <w:highlight w:val="green"/>
        </w:rPr>
        <w:t xml:space="preserve"> программ</w:t>
      </w:r>
      <w:r w:rsidR="006F1D97" w:rsidRPr="0009399E">
        <w:rPr>
          <w:rFonts w:eastAsia="TimesNewRomanPSMT"/>
          <w:sz w:val="24"/>
          <w:szCs w:val="24"/>
          <w:highlight w:val="green"/>
        </w:rPr>
        <w:t>у</w:t>
      </w:r>
      <w:r w:rsidRPr="0009399E">
        <w:rPr>
          <w:rFonts w:eastAsia="TimesNewRomanPSMT"/>
          <w:sz w:val="24"/>
          <w:szCs w:val="24"/>
          <w:highlight w:val="green"/>
        </w:rPr>
        <w:t xml:space="preserve"> мониторинга, таблицы, графики с результатами испытаний, схемы.</w:t>
      </w:r>
    </w:p>
    <w:p w14:paraId="74DD3761" w14:textId="77777777" w:rsidR="007A1101" w:rsidRPr="0009399E" w:rsidRDefault="00593FEE" w:rsidP="00DC22C2">
      <w:pPr>
        <w:ind w:firstLine="709"/>
        <w:jc w:val="both"/>
        <w:rPr>
          <w:bCs/>
          <w:color w:val="000000"/>
          <w:sz w:val="24"/>
          <w:szCs w:val="24"/>
          <w:highlight w:val="green"/>
        </w:rPr>
      </w:pPr>
      <w:r w:rsidRPr="0009399E">
        <w:rPr>
          <w:bCs/>
          <w:color w:val="000000"/>
          <w:sz w:val="24"/>
          <w:szCs w:val="24"/>
          <w:highlight w:val="green"/>
        </w:rPr>
        <w:t xml:space="preserve">17.3 </w:t>
      </w:r>
      <w:r w:rsidR="006F1D97" w:rsidRPr="0009399E">
        <w:rPr>
          <w:bCs/>
          <w:color w:val="000000"/>
          <w:sz w:val="24"/>
          <w:szCs w:val="24"/>
          <w:highlight w:val="green"/>
        </w:rPr>
        <w:t>Заключение (отчет)</w:t>
      </w:r>
      <w:r w:rsidR="007A1101" w:rsidRPr="0009399E">
        <w:rPr>
          <w:bCs/>
          <w:color w:val="000000"/>
          <w:sz w:val="24"/>
          <w:szCs w:val="24"/>
          <w:highlight w:val="green"/>
        </w:rPr>
        <w:t xml:space="preserve"> по итогам проведенного обследования технического состояния огнезащитных покрытий или этапа их мониторинга подписывают непосредственно исполнители работ (эксперты), руководители  их подразделений и утверждают руководители организаций, проводивших обследование или этап мониторинга.</w:t>
      </w:r>
    </w:p>
    <w:p w14:paraId="65A26C89" w14:textId="77777777" w:rsidR="00F871BB" w:rsidRPr="0009399E" w:rsidRDefault="00F871BB" w:rsidP="00DC22C2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232ABDFB" w14:textId="77777777" w:rsidR="00F871BB" w:rsidRPr="0009399E" w:rsidRDefault="00F871BB" w:rsidP="00F871BB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39C7037A" w14:textId="77777777" w:rsidR="00593FEE" w:rsidRPr="0009399E" w:rsidRDefault="00593FEE" w:rsidP="00F871BB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22DD2920" w14:textId="77777777" w:rsidR="00593FEE" w:rsidRPr="0009399E" w:rsidRDefault="00593FEE" w:rsidP="00F871BB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197F873F" w14:textId="77777777" w:rsidR="00593FEE" w:rsidRPr="0009399E" w:rsidRDefault="00593FEE" w:rsidP="00F871BB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4C742E76" w14:textId="77777777" w:rsidR="00593FEE" w:rsidRPr="0009399E" w:rsidRDefault="00593FEE" w:rsidP="00F871BB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20275603" w14:textId="77777777" w:rsidR="00593FEE" w:rsidRPr="0009399E" w:rsidRDefault="00593FEE" w:rsidP="00F871BB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201B6F35" w14:textId="77777777" w:rsidR="00593FEE" w:rsidRPr="0009399E" w:rsidRDefault="00593FEE" w:rsidP="00F871BB">
      <w:pPr>
        <w:jc w:val="both"/>
        <w:rPr>
          <w:bCs/>
          <w:color w:val="000000"/>
          <w:sz w:val="24"/>
          <w:szCs w:val="24"/>
          <w:highlight w:val="green"/>
        </w:rPr>
      </w:pPr>
    </w:p>
    <w:p w14:paraId="57860DFB" w14:textId="77777777" w:rsidR="00257448" w:rsidRPr="0009399E" w:rsidRDefault="00D60664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bookmarkStart w:id="19" w:name="_Toc529521918"/>
      <w:r w:rsidRPr="0009399E">
        <w:rPr>
          <w:b/>
          <w:bCs/>
          <w:sz w:val="26"/>
          <w:szCs w:val="28"/>
          <w:highlight w:val="green"/>
        </w:rPr>
        <w:lastRenderedPageBreak/>
        <w:t>Приложение А</w:t>
      </w:r>
      <w:bookmarkEnd w:id="19"/>
    </w:p>
    <w:p w14:paraId="4CD34C32" w14:textId="77777777" w:rsidR="00D60664" w:rsidRPr="0009399E" w:rsidRDefault="00D60664" w:rsidP="00257448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/>
          <w:bCs/>
          <w:sz w:val="24"/>
          <w:szCs w:val="24"/>
          <w:highlight w:val="green"/>
        </w:rPr>
        <w:t xml:space="preserve">Основные типичные дефекты тонкослойных огнезащитных покрытий на основе лакокрасочных материалов </w:t>
      </w:r>
    </w:p>
    <w:p w14:paraId="611EF739" w14:textId="77777777" w:rsidR="00D60664" w:rsidRPr="0009399E" w:rsidRDefault="000D0DF9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  <w:r w:rsidRPr="0009399E">
        <w:rPr>
          <w:noProof/>
          <w:sz w:val="24"/>
          <w:szCs w:val="24"/>
          <w:highlight w:val="green"/>
          <w:lang w:val="en-US" w:eastAsia="en-US"/>
        </w:rPr>
        <w:drawing>
          <wp:inline distT="0" distB="0" distL="0" distR="0" wp14:anchorId="43BE1667" wp14:editId="6E6E36EC">
            <wp:extent cx="3421380" cy="3116580"/>
            <wp:effectExtent l="0" t="0" r="7620" b="7620"/>
            <wp:docPr id="2" name="Рисунок 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3679" w14:textId="77777777" w:rsidR="00625674" w:rsidRPr="0009399E" w:rsidRDefault="00625674" w:rsidP="00D60664">
      <w:pPr>
        <w:autoSpaceDE w:val="0"/>
        <w:autoSpaceDN w:val="0"/>
        <w:adjustRightInd w:val="0"/>
        <w:jc w:val="center"/>
        <w:rPr>
          <w:b/>
          <w:i/>
          <w:color w:val="000000"/>
          <w:sz w:val="24"/>
          <w:szCs w:val="24"/>
          <w:highlight w:val="green"/>
        </w:rPr>
      </w:pPr>
    </w:p>
    <w:p w14:paraId="08D9A7F6" w14:textId="2824F414" w:rsidR="00D60664" w:rsidRPr="0009399E" w:rsidRDefault="00D60664" w:rsidP="00D60664">
      <w:pPr>
        <w:autoSpaceDE w:val="0"/>
        <w:autoSpaceDN w:val="0"/>
        <w:adjustRightInd w:val="0"/>
        <w:jc w:val="center"/>
        <w:rPr>
          <w:b/>
          <w:color w:val="000000"/>
          <w:sz w:val="24"/>
          <w:szCs w:val="24"/>
          <w:highlight w:val="green"/>
        </w:rPr>
      </w:pPr>
      <w:r w:rsidRPr="0009399E">
        <w:rPr>
          <w:b/>
          <w:i/>
          <w:color w:val="000000"/>
          <w:sz w:val="24"/>
          <w:szCs w:val="24"/>
          <w:highlight w:val="green"/>
        </w:rPr>
        <w:t>Рисунок А.1</w:t>
      </w:r>
      <w:r w:rsidRPr="0009399E">
        <w:rPr>
          <w:b/>
          <w:color w:val="000000"/>
          <w:sz w:val="24"/>
          <w:szCs w:val="24"/>
          <w:highlight w:val="green"/>
        </w:rPr>
        <w:t xml:space="preserve"> </w:t>
      </w:r>
      <w:r w:rsidR="006F1D97" w:rsidRPr="0009399E">
        <w:rPr>
          <w:b/>
          <w:color w:val="000000"/>
          <w:sz w:val="24"/>
          <w:szCs w:val="24"/>
          <w:highlight w:val="green"/>
        </w:rPr>
        <w:t>–</w:t>
      </w:r>
      <w:r w:rsidRPr="0009399E">
        <w:rPr>
          <w:b/>
          <w:color w:val="000000"/>
          <w:sz w:val="24"/>
          <w:szCs w:val="24"/>
          <w:highlight w:val="green"/>
        </w:rPr>
        <w:t xml:space="preserve"> Растрескивание без </w:t>
      </w:r>
      <w:r w:rsidR="006007B5" w:rsidRPr="0009399E">
        <w:rPr>
          <w:b/>
          <w:color w:val="000000"/>
          <w:sz w:val="24"/>
          <w:szCs w:val="24"/>
          <w:highlight w:val="green"/>
        </w:rPr>
        <w:t>предпочтительно</w:t>
      </w:r>
      <w:r w:rsidRPr="0009399E">
        <w:rPr>
          <w:b/>
          <w:color w:val="000000"/>
          <w:sz w:val="24"/>
          <w:szCs w:val="24"/>
          <w:highlight w:val="green"/>
        </w:rPr>
        <w:t>го направления</w:t>
      </w:r>
    </w:p>
    <w:p w14:paraId="210D4057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b/>
          <w:color w:val="000000"/>
          <w:sz w:val="24"/>
          <w:szCs w:val="24"/>
          <w:highlight w:val="green"/>
        </w:rPr>
      </w:pPr>
      <w:r w:rsidRPr="0009399E">
        <w:rPr>
          <w:b/>
          <w:color w:val="000000"/>
          <w:sz w:val="24"/>
          <w:szCs w:val="24"/>
          <w:highlight w:val="green"/>
        </w:rPr>
        <w:t>(площадь осматриваемой поверхности от 1 до 2 дм</w:t>
      </w:r>
      <w:r w:rsidRPr="0009399E">
        <w:rPr>
          <w:b/>
          <w:color w:val="000000"/>
          <w:sz w:val="24"/>
          <w:szCs w:val="24"/>
          <w:highlight w:val="green"/>
          <w:vertAlign w:val="superscript"/>
        </w:rPr>
        <w:t>2</w:t>
      </w:r>
      <w:r w:rsidRPr="0009399E">
        <w:rPr>
          <w:b/>
          <w:color w:val="000000"/>
          <w:sz w:val="24"/>
          <w:szCs w:val="24"/>
          <w:highlight w:val="green"/>
        </w:rPr>
        <w:t>)</w:t>
      </w:r>
    </w:p>
    <w:p w14:paraId="146A1762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color w:val="000000"/>
          <w:sz w:val="24"/>
          <w:szCs w:val="24"/>
          <w:highlight w:val="green"/>
        </w:rPr>
      </w:pPr>
    </w:p>
    <w:p w14:paraId="450FD2E8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color w:val="000000"/>
          <w:sz w:val="24"/>
          <w:szCs w:val="24"/>
          <w:highlight w:val="green"/>
        </w:rPr>
      </w:pPr>
    </w:p>
    <w:p w14:paraId="0B1AF2FD" w14:textId="77777777" w:rsidR="00D60664" w:rsidRPr="0009399E" w:rsidRDefault="00D60664" w:rsidP="00D60664">
      <w:pPr>
        <w:autoSpaceDE w:val="0"/>
        <w:autoSpaceDN w:val="0"/>
        <w:adjustRightInd w:val="0"/>
        <w:rPr>
          <w:sz w:val="24"/>
          <w:szCs w:val="24"/>
          <w:highlight w:val="green"/>
        </w:rPr>
      </w:pPr>
    </w:p>
    <w:p w14:paraId="23E88C2F" w14:textId="77777777" w:rsidR="00D60664" w:rsidRPr="0009399E" w:rsidRDefault="0062567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53DDCD8" wp14:editId="014E0D89">
                <wp:simplePos x="0" y="0"/>
                <wp:positionH relativeFrom="column">
                  <wp:posOffset>3361817</wp:posOffset>
                </wp:positionH>
                <wp:positionV relativeFrom="paragraph">
                  <wp:posOffset>3003042</wp:posOffset>
                </wp:positionV>
                <wp:extent cx="83820" cy="106680"/>
                <wp:effectExtent l="0" t="0" r="0" b="762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A515D" w14:textId="77777777" w:rsidR="00111432" w:rsidRPr="00625674" w:rsidRDefault="00111432" w:rsidP="0062567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д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DDCD8" id="_x0000_t202" coordsize="21600,21600" o:spt="202" path="m,l,21600r21600,l21600,xe">
                <v:stroke joinstyle="miter"/>
                <v:path gradientshapeok="t" o:connecttype="rect"/>
              </v:shapetype>
              <v:shape id="Надпись 59" o:spid="_x0000_s1026" type="#_x0000_t202" style="position:absolute;left:0;text-align:left;margin-left:264.7pt;margin-top:236.45pt;width:6.6pt;height:8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W1omQIAAIAFAAAOAAAAZHJzL2Uyb0RvYy54bWysVM1uEzEQviPxDpbvdJNWjULUTRVaFSFV&#10;bUWLena8dmNhe4ztZDfcuPMKvAMHDtx4hfSNGHt3k1J6KeLinfV8M+P55ufouDGarIQPCmxJh3sD&#10;SoTlUCl7V9IPN2evxpSEyGzFNFhR0rUI9Hj68sVR7SZiHxagK+EJOrFhUruSLmJ0k6IIfCEMC3vg&#10;hEWlBG9YxF9/V1Se1ejd6GJ/MBgVNfjKeeAiBLw9bZV0mv1LKXi8lDKISHRJ8W0xnz6f83QW0yM2&#10;ufPMLRTvnsH+4RWGKYtBt65OWWRk6dVfroziHgLIuMfBFCCl4iLngNkMB4+yuV4wJ3IuSE5wW5rC&#10;/3PLL1ZXnqiqpIevKbHMYI023zbfNz82vzY/77/cfyWoQJZqFyYIvnYIj80baLDa/X3Ay5R8I71J&#10;X0yLoB75Xm85Fk0kHC/HB+N9VHDUDAej0TiXoNjZOh/iWwGGJKGkHiuYiWWr8xDxHQjtISlUAK2q&#10;M6V1/kldI060JyuG9dYxvxAt/kBpS+qSjg4OB9mxhWTeetY2uRG5b7pwKe82vyzFtRYJo+17IZG3&#10;nOYTsRnnwm7jZ3RCSQz1HMMOv3vVc4zbPNAiRwYbt8ZGWfA5+zxoO8qqjz1lssUj4Q/yTmJs5k3X&#10;D3Oo1tgOHtqxCo6fKazaOQvxinmcIyw07oZ4iYfUgKxDJ1GyAP/5qfuEx/ZGLSU1zmVJw6cl84IS&#10;/c5i46ch7gXfC/NesEtzAlj6IW4dx7OIBj7qXpQezC2ujFmKgipmOcYqaezFk9huB1w5XMxmGYSj&#10;6lg8t9eOJ9eJztSDN80t865r1IgNfgH9xLLJo35tscnSwmwZQarczInQlsWOaBzz3OPdSkp75OF/&#10;Ru0W5/Q3AAAA//8DAFBLAwQUAAYACAAAACEAXuYHBuMAAAALAQAADwAAAGRycy9kb3ducmV2Lnht&#10;bEyPy07DMBBF90j8gzVIbFDrEKV5EacCJBZIVIgWde3GQxwaj0Pstilfj1nBcmaO7pxbLSfTsyOO&#10;rrMk4HYeAUNqrOqoFfC+eZrlwJyXpGRvCQWc0cGyvryoZKnsid7wuPYtCyHkSilAez+UnLtGo5Fu&#10;bgekcPuwo5E+jGPL1ShPIdz0PI6ilBvZUfig5YCPGpv9+mAE5OdkdbNNs+1n//r8oL/bL3rZSyGu&#10;r6b7O2AeJ/8Hw69+UIc6OO3sgZRjvYBFXCQBFZBkcQEsEIskToHtwiYvMuB1xf93qH8AAAD//wMA&#10;UEsBAi0AFAAGAAgAAAAhALaDOJL+AAAA4QEAABMAAAAAAAAAAAAAAAAAAAAAAFtDb250ZW50X1R5&#10;cGVzXS54bWxQSwECLQAUAAYACAAAACEAOP0h/9YAAACUAQAACwAAAAAAAAAAAAAAAAAvAQAAX3Jl&#10;bHMvLnJlbHNQSwECLQAUAAYACAAAACEAqbVtaJkCAACABQAADgAAAAAAAAAAAAAAAAAuAgAAZHJz&#10;L2Uyb0RvYy54bWxQSwECLQAUAAYACAAAACEAXuYHBuMAAAALAQAADwAAAAAAAAAAAAAAAADzBAAA&#10;ZHJzL2Rvd25yZXYueG1sUEsFBgAAAAAEAAQA8wAAAAMGAAAAAA==&#10;" fillcolor="white [3201]" stroked="f" strokeweight=".5pt">
                <v:textbox inset="0,0,0,0">
                  <w:txbxContent>
                    <w:p w14:paraId="2F9A515D" w14:textId="77777777" w:rsidR="00111432" w:rsidRPr="00625674" w:rsidRDefault="00111432" w:rsidP="0062567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д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A69E3B0" wp14:editId="3B50A324">
                <wp:simplePos x="0" y="0"/>
                <wp:positionH relativeFrom="column">
                  <wp:posOffset>2076450</wp:posOffset>
                </wp:positionH>
                <wp:positionV relativeFrom="paragraph">
                  <wp:posOffset>2999359</wp:posOffset>
                </wp:positionV>
                <wp:extent cx="83820" cy="109220"/>
                <wp:effectExtent l="0" t="0" r="0" b="5080"/>
                <wp:wrapNone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09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7F9D6" w14:textId="77777777" w:rsidR="00111432" w:rsidRPr="00625674" w:rsidRDefault="00111432" w:rsidP="0062567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г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9E3B0" id="Надпись 58" o:spid="_x0000_s1027" type="#_x0000_t202" style="position:absolute;left:0;text-align:left;margin-left:163.5pt;margin-top:236.15pt;width:6.6pt;height:8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PCtmQIAAIcFAAAOAAAAZHJzL2Uyb0RvYy54bWysVM1uEzEQviPxDpbvdJNUrUrUTRVaFSFV&#10;bUWKena8dmNhe4ztZDfcuPMKvAMHDtx4hfSNGHt3k1J6KeLinfV8M+P55uf4pDGarIQPCmxJh3sD&#10;SoTlUCl7V9IPN+evjigJkdmKabCipGsR6Mnk5Yvj2o3FCBagK+EJOrFhXLuSLmJ046IIfCEMC3vg&#10;hEWlBG9YxF9/V1Se1ejd6GI0GBwWNfjKeeAiBLw9a5V0kv1LKXi8kjKISHRJ8W0xnz6f83QWk2M2&#10;vvPMLRTvnsH+4RWGKYtBt67OWGRk6dVfroziHgLIuMfBFCCl4iLngNkMB4+ymS2YEzkXJCe4LU3h&#10;/7nll6trT1RV0gOslGUGa7T5tvm++bH5tfl5/+X+K0EFslS7MEbwzCE8Nm+gwWr39wEvU/KN9CZ9&#10;MS2CeuR7veVYNJFwvDzaPxqhgqNmOHg9QhmdFztb50N8K8CQJJTUYwUzsWx1EWIL7SEpVACtqnOl&#10;df5JXSNOtScrhvXWMb8Qnf+B0pbUJT3cPxhkxxaSeetZ2+RG5L7pwqW82/yyFNdaJIy274VE3nKa&#10;T8RmnAu7jZ/RCSUx1HMMO/zuVc8xbvNAixwZbNwaG2XB5+zzoO0oqz72lMkWj7V5kHcSYzNvcsNs&#10;yz+Hao1d4aGdruD4ucLiXbAQr5nHccJ644qIV3hIDUg+dBIlC/Cfn7pPeOxy1FJS43iWNHxaMi8o&#10;0e8s9n+a5V7wvTDvBbs0p4AdMMTl43gW0cBH3YvSg7nFzTFNUVDFLMdYJY29eBrbJYGbh4vpNINw&#10;Yh2LF3bmeHKdWE2teNPcMu+6fo3Y55fQDy4bP2rbFpssLUyXEaTKPZ14bVns+MZpz1PRbaa0Th7+&#10;Z9Ruf05+AwAA//8DAFBLAwQUAAYACAAAACEAJL0kcuMAAAALAQAADwAAAGRycy9kb3ducmV2Lnht&#10;bEyPwU7DMBBE70j8g7VIXBB1SEITQpwKkDggFSEK6tmNlzjUXofYbVO+HnOC4+yMZt/Ui8katsfR&#10;944EXM0SYEitUz11At7fHi9LYD5IUtI4QgFH9LBoTk9qWSl3oFfcr0LHYgn5SgrQIQwV577VaKWf&#10;uQEpeh9utDJEOXZcjfIQy63haZLMuZU9xQ9aDvigsd2udlZAecyfL9bzYv1pXp7u9Xf3RcutFOL8&#10;bLq7BRZwCn9h+MWP6NBEpo3bkfLMCMjSIm4JAvIizYDFRJYnKbBNvJQ318Cbmv/f0PwAAAD//wMA&#10;UEsBAi0AFAAGAAgAAAAhALaDOJL+AAAA4QEAABMAAAAAAAAAAAAAAAAAAAAAAFtDb250ZW50X1R5&#10;cGVzXS54bWxQSwECLQAUAAYACAAAACEAOP0h/9YAAACUAQAACwAAAAAAAAAAAAAAAAAvAQAAX3Jl&#10;bHMvLnJlbHNQSwECLQAUAAYACAAAACEAwJjwrZkCAACHBQAADgAAAAAAAAAAAAAAAAAuAgAAZHJz&#10;L2Uyb0RvYy54bWxQSwECLQAUAAYACAAAACEAJL0kcuMAAAALAQAADwAAAAAAAAAAAAAAAADzBAAA&#10;ZHJzL2Rvd25yZXYueG1sUEsFBgAAAAAEAAQA8wAAAAMGAAAAAA==&#10;" fillcolor="white [3201]" stroked="f" strokeweight=".5pt">
                <v:textbox inset="0,0,0,0">
                  <w:txbxContent>
                    <w:p w14:paraId="2947F9D6" w14:textId="77777777" w:rsidR="00111432" w:rsidRPr="00625674" w:rsidRDefault="00111432" w:rsidP="0062567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г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8F7702" wp14:editId="5DD53821">
                <wp:simplePos x="0" y="0"/>
                <wp:positionH relativeFrom="column">
                  <wp:posOffset>4028059</wp:posOffset>
                </wp:positionH>
                <wp:positionV relativeFrom="paragraph">
                  <wp:posOffset>1405763</wp:posOffset>
                </wp:positionV>
                <wp:extent cx="83820" cy="106680"/>
                <wp:effectExtent l="0" t="0" r="0" b="762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47394" w14:textId="77777777" w:rsidR="00111432" w:rsidRPr="00625674" w:rsidRDefault="00111432" w:rsidP="0062567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в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F7702" id="Надпись 60" o:spid="_x0000_s1028" type="#_x0000_t202" style="position:absolute;left:0;text-align:left;margin-left:317.15pt;margin-top:110.7pt;width:6.6pt;height:8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LBdmgIAAIcFAAAOAAAAZHJzL2Uyb0RvYy54bWysVM1uEzEQviPxDpbvdJNURFHUTRVaFSFV&#10;bUWLena8dmNhe4ztZDfcuPMKvAMHDtx4hfSNGHt3k1J6KeLinfV8M+P55ufouDGarIUPCmxJhwcD&#10;SoTlUCl7V9IPN2evJpSEyGzFNFhR0o0I9Hj28sVR7aZiBEvQlfAEndgwrV1JlzG6aVEEvhSGhQNw&#10;wqJSgjcs4q+/KyrPavRudDEaDMZFDb5yHrgIAW9PWyWdZf9SCh4vpQwiEl1SfFvMp8/nIp3F7IhN&#10;7zxzS8W7Z7B/eIVhymLQnatTFhlZefWXK6O4hwAyHnAwBUipuMg5YDbDwaNsrpfMiZwLkhPcjqbw&#10;/9zyi/WVJ6oq6Rjpscxgjbbftt+3P7a/tj/vv9x/JahAlmoXpgi+dgiPzRtosNr9fcDLlHwjvUlf&#10;TIugHh1udhyLJhKOl5PDyQgVHDXDwXg8yc6Lva3zIb4VYEgSSuqxgplYtj4PEd+B0B6SQgXQqjpT&#10;Wuef1DXiRHuyZlhvHfML0eIPlLakxnQPXw+yYwvJvPWsbXIjct904VLebX5ZihstEkbb90IibznN&#10;J2IzzoXdxc/ohJIY6jmGHX7/qucYt3mgRY4MNu6MjbLgc/Z50PaUVR97ymSLR8If5J3E2Cya3DCj&#10;vvwLqDbYFR7a6QqOnyks3jkL8Yp5HCesN66IeImH1IDkQydRsgT/+an7hMcuRy0lNY5nScOnFfOC&#10;Ev3OYv+jy9gLvhcWvWBX5gSwA4a4fBzPIhr4qHtRejC3uDnmKQqqmOUYq6SxF09iuyRw83Axn2cQ&#10;Tqxj8dxeO55cJ1ZTK940t8y7rl8j9vkF9IPLpo/atsUmSwvzVQSpck8nXlsWO75x2nOrd5sprZOH&#10;/xm135+z3wAAAP//AwBQSwMEFAAGAAgAAAAhAPmCw+jjAAAACwEAAA8AAABkcnMvZG93bnJldi54&#10;bWxMj8FOwzAMhu9IvENkJC6IpWtLV5WmEyBxQGJCDLSz14SmLHFKk20dT084wdH2p9/fXy8na9hB&#10;jb53JGA+S4Apap3sqRPw/vZ4XQLzAUmicaQEnJSHZXN+VmMl3ZFe1WEdOhZDyFcoQIcwVJz7ViuL&#10;fuYGRfH24UaLIY5jx+WIxxhuDU+TpOAWe4ofNA7qQat2t95bAeUpX11tisXm07w83evv7ouedyjE&#10;5cV0dwssqCn8wfCrH9WhiU5btyfpmRFQZHkWUQFpOs+BRaLIFzfAtnGTlSnwpub/OzQ/AAAA//8D&#10;AFBLAQItABQABgAIAAAAIQC2gziS/gAAAOEBAAATAAAAAAAAAAAAAAAAAAAAAABbQ29udGVudF9U&#10;eXBlc10ueG1sUEsBAi0AFAAGAAgAAAAhADj9If/WAAAAlAEAAAsAAAAAAAAAAAAAAAAALwEAAF9y&#10;ZWxzLy5yZWxzUEsBAi0AFAAGAAgAAAAhAOWQsF2aAgAAhwUAAA4AAAAAAAAAAAAAAAAALgIAAGRy&#10;cy9lMm9Eb2MueG1sUEsBAi0AFAAGAAgAAAAhAPmCw+jjAAAACwEAAA8AAAAAAAAAAAAAAAAA9AQA&#10;AGRycy9kb3ducmV2LnhtbFBLBQYAAAAABAAEAPMAAAAEBgAAAAA=&#10;" fillcolor="white [3201]" stroked="f" strokeweight=".5pt">
                <v:textbox inset="0,0,0,0">
                  <w:txbxContent>
                    <w:p w14:paraId="74B47394" w14:textId="77777777" w:rsidR="00111432" w:rsidRPr="00625674" w:rsidRDefault="00111432" w:rsidP="0062567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в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7D730DD" wp14:editId="757A772F">
                <wp:simplePos x="0" y="0"/>
                <wp:positionH relativeFrom="column">
                  <wp:posOffset>2751201</wp:posOffset>
                </wp:positionH>
                <wp:positionV relativeFrom="paragraph">
                  <wp:posOffset>1405890</wp:posOffset>
                </wp:positionV>
                <wp:extent cx="83820" cy="106680"/>
                <wp:effectExtent l="0" t="0" r="0" b="762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39ECE" w14:textId="77777777" w:rsidR="00111432" w:rsidRPr="00625674" w:rsidRDefault="00111432" w:rsidP="0062567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б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730DD" id="Надпись 57" o:spid="_x0000_s1029" type="#_x0000_t202" style="position:absolute;left:0;text-align:left;margin-left:216.65pt;margin-top:110.7pt;width:6.6pt;height:8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QMWnAIAAIcFAAAOAAAAZHJzL2Uyb0RvYy54bWysVM1uEzEQviPxDpbvdJNWDVHUTRVaFSFV&#10;bUWLena8dmNhe4ztZDfcuPMKvAMHDtx4hfSNGHt3k1J6KeLinfV8M+P55ufouDGarIQPCmxJh3sD&#10;SoTlUCl7V9IPN2evxpSEyGzFNFhR0rUI9Hj68sVR7SZiHxagK+EJOrFhUruSLmJ0k6IIfCEMC3vg&#10;hEWlBG9YxF9/V1Se1ejd6GJ/MBgVNfjKeeAiBLw9bZV0mv1LKXi8lDKISHRJ8W0xnz6f83QW0yM2&#10;ufPMLRTvnsH+4RWGKYtBt65OWWRk6dVfroziHgLIuMfBFCCl4iLngNkMB4+yuV4wJ3IuSE5wW5rC&#10;/3PLL1ZXnqiqpIevKbHMYI023zbfNz82vzY/77/cfyWoQJZqFyYIvnYIj80baLDa/X3Ay5R8I71J&#10;X0yLoB75Xm85Fk0kHC/HB+N9VHDUDAej0TiXoNjZOh/iWwGGJKGkHiuYiWWr8xDxHQjtISlUAK2q&#10;M6V1/kldI060JyuG9dYxvxAt/kBpS+qSjg4OB9mxhWTeetY2uRG5b7pwKe82vyzFtRYJo+17IZG3&#10;nOYTsRnnwm7jZ3RCSQz1HMMOv3vVc4zbPNAiRwYbt8ZGWfA5+zxoO8qqjz1lssUj4Q/yTmJs5k1u&#10;mIO+/HOo1tgVHtrpCo6fKSzeOQvxinkcJ6w3roh4iYfUgORDJ1GyAP/5qfuExy5HLSU1jmdJw6cl&#10;84IS/c5i/6dZ7gXfC/NesEtzAtgBQ1w+jmcRDXzUvSg9mFvcHLMUBVXMcoxV0tiLJ7FdErh5uJjN&#10;Mggn1rF4bq8dT64Tq6kVb5pb5l3XrxH7/AL6wWWTR23bYpOlhdkyglS5pxOvLYsd3zjtudW7zZTW&#10;ycP/jNrtz+lvAAAA//8DAFBLAwQUAAYACAAAACEAYuTUluMAAAALAQAADwAAAGRycy9kb3ducmV2&#10;LnhtbEyPwU7DMAyG70i8Q2QkLoila0upStMJkDgggRDbtHPWhKYscUqTbR1PjznB0fan399fLyZn&#10;2UGPofcoYD5LgGlsveqxE7BePV2XwEKUqKT1qAWcdIBFc35Wy0r5I77rwzJ2jEIwVFKAiXGoOA+t&#10;0U6GmR800u3Dj05GGseOq1EeKdxZniZJwZ3skT4YOehHo9vdcu8ElKf89WpT3G4+7dvzg/nuvvBl&#10;J4W4vJju74BFPcU/GH71SR0actr6ParArIA8yzJCBaTpPAdGRJ4XN8C2tMnKFHhT8/8dmh8AAAD/&#10;/wMAUEsBAi0AFAAGAAgAAAAhALaDOJL+AAAA4QEAABMAAAAAAAAAAAAAAAAAAAAAAFtDb250ZW50&#10;X1R5cGVzXS54bWxQSwECLQAUAAYACAAAACEAOP0h/9YAAACUAQAACwAAAAAAAAAAAAAAAAAvAQAA&#10;X3JlbHMvLnJlbHNQSwECLQAUAAYACAAAACEAoE0DFpwCAACHBQAADgAAAAAAAAAAAAAAAAAuAgAA&#10;ZHJzL2Uyb0RvYy54bWxQSwECLQAUAAYACAAAACEAYuTUluMAAAALAQAADwAAAAAAAAAAAAAAAAD2&#10;BAAAZHJzL2Rvd25yZXYueG1sUEsFBgAAAAAEAAQA8wAAAAYGAAAAAA==&#10;" fillcolor="white [3201]" stroked="f" strokeweight=".5pt">
                <v:textbox inset="0,0,0,0">
                  <w:txbxContent>
                    <w:p w14:paraId="57539ECE" w14:textId="77777777" w:rsidR="00111432" w:rsidRPr="00625674" w:rsidRDefault="00111432" w:rsidP="0062567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б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3B2B4D" wp14:editId="56F91219">
                <wp:simplePos x="0" y="0"/>
                <wp:positionH relativeFrom="column">
                  <wp:posOffset>1428750</wp:posOffset>
                </wp:positionH>
                <wp:positionV relativeFrom="paragraph">
                  <wp:posOffset>1403731</wp:posOffset>
                </wp:positionV>
                <wp:extent cx="83820" cy="106680"/>
                <wp:effectExtent l="0" t="0" r="0" b="762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EAFF5" w14:textId="77777777" w:rsidR="00111432" w:rsidRPr="00625674" w:rsidRDefault="0011143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25674">
                              <w:rPr>
                                <w:sz w:val="14"/>
                                <w:szCs w:val="14"/>
                              </w:rPr>
                              <w:t>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B2B4D" id="Надпись 56" o:spid="_x0000_s1030" type="#_x0000_t202" style="position:absolute;left:0;text-align:left;margin-left:112.5pt;margin-top:110.55pt;width:6.6pt;height:8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e36nAIAAIcFAAAOAAAAZHJzL2Uyb0RvYy54bWysVM1uEzEQviPxDpbvdJOWRlHUTRVaFSFV&#10;bUWLena8dmNhe4ztZDfcuPMKvAMHDtx4hfSNGHt3k1J6KeLinfV8M+P55ufouDGarIQPCmxJh3sD&#10;SoTlUCl7V9IPN2evxpSEyGzFNFhR0rUI9Hj68sVR7SZiHxagK+EJOrFhUruSLmJ0k6IIfCEMC3vg&#10;hEWlBG9YxF9/V1Se1ejd6GJ/MBgVNfjKeeAiBLw9bZV0mv1LKXi8lDKISHRJ8W0xnz6f83QW0yM2&#10;ufPMLRTvnsH+4RWGKYtBt65OWWRk6dVfroziHgLIuMfBFCCl4iLngNkMB4+yuV4wJ3IuSE5wW5rC&#10;/3PLL1ZXnqiqpIcjSiwzWKPNt833zY/Nr83P+y/3XwkqkKXahQmCrx3CY/MGGqx2fx/wMiXfSG/S&#10;F9MiqEe+11uORRMJx8vxwXgfFRw1w8FoNM4lKHa2zof4VoAhSSipxwpmYtnqPER8B0J7SAoVQKvq&#10;TGmdf1LXiBPtyYphvXXML0SLP1Dakrqko4PDQXZsIZm3nrVNbkTumy5cyrvNL0txrUXCaPteSOQt&#10;p/lEbMa5sNv4GZ1QEkM9x7DD7171HOM2D7TIkcHGrbFRFnzOPg/ajrLqY0+ZbPFI+IO8kxibeZMb&#10;5nVf/jlUa+wKD+10BcfPFBbvnIV4xTyOE9YbV0S8xENqQPKhkyhZgP/81H3CY5ejlpIax7Ok4dOS&#10;eUGJfmex/9Ms94LvhXkv2KU5AeyAIS4fx7OIBj7qXpQezC1ujlmKgipmOcYqaezFk9guCdw8XMxm&#10;GYQT61g8t9eOJ9eJ1dSKN80t867r14h9fgH94LLJo7ZtscnSwmwZQarc04nXlsWOb5z23OrdZkrr&#10;5OF/Ru325/Q3AAAA//8DAFBLAwQUAAYACAAAACEA5+BnguIAAAALAQAADwAAAGRycy9kb3ducmV2&#10;LnhtbEyPwU7DMBBE70j8g7VIXFDrJEAbQpwKkDggFaEW1PM2NnGovQ6x26Z8Pc4JbjPa0eybcjFY&#10;ww6q960jAek0AaaodrKlRsDH+/MkB+YDkkTjSAk4KQ+L6vysxEK6I63UYR0aFkvIFyhAh9AVnPta&#10;K4t+6jpF8fbpeosh2r7hssdjLLeGZ0ky4xZbih80dupJq3q33lsB+enm9Wozm2++zNvLo/5pvmm5&#10;QyEuL4aHe2BBDeEvDCN+RIcqMm3dnqRnRkCW3cYtYRRpCiwmsus8A7YdxfwOeFXy/xuqXwAAAP//&#10;AwBQSwECLQAUAAYACAAAACEAtoM4kv4AAADhAQAAEwAAAAAAAAAAAAAAAAAAAAAAW0NvbnRlbnRf&#10;VHlwZXNdLnhtbFBLAQItABQABgAIAAAAIQA4/SH/1gAAAJQBAAALAAAAAAAAAAAAAAAAAC8BAABf&#10;cmVscy8ucmVsc1BLAQItABQABgAIAAAAIQBi0e36nAIAAIcFAAAOAAAAAAAAAAAAAAAAAC4CAABk&#10;cnMvZTJvRG9jLnhtbFBLAQItABQABgAIAAAAIQDn4GeC4gAAAAsBAAAPAAAAAAAAAAAAAAAAAPYE&#10;AABkcnMvZG93bnJldi54bWxQSwUGAAAAAAQABADzAAAABQYAAAAA&#10;" fillcolor="white [3201]" stroked="f" strokeweight=".5pt">
                <v:textbox inset="0,0,0,0">
                  <w:txbxContent>
                    <w:p w14:paraId="276EAFF5" w14:textId="77777777" w:rsidR="00111432" w:rsidRPr="00625674" w:rsidRDefault="00111432">
                      <w:pPr>
                        <w:rPr>
                          <w:sz w:val="14"/>
                          <w:szCs w:val="14"/>
                        </w:rPr>
                      </w:pPr>
                      <w:r w:rsidRPr="00625674">
                        <w:rPr>
                          <w:sz w:val="14"/>
                          <w:szCs w:val="14"/>
                        </w:rPr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  <w:r w:rsidR="000D0DF9" w:rsidRPr="0009399E">
        <w:rPr>
          <w:noProof/>
          <w:sz w:val="24"/>
          <w:szCs w:val="24"/>
          <w:highlight w:val="green"/>
          <w:lang w:val="en-US" w:eastAsia="en-US"/>
        </w:rPr>
        <w:drawing>
          <wp:inline distT="0" distB="0" distL="0" distR="0" wp14:anchorId="2C381CEE" wp14:editId="7FBA93C0">
            <wp:extent cx="3459480" cy="3108960"/>
            <wp:effectExtent l="0" t="0" r="7620" b="0"/>
            <wp:docPr id="3" name="Рисунок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AA5D" w14:textId="77777777" w:rsidR="00625674" w:rsidRPr="0009399E" w:rsidRDefault="00625674" w:rsidP="00D60664">
      <w:pPr>
        <w:autoSpaceDE w:val="0"/>
        <w:autoSpaceDN w:val="0"/>
        <w:adjustRightInd w:val="0"/>
        <w:jc w:val="center"/>
        <w:rPr>
          <w:b/>
          <w:i/>
          <w:sz w:val="24"/>
          <w:szCs w:val="24"/>
          <w:highlight w:val="green"/>
        </w:rPr>
      </w:pPr>
    </w:p>
    <w:p w14:paraId="36D2699C" w14:textId="21393D1D" w:rsidR="00D60664" w:rsidRPr="0009399E" w:rsidRDefault="00D60664" w:rsidP="00D60664">
      <w:pPr>
        <w:autoSpaceDE w:val="0"/>
        <w:autoSpaceDN w:val="0"/>
        <w:adjustRightInd w:val="0"/>
        <w:jc w:val="center"/>
        <w:rPr>
          <w:b/>
          <w:sz w:val="24"/>
          <w:szCs w:val="24"/>
          <w:highlight w:val="green"/>
        </w:rPr>
      </w:pPr>
      <w:r w:rsidRPr="0009399E">
        <w:rPr>
          <w:b/>
          <w:i/>
          <w:sz w:val="24"/>
          <w:szCs w:val="24"/>
          <w:highlight w:val="green"/>
        </w:rPr>
        <w:t>Рисунок А.2</w:t>
      </w:r>
      <w:r w:rsidRPr="0009399E">
        <w:rPr>
          <w:b/>
          <w:sz w:val="24"/>
          <w:szCs w:val="24"/>
          <w:highlight w:val="green"/>
        </w:rPr>
        <w:t xml:space="preserve"> </w:t>
      </w:r>
      <w:r w:rsidR="006F1D97" w:rsidRPr="0009399E">
        <w:rPr>
          <w:b/>
          <w:sz w:val="24"/>
          <w:szCs w:val="24"/>
          <w:highlight w:val="green"/>
        </w:rPr>
        <w:t>–</w:t>
      </w:r>
      <w:r w:rsidRPr="0009399E">
        <w:rPr>
          <w:b/>
          <w:sz w:val="24"/>
          <w:szCs w:val="24"/>
          <w:highlight w:val="green"/>
        </w:rPr>
        <w:t xml:space="preserve"> Растрескивание в одном </w:t>
      </w:r>
      <w:r w:rsidR="006007B5" w:rsidRPr="0009399E">
        <w:rPr>
          <w:b/>
          <w:sz w:val="24"/>
          <w:szCs w:val="24"/>
          <w:highlight w:val="green"/>
        </w:rPr>
        <w:t>предпочтительно</w:t>
      </w:r>
      <w:r w:rsidRPr="0009399E">
        <w:rPr>
          <w:b/>
          <w:sz w:val="24"/>
          <w:szCs w:val="24"/>
          <w:highlight w:val="green"/>
        </w:rPr>
        <w:t>м направлении (площадь осматриваемой поверхности от 1 до 2 дм</w:t>
      </w:r>
      <w:r w:rsidRPr="0009399E">
        <w:rPr>
          <w:b/>
          <w:sz w:val="24"/>
          <w:szCs w:val="24"/>
          <w:highlight w:val="green"/>
          <w:vertAlign w:val="superscript"/>
        </w:rPr>
        <w:t>2</w:t>
      </w:r>
      <w:r w:rsidRPr="0009399E">
        <w:rPr>
          <w:b/>
          <w:sz w:val="24"/>
          <w:szCs w:val="24"/>
          <w:highlight w:val="green"/>
        </w:rPr>
        <w:t>)</w:t>
      </w:r>
    </w:p>
    <w:p w14:paraId="412A4583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0DB98324" w14:textId="77777777" w:rsidR="00D60664" w:rsidRPr="0009399E" w:rsidRDefault="00D60664" w:rsidP="00D60664">
      <w:pPr>
        <w:autoSpaceDE w:val="0"/>
        <w:autoSpaceDN w:val="0"/>
        <w:adjustRightInd w:val="0"/>
        <w:rPr>
          <w:sz w:val="24"/>
          <w:szCs w:val="24"/>
          <w:highlight w:val="green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85"/>
        <w:gridCol w:w="9"/>
        <w:gridCol w:w="4777"/>
      </w:tblGrid>
      <w:tr w:rsidR="00D60664" w:rsidRPr="0009399E" w14:paraId="5E36109B" w14:textId="77777777" w:rsidTr="00D60664">
        <w:tc>
          <w:tcPr>
            <w:tcW w:w="4794" w:type="dxa"/>
            <w:gridSpan w:val="2"/>
            <w:vAlign w:val="center"/>
          </w:tcPr>
          <w:p w14:paraId="20E8B9AC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lastRenderedPageBreak/>
              <w:drawing>
                <wp:inline distT="0" distB="0" distL="0" distR="0" wp14:anchorId="33C31CEB" wp14:editId="5F393A10">
                  <wp:extent cx="2880360" cy="2880360"/>
                  <wp:effectExtent l="0" t="0" r="0" b="0"/>
                  <wp:docPr id="4" name="Рисунок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7" w:type="dxa"/>
            <w:vAlign w:val="center"/>
          </w:tcPr>
          <w:p w14:paraId="1B27BACD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317557B9" wp14:editId="7DB31ADC">
                  <wp:extent cx="2880360" cy="2880360"/>
                  <wp:effectExtent l="0" t="0" r="0" b="0"/>
                  <wp:docPr id="5" name="Рисунок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35E6E1F7" w14:textId="77777777" w:rsidTr="00D60664">
        <w:tc>
          <w:tcPr>
            <w:tcW w:w="4794" w:type="dxa"/>
            <w:gridSpan w:val="2"/>
            <w:vAlign w:val="center"/>
          </w:tcPr>
          <w:p w14:paraId="5B27E4BF" w14:textId="77777777" w:rsidR="00D60664" w:rsidRPr="0009399E" w:rsidRDefault="00D60664" w:rsidP="00111432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А.3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</w:t>
            </w:r>
            <w:r w:rsidR="00111432" w:rsidRPr="0009399E">
              <w:rPr>
                <w:b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Нерегулярное</w:t>
            </w:r>
            <w:r w:rsidR="00111432" w:rsidRPr="0009399E">
              <w:rPr>
                <w:b/>
                <w:color w:val="000000"/>
                <w:sz w:val="24"/>
                <w:szCs w:val="24"/>
                <w:highlight w:val="green"/>
              </w:rPr>
              <w:br/>
              <w:t>растрескивание</w:t>
            </w:r>
          </w:p>
        </w:tc>
        <w:tc>
          <w:tcPr>
            <w:tcW w:w="4777" w:type="dxa"/>
            <w:vAlign w:val="center"/>
          </w:tcPr>
          <w:p w14:paraId="247F567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А.4</w:t>
            </w:r>
            <w:r w:rsidR="00BE19EE"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Длинные линии</w:t>
            </w:r>
          </w:p>
          <w:p w14:paraId="44240BD6" w14:textId="77777777" w:rsidR="00111432" w:rsidRPr="0009399E" w:rsidRDefault="00111432" w:rsidP="00D60664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</w:p>
        </w:tc>
      </w:tr>
      <w:tr w:rsidR="00D60664" w:rsidRPr="0009399E" w14:paraId="247B3158" w14:textId="77777777" w:rsidTr="00D60664">
        <w:tc>
          <w:tcPr>
            <w:tcW w:w="4785" w:type="dxa"/>
            <w:vAlign w:val="center"/>
          </w:tcPr>
          <w:p w14:paraId="757796AC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5B1A7523" wp14:editId="210CAC70">
                  <wp:extent cx="2880360" cy="2880360"/>
                  <wp:effectExtent l="0" t="0" r="0" b="0"/>
                  <wp:docPr id="6" name="Рисунок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7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gridSpan w:val="2"/>
            <w:vAlign w:val="center"/>
          </w:tcPr>
          <w:p w14:paraId="07DC2B71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7E400DAA" wp14:editId="7A592FCF">
                  <wp:extent cx="2880360" cy="2880360"/>
                  <wp:effectExtent l="0" t="0" r="0" b="0"/>
                  <wp:docPr id="7" name="Рисунок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8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65A84F70" w14:textId="77777777" w:rsidTr="00D60664">
        <w:tc>
          <w:tcPr>
            <w:tcW w:w="4785" w:type="dxa"/>
            <w:vAlign w:val="center"/>
          </w:tcPr>
          <w:p w14:paraId="2520C5A7" w14:textId="77777777" w:rsidR="00D60664" w:rsidRPr="0009399E" w:rsidRDefault="00111432" w:rsidP="00D60664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А.5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–</w:t>
            </w:r>
            <w:r w:rsidR="00D60664"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Короткие параллельные линии</w:t>
            </w:r>
          </w:p>
        </w:tc>
        <w:tc>
          <w:tcPr>
            <w:tcW w:w="4786" w:type="dxa"/>
            <w:gridSpan w:val="2"/>
          </w:tcPr>
          <w:p w14:paraId="754B527C" w14:textId="77777777" w:rsidR="00D60664" w:rsidRPr="0009399E" w:rsidRDefault="00D60664" w:rsidP="00111432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</w:t>
            </w:r>
            <w:r w:rsidR="00111432"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А.6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</w:t>
            </w:r>
            <w:r w:rsidR="00111432" w:rsidRPr="0009399E">
              <w:rPr>
                <w:b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Пересечения</w:t>
            </w:r>
          </w:p>
        </w:tc>
      </w:tr>
    </w:tbl>
    <w:p w14:paraId="04FC6737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b/>
          <w:sz w:val="24"/>
          <w:szCs w:val="24"/>
          <w:highlight w:val="green"/>
        </w:rPr>
      </w:pPr>
    </w:p>
    <w:p w14:paraId="62104F31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26BAFD11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6E8B4F16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7165FDFE" w14:textId="77777777" w:rsidR="00D60664" w:rsidRPr="0009399E" w:rsidRDefault="00D60664" w:rsidP="00D60664">
      <w:pPr>
        <w:autoSpaceDE w:val="0"/>
        <w:autoSpaceDN w:val="0"/>
        <w:adjustRightInd w:val="0"/>
        <w:rPr>
          <w:sz w:val="24"/>
          <w:szCs w:val="24"/>
          <w:highlight w:val="green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450"/>
        <w:gridCol w:w="2334"/>
        <w:gridCol w:w="2523"/>
        <w:gridCol w:w="2263"/>
      </w:tblGrid>
      <w:tr w:rsidR="00D60664" w:rsidRPr="0009399E" w14:paraId="24448E2C" w14:textId="77777777" w:rsidTr="00D60664">
        <w:tc>
          <w:tcPr>
            <w:tcW w:w="4784" w:type="dxa"/>
            <w:gridSpan w:val="2"/>
            <w:vAlign w:val="center"/>
          </w:tcPr>
          <w:p w14:paraId="70CDF4FA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lastRenderedPageBreak/>
              <w:drawing>
                <wp:inline distT="0" distB="0" distL="0" distR="0" wp14:anchorId="4A8C1E8C" wp14:editId="7C7CAE8F">
                  <wp:extent cx="2735580" cy="2735580"/>
                  <wp:effectExtent l="0" t="0" r="7620" b="7620"/>
                  <wp:docPr id="8" name="Рисунок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gridSpan w:val="2"/>
            <w:vAlign w:val="center"/>
          </w:tcPr>
          <w:p w14:paraId="283C16D4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56418BA6" wp14:editId="2B974822">
                  <wp:extent cx="2735580" cy="2735580"/>
                  <wp:effectExtent l="0" t="0" r="7620" b="7620"/>
                  <wp:docPr id="9" name="Рисунок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2C22FC36" w14:textId="77777777" w:rsidTr="00D60664">
        <w:tc>
          <w:tcPr>
            <w:tcW w:w="4784" w:type="dxa"/>
            <w:gridSpan w:val="2"/>
            <w:vAlign w:val="center"/>
          </w:tcPr>
          <w:p w14:paraId="750EE893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noProof/>
                <w:sz w:val="24"/>
                <w:szCs w:val="24"/>
                <w:highlight w:val="green"/>
              </w:rPr>
            </w:pPr>
          </w:p>
        </w:tc>
        <w:tc>
          <w:tcPr>
            <w:tcW w:w="4786" w:type="dxa"/>
            <w:gridSpan w:val="2"/>
            <w:vAlign w:val="center"/>
          </w:tcPr>
          <w:p w14:paraId="57FD514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noProof/>
                <w:sz w:val="24"/>
                <w:szCs w:val="24"/>
                <w:highlight w:val="green"/>
              </w:rPr>
            </w:pPr>
          </w:p>
        </w:tc>
      </w:tr>
      <w:tr w:rsidR="00D60664" w:rsidRPr="0009399E" w14:paraId="3F287B90" w14:textId="77777777" w:rsidTr="00D60664">
        <w:tc>
          <w:tcPr>
            <w:tcW w:w="4784" w:type="dxa"/>
            <w:gridSpan w:val="2"/>
            <w:vAlign w:val="center"/>
          </w:tcPr>
          <w:p w14:paraId="5532760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А.7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</w:t>
            </w:r>
            <w:r w:rsidR="00111432" w:rsidRPr="0009399E">
              <w:rPr>
                <w:b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</w:t>
            </w:r>
            <w:r w:rsidR="00111432" w:rsidRPr="0009399E">
              <w:rPr>
                <w:b/>
                <w:color w:val="000000"/>
                <w:sz w:val="24"/>
                <w:szCs w:val="24"/>
                <w:highlight w:val="green"/>
              </w:rPr>
              <w:t>«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>Птичья лапка</w:t>
            </w:r>
            <w:r w:rsidR="00111432" w:rsidRPr="0009399E">
              <w:rPr>
                <w:b/>
                <w:color w:val="000000"/>
                <w:sz w:val="24"/>
                <w:szCs w:val="24"/>
                <w:highlight w:val="green"/>
              </w:rPr>
              <w:t>»</w:t>
            </w:r>
          </w:p>
        </w:tc>
        <w:tc>
          <w:tcPr>
            <w:tcW w:w="4786" w:type="dxa"/>
            <w:gridSpan w:val="2"/>
            <w:vAlign w:val="center"/>
          </w:tcPr>
          <w:p w14:paraId="0BE72FF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А.8</w:t>
            </w:r>
            <w:r w:rsidR="00537348"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Мозаика</w:t>
            </w:r>
          </w:p>
        </w:tc>
      </w:tr>
      <w:tr w:rsidR="00D60664" w:rsidRPr="0009399E" w14:paraId="4C362695" w14:textId="77777777" w:rsidTr="00D60664">
        <w:tc>
          <w:tcPr>
            <w:tcW w:w="4784" w:type="dxa"/>
            <w:gridSpan w:val="2"/>
            <w:vAlign w:val="center"/>
          </w:tcPr>
          <w:p w14:paraId="0F1912D1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65B6F83F" wp14:editId="375E760F">
                  <wp:extent cx="2735580" cy="2735580"/>
                  <wp:effectExtent l="0" t="0" r="7620" b="7620"/>
                  <wp:docPr id="10" name="Рисунок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gridSpan w:val="2"/>
            <w:vAlign w:val="center"/>
          </w:tcPr>
          <w:p w14:paraId="4FF384B0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3DE3E9E0" wp14:editId="6B901AB4">
                  <wp:extent cx="2735580" cy="2735580"/>
                  <wp:effectExtent l="0" t="0" r="7620" b="7620"/>
                  <wp:docPr id="11" name="Рисунок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2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79668505" w14:textId="77777777" w:rsidTr="00D60664">
        <w:tc>
          <w:tcPr>
            <w:tcW w:w="4784" w:type="dxa"/>
            <w:gridSpan w:val="2"/>
          </w:tcPr>
          <w:p w14:paraId="54730961" w14:textId="77777777" w:rsidR="00D60664" w:rsidRPr="0009399E" w:rsidRDefault="00D60664" w:rsidP="00537348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А.9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</w:t>
            </w:r>
            <w:r w:rsidR="00537348" w:rsidRPr="0009399E">
              <w:rPr>
                <w:b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Усадочная деформация</w:t>
            </w:r>
          </w:p>
        </w:tc>
        <w:tc>
          <w:tcPr>
            <w:tcW w:w="4786" w:type="dxa"/>
            <w:gridSpan w:val="2"/>
            <w:vAlign w:val="center"/>
          </w:tcPr>
          <w:p w14:paraId="5C3BB39D" w14:textId="77777777" w:rsidR="00D60664" w:rsidRPr="0009399E" w:rsidRDefault="00D60664" w:rsidP="00537348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А.10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</w:t>
            </w:r>
            <w:r w:rsidR="00537348" w:rsidRPr="0009399E">
              <w:rPr>
                <w:b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Короткие, случайные трещины</w:t>
            </w:r>
          </w:p>
        </w:tc>
      </w:tr>
      <w:tr w:rsidR="00D60664" w:rsidRPr="0009399E" w14:paraId="330B634B" w14:textId="77777777" w:rsidTr="00D606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2450" w:type="dxa"/>
          <w:wAfter w:w="2263" w:type="dxa"/>
          <w:trHeight w:val="4067"/>
        </w:trPr>
        <w:tc>
          <w:tcPr>
            <w:tcW w:w="485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09FBBD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noProof/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125D4D8D" wp14:editId="2074CBE7">
                  <wp:extent cx="2735580" cy="2735580"/>
                  <wp:effectExtent l="0" t="0" r="7620" b="7620"/>
                  <wp:docPr id="12" name="Рисунок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5D6AC8DF" w14:textId="77777777" w:rsidTr="00D606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2450" w:type="dxa"/>
          <w:wAfter w:w="2263" w:type="dxa"/>
          <w:trHeight w:val="440"/>
        </w:trPr>
        <w:tc>
          <w:tcPr>
            <w:tcW w:w="485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ED01CC" w14:textId="77777777" w:rsidR="00D60664" w:rsidRPr="0009399E" w:rsidRDefault="00D60664" w:rsidP="00111432">
            <w:pPr>
              <w:autoSpaceDE w:val="0"/>
              <w:autoSpaceDN w:val="0"/>
              <w:adjustRightInd w:val="0"/>
              <w:jc w:val="center"/>
              <w:rPr>
                <w:b/>
                <w:i/>
                <w:noProof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lastRenderedPageBreak/>
              <w:t xml:space="preserve">Рисунок А.11 </w:t>
            </w:r>
            <w:r w:rsidR="00111432"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i/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b/>
                <w:sz w:val="24"/>
                <w:szCs w:val="24"/>
                <w:highlight w:val="green"/>
              </w:rPr>
              <w:t>Сигмовидные трещины</w:t>
            </w:r>
          </w:p>
        </w:tc>
      </w:tr>
    </w:tbl>
    <w:p w14:paraId="64A90414" w14:textId="77777777" w:rsidR="00D60664" w:rsidRPr="0009399E" w:rsidRDefault="00D60664" w:rsidP="00D60664">
      <w:pPr>
        <w:autoSpaceDE w:val="0"/>
        <w:autoSpaceDN w:val="0"/>
        <w:adjustRightInd w:val="0"/>
        <w:rPr>
          <w:sz w:val="24"/>
          <w:szCs w:val="24"/>
          <w:highlight w:val="green"/>
          <w:lang w:val="en-US"/>
        </w:rPr>
      </w:pPr>
    </w:p>
    <w:p w14:paraId="430E50C7" w14:textId="77777777" w:rsidR="00D60664" w:rsidRPr="0009399E" w:rsidRDefault="00D60664" w:rsidP="00D60664">
      <w:pPr>
        <w:autoSpaceDE w:val="0"/>
        <w:autoSpaceDN w:val="0"/>
        <w:adjustRightInd w:val="0"/>
        <w:rPr>
          <w:sz w:val="24"/>
          <w:szCs w:val="24"/>
          <w:highlight w:val="green"/>
        </w:rPr>
      </w:pPr>
    </w:p>
    <w:p w14:paraId="173DB025" w14:textId="77777777" w:rsidR="007B69A5" w:rsidRPr="0009399E" w:rsidRDefault="007B69A5" w:rsidP="00D60664">
      <w:pPr>
        <w:autoSpaceDE w:val="0"/>
        <w:autoSpaceDN w:val="0"/>
        <w:adjustRightInd w:val="0"/>
        <w:rPr>
          <w:sz w:val="24"/>
          <w:szCs w:val="24"/>
          <w:highlight w:val="green"/>
        </w:rPr>
      </w:pPr>
    </w:p>
    <w:p w14:paraId="349B4AB7" w14:textId="77777777" w:rsidR="007B69A5" w:rsidRPr="0009399E" w:rsidRDefault="007B69A5" w:rsidP="00D60664">
      <w:pPr>
        <w:autoSpaceDE w:val="0"/>
        <w:autoSpaceDN w:val="0"/>
        <w:adjustRightInd w:val="0"/>
        <w:rPr>
          <w:sz w:val="24"/>
          <w:szCs w:val="24"/>
          <w:highlight w:val="green"/>
        </w:rPr>
      </w:pPr>
    </w:p>
    <w:p w14:paraId="448E2F10" w14:textId="77777777" w:rsidR="007B69A5" w:rsidRPr="0009399E" w:rsidRDefault="007B69A5" w:rsidP="00D60664">
      <w:pPr>
        <w:autoSpaceDE w:val="0"/>
        <w:autoSpaceDN w:val="0"/>
        <w:adjustRightInd w:val="0"/>
        <w:rPr>
          <w:sz w:val="24"/>
          <w:szCs w:val="24"/>
          <w:highlight w:val="green"/>
        </w:rPr>
      </w:pPr>
    </w:p>
    <w:p w14:paraId="1DB057D3" w14:textId="77777777" w:rsidR="00D60664" w:rsidRPr="0009399E" w:rsidRDefault="00537348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  <w:r w:rsidRPr="0009399E">
        <w:rPr>
          <w:noProof/>
          <w:sz w:val="24"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BBF20CE" wp14:editId="2E5A480B">
                <wp:simplePos x="0" y="0"/>
                <wp:positionH relativeFrom="column">
                  <wp:posOffset>3337560</wp:posOffset>
                </wp:positionH>
                <wp:positionV relativeFrom="paragraph">
                  <wp:posOffset>3122295</wp:posOffset>
                </wp:positionV>
                <wp:extent cx="83820" cy="120650"/>
                <wp:effectExtent l="0" t="0" r="0" b="0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2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1CD39" w14:textId="77777777" w:rsidR="0082347D" w:rsidRPr="00625674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д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F20CE" id="Надпись 63" o:spid="_x0000_s1031" type="#_x0000_t202" style="position:absolute;left:0;text-align:left;margin-left:262.8pt;margin-top:245.85pt;width:6.6pt;height:9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Q64mgIAAIcFAAAOAAAAZHJzL2Uyb0RvYy54bWysVM1OGzEQvlfqO1i+l02CQChig1IQVSUE&#10;qKHi7HhtYtX2uLaT3fTWe1+h78Chh976CuGNOvbuJpRyoerFO+v5Zsbzzc/xSWM0WQkfFNiSDvcG&#10;lAjLoVL2rqQfb87fHFESIrMV02BFSdci0JPJ61fHtRuLESxAV8ITdGLDuHYlXcToxkUR+EIYFvbA&#10;CYtKCd6wiL/+rqg8q9G70cVoMDgsavCV88BFCHh71irpJPuXUvB4JWUQkeiS4ttiPn0+5+ksJsds&#10;fOeZWyjePYP9wysMUxaDbl2dscjI0qu/XBnFPQSQcY+DKUBKxUXOAbMZDp5kM1swJ3IuSE5wW5rC&#10;/3PLL1fXnqiqpIf7lFhmsEab75v7zY/Nr83Ph68P3wgqkKXahTGCZw7hsXkLDVa7vw94mZJvpDfp&#10;i2kR1CPf6y3HoomE4+XR/tEIFRw1w9Hg8CCXoNjZOh/iOwGGJKGkHiuYiWWrixDxHQjtISlUAK2q&#10;c6V1/kldI061JyuG9dYxvxAt/kBpS+qULoZORhaSeetZ23Qjct904VLebX5ZimstEkbbD0IibznN&#10;Z2IzzoXdxs/ohJIY6iWGHX73qpcYt3mgRY4MNm6NjbLgc/Z50HaUVZ96ymSLR8If5Z3E2Myb3DAH&#10;ffnnUK2xKzy00xUcP1dYvAsW4jXzOE5Yb1wR8QoPqQHJh06iZAH+y3P3CY9djlpKahzPkobPS+YF&#10;Jfq9xf5Ps9wLvhfmvWCX5hSwA4a4fBzPIhr4qHtRejC3uDmmKQqqmOUYq6SxF09juyRw83AxnWYQ&#10;Tqxj8cLOHE+uE6upFW+aW+Zd168R+/wS+sFl4ydt22KTpYXpMoJUuacTry2LHd847bnVu82U1snj&#10;/4za7c/JbwAAAP//AwBQSwMEFAAGAAgAAAAhAEotZbrjAAAACwEAAA8AAABkcnMvZG93bnJldi54&#10;bWxMj8tOwzAQRfdI/IM1SGwQdVKaByFOBUgskECIgrp2YxOH2uMQu23K1zOsYDejObpzbr2cnGV7&#10;PYbeo4B0lgDT2HrVYyfg/e3hsgQWokQlrUct4KgDLJvTk1pWyh/wVe9XsWMUgqGSAkyMQ8V5aI12&#10;Msz8oJFuH350MtI6dlyN8kDhzvJ5kuTcyR7pg5GDvje63a52TkB5XDxfrPNi/WlfHu/Md/eFT1sp&#10;xPnZdHsDLOop/sHwq0/q0JDTxu9QBWYFZPMsJ1TA4jotgBGRXZVUZkNDmhTAm5r/79D8AAAA//8D&#10;AFBLAQItABQABgAIAAAAIQC2gziS/gAAAOEBAAATAAAAAAAAAAAAAAAAAAAAAABbQ29udGVudF9U&#10;eXBlc10ueG1sUEsBAi0AFAAGAAgAAAAhADj9If/WAAAAlAEAAAsAAAAAAAAAAAAAAAAALwEAAF9y&#10;ZWxzLy5yZWxzUEsBAi0AFAAGAAgAAAAhANLlDriaAgAAhwUAAA4AAAAAAAAAAAAAAAAALgIAAGRy&#10;cy9lMm9Eb2MueG1sUEsBAi0AFAAGAAgAAAAhAEotZbrjAAAACwEAAA8AAAAAAAAAAAAAAAAA9AQA&#10;AGRycy9kb3ducmV2LnhtbFBLBQYAAAAABAAEAPMAAAAEBgAAAAA=&#10;" fillcolor="white [3201]" stroked="f" strokeweight=".5pt">
                <v:textbox inset="0,0,0,0">
                  <w:txbxContent>
                    <w:p w14:paraId="1521CD39" w14:textId="77777777" w:rsidR="0082347D" w:rsidRPr="00625674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д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88A933B" wp14:editId="573F11FA">
                <wp:simplePos x="0" y="0"/>
                <wp:positionH relativeFrom="column">
                  <wp:posOffset>4007485</wp:posOffset>
                </wp:positionH>
                <wp:positionV relativeFrom="paragraph">
                  <wp:posOffset>1461770</wp:posOffset>
                </wp:positionV>
                <wp:extent cx="83820" cy="114300"/>
                <wp:effectExtent l="0" t="0" r="0" b="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1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54B" w14:textId="77777777" w:rsidR="0082347D" w:rsidRPr="00625674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в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A933B" id="Надпись 64" o:spid="_x0000_s1032" type="#_x0000_t202" style="position:absolute;left:0;text-align:left;margin-left:315.55pt;margin-top:115.1pt;width:6.6pt;height: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MXmgIAAIcFAAAOAAAAZHJzL2Uyb0RvYy54bWysVM1uEzEQviPxDpbvdJOmVFWUTRVaFSFV&#10;bUWLena8dmNhe4ztZDfcuPMKvAMHDtx4hfSNGHt3k1J6KeLinfV8M+P55mdy3BhNVsIHBbakw70B&#10;JcJyqJS9K+mHm7NXR5SEyGzFNFhR0rUI9Hj68sWkdmOxDwvQlfAEndgwrl1JFzG6cVEEvhCGhT1w&#10;wqJSgjcs4q+/KyrPavRudLE/GBwWNfjKeeAiBLw9bZV0mv1LKXi8lDKISHRJ8W0xnz6f83QW0wkb&#10;33nmFop3z2D/8ArDlMWgW1enLDKy9OovV0ZxDwFk3ONgCpBScZFzwGyGg0fZXC+YEzkXJCe4LU3h&#10;/7nlF6srT1RV0sMDSiwzWKPNt833zY/Nr83P+y/3XwkqkKXahTGCrx3CY/MGGqx2fx/wMiXfSG/S&#10;F9MiqEe+11uORRMJx8uj0dE+KjhqhsOD0SCXoNjZOh/iWwGGJKGkHiuYiWWr8xDxHQjtISlUAK2q&#10;M6V1/kldI060JyuG9dYxvxAt/kBpS2pMd/R6kB1bSOatZ22TG5H7pguX8m7zy1Jca5Ew2r4XEnnL&#10;aT4Rm3Eu7DZ+RieUxFDPMezwu1c9x7jNAy1yZLBxa2yUBZ+zz4O2o6z62FMmWzwS/iDvJMZm3rQN&#10;05d/DtUau8JDO13B8TOFxTtnIV4xj+OE9cYVES/xkBqQfOgkShbgPz91n/DY5ailpMbxLGn4tGRe&#10;UKLfWez/NMu94Hth3gt2aU4AO2CIy8fxLKKBj7oXpQdzi5tjlqKgilmOsUoae/EktksCNw8Xs1kG&#10;4cQ6Fs/ttePJdWI1teJNc8u86/o1Yp9fQD+4bPyobVtssrQwW0aQKvd04rVlseMbpz23ereZ0jp5&#10;+J9Ru/05/Q0AAP//AwBQSwMEFAAGAAgAAAAhAJ7+LL7iAAAACwEAAA8AAABkcnMvZG93bnJldi54&#10;bWxMj8tOwzAQRfdI/IM1SGwQdV4KUYhTARILJFBFQV27sYlD7XGI3Tbl6xlWsJyZozvnNsvZWXbQ&#10;Uxg8CkgXCTCNnVcD9gLe3x6vK2AhSlTSetQCTjrAsj0/a2St/BFf9WEde0YhGGopwMQ41pyHzmgn&#10;w8KPGun24ScnI41Tz9UkjxTuLM+SpORODkgfjBz1g9Hdbr13AqpT8XK1KW82n3b1dG+++y983kkh&#10;Li/mu1tgUc/xD4ZffVKHlpy2fo8qMCugzNOUUAFZnmTAiCiLIge2pU1RZcDbhv/v0P4AAAD//wMA&#10;UEsBAi0AFAAGAAgAAAAhALaDOJL+AAAA4QEAABMAAAAAAAAAAAAAAAAAAAAAAFtDb250ZW50X1R5&#10;cGVzXS54bWxQSwECLQAUAAYACAAAACEAOP0h/9YAAACUAQAACwAAAAAAAAAAAAAAAAAvAQAAX3Jl&#10;bHMvLnJlbHNQSwECLQAUAAYACAAAACEARFVzF5oCAACHBQAADgAAAAAAAAAAAAAAAAAuAgAAZHJz&#10;L2Uyb0RvYy54bWxQSwECLQAUAAYACAAAACEAnv4svuIAAAALAQAADwAAAAAAAAAAAAAAAAD0BAAA&#10;ZHJzL2Rvd25yZXYueG1sUEsFBgAAAAAEAAQA8wAAAAMGAAAAAA==&#10;" fillcolor="white [3201]" stroked="f" strokeweight=".5pt">
                <v:textbox inset="0,0,0,0">
                  <w:txbxContent>
                    <w:p w14:paraId="1818F54B" w14:textId="77777777" w:rsidR="0082347D" w:rsidRPr="00625674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в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9A191F7" wp14:editId="36698B05">
                <wp:simplePos x="0" y="0"/>
                <wp:positionH relativeFrom="column">
                  <wp:posOffset>2689860</wp:posOffset>
                </wp:positionH>
                <wp:positionV relativeFrom="paragraph">
                  <wp:posOffset>1461769</wp:posOffset>
                </wp:positionV>
                <wp:extent cx="83820" cy="90805"/>
                <wp:effectExtent l="0" t="0" r="0" b="4445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90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67B5F" w14:textId="77777777" w:rsidR="0082347D" w:rsidRPr="00625674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б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191F7" id="Надпись 61" o:spid="_x0000_s1033" type="#_x0000_t202" style="position:absolute;left:0;text-align:left;margin-left:211.8pt;margin-top:115.1pt;width:6.6pt;height:7.1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ZY1mQIAAIYFAAAOAAAAZHJzL2Uyb0RvYy54bWysVM1uEzEQviPxDpbvdLetWkLUTRVaFSFV&#10;paJFPTteu7GwPcZ2shtu3HkF3oEDB268QvpGjL27SSm9FHHxznq+mfF883N03BpNlsIHBbaiuzsl&#10;JcJyqJW9reiH67MXI0pCZLZmGqyo6EoEejx5/uyocWOxB3PQtfAEndgwblxF5zG6cVEEPheGhR1w&#10;wqJSgjcs4q+/LWrPGvRudLFXlodFA752HrgIAW9POyWdZP9SCh7fSRlEJLqi+LaYT5/PWTqLyREb&#10;33rm5or3z2D/8ArDlMWgG1enLDKy8OovV0ZxDwFk3OFgCpBScZFzwGx2ywfZXM2ZEzkXJCe4DU3h&#10;/7nlF8tLT1Rd0cNdSiwzWKP1t/X39Y/1r/XPuy93XwkqkKXGhTGCrxzCY/saWqz2cB/wMiXfSm/S&#10;F9MiqEe+VxuORRsJx8vR/mgPFRw1r8pReZB8FFtT50N8I8CQJFTUYwEzr2x5HmIHHSApUgCt6jOl&#10;df5JTSNOtCdLhuXWMT8Qnf+B0pY0mO3+QZkdW0jmnWdtkxuR26YPl9Lu0stSXGmRMNq+FxJpy1k+&#10;EptxLuwmfkYnlMRQTzHs8dtXPcW4ywMtcmSwcWNslAWfs89ztqWs/jhQJjs81uZe3kmM7azN/fJy&#10;qP4M6hU2hYduuILjZwqLd85CvGQepwnLjRsivsNDakDyoZcomYP//Nh9wmOTo5aSBqezouHTgnlB&#10;iX5rsf3TKA+CH4TZINiFOQHsAOxofE0W0cBHPYjSg7nBxTFNUVDFLMdYFY2DeBK7HYGLh4vpNINw&#10;YB2L5/bK8eQ6sZpa8bq9Yd71/RqxzS9gmFs2ftC2HTZZWpguIkiVezrx2rHY843DnqeiX0xpm9z/&#10;z6jt+pz8BgAA//8DAFBLAwQUAAYACAAAACEA6gs4yOIAAAALAQAADwAAAGRycy9kb3ducmV2Lnht&#10;bEyPwU7DMAyG70i8Q2QkLoiltKFMpekESByQmBAD7Zw1oSlLnNJkW8fTY05wtP3p9/fXi8k7tjdj&#10;7ANKuJplwAy2QffYSXh/e7ycA4tJoVYuoJFwNBEWzelJrSodDvhq9qvUMQrBWCkJNqWh4jy21ngV&#10;Z2EwSLePMHqVaBw7rkd1oHDveJ5lJfeqR/pg1WAerGm3q52XMD+K5cW6vFl/upene/vdfeHzVkl5&#10;fjbd3QJLZkp/MPzqkzo05LQJO9SROQkiL0pCJeRFlgMjQhQlldnQRohr4E3N/3dofgAAAP//AwBQ&#10;SwECLQAUAAYACAAAACEAtoM4kv4AAADhAQAAEwAAAAAAAAAAAAAAAAAAAAAAW0NvbnRlbnRfVHlw&#10;ZXNdLnhtbFBLAQItABQABgAIAAAAIQA4/SH/1gAAAJQBAAALAAAAAAAAAAAAAAAAAC8BAABfcmVs&#10;cy8ucmVsc1BLAQItABQABgAIAAAAIQA4HZY1mQIAAIYFAAAOAAAAAAAAAAAAAAAAAC4CAABkcnMv&#10;ZTJvRG9jLnhtbFBLAQItABQABgAIAAAAIQDqCzjI4gAAAAsBAAAPAAAAAAAAAAAAAAAAAPMEAABk&#10;cnMvZG93bnJldi54bWxQSwUGAAAAAAQABADzAAAAAgYAAAAA&#10;" fillcolor="white [3201]" stroked="f" strokeweight=".5pt">
                <v:textbox inset="0,0,0,0">
                  <w:txbxContent>
                    <w:p w14:paraId="23A67B5F" w14:textId="77777777" w:rsidR="0082347D" w:rsidRPr="00625674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б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A0713F0" wp14:editId="4C949EDA">
                <wp:simplePos x="0" y="0"/>
                <wp:positionH relativeFrom="column">
                  <wp:posOffset>1343660</wp:posOffset>
                </wp:positionH>
                <wp:positionV relativeFrom="paragraph">
                  <wp:posOffset>1464945</wp:posOffset>
                </wp:positionV>
                <wp:extent cx="83820" cy="1143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1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706BE" w14:textId="77777777" w:rsidR="0082347D" w:rsidRPr="00625674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25674">
                              <w:rPr>
                                <w:sz w:val="14"/>
                                <w:szCs w:val="14"/>
                              </w:rPr>
                              <w:t>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713F0" id="Надпись 1" o:spid="_x0000_s1034" type="#_x0000_t202" style="position:absolute;left:0;text-align:left;margin-left:105.8pt;margin-top:115.35pt;width:6.6pt;height: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fJPmQIAAIUFAAAOAAAAZHJzL2Uyb0RvYy54bWysVM1uEzEQviPxDpbvdJMWqijqpgqtipCq&#10;tiJFPTteu7GwPcZ2shtu3HmFvgMHDtx4hfSNGHt3k1J6KeLinfV8M+P55ufouDGarIQPCmxJh3sD&#10;SoTlUCl7W9KP12evRpSEyGzFNFhR0rUI9Hjy8sVR7cZiHxagK+EJOrFhXLuSLmJ046IIfCEMC3vg&#10;hEWlBG9YxF9/W1Se1ejd6GJ/MDgsavCV88BFCHh72irpJPuXUvB4KWUQkeiS4ttiPn0+5+ksJkds&#10;fOuZWyjePYP9wysMUxaDbl2dssjI0qu/XBnFPQSQcY+DKUBKxUXOAbMZDh5lM1swJ3IuSE5wW5rC&#10;/3PLL1ZXnqgKa0eJZQZLtLnbfN/82Pza/Lz/ev+NDBNHtQtjhM4cgmPzFpqE7+4DXqbUG+lN+mJS&#10;BPXI9nrLsGgi4Xg5Ohjto4KjZjh8fTDIBSh2ts6H+E6AIUkoqcf6ZVrZ6jxEjIfQHpJCBdCqOlNa&#10;55/UM+JEe7JiWG0d8wvR4g+UtqQu6eHBm0F2bCGZt561TW5E7pouXMq7zS9Lca1Fwmj7QUhkLaf5&#10;RGzGubDb+BmdUBJDPceww+9e9RzjNg+0yJHBxq2xURZ8zj6P2Y6y6lNPmWzxSPiDvJMYm3mT22XU&#10;l38O1Rq7wkM7W8HxM4XFO2chXjGPw4T1xgURL/GQGpB86CRKFuC/PHWf8NjjqKWkxuEsafi8ZF5Q&#10;ot9b7P40yb3ge2HeC3ZpTgA7ADsaX5NFNPBR96L0YG5wb0xTFFQxyzFWSWMvnsR2ReDe4WI6zSCc&#10;V8fiuZ05nlwnVlMrXjc3zLuuXyP2+QX0Y8vGj9q2xSZLC9NlBKlyTydeWxY7vnHWc6t3eyktk4f/&#10;GbXbnpPfAAAA//8DAFBLAwQUAAYACAAAACEAsJ80XOIAAAALAQAADwAAAGRycy9kb3ducmV2Lnht&#10;bEyPwU7DMBBE70j8g7VIXBB1EqIkCnEqQOKABKooqGc3NnGovQ6x26Z8PcsJbjPap9mZZjk7yw56&#10;CoNHAekiAaax82rAXsD72+N1BSxEiUpaj1rASQdYtudnjayVP+KrPqxjzygEQy0FmBjHmvPQGe1k&#10;WPhRI90+/ORkJDv1XE3ySOHO8ixJCu7kgPTByFE/GN3t1nsnoDrlL1ebotx82tXTvfnuv/B5J4W4&#10;vJjvboFFPcc/GH7rU3VoqdPW71EFZgVkaVoQSuImKYERkWU5jdmSyKsSeNvw/xvaHwAAAP//AwBQ&#10;SwECLQAUAAYACAAAACEAtoM4kv4AAADhAQAAEwAAAAAAAAAAAAAAAAAAAAAAW0NvbnRlbnRfVHlw&#10;ZXNdLnhtbFBLAQItABQABgAIAAAAIQA4/SH/1gAAAJQBAAALAAAAAAAAAAAAAAAAAC8BAABfcmVs&#10;cy8ucmVsc1BLAQItABQABgAIAAAAIQBiufJPmQIAAIUFAAAOAAAAAAAAAAAAAAAAAC4CAABkcnMv&#10;ZTJvRG9jLnhtbFBLAQItABQABgAIAAAAIQCwnzRc4gAAAAsBAAAPAAAAAAAAAAAAAAAAAPMEAABk&#10;cnMvZG93bnJldi54bWxQSwUGAAAAAAQABADzAAAAAgYAAAAA&#10;" fillcolor="white [3201]" stroked="f" strokeweight=".5pt">
                <v:textbox inset="0,0,0,0">
                  <w:txbxContent>
                    <w:p w14:paraId="241706BE" w14:textId="77777777" w:rsidR="0082347D" w:rsidRPr="00625674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 w:rsidRPr="00625674">
                        <w:rPr>
                          <w:sz w:val="14"/>
                          <w:szCs w:val="14"/>
                        </w:rPr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  <w:r w:rsidR="0082347D" w:rsidRPr="0009399E">
        <w:rPr>
          <w:noProof/>
          <w:sz w:val="24"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C9EE1AA" wp14:editId="76443A1B">
                <wp:simplePos x="0" y="0"/>
                <wp:positionH relativeFrom="column">
                  <wp:posOffset>1990725</wp:posOffset>
                </wp:positionH>
                <wp:positionV relativeFrom="paragraph">
                  <wp:posOffset>3100070</wp:posOffset>
                </wp:positionV>
                <wp:extent cx="83820" cy="109220"/>
                <wp:effectExtent l="0" t="0" r="0" b="5080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109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28ACC" w14:textId="77777777" w:rsidR="0082347D" w:rsidRPr="00625674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г</w:t>
                            </w:r>
                            <w:r w:rsidRPr="00625674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EE1AA" id="Надпись 62" o:spid="_x0000_s1035" type="#_x0000_t202" style="position:absolute;left:0;text-align:left;margin-left:156.75pt;margin-top:244.1pt;width:6.6pt;height:8.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erCmgIAAIcFAAAOAAAAZHJzL2Uyb0RvYy54bWysVM1uEzEQviPxDpbvdJNUVG3UTRVaFSFV&#10;bUWKena8dmNhe4ztZDfcuPMKvAMHDtx4hfSNGHt3k1J6KeLinfV8M+P55uf4pDGarIQPCmxJh3sD&#10;SoTlUCl7V9IPN+evDikJkdmKabCipGsR6Mnk5Yvj2o3FCBagK+EJOrFhXLuSLmJ046IIfCEMC3vg&#10;hEWlBG9YxF9/V1Se1ejd6GI0GBwUNfjKeeAiBLw9a5V0kv1LKXi8kjKISHRJ8W0xnz6f83QWk2M2&#10;vvPMLRTvnsH+4RWGKYtBt67OWGRk6dVfroziHgLIuMfBFCCl4iLngNkMB4+ymS2YEzkXJCe4LU3h&#10;/7nll6trT1RV0oMRJZYZrNHm2+b75sfm1+bn/Zf7rwQVyFLtwhjBM4fw2LyBBqvd3we8TMk30pv0&#10;xbQI6pHv9ZZj0UTC8fJw/3CECo6a4eBohDI6L3a2zof4VoAhSSipxwpmYtnqIsQW2kNSqABaVedK&#10;6/yTukacak9WDOutY34hOv8DpS2pMd3914Ps2EIybz1rm9yI3DdduJR3m1+W4lqLhNH2vZDIW07z&#10;idiMc2G38TM6oSSGeo5hh9+96jnGbR5okSODjVtjoyz4nH0etB1l1ceeMtnisTYP8k5ibOZNbpij&#10;vvxzqNbYFR7a6QqOnyss3gUL8Zp5HCesN66IeIWH1IDkQydRsgD/+an7hMcuRy0lNY5nScOnJfOC&#10;Ev3OYv+nWe4F3wvzXrBLcwrYAUNcPo5nEQ181L0oPZhb3BzTFAVVzHKMVdLYi6exXRK4ebiYTjMI&#10;J9axeGFnjifXidXUijfNLfOu69eIfX4J/eCy8aO2bbHJ0sJ0GUGq3NOJ15bFjm+c9jwV3WZK6+Th&#10;f0bt9ufkNwAAAP//AwBQSwMEFAAGAAgAAAAhAFdgVuTjAAAACwEAAA8AAABkcnMvZG93bnJldi54&#10;bWxMj8tOwzAQRfdI/IM1SGwQdZpXo5BJBUgskECIturajU0cGo9D7LYpX49ZwXJ0j+49Uy0n07Oj&#10;Gl1nCWE+i4ApaqzsqEXYrJ9uC2DOC5Kit6QQzsrBsr68qEQp7Yne1XHlWxZKyJUCQXs/lJy7Risj&#10;3MwOikL2YUcjfDjHlstRnEK56XkcRTk3oqOwoMWgHrVq9quDQSjO6evNNl9sP/u35wf93X7Ry14g&#10;Xl9N93fAvJr8Hwy/+kEd6uC0sweSjvUIyTzJAoqQFkUMLBBJnC+A7RCyKEuB1xX//0P9AwAA//8D&#10;AFBLAQItABQABgAIAAAAIQC2gziS/gAAAOEBAAATAAAAAAAAAAAAAAAAAAAAAABbQ29udGVudF9U&#10;eXBlc10ueG1sUEsBAi0AFAAGAAgAAAAhADj9If/WAAAAlAEAAAsAAAAAAAAAAAAAAAAALwEAAF9y&#10;ZWxzLy5yZWxzUEsBAi0AFAAGAAgAAAAhADTJ6sKaAgAAhwUAAA4AAAAAAAAAAAAAAAAALgIAAGRy&#10;cy9lMm9Eb2MueG1sUEsBAi0AFAAGAAgAAAAhAFdgVuTjAAAACwEAAA8AAAAAAAAAAAAAAAAA9AQA&#10;AGRycy9kb3ducmV2LnhtbFBLBQYAAAAABAAEAPMAAAAEBgAAAAA=&#10;" fillcolor="white [3201]" stroked="f" strokeweight=".5pt">
                <v:textbox inset="0,0,0,0">
                  <w:txbxContent>
                    <w:p w14:paraId="65C28ACC" w14:textId="77777777" w:rsidR="0082347D" w:rsidRPr="00625674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г</w:t>
                      </w:r>
                      <w:r w:rsidRPr="00625674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D0DF9" w:rsidRPr="0009399E">
        <w:rPr>
          <w:noProof/>
          <w:sz w:val="24"/>
          <w:szCs w:val="24"/>
          <w:highlight w:val="green"/>
          <w:lang w:val="en-US" w:eastAsia="en-US"/>
        </w:rPr>
        <w:drawing>
          <wp:inline distT="0" distB="0" distL="0" distR="0" wp14:anchorId="327607AF" wp14:editId="7511915F">
            <wp:extent cx="3543300" cy="3215640"/>
            <wp:effectExtent l="0" t="0" r="0" b="3810"/>
            <wp:docPr id="13" name="Рисунок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F96B" w14:textId="5786F1A4" w:rsidR="00D60664" w:rsidRPr="0009399E" w:rsidRDefault="00D60664" w:rsidP="00D60664">
      <w:pPr>
        <w:autoSpaceDE w:val="0"/>
        <w:autoSpaceDN w:val="0"/>
        <w:adjustRightInd w:val="0"/>
        <w:jc w:val="center"/>
        <w:rPr>
          <w:b/>
          <w:color w:val="000000"/>
          <w:sz w:val="24"/>
          <w:szCs w:val="24"/>
          <w:highlight w:val="green"/>
        </w:rPr>
      </w:pPr>
      <w:r w:rsidRPr="0009399E">
        <w:rPr>
          <w:b/>
          <w:i/>
          <w:color w:val="000000"/>
          <w:sz w:val="24"/>
          <w:szCs w:val="24"/>
          <w:highlight w:val="green"/>
        </w:rPr>
        <w:t>Рисунок А.12</w:t>
      </w:r>
      <w:r w:rsidRPr="0009399E">
        <w:rPr>
          <w:b/>
          <w:color w:val="000000"/>
          <w:sz w:val="24"/>
          <w:szCs w:val="24"/>
          <w:highlight w:val="green"/>
        </w:rPr>
        <w:t xml:space="preserve"> </w:t>
      </w:r>
      <w:r w:rsidR="00111432" w:rsidRPr="0009399E">
        <w:rPr>
          <w:b/>
          <w:color w:val="000000"/>
          <w:sz w:val="24"/>
          <w:szCs w:val="24"/>
          <w:highlight w:val="green"/>
        </w:rPr>
        <w:t>–</w:t>
      </w:r>
      <w:r w:rsidRPr="0009399E">
        <w:rPr>
          <w:b/>
          <w:color w:val="000000"/>
          <w:sz w:val="24"/>
          <w:szCs w:val="24"/>
          <w:highlight w:val="green"/>
        </w:rPr>
        <w:t xml:space="preserve"> Отслаивание без </w:t>
      </w:r>
      <w:r w:rsidR="006007B5" w:rsidRPr="0009399E">
        <w:rPr>
          <w:b/>
          <w:color w:val="000000"/>
          <w:sz w:val="24"/>
          <w:szCs w:val="24"/>
          <w:highlight w:val="green"/>
        </w:rPr>
        <w:t>предпочтительно</w:t>
      </w:r>
      <w:r w:rsidRPr="0009399E">
        <w:rPr>
          <w:b/>
          <w:color w:val="000000"/>
          <w:sz w:val="24"/>
          <w:szCs w:val="24"/>
          <w:highlight w:val="green"/>
        </w:rPr>
        <w:t>го направления</w:t>
      </w:r>
    </w:p>
    <w:p w14:paraId="78DE4773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b/>
          <w:color w:val="000000"/>
          <w:sz w:val="24"/>
          <w:szCs w:val="24"/>
          <w:highlight w:val="green"/>
        </w:rPr>
      </w:pPr>
      <w:r w:rsidRPr="0009399E">
        <w:rPr>
          <w:b/>
          <w:color w:val="000000"/>
          <w:sz w:val="24"/>
          <w:szCs w:val="24"/>
          <w:highlight w:val="green"/>
        </w:rPr>
        <w:t>(площадь осматриваемой поверхности от 1 до 2 дм</w:t>
      </w:r>
      <w:r w:rsidRPr="0009399E">
        <w:rPr>
          <w:b/>
          <w:color w:val="000000"/>
          <w:sz w:val="24"/>
          <w:szCs w:val="24"/>
          <w:highlight w:val="green"/>
          <w:vertAlign w:val="superscript"/>
        </w:rPr>
        <w:t>2</w:t>
      </w:r>
      <w:r w:rsidRPr="0009399E">
        <w:rPr>
          <w:b/>
          <w:color w:val="000000"/>
          <w:sz w:val="24"/>
          <w:szCs w:val="24"/>
          <w:highlight w:val="green"/>
        </w:rPr>
        <w:t>)</w:t>
      </w:r>
    </w:p>
    <w:p w14:paraId="0267EEDB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color w:val="000000"/>
          <w:sz w:val="24"/>
          <w:szCs w:val="24"/>
          <w:highlight w:val="green"/>
        </w:rPr>
      </w:pPr>
    </w:p>
    <w:p w14:paraId="68430692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color w:val="000000"/>
          <w:sz w:val="24"/>
          <w:szCs w:val="24"/>
          <w:highlight w:val="green"/>
        </w:rPr>
      </w:pPr>
    </w:p>
    <w:p w14:paraId="6E600606" w14:textId="77777777" w:rsidR="00D60664" w:rsidRPr="0009399E" w:rsidRDefault="0082347D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E02F0AF" wp14:editId="11D83721">
                <wp:simplePos x="0" y="0"/>
                <wp:positionH relativeFrom="column">
                  <wp:posOffset>1937385</wp:posOffset>
                </wp:positionH>
                <wp:positionV relativeFrom="paragraph">
                  <wp:posOffset>3430905</wp:posOffset>
                </wp:positionV>
                <wp:extent cx="99695" cy="114300"/>
                <wp:effectExtent l="0" t="0" r="0" b="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72DBA8" w14:textId="77777777" w:rsidR="0082347D" w:rsidRPr="0082347D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г</w:t>
                            </w:r>
                            <w:r w:rsidRPr="0082347D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2F0AF" id="Надпись 68" o:spid="_x0000_s1036" type="#_x0000_t202" style="position:absolute;left:0;text-align:left;margin-left:152.55pt;margin-top:270.15pt;width:7.85pt;height:9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FK/UwIAAHcEAAAOAAAAZHJzL2Uyb0RvYy54bWysVM1uEzEQviPxDpbvZJOWRiTqpgqtipCq&#10;tlKKena83mQlr8fYTnbDjTuvwDv0wIEbr5C+EZ+dbAOFE+LiHc+M5+f7Zvb0rK01WyvnKzI5H/T6&#10;nCkjqajMIucf7i5fveHMB2EKocmonG+U52eTly9OGztWR7QkXSjHEMT4cWNzvgzBjrPMy6Wqhe+R&#10;VQbGklwtAq5ukRVONIhe6+yo3x9mDbnCOpLKe2gvdkY+SfHLUslwU5ZeBaZzjtpCOl065/HMJqdi&#10;vHDCLiu5L0P8QxW1qAySPoW6EEGwlav+CFVX0pGnMvQk1RmVZSVV6gHdDPrPupkthVWpF4Dj7RNM&#10;/v+FldfrW8eqIudDMGVEDY62X7cP22/bH9vvj58fvzAYgFJj/RjOMwv30L6lFmx3eg9lbL4tXR2/&#10;aIvBDrw3TxirNjAJ5Wg0HJ1wJmEZDF4f9xMF2eGtdT68U1SzKOTcgcEErFhf+YA64Nq5xFSedFVc&#10;VlqnS5wada4dWwvwrUOqEC9+89KGNWj3+KSfAhuKz3eRtUGC2OmuoyiFdt4mfAap0qiaU7EBCo52&#10;0+StvKxQ7JXw4VY4jA8ax0qEGxylJiSjvcTZktynv+mjP1iFlbMG45hz/3ElnOJMvzfgO85uJ7hO&#10;mHeCWdXnhI4HWDYrk4gHLuhOLB3V99iUacwCkzASuXIeOvE87JYCmybVdJqcMKFWhCszszKGjghH&#10;6O/ae+Hsnp8AXq+pG1QxfkbTzje+NDRdBSqrxOEBxT3emO5E7X4T4/r8ek9eh//F5CcAAAD//wMA&#10;UEsDBBQABgAIAAAAIQDYGAfY4gAAAAsBAAAPAAAAZHJzL2Rvd25yZXYueG1sTI/BTsMwDIbvSLxD&#10;ZCQuiCVb11GVphMgcUBiQgy0c9aEpixxSpNtHU+POcHR9qff318tR+/YwQyxCyhhOhHADDZBd9hK&#10;eH97vC6AxaRQKxfQSDiZCMv6/KxSpQ5HfDWHdWoZhWAslQSbUl9yHhtrvIqT0Buk20cYvEo0Di3X&#10;gzpSuHd8JsSCe9UhfbCqNw/WNLv13ksoTvPV1WZxs/l0L0/39rv9wuedkvLyYry7BZbMmP5g+NUn&#10;dajJaRv2qCNzEjKRTwmVkM9FBoyIbCaozJY2eZEBryv+v0P9AwAA//8DAFBLAQItABQABgAIAAAA&#10;IQC2gziS/gAAAOEBAAATAAAAAAAAAAAAAAAAAAAAAABbQ29udGVudF9UeXBlc10ueG1sUEsBAi0A&#10;FAAGAAgAAAAhADj9If/WAAAAlAEAAAsAAAAAAAAAAAAAAAAALwEAAF9yZWxzLy5yZWxzUEsBAi0A&#10;FAAGAAgAAAAhAMJwUr9TAgAAdwQAAA4AAAAAAAAAAAAAAAAALgIAAGRycy9lMm9Eb2MueG1sUEsB&#10;Ai0AFAAGAAgAAAAhANgYB9jiAAAACwEAAA8AAAAAAAAAAAAAAAAArQQAAGRycy9kb3ducmV2Lnht&#10;bFBLBQYAAAAABAAEAPMAAAC8BQAAAAA=&#10;" fillcolor="white [3201]" stroked="f" strokeweight=".5pt">
                <v:textbox inset="0,0,0,0">
                  <w:txbxContent>
                    <w:p w14:paraId="6C72DBA8" w14:textId="77777777" w:rsidR="0082347D" w:rsidRPr="0082347D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г</w:t>
                      </w:r>
                      <w:r w:rsidRPr="0082347D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EC7A064" wp14:editId="3B60E708">
                <wp:simplePos x="0" y="0"/>
                <wp:positionH relativeFrom="column">
                  <wp:posOffset>3375343</wp:posOffset>
                </wp:positionH>
                <wp:positionV relativeFrom="paragraph">
                  <wp:posOffset>3421380</wp:posOffset>
                </wp:positionV>
                <wp:extent cx="100012" cy="133350"/>
                <wp:effectExtent l="0" t="0" r="0" b="0"/>
                <wp:wrapNone/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0F831D" w14:textId="77777777" w:rsidR="0082347D" w:rsidRPr="0082347D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д</w:t>
                            </w:r>
                            <w:r w:rsidRPr="0082347D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7A064" id="Надпись 69" o:spid="_x0000_s1037" type="#_x0000_t202" style="position:absolute;left:0;text-align:left;margin-left:265.8pt;margin-top:269.4pt;width:7.85pt;height:10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KYUAIAAHgEAAAOAAAAZHJzL2Uyb0RvYy54bWysVM2O0zAQviPxDpbvNEkrVhA1XZWuipCq&#10;3ZW6aM+uYzeRHI+x3Sblxp1X4B04cODGK3TfiLHTdGHhhLi4E8+fv++b6fSyaxTZC+tq0AXNRikl&#10;QnMoa70t6Pu75YtXlDjPdMkUaFHQg3D0cvb82bQ1uRhDBaoUlmAR7fLWFLTy3uRJ4nglGuZGYIRG&#10;pwTbMI+fdpuUlrVYvVHJOE0vkhZsaSxw4RzeXvVOOov1pRTc30jphCeqoPg2H08bz004k9mU5VvL&#10;TFXz0zPYP7yiYbXGpudSV8wzsrP1H6WamltwIP2IQ5OAlDUXEQOiydInaNYVMyJiQXKcOdPk/l9Z&#10;fr2/taQuC3rxmhLNGtTo+OX49fjt+OP4/eHTw2eCDmSpNS7H4LXBcN+9gQ7VHu4dXgbwnbRN+EVY&#10;BP3I9+HMseg84SEpTdNsTAlHVzaZTF5GDZLHZGOdfyugIcEoqEUJI7Nsv3IeH4KhQ0jo5UDV5bJW&#10;Kn6EsRELZcmeoeDKxydixm9RSpMW8YbWIUlDSO8rK40NAtQeUrB8t+kiQdkZ7wbKA9JgoR8nZ/iy&#10;xseumPO3zOL8IHLcCX+Dh1SAzeBkUVKB/fi3+xCPsqKXkhbnsaDuw45ZQYl6p1HwMLyDYQdjMxh6&#10;1ywAEWe4bYZHExOsV4MpLTT3uCrz0AVdTHPsVVA/mAvfbwWuGhfzeQzCETXMr/Ta8FA6kBWov+vu&#10;mTUnfTwKew3DpLL8iUx9bE/zfOdB1lHDQGzP4olvHO8o7WkVw/78+h2jHv8wZj8BAAD//wMAUEsD&#10;BBQABgAIAAAAIQBhDoJP4gAAAAsBAAAPAAAAZHJzL2Rvd25yZXYueG1sTI/BTsMwEETvSPyDtUhc&#10;UOuUNmkIcSpA4oBUhFpQz25s4lB7HWK3Tfl6tie4zWifZmfKxeAsO+g+tB4FTMYJMI21Vy02Aj7e&#10;n0c5sBAlKmk9agEnHWBRXV6UslD+iCt9WMeGUQiGQgowMXYF56E22skw9p1Gun363slItm+46uWR&#10;wp3lt0mScSdbpA9GdvrJ6Hq33jsB+Wn2erPJ5psv+/byaH6ab1zupBDXV8PDPbCoh/gHw7k+VYeK&#10;Om39HlVgVkA6nWSEnkVOG4hIZ/MpsC2J9C4HXpX8/4bqFwAA//8DAFBLAQItABQABgAIAAAAIQC2&#10;gziS/gAAAOEBAAATAAAAAAAAAAAAAAAAAAAAAABbQ29udGVudF9UeXBlc10ueG1sUEsBAi0AFAAG&#10;AAgAAAAhADj9If/WAAAAlAEAAAsAAAAAAAAAAAAAAAAALwEAAF9yZWxzLy5yZWxzUEsBAi0AFAAG&#10;AAgAAAAhAKrJophQAgAAeAQAAA4AAAAAAAAAAAAAAAAALgIAAGRycy9lMm9Eb2MueG1sUEsBAi0A&#10;FAAGAAgAAAAhAGEOgk/iAAAACwEAAA8AAAAAAAAAAAAAAAAAqgQAAGRycy9kb3ducmV2LnhtbFBL&#10;BQYAAAAABAAEAPMAAAC5BQAAAAA=&#10;" fillcolor="white [3201]" stroked="f" strokeweight=".5pt">
                <v:textbox inset="0,0,0,0">
                  <w:txbxContent>
                    <w:p w14:paraId="760F831D" w14:textId="77777777" w:rsidR="0082347D" w:rsidRPr="0082347D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д</w:t>
                      </w:r>
                      <w:r w:rsidRPr="0082347D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F8BFB6C" wp14:editId="083905BA">
                <wp:simplePos x="0" y="0"/>
                <wp:positionH relativeFrom="column">
                  <wp:posOffset>4161155</wp:posOffset>
                </wp:positionH>
                <wp:positionV relativeFrom="paragraph">
                  <wp:posOffset>1606868</wp:posOffset>
                </wp:positionV>
                <wp:extent cx="100012" cy="133350"/>
                <wp:effectExtent l="0" t="0" r="0" b="0"/>
                <wp:wrapNone/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7549D" w14:textId="77777777" w:rsidR="0082347D" w:rsidRPr="0082347D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в</w:t>
                            </w:r>
                            <w:r w:rsidRPr="0082347D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FB6C" id="Надпись 67" o:spid="_x0000_s1038" type="#_x0000_t202" style="position:absolute;left:0;text-align:left;margin-left:327.65pt;margin-top:126.55pt;width:7.85pt;height:10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SpUAIAAHgEAAAOAAAAZHJzL2Uyb0RvYy54bWysVE1uEzEU3iNxB8t7MpNGFBR1UoVUQUhV&#10;WylFXTseTzOSx8/YTmbKjj1X4A4sWLDjCumN+OzJtFBYITaeZ7//73tvTk67RrOdcr4mU/DxKOdM&#10;GUllbW4L/v56+eI1Zz4IUwpNRhX8Tnl+Onv+7KS1U3VEG9KlcgxBjJ+2tuCbEOw0y7zcqEb4EVll&#10;oKzINSLg6m6z0okW0RudHeX5cdaSK60jqbzH61mv5LMUv6qUDJdV5VVguuCoLaTTpXMdz2x2Iqa3&#10;TthNLQ9liH+oohG1QdKHUGciCLZ19R+hmlo68lSFkaQmo6qqpUo9oJtx/qSb1UZYlXoBON4+wOT/&#10;X1h5sbtyrC4LfvyKMyMacLT/sv+6/7b/sf9+/+n+M4MCKLXWT2G8sjAP3RvqwPbw7vEYm+8q18Qv&#10;2mLQA++7B4xVF5iMTnmej484k1CNJ5PJy8RB9uhsnQ9vFTUsCgV3oDAhK3bnPqAQmA4mMZcnXZfL&#10;Wut0iWOjFtqxnQDhOqQS4fGblTasRb8xdXQyFN37yNogQWy1bylKoVt3CSBUfcBhTeUdYHDUj5O3&#10;clmj2HPhw5VwmB90jp0IlzgqTUhGB4mzDbmPf3uP9qAVWs5azGPB/YetcIoz/c6A8Di8g+AGYT0I&#10;ZtssCB2PsW1WJhEOLuhBrBw1N1iVecwClTASuQoeBnER+q3Aqkk1nycjjKgV4dysrIyhI1gR+uvu&#10;Rjh74CeA2AsaJlVMn9DU2/Ywz7eBqjpxGIHtUTzgjfFO1B5WMe7Pr/dk9fjDmP0EAAD//wMAUEsD&#10;BBQABgAIAAAAIQB+KCig4wAAAAsBAAAPAAAAZHJzL2Rvd25yZXYueG1sTI/BTsMwDIbvSLxDZCQu&#10;iKXd1nYqTSdA4oA0hBho56wJTVnilCbbOp4ecxpH259+f3+1HJ1lBz2EzqOAdJIA09h41WEr4OP9&#10;6XYBLESJSlqPWsBJB1jWlxeVLJU/4ps+rGPLKARDKQWYGPuS89AY7WSY+F4j3T794GSkcWi5GuSR&#10;wp3l0yTJuZMd0gcje/1odLNb752AxWn+crPJi82XfX1+MD/tN652Uojrq/H+DljUYzzD8KdP6lCT&#10;09bvUQVmBeRZNiNUwDSbpcCIyIuU2m1pU8xT4HXF/3eofwEAAP//AwBQSwECLQAUAAYACAAAACEA&#10;toM4kv4AAADhAQAAEwAAAAAAAAAAAAAAAAAAAAAAW0NvbnRlbnRfVHlwZXNdLnhtbFBLAQItABQA&#10;BgAIAAAAIQA4/SH/1gAAAJQBAAALAAAAAAAAAAAAAAAAAC8BAABfcmVscy8ucmVsc1BLAQItABQA&#10;BgAIAAAAIQCLMySpUAIAAHgEAAAOAAAAAAAAAAAAAAAAAC4CAABkcnMvZTJvRG9jLnhtbFBLAQIt&#10;ABQABgAIAAAAIQB+KCig4wAAAAsBAAAPAAAAAAAAAAAAAAAAAKoEAABkcnMvZG93bnJldi54bWxQ&#10;SwUGAAAAAAQABADzAAAAugUAAAAA&#10;" fillcolor="white [3201]" stroked="f" strokeweight=".5pt">
                <v:textbox inset="0,0,0,0">
                  <w:txbxContent>
                    <w:p w14:paraId="66A7549D" w14:textId="77777777" w:rsidR="0082347D" w:rsidRPr="0082347D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в</w:t>
                      </w:r>
                      <w:r w:rsidRPr="0082347D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E9D597C" wp14:editId="457EA444">
                <wp:simplePos x="0" y="0"/>
                <wp:positionH relativeFrom="column">
                  <wp:posOffset>2689542</wp:posOffset>
                </wp:positionH>
                <wp:positionV relativeFrom="paragraph">
                  <wp:posOffset>1606867</wp:posOffset>
                </wp:positionV>
                <wp:extent cx="100012" cy="133350"/>
                <wp:effectExtent l="0" t="0" r="0" b="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40268D" w14:textId="77777777" w:rsidR="0082347D" w:rsidRPr="0082347D" w:rsidRDefault="0082347D" w:rsidP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б</w:t>
                            </w:r>
                            <w:r w:rsidRPr="0082347D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D597C" id="Надпись 66" o:spid="_x0000_s1039" type="#_x0000_t202" style="position:absolute;left:0;text-align:left;margin-left:211.75pt;margin-top:126.5pt;width:7.85pt;height:10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oJUQIAAHgEAAAOAAAAZHJzL2Uyb0RvYy54bWysVM2O0zAQviPxDpbvNEkrKhQ1XZWuipCq&#10;3ZV20Z5dx2ki2R5ju03KjTuvwDtw4LA3XqH7RoydpgsLJ8TFnXj+/H3fTGcXnZJkL6xrQBc0G6WU&#10;CM2hbPS2oB/uVq/eUOI80yWToEVBD8LRi/nLF7PW5GIMNchSWIJFtMtbU9Dae5MnieO1UMyNwAiN&#10;zgqsYh4/7TYpLWuxupLJOE2nSQu2NBa4cA5vL3snncf6VSW4v64qJzyRBcW3+XjaeG7CmcxnLN9a&#10;ZuqGn57B/uEVijUam55LXTLPyM42f5RSDbfgoPIjDiqBqmq4iBgQTZY+Q3NbMyMiFiTHmTNN7v+V&#10;5Vf7G0uasqDTKSWaKdTo+PX47fj9+OP48Pj58QtBB7LUGpdj8K3BcN+9hQ7VHu4dXgbwXWVV+EVY&#10;BP3I9+HMseg84SEpTdNsTAlHVzaZTF5HDZKnZGOdfydAkWAU1KKEkVm2XzuPD8HQIST0ciCbctVI&#10;GT/C2IiltGTPUHDp4xMx47coqUmLeEPrkKQhpPeVpcYGAWoPKVi+23SRoGwy4N1AeUAaLPTj5Axf&#10;NfjYNXP+hlmcH0SOO+Gv8agkYDM4WZTUYD/97T7Eo6zopaTFeSyo+7hjVlAi32sUPAzvYNjB2AyG&#10;3qklIOIMt83waGKC9XIwKwvqHldlEbqgi2mOvQrqB3Pp+63AVeNisYhBOKKG+bW+NTyUDmQF6u+6&#10;e2bNSR+Pwl7BMKksfyZTH9vTvNh5qJqoYSC2Z/HEN453lPa0imF/fv2OUU9/GPOfAAAA//8DAFBL&#10;AwQUAAYACAAAACEAZGG2tOMAAAALAQAADwAAAGRycy9kb3ducmV2LnhtbEyPTU/DMAyG70j8h8hI&#10;XBBLabsPStMJkDgggRAD7ew1oS1LnNJkW8evx5zgaPvR6+ctl6OzYm+G0HlScDVJQBiqve6oUfD+&#10;9nC5ABEikkbrySg4mgDL6vSkxEL7A72a/So2gkMoFKigjbEvpAx1axyGie8N8e3DDw4jj0Mj9YAH&#10;DndWpkkykw474g8t9ua+NfV2tXMKFsf8+WI9m68/7cvjXfvdfNHTFpU6Pxtvb0BEM8Y/GH71WR0q&#10;dtr4HekgrII8zaaMKkinGZdiIs+uUxAb3szzBGRVyv8dqh8AAAD//wMAUEsBAi0AFAAGAAgAAAAh&#10;ALaDOJL+AAAA4QEAABMAAAAAAAAAAAAAAAAAAAAAAFtDb250ZW50X1R5cGVzXS54bWxQSwECLQAU&#10;AAYACAAAACEAOP0h/9YAAACUAQAACwAAAAAAAAAAAAAAAAAvAQAAX3JlbHMvLnJlbHNQSwECLQAU&#10;AAYACAAAACEAl87qCVECAAB4BAAADgAAAAAAAAAAAAAAAAAuAgAAZHJzL2Uyb0RvYy54bWxQSwEC&#10;LQAUAAYACAAAACEAZGG2tOMAAAALAQAADwAAAAAAAAAAAAAAAACrBAAAZHJzL2Rvd25yZXYueG1s&#10;UEsFBgAAAAAEAAQA8wAAALsFAAAAAA==&#10;" fillcolor="white [3201]" stroked="f" strokeweight=".5pt">
                <v:textbox inset="0,0,0,0">
                  <w:txbxContent>
                    <w:p w14:paraId="3040268D" w14:textId="77777777" w:rsidR="0082347D" w:rsidRPr="0082347D" w:rsidRDefault="0082347D" w:rsidP="0082347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б</w:t>
                      </w:r>
                      <w:r w:rsidRPr="0082347D">
                        <w:rPr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9399E">
        <w:rPr>
          <w:noProof/>
          <w:sz w:val="24"/>
          <w:szCs w:val="24"/>
          <w:highlight w:val="green"/>
          <w:lang w:val="en-US"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670A3B7" wp14:editId="4A45633F">
                <wp:simplePos x="0" y="0"/>
                <wp:positionH relativeFrom="column">
                  <wp:posOffset>1217930</wp:posOffset>
                </wp:positionH>
                <wp:positionV relativeFrom="paragraph">
                  <wp:posOffset>1616075</wp:posOffset>
                </wp:positionV>
                <wp:extent cx="100012" cy="133350"/>
                <wp:effectExtent l="0" t="0" r="0" b="0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633004" w14:textId="77777777" w:rsidR="0082347D" w:rsidRPr="0082347D" w:rsidRDefault="0082347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82347D">
                              <w:rPr>
                                <w:sz w:val="14"/>
                                <w:szCs w:val="14"/>
                              </w:rPr>
                              <w:t>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0A3B7" id="Надпись 65" o:spid="_x0000_s1040" type="#_x0000_t202" style="position:absolute;left:0;text-align:left;margin-left:95.9pt;margin-top:127.25pt;width:7.85pt;height:10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VqnUgIAAHgEAAAOAAAAZHJzL2Uyb0RvYy54bWysVL1u2zAQ3gv0HQjutSS7CQrBcuA6cFHA&#10;SAI4RWaaIi0BFI8laUvp1r2v0HfokKFbX8F5ox4py2nTTkUX+sT74/d9d55edI0ie2FdDbqg2Sil&#10;RGgOZa23Bf1wu3z1hhLnmS6ZAi0Kei8cvZi9fDFtTS7GUIEqhSVYRLu8NQWtvDd5kjheiYa5ERih&#10;0SnBNszjp90mpWUtVm9UMk7T86QFWxoLXDiHt5e9k85ifSkF99dSOuGJKii+zcfTxnMTzmQ2ZfnW&#10;MlPV/PgM9g+vaFitsemp1CXzjOxs/UeppuYWHEg/4tAkIGXNRcSAaLL0GZp1xYyIWJAcZ040uf9X&#10;ll/tbyypy4Ken1GiWYMaHb4evh0eDj8O3x8/P34h6ECWWuNyDF4bDPfdW+hQ7eHe4WUA30nbhF+E&#10;RdCPfN+fOBadJzwkpWmajSnh6Momk8lZ1CB5SjbW+XcCGhKMglqUMDLL9ivn8SEYOoSEXg5UXS5r&#10;peJHGBuxUJbsGQqufHwiZvwWpTRpEW9oHZI0hPS+stLYIEDtIQXLd5suEpS9HvBuoLxHGiz04+QM&#10;X9b42BVz/oZZnB9Ejjvhr/GQCrAZHC1KKrCf/nYf4lFW9FLS4jwW1H3cMSsoUe81Ch6GdzDsYGwG&#10;Q++aBSDiDLfN8GhigvVqMKWF5g5XZR66oItpjr0K6gdz4futwFXjYj6PQTiihvmVXhseSgeyAvW3&#10;3R2z5qiPR2GvYJhUlj+TqY/taZ7vPMg6ahiI7Vk88o3jHaU9rmLYn1+/Y9TTH8bsJwAAAP//AwBQ&#10;SwMEFAAGAAgAAAAhAJUjoCDiAAAACwEAAA8AAABkcnMvZG93bnJldi54bWxMj8FOwzAQRO9I/IO1&#10;SFwQdRo1TQlxKkDigESFKKhnN16SUHsdYrdN+XqWE9xmtKPZN+VydFYccAidJwXTSQICqfamo0bB&#10;+9vj9QJEiJqMtp5QwQkDLKvzs1IXxh/pFQ/r2AguoVBoBW2MfSFlqFt0Okx8j8S3Dz84HdkOjTSD&#10;PnK5szJNkrl0uiP+0OoeH1qsd+u9U7A4zVZXm3m++bQvT/ftd/NFzzut1OXFeHcLIuIY/8Lwi8/o&#10;UDHT1u/JBGHZ30wZPSpIs1kGghNpkrPYssizDGRVyv8bqh8AAAD//wMAUEsBAi0AFAAGAAgAAAAh&#10;ALaDOJL+AAAA4QEAABMAAAAAAAAAAAAAAAAAAAAAAFtDb250ZW50X1R5cGVzXS54bWxQSwECLQAU&#10;AAYACAAAACEAOP0h/9YAAACUAQAACwAAAAAAAAAAAAAAAAAvAQAAX3JlbHMvLnJlbHNQSwECLQAU&#10;AAYACAAAACEA9lFap1ICAAB4BAAADgAAAAAAAAAAAAAAAAAuAgAAZHJzL2Uyb0RvYy54bWxQSwEC&#10;LQAUAAYACAAAACEAlSOgIOIAAAALAQAADwAAAAAAAAAAAAAAAACsBAAAZHJzL2Rvd25yZXYueG1s&#10;UEsFBgAAAAAEAAQA8wAAALsFAAAAAA==&#10;" fillcolor="white [3201]" stroked="f" strokeweight=".5pt">
                <v:textbox inset="0,0,0,0">
                  <w:txbxContent>
                    <w:p w14:paraId="18633004" w14:textId="77777777" w:rsidR="0082347D" w:rsidRPr="0082347D" w:rsidRDefault="0082347D">
                      <w:pPr>
                        <w:rPr>
                          <w:sz w:val="14"/>
                          <w:szCs w:val="14"/>
                        </w:rPr>
                      </w:pPr>
                      <w:r w:rsidRPr="0082347D">
                        <w:rPr>
                          <w:sz w:val="14"/>
                          <w:szCs w:val="14"/>
                        </w:rPr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  <w:r w:rsidR="000D0DF9" w:rsidRPr="0009399E">
        <w:rPr>
          <w:noProof/>
          <w:sz w:val="24"/>
          <w:szCs w:val="24"/>
          <w:highlight w:val="green"/>
          <w:lang w:val="en-US" w:eastAsia="en-US"/>
        </w:rPr>
        <w:drawing>
          <wp:inline distT="0" distB="0" distL="0" distR="0" wp14:anchorId="62FD3177" wp14:editId="265F8A4F">
            <wp:extent cx="3924300" cy="3543300"/>
            <wp:effectExtent l="0" t="0" r="0" b="0"/>
            <wp:docPr id="14" name="Рисунок 1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161A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0760E274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2ADC2B1F" w14:textId="31C5DE60" w:rsidR="00D60664" w:rsidRPr="0009399E" w:rsidRDefault="00111432" w:rsidP="00111432">
      <w:pPr>
        <w:autoSpaceDE w:val="0"/>
        <w:autoSpaceDN w:val="0"/>
        <w:adjustRightInd w:val="0"/>
        <w:jc w:val="center"/>
        <w:rPr>
          <w:b/>
          <w:sz w:val="24"/>
          <w:szCs w:val="24"/>
          <w:highlight w:val="green"/>
        </w:rPr>
      </w:pPr>
      <w:r w:rsidRPr="0009399E">
        <w:rPr>
          <w:b/>
          <w:i/>
          <w:color w:val="000000"/>
          <w:sz w:val="24"/>
          <w:szCs w:val="24"/>
          <w:highlight w:val="green"/>
        </w:rPr>
        <w:t>Рисунок А.13</w:t>
      </w:r>
      <w:r w:rsidRPr="0009399E">
        <w:rPr>
          <w:b/>
          <w:color w:val="000000"/>
          <w:sz w:val="24"/>
          <w:szCs w:val="24"/>
          <w:highlight w:val="green"/>
        </w:rPr>
        <w:t xml:space="preserve"> – О</w:t>
      </w:r>
      <w:r w:rsidR="00D60664" w:rsidRPr="0009399E">
        <w:rPr>
          <w:b/>
          <w:color w:val="000000"/>
          <w:sz w:val="24"/>
          <w:szCs w:val="24"/>
          <w:highlight w:val="green"/>
        </w:rPr>
        <w:t xml:space="preserve">тслаивание, имеющее </w:t>
      </w:r>
      <w:r w:rsidR="006007B5" w:rsidRPr="0009399E">
        <w:rPr>
          <w:b/>
          <w:color w:val="000000"/>
          <w:sz w:val="24"/>
          <w:szCs w:val="24"/>
          <w:highlight w:val="green"/>
        </w:rPr>
        <w:t>предпочтительно</w:t>
      </w:r>
      <w:r w:rsidR="00D60664" w:rsidRPr="0009399E">
        <w:rPr>
          <w:b/>
          <w:color w:val="000000"/>
          <w:sz w:val="24"/>
          <w:szCs w:val="24"/>
          <w:highlight w:val="green"/>
        </w:rPr>
        <w:t>е направление, возникающее вследствие анизотропии мат</w:t>
      </w:r>
      <w:r w:rsidRPr="0009399E">
        <w:rPr>
          <w:b/>
          <w:color w:val="000000"/>
          <w:sz w:val="24"/>
          <w:szCs w:val="24"/>
          <w:highlight w:val="green"/>
        </w:rPr>
        <w:t xml:space="preserve">ериала окрашиваемой поверхности </w:t>
      </w:r>
      <w:r w:rsidR="00D60664" w:rsidRPr="0009399E">
        <w:rPr>
          <w:b/>
          <w:color w:val="000000"/>
          <w:sz w:val="24"/>
          <w:szCs w:val="24"/>
          <w:highlight w:val="green"/>
        </w:rPr>
        <w:t>(</w:t>
      </w:r>
      <w:r w:rsidR="00D60664" w:rsidRPr="0009399E">
        <w:rPr>
          <w:b/>
          <w:sz w:val="24"/>
          <w:szCs w:val="24"/>
          <w:highlight w:val="green"/>
        </w:rPr>
        <w:t>площадь осматриваемой поверхности от 1 до 2 дм</w:t>
      </w:r>
      <w:r w:rsidR="00D60664" w:rsidRPr="0009399E">
        <w:rPr>
          <w:b/>
          <w:sz w:val="24"/>
          <w:szCs w:val="24"/>
          <w:highlight w:val="green"/>
          <w:vertAlign w:val="superscript"/>
        </w:rPr>
        <w:t>2</w:t>
      </w:r>
      <w:r w:rsidR="00D60664" w:rsidRPr="0009399E">
        <w:rPr>
          <w:b/>
          <w:sz w:val="24"/>
          <w:szCs w:val="24"/>
          <w:highlight w:val="green"/>
        </w:rPr>
        <w:t>)</w:t>
      </w:r>
    </w:p>
    <w:p w14:paraId="5B6F19D4" w14:textId="77777777" w:rsidR="007B69A5" w:rsidRPr="0009399E" w:rsidRDefault="007B69A5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503EC47D" w14:textId="77777777" w:rsidR="007B69A5" w:rsidRPr="0009399E" w:rsidRDefault="007B69A5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1304CD86" w14:textId="77777777" w:rsidR="007B69A5" w:rsidRPr="0009399E" w:rsidRDefault="007B69A5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3A4D468D" w14:textId="77777777" w:rsidR="007B69A5" w:rsidRPr="0009399E" w:rsidRDefault="007B69A5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4809"/>
        <w:gridCol w:w="4329"/>
      </w:tblGrid>
      <w:tr w:rsidR="00D60664" w:rsidRPr="0009399E" w14:paraId="56054FFB" w14:textId="77777777" w:rsidTr="00D60664">
        <w:trPr>
          <w:jc w:val="center"/>
        </w:trPr>
        <w:tc>
          <w:tcPr>
            <w:tcW w:w="4809" w:type="dxa"/>
          </w:tcPr>
          <w:p w14:paraId="419863E4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3A49B7A4" wp14:editId="3916D83C">
                  <wp:extent cx="1615440" cy="2148840"/>
                  <wp:effectExtent l="0" t="0" r="3810" b="3810"/>
                  <wp:docPr id="1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0E3D0569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3C723E7A" wp14:editId="05D3AF82">
                  <wp:extent cx="1623060" cy="2148840"/>
                  <wp:effectExtent l="0" t="0" r="0" b="3810"/>
                  <wp:docPr id="16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20A32007" w14:textId="77777777" w:rsidTr="00D60664">
        <w:trPr>
          <w:jc w:val="center"/>
        </w:trPr>
        <w:tc>
          <w:tcPr>
            <w:tcW w:w="4809" w:type="dxa"/>
            <w:vAlign w:val="center"/>
          </w:tcPr>
          <w:p w14:paraId="24DA2AEC" w14:textId="77777777" w:rsidR="00C242D9" w:rsidRPr="0009399E" w:rsidRDefault="00C242D9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60AD784C" w14:textId="77777777" w:rsidR="00D60664" w:rsidRPr="0009399E" w:rsidRDefault="00D60664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а) Количество (плотность) 2 </w:t>
            </w:r>
            <w:r w:rsidR="00C242D9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П2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2)</w:t>
            </w:r>
          </w:p>
        </w:tc>
        <w:tc>
          <w:tcPr>
            <w:tcW w:w="4329" w:type="dxa"/>
            <w:vAlign w:val="center"/>
          </w:tcPr>
          <w:p w14:paraId="79ECF045" w14:textId="77777777" w:rsidR="00C242D9" w:rsidRPr="0009399E" w:rsidRDefault="00C242D9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11CA8027" w14:textId="77777777" w:rsidR="00D60664" w:rsidRPr="0009399E" w:rsidRDefault="00D60664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б) Количество (плотность) 3 </w:t>
            </w:r>
            <w:r w:rsidR="00C242D9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П3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2)</w:t>
            </w:r>
          </w:p>
        </w:tc>
      </w:tr>
      <w:tr w:rsidR="00D60664" w:rsidRPr="0009399E" w14:paraId="308994FA" w14:textId="77777777" w:rsidTr="00D60664">
        <w:trPr>
          <w:jc w:val="center"/>
        </w:trPr>
        <w:tc>
          <w:tcPr>
            <w:tcW w:w="4809" w:type="dxa"/>
          </w:tcPr>
          <w:p w14:paraId="2D106770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2500B1E5" wp14:editId="26B5635A">
                  <wp:extent cx="1607820" cy="2156460"/>
                  <wp:effectExtent l="0" t="0" r="0" b="0"/>
                  <wp:docPr id="1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2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695D04AF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17B14046" wp14:editId="05FB8956">
                  <wp:extent cx="1623060" cy="2148840"/>
                  <wp:effectExtent l="0" t="0" r="0" b="3810"/>
                  <wp:docPr id="18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580FC806" w14:textId="77777777" w:rsidTr="00D60664">
        <w:trPr>
          <w:jc w:val="center"/>
        </w:trPr>
        <w:tc>
          <w:tcPr>
            <w:tcW w:w="4809" w:type="dxa"/>
            <w:vAlign w:val="center"/>
          </w:tcPr>
          <w:p w14:paraId="292507C6" w14:textId="77777777" w:rsidR="00D60664" w:rsidRPr="0009399E" w:rsidRDefault="00C242D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в) Количество (плотность) 4 –</w:t>
            </w:r>
            <w:r w:rsidR="00D60664" w:rsidRPr="0009399E">
              <w:rPr>
                <w:sz w:val="24"/>
                <w:szCs w:val="24"/>
                <w:highlight w:val="green"/>
              </w:rPr>
              <w:t xml:space="preserve"> балл П4 (</w:t>
            </w:r>
            <w:r w:rsidR="00D60664"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="00D60664" w:rsidRPr="0009399E">
              <w:rPr>
                <w:sz w:val="24"/>
                <w:szCs w:val="24"/>
                <w:highlight w:val="green"/>
              </w:rPr>
              <w:t>2)</w:t>
            </w:r>
          </w:p>
        </w:tc>
        <w:tc>
          <w:tcPr>
            <w:tcW w:w="4329" w:type="dxa"/>
            <w:vAlign w:val="center"/>
          </w:tcPr>
          <w:p w14:paraId="0CA7FF50" w14:textId="77777777" w:rsidR="00C242D9" w:rsidRPr="0009399E" w:rsidRDefault="00C242D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23FA6560" w14:textId="77777777" w:rsidR="00D60664" w:rsidRPr="0009399E" w:rsidRDefault="00D60664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г) Количество (плотность) 5 </w:t>
            </w:r>
            <w:r w:rsidR="00C242D9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П5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2)</w:t>
            </w:r>
          </w:p>
        </w:tc>
      </w:tr>
      <w:tr w:rsidR="00D60664" w:rsidRPr="0009399E" w14:paraId="7F053D8D" w14:textId="77777777" w:rsidTr="00D60664">
        <w:trPr>
          <w:jc w:val="center"/>
        </w:trPr>
        <w:tc>
          <w:tcPr>
            <w:tcW w:w="9138" w:type="dxa"/>
            <w:gridSpan w:val="2"/>
          </w:tcPr>
          <w:p w14:paraId="70797833" w14:textId="77777777" w:rsidR="00D60664" w:rsidRPr="0009399E" w:rsidRDefault="00C242D9" w:rsidP="00D60664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А.14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–</w:t>
            </w:r>
            <w:r w:rsidR="00D60664"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Пузыри (вздутия) с размером 2</w:t>
            </w:r>
          </w:p>
        </w:tc>
      </w:tr>
    </w:tbl>
    <w:p w14:paraId="07174256" w14:textId="77777777" w:rsidR="00D60664" w:rsidRPr="0009399E" w:rsidRDefault="00D60664" w:rsidP="00D60664">
      <w:pPr>
        <w:autoSpaceDE w:val="0"/>
        <w:autoSpaceDN w:val="0"/>
        <w:adjustRightInd w:val="0"/>
        <w:ind w:firstLine="540"/>
        <w:jc w:val="both"/>
        <w:rPr>
          <w:sz w:val="24"/>
          <w:szCs w:val="24"/>
          <w:highlight w:val="green"/>
        </w:rPr>
      </w:pPr>
    </w:p>
    <w:p w14:paraId="22589750" w14:textId="77777777" w:rsidR="00D60664" w:rsidRPr="0009399E" w:rsidRDefault="00D60664" w:rsidP="00D60664">
      <w:pPr>
        <w:autoSpaceDE w:val="0"/>
        <w:autoSpaceDN w:val="0"/>
        <w:adjustRightInd w:val="0"/>
        <w:ind w:firstLine="540"/>
        <w:jc w:val="both"/>
        <w:rPr>
          <w:sz w:val="24"/>
          <w:szCs w:val="24"/>
          <w:highlight w:val="green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536"/>
        <w:gridCol w:w="4644"/>
      </w:tblGrid>
      <w:tr w:rsidR="00D60664" w:rsidRPr="0009399E" w14:paraId="3CDB610A" w14:textId="77777777" w:rsidTr="00D60664">
        <w:tc>
          <w:tcPr>
            <w:tcW w:w="4536" w:type="dxa"/>
            <w:vAlign w:val="center"/>
          </w:tcPr>
          <w:p w14:paraId="3BB1A923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lastRenderedPageBreak/>
              <w:drawing>
                <wp:inline distT="0" distB="0" distL="0" distR="0" wp14:anchorId="1DD05BCC" wp14:editId="5D5E5363">
                  <wp:extent cx="1615440" cy="2156460"/>
                  <wp:effectExtent l="0" t="0" r="3810" b="0"/>
                  <wp:docPr id="19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  <w:vAlign w:val="center"/>
          </w:tcPr>
          <w:p w14:paraId="29B26BB9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06B1D23D" wp14:editId="6EDB1665">
                  <wp:extent cx="1600200" cy="2141220"/>
                  <wp:effectExtent l="0" t="0" r="0" b="0"/>
                  <wp:docPr id="20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214045BC" w14:textId="77777777" w:rsidTr="00D60664">
        <w:tc>
          <w:tcPr>
            <w:tcW w:w="4536" w:type="dxa"/>
            <w:vAlign w:val="center"/>
          </w:tcPr>
          <w:p w14:paraId="47268563" w14:textId="77777777" w:rsidR="00C242D9" w:rsidRPr="0009399E" w:rsidRDefault="00C242D9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2BD80F1E" w14:textId="77777777" w:rsidR="00D60664" w:rsidRPr="0009399E" w:rsidRDefault="00D60664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а) Количество (плотность) 2 </w:t>
            </w:r>
            <w:r w:rsidR="00C242D9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П2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3)</w:t>
            </w:r>
          </w:p>
        </w:tc>
        <w:tc>
          <w:tcPr>
            <w:tcW w:w="4644" w:type="dxa"/>
            <w:vAlign w:val="center"/>
          </w:tcPr>
          <w:p w14:paraId="1AC8B7CF" w14:textId="77777777" w:rsidR="00D60664" w:rsidRPr="0009399E" w:rsidRDefault="00D60664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б) Количество (плотность) 3 </w:t>
            </w:r>
            <w:r w:rsidR="00C242D9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П3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3)</w:t>
            </w:r>
          </w:p>
        </w:tc>
      </w:tr>
      <w:tr w:rsidR="00D60664" w:rsidRPr="0009399E" w14:paraId="16C0885C" w14:textId="77777777" w:rsidTr="00D60664">
        <w:tc>
          <w:tcPr>
            <w:tcW w:w="9180" w:type="dxa"/>
            <w:gridSpan w:val="2"/>
            <w:vAlign w:val="center"/>
          </w:tcPr>
          <w:p w14:paraId="39C0065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D60664" w:rsidRPr="0009399E" w14:paraId="0099D49F" w14:textId="77777777" w:rsidTr="00D60664">
        <w:tc>
          <w:tcPr>
            <w:tcW w:w="4536" w:type="dxa"/>
          </w:tcPr>
          <w:p w14:paraId="733BE6D8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65F70F49" wp14:editId="52124141">
                  <wp:extent cx="1615440" cy="2156460"/>
                  <wp:effectExtent l="0" t="0" r="3810" b="0"/>
                  <wp:docPr id="21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5C13D9DD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215E3D5F" wp14:editId="3765286C">
                  <wp:extent cx="1623060" cy="2148840"/>
                  <wp:effectExtent l="0" t="0" r="0" b="3810"/>
                  <wp:docPr id="22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5C9E9D00" w14:textId="77777777" w:rsidTr="00D60664">
        <w:tc>
          <w:tcPr>
            <w:tcW w:w="4536" w:type="dxa"/>
          </w:tcPr>
          <w:p w14:paraId="287E895E" w14:textId="77777777" w:rsidR="00D60664" w:rsidRPr="0009399E" w:rsidRDefault="00C242D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в) Количество (плотность) 4 –</w:t>
            </w:r>
            <w:r w:rsidR="00D60664" w:rsidRPr="0009399E">
              <w:rPr>
                <w:sz w:val="24"/>
                <w:szCs w:val="24"/>
                <w:highlight w:val="green"/>
              </w:rPr>
              <w:t xml:space="preserve"> балл П4 (</w:t>
            </w:r>
            <w:r w:rsidR="00D60664"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="00D60664" w:rsidRPr="0009399E">
              <w:rPr>
                <w:sz w:val="24"/>
                <w:szCs w:val="24"/>
                <w:highlight w:val="green"/>
              </w:rPr>
              <w:t>3)</w:t>
            </w:r>
          </w:p>
        </w:tc>
        <w:tc>
          <w:tcPr>
            <w:tcW w:w="4644" w:type="dxa"/>
          </w:tcPr>
          <w:p w14:paraId="19689812" w14:textId="77777777" w:rsidR="00D60664" w:rsidRPr="0009399E" w:rsidRDefault="00D60664" w:rsidP="00C242D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г) Количество (плотность) 5 </w:t>
            </w:r>
            <w:r w:rsidR="00C242D9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П5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3)</w:t>
            </w:r>
          </w:p>
        </w:tc>
      </w:tr>
      <w:tr w:rsidR="00D60664" w:rsidRPr="0009399E" w14:paraId="1180A6E1" w14:textId="77777777" w:rsidTr="00D60664">
        <w:tc>
          <w:tcPr>
            <w:tcW w:w="9180" w:type="dxa"/>
            <w:gridSpan w:val="2"/>
          </w:tcPr>
          <w:p w14:paraId="4BFA02DF" w14:textId="77777777" w:rsidR="00C242D9" w:rsidRPr="0009399E" w:rsidRDefault="00C242D9" w:rsidP="00D60664">
            <w:pPr>
              <w:autoSpaceDE w:val="0"/>
              <w:autoSpaceDN w:val="0"/>
              <w:adjustRightInd w:val="0"/>
              <w:jc w:val="center"/>
              <w:rPr>
                <w:b/>
                <w:i/>
                <w:color w:val="000000"/>
                <w:sz w:val="24"/>
                <w:szCs w:val="24"/>
                <w:highlight w:val="green"/>
              </w:rPr>
            </w:pPr>
          </w:p>
          <w:p w14:paraId="514CFC87" w14:textId="77777777" w:rsidR="00D60664" w:rsidRPr="0009399E" w:rsidRDefault="00D60664" w:rsidP="00BE19E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А.15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</w:t>
            </w:r>
            <w:r w:rsidR="00BE19EE" w:rsidRPr="0009399E">
              <w:rPr>
                <w:b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Пузыри (вздутия) с размером 3</w:t>
            </w:r>
          </w:p>
        </w:tc>
      </w:tr>
    </w:tbl>
    <w:p w14:paraId="0F8EC56E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p w14:paraId="7338CF92" w14:textId="77777777" w:rsidR="00D60664" w:rsidRPr="0009399E" w:rsidRDefault="00D60664" w:rsidP="00D60664">
      <w:pPr>
        <w:autoSpaceDE w:val="0"/>
        <w:autoSpaceDN w:val="0"/>
        <w:adjustRightInd w:val="0"/>
        <w:jc w:val="center"/>
        <w:rPr>
          <w:sz w:val="24"/>
          <w:szCs w:val="24"/>
          <w:highlight w:val="green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677"/>
        <w:gridCol w:w="4503"/>
      </w:tblGrid>
      <w:tr w:rsidR="00D60664" w:rsidRPr="0009399E" w14:paraId="6327C6BF" w14:textId="77777777" w:rsidTr="00D60664">
        <w:tc>
          <w:tcPr>
            <w:tcW w:w="4677" w:type="dxa"/>
            <w:vAlign w:val="center"/>
          </w:tcPr>
          <w:p w14:paraId="6580003C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3ECC98F1" wp14:editId="4A1429FF">
                  <wp:extent cx="1615440" cy="2148840"/>
                  <wp:effectExtent l="0" t="0" r="3810" b="3810"/>
                  <wp:docPr id="23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vAlign w:val="center"/>
          </w:tcPr>
          <w:p w14:paraId="7A95E2B9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029BEA51" wp14:editId="3278CE43">
                  <wp:extent cx="1623060" cy="2148840"/>
                  <wp:effectExtent l="0" t="0" r="0" b="3810"/>
                  <wp:docPr id="24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1BC3F77A" w14:textId="77777777" w:rsidTr="00D60664">
        <w:tc>
          <w:tcPr>
            <w:tcW w:w="4677" w:type="dxa"/>
            <w:vAlign w:val="center"/>
          </w:tcPr>
          <w:p w14:paraId="08006AD3" w14:textId="77777777" w:rsidR="00D60664" w:rsidRPr="0009399E" w:rsidRDefault="00D60664" w:rsidP="007B69A5">
            <w:pPr>
              <w:autoSpaceDE w:val="0"/>
              <w:autoSpaceDN w:val="0"/>
              <w:adjustRightInd w:val="0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а) Количество (плотность) 2 </w:t>
            </w:r>
            <w:r w:rsidR="00BE19EE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П2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4)</w:t>
            </w:r>
          </w:p>
          <w:p w14:paraId="130EE78A" w14:textId="77777777" w:rsidR="007B69A5" w:rsidRPr="0009399E" w:rsidRDefault="007B69A5" w:rsidP="007B69A5">
            <w:pPr>
              <w:autoSpaceDE w:val="0"/>
              <w:autoSpaceDN w:val="0"/>
              <w:adjustRightInd w:val="0"/>
              <w:rPr>
                <w:sz w:val="24"/>
                <w:szCs w:val="24"/>
                <w:highlight w:val="green"/>
              </w:rPr>
            </w:pPr>
          </w:p>
          <w:p w14:paraId="3DD5462A" w14:textId="77777777" w:rsidR="007B69A5" w:rsidRPr="0009399E" w:rsidRDefault="007B69A5" w:rsidP="007B69A5">
            <w:pPr>
              <w:autoSpaceDE w:val="0"/>
              <w:autoSpaceDN w:val="0"/>
              <w:adjustRightInd w:val="0"/>
              <w:rPr>
                <w:sz w:val="24"/>
                <w:szCs w:val="24"/>
                <w:highlight w:val="green"/>
              </w:rPr>
            </w:pPr>
          </w:p>
          <w:p w14:paraId="39F19977" w14:textId="77777777" w:rsidR="007B69A5" w:rsidRPr="0009399E" w:rsidRDefault="007B69A5" w:rsidP="007B69A5">
            <w:pPr>
              <w:autoSpaceDE w:val="0"/>
              <w:autoSpaceDN w:val="0"/>
              <w:adjustRightInd w:val="0"/>
              <w:rPr>
                <w:sz w:val="24"/>
                <w:szCs w:val="24"/>
                <w:highlight w:val="green"/>
              </w:rPr>
            </w:pPr>
          </w:p>
        </w:tc>
        <w:tc>
          <w:tcPr>
            <w:tcW w:w="4503" w:type="dxa"/>
            <w:vAlign w:val="center"/>
          </w:tcPr>
          <w:p w14:paraId="04994CC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lastRenderedPageBreak/>
              <w:t xml:space="preserve">б) Количество (плотность) 3 </w:t>
            </w:r>
            <w:r w:rsidR="00BE19EE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П3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4)</w:t>
            </w:r>
          </w:p>
          <w:p w14:paraId="0822A936" w14:textId="77777777" w:rsidR="007B69A5" w:rsidRPr="0009399E" w:rsidRDefault="007B69A5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34C24453" w14:textId="77777777" w:rsidR="007B69A5" w:rsidRPr="0009399E" w:rsidRDefault="007B69A5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D60664" w:rsidRPr="0009399E" w14:paraId="20DA5FEC" w14:textId="77777777" w:rsidTr="00D60664">
        <w:tc>
          <w:tcPr>
            <w:tcW w:w="4677" w:type="dxa"/>
            <w:vAlign w:val="center"/>
          </w:tcPr>
          <w:p w14:paraId="47F9B632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lastRenderedPageBreak/>
              <w:drawing>
                <wp:inline distT="0" distB="0" distL="0" distR="0" wp14:anchorId="5F8DB9F4" wp14:editId="5B23BFC6">
                  <wp:extent cx="1615440" cy="2148840"/>
                  <wp:effectExtent l="0" t="0" r="3810" b="3810"/>
                  <wp:docPr id="25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vAlign w:val="center"/>
          </w:tcPr>
          <w:p w14:paraId="51CF82D1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0580EB9F" wp14:editId="3DDBDA53">
                  <wp:extent cx="1600200" cy="2133600"/>
                  <wp:effectExtent l="0" t="0" r="0" b="0"/>
                  <wp:docPr id="26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293DE8B0" w14:textId="77777777" w:rsidTr="00D60664">
        <w:tc>
          <w:tcPr>
            <w:tcW w:w="4677" w:type="dxa"/>
          </w:tcPr>
          <w:p w14:paraId="749EABF6" w14:textId="77777777" w:rsidR="00D60664" w:rsidRPr="0009399E" w:rsidRDefault="00D60664" w:rsidP="00BE19EE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в) Количество (плотность) 4 </w:t>
            </w:r>
            <w:r w:rsidR="00BE19EE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П4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4)</w:t>
            </w:r>
          </w:p>
        </w:tc>
        <w:tc>
          <w:tcPr>
            <w:tcW w:w="4503" w:type="dxa"/>
          </w:tcPr>
          <w:p w14:paraId="0637E44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г</w:t>
            </w:r>
            <w:r w:rsidR="00BE19EE" w:rsidRPr="0009399E">
              <w:rPr>
                <w:sz w:val="24"/>
                <w:szCs w:val="24"/>
                <w:highlight w:val="green"/>
              </w:rPr>
              <w:t>) Количество (плотность) 5 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П5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4)</w:t>
            </w:r>
          </w:p>
        </w:tc>
      </w:tr>
      <w:tr w:rsidR="00D60664" w:rsidRPr="0009399E" w14:paraId="789E22A5" w14:textId="77777777" w:rsidTr="00D60664">
        <w:tc>
          <w:tcPr>
            <w:tcW w:w="9180" w:type="dxa"/>
            <w:gridSpan w:val="2"/>
          </w:tcPr>
          <w:p w14:paraId="471480CD" w14:textId="77777777" w:rsidR="00D60664" w:rsidRPr="0009399E" w:rsidRDefault="00D60664" w:rsidP="00C242D9">
            <w:pPr>
              <w:autoSpaceDE w:val="0"/>
              <w:autoSpaceDN w:val="0"/>
              <w:adjustRightInd w:val="0"/>
              <w:jc w:val="center"/>
              <w:rPr>
                <w:b/>
                <w:i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 xml:space="preserve">Рисунок А.16 </w:t>
            </w:r>
            <w:r w:rsidR="00C242D9" w:rsidRPr="0009399E">
              <w:rPr>
                <w:b/>
                <w:color w:val="000000"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 xml:space="preserve"> 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>Пузыри (вздутия) с размером 4</w:t>
            </w:r>
          </w:p>
        </w:tc>
      </w:tr>
    </w:tbl>
    <w:p w14:paraId="65A3FC8A" w14:textId="77777777" w:rsidR="00D60664" w:rsidRPr="0009399E" w:rsidRDefault="00D60664" w:rsidP="00D60664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</w:p>
    <w:p w14:paraId="5F1C29D9" w14:textId="77777777" w:rsidR="007B69A5" w:rsidRPr="0009399E" w:rsidRDefault="007B69A5" w:rsidP="00D60664">
      <w:pPr>
        <w:autoSpaceDE w:val="0"/>
        <w:autoSpaceDN w:val="0"/>
        <w:adjustRightInd w:val="0"/>
        <w:jc w:val="both"/>
        <w:rPr>
          <w:sz w:val="24"/>
          <w:szCs w:val="24"/>
          <w:highlight w:val="green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08"/>
        <w:gridCol w:w="4719"/>
        <w:gridCol w:w="155"/>
        <w:gridCol w:w="4309"/>
      </w:tblGrid>
      <w:tr w:rsidR="00D60664" w:rsidRPr="0009399E" w14:paraId="069AA2AD" w14:textId="77777777" w:rsidTr="00986276">
        <w:trPr>
          <w:gridBefore w:val="1"/>
          <w:wBefore w:w="108" w:type="dxa"/>
          <w:trHeight w:val="5233"/>
        </w:trPr>
        <w:tc>
          <w:tcPr>
            <w:tcW w:w="4874" w:type="dxa"/>
            <w:gridSpan w:val="2"/>
            <w:vAlign w:val="center"/>
          </w:tcPr>
          <w:p w14:paraId="567E635D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36537865" wp14:editId="3B3E9727">
                  <wp:extent cx="2225040" cy="2971800"/>
                  <wp:effectExtent l="0" t="0" r="3810" b="0"/>
                  <wp:docPr id="27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9" w:type="dxa"/>
            <w:vAlign w:val="center"/>
          </w:tcPr>
          <w:p w14:paraId="49B6D873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6B39928D" wp14:editId="1AB80DD5">
                  <wp:extent cx="2232660" cy="2971800"/>
                  <wp:effectExtent l="0" t="0" r="0" b="0"/>
                  <wp:docPr id="28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4CCEA51E" w14:textId="77777777" w:rsidTr="00986276">
        <w:trPr>
          <w:gridBefore w:val="1"/>
          <w:wBefore w:w="108" w:type="dxa"/>
          <w:trHeight w:val="850"/>
        </w:trPr>
        <w:tc>
          <w:tcPr>
            <w:tcW w:w="4874" w:type="dxa"/>
            <w:gridSpan w:val="2"/>
            <w:vAlign w:val="center"/>
          </w:tcPr>
          <w:p w14:paraId="755F73BA" w14:textId="77777777" w:rsidR="00D60664" w:rsidRPr="0009399E" w:rsidRDefault="00D60664" w:rsidP="002604A5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а) Количество (плотность) 2 </w:t>
            </w:r>
            <w:r w:rsidR="002604A5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П2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5)</w:t>
            </w:r>
          </w:p>
        </w:tc>
        <w:tc>
          <w:tcPr>
            <w:tcW w:w="4309" w:type="dxa"/>
            <w:vAlign w:val="center"/>
          </w:tcPr>
          <w:p w14:paraId="69E79F34" w14:textId="77777777" w:rsidR="00BE19EE" w:rsidRPr="0009399E" w:rsidRDefault="00BE19EE" w:rsidP="002604A5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75D378CF" w14:textId="77777777" w:rsidR="00D60664" w:rsidRPr="0009399E" w:rsidRDefault="00D60664" w:rsidP="002604A5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б) Количество (плотность) 3 </w:t>
            </w:r>
            <w:r w:rsidR="002604A5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П3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5)</w:t>
            </w:r>
          </w:p>
        </w:tc>
      </w:tr>
      <w:tr w:rsidR="00D60664" w:rsidRPr="0009399E" w14:paraId="0154DF48" w14:textId="77777777" w:rsidTr="00986276">
        <w:trPr>
          <w:gridBefore w:val="1"/>
          <w:wBefore w:w="108" w:type="dxa"/>
          <w:trHeight w:val="5249"/>
        </w:trPr>
        <w:tc>
          <w:tcPr>
            <w:tcW w:w="4874" w:type="dxa"/>
            <w:gridSpan w:val="2"/>
            <w:vAlign w:val="center"/>
          </w:tcPr>
          <w:p w14:paraId="2EA15CEC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lastRenderedPageBreak/>
              <w:drawing>
                <wp:inline distT="0" distB="0" distL="0" distR="0" wp14:anchorId="21F7595B" wp14:editId="292BBBA5">
                  <wp:extent cx="2255520" cy="3002280"/>
                  <wp:effectExtent l="0" t="0" r="0" b="7620"/>
                  <wp:docPr id="2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520" cy="300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9" w:type="dxa"/>
            <w:vAlign w:val="center"/>
          </w:tcPr>
          <w:p w14:paraId="7F768839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0DCA7CA4" wp14:editId="2C1C4EEF">
                  <wp:extent cx="2247900" cy="3002280"/>
                  <wp:effectExtent l="0" t="0" r="0" b="7620"/>
                  <wp:docPr id="30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300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4A737F98" w14:textId="77777777" w:rsidTr="00986276">
        <w:trPr>
          <w:gridBefore w:val="1"/>
          <w:wBefore w:w="108" w:type="dxa"/>
          <w:trHeight w:val="850"/>
        </w:trPr>
        <w:tc>
          <w:tcPr>
            <w:tcW w:w="4874" w:type="dxa"/>
            <w:gridSpan w:val="2"/>
            <w:vAlign w:val="center"/>
          </w:tcPr>
          <w:p w14:paraId="30068847" w14:textId="77777777" w:rsidR="00D60664" w:rsidRPr="0009399E" w:rsidRDefault="002604A5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в) Количество (плотность) 4 –</w:t>
            </w:r>
            <w:r w:rsidR="00D60664" w:rsidRPr="0009399E">
              <w:rPr>
                <w:sz w:val="24"/>
                <w:szCs w:val="24"/>
                <w:highlight w:val="green"/>
              </w:rPr>
              <w:t xml:space="preserve"> балл П4 (</w:t>
            </w:r>
            <w:r w:rsidR="00D60664"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="00D60664" w:rsidRPr="0009399E">
              <w:rPr>
                <w:sz w:val="24"/>
                <w:szCs w:val="24"/>
                <w:highlight w:val="green"/>
              </w:rPr>
              <w:t>5)</w:t>
            </w:r>
          </w:p>
        </w:tc>
        <w:tc>
          <w:tcPr>
            <w:tcW w:w="4309" w:type="dxa"/>
            <w:vAlign w:val="center"/>
          </w:tcPr>
          <w:p w14:paraId="05A6CB56" w14:textId="77777777" w:rsidR="002604A5" w:rsidRPr="0009399E" w:rsidRDefault="002604A5" w:rsidP="002604A5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6AD3626A" w14:textId="77777777" w:rsidR="00D60664" w:rsidRPr="0009399E" w:rsidRDefault="00D60664" w:rsidP="002604A5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 xml:space="preserve">г) Количество (плотность) 5 </w:t>
            </w:r>
            <w:r w:rsidR="002604A5" w:rsidRPr="0009399E">
              <w:rPr>
                <w:sz w:val="24"/>
                <w:szCs w:val="24"/>
                <w:highlight w:val="green"/>
              </w:rPr>
              <w:t>–</w:t>
            </w:r>
            <w:r w:rsidRPr="0009399E">
              <w:rPr>
                <w:sz w:val="24"/>
                <w:szCs w:val="24"/>
                <w:highlight w:val="green"/>
              </w:rPr>
              <w:t xml:space="preserve"> балл П5 (</w:t>
            </w:r>
            <w:r w:rsidRPr="0009399E">
              <w:rPr>
                <w:i/>
                <w:iCs/>
                <w:sz w:val="24"/>
                <w:szCs w:val="24"/>
                <w:highlight w:val="green"/>
              </w:rPr>
              <w:t>S</w:t>
            </w:r>
            <w:r w:rsidRPr="0009399E">
              <w:rPr>
                <w:sz w:val="24"/>
                <w:szCs w:val="24"/>
                <w:highlight w:val="green"/>
              </w:rPr>
              <w:t>5)</w:t>
            </w:r>
          </w:p>
        </w:tc>
      </w:tr>
      <w:tr w:rsidR="00D60664" w:rsidRPr="0009399E" w14:paraId="3CF63280" w14:textId="77777777" w:rsidTr="00986276">
        <w:trPr>
          <w:gridBefore w:val="1"/>
          <w:wBefore w:w="108" w:type="dxa"/>
          <w:trHeight w:val="425"/>
        </w:trPr>
        <w:tc>
          <w:tcPr>
            <w:tcW w:w="9183" w:type="dxa"/>
            <w:gridSpan w:val="3"/>
            <w:vAlign w:val="center"/>
          </w:tcPr>
          <w:p w14:paraId="4BF2CED9" w14:textId="77777777" w:rsidR="00D60664" w:rsidRPr="0009399E" w:rsidRDefault="00D60664" w:rsidP="002604A5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color w:val="000000"/>
                <w:sz w:val="24"/>
                <w:szCs w:val="24"/>
                <w:highlight w:val="green"/>
              </w:rPr>
              <w:t>Рисунок А.17</w:t>
            </w:r>
            <w:r w:rsidR="002604A5"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–</w:t>
            </w:r>
            <w:r w:rsidRPr="0009399E">
              <w:rPr>
                <w:b/>
                <w:color w:val="000000"/>
                <w:sz w:val="24"/>
                <w:szCs w:val="24"/>
                <w:highlight w:val="green"/>
              </w:rPr>
              <w:t xml:space="preserve"> Пузыри (вздутия) с размером 5</w:t>
            </w:r>
          </w:p>
        </w:tc>
      </w:tr>
      <w:tr w:rsidR="00D60664" w:rsidRPr="0009399E" w14:paraId="7A418D13" w14:textId="77777777" w:rsidTr="00986276">
        <w:trPr>
          <w:cantSplit/>
          <w:trHeight w:val="3905"/>
        </w:trPr>
        <w:tc>
          <w:tcPr>
            <w:tcW w:w="4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C1FE8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550CF8DF" wp14:editId="6DB458E1">
                  <wp:extent cx="1798320" cy="2484120"/>
                  <wp:effectExtent l="19050" t="19050" r="11430" b="11430"/>
                  <wp:docPr id="31" name="Рисунок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8">
                            <a:lum bright="20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248412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  <w:gridSpan w:val="2"/>
            <w:tcBorders>
              <w:left w:val="single" w:sz="4" w:space="0" w:color="auto"/>
            </w:tcBorders>
            <w:vAlign w:val="center"/>
          </w:tcPr>
          <w:p w14:paraId="2260E518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noProof/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3AC28FB9" wp14:editId="551079E8">
                  <wp:extent cx="1813560" cy="2468880"/>
                  <wp:effectExtent l="19050" t="19050" r="15240" b="26670"/>
                  <wp:docPr id="32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lum bright="20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560" cy="246888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48000"/>
                            </a:srgbClr>
                          </a:solidFill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2F5BB19D" w14:textId="77777777" w:rsidTr="00986276">
        <w:trPr>
          <w:trHeight w:val="316"/>
        </w:trPr>
        <w:tc>
          <w:tcPr>
            <w:tcW w:w="4827" w:type="dxa"/>
            <w:gridSpan w:val="2"/>
            <w:tcBorders>
              <w:top w:val="single" w:sz="4" w:space="0" w:color="auto"/>
            </w:tcBorders>
            <w:vAlign w:val="center"/>
          </w:tcPr>
          <w:p w14:paraId="3FCE1D6B" w14:textId="77777777" w:rsidR="002604A5" w:rsidRPr="0009399E" w:rsidRDefault="002604A5" w:rsidP="002604A5">
            <w:pPr>
              <w:autoSpaceDE w:val="0"/>
              <w:autoSpaceDN w:val="0"/>
              <w:adjustRightInd w:val="0"/>
              <w:jc w:val="center"/>
              <w:rPr>
                <w:b/>
                <w:i/>
                <w:sz w:val="24"/>
                <w:szCs w:val="24"/>
                <w:highlight w:val="green"/>
              </w:rPr>
            </w:pPr>
          </w:p>
          <w:p w14:paraId="614B741A" w14:textId="77777777" w:rsidR="00BE19EE" w:rsidRPr="0009399E" w:rsidRDefault="00D60664" w:rsidP="002604A5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sz w:val="24"/>
                <w:szCs w:val="24"/>
                <w:highlight w:val="green"/>
              </w:rPr>
              <w:t>Рисунок А.18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</w:t>
            </w:r>
            <w:r w:rsidR="002604A5" w:rsidRPr="0009399E">
              <w:rPr>
                <w:b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Коррозия металла</w:t>
            </w:r>
            <w:r w:rsidR="002604A5" w:rsidRPr="0009399E">
              <w:rPr>
                <w:b/>
                <w:sz w:val="24"/>
                <w:szCs w:val="24"/>
                <w:highlight w:val="green"/>
              </w:rPr>
              <w:t xml:space="preserve"> –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</w:t>
            </w:r>
          </w:p>
          <w:p w14:paraId="26B1E84E" w14:textId="77777777" w:rsidR="00D60664" w:rsidRPr="0009399E" w:rsidRDefault="00D60664" w:rsidP="002604A5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  <w:r w:rsidRPr="0009399E">
              <w:rPr>
                <w:b/>
                <w:sz w:val="24"/>
                <w:szCs w:val="24"/>
                <w:highlight w:val="green"/>
              </w:rPr>
              <w:t>балл К1</w:t>
            </w:r>
          </w:p>
          <w:p w14:paraId="1229D088" w14:textId="77777777" w:rsidR="002604A5" w:rsidRPr="0009399E" w:rsidRDefault="002604A5" w:rsidP="002604A5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</w:p>
        </w:tc>
        <w:tc>
          <w:tcPr>
            <w:tcW w:w="4461" w:type="dxa"/>
            <w:gridSpan w:val="2"/>
            <w:vAlign w:val="center"/>
          </w:tcPr>
          <w:p w14:paraId="69319CDD" w14:textId="77777777" w:rsidR="00D60664" w:rsidRPr="0009399E" w:rsidRDefault="00D60664" w:rsidP="002604A5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sz w:val="24"/>
                <w:szCs w:val="24"/>
                <w:highlight w:val="green"/>
              </w:rPr>
              <w:t>Рисунок А.19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</w:t>
            </w:r>
            <w:r w:rsidR="002604A5" w:rsidRPr="0009399E">
              <w:rPr>
                <w:b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Коррозия металла</w:t>
            </w:r>
            <w:r w:rsidR="002604A5" w:rsidRPr="0009399E">
              <w:rPr>
                <w:b/>
                <w:sz w:val="24"/>
                <w:szCs w:val="24"/>
                <w:highlight w:val="green"/>
              </w:rPr>
              <w:t xml:space="preserve"> –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балл К2</w:t>
            </w:r>
          </w:p>
        </w:tc>
      </w:tr>
      <w:tr w:rsidR="00D60664" w:rsidRPr="0009399E" w14:paraId="7338D4CC" w14:textId="77777777" w:rsidTr="00986276">
        <w:trPr>
          <w:trHeight w:val="3905"/>
        </w:trPr>
        <w:tc>
          <w:tcPr>
            <w:tcW w:w="4827" w:type="dxa"/>
            <w:gridSpan w:val="2"/>
            <w:vAlign w:val="center"/>
          </w:tcPr>
          <w:p w14:paraId="6BB99A04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lastRenderedPageBreak/>
              <w:drawing>
                <wp:inline distT="0" distB="0" distL="0" distR="0" wp14:anchorId="7421A0FB" wp14:editId="4929A602">
                  <wp:extent cx="1828800" cy="2438400"/>
                  <wp:effectExtent l="19050" t="19050" r="19050" b="19050"/>
                  <wp:docPr id="33" name="Рисунок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0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43840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  <w:gridSpan w:val="2"/>
            <w:vAlign w:val="center"/>
          </w:tcPr>
          <w:p w14:paraId="4A567E51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noProof/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5DD2790F" wp14:editId="6E7B2896">
                  <wp:extent cx="1828800" cy="2423160"/>
                  <wp:effectExtent l="19050" t="19050" r="19050" b="15240"/>
                  <wp:docPr id="34" name="Рисунок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1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42316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307F772E" w14:textId="77777777" w:rsidTr="00986276">
        <w:trPr>
          <w:trHeight w:val="316"/>
        </w:trPr>
        <w:tc>
          <w:tcPr>
            <w:tcW w:w="4827" w:type="dxa"/>
            <w:gridSpan w:val="2"/>
            <w:vAlign w:val="center"/>
          </w:tcPr>
          <w:p w14:paraId="66487B1C" w14:textId="77777777" w:rsidR="002604A5" w:rsidRPr="0009399E" w:rsidRDefault="002604A5" w:rsidP="00D60664">
            <w:pPr>
              <w:autoSpaceDE w:val="0"/>
              <w:autoSpaceDN w:val="0"/>
              <w:adjustRightInd w:val="0"/>
              <w:jc w:val="center"/>
              <w:rPr>
                <w:b/>
                <w:i/>
                <w:sz w:val="24"/>
                <w:szCs w:val="24"/>
                <w:highlight w:val="green"/>
              </w:rPr>
            </w:pPr>
          </w:p>
          <w:p w14:paraId="05A7DBAF" w14:textId="77777777" w:rsidR="00BE19EE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sz w:val="24"/>
                <w:szCs w:val="24"/>
                <w:highlight w:val="green"/>
              </w:rPr>
              <w:t>Рисунок А.20</w:t>
            </w:r>
            <w:r w:rsidR="00BE19EE" w:rsidRPr="0009399E">
              <w:rPr>
                <w:b/>
                <w:sz w:val="24"/>
                <w:szCs w:val="24"/>
                <w:highlight w:val="green"/>
              </w:rPr>
              <w:t xml:space="preserve"> –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Коррозия металла </w:t>
            </w:r>
            <w:r w:rsidR="002604A5" w:rsidRPr="0009399E">
              <w:rPr>
                <w:b/>
                <w:sz w:val="24"/>
                <w:szCs w:val="24"/>
                <w:highlight w:val="green"/>
              </w:rPr>
              <w:t xml:space="preserve">– </w:t>
            </w:r>
          </w:p>
          <w:p w14:paraId="13A37B61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  <w:r w:rsidRPr="0009399E">
              <w:rPr>
                <w:b/>
                <w:sz w:val="24"/>
                <w:szCs w:val="24"/>
                <w:highlight w:val="green"/>
              </w:rPr>
              <w:t>балл К3</w:t>
            </w:r>
          </w:p>
        </w:tc>
        <w:tc>
          <w:tcPr>
            <w:tcW w:w="4461" w:type="dxa"/>
            <w:gridSpan w:val="2"/>
            <w:vAlign w:val="center"/>
          </w:tcPr>
          <w:p w14:paraId="01C0F190" w14:textId="77777777" w:rsidR="002604A5" w:rsidRPr="0009399E" w:rsidRDefault="002604A5" w:rsidP="00D60664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</w:p>
          <w:p w14:paraId="61FFD310" w14:textId="77777777" w:rsidR="002604A5" w:rsidRPr="0009399E" w:rsidRDefault="002604A5" w:rsidP="00D60664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</w:p>
          <w:p w14:paraId="2E50FE08" w14:textId="77777777" w:rsidR="00D60664" w:rsidRPr="0009399E" w:rsidRDefault="002604A5" w:rsidP="00D60664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sz w:val="24"/>
                <w:szCs w:val="24"/>
                <w:highlight w:val="green"/>
              </w:rPr>
              <w:t>Рисунок А.21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</w:t>
            </w:r>
            <w:r w:rsidR="00BE19EE" w:rsidRPr="0009399E">
              <w:rPr>
                <w:b/>
                <w:sz w:val="24"/>
                <w:szCs w:val="24"/>
                <w:highlight w:val="green"/>
              </w:rPr>
              <w:t>–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Коррозия металла –</w:t>
            </w:r>
            <w:r w:rsidR="00D60664" w:rsidRPr="0009399E">
              <w:rPr>
                <w:b/>
                <w:sz w:val="24"/>
                <w:szCs w:val="24"/>
                <w:highlight w:val="green"/>
              </w:rPr>
              <w:t>балл К4</w:t>
            </w:r>
          </w:p>
          <w:p w14:paraId="742E54FE" w14:textId="77777777" w:rsidR="002604A5" w:rsidRPr="0009399E" w:rsidRDefault="002604A5" w:rsidP="00D60664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</w:p>
        </w:tc>
      </w:tr>
      <w:tr w:rsidR="00D60664" w:rsidRPr="0009399E" w14:paraId="5618776A" w14:textId="77777777" w:rsidTr="00986276">
        <w:trPr>
          <w:trHeight w:val="3905"/>
        </w:trPr>
        <w:tc>
          <w:tcPr>
            <w:tcW w:w="9288" w:type="dxa"/>
            <w:gridSpan w:val="4"/>
            <w:vAlign w:val="center"/>
          </w:tcPr>
          <w:p w14:paraId="250BF08F" w14:textId="77777777" w:rsidR="00D60664" w:rsidRPr="0009399E" w:rsidRDefault="000D0DF9" w:rsidP="00D60664">
            <w:pPr>
              <w:autoSpaceDE w:val="0"/>
              <w:autoSpaceDN w:val="0"/>
              <w:adjustRightInd w:val="0"/>
              <w:jc w:val="center"/>
              <w:rPr>
                <w:noProof/>
                <w:sz w:val="24"/>
                <w:szCs w:val="24"/>
                <w:highlight w:val="green"/>
              </w:rPr>
            </w:pPr>
            <w:r w:rsidRPr="0009399E">
              <w:rPr>
                <w:noProof/>
                <w:sz w:val="24"/>
                <w:szCs w:val="24"/>
                <w:highlight w:val="green"/>
                <w:lang w:val="en-US" w:eastAsia="en-US"/>
              </w:rPr>
              <w:drawing>
                <wp:inline distT="0" distB="0" distL="0" distR="0" wp14:anchorId="05D0F12A" wp14:editId="3BC096AC">
                  <wp:extent cx="1889760" cy="2461260"/>
                  <wp:effectExtent l="19050" t="19050" r="15240" b="15240"/>
                  <wp:docPr id="35" name="Рисунок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2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246126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664" w:rsidRPr="0009399E" w14:paraId="5547E47B" w14:textId="77777777" w:rsidTr="007B69A5">
        <w:trPr>
          <w:trHeight w:val="80"/>
        </w:trPr>
        <w:tc>
          <w:tcPr>
            <w:tcW w:w="9288" w:type="dxa"/>
            <w:gridSpan w:val="4"/>
            <w:vAlign w:val="center"/>
          </w:tcPr>
          <w:p w14:paraId="03A9F2B5" w14:textId="77777777" w:rsidR="00BE19EE" w:rsidRPr="0009399E" w:rsidRDefault="00BE19EE" w:rsidP="00D60664">
            <w:pPr>
              <w:autoSpaceDE w:val="0"/>
              <w:autoSpaceDN w:val="0"/>
              <w:adjustRightInd w:val="0"/>
              <w:jc w:val="center"/>
              <w:rPr>
                <w:b/>
                <w:i/>
                <w:sz w:val="24"/>
                <w:szCs w:val="24"/>
                <w:highlight w:val="green"/>
              </w:rPr>
            </w:pPr>
          </w:p>
          <w:p w14:paraId="29D0AB06" w14:textId="77777777" w:rsidR="00D60664" w:rsidRPr="0009399E" w:rsidRDefault="002604A5" w:rsidP="00D60664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green"/>
              </w:rPr>
            </w:pPr>
            <w:r w:rsidRPr="0009399E">
              <w:rPr>
                <w:b/>
                <w:i/>
                <w:sz w:val="24"/>
                <w:szCs w:val="24"/>
                <w:highlight w:val="green"/>
              </w:rPr>
              <w:t>Рисунок А.22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–</w:t>
            </w:r>
            <w:r w:rsidR="00D60664" w:rsidRPr="0009399E">
              <w:rPr>
                <w:b/>
                <w:sz w:val="24"/>
                <w:szCs w:val="24"/>
                <w:highlight w:val="green"/>
              </w:rPr>
              <w:t xml:space="preserve"> Коррозия металла</w:t>
            </w:r>
            <w:r w:rsidRPr="0009399E">
              <w:rPr>
                <w:b/>
                <w:sz w:val="24"/>
                <w:szCs w:val="24"/>
                <w:highlight w:val="green"/>
              </w:rPr>
              <w:t xml:space="preserve"> –</w:t>
            </w:r>
            <w:r w:rsidR="00D60664" w:rsidRPr="0009399E">
              <w:rPr>
                <w:b/>
                <w:sz w:val="24"/>
                <w:szCs w:val="24"/>
                <w:highlight w:val="green"/>
              </w:rPr>
              <w:t xml:space="preserve"> балл К5</w:t>
            </w:r>
          </w:p>
          <w:p w14:paraId="453DD188" w14:textId="77777777" w:rsidR="00257448" w:rsidRPr="0009399E" w:rsidRDefault="00257448" w:rsidP="00D6066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  <w:p w14:paraId="6F9C2BC4" w14:textId="77777777" w:rsidR="00257448" w:rsidRPr="0009399E" w:rsidRDefault="00257448" w:rsidP="007B69A5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green"/>
              </w:rPr>
            </w:pPr>
          </w:p>
        </w:tc>
      </w:tr>
    </w:tbl>
    <w:p w14:paraId="42151A46" w14:textId="77777777" w:rsidR="002604A5" w:rsidRPr="0009399E" w:rsidRDefault="002604A5" w:rsidP="007B69A5">
      <w:pPr>
        <w:pStyle w:val="4"/>
        <w:spacing w:before="240" w:after="60" w:line="240" w:lineRule="auto"/>
        <w:ind w:right="1140" w:firstLine="0"/>
        <w:jc w:val="center"/>
        <w:rPr>
          <w:b/>
          <w:bCs/>
          <w:sz w:val="26"/>
          <w:szCs w:val="28"/>
          <w:highlight w:val="green"/>
        </w:rPr>
      </w:pPr>
      <w:bookmarkStart w:id="20" w:name="_Toc529521919"/>
    </w:p>
    <w:p w14:paraId="3E9DD63B" w14:textId="77777777" w:rsidR="002604A5" w:rsidRPr="0009399E" w:rsidRDefault="002604A5" w:rsidP="007B69A5">
      <w:pPr>
        <w:pStyle w:val="4"/>
        <w:spacing w:before="240" w:after="60" w:line="240" w:lineRule="auto"/>
        <w:ind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4830775D" w14:textId="77777777" w:rsidR="002604A5" w:rsidRPr="0009399E" w:rsidRDefault="002604A5" w:rsidP="007B69A5">
      <w:pPr>
        <w:pStyle w:val="4"/>
        <w:spacing w:before="240" w:after="60" w:line="240" w:lineRule="auto"/>
        <w:ind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06601423" w14:textId="77777777" w:rsidR="002604A5" w:rsidRPr="0009399E" w:rsidRDefault="002604A5" w:rsidP="007B69A5">
      <w:pPr>
        <w:pStyle w:val="4"/>
        <w:spacing w:before="240" w:after="60" w:line="240" w:lineRule="auto"/>
        <w:ind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2EF14507" w14:textId="77777777" w:rsidR="002604A5" w:rsidRPr="0009399E" w:rsidRDefault="002604A5" w:rsidP="007B69A5">
      <w:pPr>
        <w:pStyle w:val="4"/>
        <w:spacing w:before="240" w:after="60" w:line="240" w:lineRule="auto"/>
        <w:ind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78F1EDDD" w14:textId="77777777" w:rsidR="002604A5" w:rsidRPr="0009399E" w:rsidRDefault="002604A5" w:rsidP="002604A5">
      <w:pPr>
        <w:rPr>
          <w:highlight w:val="green"/>
        </w:rPr>
      </w:pPr>
    </w:p>
    <w:p w14:paraId="743F2CB2" w14:textId="77777777" w:rsidR="00D60664" w:rsidRPr="0009399E" w:rsidRDefault="00D60664" w:rsidP="007B69A5">
      <w:pPr>
        <w:pStyle w:val="4"/>
        <w:spacing w:before="240" w:after="60" w:line="240" w:lineRule="auto"/>
        <w:ind w:right="1140" w:firstLine="0"/>
        <w:jc w:val="center"/>
        <w:rPr>
          <w:b/>
          <w:bCs/>
          <w:sz w:val="26"/>
          <w:szCs w:val="28"/>
          <w:highlight w:val="green"/>
        </w:rPr>
      </w:pPr>
      <w:r w:rsidRPr="0009399E">
        <w:rPr>
          <w:b/>
          <w:bCs/>
          <w:sz w:val="26"/>
          <w:szCs w:val="28"/>
          <w:highlight w:val="green"/>
        </w:rPr>
        <w:lastRenderedPageBreak/>
        <w:t>Приложение Б</w:t>
      </w:r>
      <w:bookmarkEnd w:id="20"/>
    </w:p>
    <w:p w14:paraId="36A29AC8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/>
          <w:bCs/>
          <w:sz w:val="24"/>
          <w:szCs w:val="24"/>
          <w:highlight w:val="green"/>
        </w:rPr>
        <w:t xml:space="preserve">Критерии оценки допустимости типичных дефектов огнезащитных покрытий </w:t>
      </w:r>
    </w:p>
    <w:p w14:paraId="1718B6B6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="002604A5" w:rsidRPr="0009399E">
        <w:rPr>
          <w:bCs/>
          <w:sz w:val="24"/>
          <w:szCs w:val="24"/>
          <w:highlight w:val="green"/>
        </w:rPr>
        <w:t xml:space="preserve"> Б.1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 xml:space="preserve">Критерии оценки допустимости типичных дефектов </w:t>
      </w:r>
      <w:r w:rsidRPr="0009399E">
        <w:rPr>
          <w:b/>
          <w:sz w:val="24"/>
          <w:szCs w:val="24"/>
          <w:highlight w:val="green"/>
        </w:rPr>
        <w:t>тонкослойных</w:t>
      </w:r>
      <w:r w:rsidRPr="0009399E">
        <w:rPr>
          <w:b/>
          <w:bCs/>
          <w:sz w:val="24"/>
          <w:szCs w:val="24"/>
          <w:highlight w:val="green"/>
        </w:rPr>
        <w:t xml:space="preserve"> огнезащитных покрытий</w:t>
      </w:r>
    </w:p>
    <w:tbl>
      <w:tblPr>
        <w:tblW w:w="936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81"/>
        <w:gridCol w:w="2163"/>
        <w:gridCol w:w="2530"/>
        <w:gridCol w:w="2694"/>
      </w:tblGrid>
      <w:tr w:rsidR="00D60664" w:rsidRPr="0009399E" w14:paraId="33690BCB" w14:textId="77777777" w:rsidTr="002604A5">
        <w:trPr>
          <w:trHeight w:val="64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259B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Тип дефекта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7BB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Условное обозначение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FA4C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Расположение  дефектов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077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Критерии оценки допустимости</w:t>
            </w:r>
          </w:p>
        </w:tc>
      </w:tr>
      <w:tr w:rsidR="00D60664" w:rsidRPr="0009399E" w14:paraId="1FD076CC" w14:textId="77777777" w:rsidTr="00D60664">
        <w:trPr>
          <w:trHeight w:val="78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4C3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Растрескивание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32F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558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Поверхностные и глубокие (через всю систему покрытия)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B735" w14:textId="5D76DEA2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5B3D31C7" w14:textId="77777777" w:rsidTr="00D60664">
        <w:trPr>
          <w:trHeight w:val="274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446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Изменение цвета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0A8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Ц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67C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5657" w14:textId="4452DB4C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0E149D27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87E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Отслаивание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258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3F08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Верхнего слоя и полное отслаивание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E135" w14:textId="3F10C7F8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28A6BE12" w14:textId="77777777" w:rsidTr="00D60664">
        <w:trPr>
          <w:trHeight w:val="53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8E0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Пузыри (вздутия)</w:t>
            </w:r>
          </w:p>
          <w:p w14:paraId="199F5AF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AD0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78FA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03F0" w14:textId="4AD921FE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250BF19B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6EA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Коррозия металла</w:t>
            </w:r>
          </w:p>
          <w:p w14:paraId="005F429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CA3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B6EC7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9A44" w14:textId="3DD9188E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1E12AD5A" w14:textId="77777777" w:rsidTr="00D60664">
        <w:trPr>
          <w:trHeight w:val="53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850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Инородные включения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10F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И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04B6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954E" w14:textId="4245026C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63850DF3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0B4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Необработанные участки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2B0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D15D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8F24" w14:textId="3AC036EA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</w:tbl>
    <w:p w14:paraId="02751420" w14:textId="77777777" w:rsidR="00D60664" w:rsidRPr="0009399E" w:rsidRDefault="00D60664" w:rsidP="002604A5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both"/>
        <w:outlineLvl w:val="0"/>
        <w:rPr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="002604A5" w:rsidRPr="0009399E">
        <w:rPr>
          <w:bCs/>
          <w:sz w:val="24"/>
          <w:szCs w:val="24"/>
          <w:highlight w:val="green"/>
        </w:rPr>
        <w:t xml:space="preserve"> Б.2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 xml:space="preserve">Критерии оценки допустимости типичных дефектов </w:t>
      </w:r>
      <w:r w:rsidRPr="0009399E">
        <w:rPr>
          <w:b/>
          <w:sz w:val="24"/>
          <w:szCs w:val="24"/>
          <w:highlight w:val="green"/>
        </w:rPr>
        <w:t>толстослойных</w:t>
      </w:r>
      <w:r w:rsidRPr="0009399E">
        <w:rPr>
          <w:b/>
          <w:bCs/>
          <w:sz w:val="24"/>
          <w:szCs w:val="24"/>
          <w:highlight w:val="green"/>
        </w:rPr>
        <w:t xml:space="preserve"> огнезащитных покрытий</w:t>
      </w:r>
    </w:p>
    <w:tbl>
      <w:tblPr>
        <w:tblW w:w="936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81"/>
        <w:gridCol w:w="2163"/>
        <w:gridCol w:w="2530"/>
        <w:gridCol w:w="2694"/>
      </w:tblGrid>
      <w:tr w:rsidR="00D60664" w:rsidRPr="0009399E" w14:paraId="47038A7D" w14:textId="77777777" w:rsidTr="002604A5">
        <w:trPr>
          <w:trHeight w:val="64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B1D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Тип дефекта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6BD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Условное обозначение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E27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Расположение  дефектов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C4C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Критерии оценки допустимости</w:t>
            </w:r>
          </w:p>
        </w:tc>
      </w:tr>
      <w:tr w:rsidR="00D60664" w:rsidRPr="0009399E" w14:paraId="3632A552" w14:textId="77777777" w:rsidTr="00D60664">
        <w:trPr>
          <w:trHeight w:val="787"/>
        </w:trPr>
        <w:tc>
          <w:tcPr>
            <w:tcW w:w="1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E4BDD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Растрескивание</w:t>
            </w:r>
          </w:p>
        </w:tc>
        <w:tc>
          <w:tcPr>
            <w:tcW w:w="2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53D88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14A7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Поверхностные</w:t>
            </w:r>
          </w:p>
          <w:p w14:paraId="56D02182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6613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Допускаются отдельные дефекты: глубина не более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2"/>
                  <w:szCs w:val="22"/>
                  <w:highlight w:val="green"/>
                </w:rPr>
                <w:t>1 мм</w:t>
              </w:r>
            </w:smartTag>
            <w:r w:rsidRPr="0009399E">
              <w:rPr>
                <w:sz w:val="22"/>
                <w:szCs w:val="22"/>
                <w:highlight w:val="green"/>
              </w:rPr>
              <w:t xml:space="preserve">; не более 3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шт</w:t>
            </w:r>
            <w:proofErr w:type="spellEnd"/>
            <w:r w:rsidRPr="0009399E">
              <w:rPr>
                <w:sz w:val="22"/>
                <w:szCs w:val="22"/>
                <w:highlight w:val="green"/>
              </w:rPr>
              <w:t xml:space="preserve">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2"/>
                  <w:szCs w:val="22"/>
                  <w:highlight w:val="green"/>
                </w:rPr>
                <w:t>1 м²</w:t>
              </w:r>
            </w:smartTag>
          </w:p>
        </w:tc>
      </w:tr>
      <w:tr w:rsidR="00D60664" w:rsidRPr="0009399E" w14:paraId="0CD44526" w14:textId="77777777" w:rsidTr="00D60664">
        <w:trPr>
          <w:trHeight w:val="274"/>
        </w:trPr>
        <w:tc>
          <w:tcPr>
            <w:tcW w:w="19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FA0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0C41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EC51A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Глубокие (через всю систему покрытия)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32C4" w14:textId="69761162" w:rsidR="00D60664" w:rsidRPr="0009399E" w:rsidRDefault="006007B5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7BD25263" w14:textId="77777777" w:rsidTr="00D60664">
        <w:trPr>
          <w:trHeight w:val="526"/>
        </w:trPr>
        <w:tc>
          <w:tcPr>
            <w:tcW w:w="1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6D824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Отслаивание </w:t>
            </w:r>
          </w:p>
        </w:tc>
        <w:tc>
          <w:tcPr>
            <w:tcW w:w="2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B652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C1EA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Поверхностные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EB87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Допускаются отдельные дефекты: глубина не более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2"/>
                  <w:szCs w:val="22"/>
                  <w:highlight w:val="green"/>
                </w:rPr>
                <w:t>1 мм</w:t>
              </w:r>
            </w:smartTag>
            <w:r w:rsidRPr="0009399E">
              <w:rPr>
                <w:sz w:val="22"/>
                <w:szCs w:val="22"/>
                <w:highlight w:val="green"/>
              </w:rPr>
              <w:t xml:space="preserve">; не более 3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шт</w:t>
            </w:r>
            <w:proofErr w:type="spellEnd"/>
            <w:r w:rsidRPr="0009399E">
              <w:rPr>
                <w:sz w:val="22"/>
                <w:szCs w:val="22"/>
                <w:highlight w:val="green"/>
              </w:rPr>
              <w:t xml:space="preserve">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2"/>
                  <w:szCs w:val="22"/>
                  <w:highlight w:val="green"/>
                </w:rPr>
                <w:t>1 м²</w:t>
              </w:r>
            </w:smartTag>
          </w:p>
        </w:tc>
      </w:tr>
      <w:tr w:rsidR="00D60664" w:rsidRPr="0009399E" w14:paraId="4AA4B241" w14:textId="77777777" w:rsidTr="00D60664">
        <w:trPr>
          <w:trHeight w:val="537"/>
        </w:trPr>
        <w:tc>
          <w:tcPr>
            <w:tcW w:w="19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909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7E4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E441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Глубокие (через всю систему покрытия)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3427" w14:textId="3591B23C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786048BE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4BA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Пузыри (вздутия)</w:t>
            </w:r>
          </w:p>
          <w:p w14:paraId="4EFDBF3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D61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BE70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D495" w14:textId="1E06994D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</w:tbl>
    <w:p w14:paraId="20D3A187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  <w:r w:rsidRPr="0009399E">
        <w:rPr>
          <w:bCs/>
          <w:i/>
          <w:sz w:val="22"/>
          <w:szCs w:val="22"/>
          <w:highlight w:val="green"/>
        </w:rPr>
        <w:lastRenderedPageBreak/>
        <w:t>Окончание таблицы Б.2</w:t>
      </w:r>
    </w:p>
    <w:tbl>
      <w:tblPr>
        <w:tblW w:w="936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81"/>
        <w:gridCol w:w="2163"/>
        <w:gridCol w:w="2530"/>
        <w:gridCol w:w="2694"/>
      </w:tblGrid>
      <w:tr w:rsidR="00D60664" w:rsidRPr="0009399E" w14:paraId="7FE46658" w14:textId="77777777" w:rsidTr="00DE6D9D">
        <w:trPr>
          <w:trHeight w:val="64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7F4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Тип дефекта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7CD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Условное обозначение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5C9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Расположение  дефектов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B28B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Критерии оценки допустимости</w:t>
            </w:r>
          </w:p>
        </w:tc>
      </w:tr>
      <w:tr w:rsidR="00D60664" w:rsidRPr="0009399E" w14:paraId="295D5E2B" w14:textId="77777777" w:rsidTr="00D60664">
        <w:trPr>
          <w:trHeight w:val="78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34B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Необработанные участки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C00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9B24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A2BF" w14:textId="29F15FD7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4E3F9969" w14:textId="77777777" w:rsidTr="00D60664">
        <w:trPr>
          <w:trHeight w:val="274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56E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Коррозия металла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FB5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533B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BB20" w14:textId="2C91E70A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</w:tbl>
    <w:p w14:paraId="78ED225D" w14:textId="77777777" w:rsidR="00986276" w:rsidRPr="0009399E" w:rsidRDefault="00986276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sz w:val="24"/>
          <w:szCs w:val="24"/>
          <w:highlight w:val="green"/>
        </w:rPr>
      </w:pPr>
    </w:p>
    <w:p w14:paraId="3C4C4617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="00DE6D9D" w:rsidRPr="0009399E">
        <w:rPr>
          <w:bCs/>
          <w:sz w:val="24"/>
          <w:szCs w:val="24"/>
          <w:highlight w:val="green"/>
        </w:rPr>
        <w:t xml:space="preserve"> Б.3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 xml:space="preserve">Критерии оценки допустимости типичных дефектов </w:t>
      </w:r>
      <w:r w:rsidRPr="0009399E">
        <w:rPr>
          <w:b/>
          <w:bCs/>
          <w:color w:val="000000"/>
          <w:sz w:val="24"/>
          <w:szCs w:val="24"/>
          <w:highlight w:val="green"/>
        </w:rPr>
        <w:t>плитных (листовых) огнезащитных  покрытий</w:t>
      </w:r>
    </w:p>
    <w:tbl>
      <w:tblPr>
        <w:tblW w:w="936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81"/>
        <w:gridCol w:w="2163"/>
        <w:gridCol w:w="2530"/>
        <w:gridCol w:w="2694"/>
      </w:tblGrid>
      <w:tr w:rsidR="00D60664" w:rsidRPr="0009399E" w14:paraId="0F238077" w14:textId="77777777" w:rsidTr="00DE6D9D">
        <w:trPr>
          <w:trHeight w:val="64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C76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Тип дефекта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CB1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Условное обозначение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74E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Расположение  дефектов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124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Критерии оценки допустимости</w:t>
            </w:r>
          </w:p>
        </w:tc>
      </w:tr>
      <w:tr w:rsidR="00D60664" w:rsidRPr="0009399E" w14:paraId="257E304C" w14:textId="77777777" w:rsidTr="00D60664">
        <w:trPr>
          <w:trHeight w:val="78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0CD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Растрескивание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F251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C3F9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Поверхностные </w:t>
            </w:r>
            <w:r w:rsidR="00DE6D9D" w:rsidRPr="0009399E">
              <w:rPr>
                <w:sz w:val="22"/>
                <w:szCs w:val="22"/>
                <w:highlight w:val="green"/>
              </w:rPr>
              <w:t>г</w:t>
            </w:r>
            <w:r w:rsidRPr="0009399E">
              <w:rPr>
                <w:sz w:val="22"/>
                <w:szCs w:val="22"/>
                <w:highlight w:val="green"/>
              </w:rPr>
              <w:t>лубокие (через всю систему покрытия)</w:t>
            </w:r>
          </w:p>
          <w:p w14:paraId="3BA30A4A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82D5" w14:textId="1AD09F3E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71F4EDF4" w14:textId="77777777" w:rsidTr="00D60664">
        <w:trPr>
          <w:trHeight w:val="274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A47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Зазоры в местах стыков плит (листов)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F5F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З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0070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9E55" w14:textId="6AF662C6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106BDEFC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A9F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Разрушение кромок и расслаивание  плит (листов)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54F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131E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571E" w14:textId="49C2D354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291B01E5" w14:textId="77777777" w:rsidTr="00D60664">
        <w:trPr>
          <w:trHeight w:val="53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2F2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Отсутствие или ослабление крепежных элементов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E18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Э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DE20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4DC9" w14:textId="68D61749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79F51B65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7AE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Отслаивание плит от клеевого материала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633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proofErr w:type="spellStart"/>
            <w:r w:rsidRPr="0009399E">
              <w:rPr>
                <w:sz w:val="22"/>
                <w:szCs w:val="22"/>
                <w:highlight w:val="green"/>
              </w:rPr>
              <w:t>Сп</w:t>
            </w:r>
            <w:proofErr w:type="spellEnd"/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E04B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506C" w14:textId="06BEFEB4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694689E5" w14:textId="77777777" w:rsidTr="00D60664">
        <w:trPr>
          <w:trHeight w:val="53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DB91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Осыпание или отваливание материалов для герметизации стыков плит (листов)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167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2721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EA89" w14:textId="2D3EAD71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6618D839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0768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Сколы плит (листов)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0C3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proofErr w:type="spellStart"/>
            <w:r w:rsidRPr="0009399E">
              <w:rPr>
                <w:sz w:val="22"/>
                <w:szCs w:val="22"/>
                <w:highlight w:val="green"/>
              </w:rPr>
              <w:t>Ск</w:t>
            </w:r>
            <w:proofErr w:type="spellEnd"/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F90B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EB19" w14:textId="3BA0278A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</w:tbl>
    <w:p w14:paraId="622C011C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/>
          <w:bCs/>
          <w:color w:val="000000"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lastRenderedPageBreak/>
        <w:t>Таблица</w:t>
      </w:r>
      <w:r w:rsidRPr="0009399E">
        <w:rPr>
          <w:bCs/>
          <w:sz w:val="24"/>
          <w:szCs w:val="24"/>
          <w:highlight w:val="green"/>
        </w:rPr>
        <w:t xml:space="preserve"> </w:t>
      </w:r>
      <w:proofErr w:type="gramStart"/>
      <w:r w:rsidRPr="0009399E">
        <w:rPr>
          <w:bCs/>
          <w:sz w:val="24"/>
          <w:szCs w:val="24"/>
          <w:highlight w:val="green"/>
        </w:rPr>
        <w:t xml:space="preserve">Б.4  </w:t>
      </w:r>
      <w:r w:rsidR="00BE19EE" w:rsidRPr="0009399E">
        <w:rPr>
          <w:bCs/>
          <w:sz w:val="24"/>
          <w:szCs w:val="24"/>
          <w:highlight w:val="green"/>
        </w:rPr>
        <w:t>–</w:t>
      </w:r>
      <w:proofErr w:type="gramEnd"/>
      <w:r w:rsidR="00BE19EE"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 xml:space="preserve">Критерии оценки допустимости типичных дефектов </w:t>
      </w:r>
      <w:r w:rsidRPr="0009399E">
        <w:rPr>
          <w:b/>
          <w:bCs/>
          <w:color w:val="000000"/>
          <w:sz w:val="24"/>
          <w:szCs w:val="24"/>
          <w:highlight w:val="green"/>
        </w:rPr>
        <w:t>напыляемых огнезащитных покрытий воздуховодов</w:t>
      </w:r>
    </w:p>
    <w:p w14:paraId="4D33796B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/>
          <w:bCs/>
          <w:sz w:val="24"/>
          <w:szCs w:val="24"/>
          <w:highlight w:val="green"/>
        </w:rPr>
      </w:pPr>
    </w:p>
    <w:tbl>
      <w:tblPr>
        <w:tblW w:w="936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81"/>
        <w:gridCol w:w="2163"/>
        <w:gridCol w:w="2530"/>
        <w:gridCol w:w="2694"/>
      </w:tblGrid>
      <w:tr w:rsidR="00D60664" w:rsidRPr="0009399E" w14:paraId="29979D4B" w14:textId="77777777" w:rsidTr="00DE6D9D">
        <w:trPr>
          <w:trHeight w:val="64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ED7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Тип дефекта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CD4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Условное обозначение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3D1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Расположение  дефектов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7CF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Критерии оценки допустимости</w:t>
            </w:r>
          </w:p>
        </w:tc>
      </w:tr>
      <w:tr w:rsidR="00D60664" w:rsidRPr="0009399E" w14:paraId="322BA8AD" w14:textId="77777777" w:rsidTr="00D60664">
        <w:trPr>
          <w:trHeight w:val="787"/>
        </w:trPr>
        <w:tc>
          <w:tcPr>
            <w:tcW w:w="1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7A1B71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Трещины </w:t>
            </w:r>
          </w:p>
        </w:tc>
        <w:tc>
          <w:tcPr>
            <w:tcW w:w="2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85A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56EE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Поверхностные</w:t>
            </w:r>
          </w:p>
          <w:p w14:paraId="07479F76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31C8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Допускаются отдельные дефекты: глубина не более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2"/>
                  <w:szCs w:val="22"/>
                  <w:highlight w:val="green"/>
                </w:rPr>
                <w:t>1 мм</w:t>
              </w:r>
            </w:smartTag>
            <w:r w:rsidRPr="0009399E">
              <w:rPr>
                <w:sz w:val="22"/>
                <w:szCs w:val="22"/>
                <w:highlight w:val="green"/>
              </w:rPr>
              <w:t xml:space="preserve">; не более 3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шт</w:t>
            </w:r>
            <w:proofErr w:type="spellEnd"/>
            <w:r w:rsidRPr="0009399E">
              <w:rPr>
                <w:sz w:val="22"/>
                <w:szCs w:val="22"/>
                <w:highlight w:val="green"/>
              </w:rPr>
              <w:t xml:space="preserve">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2"/>
                  <w:szCs w:val="22"/>
                  <w:highlight w:val="green"/>
                </w:rPr>
                <w:t>1 м²</w:t>
              </w:r>
            </w:smartTag>
          </w:p>
        </w:tc>
      </w:tr>
      <w:tr w:rsidR="00D60664" w:rsidRPr="0009399E" w14:paraId="21D07A03" w14:textId="77777777" w:rsidTr="00D60664">
        <w:trPr>
          <w:trHeight w:val="274"/>
        </w:trPr>
        <w:tc>
          <w:tcPr>
            <w:tcW w:w="19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BCE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C64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BCF9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Глубокие (через всю систему покрытия)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84FC" w14:textId="1846FCDF" w:rsidR="00D60664" w:rsidRPr="0009399E" w:rsidRDefault="006007B5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5A767AB9" w14:textId="77777777" w:rsidTr="00D60664">
        <w:trPr>
          <w:trHeight w:val="526"/>
        </w:trPr>
        <w:tc>
          <w:tcPr>
            <w:tcW w:w="1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E57CF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Отслаивание</w:t>
            </w:r>
          </w:p>
          <w:p w14:paraId="5FF8BCB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6CAB4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5A65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Поверхностные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B6DA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Допускаются отдельные дефекты: глубина не более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2"/>
                  <w:szCs w:val="22"/>
                  <w:highlight w:val="green"/>
                </w:rPr>
                <w:t>1 мм</w:t>
              </w:r>
            </w:smartTag>
            <w:r w:rsidRPr="0009399E">
              <w:rPr>
                <w:sz w:val="22"/>
                <w:szCs w:val="22"/>
                <w:highlight w:val="green"/>
              </w:rPr>
              <w:t xml:space="preserve">; не более 3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шт</w:t>
            </w:r>
            <w:proofErr w:type="spellEnd"/>
            <w:r w:rsidRPr="0009399E">
              <w:rPr>
                <w:sz w:val="22"/>
                <w:szCs w:val="22"/>
                <w:highlight w:val="green"/>
              </w:rPr>
              <w:t xml:space="preserve"> на </w:t>
            </w:r>
            <w:smartTag w:uri="urn:schemas-microsoft-com:office:smarttags" w:element="metricconverter">
              <w:smartTagPr>
                <w:attr w:name="ProductID" w:val="1 м²"/>
              </w:smartTagPr>
              <w:r w:rsidRPr="0009399E">
                <w:rPr>
                  <w:sz w:val="22"/>
                  <w:szCs w:val="22"/>
                  <w:highlight w:val="green"/>
                </w:rPr>
                <w:t>1 м²</w:t>
              </w:r>
            </w:smartTag>
          </w:p>
        </w:tc>
      </w:tr>
      <w:tr w:rsidR="00D60664" w:rsidRPr="0009399E" w14:paraId="2F20E4AC" w14:textId="77777777" w:rsidTr="00D60664">
        <w:trPr>
          <w:trHeight w:val="537"/>
        </w:trPr>
        <w:tc>
          <w:tcPr>
            <w:tcW w:w="19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E78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AAC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E5B0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Глубокие (через всю систему покрытия)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6B88" w14:textId="50E83A64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6E7CA739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710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Необработанные участки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EB8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F5D9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904D" w14:textId="53FC183A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45B7F028" w14:textId="77777777" w:rsidTr="00D60664">
        <w:trPr>
          <w:trHeight w:val="53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19F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Инородные включения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CDB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И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5C57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494D" w14:textId="199EC7E8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3C1CDA66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F89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Необработанные участки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717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FB89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82AD" w14:textId="5A16F693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</w:tbl>
    <w:p w14:paraId="39F353B2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sz w:val="24"/>
          <w:szCs w:val="24"/>
          <w:highlight w:val="green"/>
        </w:rPr>
      </w:pPr>
    </w:p>
    <w:p w14:paraId="46DEA8EF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/>
          <w:bCs/>
          <w:color w:val="000000"/>
          <w:sz w:val="24"/>
          <w:szCs w:val="24"/>
          <w:highlight w:val="green"/>
        </w:rPr>
      </w:pPr>
      <w:r w:rsidRPr="0009399E">
        <w:rPr>
          <w:bCs/>
          <w:spacing w:val="80"/>
          <w:sz w:val="24"/>
          <w:szCs w:val="24"/>
          <w:highlight w:val="green"/>
        </w:rPr>
        <w:t>Таблица</w:t>
      </w:r>
      <w:r w:rsidR="00DE6D9D" w:rsidRPr="0009399E">
        <w:rPr>
          <w:bCs/>
          <w:sz w:val="24"/>
          <w:szCs w:val="24"/>
          <w:highlight w:val="green"/>
        </w:rPr>
        <w:t xml:space="preserve"> Б.5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 xml:space="preserve">Критерии оценки допустимости типичных дефектов </w:t>
      </w:r>
      <w:r w:rsidRPr="0009399E">
        <w:rPr>
          <w:b/>
          <w:bCs/>
          <w:color w:val="000000"/>
          <w:sz w:val="24"/>
          <w:szCs w:val="24"/>
          <w:highlight w:val="green"/>
        </w:rPr>
        <w:t>рулонных огнезащитных покрытий воздуховодов</w:t>
      </w:r>
    </w:p>
    <w:tbl>
      <w:tblPr>
        <w:tblW w:w="936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81"/>
        <w:gridCol w:w="2163"/>
        <w:gridCol w:w="2530"/>
        <w:gridCol w:w="2694"/>
      </w:tblGrid>
      <w:tr w:rsidR="00D60664" w:rsidRPr="0009399E" w14:paraId="6F3D6049" w14:textId="77777777" w:rsidTr="00DE6D9D">
        <w:trPr>
          <w:trHeight w:val="64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A76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Тип дефекта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C8D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Условное обозначение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4AC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Расположение  дефектов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8A8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Критерии оценки допустимости</w:t>
            </w:r>
          </w:p>
        </w:tc>
      </w:tr>
      <w:tr w:rsidR="00D60664" w:rsidRPr="0009399E" w14:paraId="4603F8B0" w14:textId="77777777" w:rsidTr="00D60664">
        <w:trPr>
          <w:trHeight w:val="69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C02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Зазоры в местах стыков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D79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З</w:t>
            </w:r>
          </w:p>
          <w:p w14:paraId="0BCF5909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6E2F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D897" w14:textId="5E79776F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5C2F444F" w14:textId="77777777" w:rsidTr="00D60664">
        <w:trPr>
          <w:trHeight w:val="274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5DF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Отслаивание от клеевого материала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9BE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  <w:lang w:val="en-US"/>
              </w:rPr>
              <w:t>C</w:t>
            </w:r>
            <w:r w:rsidRPr="0009399E">
              <w:rPr>
                <w:sz w:val="22"/>
                <w:szCs w:val="22"/>
                <w:highlight w:val="green"/>
              </w:rPr>
              <w:t>п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194D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5D89" w14:textId="7B89B3F9" w:rsidR="00D60664" w:rsidRPr="0009399E" w:rsidRDefault="006007B5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35387402" w14:textId="77777777" w:rsidTr="00D60664">
        <w:trPr>
          <w:trHeight w:val="526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67F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Разрывы, порезы</w:t>
            </w:r>
          </w:p>
          <w:p w14:paraId="200E0DD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  <w:p w14:paraId="5636663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6B9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proofErr w:type="spellStart"/>
            <w:r w:rsidRPr="0009399E">
              <w:rPr>
                <w:sz w:val="22"/>
                <w:szCs w:val="22"/>
                <w:highlight w:val="green"/>
              </w:rPr>
              <w:t>Рп</w:t>
            </w:r>
            <w:proofErr w:type="spellEnd"/>
          </w:p>
          <w:p w14:paraId="6B5C9C5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  <w:p w14:paraId="5AE6668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60C6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5EF2" w14:textId="2A49B7DE" w:rsidR="00D60664" w:rsidRPr="0009399E" w:rsidRDefault="006007B5" w:rsidP="00D60664">
            <w:pPr>
              <w:rPr>
                <w:sz w:val="24"/>
                <w:szCs w:val="24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  <w:tr w:rsidR="00D60664" w:rsidRPr="0009399E" w14:paraId="7D3D1C77" w14:textId="77777777" w:rsidTr="00D60664">
        <w:trPr>
          <w:trHeight w:val="537"/>
        </w:trPr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419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Необработанные участки 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7DD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  <w:p w14:paraId="738882D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6019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 любых поверхностях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91CD" w14:textId="784550A3" w:rsidR="00D60664" w:rsidRPr="0009399E" w:rsidRDefault="006007B5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/>
                <w:sz w:val="22"/>
                <w:szCs w:val="22"/>
                <w:highlight w:val="green"/>
              </w:rPr>
              <w:t>Не допуска</w:t>
            </w:r>
            <w:r w:rsidR="00D60664" w:rsidRPr="0009399E">
              <w:rPr>
                <w:sz w:val="22"/>
                <w:szCs w:val="22"/>
                <w:highlight w:val="green"/>
              </w:rPr>
              <w:t>ются</w:t>
            </w:r>
          </w:p>
        </w:tc>
      </w:tr>
    </w:tbl>
    <w:p w14:paraId="2C7A0DDF" w14:textId="77777777" w:rsidR="00DE6D9D" w:rsidRPr="0009399E" w:rsidRDefault="00D60664" w:rsidP="00DE6D9D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bookmarkStart w:id="21" w:name="_Toc529521920"/>
      <w:r w:rsidRPr="0009399E">
        <w:rPr>
          <w:b/>
          <w:bCs/>
          <w:sz w:val="26"/>
          <w:szCs w:val="28"/>
          <w:highlight w:val="green"/>
        </w:rPr>
        <w:lastRenderedPageBreak/>
        <w:t>Приложение В</w:t>
      </w:r>
      <w:bookmarkEnd w:id="21"/>
    </w:p>
    <w:p w14:paraId="6172FB9A" w14:textId="77777777" w:rsidR="00D60664" w:rsidRPr="0009399E" w:rsidRDefault="00D60664" w:rsidP="00DE6D9D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4"/>
          <w:szCs w:val="24"/>
          <w:highlight w:val="green"/>
        </w:rPr>
      </w:pPr>
      <w:r w:rsidRPr="0009399E">
        <w:rPr>
          <w:b/>
          <w:bCs/>
          <w:sz w:val="24"/>
          <w:szCs w:val="24"/>
          <w:highlight w:val="green"/>
        </w:rPr>
        <w:t>Количественные и качественные значения параметров оценки технического состояния огнезащитных покрытий</w:t>
      </w:r>
    </w:p>
    <w:p w14:paraId="132B29C0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/>
          <w:bCs/>
          <w:sz w:val="24"/>
          <w:szCs w:val="24"/>
          <w:highlight w:val="green"/>
        </w:rPr>
      </w:pPr>
    </w:p>
    <w:p w14:paraId="79ED6651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Pr="0009399E">
        <w:rPr>
          <w:bCs/>
          <w:sz w:val="24"/>
          <w:szCs w:val="24"/>
          <w:highlight w:val="green"/>
        </w:rPr>
        <w:t xml:space="preserve"> В.1</w:t>
      </w:r>
      <w:r w:rsidR="00DE6D9D" w:rsidRPr="0009399E">
        <w:rPr>
          <w:bCs/>
          <w:sz w:val="24"/>
          <w:szCs w:val="24"/>
          <w:highlight w:val="green"/>
        </w:rPr>
        <w:t xml:space="preserve">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>Количественные и качественные значения параметров оценки технического состояния тонкослойных огнезащитных покрытий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800"/>
        <w:gridCol w:w="2340"/>
        <w:gridCol w:w="2880"/>
      </w:tblGrid>
      <w:tr w:rsidR="00D60664" w:rsidRPr="0009399E" w14:paraId="6F72F85F" w14:textId="77777777" w:rsidTr="00D60664">
        <w:trPr>
          <w:trHeight w:val="450"/>
        </w:trPr>
        <w:tc>
          <w:tcPr>
            <w:tcW w:w="2628" w:type="dxa"/>
            <w:vMerge w:val="restart"/>
            <w:shd w:val="clear" w:color="auto" w:fill="auto"/>
          </w:tcPr>
          <w:p w14:paraId="237B1AC7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Контролируемый параметр</w:t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44BF06C1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Количественные и качественные значения параметров оценки огнезащитных покрытий</w:t>
            </w:r>
          </w:p>
        </w:tc>
      </w:tr>
      <w:tr w:rsidR="00D60664" w:rsidRPr="0009399E" w14:paraId="6CA4B993" w14:textId="77777777" w:rsidTr="00D60664">
        <w:trPr>
          <w:trHeight w:val="550"/>
        </w:trPr>
        <w:tc>
          <w:tcPr>
            <w:tcW w:w="2628" w:type="dxa"/>
            <w:vMerge/>
            <w:shd w:val="clear" w:color="auto" w:fill="auto"/>
          </w:tcPr>
          <w:p w14:paraId="28AF41A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6677A313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Хорошее</w:t>
            </w:r>
          </w:p>
        </w:tc>
        <w:tc>
          <w:tcPr>
            <w:tcW w:w="2340" w:type="dxa"/>
            <w:shd w:val="clear" w:color="auto" w:fill="auto"/>
          </w:tcPr>
          <w:p w14:paraId="16B7FB34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Удовлетворительное </w:t>
            </w:r>
          </w:p>
        </w:tc>
        <w:tc>
          <w:tcPr>
            <w:tcW w:w="2880" w:type="dxa"/>
            <w:shd w:val="clear" w:color="auto" w:fill="auto"/>
          </w:tcPr>
          <w:p w14:paraId="2B2CB190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Неудовлетворительное</w:t>
            </w:r>
          </w:p>
        </w:tc>
      </w:tr>
      <w:tr w:rsidR="00D60664" w:rsidRPr="0009399E" w14:paraId="19B8AF5B" w14:textId="77777777" w:rsidTr="00D60664">
        <w:tc>
          <w:tcPr>
            <w:tcW w:w="2628" w:type="dxa"/>
            <w:shd w:val="clear" w:color="auto" w:fill="auto"/>
          </w:tcPr>
          <w:p w14:paraId="06703B8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Изменение цвета </w:t>
            </w:r>
          </w:p>
        </w:tc>
        <w:tc>
          <w:tcPr>
            <w:tcW w:w="1800" w:type="dxa"/>
            <w:shd w:val="clear" w:color="auto" w:fill="auto"/>
          </w:tcPr>
          <w:p w14:paraId="1AA999DE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7780A6F9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880" w:type="dxa"/>
            <w:shd w:val="clear" w:color="auto" w:fill="auto"/>
          </w:tcPr>
          <w:p w14:paraId="1D9289A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Потемнение, пожелтение</w:t>
            </w:r>
          </w:p>
        </w:tc>
      </w:tr>
      <w:tr w:rsidR="00D60664" w:rsidRPr="0009399E" w14:paraId="738EEE68" w14:textId="77777777" w:rsidTr="00D60664">
        <w:trPr>
          <w:trHeight w:val="1093"/>
        </w:trPr>
        <w:tc>
          <w:tcPr>
            <w:tcW w:w="2628" w:type="dxa"/>
            <w:shd w:val="clear" w:color="auto" w:fill="auto"/>
          </w:tcPr>
          <w:p w14:paraId="5D2BF30C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Внешний вид </w:t>
            </w:r>
          </w:p>
        </w:tc>
        <w:tc>
          <w:tcPr>
            <w:tcW w:w="1800" w:type="dxa"/>
            <w:shd w:val="clear" w:color="auto" w:fill="auto"/>
          </w:tcPr>
          <w:p w14:paraId="7A180E04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Покрытие ровное, допустима шагрень</w:t>
            </w:r>
          </w:p>
        </w:tc>
        <w:tc>
          <w:tcPr>
            <w:tcW w:w="2340" w:type="dxa"/>
            <w:shd w:val="clear" w:color="auto" w:fill="auto"/>
          </w:tcPr>
          <w:p w14:paraId="07DE968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Покрытие ровное, допустима шагрень</w:t>
            </w:r>
          </w:p>
        </w:tc>
        <w:tc>
          <w:tcPr>
            <w:tcW w:w="2880" w:type="dxa"/>
            <w:shd w:val="clear" w:color="auto" w:fill="auto"/>
          </w:tcPr>
          <w:p w14:paraId="01429D08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Неровное, имеются потеки, сморщивание, дефекты и повреждения</w:t>
            </w:r>
          </w:p>
        </w:tc>
      </w:tr>
      <w:tr w:rsidR="00D60664" w:rsidRPr="0009399E" w14:paraId="391ACB61" w14:textId="77777777" w:rsidTr="00D60664">
        <w:tc>
          <w:tcPr>
            <w:tcW w:w="2628" w:type="dxa"/>
            <w:shd w:val="clear" w:color="auto" w:fill="auto"/>
          </w:tcPr>
          <w:p w14:paraId="4D5CF5F5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Толщина покрытия</w:t>
            </w:r>
          </w:p>
        </w:tc>
        <w:tc>
          <w:tcPr>
            <w:tcW w:w="1800" w:type="dxa"/>
            <w:shd w:val="clear" w:color="auto" w:fill="auto"/>
          </w:tcPr>
          <w:p w14:paraId="025485D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Проектная </w:t>
            </w:r>
          </w:p>
        </w:tc>
        <w:tc>
          <w:tcPr>
            <w:tcW w:w="2340" w:type="dxa"/>
            <w:shd w:val="clear" w:color="auto" w:fill="auto"/>
          </w:tcPr>
          <w:p w14:paraId="7F9FF1D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Проектная </w:t>
            </w:r>
          </w:p>
        </w:tc>
        <w:tc>
          <w:tcPr>
            <w:tcW w:w="2880" w:type="dxa"/>
            <w:shd w:val="clear" w:color="auto" w:fill="auto"/>
          </w:tcPr>
          <w:p w14:paraId="360D58F7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Отклонения среднего значения в меньшую сторону</w:t>
            </w:r>
          </w:p>
        </w:tc>
      </w:tr>
      <w:tr w:rsidR="00D60664" w:rsidRPr="0009399E" w14:paraId="788630BD" w14:textId="77777777" w:rsidTr="00D60664">
        <w:trPr>
          <w:trHeight w:val="1196"/>
        </w:trPr>
        <w:tc>
          <w:tcPr>
            <w:tcW w:w="2628" w:type="dxa"/>
            <w:shd w:val="clear" w:color="auto" w:fill="auto"/>
          </w:tcPr>
          <w:p w14:paraId="53F9254C" w14:textId="77777777" w:rsidR="00D60664" w:rsidRPr="0009399E" w:rsidRDefault="00D60664" w:rsidP="00BE19EE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bCs/>
                <w:kern w:val="32"/>
                <w:sz w:val="22"/>
                <w:szCs w:val="22"/>
                <w:highlight w:val="green"/>
              </w:rPr>
              <w:t>Адгезия методами решетчатого или Х-образного надреза по ГОСТ 32702.2</w:t>
            </w:r>
            <w:r w:rsidR="00BE19EE" w:rsidRPr="0009399E">
              <w:rPr>
                <w:bCs/>
                <w:kern w:val="32"/>
                <w:sz w:val="22"/>
                <w:szCs w:val="22"/>
                <w:highlight w:val="green"/>
              </w:rPr>
              <w:t>,</w:t>
            </w:r>
            <w:r w:rsidRPr="0009399E">
              <w:rPr>
                <w:bCs/>
                <w:kern w:val="32"/>
                <w:sz w:val="22"/>
                <w:szCs w:val="22"/>
                <w:highlight w:val="green"/>
              </w:rPr>
              <w:t xml:space="preserve"> ГОСТ 31149</w:t>
            </w:r>
          </w:p>
        </w:tc>
        <w:tc>
          <w:tcPr>
            <w:tcW w:w="1800" w:type="dxa"/>
            <w:shd w:val="clear" w:color="auto" w:fill="auto"/>
          </w:tcPr>
          <w:p w14:paraId="1818C561" w14:textId="77777777" w:rsidR="00D60664" w:rsidRPr="0009399E" w:rsidRDefault="00D60664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0</w:t>
            </w:r>
            <w:r w:rsidR="00DE6D9D"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–</w:t>
            </w: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1 балл</w:t>
            </w:r>
            <w:r w:rsidRPr="0009399E"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  <w:t xml:space="preserve"> </w:t>
            </w:r>
          </w:p>
          <w:p w14:paraId="0958DBE1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  <w:tc>
          <w:tcPr>
            <w:tcW w:w="2340" w:type="dxa"/>
            <w:shd w:val="clear" w:color="auto" w:fill="auto"/>
          </w:tcPr>
          <w:p w14:paraId="30F7FEB6" w14:textId="77777777" w:rsidR="00D60664" w:rsidRPr="0009399E" w:rsidRDefault="00D60664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0</w:t>
            </w:r>
            <w:r w:rsidR="00DE6D9D"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–</w:t>
            </w: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1 балл</w:t>
            </w:r>
            <w:r w:rsidRPr="0009399E"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  <w:t xml:space="preserve"> </w:t>
            </w:r>
          </w:p>
          <w:p w14:paraId="34F359E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  <w:tc>
          <w:tcPr>
            <w:tcW w:w="2880" w:type="dxa"/>
            <w:shd w:val="clear" w:color="auto" w:fill="auto"/>
          </w:tcPr>
          <w:p w14:paraId="76CC6E7F" w14:textId="77777777" w:rsidR="00D60664" w:rsidRPr="0009399E" w:rsidRDefault="00DE6D9D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2–</w:t>
            </w:r>
            <w:r w:rsidR="00D60664"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 xml:space="preserve">5 баллов </w:t>
            </w:r>
          </w:p>
          <w:p w14:paraId="1BB7E2D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</w:tr>
      <w:tr w:rsidR="00D60664" w:rsidRPr="0009399E" w14:paraId="73CDAB80" w14:textId="77777777" w:rsidTr="00D60664">
        <w:trPr>
          <w:trHeight w:val="586"/>
        </w:trPr>
        <w:tc>
          <w:tcPr>
            <w:tcW w:w="2628" w:type="dxa"/>
            <w:shd w:val="clear" w:color="auto" w:fill="auto"/>
          </w:tcPr>
          <w:p w14:paraId="4F08AC4F" w14:textId="77777777" w:rsidR="00D60664" w:rsidRPr="0009399E" w:rsidRDefault="00D60664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bCs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bCs/>
                <w:kern w:val="32"/>
                <w:sz w:val="22"/>
                <w:szCs w:val="22"/>
                <w:highlight w:val="green"/>
              </w:rPr>
              <w:t>Адгезия</w:t>
            </w:r>
            <w:r w:rsidRPr="0009399E">
              <w:rPr>
                <w:b/>
                <w:kern w:val="32"/>
                <w:sz w:val="24"/>
                <w:szCs w:val="32"/>
                <w:highlight w:val="green"/>
              </w:rPr>
              <w:t xml:space="preserve"> </w:t>
            </w:r>
            <w:r w:rsidRPr="0009399E">
              <w:rPr>
                <w:kern w:val="32"/>
                <w:sz w:val="22"/>
                <w:szCs w:val="22"/>
                <w:highlight w:val="green"/>
              </w:rPr>
              <w:t xml:space="preserve">методом отрыва  по </w:t>
            </w:r>
            <w:r w:rsidRPr="0009399E">
              <w:rPr>
                <w:bCs/>
                <w:color w:val="000000"/>
                <w:kern w:val="32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bCs/>
                <w:kern w:val="32"/>
                <w:sz w:val="22"/>
                <w:szCs w:val="22"/>
                <w:highlight w:val="green"/>
              </w:rPr>
              <w:t>ГОСТ 32299</w:t>
            </w:r>
          </w:p>
          <w:p w14:paraId="1AC73109" w14:textId="77777777" w:rsidR="00D60664" w:rsidRPr="0009399E" w:rsidRDefault="00D60664" w:rsidP="00D60664">
            <w:pPr>
              <w:rPr>
                <w:sz w:val="24"/>
                <w:szCs w:val="24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66B0F40B" w14:textId="77777777" w:rsidR="00D60664" w:rsidRPr="0009399E" w:rsidRDefault="00D60664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Более 1 МПа</w:t>
            </w:r>
          </w:p>
        </w:tc>
        <w:tc>
          <w:tcPr>
            <w:tcW w:w="2340" w:type="dxa"/>
            <w:shd w:val="clear" w:color="auto" w:fill="auto"/>
          </w:tcPr>
          <w:p w14:paraId="2D8F38AB" w14:textId="77777777" w:rsidR="00D60664" w:rsidRPr="0009399E" w:rsidRDefault="00D60664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Более 1 МПа</w:t>
            </w:r>
          </w:p>
        </w:tc>
        <w:tc>
          <w:tcPr>
            <w:tcW w:w="2880" w:type="dxa"/>
            <w:shd w:val="clear" w:color="auto" w:fill="auto"/>
          </w:tcPr>
          <w:p w14:paraId="6A7DB676" w14:textId="77777777" w:rsidR="00D60664" w:rsidRPr="0009399E" w:rsidRDefault="00D60664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bCs/>
                <w:kern w:val="32"/>
                <w:sz w:val="22"/>
                <w:szCs w:val="22"/>
                <w:highlight w:val="green"/>
              </w:rPr>
              <w:t>Менее 1 МПа</w:t>
            </w:r>
          </w:p>
        </w:tc>
      </w:tr>
      <w:tr w:rsidR="00D60664" w:rsidRPr="0009399E" w14:paraId="7D5B910F" w14:textId="77777777" w:rsidTr="00D60664">
        <w:trPr>
          <w:trHeight w:val="688"/>
        </w:trPr>
        <w:tc>
          <w:tcPr>
            <w:tcW w:w="2628" w:type="dxa"/>
            <w:shd w:val="clear" w:color="auto" w:fill="auto"/>
          </w:tcPr>
          <w:p w14:paraId="34393726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Растрескивание </w:t>
            </w:r>
          </w:p>
        </w:tc>
        <w:tc>
          <w:tcPr>
            <w:tcW w:w="1800" w:type="dxa"/>
            <w:shd w:val="clear" w:color="auto" w:fill="auto"/>
          </w:tcPr>
          <w:p w14:paraId="12058B24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79B7B1D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Локально, на глубину одного слоя </w:t>
            </w:r>
          </w:p>
        </w:tc>
        <w:tc>
          <w:tcPr>
            <w:tcW w:w="2880" w:type="dxa"/>
            <w:shd w:val="clear" w:color="auto" w:fill="auto"/>
          </w:tcPr>
          <w:p w14:paraId="172EE6DE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На обширных участках</w:t>
            </w:r>
          </w:p>
        </w:tc>
      </w:tr>
      <w:tr w:rsidR="00D60664" w:rsidRPr="0009399E" w14:paraId="35A8C8F9" w14:textId="77777777" w:rsidTr="00D60664">
        <w:trPr>
          <w:trHeight w:val="528"/>
        </w:trPr>
        <w:tc>
          <w:tcPr>
            <w:tcW w:w="2628" w:type="dxa"/>
            <w:shd w:val="clear" w:color="auto" w:fill="auto"/>
          </w:tcPr>
          <w:p w14:paraId="3CD8F86A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Отслаивание </w:t>
            </w:r>
          </w:p>
        </w:tc>
        <w:tc>
          <w:tcPr>
            <w:tcW w:w="1800" w:type="dxa"/>
            <w:shd w:val="clear" w:color="auto" w:fill="auto"/>
          </w:tcPr>
          <w:p w14:paraId="6ABEE009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37A597D4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880" w:type="dxa"/>
            <w:shd w:val="clear" w:color="auto" w:fill="auto"/>
          </w:tcPr>
          <w:p w14:paraId="66BE82B2" w14:textId="77777777" w:rsidR="00D60664" w:rsidRPr="0009399E" w:rsidRDefault="00DE6D9D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сть</w:t>
            </w:r>
          </w:p>
        </w:tc>
      </w:tr>
      <w:tr w:rsidR="00D60664" w:rsidRPr="0009399E" w14:paraId="05C670DD" w14:textId="77777777" w:rsidTr="00D60664">
        <w:tc>
          <w:tcPr>
            <w:tcW w:w="2628" w:type="dxa"/>
            <w:shd w:val="clear" w:color="auto" w:fill="auto"/>
          </w:tcPr>
          <w:p w14:paraId="2732B7EC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Коррозия </w:t>
            </w:r>
          </w:p>
        </w:tc>
        <w:tc>
          <w:tcPr>
            <w:tcW w:w="1800" w:type="dxa"/>
            <w:shd w:val="clear" w:color="auto" w:fill="auto"/>
          </w:tcPr>
          <w:p w14:paraId="5FC6ACCD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63E02D0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Локально, точечно</w:t>
            </w:r>
          </w:p>
        </w:tc>
        <w:tc>
          <w:tcPr>
            <w:tcW w:w="2880" w:type="dxa"/>
            <w:shd w:val="clear" w:color="auto" w:fill="auto"/>
          </w:tcPr>
          <w:p w14:paraId="2A2C6FB6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На обширных участках</w:t>
            </w:r>
          </w:p>
        </w:tc>
      </w:tr>
    </w:tbl>
    <w:p w14:paraId="28E4764C" w14:textId="77777777" w:rsidR="00D60664" w:rsidRPr="0009399E" w:rsidRDefault="00D60664" w:rsidP="00D60664">
      <w:pPr>
        <w:keepNext/>
        <w:widowControl w:val="0"/>
        <w:autoSpaceDE w:val="0"/>
        <w:autoSpaceDN w:val="0"/>
        <w:adjustRightInd w:val="0"/>
        <w:spacing w:before="120" w:after="120"/>
        <w:outlineLvl w:val="0"/>
        <w:rPr>
          <w:bCs/>
          <w:sz w:val="24"/>
          <w:szCs w:val="24"/>
          <w:highlight w:val="green"/>
        </w:rPr>
      </w:pPr>
    </w:p>
    <w:p w14:paraId="5F9B1B4C" w14:textId="77777777" w:rsidR="00D60664" w:rsidRPr="0009399E" w:rsidRDefault="00DE6D9D" w:rsidP="00D60664">
      <w:pPr>
        <w:keepNext/>
        <w:widowControl w:val="0"/>
        <w:autoSpaceDE w:val="0"/>
        <w:autoSpaceDN w:val="0"/>
        <w:adjustRightInd w:val="0"/>
        <w:spacing w:before="120" w:after="120"/>
        <w:outlineLvl w:val="0"/>
        <w:rPr>
          <w:b/>
          <w:bCs/>
          <w:color w:val="000000"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Pr="0009399E">
        <w:rPr>
          <w:bCs/>
          <w:sz w:val="24"/>
          <w:szCs w:val="24"/>
          <w:highlight w:val="green"/>
        </w:rPr>
        <w:t xml:space="preserve"> В.2 –</w:t>
      </w:r>
      <w:r w:rsidR="00D60664" w:rsidRPr="0009399E">
        <w:rPr>
          <w:bCs/>
          <w:sz w:val="24"/>
          <w:szCs w:val="24"/>
          <w:highlight w:val="green"/>
        </w:rPr>
        <w:t xml:space="preserve"> </w:t>
      </w:r>
      <w:r w:rsidR="00D60664" w:rsidRPr="0009399E">
        <w:rPr>
          <w:b/>
          <w:bCs/>
          <w:sz w:val="24"/>
          <w:szCs w:val="24"/>
          <w:highlight w:val="green"/>
        </w:rPr>
        <w:t xml:space="preserve">Количественные и качественные значения параметров оценки технического состояния </w:t>
      </w:r>
      <w:r w:rsidR="00D60664" w:rsidRPr="0009399E">
        <w:rPr>
          <w:b/>
          <w:bCs/>
          <w:color w:val="000000"/>
          <w:sz w:val="24"/>
          <w:szCs w:val="24"/>
          <w:highlight w:val="green"/>
        </w:rPr>
        <w:t>толстослойных напыляемых огнезащитных покрытий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800"/>
        <w:gridCol w:w="2340"/>
        <w:gridCol w:w="2880"/>
      </w:tblGrid>
      <w:tr w:rsidR="00D60664" w:rsidRPr="0009399E" w14:paraId="5ED6FC70" w14:textId="77777777" w:rsidTr="00D60664">
        <w:trPr>
          <w:trHeight w:val="450"/>
        </w:trPr>
        <w:tc>
          <w:tcPr>
            <w:tcW w:w="2628" w:type="dxa"/>
            <w:vMerge w:val="restart"/>
            <w:shd w:val="clear" w:color="auto" w:fill="auto"/>
          </w:tcPr>
          <w:p w14:paraId="5C731CB5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Контролируемый параметр</w:t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47212D63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Количественные и качественные значения параметров оценки огнезащитных покрытий</w:t>
            </w:r>
          </w:p>
        </w:tc>
      </w:tr>
      <w:tr w:rsidR="00D60664" w:rsidRPr="0009399E" w14:paraId="3501444E" w14:textId="77777777" w:rsidTr="00D60664">
        <w:trPr>
          <w:trHeight w:val="550"/>
        </w:trPr>
        <w:tc>
          <w:tcPr>
            <w:tcW w:w="2628" w:type="dxa"/>
            <w:vMerge/>
            <w:shd w:val="clear" w:color="auto" w:fill="auto"/>
          </w:tcPr>
          <w:p w14:paraId="789F4DD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127A4CA9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Хорошее</w:t>
            </w:r>
          </w:p>
        </w:tc>
        <w:tc>
          <w:tcPr>
            <w:tcW w:w="2340" w:type="dxa"/>
            <w:shd w:val="clear" w:color="auto" w:fill="auto"/>
          </w:tcPr>
          <w:p w14:paraId="78DBA62A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Удовлетворительное </w:t>
            </w:r>
          </w:p>
        </w:tc>
        <w:tc>
          <w:tcPr>
            <w:tcW w:w="2880" w:type="dxa"/>
            <w:shd w:val="clear" w:color="auto" w:fill="auto"/>
          </w:tcPr>
          <w:p w14:paraId="1D8290F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Неудовлетворительное</w:t>
            </w:r>
          </w:p>
        </w:tc>
      </w:tr>
      <w:tr w:rsidR="00D60664" w:rsidRPr="0009399E" w14:paraId="29359921" w14:textId="77777777" w:rsidTr="00D60664">
        <w:tc>
          <w:tcPr>
            <w:tcW w:w="2628" w:type="dxa"/>
            <w:shd w:val="clear" w:color="auto" w:fill="auto"/>
          </w:tcPr>
          <w:p w14:paraId="0CA62A9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Внешний вид </w:t>
            </w:r>
          </w:p>
        </w:tc>
        <w:tc>
          <w:tcPr>
            <w:tcW w:w="1800" w:type="dxa"/>
            <w:shd w:val="clear" w:color="auto" w:fill="auto"/>
          </w:tcPr>
          <w:p w14:paraId="5DBDD7C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Покрытие ровное, допустима шагрень</w:t>
            </w:r>
          </w:p>
        </w:tc>
        <w:tc>
          <w:tcPr>
            <w:tcW w:w="2340" w:type="dxa"/>
            <w:shd w:val="clear" w:color="auto" w:fill="auto"/>
          </w:tcPr>
          <w:p w14:paraId="570BA1B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Покрытие ровное, допустима шагрень</w:t>
            </w:r>
          </w:p>
        </w:tc>
        <w:tc>
          <w:tcPr>
            <w:tcW w:w="2880" w:type="dxa"/>
            <w:shd w:val="clear" w:color="auto" w:fill="auto"/>
          </w:tcPr>
          <w:p w14:paraId="7448D58E" w14:textId="77777777" w:rsidR="00D60664" w:rsidRPr="0009399E" w:rsidRDefault="00DE6D9D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Имеются углубления более 3–</w:t>
            </w:r>
            <w:smartTag w:uri="urn:schemas-microsoft-com:office:smarttags" w:element="metricconverter">
              <w:smartTagPr>
                <w:attr w:name="ProductID" w:val="10 мм"/>
              </w:smartTagPr>
              <w:r w:rsidR="00D60664" w:rsidRPr="0009399E">
                <w:rPr>
                  <w:rFonts w:eastAsia="TimesNewRomanPSMT"/>
                  <w:sz w:val="22"/>
                  <w:szCs w:val="22"/>
                  <w:highlight w:val="green"/>
                </w:rPr>
                <w:t>10 мм</w:t>
              </w:r>
            </w:smartTag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</w:p>
        </w:tc>
      </w:tr>
    </w:tbl>
    <w:p w14:paraId="08405A3D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</w:p>
    <w:p w14:paraId="27D28212" w14:textId="77777777" w:rsidR="00A837FE" w:rsidRPr="0009399E" w:rsidRDefault="00A837FE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</w:p>
    <w:p w14:paraId="51D4B0F3" w14:textId="77777777" w:rsidR="00A837FE" w:rsidRPr="0009399E" w:rsidRDefault="00A837FE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</w:p>
    <w:p w14:paraId="67952DE5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  <w:r w:rsidRPr="0009399E">
        <w:rPr>
          <w:bCs/>
          <w:i/>
          <w:sz w:val="22"/>
          <w:szCs w:val="22"/>
          <w:highlight w:val="green"/>
        </w:rPr>
        <w:lastRenderedPageBreak/>
        <w:t>Окончание таблицы В.2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800"/>
        <w:gridCol w:w="2340"/>
        <w:gridCol w:w="2880"/>
      </w:tblGrid>
      <w:tr w:rsidR="00D60664" w:rsidRPr="0009399E" w14:paraId="37CAAF5B" w14:textId="77777777" w:rsidTr="00D60664">
        <w:trPr>
          <w:trHeight w:val="450"/>
        </w:trPr>
        <w:tc>
          <w:tcPr>
            <w:tcW w:w="2628" w:type="dxa"/>
            <w:vMerge w:val="restart"/>
            <w:shd w:val="clear" w:color="auto" w:fill="auto"/>
          </w:tcPr>
          <w:p w14:paraId="610E9F4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Контролируемый параметр</w:t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09024982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Количественные и качественные значения параметров оценки огнезащитных покрытий</w:t>
            </w:r>
          </w:p>
        </w:tc>
      </w:tr>
      <w:tr w:rsidR="00D60664" w:rsidRPr="0009399E" w14:paraId="3F6FC3F6" w14:textId="77777777" w:rsidTr="00D60664">
        <w:trPr>
          <w:trHeight w:val="550"/>
        </w:trPr>
        <w:tc>
          <w:tcPr>
            <w:tcW w:w="2628" w:type="dxa"/>
            <w:vMerge/>
            <w:shd w:val="clear" w:color="auto" w:fill="auto"/>
          </w:tcPr>
          <w:p w14:paraId="75B6198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65FF8B8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Хорошее</w:t>
            </w:r>
          </w:p>
        </w:tc>
        <w:tc>
          <w:tcPr>
            <w:tcW w:w="2340" w:type="dxa"/>
            <w:shd w:val="clear" w:color="auto" w:fill="auto"/>
          </w:tcPr>
          <w:p w14:paraId="1799326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Удовлетворительное </w:t>
            </w:r>
          </w:p>
        </w:tc>
        <w:tc>
          <w:tcPr>
            <w:tcW w:w="2880" w:type="dxa"/>
            <w:shd w:val="clear" w:color="auto" w:fill="auto"/>
          </w:tcPr>
          <w:p w14:paraId="6B30851E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Неудовлетворительное</w:t>
            </w:r>
          </w:p>
        </w:tc>
      </w:tr>
      <w:tr w:rsidR="00D60664" w:rsidRPr="0009399E" w14:paraId="76493599" w14:textId="77777777" w:rsidTr="00D60664">
        <w:tc>
          <w:tcPr>
            <w:tcW w:w="2628" w:type="dxa"/>
            <w:shd w:val="clear" w:color="auto" w:fill="auto"/>
          </w:tcPr>
          <w:p w14:paraId="3DBD9C25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Толщина покрытия</w:t>
            </w:r>
          </w:p>
        </w:tc>
        <w:tc>
          <w:tcPr>
            <w:tcW w:w="1800" w:type="dxa"/>
            <w:shd w:val="clear" w:color="auto" w:fill="auto"/>
          </w:tcPr>
          <w:p w14:paraId="2E1C00DF" w14:textId="77777777" w:rsidR="00D60664" w:rsidRPr="0009399E" w:rsidRDefault="00D60664" w:rsidP="00BE19EE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Проектная </w:t>
            </w:r>
          </w:p>
        </w:tc>
        <w:tc>
          <w:tcPr>
            <w:tcW w:w="2340" w:type="dxa"/>
            <w:shd w:val="clear" w:color="auto" w:fill="auto"/>
          </w:tcPr>
          <w:p w14:paraId="035A4528" w14:textId="77777777" w:rsidR="00D60664" w:rsidRPr="0009399E" w:rsidRDefault="00D60664" w:rsidP="00BE19EE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Проектная </w:t>
            </w:r>
          </w:p>
        </w:tc>
        <w:tc>
          <w:tcPr>
            <w:tcW w:w="2880" w:type="dxa"/>
            <w:shd w:val="clear" w:color="auto" w:fill="auto"/>
          </w:tcPr>
          <w:p w14:paraId="391BB05A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Отклонения среднего значения в меньшую сторону</w:t>
            </w:r>
          </w:p>
        </w:tc>
      </w:tr>
      <w:tr w:rsidR="00D60664" w:rsidRPr="0009399E" w14:paraId="6D1C36DF" w14:textId="77777777" w:rsidTr="00BE19EE">
        <w:trPr>
          <w:trHeight w:val="603"/>
        </w:trPr>
        <w:tc>
          <w:tcPr>
            <w:tcW w:w="2628" w:type="dxa"/>
            <w:shd w:val="clear" w:color="auto" w:fill="auto"/>
          </w:tcPr>
          <w:p w14:paraId="719A24AB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Растрескивание </w:t>
            </w:r>
          </w:p>
        </w:tc>
        <w:tc>
          <w:tcPr>
            <w:tcW w:w="1800" w:type="dxa"/>
            <w:shd w:val="clear" w:color="auto" w:fill="auto"/>
          </w:tcPr>
          <w:p w14:paraId="417D9827" w14:textId="77777777" w:rsidR="00D60664" w:rsidRPr="0009399E" w:rsidRDefault="00DE6D9D" w:rsidP="00BE19EE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0A42D687" w14:textId="77777777" w:rsidR="00D60664" w:rsidRPr="0009399E" w:rsidRDefault="00D60664" w:rsidP="00BE19EE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Локально, на глубину одного слоя </w:t>
            </w:r>
          </w:p>
        </w:tc>
        <w:tc>
          <w:tcPr>
            <w:tcW w:w="2880" w:type="dxa"/>
            <w:shd w:val="clear" w:color="auto" w:fill="auto"/>
          </w:tcPr>
          <w:p w14:paraId="412CC206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На обширных участках</w:t>
            </w:r>
          </w:p>
        </w:tc>
      </w:tr>
      <w:tr w:rsidR="00D60664" w:rsidRPr="0009399E" w14:paraId="5CFEC774" w14:textId="77777777" w:rsidTr="00D60664">
        <w:tc>
          <w:tcPr>
            <w:tcW w:w="2628" w:type="dxa"/>
            <w:shd w:val="clear" w:color="auto" w:fill="auto"/>
          </w:tcPr>
          <w:p w14:paraId="6E71E8E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Отслаивание </w:t>
            </w:r>
          </w:p>
        </w:tc>
        <w:tc>
          <w:tcPr>
            <w:tcW w:w="1800" w:type="dxa"/>
            <w:shd w:val="clear" w:color="auto" w:fill="auto"/>
          </w:tcPr>
          <w:p w14:paraId="23016C65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08A81D43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880" w:type="dxa"/>
            <w:shd w:val="clear" w:color="auto" w:fill="auto"/>
          </w:tcPr>
          <w:p w14:paraId="34773A27" w14:textId="77777777" w:rsidR="00D60664" w:rsidRPr="0009399E" w:rsidRDefault="00DE6D9D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сть</w:t>
            </w:r>
          </w:p>
        </w:tc>
      </w:tr>
      <w:tr w:rsidR="00D60664" w:rsidRPr="0009399E" w14:paraId="4AE4E8A1" w14:textId="77777777" w:rsidTr="00D60664">
        <w:trPr>
          <w:trHeight w:val="1196"/>
        </w:trPr>
        <w:tc>
          <w:tcPr>
            <w:tcW w:w="2628" w:type="dxa"/>
            <w:shd w:val="clear" w:color="auto" w:fill="auto"/>
          </w:tcPr>
          <w:p w14:paraId="35368C73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Адгезия </w:t>
            </w:r>
          </w:p>
        </w:tc>
        <w:tc>
          <w:tcPr>
            <w:tcW w:w="1800" w:type="dxa"/>
            <w:shd w:val="clear" w:color="auto" w:fill="auto"/>
          </w:tcPr>
          <w:p w14:paraId="08B6F36B" w14:textId="77777777" w:rsidR="00D60664" w:rsidRPr="0009399E" w:rsidRDefault="00D60664" w:rsidP="00DE6D9D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В соответствии с инструкцией </w:t>
            </w:r>
            <w:r w:rsidR="00DE6D9D" w:rsidRPr="0009399E">
              <w:rPr>
                <w:rFonts w:eastAsia="TimesNewRomanPSMT"/>
                <w:sz w:val="22"/>
                <w:szCs w:val="22"/>
                <w:highlight w:val="green"/>
              </w:rPr>
              <w:t>предприятия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-изготовителя</w:t>
            </w:r>
          </w:p>
        </w:tc>
        <w:tc>
          <w:tcPr>
            <w:tcW w:w="2340" w:type="dxa"/>
            <w:shd w:val="clear" w:color="auto" w:fill="auto"/>
          </w:tcPr>
          <w:p w14:paraId="6DA508F7" w14:textId="77777777" w:rsidR="00D60664" w:rsidRPr="0009399E" w:rsidRDefault="00D60664" w:rsidP="00DE6D9D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В соответствии с инструкцией </w:t>
            </w:r>
            <w:r w:rsidR="00DE6D9D" w:rsidRPr="0009399E">
              <w:rPr>
                <w:rFonts w:eastAsia="TimesNewRomanPSMT"/>
                <w:sz w:val="22"/>
                <w:szCs w:val="22"/>
                <w:highlight w:val="green"/>
              </w:rPr>
              <w:t>предприятия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-изготовителя</w:t>
            </w:r>
          </w:p>
        </w:tc>
        <w:tc>
          <w:tcPr>
            <w:tcW w:w="2880" w:type="dxa"/>
            <w:shd w:val="clear" w:color="auto" w:fill="auto"/>
          </w:tcPr>
          <w:p w14:paraId="6F55D54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Если имеются отслоения</w:t>
            </w:r>
          </w:p>
        </w:tc>
      </w:tr>
    </w:tbl>
    <w:p w14:paraId="4ABD337E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sz w:val="24"/>
          <w:szCs w:val="24"/>
          <w:highlight w:val="green"/>
        </w:rPr>
      </w:pPr>
    </w:p>
    <w:p w14:paraId="576D3BCB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Pr="0009399E">
        <w:rPr>
          <w:bCs/>
          <w:sz w:val="24"/>
          <w:szCs w:val="24"/>
          <w:highlight w:val="green"/>
        </w:rPr>
        <w:t xml:space="preserve"> В.3</w:t>
      </w:r>
      <w:r w:rsidR="00DE6D9D" w:rsidRPr="0009399E">
        <w:rPr>
          <w:bCs/>
          <w:sz w:val="24"/>
          <w:szCs w:val="24"/>
          <w:highlight w:val="green"/>
        </w:rPr>
        <w:t xml:space="preserve">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>Количественные и качественные значения параметров оценки технического состояния плитных (листовых) огнезащитных  покрытий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800"/>
        <w:gridCol w:w="2340"/>
        <w:gridCol w:w="2880"/>
      </w:tblGrid>
      <w:tr w:rsidR="00D60664" w:rsidRPr="0009399E" w14:paraId="7EA0AE36" w14:textId="77777777" w:rsidTr="00D60664">
        <w:trPr>
          <w:trHeight w:val="450"/>
        </w:trPr>
        <w:tc>
          <w:tcPr>
            <w:tcW w:w="2628" w:type="dxa"/>
            <w:vMerge w:val="restart"/>
            <w:shd w:val="clear" w:color="auto" w:fill="auto"/>
          </w:tcPr>
          <w:p w14:paraId="149BBE7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Контролируемый параметр</w:t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35E71F1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Количественные и качественные значения параметров оценки огнезащитных покрытий</w:t>
            </w:r>
          </w:p>
        </w:tc>
      </w:tr>
      <w:tr w:rsidR="00D60664" w:rsidRPr="0009399E" w14:paraId="0ACEBB66" w14:textId="77777777" w:rsidTr="00D60664">
        <w:trPr>
          <w:trHeight w:val="550"/>
        </w:trPr>
        <w:tc>
          <w:tcPr>
            <w:tcW w:w="2628" w:type="dxa"/>
            <w:vMerge/>
            <w:shd w:val="clear" w:color="auto" w:fill="auto"/>
          </w:tcPr>
          <w:p w14:paraId="75484D4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71CA23D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Хорошее</w:t>
            </w:r>
          </w:p>
        </w:tc>
        <w:tc>
          <w:tcPr>
            <w:tcW w:w="2340" w:type="dxa"/>
            <w:shd w:val="clear" w:color="auto" w:fill="auto"/>
          </w:tcPr>
          <w:p w14:paraId="72CECB9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Удовлетворительное </w:t>
            </w:r>
          </w:p>
        </w:tc>
        <w:tc>
          <w:tcPr>
            <w:tcW w:w="2880" w:type="dxa"/>
            <w:shd w:val="clear" w:color="auto" w:fill="auto"/>
          </w:tcPr>
          <w:p w14:paraId="02657F3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Неудовлетворительное</w:t>
            </w:r>
          </w:p>
        </w:tc>
      </w:tr>
      <w:tr w:rsidR="00D60664" w:rsidRPr="0009399E" w14:paraId="666F5962" w14:textId="77777777" w:rsidTr="00D60664">
        <w:tc>
          <w:tcPr>
            <w:tcW w:w="2628" w:type="dxa"/>
            <w:shd w:val="clear" w:color="auto" w:fill="auto"/>
          </w:tcPr>
          <w:p w14:paraId="37F7FE0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Внешний вид</w:t>
            </w:r>
          </w:p>
        </w:tc>
        <w:tc>
          <w:tcPr>
            <w:tcW w:w="1800" w:type="dxa"/>
            <w:shd w:val="clear" w:color="auto" w:fill="auto"/>
          </w:tcPr>
          <w:p w14:paraId="3FD9A921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Покрытие ровное, без зазоров</w:t>
            </w:r>
          </w:p>
        </w:tc>
        <w:tc>
          <w:tcPr>
            <w:tcW w:w="2340" w:type="dxa"/>
            <w:shd w:val="clear" w:color="auto" w:fill="auto"/>
          </w:tcPr>
          <w:p w14:paraId="1C3A29F0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Покрытие ровное, без зазоров</w:t>
            </w:r>
          </w:p>
        </w:tc>
        <w:tc>
          <w:tcPr>
            <w:tcW w:w="2880" w:type="dxa"/>
            <w:shd w:val="clear" w:color="auto" w:fill="auto"/>
          </w:tcPr>
          <w:p w14:paraId="7E679295" w14:textId="77777777" w:rsidR="00D60664" w:rsidRPr="0009399E" w:rsidRDefault="00DE6D9D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Покрытие неровное, с зазорами и (</w:t>
            </w:r>
            <w:r w:rsidR="00D60664" w:rsidRPr="0009399E">
              <w:rPr>
                <w:sz w:val="22"/>
                <w:szCs w:val="22"/>
                <w:highlight w:val="green"/>
              </w:rPr>
              <w:t>или</w:t>
            </w:r>
            <w:r w:rsidRPr="0009399E">
              <w:rPr>
                <w:sz w:val="22"/>
                <w:szCs w:val="22"/>
                <w:highlight w:val="green"/>
              </w:rPr>
              <w:t>)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сколами</w:t>
            </w:r>
          </w:p>
        </w:tc>
      </w:tr>
      <w:tr w:rsidR="00D60664" w:rsidRPr="0009399E" w14:paraId="0AC64D3E" w14:textId="77777777" w:rsidTr="00BE19EE">
        <w:trPr>
          <w:trHeight w:val="636"/>
        </w:trPr>
        <w:tc>
          <w:tcPr>
            <w:tcW w:w="2628" w:type="dxa"/>
            <w:shd w:val="clear" w:color="auto" w:fill="auto"/>
          </w:tcPr>
          <w:p w14:paraId="58C4FD2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Толщина плиты</w:t>
            </w:r>
          </w:p>
        </w:tc>
        <w:tc>
          <w:tcPr>
            <w:tcW w:w="1800" w:type="dxa"/>
            <w:shd w:val="clear" w:color="auto" w:fill="auto"/>
          </w:tcPr>
          <w:p w14:paraId="1830F1B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Проектная</w:t>
            </w:r>
          </w:p>
        </w:tc>
        <w:tc>
          <w:tcPr>
            <w:tcW w:w="2340" w:type="dxa"/>
            <w:shd w:val="clear" w:color="auto" w:fill="auto"/>
          </w:tcPr>
          <w:p w14:paraId="28B537C5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Проектная</w:t>
            </w:r>
          </w:p>
        </w:tc>
        <w:tc>
          <w:tcPr>
            <w:tcW w:w="2880" w:type="dxa"/>
            <w:shd w:val="clear" w:color="auto" w:fill="auto"/>
          </w:tcPr>
          <w:p w14:paraId="4B294EF1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Уменьшенная, в том числе локально</w:t>
            </w:r>
          </w:p>
        </w:tc>
      </w:tr>
      <w:tr w:rsidR="00D60664" w:rsidRPr="0009399E" w14:paraId="4A2E66A5" w14:textId="77777777" w:rsidTr="00D60664">
        <w:tc>
          <w:tcPr>
            <w:tcW w:w="2628" w:type="dxa"/>
            <w:shd w:val="clear" w:color="auto" w:fill="auto"/>
          </w:tcPr>
          <w:p w14:paraId="748E0741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Растрескивание</w:t>
            </w:r>
          </w:p>
        </w:tc>
        <w:tc>
          <w:tcPr>
            <w:tcW w:w="1800" w:type="dxa"/>
            <w:shd w:val="clear" w:color="auto" w:fill="auto"/>
          </w:tcPr>
          <w:p w14:paraId="07B9509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340" w:type="dxa"/>
            <w:shd w:val="clear" w:color="auto" w:fill="auto"/>
          </w:tcPr>
          <w:p w14:paraId="6B563E3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880" w:type="dxa"/>
            <w:shd w:val="clear" w:color="auto" w:fill="auto"/>
          </w:tcPr>
          <w:p w14:paraId="669DEA78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Есть</w:t>
            </w:r>
          </w:p>
          <w:p w14:paraId="5338EECF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</w:p>
        </w:tc>
      </w:tr>
      <w:tr w:rsidR="00D60664" w:rsidRPr="0009399E" w14:paraId="5D5F7246" w14:textId="77777777" w:rsidTr="00D60664">
        <w:trPr>
          <w:trHeight w:val="1196"/>
        </w:trPr>
        <w:tc>
          <w:tcPr>
            <w:tcW w:w="2628" w:type="dxa"/>
            <w:shd w:val="clear" w:color="auto" w:fill="auto"/>
          </w:tcPr>
          <w:p w14:paraId="7124B3E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Зазоры в местах стыков плит (листов)</w:t>
            </w:r>
          </w:p>
        </w:tc>
        <w:tc>
          <w:tcPr>
            <w:tcW w:w="1800" w:type="dxa"/>
            <w:shd w:val="clear" w:color="auto" w:fill="auto"/>
          </w:tcPr>
          <w:p w14:paraId="2816E80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340" w:type="dxa"/>
            <w:shd w:val="clear" w:color="auto" w:fill="auto"/>
          </w:tcPr>
          <w:p w14:paraId="11D0547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880" w:type="dxa"/>
            <w:shd w:val="clear" w:color="auto" w:fill="auto"/>
          </w:tcPr>
          <w:p w14:paraId="00447594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Толщин</w:t>
            </w:r>
            <w:r w:rsidR="00DE6D9D" w:rsidRPr="0009399E">
              <w:rPr>
                <w:sz w:val="22"/>
                <w:szCs w:val="22"/>
                <w:highlight w:val="green"/>
              </w:rPr>
              <w:t>ой более 0,5 мм</w:t>
            </w:r>
          </w:p>
        </w:tc>
      </w:tr>
      <w:tr w:rsidR="00D60664" w:rsidRPr="0009399E" w14:paraId="5DAB8550" w14:textId="77777777" w:rsidTr="00D60664">
        <w:trPr>
          <w:trHeight w:val="586"/>
        </w:trPr>
        <w:tc>
          <w:tcPr>
            <w:tcW w:w="2628" w:type="dxa"/>
            <w:shd w:val="clear" w:color="auto" w:fill="auto"/>
          </w:tcPr>
          <w:p w14:paraId="31AFDA8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Разрушение кромок и расслаивание  плит (листов)</w:t>
            </w:r>
          </w:p>
        </w:tc>
        <w:tc>
          <w:tcPr>
            <w:tcW w:w="1800" w:type="dxa"/>
            <w:shd w:val="clear" w:color="auto" w:fill="auto"/>
          </w:tcPr>
          <w:p w14:paraId="425F088B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340" w:type="dxa"/>
            <w:shd w:val="clear" w:color="auto" w:fill="auto"/>
          </w:tcPr>
          <w:p w14:paraId="52D7895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880" w:type="dxa"/>
            <w:shd w:val="clear" w:color="auto" w:fill="auto"/>
          </w:tcPr>
          <w:p w14:paraId="31BDE94A" w14:textId="77777777" w:rsidR="00D60664" w:rsidRPr="0009399E" w:rsidRDefault="00D60664" w:rsidP="00D60664">
            <w:pPr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Наличие кромочных сколов размером более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2"/>
                  <w:szCs w:val="22"/>
                  <w:highlight w:val="green"/>
                </w:rPr>
                <w:t>1 мм</w:t>
              </w:r>
            </w:smartTag>
            <w:r w:rsidRPr="0009399E">
              <w:rPr>
                <w:sz w:val="22"/>
                <w:szCs w:val="22"/>
                <w:highlight w:val="green"/>
              </w:rPr>
              <w:t>.</w:t>
            </w:r>
            <w:r w:rsidR="00DE6D9D" w:rsidRPr="0009399E">
              <w:rPr>
                <w:sz w:val="22"/>
                <w:szCs w:val="22"/>
                <w:highlight w:val="green"/>
              </w:rPr>
              <w:t xml:space="preserve"> Расслоение плитного материала</w:t>
            </w:r>
          </w:p>
        </w:tc>
      </w:tr>
      <w:tr w:rsidR="00D60664" w:rsidRPr="0009399E" w14:paraId="646C30C3" w14:textId="77777777" w:rsidTr="00D60664">
        <w:trPr>
          <w:trHeight w:val="688"/>
        </w:trPr>
        <w:tc>
          <w:tcPr>
            <w:tcW w:w="2628" w:type="dxa"/>
            <w:shd w:val="clear" w:color="auto" w:fill="auto"/>
          </w:tcPr>
          <w:p w14:paraId="1826283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Отсутствие или ослабление крепежных элементов</w:t>
            </w:r>
          </w:p>
        </w:tc>
        <w:tc>
          <w:tcPr>
            <w:tcW w:w="1800" w:type="dxa"/>
            <w:shd w:val="clear" w:color="auto" w:fill="auto"/>
          </w:tcPr>
          <w:p w14:paraId="0AE11A1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340" w:type="dxa"/>
            <w:shd w:val="clear" w:color="auto" w:fill="auto"/>
          </w:tcPr>
          <w:p w14:paraId="78B213C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880" w:type="dxa"/>
            <w:shd w:val="clear" w:color="auto" w:fill="auto"/>
          </w:tcPr>
          <w:p w14:paraId="62AEBBEC" w14:textId="77777777" w:rsidR="00D60664" w:rsidRPr="0009399E" w:rsidRDefault="00D60664" w:rsidP="00D60664">
            <w:pPr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Отсутствуют предусмотренные документацией винты, саморезы и т.</w:t>
            </w:r>
            <w:r w:rsidR="00DE6D9D" w:rsidRPr="0009399E">
              <w:rPr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sz w:val="22"/>
                <w:szCs w:val="22"/>
                <w:highlight w:val="green"/>
              </w:rPr>
              <w:t xml:space="preserve">п. либо они ослаблены или частично выкручены </w:t>
            </w:r>
          </w:p>
        </w:tc>
      </w:tr>
    </w:tbl>
    <w:p w14:paraId="2597957D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  <w:r w:rsidRPr="0009399E">
        <w:rPr>
          <w:bCs/>
          <w:i/>
          <w:sz w:val="22"/>
          <w:szCs w:val="22"/>
          <w:highlight w:val="green"/>
        </w:rPr>
        <w:lastRenderedPageBreak/>
        <w:t>Окончание таблицы В.3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800"/>
        <w:gridCol w:w="2340"/>
        <w:gridCol w:w="2880"/>
      </w:tblGrid>
      <w:tr w:rsidR="00D60664" w:rsidRPr="0009399E" w14:paraId="09775BE6" w14:textId="77777777" w:rsidTr="00D60664">
        <w:trPr>
          <w:trHeight w:val="450"/>
        </w:trPr>
        <w:tc>
          <w:tcPr>
            <w:tcW w:w="2628" w:type="dxa"/>
            <w:vMerge w:val="restart"/>
            <w:shd w:val="clear" w:color="auto" w:fill="auto"/>
          </w:tcPr>
          <w:p w14:paraId="434E9E6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Контролируемый параметр</w:t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3A20700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Количественные и качественные значения параметров оценки огнезащитных покрытий</w:t>
            </w:r>
          </w:p>
        </w:tc>
      </w:tr>
      <w:tr w:rsidR="00D60664" w:rsidRPr="0009399E" w14:paraId="4C2A131C" w14:textId="77777777" w:rsidTr="00D60664">
        <w:trPr>
          <w:trHeight w:val="550"/>
        </w:trPr>
        <w:tc>
          <w:tcPr>
            <w:tcW w:w="2628" w:type="dxa"/>
            <w:vMerge/>
            <w:shd w:val="clear" w:color="auto" w:fill="auto"/>
          </w:tcPr>
          <w:p w14:paraId="430D2A5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6B1F519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Хорошее</w:t>
            </w:r>
          </w:p>
        </w:tc>
        <w:tc>
          <w:tcPr>
            <w:tcW w:w="2340" w:type="dxa"/>
            <w:shd w:val="clear" w:color="auto" w:fill="auto"/>
          </w:tcPr>
          <w:p w14:paraId="2B8A9202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Удовлетворительное </w:t>
            </w:r>
          </w:p>
        </w:tc>
        <w:tc>
          <w:tcPr>
            <w:tcW w:w="2880" w:type="dxa"/>
            <w:shd w:val="clear" w:color="auto" w:fill="auto"/>
          </w:tcPr>
          <w:p w14:paraId="7E102360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Неудовлетворительное</w:t>
            </w:r>
          </w:p>
        </w:tc>
      </w:tr>
      <w:tr w:rsidR="00D60664" w:rsidRPr="0009399E" w14:paraId="5930356C" w14:textId="77777777" w:rsidTr="00D60664">
        <w:tc>
          <w:tcPr>
            <w:tcW w:w="2628" w:type="dxa"/>
            <w:shd w:val="clear" w:color="auto" w:fill="auto"/>
          </w:tcPr>
          <w:p w14:paraId="052BEF1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Отслаивание плит от клеевого материала</w:t>
            </w:r>
          </w:p>
        </w:tc>
        <w:tc>
          <w:tcPr>
            <w:tcW w:w="1800" w:type="dxa"/>
            <w:shd w:val="clear" w:color="auto" w:fill="auto"/>
          </w:tcPr>
          <w:p w14:paraId="0181127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340" w:type="dxa"/>
            <w:shd w:val="clear" w:color="auto" w:fill="auto"/>
          </w:tcPr>
          <w:p w14:paraId="4FAF0EE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880" w:type="dxa"/>
            <w:shd w:val="clear" w:color="auto" w:fill="auto"/>
          </w:tcPr>
          <w:p w14:paraId="09DC081F" w14:textId="77777777" w:rsidR="00D60664" w:rsidRPr="0009399E" w:rsidRDefault="00D60664" w:rsidP="00D60664">
            <w:pPr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Ослабление или отсутствие адгезии плиты к клеевому составу. Подвижность плит отно</w:t>
            </w:r>
            <w:r w:rsidR="00DE6D9D" w:rsidRPr="0009399E">
              <w:rPr>
                <w:sz w:val="22"/>
                <w:szCs w:val="22"/>
                <w:highlight w:val="green"/>
              </w:rPr>
              <w:t>сительно защищаемой конструкции</w:t>
            </w:r>
          </w:p>
        </w:tc>
      </w:tr>
      <w:tr w:rsidR="00D60664" w:rsidRPr="0009399E" w14:paraId="27BA18FA" w14:textId="77777777" w:rsidTr="00D60664">
        <w:trPr>
          <w:trHeight w:val="1093"/>
        </w:trPr>
        <w:tc>
          <w:tcPr>
            <w:tcW w:w="2628" w:type="dxa"/>
            <w:shd w:val="clear" w:color="auto" w:fill="auto"/>
          </w:tcPr>
          <w:p w14:paraId="297E57D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Осыпание или отваливание материалов для герметизации стыков плит (листов)</w:t>
            </w:r>
          </w:p>
        </w:tc>
        <w:tc>
          <w:tcPr>
            <w:tcW w:w="1800" w:type="dxa"/>
            <w:shd w:val="clear" w:color="auto" w:fill="auto"/>
          </w:tcPr>
          <w:p w14:paraId="6EFD74C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340" w:type="dxa"/>
            <w:shd w:val="clear" w:color="auto" w:fill="auto"/>
          </w:tcPr>
          <w:p w14:paraId="0C75D8A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880" w:type="dxa"/>
            <w:shd w:val="clear" w:color="auto" w:fill="auto"/>
          </w:tcPr>
          <w:p w14:paraId="20062B5C" w14:textId="77777777" w:rsidR="00D60664" w:rsidRPr="0009399E" w:rsidRDefault="00D60664" w:rsidP="00D60664">
            <w:pPr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Нарушение целостности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заделочных</w:t>
            </w:r>
            <w:proofErr w:type="spellEnd"/>
            <w:r w:rsidRPr="0009399E">
              <w:rPr>
                <w:sz w:val="22"/>
                <w:szCs w:val="22"/>
                <w:highlight w:val="green"/>
              </w:rPr>
              <w:t xml:space="preserve"> материалов с образованием трещин или выпадением их фрагментов</w:t>
            </w:r>
          </w:p>
        </w:tc>
      </w:tr>
      <w:tr w:rsidR="00D60664" w:rsidRPr="0009399E" w14:paraId="25E75F75" w14:textId="77777777" w:rsidTr="00D60664">
        <w:tc>
          <w:tcPr>
            <w:tcW w:w="2628" w:type="dxa"/>
            <w:shd w:val="clear" w:color="auto" w:fill="auto"/>
          </w:tcPr>
          <w:p w14:paraId="295CFD46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Сколы плит (листов)</w:t>
            </w:r>
          </w:p>
        </w:tc>
        <w:tc>
          <w:tcPr>
            <w:tcW w:w="1800" w:type="dxa"/>
            <w:shd w:val="clear" w:color="auto" w:fill="auto"/>
          </w:tcPr>
          <w:p w14:paraId="6F6D20B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340" w:type="dxa"/>
            <w:shd w:val="clear" w:color="auto" w:fill="auto"/>
          </w:tcPr>
          <w:p w14:paraId="488D3F2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Нет</w:t>
            </w:r>
          </w:p>
        </w:tc>
        <w:tc>
          <w:tcPr>
            <w:tcW w:w="2880" w:type="dxa"/>
            <w:shd w:val="clear" w:color="auto" w:fill="auto"/>
          </w:tcPr>
          <w:p w14:paraId="6DBDD027" w14:textId="77777777" w:rsidR="00D60664" w:rsidRPr="0009399E" w:rsidRDefault="00D60664" w:rsidP="00D60664">
            <w:pPr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Наличие сколов на поверхности покрытия, уменьшающих его толщину.</w:t>
            </w:r>
          </w:p>
        </w:tc>
      </w:tr>
    </w:tbl>
    <w:p w14:paraId="3845C593" w14:textId="77777777" w:rsidR="00DE6D9D" w:rsidRPr="0009399E" w:rsidRDefault="00DE6D9D" w:rsidP="00DE6D9D">
      <w:pPr>
        <w:rPr>
          <w:bCs/>
          <w:spacing w:val="40"/>
          <w:sz w:val="24"/>
          <w:szCs w:val="24"/>
          <w:highlight w:val="green"/>
        </w:rPr>
      </w:pPr>
    </w:p>
    <w:p w14:paraId="67B96979" w14:textId="77777777" w:rsidR="00D60664" w:rsidRPr="0009399E" w:rsidRDefault="00DE6D9D" w:rsidP="00DE6D9D">
      <w:pPr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Pr="0009399E">
        <w:rPr>
          <w:bCs/>
          <w:sz w:val="24"/>
          <w:szCs w:val="24"/>
          <w:highlight w:val="green"/>
        </w:rPr>
        <w:t xml:space="preserve"> В.4 –</w:t>
      </w:r>
      <w:r w:rsidR="00D60664" w:rsidRPr="0009399E">
        <w:rPr>
          <w:bCs/>
          <w:sz w:val="24"/>
          <w:szCs w:val="24"/>
          <w:highlight w:val="green"/>
        </w:rPr>
        <w:t xml:space="preserve"> </w:t>
      </w:r>
      <w:r w:rsidR="00D60664" w:rsidRPr="0009399E">
        <w:rPr>
          <w:b/>
          <w:bCs/>
          <w:sz w:val="24"/>
          <w:szCs w:val="24"/>
          <w:highlight w:val="green"/>
        </w:rPr>
        <w:t>Количественные и качественные значения параметров оценки технического состояния напыляемых огнезащитных покрытий воздуховодов</w:t>
      </w:r>
    </w:p>
    <w:p w14:paraId="4F103553" w14:textId="77777777" w:rsidR="00D60664" w:rsidRPr="0009399E" w:rsidRDefault="00D60664" w:rsidP="00D60664">
      <w:pPr>
        <w:rPr>
          <w:b/>
          <w:bCs/>
          <w:sz w:val="24"/>
          <w:szCs w:val="24"/>
          <w:highlight w:val="green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800"/>
        <w:gridCol w:w="2340"/>
        <w:gridCol w:w="2880"/>
      </w:tblGrid>
      <w:tr w:rsidR="00D60664" w:rsidRPr="0009399E" w14:paraId="1AEF1725" w14:textId="77777777" w:rsidTr="00D60664">
        <w:trPr>
          <w:trHeight w:val="450"/>
        </w:trPr>
        <w:tc>
          <w:tcPr>
            <w:tcW w:w="2628" w:type="dxa"/>
            <w:vMerge w:val="restart"/>
            <w:shd w:val="clear" w:color="auto" w:fill="auto"/>
          </w:tcPr>
          <w:p w14:paraId="3BDAA059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Контролируемый параметр</w:t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4D463F16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Количественные и качественные значения параметров оценки огнезащитных покрытий</w:t>
            </w:r>
          </w:p>
        </w:tc>
      </w:tr>
      <w:tr w:rsidR="00D60664" w:rsidRPr="0009399E" w14:paraId="71385932" w14:textId="77777777" w:rsidTr="00D60664">
        <w:trPr>
          <w:trHeight w:val="550"/>
        </w:trPr>
        <w:tc>
          <w:tcPr>
            <w:tcW w:w="2628" w:type="dxa"/>
            <w:vMerge/>
            <w:shd w:val="clear" w:color="auto" w:fill="auto"/>
          </w:tcPr>
          <w:p w14:paraId="6157AC59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7B7BBE3A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Хорошее</w:t>
            </w:r>
          </w:p>
        </w:tc>
        <w:tc>
          <w:tcPr>
            <w:tcW w:w="2340" w:type="dxa"/>
            <w:shd w:val="clear" w:color="auto" w:fill="auto"/>
          </w:tcPr>
          <w:p w14:paraId="553DA67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Удовлетворительное </w:t>
            </w:r>
          </w:p>
        </w:tc>
        <w:tc>
          <w:tcPr>
            <w:tcW w:w="2880" w:type="dxa"/>
            <w:shd w:val="clear" w:color="auto" w:fill="auto"/>
          </w:tcPr>
          <w:p w14:paraId="3928E725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Неудовлетворительное</w:t>
            </w:r>
          </w:p>
        </w:tc>
      </w:tr>
      <w:tr w:rsidR="00D60664" w:rsidRPr="0009399E" w14:paraId="0D3891BC" w14:textId="77777777" w:rsidTr="00D60664">
        <w:tc>
          <w:tcPr>
            <w:tcW w:w="2628" w:type="dxa"/>
            <w:shd w:val="clear" w:color="auto" w:fill="auto"/>
          </w:tcPr>
          <w:p w14:paraId="19C2BC71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Внешний вид </w:t>
            </w:r>
          </w:p>
        </w:tc>
        <w:tc>
          <w:tcPr>
            <w:tcW w:w="1800" w:type="dxa"/>
            <w:shd w:val="clear" w:color="auto" w:fill="auto"/>
          </w:tcPr>
          <w:p w14:paraId="5EC3F67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Покрытие ровное</w:t>
            </w:r>
          </w:p>
        </w:tc>
        <w:tc>
          <w:tcPr>
            <w:tcW w:w="2340" w:type="dxa"/>
            <w:shd w:val="clear" w:color="auto" w:fill="auto"/>
          </w:tcPr>
          <w:p w14:paraId="1ED3350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Покрытие ровное</w:t>
            </w:r>
          </w:p>
        </w:tc>
        <w:tc>
          <w:tcPr>
            <w:tcW w:w="2880" w:type="dxa"/>
            <w:shd w:val="clear" w:color="auto" w:fill="auto"/>
          </w:tcPr>
          <w:p w14:paraId="27A5584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Имеются участки с отсутствующим покрытием либо с уменьшенной толщиной покрытия </w:t>
            </w:r>
          </w:p>
        </w:tc>
      </w:tr>
      <w:tr w:rsidR="00D60664" w:rsidRPr="0009399E" w14:paraId="34EBD5E6" w14:textId="77777777" w:rsidTr="00D60664">
        <w:trPr>
          <w:trHeight w:val="1093"/>
        </w:trPr>
        <w:tc>
          <w:tcPr>
            <w:tcW w:w="2628" w:type="dxa"/>
            <w:shd w:val="clear" w:color="auto" w:fill="auto"/>
          </w:tcPr>
          <w:p w14:paraId="4E3B8907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Растрескивания </w:t>
            </w:r>
          </w:p>
        </w:tc>
        <w:tc>
          <w:tcPr>
            <w:tcW w:w="1800" w:type="dxa"/>
            <w:shd w:val="clear" w:color="auto" w:fill="auto"/>
          </w:tcPr>
          <w:p w14:paraId="5D04A011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157D93C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Локально, на глубину одного слоя </w:t>
            </w:r>
          </w:p>
        </w:tc>
        <w:tc>
          <w:tcPr>
            <w:tcW w:w="2880" w:type="dxa"/>
            <w:shd w:val="clear" w:color="auto" w:fill="auto"/>
          </w:tcPr>
          <w:p w14:paraId="0D9C0155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На обширных участках</w:t>
            </w:r>
          </w:p>
        </w:tc>
      </w:tr>
      <w:tr w:rsidR="00D60664" w:rsidRPr="0009399E" w14:paraId="72DBB195" w14:textId="77777777" w:rsidTr="00D60664">
        <w:tc>
          <w:tcPr>
            <w:tcW w:w="2628" w:type="dxa"/>
            <w:shd w:val="clear" w:color="auto" w:fill="auto"/>
          </w:tcPr>
          <w:p w14:paraId="56799EF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Толщина </w:t>
            </w:r>
          </w:p>
        </w:tc>
        <w:tc>
          <w:tcPr>
            <w:tcW w:w="1800" w:type="dxa"/>
            <w:shd w:val="clear" w:color="auto" w:fill="auto"/>
          </w:tcPr>
          <w:p w14:paraId="12D51FD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Проектная </w:t>
            </w:r>
          </w:p>
        </w:tc>
        <w:tc>
          <w:tcPr>
            <w:tcW w:w="2340" w:type="dxa"/>
            <w:shd w:val="clear" w:color="auto" w:fill="auto"/>
          </w:tcPr>
          <w:p w14:paraId="15340D7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Проектная </w:t>
            </w:r>
          </w:p>
        </w:tc>
        <w:tc>
          <w:tcPr>
            <w:tcW w:w="2880" w:type="dxa"/>
            <w:shd w:val="clear" w:color="auto" w:fill="auto"/>
          </w:tcPr>
          <w:p w14:paraId="08F67B0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Отклонения среднего значения в меньшую сторону</w:t>
            </w:r>
          </w:p>
        </w:tc>
      </w:tr>
      <w:tr w:rsidR="00D60664" w:rsidRPr="0009399E" w14:paraId="46C0431B" w14:textId="77777777" w:rsidTr="00D60664">
        <w:trPr>
          <w:trHeight w:val="1196"/>
        </w:trPr>
        <w:tc>
          <w:tcPr>
            <w:tcW w:w="2628" w:type="dxa"/>
            <w:shd w:val="clear" w:color="auto" w:fill="auto"/>
          </w:tcPr>
          <w:p w14:paraId="713897B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Отслоение </w:t>
            </w:r>
          </w:p>
        </w:tc>
        <w:tc>
          <w:tcPr>
            <w:tcW w:w="1800" w:type="dxa"/>
            <w:shd w:val="clear" w:color="auto" w:fill="auto"/>
          </w:tcPr>
          <w:p w14:paraId="23221C2E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6E9FE78D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880" w:type="dxa"/>
            <w:shd w:val="clear" w:color="auto" w:fill="auto"/>
          </w:tcPr>
          <w:p w14:paraId="0782FA12" w14:textId="77777777" w:rsidR="00D60664" w:rsidRPr="0009399E" w:rsidRDefault="00DE6D9D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сть</w:t>
            </w:r>
          </w:p>
        </w:tc>
      </w:tr>
      <w:tr w:rsidR="00D60664" w:rsidRPr="0009399E" w14:paraId="78496EDC" w14:textId="77777777" w:rsidTr="00D60664">
        <w:trPr>
          <w:trHeight w:val="586"/>
        </w:trPr>
        <w:tc>
          <w:tcPr>
            <w:tcW w:w="2628" w:type="dxa"/>
            <w:shd w:val="clear" w:color="auto" w:fill="auto"/>
          </w:tcPr>
          <w:p w14:paraId="58DB2FF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Адгезия </w:t>
            </w:r>
          </w:p>
        </w:tc>
        <w:tc>
          <w:tcPr>
            <w:tcW w:w="1800" w:type="dxa"/>
            <w:shd w:val="clear" w:color="auto" w:fill="auto"/>
          </w:tcPr>
          <w:p w14:paraId="6BCCB3D5" w14:textId="77777777" w:rsidR="00D60664" w:rsidRPr="0009399E" w:rsidRDefault="00D60664" w:rsidP="00DE6D9D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В соответствии с инструкцией </w:t>
            </w:r>
            <w:r w:rsidR="00DE6D9D" w:rsidRPr="0009399E">
              <w:rPr>
                <w:rFonts w:eastAsia="TimesNewRomanPSMT"/>
                <w:sz w:val="22"/>
                <w:szCs w:val="22"/>
                <w:highlight w:val="green"/>
              </w:rPr>
              <w:t>предприятия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-изготовителя</w:t>
            </w:r>
          </w:p>
        </w:tc>
        <w:tc>
          <w:tcPr>
            <w:tcW w:w="2340" w:type="dxa"/>
            <w:shd w:val="clear" w:color="auto" w:fill="auto"/>
          </w:tcPr>
          <w:p w14:paraId="271BD1B1" w14:textId="77777777" w:rsidR="00D60664" w:rsidRPr="0009399E" w:rsidRDefault="00D60664" w:rsidP="00DE6D9D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В соответствии с инструкцией </w:t>
            </w:r>
            <w:r w:rsidR="00DE6D9D" w:rsidRPr="0009399E">
              <w:rPr>
                <w:rFonts w:eastAsia="TimesNewRomanPSMT"/>
                <w:sz w:val="22"/>
                <w:szCs w:val="22"/>
                <w:highlight w:val="green"/>
              </w:rPr>
              <w:t>предприятия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-изготовителя</w:t>
            </w:r>
          </w:p>
        </w:tc>
        <w:tc>
          <w:tcPr>
            <w:tcW w:w="2880" w:type="dxa"/>
            <w:shd w:val="clear" w:color="auto" w:fill="auto"/>
          </w:tcPr>
          <w:p w14:paraId="71482892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Если имеются отслоения</w:t>
            </w:r>
          </w:p>
        </w:tc>
      </w:tr>
    </w:tbl>
    <w:p w14:paraId="342ED7A6" w14:textId="77777777" w:rsidR="00D60664" w:rsidRPr="0009399E" w:rsidRDefault="00D60664" w:rsidP="00D60664">
      <w:pPr>
        <w:rPr>
          <w:b/>
          <w:bCs/>
          <w:sz w:val="24"/>
          <w:szCs w:val="24"/>
          <w:highlight w:val="green"/>
        </w:rPr>
      </w:pPr>
    </w:p>
    <w:p w14:paraId="0413BA2C" w14:textId="77777777" w:rsidR="00D60664" w:rsidRPr="0009399E" w:rsidRDefault="00D60664" w:rsidP="00D60664">
      <w:pPr>
        <w:rPr>
          <w:b/>
          <w:bCs/>
          <w:sz w:val="24"/>
          <w:szCs w:val="24"/>
          <w:highlight w:val="green"/>
        </w:rPr>
      </w:pPr>
    </w:p>
    <w:p w14:paraId="03D9ECAD" w14:textId="77777777" w:rsidR="009142A9" w:rsidRPr="0009399E" w:rsidRDefault="009142A9" w:rsidP="00D60664">
      <w:pPr>
        <w:rPr>
          <w:b/>
          <w:bCs/>
          <w:sz w:val="24"/>
          <w:szCs w:val="24"/>
          <w:highlight w:val="green"/>
        </w:rPr>
      </w:pPr>
    </w:p>
    <w:p w14:paraId="5A594F49" w14:textId="77777777" w:rsidR="009142A9" w:rsidRPr="0009399E" w:rsidRDefault="009142A9" w:rsidP="00D60664">
      <w:pPr>
        <w:rPr>
          <w:b/>
          <w:bCs/>
          <w:sz w:val="24"/>
          <w:szCs w:val="24"/>
          <w:highlight w:val="green"/>
        </w:rPr>
      </w:pPr>
    </w:p>
    <w:p w14:paraId="2F438454" w14:textId="77777777" w:rsidR="00D60664" w:rsidRPr="0009399E" w:rsidRDefault="00D60664" w:rsidP="00D60664">
      <w:pPr>
        <w:rPr>
          <w:bCs/>
          <w:sz w:val="24"/>
          <w:szCs w:val="24"/>
          <w:highlight w:val="green"/>
        </w:rPr>
      </w:pPr>
    </w:p>
    <w:p w14:paraId="4C385811" w14:textId="77777777" w:rsidR="00D60664" w:rsidRPr="0009399E" w:rsidRDefault="00D60664" w:rsidP="00D60664">
      <w:pPr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80"/>
          <w:sz w:val="24"/>
          <w:szCs w:val="24"/>
          <w:highlight w:val="green"/>
        </w:rPr>
        <w:lastRenderedPageBreak/>
        <w:t>Таблица</w:t>
      </w:r>
      <w:r w:rsidRPr="0009399E">
        <w:rPr>
          <w:bCs/>
          <w:sz w:val="24"/>
          <w:szCs w:val="24"/>
          <w:highlight w:val="green"/>
        </w:rPr>
        <w:t xml:space="preserve"> В.5</w:t>
      </w:r>
      <w:r w:rsidR="00DE6D9D" w:rsidRPr="0009399E">
        <w:rPr>
          <w:bCs/>
          <w:sz w:val="24"/>
          <w:szCs w:val="24"/>
          <w:highlight w:val="green"/>
        </w:rPr>
        <w:t xml:space="preserve">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>Количественные и качественные значения параметров оценки технического состояния рулонных огнезащитных покрытий воздуховодов</w:t>
      </w:r>
    </w:p>
    <w:p w14:paraId="28975DF1" w14:textId="77777777" w:rsidR="00D60664" w:rsidRPr="0009399E" w:rsidRDefault="00D60664" w:rsidP="00D60664">
      <w:pPr>
        <w:rPr>
          <w:b/>
          <w:bCs/>
          <w:sz w:val="24"/>
          <w:szCs w:val="24"/>
          <w:highlight w:val="green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800"/>
        <w:gridCol w:w="2340"/>
        <w:gridCol w:w="2880"/>
      </w:tblGrid>
      <w:tr w:rsidR="00D60664" w:rsidRPr="0009399E" w14:paraId="469AD498" w14:textId="77777777" w:rsidTr="00D60664">
        <w:trPr>
          <w:trHeight w:val="450"/>
        </w:trPr>
        <w:tc>
          <w:tcPr>
            <w:tcW w:w="2628" w:type="dxa"/>
            <w:vMerge w:val="restart"/>
            <w:shd w:val="clear" w:color="auto" w:fill="auto"/>
          </w:tcPr>
          <w:p w14:paraId="51FBB141" w14:textId="77777777" w:rsidR="00BE19EE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Контролируемый </w:t>
            </w:r>
          </w:p>
          <w:p w14:paraId="3FCBE820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параметр</w:t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0C94E17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Количественные и качественные значения параметров оценки огнезащитных покрытий</w:t>
            </w:r>
          </w:p>
        </w:tc>
      </w:tr>
      <w:tr w:rsidR="00D60664" w:rsidRPr="0009399E" w14:paraId="2D29D028" w14:textId="77777777" w:rsidTr="00D60664">
        <w:trPr>
          <w:trHeight w:val="550"/>
        </w:trPr>
        <w:tc>
          <w:tcPr>
            <w:tcW w:w="2628" w:type="dxa"/>
            <w:vMerge/>
            <w:shd w:val="clear" w:color="auto" w:fill="auto"/>
          </w:tcPr>
          <w:p w14:paraId="3CDAABC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</w:p>
        </w:tc>
        <w:tc>
          <w:tcPr>
            <w:tcW w:w="1800" w:type="dxa"/>
            <w:shd w:val="clear" w:color="auto" w:fill="auto"/>
          </w:tcPr>
          <w:p w14:paraId="2BFDB67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Хорошее</w:t>
            </w:r>
          </w:p>
        </w:tc>
        <w:tc>
          <w:tcPr>
            <w:tcW w:w="2340" w:type="dxa"/>
            <w:shd w:val="clear" w:color="auto" w:fill="auto"/>
          </w:tcPr>
          <w:p w14:paraId="3F4E72D0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Удовлетворительное </w:t>
            </w:r>
          </w:p>
        </w:tc>
        <w:tc>
          <w:tcPr>
            <w:tcW w:w="2880" w:type="dxa"/>
            <w:shd w:val="clear" w:color="auto" w:fill="auto"/>
          </w:tcPr>
          <w:p w14:paraId="3F975F24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Неудовлетворительное</w:t>
            </w:r>
          </w:p>
        </w:tc>
      </w:tr>
      <w:tr w:rsidR="00D60664" w:rsidRPr="0009399E" w14:paraId="0C0CB7CA" w14:textId="77777777" w:rsidTr="00D60664">
        <w:tc>
          <w:tcPr>
            <w:tcW w:w="2628" w:type="dxa"/>
            <w:shd w:val="clear" w:color="auto" w:fill="auto"/>
          </w:tcPr>
          <w:p w14:paraId="38234D79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Внешний вид</w:t>
            </w:r>
          </w:p>
        </w:tc>
        <w:tc>
          <w:tcPr>
            <w:tcW w:w="1800" w:type="dxa"/>
            <w:shd w:val="clear" w:color="auto" w:fill="auto"/>
          </w:tcPr>
          <w:p w14:paraId="3D5FE49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Покрытие ровное, без зазоров</w:t>
            </w:r>
          </w:p>
        </w:tc>
        <w:tc>
          <w:tcPr>
            <w:tcW w:w="2340" w:type="dxa"/>
            <w:shd w:val="clear" w:color="auto" w:fill="auto"/>
          </w:tcPr>
          <w:p w14:paraId="22D223B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Покрытие ровное, без зазоров</w:t>
            </w:r>
          </w:p>
        </w:tc>
        <w:tc>
          <w:tcPr>
            <w:tcW w:w="2880" w:type="dxa"/>
            <w:shd w:val="clear" w:color="auto" w:fill="auto"/>
          </w:tcPr>
          <w:p w14:paraId="72B104A9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Покрытие частично отклеившееся от поверхности, с зазорами в местах стыков</w:t>
            </w:r>
          </w:p>
        </w:tc>
      </w:tr>
      <w:tr w:rsidR="00D60664" w:rsidRPr="0009399E" w14:paraId="3E79F464" w14:textId="77777777" w:rsidTr="00D60664">
        <w:trPr>
          <w:trHeight w:val="1093"/>
        </w:trPr>
        <w:tc>
          <w:tcPr>
            <w:tcW w:w="2628" w:type="dxa"/>
            <w:shd w:val="clear" w:color="auto" w:fill="auto"/>
          </w:tcPr>
          <w:p w14:paraId="5EF3858A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Зазоры в местах стыков </w:t>
            </w:r>
          </w:p>
        </w:tc>
        <w:tc>
          <w:tcPr>
            <w:tcW w:w="1800" w:type="dxa"/>
            <w:shd w:val="clear" w:color="auto" w:fill="auto"/>
          </w:tcPr>
          <w:p w14:paraId="3F56F213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05918ECF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880" w:type="dxa"/>
            <w:shd w:val="clear" w:color="auto" w:fill="auto"/>
          </w:tcPr>
          <w:p w14:paraId="3C204EC0" w14:textId="77777777" w:rsidR="00D60664" w:rsidRPr="0009399E" w:rsidRDefault="00DE6D9D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сть</w:t>
            </w:r>
          </w:p>
        </w:tc>
      </w:tr>
      <w:tr w:rsidR="00D60664" w:rsidRPr="0009399E" w14:paraId="01DD074C" w14:textId="77777777" w:rsidTr="00D60664">
        <w:tc>
          <w:tcPr>
            <w:tcW w:w="2628" w:type="dxa"/>
            <w:shd w:val="clear" w:color="auto" w:fill="auto"/>
          </w:tcPr>
          <w:p w14:paraId="67A17598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Отслаивание от клеевого материала</w:t>
            </w:r>
          </w:p>
        </w:tc>
        <w:tc>
          <w:tcPr>
            <w:tcW w:w="1800" w:type="dxa"/>
            <w:shd w:val="clear" w:color="auto" w:fill="auto"/>
          </w:tcPr>
          <w:p w14:paraId="38293D2F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211CFC4F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880" w:type="dxa"/>
            <w:shd w:val="clear" w:color="auto" w:fill="auto"/>
          </w:tcPr>
          <w:p w14:paraId="70081A12" w14:textId="77777777" w:rsidR="00D60664" w:rsidRPr="0009399E" w:rsidRDefault="00DE6D9D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сть</w:t>
            </w:r>
          </w:p>
        </w:tc>
      </w:tr>
      <w:tr w:rsidR="00D60664" w:rsidRPr="0009399E" w14:paraId="5BEC75D8" w14:textId="77777777" w:rsidTr="00D60664">
        <w:trPr>
          <w:trHeight w:val="1196"/>
        </w:trPr>
        <w:tc>
          <w:tcPr>
            <w:tcW w:w="2628" w:type="dxa"/>
            <w:shd w:val="clear" w:color="auto" w:fill="auto"/>
          </w:tcPr>
          <w:p w14:paraId="176DB1A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Разрывы, порезы</w:t>
            </w:r>
          </w:p>
        </w:tc>
        <w:tc>
          <w:tcPr>
            <w:tcW w:w="1800" w:type="dxa"/>
            <w:shd w:val="clear" w:color="auto" w:fill="auto"/>
          </w:tcPr>
          <w:p w14:paraId="6645DCC4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340" w:type="dxa"/>
            <w:shd w:val="clear" w:color="auto" w:fill="auto"/>
          </w:tcPr>
          <w:p w14:paraId="21332E69" w14:textId="77777777" w:rsidR="00D60664" w:rsidRPr="0009399E" w:rsidRDefault="00DE6D9D" w:rsidP="00D60664">
            <w:pPr>
              <w:autoSpaceDE w:val="0"/>
              <w:autoSpaceDN w:val="0"/>
              <w:adjustRightInd w:val="0"/>
              <w:jc w:val="center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ет</w:t>
            </w:r>
          </w:p>
        </w:tc>
        <w:tc>
          <w:tcPr>
            <w:tcW w:w="2880" w:type="dxa"/>
            <w:shd w:val="clear" w:color="auto" w:fill="auto"/>
          </w:tcPr>
          <w:p w14:paraId="43883881" w14:textId="77777777" w:rsidR="00D60664" w:rsidRPr="0009399E" w:rsidRDefault="00DE6D9D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сть</w:t>
            </w:r>
          </w:p>
        </w:tc>
      </w:tr>
    </w:tbl>
    <w:p w14:paraId="1971B62A" w14:textId="77777777" w:rsidR="00D60664" w:rsidRPr="0009399E" w:rsidRDefault="00D60664" w:rsidP="00D60664">
      <w:pPr>
        <w:tabs>
          <w:tab w:val="left" w:pos="720"/>
          <w:tab w:val="left" w:pos="9355"/>
          <w:tab w:val="left" w:pos="9480"/>
        </w:tabs>
        <w:ind w:left="720" w:right="-5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</w:t>
      </w:r>
    </w:p>
    <w:p w14:paraId="3A6622CE" w14:textId="77777777" w:rsidR="007B69A5" w:rsidRPr="0009399E" w:rsidRDefault="007B69A5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7B51FF7D" w14:textId="77777777" w:rsidR="007B69A5" w:rsidRPr="0009399E" w:rsidRDefault="007B69A5" w:rsidP="007B69A5">
      <w:pPr>
        <w:rPr>
          <w:highlight w:val="green"/>
        </w:rPr>
      </w:pPr>
    </w:p>
    <w:p w14:paraId="13C369A1" w14:textId="77777777" w:rsidR="007B69A5" w:rsidRPr="0009399E" w:rsidRDefault="007B69A5" w:rsidP="007B69A5">
      <w:pPr>
        <w:rPr>
          <w:highlight w:val="green"/>
        </w:rPr>
      </w:pPr>
    </w:p>
    <w:p w14:paraId="4AB80BD8" w14:textId="77777777" w:rsidR="007B69A5" w:rsidRPr="0009399E" w:rsidRDefault="007B69A5" w:rsidP="007B69A5">
      <w:pPr>
        <w:rPr>
          <w:highlight w:val="green"/>
        </w:rPr>
      </w:pPr>
    </w:p>
    <w:p w14:paraId="11AB4CD1" w14:textId="77777777" w:rsidR="007B69A5" w:rsidRPr="0009399E" w:rsidRDefault="007B69A5" w:rsidP="007B69A5">
      <w:pPr>
        <w:rPr>
          <w:highlight w:val="green"/>
        </w:rPr>
      </w:pPr>
    </w:p>
    <w:p w14:paraId="73AE9E40" w14:textId="77777777" w:rsidR="007B69A5" w:rsidRPr="0009399E" w:rsidRDefault="007B69A5" w:rsidP="007B69A5">
      <w:pPr>
        <w:rPr>
          <w:highlight w:val="green"/>
        </w:rPr>
      </w:pPr>
    </w:p>
    <w:p w14:paraId="0CFA0386" w14:textId="77777777" w:rsidR="007B69A5" w:rsidRPr="0009399E" w:rsidRDefault="007B69A5" w:rsidP="007B69A5">
      <w:pPr>
        <w:rPr>
          <w:highlight w:val="green"/>
        </w:rPr>
      </w:pPr>
    </w:p>
    <w:p w14:paraId="6E65F256" w14:textId="77777777" w:rsidR="007B69A5" w:rsidRPr="0009399E" w:rsidRDefault="007B69A5" w:rsidP="007B69A5">
      <w:pPr>
        <w:rPr>
          <w:highlight w:val="green"/>
        </w:rPr>
      </w:pPr>
    </w:p>
    <w:p w14:paraId="580EB218" w14:textId="77777777" w:rsidR="007B69A5" w:rsidRPr="0009399E" w:rsidRDefault="007B69A5" w:rsidP="007B69A5">
      <w:pPr>
        <w:rPr>
          <w:highlight w:val="green"/>
        </w:rPr>
      </w:pPr>
    </w:p>
    <w:p w14:paraId="46D32F71" w14:textId="77777777" w:rsidR="007B69A5" w:rsidRPr="0009399E" w:rsidRDefault="007B69A5" w:rsidP="007B69A5">
      <w:pPr>
        <w:rPr>
          <w:highlight w:val="green"/>
        </w:rPr>
      </w:pPr>
    </w:p>
    <w:p w14:paraId="2ECFCB08" w14:textId="77777777" w:rsidR="007B69A5" w:rsidRPr="0009399E" w:rsidRDefault="007B69A5" w:rsidP="007B69A5">
      <w:pPr>
        <w:rPr>
          <w:highlight w:val="green"/>
        </w:rPr>
      </w:pPr>
    </w:p>
    <w:p w14:paraId="74ACC898" w14:textId="77777777" w:rsidR="007B69A5" w:rsidRPr="0009399E" w:rsidRDefault="007B69A5" w:rsidP="007B69A5">
      <w:pPr>
        <w:rPr>
          <w:highlight w:val="green"/>
        </w:rPr>
      </w:pPr>
    </w:p>
    <w:p w14:paraId="2398757E" w14:textId="77777777" w:rsidR="007B69A5" w:rsidRPr="0009399E" w:rsidRDefault="007B69A5" w:rsidP="007B69A5">
      <w:pPr>
        <w:rPr>
          <w:highlight w:val="green"/>
        </w:rPr>
      </w:pPr>
    </w:p>
    <w:p w14:paraId="2AE0296F" w14:textId="77777777" w:rsidR="009142A9" w:rsidRPr="0009399E" w:rsidRDefault="009142A9" w:rsidP="007B69A5">
      <w:pPr>
        <w:rPr>
          <w:highlight w:val="green"/>
        </w:rPr>
      </w:pPr>
    </w:p>
    <w:p w14:paraId="74A245D0" w14:textId="77777777" w:rsidR="009142A9" w:rsidRPr="0009399E" w:rsidRDefault="009142A9" w:rsidP="007B69A5">
      <w:pPr>
        <w:rPr>
          <w:highlight w:val="green"/>
        </w:rPr>
      </w:pPr>
    </w:p>
    <w:p w14:paraId="105D2923" w14:textId="77777777" w:rsidR="007B69A5" w:rsidRPr="0009399E" w:rsidRDefault="007B69A5" w:rsidP="007B69A5">
      <w:pPr>
        <w:rPr>
          <w:highlight w:val="green"/>
        </w:rPr>
      </w:pPr>
    </w:p>
    <w:p w14:paraId="60FFDED5" w14:textId="77777777" w:rsidR="007B69A5" w:rsidRPr="0009399E" w:rsidRDefault="007B69A5" w:rsidP="007B69A5">
      <w:pPr>
        <w:rPr>
          <w:highlight w:val="green"/>
        </w:rPr>
      </w:pPr>
    </w:p>
    <w:p w14:paraId="53147748" w14:textId="77777777" w:rsidR="007B69A5" w:rsidRPr="0009399E" w:rsidRDefault="007B69A5" w:rsidP="007B69A5">
      <w:pPr>
        <w:rPr>
          <w:highlight w:val="green"/>
        </w:rPr>
      </w:pPr>
    </w:p>
    <w:p w14:paraId="5330E031" w14:textId="77777777" w:rsidR="007B69A5" w:rsidRPr="0009399E" w:rsidRDefault="007B69A5" w:rsidP="007B69A5">
      <w:pPr>
        <w:rPr>
          <w:highlight w:val="green"/>
        </w:rPr>
      </w:pPr>
    </w:p>
    <w:p w14:paraId="1515AC3E" w14:textId="77777777" w:rsidR="007B69A5" w:rsidRPr="0009399E" w:rsidRDefault="007B69A5" w:rsidP="007B69A5">
      <w:pPr>
        <w:rPr>
          <w:highlight w:val="green"/>
        </w:rPr>
      </w:pPr>
    </w:p>
    <w:p w14:paraId="7B7D8456" w14:textId="77777777" w:rsidR="007B69A5" w:rsidRPr="0009399E" w:rsidRDefault="007B69A5" w:rsidP="007B69A5">
      <w:pPr>
        <w:rPr>
          <w:highlight w:val="green"/>
        </w:rPr>
      </w:pPr>
    </w:p>
    <w:p w14:paraId="194AD1D4" w14:textId="77777777" w:rsidR="007B69A5" w:rsidRPr="0009399E" w:rsidRDefault="007B69A5" w:rsidP="007B69A5">
      <w:pPr>
        <w:rPr>
          <w:highlight w:val="green"/>
        </w:rPr>
      </w:pPr>
    </w:p>
    <w:p w14:paraId="66606BC9" w14:textId="77777777" w:rsidR="007B69A5" w:rsidRPr="0009399E" w:rsidRDefault="007B69A5" w:rsidP="007B69A5">
      <w:pPr>
        <w:rPr>
          <w:highlight w:val="green"/>
        </w:rPr>
      </w:pPr>
    </w:p>
    <w:p w14:paraId="1C13D996" w14:textId="77777777" w:rsidR="007B69A5" w:rsidRPr="0009399E" w:rsidRDefault="007B69A5" w:rsidP="007B69A5">
      <w:pPr>
        <w:rPr>
          <w:highlight w:val="green"/>
        </w:rPr>
      </w:pPr>
    </w:p>
    <w:p w14:paraId="408F019F" w14:textId="77777777" w:rsidR="007B69A5" w:rsidRPr="0009399E" w:rsidRDefault="007B69A5" w:rsidP="007B69A5">
      <w:pPr>
        <w:rPr>
          <w:highlight w:val="green"/>
        </w:rPr>
      </w:pPr>
    </w:p>
    <w:p w14:paraId="493DF818" w14:textId="77777777" w:rsidR="007B69A5" w:rsidRPr="0009399E" w:rsidRDefault="007B69A5" w:rsidP="007B69A5">
      <w:pPr>
        <w:rPr>
          <w:highlight w:val="green"/>
        </w:rPr>
      </w:pPr>
    </w:p>
    <w:p w14:paraId="6963878F" w14:textId="77777777" w:rsidR="007B69A5" w:rsidRPr="0009399E" w:rsidRDefault="007B69A5" w:rsidP="007B69A5">
      <w:pPr>
        <w:rPr>
          <w:highlight w:val="green"/>
        </w:rPr>
      </w:pPr>
    </w:p>
    <w:p w14:paraId="2A5466CC" w14:textId="77777777" w:rsidR="007B69A5" w:rsidRPr="0009399E" w:rsidRDefault="007B69A5" w:rsidP="007B69A5">
      <w:pPr>
        <w:rPr>
          <w:highlight w:val="green"/>
        </w:rPr>
      </w:pPr>
    </w:p>
    <w:p w14:paraId="02F85E87" w14:textId="77777777" w:rsidR="007B69A5" w:rsidRPr="0009399E" w:rsidRDefault="007B69A5" w:rsidP="007B69A5">
      <w:pPr>
        <w:rPr>
          <w:highlight w:val="green"/>
        </w:rPr>
      </w:pPr>
    </w:p>
    <w:p w14:paraId="0D4F2049" w14:textId="77777777" w:rsidR="00DE6D9D" w:rsidRPr="0009399E" w:rsidRDefault="00DE6D9D" w:rsidP="007B69A5">
      <w:pPr>
        <w:rPr>
          <w:highlight w:val="green"/>
        </w:rPr>
      </w:pPr>
    </w:p>
    <w:p w14:paraId="2F964FB0" w14:textId="77777777" w:rsidR="00D60664" w:rsidRPr="0009399E" w:rsidRDefault="00D60664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bookmarkStart w:id="22" w:name="_Toc529521921"/>
      <w:r w:rsidRPr="0009399E">
        <w:rPr>
          <w:b/>
          <w:bCs/>
          <w:sz w:val="26"/>
          <w:szCs w:val="28"/>
          <w:highlight w:val="green"/>
        </w:rPr>
        <w:lastRenderedPageBreak/>
        <w:t>Приложение Г</w:t>
      </w:r>
      <w:bookmarkEnd w:id="22"/>
    </w:p>
    <w:p w14:paraId="347BE221" w14:textId="77777777" w:rsidR="00503E77" w:rsidRPr="0009399E" w:rsidRDefault="00503E77" w:rsidP="00503E77">
      <w:pPr>
        <w:rPr>
          <w:highlight w:val="green"/>
        </w:rPr>
      </w:pPr>
    </w:p>
    <w:p w14:paraId="0F9ED65C" w14:textId="77777777" w:rsidR="00503E77" w:rsidRPr="0009399E" w:rsidRDefault="00503E77" w:rsidP="00D60664">
      <w:pPr>
        <w:tabs>
          <w:tab w:val="left" w:pos="720"/>
          <w:tab w:val="left" w:pos="9355"/>
          <w:tab w:val="left" w:pos="9480"/>
        </w:tabs>
        <w:ind w:right="-5"/>
        <w:jc w:val="center"/>
        <w:rPr>
          <w:b/>
          <w:sz w:val="24"/>
          <w:szCs w:val="24"/>
          <w:highlight w:val="green"/>
        </w:rPr>
      </w:pPr>
    </w:p>
    <w:p w14:paraId="5B923264" w14:textId="77777777" w:rsidR="00D60664" w:rsidRPr="0009399E" w:rsidRDefault="00DE6D9D" w:rsidP="00D60664">
      <w:pPr>
        <w:tabs>
          <w:tab w:val="left" w:pos="720"/>
          <w:tab w:val="left" w:pos="9355"/>
          <w:tab w:val="left" w:pos="9480"/>
        </w:tabs>
        <w:ind w:right="-5"/>
        <w:jc w:val="center"/>
        <w:rPr>
          <w:sz w:val="24"/>
          <w:szCs w:val="24"/>
          <w:highlight w:val="green"/>
        </w:rPr>
      </w:pPr>
      <w:r w:rsidRPr="0009399E">
        <w:rPr>
          <w:b/>
          <w:sz w:val="24"/>
          <w:szCs w:val="24"/>
          <w:highlight w:val="green"/>
        </w:rPr>
        <w:t>Состав измерений и перечень инструмента и приборов, используемых при обследовании огнезащитных покрытий и производственной среды</w:t>
      </w:r>
    </w:p>
    <w:p w14:paraId="12A419E8" w14:textId="77777777" w:rsidR="00503E77" w:rsidRPr="0009399E" w:rsidRDefault="00503E77" w:rsidP="00D60664">
      <w:pPr>
        <w:tabs>
          <w:tab w:val="left" w:pos="720"/>
          <w:tab w:val="left" w:pos="9355"/>
          <w:tab w:val="left" w:pos="9480"/>
        </w:tabs>
        <w:ind w:right="-5"/>
        <w:jc w:val="both"/>
        <w:rPr>
          <w:spacing w:val="40"/>
          <w:sz w:val="24"/>
          <w:szCs w:val="24"/>
          <w:highlight w:val="green"/>
        </w:rPr>
      </w:pPr>
    </w:p>
    <w:p w14:paraId="3C82A6E8" w14:textId="77777777" w:rsidR="00D60664" w:rsidRPr="0009399E" w:rsidRDefault="00D60664" w:rsidP="00BE19EE">
      <w:pPr>
        <w:tabs>
          <w:tab w:val="left" w:pos="720"/>
          <w:tab w:val="left" w:pos="9355"/>
          <w:tab w:val="left" w:pos="9480"/>
        </w:tabs>
        <w:ind w:left="-142" w:right="-5"/>
        <w:jc w:val="both"/>
        <w:rPr>
          <w:b/>
          <w:sz w:val="24"/>
          <w:szCs w:val="24"/>
          <w:highlight w:val="green"/>
        </w:rPr>
      </w:pPr>
      <w:r w:rsidRPr="0009399E">
        <w:rPr>
          <w:spacing w:val="40"/>
          <w:sz w:val="24"/>
          <w:szCs w:val="24"/>
          <w:highlight w:val="green"/>
        </w:rPr>
        <w:t>Таблица</w:t>
      </w:r>
      <w:r w:rsidRPr="0009399E">
        <w:rPr>
          <w:sz w:val="24"/>
          <w:szCs w:val="24"/>
          <w:highlight w:val="green"/>
        </w:rPr>
        <w:t xml:space="preserve"> Г.1 </w:t>
      </w:r>
    </w:p>
    <w:tbl>
      <w:tblPr>
        <w:tblW w:w="9971" w:type="dxa"/>
        <w:jc w:val="center"/>
        <w:tblLayout w:type="fixed"/>
        <w:tblLook w:val="0000" w:firstRow="0" w:lastRow="0" w:firstColumn="0" w:lastColumn="0" w:noHBand="0" w:noVBand="0"/>
      </w:tblPr>
      <w:tblGrid>
        <w:gridCol w:w="2878"/>
        <w:gridCol w:w="3082"/>
        <w:gridCol w:w="4011"/>
      </w:tblGrid>
      <w:tr w:rsidR="00D60664" w:rsidRPr="0009399E" w14:paraId="4016A29A" w14:textId="77777777" w:rsidTr="00D60664">
        <w:trPr>
          <w:trHeight w:val="612"/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49F303" w14:textId="77777777" w:rsidR="00D60664" w:rsidRPr="0009399E" w:rsidRDefault="00D60664" w:rsidP="00DE6D9D">
            <w:pPr>
              <w:tabs>
                <w:tab w:val="left" w:pos="720"/>
                <w:tab w:val="left" w:pos="4350"/>
                <w:tab w:val="left" w:pos="7155"/>
              </w:tabs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Состав измерений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FCA709" w14:textId="77777777" w:rsidR="00D60664" w:rsidRPr="0009399E" w:rsidRDefault="00D60664" w:rsidP="00DE6D9D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A0E24F" w14:textId="77777777" w:rsidR="00D60664" w:rsidRPr="0009399E" w:rsidRDefault="00D60664" w:rsidP="00DE6D9D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Наименование прибора, марка</w:t>
            </w:r>
          </w:p>
        </w:tc>
      </w:tr>
      <w:tr w:rsidR="00D60664" w:rsidRPr="0009399E" w14:paraId="646CC360" w14:textId="77777777" w:rsidTr="00D60664">
        <w:trPr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8C6BC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1 Оценка внешнего вида антикоррозионных, </w:t>
            </w:r>
          </w:p>
          <w:p w14:paraId="319CFD81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огнезащитных, защитных  тонкослойных покрытий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B60438" w14:textId="77777777" w:rsidR="00D60664" w:rsidRPr="0009399E" w:rsidRDefault="00DE6D9D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9.407,</w:t>
            </w:r>
          </w:p>
          <w:p w14:paraId="57CCC7B0" w14:textId="77777777" w:rsidR="00D60664" w:rsidRPr="0009399E" w:rsidRDefault="00DE6D9D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25706,</w:t>
            </w:r>
          </w:p>
          <w:p w14:paraId="661581C7" w14:textId="77777777" w:rsidR="00D60664" w:rsidRPr="0009399E" w:rsidRDefault="00DE6D9D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7048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2209D23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Бинокль, монокль</w:t>
            </w:r>
            <w:r w:rsidR="00DE6D9D" w:rsidRPr="0009399E">
              <w:rPr>
                <w:sz w:val="22"/>
                <w:szCs w:val="22"/>
                <w:highlight w:val="green"/>
              </w:rPr>
              <w:t>,</w:t>
            </w:r>
            <w:r w:rsidRPr="0009399E">
              <w:rPr>
                <w:sz w:val="22"/>
                <w:szCs w:val="22"/>
                <w:highlight w:val="green"/>
              </w:rPr>
              <w:t xml:space="preserve"> </w:t>
            </w:r>
            <w:r w:rsidR="00DE6D9D" w:rsidRPr="0009399E">
              <w:rPr>
                <w:sz w:val="22"/>
                <w:szCs w:val="22"/>
                <w:highlight w:val="green"/>
              </w:rPr>
              <w:t>лупы (5</w:t>
            </w:r>
            <w:r w:rsidR="00BE19EE" w:rsidRPr="0009399E">
              <w:rPr>
                <w:sz w:val="22"/>
                <w:szCs w:val="22"/>
                <w:highlight w:val="green"/>
              </w:rPr>
              <w:t>–</w:t>
            </w:r>
            <w:r w:rsidR="00DE6D9D" w:rsidRPr="0009399E">
              <w:rPr>
                <w:sz w:val="22"/>
                <w:szCs w:val="22"/>
                <w:highlight w:val="green"/>
              </w:rPr>
              <w:t>10-кратное увеличение</w:t>
            </w:r>
            <w:r w:rsidRPr="0009399E">
              <w:rPr>
                <w:sz w:val="22"/>
                <w:szCs w:val="22"/>
                <w:highlight w:val="green"/>
              </w:rPr>
              <w:t>);</w:t>
            </w:r>
            <w:r w:rsidR="00DE6D9D" w:rsidRPr="0009399E">
              <w:rPr>
                <w:sz w:val="22"/>
                <w:szCs w:val="22"/>
                <w:highlight w:val="green"/>
              </w:rPr>
              <w:t xml:space="preserve"> п</w:t>
            </w:r>
            <w:r w:rsidRPr="0009399E">
              <w:rPr>
                <w:sz w:val="22"/>
                <w:szCs w:val="22"/>
                <w:highlight w:val="green"/>
              </w:rPr>
              <w:t xml:space="preserve">рибор для измерения степени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меления</w:t>
            </w:r>
            <w:proofErr w:type="spellEnd"/>
            <w:r w:rsidRPr="0009399E">
              <w:rPr>
                <w:sz w:val="22"/>
                <w:szCs w:val="22"/>
                <w:highlight w:val="green"/>
              </w:rPr>
              <w:t>;</w:t>
            </w:r>
            <w:r w:rsidR="00DE6D9D" w:rsidRPr="0009399E">
              <w:rPr>
                <w:sz w:val="22"/>
                <w:szCs w:val="22"/>
                <w:highlight w:val="green"/>
              </w:rPr>
              <w:t xml:space="preserve"> с</w:t>
            </w:r>
            <w:r w:rsidR="00BE19EE" w:rsidRPr="0009399E">
              <w:rPr>
                <w:sz w:val="22"/>
                <w:szCs w:val="22"/>
                <w:highlight w:val="green"/>
              </w:rPr>
              <w:t>пектрофотометр</w:t>
            </w:r>
            <w:r w:rsidRPr="0009399E">
              <w:rPr>
                <w:sz w:val="22"/>
                <w:szCs w:val="22"/>
                <w:highlight w:val="green"/>
              </w:rPr>
              <w:t>;</w:t>
            </w:r>
            <w:r w:rsidR="00DE6D9D" w:rsidRPr="0009399E">
              <w:rPr>
                <w:sz w:val="22"/>
                <w:szCs w:val="22"/>
                <w:highlight w:val="green"/>
              </w:rPr>
              <w:t xml:space="preserve"> </w:t>
            </w:r>
            <w:proofErr w:type="spellStart"/>
            <w:r w:rsidR="00DE6D9D" w:rsidRPr="0009399E">
              <w:rPr>
                <w:sz w:val="22"/>
                <w:szCs w:val="22"/>
                <w:highlight w:val="green"/>
              </w:rPr>
              <w:t>блескомер</w:t>
            </w:r>
            <w:proofErr w:type="spellEnd"/>
            <w:r w:rsidR="00DE6D9D" w:rsidRPr="0009399E">
              <w:rPr>
                <w:sz w:val="22"/>
                <w:szCs w:val="22"/>
                <w:highlight w:val="green"/>
              </w:rPr>
              <w:t xml:space="preserve"> фотоэлектрический</w:t>
            </w:r>
            <w:r w:rsidRPr="0009399E">
              <w:rPr>
                <w:sz w:val="22"/>
                <w:szCs w:val="22"/>
                <w:highlight w:val="green"/>
              </w:rPr>
              <w:t>;</w:t>
            </w:r>
            <w:r w:rsidR="00DE6D9D" w:rsidRPr="0009399E">
              <w:rPr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sz w:val="22"/>
                <w:szCs w:val="22"/>
                <w:highlight w:val="green"/>
              </w:rPr>
              <w:t>миниатюрные видеокамеры на гибких трубках;</w:t>
            </w:r>
          </w:p>
          <w:p w14:paraId="18392C7F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инспекционные поворотные зеркала</w:t>
            </w:r>
          </w:p>
        </w:tc>
      </w:tr>
      <w:tr w:rsidR="00D60664" w:rsidRPr="0009399E" w14:paraId="3D4645AA" w14:textId="77777777" w:rsidTr="00D60664">
        <w:trPr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901F67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2 Измерение толщины антикоррозионных, </w:t>
            </w:r>
          </w:p>
          <w:p w14:paraId="231190FB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огнезащитных, защитных  покрытий к стальным основаниям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F3A97F" w14:textId="77777777" w:rsidR="00D60664" w:rsidRPr="0009399E" w:rsidRDefault="00D60664" w:rsidP="00DE6D9D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31993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5BA75CE" w14:textId="77777777" w:rsidR="00D60664" w:rsidRPr="0009399E" w:rsidRDefault="00D60664" w:rsidP="00DE6D9D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Магнитные толщиномеры покрытий </w:t>
            </w:r>
          </w:p>
        </w:tc>
      </w:tr>
      <w:tr w:rsidR="00D60664" w:rsidRPr="0009399E" w14:paraId="01CB5F4C" w14:textId="77777777" w:rsidTr="00D60664">
        <w:trPr>
          <w:trHeight w:val="1484"/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B5ED4" w14:textId="77777777" w:rsidR="00D60664" w:rsidRPr="0009399E" w:rsidRDefault="00D60664" w:rsidP="00DE6D9D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3 Измерение толщины </w:t>
            </w:r>
            <w:r w:rsidR="00DE6D9D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толстослойных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огнезащитных покрытий</w:t>
            </w:r>
            <w:r w:rsidRPr="0009399E">
              <w:rPr>
                <w:sz w:val="22"/>
                <w:szCs w:val="22"/>
                <w:highlight w:val="green"/>
              </w:rPr>
              <w:t xml:space="preserve"> для конструктив</w:t>
            </w:r>
            <w:r w:rsidR="009142A9" w:rsidRPr="0009399E">
              <w:rPr>
                <w:sz w:val="22"/>
                <w:szCs w:val="22"/>
                <w:highlight w:val="green"/>
              </w:rPr>
              <w:t>ной огнезащиты на</w:t>
            </w:r>
            <w:r w:rsidRPr="0009399E">
              <w:rPr>
                <w:sz w:val="22"/>
                <w:szCs w:val="22"/>
                <w:highlight w:val="green"/>
              </w:rPr>
              <w:t xml:space="preserve"> сталь</w:t>
            </w:r>
            <w:r w:rsidR="009142A9" w:rsidRPr="0009399E">
              <w:rPr>
                <w:sz w:val="22"/>
                <w:szCs w:val="22"/>
                <w:highlight w:val="green"/>
              </w:rPr>
              <w:t>ных основаниях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A1BD37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EN 823</w:t>
            </w:r>
            <w:r w:rsidR="00DE6D9D" w:rsidRPr="0009399E">
              <w:rPr>
                <w:sz w:val="22"/>
                <w:szCs w:val="22"/>
                <w:highlight w:val="green"/>
              </w:rPr>
              <w:t>,</w:t>
            </w:r>
          </w:p>
          <w:p w14:paraId="1AE4A46D" w14:textId="77777777" w:rsidR="00D60664" w:rsidRPr="0009399E" w:rsidRDefault="00DE6D9D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ГОСТ 166</w:t>
            </w:r>
          </w:p>
          <w:p w14:paraId="50849AFA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</w:p>
          <w:p w14:paraId="0A3A3733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66452DA" w14:textId="77777777" w:rsidR="00D60664" w:rsidRPr="0009399E" w:rsidRDefault="00DE6D9D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М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агнитные толщиномеры покрытий (с </w:t>
            </w:r>
            <w:proofErr w:type="spellStart"/>
            <w:r w:rsidR="00D60664" w:rsidRPr="0009399E">
              <w:rPr>
                <w:sz w:val="22"/>
                <w:szCs w:val="22"/>
                <w:highlight w:val="green"/>
              </w:rPr>
              <w:t>выностными</w:t>
            </w:r>
            <w:proofErr w:type="spellEnd"/>
            <w:r w:rsidR="00D60664" w:rsidRPr="0009399E">
              <w:rPr>
                <w:sz w:val="22"/>
                <w:szCs w:val="22"/>
                <w:highlight w:val="green"/>
              </w:rPr>
              <w:t xml:space="preserve"> датчиками); штангенциркули с ценой деления не менее </w:t>
            </w:r>
            <w:smartTag w:uri="urn:schemas-microsoft-com:office:smarttags" w:element="metricconverter">
              <w:smartTagPr>
                <w:attr w:name="ProductID" w:val="0,1 мм"/>
              </w:smartTagPr>
              <w:r w:rsidR="00D60664" w:rsidRPr="0009399E">
                <w:rPr>
                  <w:sz w:val="22"/>
                  <w:szCs w:val="22"/>
                  <w:highlight w:val="green"/>
                </w:rPr>
                <w:t>0,1 мм</w:t>
              </w:r>
            </w:smartTag>
            <w:r w:rsidR="00D60664" w:rsidRPr="0009399E">
              <w:rPr>
                <w:bCs/>
                <w:sz w:val="22"/>
                <w:szCs w:val="22"/>
                <w:highlight w:val="green"/>
              </w:rPr>
              <w:t xml:space="preserve">, с </w:t>
            </w:r>
            <w:r w:rsidR="00D60664" w:rsidRPr="0009399E">
              <w:rPr>
                <w:sz w:val="22"/>
                <w:szCs w:val="22"/>
                <w:highlight w:val="green"/>
              </w:rPr>
              <w:t>игольчатым щупом и линейкой</w:t>
            </w:r>
          </w:p>
        </w:tc>
      </w:tr>
      <w:tr w:rsidR="00D60664" w:rsidRPr="0009399E" w14:paraId="6125B93A" w14:textId="77777777" w:rsidTr="00D60664">
        <w:trPr>
          <w:trHeight w:val="1052"/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13A1E0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4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Измерение толщины </w:t>
            </w:r>
            <w:r w:rsidR="00503E77" w:rsidRPr="0009399E">
              <w:rPr>
                <w:bCs/>
                <w:sz w:val="22"/>
                <w:szCs w:val="22"/>
                <w:highlight w:val="green"/>
              </w:rPr>
              <w:t>кабельных огнезащитных</w:t>
            </w:r>
            <w:r w:rsidRPr="0009399E">
              <w:rPr>
                <w:bCs/>
                <w:sz w:val="22"/>
                <w:szCs w:val="22"/>
                <w:highlight w:val="green"/>
              </w:rPr>
              <w:t xml:space="preserve"> покрытий на основе лакокрасочных материалов 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360237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Р 53311</w:t>
            </w:r>
            <w:r w:rsidR="00503E77" w:rsidRPr="0009399E">
              <w:rPr>
                <w:sz w:val="22"/>
                <w:szCs w:val="22"/>
                <w:highlight w:val="green"/>
              </w:rPr>
              <w:t>,</w:t>
            </w:r>
          </w:p>
          <w:p w14:paraId="10FFE1DB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4"/>
                <w:szCs w:val="24"/>
                <w:highlight w:val="green"/>
              </w:rPr>
              <w:t>ГОСТ 166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3885B5C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Штангенциркули с ценой деления не менее </w:t>
            </w:r>
            <w:smartTag w:uri="urn:schemas-microsoft-com:office:smarttags" w:element="metricconverter">
              <w:smartTagPr>
                <w:attr w:name="ProductID" w:val="0,1 мм"/>
              </w:smartTagPr>
              <w:r w:rsidRPr="0009399E">
                <w:rPr>
                  <w:sz w:val="22"/>
                  <w:szCs w:val="22"/>
                  <w:highlight w:val="green"/>
                </w:rPr>
                <w:t>0,1 мм</w:t>
              </w:r>
              <w:r w:rsidR="00503E77" w:rsidRPr="0009399E">
                <w:rPr>
                  <w:sz w:val="22"/>
                  <w:szCs w:val="22"/>
                  <w:highlight w:val="green"/>
                </w:rPr>
                <w:t>; м</w:t>
              </w:r>
            </w:smartTag>
            <w:r w:rsidRPr="0009399E">
              <w:rPr>
                <w:sz w:val="22"/>
                <w:szCs w:val="22"/>
                <w:highlight w:val="green"/>
              </w:rPr>
              <w:t>икрометры</w:t>
            </w:r>
          </w:p>
        </w:tc>
      </w:tr>
      <w:tr w:rsidR="00D60664" w:rsidRPr="0009399E" w14:paraId="5C9809FA" w14:textId="77777777" w:rsidTr="00D60664">
        <w:trPr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3FD9FB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5 Определение адгезии антикоррозионных, </w:t>
            </w:r>
          </w:p>
          <w:p w14:paraId="4F9A724F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огнезащитных, защитных  тонкослойных покрытий, с толщиной слоя менее 200 мкм,  к стальным основаниям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2031EA" w14:textId="77777777" w:rsidR="00503E77" w:rsidRPr="0009399E" w:rsidRDefault="00503E77" w:rsidP="00D6066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427,</w:t>
            </w:r>
          </w:p>
          <w:p w14:paraId="3527C975" w14:textId="77777777" w:rsidR="00D60664" w:rsidRPr="0009399E" w:rsidRDefault="00503E77" w:rsidP="00503E7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31149,</w:t>
            </w:r>
          </w:p>
          <w:p w14:paraId="52685343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32299</w:t>
            </w:r>
          </w:p>
          <w:p w14:paraId="074F0F4E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F0ACE44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Линейка металлическая;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</w:t>
            </w:r>
            <w:proofErr w:type="spellStart"/>
            <w:r w:rsidR="00503E77" w:rsidRPr="0009399E">
              <w:rPr>
                <w:sz w:val="22"/>
                <w:szCs w:val="22"/>
                <w:highlight w:val="green"/>
              </w:rPr>
              <w:t>адгезиметр</w:t>
            </w:r>
            <w:proofErr w:type="spellEnd"/>
          </w:p>
        </w:tc>
      </w:tr>
      <w:tr w:rsidR="00D60664" w:rsidRPr="0009399E" w14:paraId="71A5D9DA" w14:textId="77777777" w:rsidTr="00D60664">
        <w:trPr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C39EA6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6 Определение адгезии антикоррозионных, </w:t>
            </w:r>
          </w:p>
          <w:p w14:paraId="1EAA368D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огнезащитных, защитных  тонкослойных покрытий,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с толщиной слоя более  200 мкм</w:t>
            </w:r>
            <w:r w:rsidRPr="0009399E">
              <w:rPr>
                <w:sz w:val="22"/>
                <w:szCs w:val="22"/>
                <w:highlight w:val="green"/>
              </w:rPr>
              <w:t xml:space="preserve"> к стальным конструкциям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FB7673" w14:textId="77777777" w:rsidR="00503E77" w:rsidRPr="0009399E" w:rsidRDefault="00503E77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  <w:t>ГОСТ 427,</w:t>
            </w:r>
          </w:p>
          <w:p w14:paraId="03FBC83D" w14:textId="77777777" w:rsidR="00D60664" w:rsidRPr="0009399E" w:rsidRDefault="00503E77" w:rsidP="00D60664">
            <w:pPr>
              <w:keepNext/>
              <w:shd w:val="clear" w:color="auto" w:fill="FFFFFF"/>
              <w:jc w:val="both"/>
              <w:textAlignment w:val="baseline"/>
              <w:outlineLvl w:val="0"/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</w:pPr>
            <w:r w:rsidRPr="0009399E">
              <w:rPr>
                <w:bCs/>
                <w:color w:val="2D2D2D"/>
                <w:spacing w:val="2"/>
                <w:kern w:val="32"/>
                <w:sz w:val="22"/>
                <w:szCs w:val="22"/>
                <w:highlight w:val="green"/>
              </w:rPr>
              <w:t>ГОСТ 32702.2,</w:t>
            </w:r>
          </w:p>
          <w:p w14:paraId="6D3D70F3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11042,</w:t>
            </w:r>
          </w:p>
          <w:p w14:paraId="6923123A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32299,</w:t>
            </w:r>
          </w:p>
          <w:p w14:paraId="017F24A6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32299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5ADA529" w14:textId="77777777" w:rsidR="00D60664" w:rsidRPr="0009399E" w:rsidRDefault="00D60664" w:rsidP="00BE19EE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Линейка металлическая;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</w:t>
            </w:r>
            <w:proofErr w:type="spellStart"/>
            <w:r w:rsidR="00503E77" w:rsidRPr="0009399E">
              <w:rPr>
                <w:sz w:val="22"/>
                <w:szCs w:val="22"/>
                <w:highlight w:val="green"/>
              </w:rPr>
              <w:t>адгезиметр</w:t>
            </w:r>
            <w:proofErr w:type="spellEnd"/>
            <w:r w:rsidR="00BE19EE" w:rsidRPr="0009399E">
              <w:rPr>
                <w:sz w:val="22"/>
                <w:szCs w:val="22"/>
                <w:highlight w:val="green"/>
              </w:rPr>
              <w:t xml:space="preserve">; </w:t>
            </w:r>
            <w:r w:rsidR="00503E77" w:rsidRPr="0009399E">
              <w:rPr>
                <w:sz w:val="22"/>
                <w:szCs w:val="22"/>
                <w:highlight w:val="green"/>
              </w:rPr>
              <w:t>с</w:t>
            </w:r>
            <w:r w:rsidRPr="0009399E">
              <w:rPr>
                <w:sz w:val="22"/>
                <w:szCs w:val="22"/>
                <w:highlight w:val="green"/>
              </w:rPr>
              <w:t xml:space="preserve">тальной молоток массой </w:t>
            </w:r>
            <w:smartTag w:uri="urn:schemas-microsoft-com:office:smarttags" w:element="metricconverter">
              <w:smartTagPr>
                <w:attr w:name="ProductID" w:val="250 г"/>
              </w:smartTagPr>
              <w:r w:rsidRPr="0009399E">
                <w:rPr>
                  <w:sz w:val="22"/>
                  <w:szCs w:val="22"/>
                  <w:highlight w:val="green"/>
                </w:rPr>
                <w:t>250 г</w:t>
              </w:r>
            </w:smartTag>
          </w:p>
        </w:tc>
      </w:tr>
      <w:tr w:rsidR="00D60664" w:rsidRPr="0009399E" w14:paraId="5EAE0C69" w14:textId="77777777" w:rsidTr="00D60664">
        <w:trPr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A3823C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7 С</w:t>
            </w:r>
            <w:r w:rsidR="00D60664" w:rsidRPr="0009399E">
              <w:rPr>
                <w:sz w:val="22"/>
                <w:szCs w:val="22"/>
                <w:highlight w:val="green"/>
              </w:rPr>
              <w:t>ушк</w:t>
            </w:r>
            <w:r w:rsidRPr="0009399E">
              <w:rPr>
                <w:sz w:val="22"/>
                <w:szCs w:val="22"/>
                <w:highlight w:val="green"/>
              </w:rPr>
              <w:t>а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образцов материалов</w:t>
            </w:r>
          </w:p>
          <w:p w14:paraId="55C7D997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F34C9F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6CF6DA5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Сушильный шкаф</w:t>
            </w:r>
          </w:p>
        </w:tc>
      </w:tr>
      <w:tr w:rsidR="00D60664" w:rsidRPr="0009399E" w14:paraId="0E1FE694" w14:textId="77777777" w:rsidTr="00D60664">
        <w:trPr>
          <w:jc w:val="center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1EFE32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8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Документальная фотос</w:t>
            </w:r>
            <w:r w:rsidRPr="0009399E">
              <w:rPr>
                <w:sz w:val="22"/>
                <w:szCs w:val="22"/>
                <w:highlight w:val="green"/>
              </w:rPr>
              <w:t>ъ</w:t>
            </w:r>
            <w:r w:rsidR="00D60664" w:rsidRPr="0009399E">
              <w:rPr>
                <w:sz w:val="22"/>
                <w:szCs w:val="22"/>
                <w:highlight w:val="green"/>
              </w:rPr>
              <w:t>емка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0AAD23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AA103E8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Фотоаппарат, видеокамера</w:t>
            </w:r>
          </w:p>
        </w:tc>
      </w:tr>
    </w:tbl>
    <w:p w14:paraId="78DD62A6" w14:textId="77777777" w:rsidR="00A837FE" w:rsidRPr="0009399E" w:rsidRDefault="00A837FE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</w:p>
    <w:p w14:paraId="601E84EC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  <w:r w:rsidRPr="0009399E">
        <w:rPr>
          <w:bCs/>
          <w:i/>
          <w:sz w:val="22"/>
          <w:szCs w:val="22"/>
          <w:highlight w:val="green"/>
        </w:rPr>
        <w:t>Окончание таблицы Г.1</w:t>
      </w:r>
    </w:p>
    <w:tbl>
      <w:tblPr>
        <w:tblW w:w="10080" w:type="dxa"/>
        <w:tblInd w:w="-29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80"/>
        <w:gridCol w:w="3060"/>
        <w:gridCol w:w="4140"/>
      </w:tblGrid>
      <w:tr w:rsidR="00D60664" w:rsidRPr="0009399E" w14:paraId="3DAE3187" w14:textId="77777777" w:rsidTr="00503E77">
        <w:trPr>
          <w:trHeight w:val="39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2D13" w14:textId="77777777" w:rsidR="00D60664" w:rsidRPr="0009399E" w:rsidRDefault="00D60664" w:rsidP="00503E77">
            <w:pPr>
              <w:tabs>
                <w:tab w:val="left" w:pos="720"/>
                <w:tab w:val="left" w:pos="4350"/>
                <w:tab w:val="left" w:pos="7155"/>
              </w:tabs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Состав измерений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F57D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901B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Наименование прибора, марка</w:t>
            </w:r>
          </w:p>
        </w:tc>
      </w:tr>
      <w:tr w:rsidR="00D60664" w:rsidRPr="0009399E" w14:paraId="448C5A84" w14:textId="77777777" w:rsidTr="00D60664">
        <w:trPr>
          <w:trHeight w:val="69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DA17" w14:textId="77777777" w:rsidR="00D60664" w:rsidRPr="0009399E" w:rsidRDefault="00BE19EE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9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Определение адгезии антикоррозионных, </w:t>
            </w:r>
          </w:p>
          <w:p w14:paraId="74F17A38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огнезащитных, защитных  тонкослойных (более 200 мкм) покрытий к бетонным и железобетонным основаниям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BCB0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  <w:lang w:val="en-US"/>
              </w:rPr>
            </w:pPr>
            <w:r w:rsidRPr="0009399E">
              <w:rPr>
                <w:sz w:val="22"/>
                <w:szCs w:val="22"/>
                <w:highlight w:val="green"/>
              </w:rPr>
              <w:t>ГОСТ 28574</w:t>
            </w:r>
            <w:r w:rsidR="00503E77" w:rsidRPr="0009399E">
              <w:rPr>
                <w:sz w:val="22"/>
                <w:szCs w:val="22"/>
                <w:highlight w:val="green"/>
              </w:rPr>
              <w:t>,</w:t>
            </w:r>
          </w:p>
          <w:p w14:paraId="3E55A000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  <w:lang w:val="en-US"/>
              </w:rPr>
            </w:pPr>
            <w:r w:rsidRPr="0009399E">
              <w:rPr>
                <w:sz w:val="22"/>
                <w:szCs w:val="22"/>
                <w:highlight w:val="green"/>
              </w:rPr>
              <w:t>ГОСТ 11042,</w:t>
            </w:r>
          </w:p>
          <w:p w14:paraId="75E807C6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32299</w:t>
            </w:r>
          </w:p>
          <w:p w14:paraId="617F26B9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6158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Линейка металлическая;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</w:t>
            </w:r>
            <w:proofErr w:type="spellStart"/>
            <w:r w:rsidR="00503E77" w:rsidRPr="0009399E">
              <w:rPr>
                <w:sz w:val="22"/>
                <w:szCs w:val="22"/>
                <w:highlight w:val="green"/>
              </w:rPr>
              <w:t>а</w:t>
            </w:r>
            <w:r w:rsidRPr="0009399E">
              <w:rPr>
                <w:sz w:val="22"/>
                <w:szCs w:val="22"/>
                <w:highlight w:val="green"/>
              </w:rPr>
              <w:t>дгезиметр</w:t>
            </w:r>
            <w:proofErr w:type="spellEnd"/>
            <w:r w:rsidR="00503E77" w:rsidRPr="0009399E">
              <w:rPr>
                <w:sz w:val="22"/>
                <w:szCs w:val="22"/>
                <w:highlight w:val="green"/>
              </w:rPr>
              <w:t xml:space="preserve">; стальной </w:t>
            </w:r>
            <w:r w:rsidRPr="0009399E">
              <w:rPr>
                <w:sz w:val="22"/>
                <w:szCs w:val="22"/>
                <w:highlight w:val="green"/>
              </w:rPr>
              <w:t xml:space="preserve">молоток массой </w:t>
            </w:r>
            <w:smartTag w:uri="urn:schemas-microsoft-com:office:smarttags" w:element="metricconverter">
              <w:smartTagPr>
                <w:attr w:name="ProductID" w:val="250 г"/>
              </w:smartTagPr>
              <w:r w:rsidRPr="0009399E">
                <w:rPr>
                  <w:sz w:val="22"/>
                  <w:szCs w:val="22"/>
                  <w:highlight w:val="green"/>
                </w:rPr>
                <w:t>250 г</w:t>
              </w:r>
            </w:smartTag>
            <w:r w:rsidRPr="0009399E">
              <w:rPr>
                <w:sz w:val="22"/>
                <w:szCs w:val="22"/>
                <w:highlight w:val="green"/>
              </w:rPr>
              <w:t xml:space="preserve"> </w:t>
            </w:r>
          </w:p>
        </w:tc>
      </w:tr>
      <w:tr w:rsidR="00D60664" w:rsidRPr="0009399E" w14:paraId="67FA4308" w14:textId="77777777" w:rsidTr="00D60664">
        <w:trPr>
          <w:trHeight w:val="27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42DB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10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Определение адгезии толстослойных огнезащитных покрытий для конструктивной огнезащиты к бетонным и железобетонным основаниям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C1A5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28574</w:t>
            </w:r>
          </w:p>
          <w:p w14:paraId="383FBAF9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 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A8BC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Стальной молоток массой </w:t>
            </w:r>
            <w:smartTag w:uri="urn:schemas-microsoft-com:office:smarttags" w:element="metricconverter">
              <w:smartTagPr>
                <w:attr w:name="ProductID" w:val="250 г"/>
              </w:smartTagPr>
              <w:r w:rsidRPr="0009399E">
                <w:rPr>
                  <w:sz w:val="22"/>
                  <w:szCs w:val="22"/>
                  <w:highlight w:val="green"/>
                </w:rPr>
                <w:t>250 г</w:t>
              </w:r>
            </w:smartTag>
            <w:r w:rsidRPr="0009399E">
              <w:rPr>
                <w:sz w:val="22"/>
                <w:szCs w:val="22"/>
                <w:highlight w:val="green"/>
              </w:rPr>
              <w:t>;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в</w:t>
            </w:r>
            <w:r w:rsidRPr="0009399E">
              <w:rPr>
                <w:sz w:val="22"/>
                <w:szCs w:val="22"/>
                <w:highlight w:val="green"/>
              </w:rPr>
              <w:t>есы электронные подвесные</w:t>
            </w:r>
          </w:p>
        </w:tc>
      </w:tr>
      <w:tr w:rsidR="00D60664" w:rsidRPr="0009399E" w14:paraId="07E83110" w14:textId="77777777" w:rsidTr="00D60664">
        <w:trPr>
          <w:trHeight w:val="52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8B29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11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Определение плотности толстосло</w:t>
            </w:r>
            <w:r w:rsidRPr="0009399E">
              <w:rPr>
                <w:sz w:val="22"/>
                <w:szCs w:val="22"/>
                <w:highlight w:val="green"/>
              </w:rPr>
              <w:t>йного напыляемого огнезащитного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покрытия для конструктивной огнезащиты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6408" w14:textId="77777777" w:rsidR="00D60664" w:rsidRPr="0009399E" w:rsidRDefault="00D60664" w:rsidP="00BE19EE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7025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7355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Электрошкаф сушильный</w:t>
            </w:r>
            <w:r w:rsidR="00503E77" w:rsidRPr="0009399E">
              <w:rPr>
                <w:sz w:val="22"/>
                <w:szCs w:val="22"/>
                <w:highlight w:val="green"/>
              </w:rPr>
              <w:t>;</w:t>
            </w:r>
            <w:r w:rsidRPr="0009399E">
              <w:rPr>
                <w:sz w:val="22"/>
                <w:szCs w:val="22"/>
                <w:highlight w:val="green"/>
              </w:rPr>
              <w:t xml:space="preserve"> </w:t>
            </w:r>
            <w:r w:rsidR="00503E77" w:rsidRPr="0009399E">
              <w:rPr>
                <w:sz w:val="22"/>
                <w:szCs w:val="22"/>
                <w:highlight w:val="green"/>
              </w:rPr>
              <w:t>в</w:t>
            </w:r>
            <w:r w:rsidRPr="0009399E">
              <w:rPr>
                <w:sz w:val="22"/>
                <w:szCs w:val="22"/>
                <w:highlight w:val="green"/>
              </w:rPr>
              <w:t>есы аналитические</w:t>
            </w:r>
          </w:p>
        </w:tc>
      </w:tr>
      <w:tr w:rsidR="00D60664" w:rsidRPr="0009399E" w14:paraId="774B51DD" w14:textId="77777777" w:rsidTr="00503E77">
        <w:trPr>
          <w:trHeight w:val="1275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FA97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12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sz w:val="22"/>
                <w:szCs w:val="22"/>
                <w:highlight w:val="green"/>
              </w:rPr>
              <w:t>Определение влажности  толстослойного напыляемого огнезащитного  покрытия для конструктивной огнезащиты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7381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</w:t>
            </w:r>
            <w:r w:rsidR="00503E77" w:rsidRPr="0009399E">
              <w:rPr>
                <w:sz w:val="22"/>
                <w:szCs w:val="22"/>
                <w:highlight w:val="green"/>
              </w:rPr>
              <w:t>ОСТ 17177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176C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Электрошкаф сушильный, </w:t>
            </w:r>
            <w:r w:rsidR="00503E77" w:rsidRPr="0009399E">
              <w:rPr>
                <w:sz w:val="22"/>
                <w:szCs w:val="22"/>
                <w:highlight w:val="green"/>
              </w:rPr>
              <w:t>в</w:t>
            </w:r>
            <w:r w:rsidRPr="0009399E">
              <w:rPr>
                <w:sz w:val="22"/>
                <w:szCs w:val="22"/>
                <w:highlight w:val="green"/>
              </w:rPr>
              <w:t>есы аналитические</w:t>
            </w:r>
          </w:p>
        </w:tc>
      </w:tr>
      <w:tr w:rsidR="00D60664" w:rsidRPr="0009399E" w14:paraId="519EA26F" w14:textId="77777777" w:rsidTr="00503E77">
        <w:trPr>
          <w:trHeight w:val="63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7E01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13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Измерение температуры воздуха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A371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C692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Термометр ртутный (от минус 50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sz w:val="22"/>
                <w:szCs w:val="22"/>
                <w:highlight w:val="green"/>
              </w:rPr>
              <w:t>ºС до плюс 50</w:t>
            </w:r>
            <w:r w:rsidR="00503E77" w:rsidRPr="0009399E">
              <w:rPr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sz w:val="22"/>
                <w:szCs w:val="22"/>
                <w:highlight w:val="green"/>
              </w:rPr>
              <w:t>ºС)</w:t>
            </w:r>
          </w:p>
        </w:tc>
      </w:tr>
      <w:tr w:rsidR="00D60664" w:rsidRPr="0009399E" w14:paraId="03665BA9" w14:textId="77777777" w:rsidTr="00D60664">
        <w:trPr>
          <w:trHeight w:val="53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5C88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14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Измерение температуры и влажности воздуха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AFEF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5E90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Аспирационный психрометр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Ас</w:t>
            </w:r>
            <w:r w:rsidR="00503E77" w:rsidRPr="0009399E">
              <w:rPr>
                <w:sz w:val="22"/>
                <w:szCs w:val="22"/>
                <w:highlight w:val="green"/>
              </w:rPr>
              <w:t>с</w:t>
            </w:r>
            <w:r w:rsidRPr="0009399E">
              <w:rPr>
                <w:sz w:val="22"/>
                <w:szCs w:val="22"/>
                <w:highlight w:val="green"/>
              </w:rPr>
              <w:t>мана</w:t>
            </w:r>
            <w:proofErr w:type="spellEnd"/>
            <w:r w:rsidR="00503E77" w:rsidRPr="0009399E">
              <w:rPr>
                <w:sz w:val="22"/>
                <w:szCs w:val="22"/>
                <w:highlight w:val="green"/>
              </w:rPr>
              <w:t xml:space="preserve">; </w:t>
            </w:r>
            <w:proofErr w:type="spellStart"/>
            <w:r w:rsidR="00503E77" w:rsidRPr="0009399E">
              <w:rPr>
                <w:sz w:val="22"/>
                <w:szCs w:val="22"/>
                <w:highlight w:val="green"/>
              </w:rPr>
              <w:t>т</w:t>
            </w:r>
            <w:r w:rsidRPr="0009399E">
              <w:rPr>
                <w:sz w:val="22"/>
                <w:szCs w:val="22"/>
                <w:highlight w:val="green"/>
              </w:rPr>
              <w:t>ермогигр</w:t>
            </w:r>
            <w:r w:rsidR="00503E77" w:rsidRPr="0009399E">
              <w:rPr>
                <w:sz w:val="22"/>
                <w:szCs w:val="22"/>
                <w:highlight w:val="green"/>
              </w:rPr>
              <w:t>ометр</w:t>
            </w:r>
            <w:proofErr w:type="spellEnd"/>
          </w:p>
        </w:tc>
      </w:tr>
      <w:tr w:rsidR="00D60664" w:rsidRPr="0009399E" w14:paraId="67549F50" w14:textId="77777777" w:rsidTr="00D60664">
        <w:trPr>
          <w:trHeight w:val="53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0F5B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15 Измерение глубины трещин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C8EF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</w:t>
            </w:r>
            <w:r w:rsidR="00503E77" w:rsidRPr="0009399E">
              <w:rPr>
                <w:sz w:val="22"/>
                <w:szCs w:val="22"/>
                <w:highlight w:val="green"/>
              </w:rPr>
              <w:t>ОСТ 166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5F7A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Щупы; </w:t>
            </w:r>
            <w:r w:rsidR="00503E77" w:rsidRPr="0009399E">
              <w:rPr>
                <w:sz w:val="22"/>
                <w:szCs w:val="22"/>
                <w:highlight w:val="green"/>
              </w:rPr>
              <w:t>ш</w:t>
            </w:r>
            <w:r w:rsidRPr="0009399E">
              <w:rPr>
                <w:sz w:val="22"/>
                <w:szCs w:val="22"/>
                <w:highlight w:val="green"/>
              </w:rPr>
              <w:t xml:space="preserve">тангенциркули с ценой деления не менее </w:t>
            </w:r>
            <w:smartTag w:uri="urn:schemas-microsoft-com:office:smarttags" w:element="metricconverter">
              <w:smartTagPr>
                <w:attr w:name="ProductID" w:val="0,1 мм"/>
              </w:smartTagPr>
              <w:r w:rsidRPr="0009399E">
                <w:rPr>
                  <w:sz w:val="22"/>
                  <w:szCs w:val="22"/>
                  <w:highlight w:val="green"/>
                </w:rPr>
                <w:t>0,1 мм</w:t>
              </w:r>
            </w:smartTag>
          </w:p>
        </w:tc>
      </w:tr>
      <w:tr w:rsidR="00D60664" w:rsidRPr="0009399E" w14:paraId="17810564" w14:textId="77777777" w:rsidTr="00D60664">
        <w:trPr>
          <w:trHeight w:val="53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B1A8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16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Измерение длины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3B97" w14:textId="77777777" w:rsidR="00D60664" w:rsidRPr="0009399E" w:rsidRDefault="00503E77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7502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0D97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Рулетки металлические </w:t>
            </w:r>
          </w:p>
        </w:tc>
      </w:tr>
      <w:tr w:rsidR="00D60664" w:rsidRPr="0009399E" w14:paraId="4B9436FB" w14:textId="77777777" w:rsidTr="00D60664">
        <w:trPr>
          <w:trHeight w:val="53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9542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17 Определение массы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ED35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B0C5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Весы технические, весы аналитические</w:t>
            </w:r>
          </w:p>
        </w:tc>
      </w:tr>
      <w:tr w:rsidR="00D60664" w:rsidRPr="0009399E" w14:paraId="650DE68F" w14:textId="77777777" w:rsidTr="00D60664">
        <w:trPr>
          <w:trHeight w:val="53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1B9F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18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Термический анализ образцов огнезащитных покрытий</w:t>
            </w:r>
            <w:r w:rsidRPr="0009399E">
              <w:rPr>
                <w:rFonts w:eastAsia="TimesNewRomanPSMT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4D79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ГОСТ Р 53293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E2F7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Автоматизированные синхронные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термоанализаторы</w:t>
            </w:r>
            <w:proofErr w:type="spellEnd"/>
          </w:p>
        </w:tc>
      </w:tr>
      <w:tr w:rsidR="00D60664" w:rsidRPr="0009399E" w14:paraId="49F83221" w14:textId="77777777" w:rsidTr="00D60664">
        <w:trPr>
          <w:trHeight w:val="53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EB11" w14:textId="77777777" w:rsidR="00D60664" w:rsidRPr="0009399E" w:rsidRDefault="00D60664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19 Измерение ширины трещин, зазоров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D353" w14:textId="77777777" w:rsidR="00D60664" w:rsidRPr="0009399E" w:rsidRDefault="00503E77" w:rsidP="00503E77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036D" w14:textId="77777777" w:rsidR="00D60664" w:rsidRPr="0009399E" w:rsidRDefault="00D60664" w:rsidP="00D60664">
            <w:pPr>
              <w:widowControl w:val="0"/>
              <w:tabs>
                <w:tab w:val="left" w:pos="720"/>
                <w:tab w:val="left" w:pos="4350"/>
                <w:tab w:val="left" w:pos="7155"/>
              </w:tabs>
              <w:autoSpaceDE w:val="0"/>
              <w:snapToGrid w:val="0"/>
              <w:jc w:val="both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Щупы</w:t>
            </w:r>
          </w:p>
        </w:tc>
      </w:tr>
    </w:tbl>
    <w:p w14:paraId="51A80B68" w14:textId="77777777" w:rsidR="00503E77" w:rsidRPr="0009399E" w:rsidRDefault="00D60664" w:rsidP="00503E77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bookmarkStart w:id="23" w:name="_Toc529521922"/>
      <w:r w:rsidRPr="0009399E">
        <w:rPr>
          <w:b/>
          <w:bCs/>
          <w:sz w:val="26"/>
          <w:szCs w:val="28"/>
          <w:highlight w:val="green"/>
        </w:rPr>
        <w:lastRenderedPageBreak/>
        <w:t>Приложение Д</w:t>
      </w:r>
      <w:bookmarkEnd w:id="23"/>
    </w:p>
    <w:p w14:paraId="36CA7271" w14:textId="77777777" w:rsidR="00D60664" w:rsidRPr="0009399E" w:rsidRDefault="00D60664" w:rsidP="00503E77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4"/>
          <w:szCs w:val="24"/>
          <w:highlight w:val="green"/>
        </w:rPr>
      </w:pPr>
      <w:r w:rsidRPr="0009399E">
        <w:rPr>
          <w:b/>
          <w:bCs/>
          <w:sz w:val="24"/>
          <w:szCs w:val="24"/>
          <w:highlight w:val="green"/>
        </w:rPr>
        <w:t>Типичные дефекты и повреждения с методами их выявления и мерами по устранению</w:t>
      </w:r>
    </w:p>
    <w:p w14:paraId="0F9534D7" w14:textId="77777777" w:rsidR="00D60664" w:rsidRPr="0009399E" w:rsidRDefault="00D60664" w:rsidP="00503E77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both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t>Таблица</w:t>
      </w:r>
      <w:r w:rsidRPr="0009399E">
        <w:rPr>
          <w:bCs/>
          <w:sz w:val="24"/>
          <w:szCs w:val="24"/>
          <w:highlight w:val="green"/>
        </w:rPr>
        <w:t xml:space="preserve"> Д.1 </w:t>
      </w:r>
      <w:r w:rsidR="00503E77" w:rsidRPr="0009399E">
        <w:rPr>
          <w:bCs/>
          <w:sz w:val="24"/>
          <w:szCs w:val="24"/>
          <w:highlight w:val="green"/>
        </w:rPr>
        <w:t xml:space="preserve">– </w:t>
      </w:r>
      <w:r w:rsidRPr="0009399E">
        <w:rPr>
          <w:b/>
          <w:bCs/>
          <w:sz w:val="24"/>
          <w:szCs w:val="24"/>
          <w:highlight w:val="green"/>
        </w:rPr>
        <w:t xml:space="preserve">Типичные дефекты и повреждения </w:t>
      </w:r>
      <w:r w:rsidRPr="0009399E">
        <w:rPr>
          <w:b/>
          <w:sz w:val="24"/>
          <w:szCs w:val="24"/>
          <w:highlight w:val="green"/>
        </w:rPr>
        <w:t>тонкослойных огнезащитных покрытий</w:t>
      </w:r>
      <w:r w:rsidRPr="0009399E">
        <w:rPr>
          <w:b/>
          <w:bCs/>
          <w:sz w:val="24"/>
          <w:szCs w:val="24"/>
          <w:highlight w:val="green"/>
        </w:rPr>
        <w:t xml:space="preserve"> с методами их выявления и мерами по устранению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2340"/>
        <w:gridCol w:w="1620"/>
        <w:gridCol w:w="1620"/>
        <w:gridCol w:w="2160"/>
      </w:tblGrid>
      <w:tr w:rsidR="00D60664" w:rsidRPr="0009399E" w14:paraId="0B4DC488" w14:textId="77777777" w:rsidTr="00D60664">
        <w:trPr>
          <w:trHeight w:val="847"/>
        </w:trPr>
        <w:tc>
          <w:tcPr>
            <w:tcW w:w="2088" w:type="dxa"/>
            <w:shd w:val="clear" w:color="auto" w:fill="auto"/>
          </w:tcPr>
          <w:p w14:paraId="6A18E323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Вид дефекта</w:t>
            </w:r>
          </w:p>
        </w:tc>
        <w:tc>
          <w:tcPr>
            <w:tcW w:w="2340" w:type="dxa"/>
            <w:shd w:val="clear" w:color="auto" w:fill="auto"/>
          </w:tcPr>
          <w:p w14:paraId="57CE970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причины появления</w:t>
            </w:r>
          </w:p>
        </w:tc>
        <w:tc>
          <w:tcPr>
            <w:tcW w:w="1620" w:type="dxa"/>
            <w:shd w:val="clear" w:color="auto" w:fill="auto"/>
          </w:tcPr>
          <w:p w14:paraId="2B857F54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Метод выявления дефекта </w:t>
            </w:r>
          </w:p>
        </w:tc>
        <w:tc>
          <w:tcPr>
            <w:tcW w:w="1620" w:type="dxa"/>
            <w:shd w:val="clear" w:color="auto" w:fill="auto"/>
          </w:tcPr>
          <w:p w14:paraId="3B72766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последствия</w:t>
            </w:r>
          </w:p>
        </w:tc>
        <w:tc>
          <w:tcPr>
            <w:tcW w:w="2160" w:type="dxa"/>
            <w:shd w:val="clear" w:color="auto" w:fill="auto"/>
          </w:tcPr>
          <w:p w14:paraId="31364DA7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Меры по устранению дефекта</w:t>
            </w:r>
          </w:p>
        </w:tc>
      </w:tr>
      <w:tr w:rsidR="00D60664" w:rsidRPr="0009399E" w14:paraId="19C659BA" w14:textId="77777777" w:rsidTr="00D60664">
        <w:tc>
          <w:tcPr>
            <w:tcW w:w="2088" w:type="dxa"/>
            <w:shd w:val="clear" w:color="auto" w:fill="auto"/>
          </w:tcPr>
          <w:p w14:paraId="4179461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Растрескивания, отслаивания, осыпания </w:t>
            </w:r>
          </w:p>
        </w:tc>
        <w:tc>
          <w:tcPr>
            <w:tcW w:w="2340" w:type="dxa"/>
            <w:shd w:val="clear" w:color="auto" w:fill="auto"/>
          </w:tcPr>
          <w:p w14:paraId="64837C8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-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Некачественная подготовка поверхности конструкций;</w:t>
            </w:r>
          </w:p>
          <w:p w14:paraId="234E525E" w14:textId="77777777" w:rsidR="00D60664" w:rsidRPr="0009399E" w:rsidRDefault="00503E77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 н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есоблюдение технологии нанесения;</w:t>
            </w:r>
          </w:p>
          <w:p w14:paraId="0EBAA08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н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есоответствие условий нанесения и эксплуатации: перепады температуры и влажности воздуха, попадание влаги на готовое покрытие;</w:t>
            </w:r>
          </w:p>
          <w:p w14:paraId="28AC9C8E" w14:textId="77777777" w:rsidR="00D60664" w:rsidRPr="0009399E" w:rsidRDefault="00D60664" w:rsidP="00503E77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м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еханические воздействия в процессе эксплуатации</w:t>
            </w:r>
          </w:p>
        </w:tc>
        <w:tc>
          <w:tcPr>
            <w:tcW w:w="1620" w:type="dxa"/>
            <w:shd w:val="clear" w:color="auto" w:fill="auto"/>
          </w:tcPr>
          <w:p w14:paraId="00FEBAB2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 со вскрытием;</w:t>
            </w:r>
          </w:p>
          <w:p w14:paraId="474D009A" w14:textId="77777777" w:rsidR="00D60664" w:rsidRPr="0009399E" w:rsidRDefault="00503E77" w:rsidP="00D60664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и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зучение условий эксплуатации</w:t>
            </w:r>
          </w:p>
        </w:tc>
        <w:tc>
          <w:tcPr>
            <w:tcW w:w="1620" w:type="dxa"/>
            <w:shd w:val="clear" w:color="auto" w:fill="auto"/>
          </w:tcPr>
          <w:p w14:paraId="701CE7CA" w14:textId="77777777" w:rsidR="00D60664" w:rsidRPr="0009399E" w:rsidRDefault="00D60664" w:rsidP="00503E77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Ухудшение адгезионных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свойств огнезащитного покрытия</w:t>
            </w:r>
          </w:p>
        </w:tc>
        <w:tc>
          <w:tcPr>
            <w:tcW w:w="2160" w:type="dxa"/>
            <w:shd w:val="clear" w:color="auto" w:fill="auto"/>
          </w:tcPr>
          <w:p w14:paraId="1FF51F81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Локальная очистка поврежденного покрытия, подготовка поверхности, нанесение антикоррозионного покрытия, нанесение огнезащитного покрытия в соответствии с проектом  </w:t>
            </w:r>
          </w:p>
        </w:tc>
      </w:tr>
      <w:tr w:rsidR="00D60664" w:rsidRPr="0009399E" w14:paraId="70C98B53" w14:textId="77777777" w:rsidTr="00D60664">
        <w:trPr>
          <w:trHeight w:val="2238"/>
        </w:trPr>
        <w:tc>
          <w:tcPr>
            <w:tcW w:w="2088" w:type="dxa"/>
            <w:shd w:val="clear" w:color="auto" w:fill="auto"/>
          </w:tcPr>
          <w:p w14:paraId="696D0172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Потеки, наплывы, сморщивание</w:t>
            </w:r>
            <w:r w:rsidRPr="0009399E">
              <w:rPr>
                <w:sz w:val="22"/>
                <w:szCs w:val="22"/>
                <w:highlight w:val="green"/>
              </w:rPr>
              <w:t xml:space="preserve"> </w:t>
            </w:r>
          </w:p>
        </w:tc>
        <w:tc>
          <w:tcPr>
            <w:tcW w:w="2340" w:type="dxa"/>
            <w:shd w:val="clear" w:color="auto" w:fill="auto"/>
          </w:tcPr>
          <w:p w14:paraId="15DD5A31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Несоблюдение технологии устройства покрытия (толщина слоя превышает допустимые в 1,5–2,0 раза);</w:t>
            </w:r>
          </w:p>
          <w:p w14:paraId="67D9D33A" w14:textId="77777777" w:rsidR="00D60664" w:rsidRPr="0009399E" w:rsidRDefault="00D60664" w:rsidP="00503E77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н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есоответствие условий нанесения и эксплуатации</w:t>
            </w:r>
          </w:p>
        </w:tc>
        <w:tc>
          <w:tcPr>
            <w:tcW w:w="1620" w:type="dxa"/>
            <w:shd w:val="clear" w:color="auto" w:fill="auto"/>
          </w:tcPr>
          <w:p w14:paraId="2A895893" w14:textId="77777777" w:rsidR="00D60664" w:rsidRPr="0009399E" w:rsidRDefault="00D60664" w:rsidP="00D60664">
            <w:pPr>
              <w:autoSpaceDE w:val="0"/>
              <w:autoSpaceDN w:val="0"/>
              <w:adjustRightInd w:val="0"/>
              <w:ind w:left="-108" w:firstLine="108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620" w:type="dxa"/>
            <w:shd w:val="clear" w:color="auto" w:fill="auto"/>
          </w:tcPr>
          <w:p w14:paraId="7217C695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 условиях повышенной влажности (более 85 %) покрытие плох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>о сохнет, течет и деформируется</w:t>
            </w:r>
          </w:p>
          <w:p w14:paraId="152A3166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  <w:tc>
          <w:tcPr>
            <w:tcW w:w="2160" w:type="dxa"/>
            <w:shd w:val="clear" w:color="auto" w:fill="auto"/>
          </w:tcPr>
          <w:p w14:paraId="0EB5E5DB" w14:textId="77777777" w:rsidR="00D60664" w:rsidRPr="0009399E" w:rsidRDefault="00503E77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Локальная шлифовка покрытия</w:t>
            </w:r>
          </w:p>
          <w:p w14:paraId="733FC731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</w:tr>
      <w:tr w:rsidR="00D60664" w:rsidRPr="0009399E" w14:paraId="110F3D07" w14:textId="77777777" w:rsidTr="00D60664">
        <w:tc>
          <w:tcPr>
            <w:tcW w:w="2088" w:type="dxa"/>
            <w:shd w:val="clear" w:color="auto" w:fill="auto"/>
          </w:tcPr>
          <w:p w14:paraId="7EF2D7F9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Пузыри, набухание </w:t>
            </w:r>
          </w:p>
        </w:tc>
        <w:tc>
          <w:tcPr>
            <w:tcW w:w="2340" w:type="dxa"/>
            <w:shd w:val="clear" w:color="auto" w:fill="auto"/>
          </w:tcPr>
          <w:p w14:paraId="4554702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Воздействие влаги и ее проникновения под покрытие</w:t>
            </w:r>
          </w:p>
        </w:tc>
        <w:tc>
          <w:tcPr>
            <w:tcW w:w="1620" w:type="dxa"/>
            <w:shd w:val="clear" w:color="auto" w:fill="auto"/>
          </w:tcPr>
          <w:p w14:paraId="535F7C62" w14:textId="77777777" w:rsidR="00D60664" w:rsidRPr="0009399E" w:rsidRDefault="00D60664" w:rsidP="00503E77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</w:t>
            </w:r>
            <w:r w:rsidR="00503E77" w:rsidRPr="0009399E">
              <w:rPr>
                <w:rFonts w:eastAsia="TimesNewRomanPSMT"/>
                <w:sz w:val="22"/>
                <w:szCs w:val="22"/>
                <w:highlight w:val="green"/>
              </w:rPr>
              <w:t>; и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зучение условий эксплуатации</w:t>
            </w:r>
          </w:p>
        </w:tc>
        <w:tc>
          <w:tcPr>
            <w:tcW w:w="1620" w:type="dxa"/>
            <w:shd w:val="clear" w:color="auto" w:fill="auto"/>
          </w:tcPr>
          <w:p w14:paraId="11338AE1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Ухудшение адгезионных</w:t>
            </w:r>
            <w:r w:rsidR="00BE19EE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свойств огнезащитного покрытия</w:t>
            </w:r>
          </w:p>
          <w:p w14:paraId="016393F6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ind w:left="-108" w:firstLine="108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</w:p>
          <w:p w14:paraId="642FFD03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  <w:tc>
          <w:tcPr>
            <w:tcW w:w="2160" w:type="dxa"/>
            <w:shd w:val="clear" w:color="auto" w:fill="auto"/>
          </w:tcPr>
          <w:p w14:paraId="200A4238" w14:textId="77777777" w:rsidR="00193CD6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Устранение причин увлажнения.</w:t>
            </w:r>
          </w:p>
          <w:p w14:paraId="449B3363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Локальная очистка поврежденного покрытия, подготовка поверхности, нанесение антикоррозионного покрытия, нанесение огнезащитного покрытия в соответствии с проектом</w:t>
            </w:r>
          </w:p>
        </w:tc>
      </w:tr>
    </w:tbl>
    <w:p w14:paraId="10A4E3C7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20C2FF8B" w14:textId="77777777" w:rsidR="00503E77" w:rsidRPr="0009399E" w:rsidRDefault="00503E77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73D23E73" w14:textId="77777777" w:rsidR="00A837FE" w:rsidRPr="0009399E" w:rsidRDefault="00A837FE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63B2C281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bCs/>
          <w:i/>
          <w:sz w:val="22"/>
          <w:szCs w:val="22"/>
          <w:highlight w:val="green"/>
        </w:rPr>
      </w:pPr>
      <w:r w:rsidRPr="0009399E">
        <w:rPr>
          <w:i/>
          <w:sz w:val="24"/>
          <w:szCs w:val="24"/>
          <w:highlight w:val="green"/>
        </w:rPr>
        <w:lastRenderedPageBreak/>
        <w:t>Окончание  таблицы Д.1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2160"/>
        <w:gridCol w:w="1440"/>
        <w:gridCol w:w="1980"/>
        <w:gridCol w:w="1980"/>
      </w:tblGrid>
      <w:tr w:rsidR="00D60664" w:rsidRPr="0009399E" w14:paraId="5FA8B0BA" w14:textId="77777777" w:rsidTr="00D60664">
        <w:trPr>
          <w:trHeight w:val="769"/>
        </w:trPr>
        <w:tc>
          <w:tcPr>
            <w:tcW w:w="2088" w:type="dxa"/>
          </w:tcPr>
          <w:p w14:paraId="5BDCAB19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Вид дефекта</w:t>
            </w:r>
          </w:p>
        </w:tc>
        <w:tc>
          <w:tcPr>
            <w:tcW w:w="2160" w:type="dxa"/>
          </w:tcPr>
          <w:p w14:paraId="3B9CCEED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причины появления</w:t>
            </w:r>
          </w:p>
        </w:tc>
        <w:tc>
          <w:tcPr>
            <w:tcW w:w="1440" w:type="dxa"/>
          </w:tcPr>
          <w:p w14:paraId="09BB22B5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Метод выявления дефекта</w:t>
            </w:r>
          </w:p>
        </w:tc>
        <w:tc>
          <w:tcPr>
            <w:tcW w:w="1980" w:type="dxa"/>
          </w:tcPr>
          <w:p w14:paraId="6B2F2D9A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последствия</w:t>
            </w:r>
          </w:p>
        </w:tc>
        <w:tc>
          <w:tcPr>
            <w:tcW w:w="1980" w:type="dxa"/>
          </w:tcPr>
          <w:p w14:paraId="0BF56176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Меры по устранению дефекта</w:t>
            </w:r>
          </w:p>
        </w:tc>
      </w:tr>
      <w:tr w:rsidR="00D60664" w:rsidRPr="0009399E" w14:paraId="78483BAC" w14:textId="77777777" w:rsidTr="00D60664">
        <w:trPr>
          <w:trHeight w:val="769"/>
        </w:trPr>
        <w:tc>
          <w:tcPr>
            <w:tcW w:w="2088" w:type="dxa"/>
          </w:tcPr>
          <w:p w14:paraId="6590A6A3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Необработанные места </w:t>
            </w:r>
          </w:p>
        </w:tc>
        <w:tc>
          <w:tcPr>
            <w:tcW w:w="2160" w:type="dxa"/>
          </w:tcPr>
          <w:p w14:paraId="79559799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Не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>соблюдение технологии нанесения</w:t>
            </w:r>
          </w:p>
        </w:tc>
        <w:tc>
          <w:tcPr>
            <w:tcW w:w="1440" w:type="dxa"/>
          </w:tcPr>
          <w:p w14:paraId="63A5C75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980" w:type="dxa"/>
          </w:tcPr>
          <w:p w14:paraId="69DDFB25" w14:textId="77777777" w:rsidR="00D60664" w:rsidRPr="0009399E" w:rsidRDefault="00193CD6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1980" w:type="dxa"/>
          </w:tcPr>
          <w:p w14:paraId="03F8BBC6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Подготовка поверхности, нанесение антикоррозионного покрытия, нанесение огнезащитного покрытия в соответствии с проектом  </w:t>
            </w:r>
          </w:p>
        </w:tc>
      </w:tr>
      <w:tr w:rsidR="00D60664" w:rsidRPr="0009399E" w14:paraId="0BA0DF76" w14:textId="77777777" w:rsidTr="00D60664">
        <w:trPr>
          <w:trHeight w:val="769"/>
        </w:trPr>
        <w:tc>
          <w:tcPr>
            <w:tcW w:w="2088" w:type="dxa"/>
          </w:tcPr>
          <w:p w14:paraId="06261DCA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Коррозия металла</w:t>
            </w:r>
          </w:p>
        </w:tc>
        <w:tc>
          <w:tcPr>
            <w:tcW w:w="2160" w:type="dxa"/>
          </w:tcPr>
          <w:p w14:paraId="7F517BDC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Нарушение целостности покрытия на данном участке</w:t>
            </w:r>
          </w:p>
        </w:tc>
        <w:tc>
          <w:tcPr>
            <w:tcW w:w="1440" w:type="dxa"/>
          </w:tcPr>
          <w:p w14:paraId="7409B0F0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>; и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зучение условий эксплуатации</w:t>
            </w:r>
          </w:p>
        </w:tc>
        <w:tc>
          <w:tcPr>
            <w:tcW w:w="1980" w:type="dxa"/>
          </w:tcPr>
          <w:p w14:paraId="32D5D782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Ухудшение адгезионных свойств огнезащитного покрытия</w:t>
            </w:r>
          </w:p>
          <w:p w14:paraId="50B9547E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</w:p>
        </w:tc>
        <w:tc>
          <w:tcPr>
            <w:tcW w:w="1980" w:type="dxa"/>
          </w:tcPr>
          <w:p w14:paraId="70EB3D70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Устранение причин увлажнения или воздействия химически агрессивных веществ с последующим проведением ремонтных работ по антикоррозионной и огнезащитной защите дефектных участков</w:t>
            </w:r>
          </w:p>
        </w:tc>
      </w:tr>
      <w:tr w:rsidR="00D60664" w:rsidRPr="0009399E" w14:paraId="224919B9" w14:textId="77777777" w:rsidTr="00D60664">
        <w:trPr>
          <w:trHeight w:val="769"/>
        </w:trPr>
        <w:tc>
          <w:tcPr>
            <w:tcW w:w="2088" w:type="dxa"/>
          </w:tcPr>
          <w:p w14:paraId="35A96964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Посторонние пятна, инородные включения тонкослойных огнезащитных покрытий</w:t>
            </w:r>
          </w:p>
        </w:tc>
        <w:tc>
          <w:tcPr>
            <w:tcW w:w="2160" w:type="dxa"/>
          </w:tcPr>
          <w:p w14:paraId="3F3CEBA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Воздействие влаги;</w:t>
            </w:r>
          </w:p>
          <w:p w14:paraId="1F296D11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н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екачественная подготовка поверхности конструкций</w:t>
            </w:r>
          </w:p>
          <w:p w14:paraId="1349E145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  <w:tc>
          <w:tcPr>
            <w:tcW w:w="1440" w:type="dxa"/>
          </w:tcPr>
          <w:p w14:paraId="1453E17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 с отбором проб огнезащитных материалов</w:t>
            </w:r>
          </w:p>
        </w:tc>
        <w:tc>
          <w:tcPr>
            <w:tcW w:w="1980" w:type="dxa"/>
          </w:tcPr>
          <w:p w14:paraId="70FD846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Ухудшение адгезионных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свойств огнезащитного покрытия</w:t>
            </w:r>
          </w:p>
          <w:p w14:paraId="48CDF62E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</w:p>
        </w:tc>
        <w:tc>
          <w:tcPr>
            <w:tcW w:w="1980" w:type="dxa"/>
          </w:tcPr>
          <w:p w14:paraId="206A1F8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Устранение причин увлажнения или воздействия химически агрессивных веществ с последующим проведением ремонтных работ по антикоррозионной и огнезащитной защите дефектных участков</w:t>
            </w:r>
          </w:p>
        </w:tc>
      </w:tr>
    </w:tbl>
    <w:p w14:paraId="696C9C35" w14:textId="77777777" w:rsidR="00D60664" w:rsidRPr="0009399E" w:rsidRDefault="00D60664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06B17A78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61B3FF92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516063CC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79E16831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57670CE5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27669904" w14:textId="77777777" w:rsidR="00A837FE" w:rsidRPr="0009399E" w:rsidRDefault="00A837FE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2608F08B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center"/>
        <w:outlineLvl w:val="0"/>
        <w:rPr>
          <w:bCs/>
          <w:sz w:val="24"/>
          <w:szCs w:val="24"/>
          <w:highlight w:val="green"/>
        </w:rPr>
      </w:pPr>
    </w:p>
    <w:p w14:paraId="4000BFEA" w14:textId="77777777" w:rsidR="00D60664" w:rsidRPr="0009399E" w:rsidRDefault="00D60664" w:rsidP="00193CD6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both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lastRenderedPageBreak/>
        <w:t>Таблица</w:t>
      </w:r>
      <w:r w:rsidRPr="0009399E">
        <w:rPr>
          <w:bCs/>
          <w:sz w:val="24"/>
          <w:szCs w:val="24"/>
          <w:highlight w:val="green"/>
        </w:rPr>
        <w:t xml:space="preserve"> Д.2 </w:t>
      </w:r>
      <w:r w:rsidR="00193CD6" w:rsidRPr="0009399E">
        <w:rPr>
          <w:bCs/>
          <w:sz w:val="24"/>
          <w:szCs w:val="24"/>
          <w:highlight w:val="green"/>
        </w:rPr>
        <w:t xml:space="preserve">– </w:t>
      </w:r>
      <w:r w:rsidRPr="0009399E">
        <w:rPr>
          <w:b/>
          <w:bCs/>
          <w:sz w:val="24"/>
          <w:szCs w:val="24"/>
          <w:highlight w:val="green"/>
        </w:rPr>
        <w:t xml:space="preserve">Типичные дефекты и повреждения </w:t>
      </w:r>
      <w:r w:rsidRPr="0009399E">
        <w:rPr>
          <w:b/>
          <w:sz w:val="24"/>
          <w:szCs w:val="24"/>
          <w:highlight w:val="green"/>
        </w:rPr>
        <w:t xml:space="preserve">толстослойных </w:t>
      </w:r>
      <w:r w:rsidR="00193CD6" w:rsidRPr="0009399E">
        <w:rPr>
          <w:b/>
          <w:bCs/>
          <w:sz w:val="24"/>
          <w:szCs w:val="24"/>
          <w:highlight w:val="green"/>
        </w:rPr>
        <w:t>напыляемых</w:t>
      </w:r>
      <w:r w:rsidRPr="0009399E">
        <w:rPr>
          <w:b/>
          <w:bCs/>
          <w:sz w:val="24"/>
          <w:szCs w:val="24"/>
          <w:highlight w:val="green"/>
        </w:rPr>
        <w:t xml:space="preserve"> </w:t>
      </w:r>
      <w:r w:rsidRPr="0009399E">
        <w:rPr>
          <w:b/>
          <w:sz w:val="24"/>
          <w:szCs w:val="24"/>
          <w:highlight w:val="green"/>
        </w:rPr>
        <w:t>огнезащитных покрытий</w:t>
      </w:r>
      <w:r w:rsidRPr="0009399E">
        <w:rPr>
          <w:b/>
          <w:bCs/>
          <w:sz w:val="24"/>
          <w:szCs w:val="24"/>
          <w:highlight w:val="green"/>
        </w:rPr>
        <w:t xml:space="preserve"> с методами их выявления и мерами по устранению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2340"/>
        <w:gridCol w:w="1620"/>
        <w:gridCol w:w="1620"/>
        <w:gridCol w:w="2160"/>
      </w:tblGrid>
      <w:tr w:rsidR="00D60664" w:rsidRPr="0009399E" w14:paraId="7BA03022" w14:textId="77777777" w:rsidTr="00D60664">
        <w:trPr>
          <w:trHeight w:val="847"/>
        </w:trPr>
        <w:tc>
          <w:tcPr>
            <w:tcW w:w="2088" w:type="dxa"/>
            <w:shd w:val="clear" w:color="auto" w:fill="auto"/>
          </w:tcPr>
          <w:p w14:paraId="77CF4F6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Вид дефекта</w:t>
            </w:r>
          </w:p>
        </w:tc>
        <w:tc>
          <w:tcPr>
            <w:tcW w:w="2340" w:type="dxa"/>
            <w:shd w:val="clear" w:color="auto" w:fill="auto"/>
          </w:tcPr>
          <w:p w14:paraId="6726ACC9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причины появления</w:t>
            </w:r>
          </w:p>
        </w:tc>
        <w:tc>
          <w:tcPr>
            <w:tcW w:w="1620" w:type="dxa"/>
            <w:shd w:val="clear" w:color="auto" w:fill="auto"/>
          </w:tcPr>
          <w:p w14:paraId="51BF910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 xml:space="preserve">Метод выявления дефекта </w:t>
            </w:r>
          </w:p>
        </w:tc>
        <w:tc>
          <w:tcPr>
            <w:tcW w:w="1620" w:type="dxa"/>
            <w:shd w:val="clear" w:color="auto" w:fill="auto"/>
          </w:tcPr>
          <w:p w14:paraId="3D2BBCF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последствия</w:t>
            </w:r>
          </w:p>
        </w:tc>
        <w:tc>
          <w:tcPr>
            <w:tcW w:w="2160" w:type="dxa"/>
            <w:shd w:val="clear" w:color="auto" w:fill="auto"/>
          </w:tcPr>
          <w:p w14:paraId="51FD407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Меры по устранению дефекта</w:t>
            </w:r>
          </w:p>
        </w:tc>
      </w:tr>
      <w:tr w:rsidR="00D60664" w:rsidRPr="0009399E" w14:paraId="25FD6288" w14:textId="77777777" w:rsidTr="00D60664">
        <w:tc>
          <w:tcPr>
            <w:tcW w:w="2088" w:type="dxa"/>
            <w:shd w:val="clear" w:color="auto" w:fill="auto"/>
          </w:tcPr>
          <w:p w14:paraId="4B638D0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Поверхностное растрескивание глубиной не более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2"/>
                  <w:szCs w:val="22"/>
                  <w:highlight w:val="green"/>
                </w:rPr>
                <w:t>1 мм</w:t>
              </w:r>
            </w:smartTag>
            <w:r w:rsidRPr="0009399E">
              <w:rPr>
                <w:sz w:val="22"/>
                <w:szCs w:val="22"/>
                <w:highlight w:val="green"/>
              </w:rPr>
              <w:t xml:space="preserve"> огнезащитных покрытий на гипсовом вяжущем</w:t>
            </w:r>
          </w:p>
        </w:tc>
        <w:tc>
          <w:tcPr>
            <w:tcW w:w="2340" w:type="dxa"/>
            <w:shd w:val="clear" w:color="auto" w:fill="auto"/>
          </w:tcPr>
          <w:p w14:paraId="4526F993" w14:textId="77777777" w:rsidR="00D60664" w:rsidRPr="0009399E" w:rsidRDefault="00193CD6" w:rsidP="00193CD6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Естественная усадка покрытия в процессе высыхания</w:t>
            </w:r>
          </w:p>
        </w:tc>
        <w:tc>
          <w:tcPr>
            <w:tcW w:w="1620" w:type="dxa"/>
            <w:shd w:val="clear" w:color="auto" w:fill="auto"/>
          </w:tcPr>
          <w:p w14:paraId="03414BAE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 со вскрытием;</w:t>
            </w:r>
          </w:p>
          <w:p w14:paraId="7B010C6D" w14:textId="77777777" w:rsidR="00D60664" w:rsidRPr="0009399E" w:rsidRDefault="00193CD6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и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зучение условий эксплуатации</w:t>
            </w:r>
          </w:p>
        </w:tc>
        <w:tc>
          <w:tcPr>
            <w:tcW w:w="1620" w:type="dxa"/>
            <w:shd w:val="clear" w:color="auto" w:fill="auto"/>
          </w:tcPr>
          <w:p w14:paraId="7246B6F8" w14:textId="77777777" w:rsidR="00D60664" w:rsidRPr="0009399E" w:rsidRDefault="00193CD6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2160" w:type="dxa"/>
            <w:shd w:val="clear" w:color="auto" w:fill="auto"/>
          </w:tcPr>
          <w:p w14:paraId="1DE6454D" w14:textId="30FFFDCB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Ремонт не </w:t>
            </w:r>
            <w:r w:rsidR="006007B5" w:rsidRPr="0009399E">
              <w:rPr>
                <w:rFonts w:eastAsia="TimesNewRomanPSMT"/>
                <w:b/>
                <w:sz w:val="22"/>
                <w:szCs w:val="22"/>
                <w:highlight w:val="green"/>
              </w:rPr>
              <w:t>требуется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</w:p>
        </w:tc>
      </w:tr>
      <w:tr w:rsidR="00D60664" w:rsidRPr="0009399E" w14:paraId="70C82ABD" w14:textId="77777777" w:rsidTr="00D60664">
        <w:trPr>
          <w:trHeight w:val="2238"/>
        </w:trPr>
        <w:tc>
          <w:tcPr>
            <w:tcW w:w="2088" w:type="dxa"/>
            <w:shd w:val="clear" w:color="auto" w:fill="auto"/>
          </w:tcPr>
          <w:p w14:paraId="04B9C0CB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Необработанные места </w:t>
            </w:r>
          </w:p>
        </w:tc>
        <w:tc>
          <w:tcPr>
            <w:tcW w:w="2340" w:type="dxa"/>
            <w:shd w:val="clear" w:color="auto" w:fill="auto"/>
          </w:tcPr>
          <w:p w14:paraId="6525E6D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Не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>соблюдение технологии нанесения</w:t>
            </w:r>
          </w:p>
        </w:tc>
        <w:tc>
          <w:tcPr>
            <w:tcW w:w="1620" w:type="dxa"/>
            <w:shd w:val="clear" w:color="auto" w:fill="auto"/>
          </w:tcPr>
          <w:p w14:paraId="7A16922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620" w:type="dxa"/>
            <w:shd w:val="clear" w:color="auto" w:fill="auto"/>
          </w:tcPr>
          <w:p w14:paraId="4EF3167A" w14:textId="77777777" w:rsidR="00D60664" w:rsidRPr="0009399E" w:rsidRDefault="00193CD6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2160" w:type="dxa"/>
            <w:shd w:val="clear" w:color="auto" w:fill="auto"/>
          </w:tcPr>
          <w:p w14:paraId="5EB21478" w14:textId="77777777" w:rsidR="00D60664" w:rsidRPr="0009399E" w:rsidRDefault="00D60664" w:rsidP="00BE19EE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Локальная очистка поврежденного покрытия, подготовка поверхности, нанесение антикоррозионного покрытия, нанесение огнезащитного покрытия в соответствии с проектом  </w:t>
            </w:r>
          </w:p>
        </w:tc>
      </w:tr>
      <w:tr w:rsidR="00D60664" w:rsidRPr="0009399E" w14:paraId="050D0637" w14:textId="77777777" w:rsidTr="00D60664">
        <w:tc>
          <w:tcPr>
            <w:tcW w:w="2088" w:type="dxa"/>
            <w:shd w:val="clear" w:color="auto" w:fill="auto"/>
          </w:tcPr>
          <w:p w14:paraId="4A1C8B1F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Коррозия на поверхности огнезащитного покрытия</w:t>
            </w:r>
          </w:p>
        </w:tc>
        <w:tc>
          <w:tcPr>
            <w:tcW w:w="2340" w:type="dxa"/>
            <w:shd w:val="clear" w:color="auto" w:fill="auto"/>
          </w:tcPr>
          <w:p w14:paraId="441204D8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Нарушение целостности покрытия на данном участке</w:t>
            </w:r>
          </w:p>
        </w:tc>
        <w:tc>
          <w:tcPr>
            <w:tcW w:w="1620" w:type="dxa"/>
            <w:shd w:val="clear" w:color="auto" w:fill="auto"/>
          </w:tcPr>
          <w:p w14:paraId="0250B17B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</w:t>
            </w:r>
            <w:r w:rsidR="00193CD6" w:rsidRPr="0009399E">
              <w:rPr>
                <w:rFonts w:eastAsia="TimesNewRomanPSMT"/>
                <w:sz w:val="22"/>
                <w:szCs w:val="22"/>
                <w:highlight w:val="green"/>
              </w:rPr>
              <w:t>; и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зучение условий эксплуатации</w:t>
            </w:r>
          </w:p>
        </w:tc>
        <w:tc>
          <w:tcPr>
            <w:tcW w:w="1620" w:type="dxa"/>
            <w:shd w:val="clear" w:color="auto" w:fill="auto"/>
          </w:tcPr>
          <w:p w14:paraId="6CB57B72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bCs/>
                <w:i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Ухудшение адгезионных свойств огнезащитного покрытия</w:t>
            </w:r>
          </w:p>
        </w:tc>
        <w:tc>
          <w:tcPr>
            <w:tcW w:w="2160" w:type="dxa"/>
            <w:shd w:val="clear" w:color="auto" w:fill="auto"/>
          </w:tcPr>
          <w:p w14:paraId="094DB45D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Устранение причин увлажнения или воздействия химически агрессивных веществ с последующим проведением ремонтных работ по антикоррозионной и огнезащитной защите дефектных участков</w:t>
            </w:r>
          </w:p>
        </w:tc>
      </w:tr>
      <w:tr w:rsidR="00D60664" w:rsidRPr="0009399E" w14:paraId="0AE3FDFB" w14:textId="77777777" w:rsidTr="00D60664">
        <w:tc>
          <w:tcPr>
            <w:tcW w:w="2088" w:type="dxa"/>
            <w:shd w:val="clear" w:color="auto" w:fill="auto"/>
          </w:tcPr>
          <w:p w14:paraId="5FB428D2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Поверхностное растрескивание глубиной не более </w:t>
            </w:r>
            <w:smartTag w:uri="urn:schemas-microsoft-com:office:smarttags" w:element="metricconverter">
              <w:smartTagPr>
                <w:attr w:name="ProductID" w:val="1 мм"/>
              </w:smartTagPr>
              <w:r w:rsidRPr="0009399E">
                <w:rPr>
                  <w:sz w:val="22"/>
                  <w:szCs w:val="22"/>
                  <w:highlight w:val="green"/>
                </w:rPr>
                <w:t>1 мм</w:t>
              </w:r>
            </w:smartTag>
            <w:r w:rsidRPr="0009399E">
              <w:rPr>
                <w:sz w:val="22"/>
                <w:szCs w:val="22"/>
                <w:highlight w:val="green"/>
              </w:rPr>
              <w:t xml:space="preserve"> огнезащитных покрытий на гипсовом вяжущем</w:t>
            </w:r>
          </w:p>
        </w:tc>
        <w:tc>
          <w:tcPr>
            <w:tcW w:w="2340" w:type="dxa"/>
            <w:shd w:val="clear" w:color="auto" w:fill="auto"/>
          </w:tcPr>
          <w:p w14:paraId="1D8EED03" w14:textId="77777777" w:rsidR="00D60664" w:rsidRPr="0009399E" w:rsidRDefault="00193CD6" w:rsidP="00193CD6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-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Естественная усадка покрытия в процессе высыхания</w:t>
            </w:r>
          </w:p>
        </w:tc>
        <w:tc>
          <w:tcPr>
            <w:tcW w:w="1620" w:type="dxa"/>
            <w:shd w:val="clear" w:color="auto" w:fill="auto"/>
          </w:tcPr>
          <w:p w14:paraId="0F275513" w14:textId="77777777" w:rsidR="00D60664" w:rsidRPr="0009399E" w:rsidRDefault="00D60664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Визуальный со вскрытием;</w:t>
            </w:r>
          </w:p>
          <w:p w14:paraId="72F76A3A" w14:textId="77777777" w:rsidR="00D60664" w:rsidRPr="0009399E" w:rsidRDefault="00193CD6" w:rsidP="00D60664">
            <w:pPr>
              <w:autoSpaceDE w:val="0"/>
              <w:autoSpaceDN w:val="0"/>
              <w:adjustRightInd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и</w:t>
            </w:r>
            <w:r w:rsidR="00D60664" w:rsidRPr="0009399E">
              <w:rPr>
                <w:rFonts w:eastAsia="TimesNewRomanPSMT"/>
                <w:sz w:val="22"/>
                <w:szCs w:val="22"/>
                <w:highlight w:val="green"/>
              </w:rPr>
              <w:t>зучение условий эксплуатации</w:t>
            </w:r>
          </w:p>
        </w:tc>
        <w:tc>
          <w:tcPr>
            <w:tcW w:w="1620" w:type="dxa"/>
            <w:shd w:val="clear" w:color="auto" w:fill="auto"/>
          </w:tcPr>
          <w:p w14:paraId="18B33958" w14:textId="77777777" w:rsidR="00D60664" w:rsidRPr="0009399E" w:rsidRDefault="00193CD6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>–</w:t>
            </w:r>
          </w:p>
        </w:tc>
        <w:tc>
          <w:tcPr>
            <w:tcW w:w="2160" w:type="dxa"/>
            <w:shd w:val="clear" w:color="auto" w:fill="auto"/>
          </w:tcPr>
          <w:p w14:paraId="2EABABA1" w14:textId="209DB9A1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Ремонт не </w:t>
            </w:r>
            <w:r w:rsidR="006007B5" w:rsidRPr="0009399E">
              <w:rPr>
                <w:rFonts w:eastAsia="TimesNewRomanPSMT"/>
                <w:b/>
                <w:sz w:val="22"/>
                <w:szCs w:val="22"/>
                <w:highlight w:val="green"/>
              </w:rPr>
              <w:t>требуется</w:t>
            </w:r>
            <w:r w:rsidRPr="0009399E">
              <w:rPr>
                <w:rFonts w:eastAsia="TimesNewRomanPSMT"/>
                <w:sz w:val="22"/>
                <w:szCs w:val="22"/>
                <w:highlight w:val="green"/>
              </w:rPr>
              <w:t xml:space="preserve"> </w:t>
            </w:r>
          </w:p>
        </w:tc>
      </w:tr>
    </w:tbl>
    <w:p w14:paraId="67934C64" w14:textId="77777777" w:rsidR="00257448" w:rsidRPr="0009399E" w:rsidRDefault="00257448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18E679BD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5CD9003B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0BEAB699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466BB2EB" w14:textId="77777777" w:rsidR="009142A9" w:rsidRPr="0009399E" w:rsidRDefault="009142A9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2CBBC913" w14:textId="77777777" w:rsidR="00A837FE" w:rsidRPr="0009399E" w:rsidRDefault="00A837FE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3B1DA05D" w14:textId="77777777" w:rsidR="00A837FE" w:rsidRPr="0009399E" w:rsidRDefault="00A837FE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7A9DEE0B" w14:textId="77777777" w:rsidR="00193CD6" w:rsidRPr="0009399E" w:rsidRDefault="00193CD6" w:rsidP="00D60664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outlineLvl w:val="0"/>
        <w:rPr>
          <w:i/>
          <w:sz w:val="24"/>
          <w:szCs w:val="24"/>
          <w:highlight w:val="green"/>
        </w:rPr>
      </w:pPr>
    </w:p>
    <w:p w14:paraId="17C2092B" w14:textId="77777777" w:rsidR="00D60664" w:rsidRPr="0009399E" w:rsidRDefault="00D60664" w:rsidP="00193CD6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/>
        <w:jc w:val="both"/>
        <w:outlineLvl w:val="0"/>
        <w:rPr>
          <w:b/>
          <w:bCs/>
          <w:sz w:val="24"/>
          <w:szCs w:val="24"/>
          <w:highlight w:val="green"/>
        </w:rPr>
      </w:pPr>
      <w:r w:rsidRPr="0009399E">
        <w:rPr>
          <w:bCs/>
          <w:spacing w:val="40"/>
          <w:sz w:val="24"/>
          <w:szCs w:val="24"/>
          <w:highlight w:val="green"/>
        </w:rPr>
        <w:lastRenderedPageBreak/>
        <w:t>Таблица</w:t>
      </w:r>
      <w:r w:rsidRPr="0009399E">
        <w:rPr>
          <w:bCs/>
          <w:sz w:val="24"/>
          <w:szCs w:val="24"/>
          <w:highlight w:val="green"/>
        </w:rPr>
        <w:t xml:space="preserve"> Д.3</w:t>
      </w:r>
      <w:r w:rsidR="00193CD6" w:rsidRPr="0009399E">
        <w:rPr>
          <w:bCs/>
          <w:sz w:val="24"/>
          <w:szCs w:val="24"/>
          <w:highlight w:val="green"/>
        </w:rPr>
        <w:t xml:space="preserve"> –</w:t>
      </w:r>
      <w:r w:rsidRPr="0009399E">
        <w:rPr>
          <w:bCs/>
          <w:sz w:val="24"/>
          <w:szCs w:val="24"/>
          <w:highlight w:val="green"/>
        </w:rPr>
        <w:t xml:space="preserve"> </w:t>
      </w:r>
      <w:r w:rsidRPr="0009399E">
        <w:rPr>
          <w:b/>
          <w:bCs/>
          <w:sz w:val="24"/>
          <w:szCs w:val="24"/>
          <w:highlight w:val="green"/>
        </w:rPr>
        <w:t>Типичные дефекты и повреждения плитных (листовых) огнезащитных покрытий с методами их выявления и мерами по устранению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2160"/>
        <w:gridCol w:w="1440"/>
        <w:gridCol w:w="1800"/>
        <w:gridCol w:w="2340"/>
      </w:tblGrid>
      <w:tr w:rsidR="00D60664" w:rsidRPr="0009399E" w14:paraId="17463EF2" w14:textId="77777777" w:rsidTr="00D60664">
        <w:trPr>
          <w:trHeight w:val="769"/>
        </w:trPr>
        <w:tc>
          <w:tcPr>
            <w:tcW w:w="1908" w:type="dxa"/>
          </w:tcPr>
          <w:p w14:paraId="09E68320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Вид дефекта</w:t>
            </w:r>
          </w:p>
        </w:tc>
        <w:tc>
          <w:tcPr>
            <w:tcW w:w="2160" w:type="dxa"/>
          </w:tcPr>
          <w:p w14:paraId="6B41278F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причины появления</w:t>
            </w:r>
          </w:p>
        </w:tc>
        <w:tc>
          <w:tcPr>
            <w:tcW w:w="1440" w:type="dxa"/>
          </w:tcPr>
          <w:p w14:paraId="3D9776FC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Метод выявления дефекта</w:t>
            </w:r>
          </w:p>
        </w:tc>
        <w:tc>
          <w:tcPr>
            <w:tcW w:w="1800" w:type="dxa"/>
          </w:tcPr>
          <w:p w14:paraId="76BC79E2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Возможные последствия</w:t>
            </w:r>
          </w:p>
        </w:tc>
        <w:tc>
          <w:tcPr>
            <w:tcW w:w="2340" w:type="dxa"/>
          </w:tcPr>
          <w:p w14:paraId="379CD939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outlineLvl w:val="0"/>
              <w:rPr>
                <w:bCs/>
                <w:sz w:val="22"/>
                <w:szCs w:val="22"/>
                <w:highlight w:val="green"/>
              </w:rPr>
            </w:pPr>
            <w:r w:rsidRPr="0009399E">
              <w:rPr>
                <w:bCs/>
                <w:sz w:val="22"/>
                <w:szCs w:val="22"/>
                <w:highlight w:val="green"/>
              </w:rPr>
              <w:t>Меры по устранению дефекта</w:t>
            </w:r>
          </w:p>
        </w:tc>
      </w:tr>
      <w:tr w:rsidR="00D60664" w:rsidRPr="0009399E" w14:paraId="174EC23E" w14:textId="77777777" w:rsidTr="00D60664">
        <w:tc>
          <w:tcPr>
            <w:tcW w:w="1908" w:type="dxa"/>
          </w:tcPr>
          <w:p w14:paraId="7CE9783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Отсутствие или ослабление крепежных элементов</w:t>
            </w:r>
          </w:p>
        </w:tc>
        <w:tc>
          <w:tcPr>
            <w:tcW w:w="2160" w:type="dxa"/>
          </w:tcPr>
          <w:p w14:paraId="23B5DFED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Нарушение технологии монтажа</w:t>
            </w:r>
          </w:p>
        </w:tc>
        <w:tc>
          <w:tcPr>
            <w:tcW w:w="1440" w:type="dxa"/>
          </w:tcPr>
          <w:p w14:paraId="135C4A0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800" w:type="dxa"/>
          </w:tcPr>
          <w:p w14:paraId="5690106F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Нарушение целостности огнезащитного покрытия. Снижение огнестойкости защищаемой конструкции. </w:t>
            </w:r>
          </w:p>
        </w:tc>
        <w:tc>
          <w:tcPr>
            <w:tcW w:w="2340" w:type="dxa"/>
          </w:tcPr>
          <w:p w14:paraId="6FD346C4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Закрепление ослабленных крепежных элементов, установка нового крепежа взамен утерянного</w:t>
            </w:r>
          </w:p>
        </w:tc>
      </w:tr>
      <w:tr w:rsidR="00D60664" w:rsidRPr="0009399E" w14:paraId="7E2A4632" w14:textId="77777777" w:rsidTr="00D60664">
        <w:tc>
          <w:tcPr>
            <w:tcW w:w="1908" w:type="dxa"/>
          </w:tcPr>
          <w:p w14:paraId="437E93D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Отслаивание плит от клеевого материала</w:t>
            </w:r>
          </w:p>
        </w:tc>
        <w:tc>
          <w:tcPr>
            <w:tcW w:w="2160" w:type="dxa"/>
          </w:tcPr>
          <w:p w14:paraId="69FBB98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Некачественная подготовка поверхности, низкая адгезия материалов для за</w:t>
            </w:r>
            <w:r w:rsidR="00193CD6" w:rsidRPr="0009399E">
              <w:rPr>
                <w:sz w:val="22"/>
                <w:szCs w:val="22"/>
                <w:highlight w:val="green"/>
              </w:rPr>
              <w:t>делки стыков, воздействие влаги</w:t>
            </w:r>
          </w:p>
        </w:tc>
        <w:tc>
          <w:tcPr>
            <w:tcW w:w="1440" w:type="dxa"/>
          </w:tcPr>
          <w:p w14:paraId="790AA433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800" w:type="dxa"/>
          </w:tcPr>
          <w:p w14:paraId="284A1F08" w14:textId="77777777" w:rsidR="00D60664" w:rsidRPr="0009399E" w:rsidRDefault="00193CD6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Нарушение адгезии.</w:t>
            </w:r>
            <w:r w:rsidR="00D60664" w:rsidRPr="0009399E">
              <w:rPr>
                <w:sz w:val="22"/>
                <w:szCs w:val="22"/>
                <w:highlight w:val="green"/>
              </w:rPr>
              <w:t xml:space="preserve"> Снижение</w:t>
            </w:r>
            <w:r w:rsidRPr="0009399E">
              <w:rPr>
                <w:sz w:val="22"/>
                <w:szCs w:val="22"/>
                <w:highlight w:val="green"/>
              </w:rPr>
              <w:t xml:space="preserve"> толщины огнезащитного покрытия</w:t>
            </w:r>
          </w:p>
        </w:tc>
        <w:tc>
          <w:tcPr>
            <w:tcW w:w="2340" w:type="dxa"/>
          </w:tcPr>
          <w:p w14:paraId="3E953BF7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Полное удаление плиты и клеевого материала с поверхности защищаемой конструкции. Замена плиты и клеевого материала. Зад</w:t>
            </w:r>
            <w:r w:rsidR="00193CD6" w:rsidRPr="0009399E">
              <w:rPr>
                <w:sz w:val="22"/>
                <w:szCs w:val="22"/>
                <w:highlight w:val="green"/>
              </w:rPr>
              <w:t>елка стыков</w:t>
            </w:r>
          </w:p>
        </w:tc>
      </w:tr>
      <w:tr w:rsidR="00D60664" w:rsidRPr="0009399E" w14:paraId="48411B91" w14:textId="77777777" w:rsidTr="00D60664">
        <w:tc>
          <w:tcPr>
            <w:tcW w:w="1908" w:type="dxa"/>
          </w:tcPr>
          <w:p w14:paraId="36D3F9B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Трещины,  разрушение кромок и расслаивание  плит (листов), наличие сколов на поверхности</w:t>
            </w:r>
          </w:p>
          <w:p w14:paraId="7D1F4CD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</w:p>
        </w:tc>
        <w:tc>
          <w:tcPr>
            <w:tcW w:w="2160" w:type="dxa"/>
          </w:tcPr>
          <w:p w14:paraId="34D5091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Механическое воздействие, нарушение технологии мон</w:t>
            </w:r>
            <w:r w:rsidR="00193CD6" w:rsidRPr="0009399E">
              <w:rPr>
                <w:sz w:val="22"/>
                <w:szCs w:val="22"/>
                <w:highlight w:val="green"/>
              </w:rPr>
              <w:t>тажа, низкое качество материала</w:t>
            </w:r>
          </w:p>
        </w:tc>
        <w:tc>
          <w:tcPr>
            <w:tcW w:w="1440" w:type="dxa"/>
          </w:tcPr>
          <w:p w14:paraId="6BCA776B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800" w:type="dxa"/>
          </w:tcPr>
          <w:p w14:paraId="51542953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Нарушение цел</w:t>
            </w:r>
            <w:r w:rsidR="00193CD6" w:rsidRPr="0009399E">
              <w:rPr>
                <w:sz w:val="22"/>
                <w:szCs w:val="22"/>
                <w:highlight w:val="green"/>
              </w:rPr>
              <w:t>остности огнезащитного покрытия</w:t>
            </w:r>
          </w:p>
        </w:tc>
        <w:tc>
          <w:tcPr>
            <w:tcW w:w="2340" w:type="dxa"/>
          </w:tcPr>
          <w:p w14:paraId="24C22CE5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Замена плиты (листа) с </w:t>
            </w:r>
            <w:r w:rsidR="00193CD6" w:rsidRPr="0009399E">
              <w:rPr>
                <w:sz w:val="22"/>
                <w:szCs w:val="22"/>
                <w:highlight w:val="green"/>
              </w:rPr>
              <w:t>восстановлением заделки стыков</w:t>
            </w:r>
          </w:p>
        </w:tc>
      </w:tr>
      <w:tr w:rsidR="00D60664" w:rsidRPr="0009399E" w14:paraId="41A78066" w14:textId="77777777" w:rsidTr="00D60664">
        <w:tc>
          <w:tcPr>
            <w:tcW w:w="1908" w:type="dxa"/>
          </w:tcPr>
          <w:p w14:paraId="04CB635E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Зазоры </w:t>
            </w:r>
            <w:r w:rsidR="00193CD6" w:rsidRPr="0009399E">
              <w:rPr>
                <w:sz w:val="22"/>
                <w:szCs w:val="22"/>
                <w:highlight w:val="green"/>
              </w:rPr>
              <w:t xml:space="preserve">в местах стыков плит (листов), </w:t>
            </w:r>
            <w:r w:rsidRPr="0009399E">
              <w:rPr>
                <w:sz w:val="22"/>
                <w:szCs w:val="22"/>
                <w:highlight w:val="green"/>
              </w:rPr>
              <w:t>осыпание или отваливание материалов для герметизации стыков плит (листов)</w:t>
            </w:r>
          </w:p>
        </w:tc>
        <w:tc>
          <w:tcPr>
            <w:tcW w:w="2160" w:type="dxa"/>
          </w:tcPr>
          <w:p w14:paraId="09AFD0E3" w14:textId="77777777" w:rsidR="00D60664" w:rsidRPr="0009399E" w:rsidRDefault="00193CD6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</w:t>
            </w:r>
            <w:r w:rsidR="00D60664" w:rsidRPr="0009399E">
              <w:rPr>
                <w:sz w:val="22"/>
                <w:szCs w:val="22"/>
                <w:highlight w:val="green"/>
              </w:rPr>
              <w:t>арушение технологии монтажа, низкая адгезия</w:t>
            </w:r>
            <w:r w:rsidRPr="0009399E">
              <w:rPr>
                <w:sz w:val="22"/>
                <w:szCs w:val="22"/>
                <w:highlight w:val="green"/>
              </w:rPr>
              <w:t xml:space="preserve"> материалов для заделки стыков</w:t>
            </w:r>
          </w:p>
        </w:tc>
        <w:tc>
          <w:tcPr>
            <w:tcW w:w="1440" w:type="dxa"/>
          </w:tcPr>
          <w:p w14:paraId="38ED4FBC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800" w:type="dxa"/>
          </w:tcPr>
          <w:p w14:paraId="0318ACC7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Нарушение целостности огнезащитного покрытия. Снижение огнес</w:t>
            </w:r>
            <w:r w:rsidR="00193CD6" w:rsidRPr="0009399E">
              <w:rPr>
                <w:sz w:val="22"/>
                <w:szCs w:val="22"/>
                <w:highlight w:val="green"/>
              </w:rPr>
              <w:t>тойкости защищаемой конструкции</w:t>
            </w:r>
          </w:p>
        </w:tc>
        <w:tc>
          <w:tcPr>
            <w:tcW w:w="2340" w:type="dxa"/>
          </w:tcPr>
          <w:p w14:paraId="64A8FAB9" w14:textId="77777777" w:rsidR="00D60664" w:rsidRPr="0009399E" w:rsidRDefault="00D60664" w:rsidP="00193CD6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Заделка стыков материалами согласно </w:t>
            </w:r>
            <w:r w:rsidR="00193CD6" w:rsidRPr="0009399E">
              <w:rPr>
                <w:sz w:val="22"/>
                <w:szCs w:val="22"/>
                <w:highlight w:val="green"/>
              </w:rPr>
              <w:t xml:space="preserve">технической документации </w:t>
            </w:r>
            <w:r w:rsidRPr="0009399E">
              <w:rPr>
                <w:sz w:val="22"/>
                <w:szCs w:val="22"/>
                <w:highlight w:val="green"/>
              </w:rPr>
              <w:t xml:space="preserve">производителя. Полная замена </w:t>
            </w:r>
            <w:proofErr w:type="spellStart"/>
            <w:r w:rsidRPr="0009399E">
              <w:rPr>
                <w:sz w:val="22"/>
                <w:szCs w:val="22"/>
                <w:highlight w:val="green"/>
              </w:rPr>
              <w:t>заделочных</w:t>
            </w:r>
            <w:proofErr w:type="spellEnd"/>
            <w:r w:rsidRPr="0009399E">
              <w:rPr>
                <w:sz w:val="22"/>
                <w:szCs w:val="22"/>
                <w:highlight w:val="green"/>
              </w:rPr>
              <w:t xml:space="preserve"> материалов на поврежденном участке</w:t>
            </w:r>
          </w:p>
        </w:tc>
      </w:tr>
      <w:tr w:rsidR="00D60664" w:rsidRPr="0009399E" w14:paraId="75B9DB12" w14:textId="77777777" w:rsidTr="00D60664">
        <w:tc>
          <w:tcPr>
            <w:tcW w:w="1908" w:type="dxa"/>
          </w:tcPr>
          <w:p w14:paraId="51F596D4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Отсутствие или ослабление крепежных элементов</w:t>
            </w:r>
          </w:p>
        </w:tc>
        <w:tc>
          <w:tcPr>
            <w:tcW w:w="2160" w:type="dxa"/>
          </w:tcPr>
          <w:p w14:paraId="55A831AF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Нарушение технологии монтажа</w:t>
            </w:r>
          </w:p>
        </w:tc>
        <w:tc>
          <w:tcPr>
            <w:tcW w:w="1440" w:type="dxa"/>
          </w:tcPr>
          <w:p w14:paraId="3086EB47" w14:textId="77777777" w:rsidR="00D60664" w:rsidRPr="0009399E" w:rsidRDefault="00D60664" w:rsidP="00D60664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Визуальный</w:t>
            </w:r>
          </w:p>
        </w:tc>
        <w:tc>
          <w:tcPr>
            <w:tcW w:w="1800" w:type="dxa"/>
          </w:tcPr>
          <w:p w14:paraId="42FCE16D" w14:textId="77777777" w:rsidR="00D60664" w:rsidRPr="0009399E" w:rsidRDefault="00D60664" w:rsidP="00D60664">
            <w:pPr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Нарушение целостности огнезащитного покрытия. Снижение огнест</w:t>
            </w:r>
            <w:r w:rsidR="00193CD6" w:rsidRPr="0009399E">
              <w:rPr>
                <w:sz w:val="22"/>
                <w:szCs w:val="22"/>
                <w:highlight w:val="green"/>
              </w:rPr>
              <w:t>ойкости защищаемой конструкции</w:t>
            </w:r>
          </w:p>
        </w:tc>
        <w:tc>
          <w:tcPr>
            <w:tcW w:w="2340" w:type="dxa"/>
          </w:tcPr>
          <w:p w14:paraId="7A60FC3E" w14:textId="77777777" w:rsidR="00D60664" w:rsidRPr="0009399E" w:rsidRDefault="00D60664" w:rsidP="00D60664">
            <w:pPr>
              <w:keepNext/>
              <w:widowControl w:val="0"/>
              <w:autoSpaceDE w:val="0"/>
              <w:autoSpaceDN w:val="0"/>
              <w:adjustRightInd w:val="0"/>
              <w:spacing w:before="120" w:after="120"/>
              <w:outlineLvl w:val="0"/>
              <w:rPr>
                <w:rFonts w:eastAsia="TimesNewRomanPSMT"/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Закрепление ослабленных крепежных элементов, установка нового крепежа взамен утерянного</w:t>
            </w:r>
          </w:p>
        </w:tc>
      </w:tr>
    </w:tbl>
    <w:p w14:paraId="761627D0" w14:textId="77777777" w:rsidR="00D60664" w:rsidRPr="0009399E" w:rsidRDefault="00D60664" w:rsidP="00D60664">
      <w:pPr>
        <w:widowControl w:val="0"/>
        <w:autoSpaceDE w:val="0"/>
        <w:autoSpaceDN w:val="0"/>
        <w:jc w:val="center"/>
        <w:rPr>
          <w:b/>
          <w:sz w:val="24"/>
          <w:szCs w:val="24"/>
          <w:highlight w:val="green"/>
        </w:rPr>
      </w:pPr>
    </w:p>
    <w:p w14:paraId="4B025484" w14:textId="77777777" w:rsidR="00D60664" w:rsidRPr="0009399E" w:rsidRDefault="00D60664" w:rsidP="00D60664">
      <w:pPr>
        <w:widowControl w:val="0"/>
        <w:autoSpaceDE w:val="0"/>
        <w:autoSpaceDN w:val="0"/>
        <w:jc w:val="center"/>
        <w:rPr>
          <w:b/>
          <w:sz w:val="24"/>
          <w:szCs w:val="24"/>
          <w:highlight w:val="green"/>
        </w:rPr>
      </w:pPr>
    </w:p>
    <w:p w14:paraId="337132D5" w14:textId="77777777" w:rsidR="00D60664" w:rsidRPr="0009399E" w:rsidRDefault="00D60664" w:rsidP="00D60664">
      <w:pPr>
        <w:widowControl w:val="0"/>
        <w:autoSpaceDE w:val="0"/>
        <w:autoSpaceDN w:val="0"/>
        <w:jc w:val="center"/>
        <w:rPr>
          <w:b/>
          <w:sz w:val="24"/>
          <w:szCs w:val="24"/>
          <w:highlight w:val="green"/>
        </w:rPr>
      </w:pPr>
    </w:p>
    <w:p w14:paraId="18B7D7EB" w14:textId="77777777" w:rsidR="009142A9" w:rsidRPr="0009399E" w:rsidRDefault="009142A9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bookmarkStart w:id="24" w:name="_Toc529521923"/>
    </w:p>
    <w:p w14:paraId="5FE3113C" w14:textId="77777777" w:rsidR="009142A9" w:rsidRPr="0009399E" w:rsidRDefault="009142A9" w:rsidP="009142A9">
      <w:pPr>
        <w:rPr>
          <w:highlight w:val="green"/>
        </w:rPr>
      </w:pPr>
    </w:p>
    <w:p w14:paraId="251913D9" w14:textId="77777777" w:rsidR="009142A9" w:rsidRPr="0009399E" w:rsidRDefault="009142A9" w:rsidP="009142A9">
      <w:pPr>
        <w:rPr>
          <w:highlight w:val="green"/>
        </w:rPr>
      </w:pPr>
    </w:p>
    <w:p w14:paraId="4E1B38A2" w14:textId="77777777" w:rsidR="009142A9" w:rsidRPr="0009399E" w:rsidRDefault="009142A9" w:rsidP="009142A9">
      <w:pPr>
        <w:rPr>
          <w:highlight w:val="green"/>
        </w:rPr>
      </w:pPr>
    </w:p>
    <w:p w14:paraId="05587FAA" w14:textId="77777777" w:rsidR="00D60664" w:rsidRPr="0009399E" w:rsidRDefault="00D60664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r w:rsidRPr="0009399E">
        <w:rPr>
          <w:b/>
          <w:bCs/>
          <w:sz w:val="26"/>
          <w:szCs w:val="28"/>
          <w:highlight w:val="green"/>
        </w:rPr>
        <w:lastRenderedPageBreak/>
        <w:t>Приложение Е</w:t>
      </w:r>
      <w:bookmarkEnd w:id="24"/>
      <w:r w:rsidRPr="0009399E">
        <w:rPr>
          <w:b/>
          <w:bCs/>
          <w:sz w:val="26"/>
          <w:szCs w:val="28"/>
          <w:highlight w:val="green"/>
        </w:rPr>
        <w:t xml:space="preserve"> </w:t>
      </w:r>
    </w:p>
    <w:p w14:paraId="2F2643F2" w14:textId="77777777" w:rsidR="00D60664" w:rsidRPr="0009399E" w:rsidRDefault="00D60664" w:rsidP="00D60664">
      <w:pPr>
        <w:widowControl w:val="0"/>
        <w:autoSpaceDE w:val="0"/>
        <w:autoSpaceDN w:val="0"/>
        <w:jc w:val="center"/>
        <w:rPr>
          <w:b/>
          <w:sz w:val="24"/>
          <w:szCs w:val="24"/>
          <w:highlight w:val="green"/>
        </w:rPr>
      </w:pPr>
    </w:p>
    <w:p w14:paraId="6A0974AD" w14:textId="77777777" w:rsidR="00193CD6" w:rsidRPr="0009399E" w:rsidRDefault="00193CD6" w:rsidP="00D60664">
      <w:pPr>
        <w:widowControl w:val="0"/>
        <w:autoSpaceDE w:val="0"/>
        <w:autoSpaceDN w:val="0"/>
        <w:jc w:val="center"/>
        <w:rPr>
          <w:b/>
          <w:sz w:val="24"/>
          <w:szCs w:val="24"/>
          <w:highlight w:val="green"/>
        </w:rPr>
      </w:pPr>
    </w:p>
    <w:p w14:paraId="07CE01EB" w14:textId="77777777" w:rsidR="00D60664" w:rsidRPr="0009399E" w:rsidRDefault="00BE19EE" w:rsidP="00D60664">
      <w:pPr>
        <w:widowControl w:val="0"/>
        <w:autoSpaceDE w:val="0"/>
        <w:autoSpaceDN w:val="0"/>
        <w:jc w:val="center"/>
        <w:rPr>
          <w:b/>
          <w:sz w:val="24"/>
          <w:szCs w:val="24"/>
          <w:highlight w:val="green"/>
        </w:rPr>
      </w:pPr>
      <w:r w:rsidRPr="0009399E">
        <w:rPr>
          <w:b/>
          <w:sz w:val="24"/>
          <w:szCs w:val="24"/>
          <w:highlight w:val="green"/>
        </w:rPr>
        <w:t>Оценка и пример вычисления среднего квадратического</w:t>
      </w:r>
    </w:p>
    <w:p w14:paraId="052C4B86" w14:textId="77777777" w:rsidR="00D60664" w:rsidRPr="0009399E" w:rsidRDefault="00BE19EE" w:rsidP="00F871BB">
      <w:pPr>
        <w:widowControl w:val="0"/>
        <w:autoSpaceDE w:val="0"/>
        <w:autoSpaceDN w:val="0"/>
        <w:jc w:val="center"/>
        <w:rPr>
          <w:b/>
          <w:sz w:val="24"/>
          <w:szCs w:val="24"/>
          <w:highlight w:val="green"/>
        </w:rPr>
      </w:pPr>
      <w:r w:rsidRPr="0009399E">
        <w:rPr>
          <w:b/>
          <w:sz w:val="24"/>
          <w:szCs w:val="24"/>
          <w:highlight w:val="green"/>
        </w:rPr>
        <w:t>отклонения результата измерений</w:t>
      </w:r>
    </w:p>
    <w:p w14:paraId="0F59FB2C" w14:textId="77777777" w:rsidR="00D60664" w:rsidRPr="0009399E" w:rsidRDefault="00193CD6" w:rsidP="00D60664">
      <w:pPr>
        <w:widowControl w:val="0"/>
        <w:autoSpaceDE w:val="0"/>
        <w:autoSpaceDN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Е.1 Оценку</w:t>
      </w:r>
      <w:r w:rsidR="00D60664" w:rsidRPr="0009399E">
        <w:rPr>
          <w:sz w:val="24"/>
          <w:szCs w:val="24"/>
          <w:highlight w:val="green"/>
        </w:rPr>
        <w:t xml:space="preserve"> среднего квадратического отклонения </w:t>
      </w:r>
      <w:r w:rsidR="000D0DF9" w:rsidRPr="0009399E">
        <w:rPr>
          <w:noProof/>
          <w:sz w:val="24"/>
          <w:szCs w:val="24"/>
          <w:highlight w:val="green"/>
          <w:lang w:val="en-US" w:eastAsia="en-US"/>
        </w:rPr>
        <w:drawing>
          <wp:inline distT="0" distB="0" distL="0" distR="0" wp14:anchorId="66612A16" wp14:editId="38987385">
            <wp:extent cx="365760" cy="220980"/>
            <wp:effectExtent l="0" t="0" r="0" b="7620"/>
            <wp:docPr id="36" name="Рисунок 15" descr="base_44_18307_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base_44_18307_4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20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664" w:rsidRPr="0009399E">
        <w:rPr>
          <w:sz w:val="24"/>
          <w:szCs w:val="24"/>
          <w:highlight w:val="green"/>
        </w:rPr>
        <w:t xml:space="preserve"> результата измерений провод</w:t>
      </w:r>
      <w:r w:rsidRPr="0009399E">
        <w:rPr>
          <w:sz w:val="24"/>
          <w:szCs w:val="24"/>
          <w:highlight w:val="green"/>
        </w:rPr>
        <w:t>ят по формуле</w:t>
      </w:r>
    </w:p>
    <w:p w14:paraId="0A056FE6" w14:textId="77777777" w:rsidR="00193CD6" w:rsidRPr="0009399E" w:rsidRDefault="000D0DF9" w:rsidP="00193CD6">
      <w:pPr>
        <w:widowControl w:val="0"/>
        <w:autoSpaceDE w:val="0"/>
        <w:autoSpaceDN w:val="0"/>
        <w:ind w:left="2835"/>
        <w:jc w:val="both"/>
        <w:rPr>
          <w:sz w:val="24"/>
          <w:szCs w:val="24"/>
          <w:highlight w:val="green"/>
        </w:rPr>
      </w:pPr>
      <w:r w:rsidRPr="0009399E">
        <w:rPr>
          <w:noProof/>
          <w:position w:val="-30"/>
          <w:sz w:val="24"/>
          <w:szCs w:val="24"/>
          <w:highlight w:val="green"/>
          <w:lang w:val="en-US" w:eastAsia="en-US"/>
        </w:rPr>
        <w:drawing>
          <wp:inline distT="0" distB="0" distL="0" distR="0" wp14:anchorId="4B9493E0" wp14:editId="1DF9DB0F">
            <wp:extent cx="1813560" cy="518160"/>
            <wp:effectExtent l="0" t="0" r="0" b="0"/>
            <wp:docPr id="37" name="Рисунок 14" descr="base_44_18307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base_44_18307_4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5181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CD6" w:rsidRPr="0009399E">
        <w:rPr>
          <w:sz w:val="24"/>
          <w:szCs w:val="24"/>
          <w:highlight w:val="green"/>
        </w:rPr>
        <w:t>,</w:t>
      </w:r>
      <w:r w:rsidR="00193CD6" w:rsidRPr="0009399E">
        <w:rPr>
          <w:sz w:val="24"/>
          <w:szCs w:val="24"/>
          <w:highlight w:val="green"/>
        </w:rPr>
        <w:tab/>
      </w:r>
      <w:r w:rsidR="00193CD6" w:rsidRPr="0009399E">
        <w:rPr>
          <w:sz w:val="24"/>
          <w:szCs w:val="24"/>
          <w:highlight w:val="green"/>
        </w:rPr>
        <w:tab/>
      </w:r>
      <w:r w:rsidR="00193CD6" w:rsidRPr="0009399E">
        <w:rPr>
          <w:sz w:val="24"/>
          <w:szCs w:val="24"/>
          <w:highlight w:val="green"/>
        </w:rPr>
        <w:tab/>
      </w:r>
      <w:r w:rsidR="00193CD6" w:rsidRPr="0009399E">
        <w:rPr>
          <w:sz w:val="24"/>
          <w:szCs w:val="24"/>
          <w:highlight w:val="green"/>
        </w:rPr>
        <w:tab/>
        <w:t xml:space="preserve">          (Е.1)</w:t>
      </w:r>
    </w:p>
    <w:p w14:paraId="0DA284C7" w14:textId="77777777" w:rsidR="00193CD6" w:rsidRPr="0009399E" w:rsidRDefault="00D60664" w:rsidP="00193CD6">
      <w:pPr>
        <w:widowControl w:val="0"/>
        <w:autoSpaceDE w:val="0"/>
        <w:autoSpaceDN w:val="0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где </w:t>
      </w:r>
      <w:r w:rsidRPr="0009399E">
        <w:rPr>
          <w:i/>
          <w:sz w:val="24"/>
          <w:szCs w:val="24"/>
          <w:highlight w:val="green"/>
        </w:rPr>
        <w:t>n</w:t>
      </w:r>
      <w:r w:rsidRPr="0009399E">
        <w:rPr>
          <w:sz w:val="24"/>
          <w:szCs w:val="24"/>
          <w:highlight w:val="green"/>
        </w:rPr>
        <w:t xml:space="preserve"> </w:t>
      </w:r>
      <w:r w:rsidR="00193CD6" w:rsidRPr="0009399E">
        <w:rPr>
          <w:sz w:val="24"/>
          <w:szCs w:val="24"/>
          <w:highlight w:val="green"/>
        </w:rPr>
        <w:t>–</w:t>
      </w:r>
      <w:r w:rsidRPr="0009399E">
        <w:rPr>
          <w:sz w:val="24"/>
          <w:szCs w:val="24"/>
          <w:highlight w:val="green"/>
        </w:rPr>
        <w:t xml:space="preserve"> число измерений;</w:t>
      </w:r>
    </w:p>
    <w:p w14:paraId="2ECC7EF1" w14:textId="77777777" w:rsidR="00D60664" w:rsidRPr="0009399E" w:rsidRDefault="0009399E" w:rsidP="00193CD6">
      <w:pPr>
        <w:widowControl w:val="0"/>
        <w:autoSpaceDE w:val="0"/>
        <w:autoSpaceDN w:val="0"/>
        <w:jc w:val="both"/>
        <w:rPr>
          <w:sz w:val="24"/>
          <w:szCs w:val="24"/>
          <w:highlight w:val="green"/>
        </w:rPr>
      </w:pPr>
      <w:r w:rsidRPr="0009399E">
        <w:rPr>
          <w:highlight w:val="green"/>
        </w:rPr>
        <w:pict w14:anchorId="15558A65">
          <v:shape id="_x0000_i1026" type="#_x0000_t75" alt="base_44_18307_45" style="width:10.75pt;height:17.2pt;visibility:visible;mso-wrap-style:square" filled="t">
            <v:imagedata r:id="rId55" o:title="base_44_18307_45"/>
          </v:shape>
        </w:pict>
      </w:r>
      <w:r w:rsidR="00193CD6" w:rsidRPr="0009399E">
        <w:rPr>
          <w:sz w:val="24"/>
          <w:szCs w:val="24"/>
          <w:highlight w:val="green"/>
        </w:rPr>
        <w:t xml:space="preserve"> –</w:t>
      </w:r>
      <w:r w:rsidR="00D60664" w:rsidRPr="0009399E">
        <w:rPr>
          <w:sz w:val="24"/>
          <w:szCs w:val="24"/>
          <w:highlight w:val="green"/>
        </w:rPr>
        <w:t xml:space="preserve"> </w:t>
      </w:r>
      <w:r w:rsidR="00D60664" w:rsidRPr="0009399E">
        <w:rPr>
          <w:i/>
          <w:sz w:val="24"/>
          <w:szCs w:val="24"/>
          <w:highlight w:val="green"/>
        </w:rPr>
        <w:t>i</w:t>
      </w:r>
      <w:r w:rsidR="00D60664" w:rsidRPr="0009399E">
        <w:rPr>
          <w:sz w:val="24"/>
          <w:szCs w:val="24"/>
          <w:highlight w:val="green"/>
        </w:rPr>
        <w:t>-е измерение, мм;</w:t>
      </w:r>
    </w:p>
    <w:p w14:paraId="762EA350" w14:textId="77777777" w:rsidR="00BE19EE" w:rsidRPr="0009399E" w:rsidRDefault="000D0DF9" w:rsidP="001951A9">
      <w:pPr>
        <w:widowControl w:val="0"/>
        <w:autoSpaceDE w:val="0"/>
        <w:autoSpaceDN w:val="0"/>
        <w:ind w:firstLine="2268"/>
        <w:jc w:val="right"/>
        <w:rPr>
          <w:sz w:val="24"/>
          <w:szCs w:val="24"/>
          <w:highlight w:val="green"/>
        </w:rPr>
      </w:pPr>
      <w:r w:rsidRPr="0009399E">
        <w:rPr>
          <w:noProof/>
          <w:position w:val="-28"/>
          <w:sz w:val="24"/>
          <w:szCs w:val="24"/>
          <w:highlight w:val="green"/>
          <w:lang w:val="en-US" w:eastAsia="en-US"/>
        </w:rPr>
        <w:drawing>
          <wp:inline distT="0" distB="0" distL="0" distR="0" wp14:anchorId="0DAB0429" wp14:editId="74CB4699">
            <wp:extent cx="716280" cy="411480"/>
            <wp:effectExtent l="0" t="0" r="7620" b="7620"/>
            <wp:docPr id="39" name="Рисунок 12" descr="base_44_18307_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base_44_18307_4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4114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BE19EE" w:rsidRPr="0009399E">
        <w:rPr>
          <w:sz w:val="24"/>
          <w:szCs w:val="24"/>
          <w:highlight w:val="green"/>
        </w:rPr>
        <w:t>;</w:t>
      </w:r>
      <w:r w:rsidR="00DE03BF" w:rsidRPr="0009399E">
        <w:rPr>
          <w:sz w:val="24"/>
          <w:szCs w:val="24"/>
          <w:highlight w:val="green"/>
        </w:rPr>
        <w:t xml:space="preserve">   </w:t>
      </w:r>
      <w:proofErr w:type="gramEnd"/>
      <w:r w:rsidR="00DE03BF" w:rsidRPr="0009399E">
        <w:rPr>
          <w:sz w:val="24"/>
          <w:szCs w:val="24"/>
          <w:highlight w:val="green"/>
        </w:rPr>
        <w:t xml:space="preserve">                                                                   </w:t>
      </w:r>
      <w:r w:rsidR="00BE19EE" w:rsidRPr="0009399E">
        <w:rPr>
          <w:sz w:val="24"/>
          <w:szCs w:val="24"/>
          <w:highlight w:val="green"/>
        </w:rPr>
        <w:t>(Е.2)</w:t>
      </w:r>
    </w:p>
    <w:p w14:paraId="763C2401" w14:textId="77777777" w:rsidR="009736A6" w:rsidRPr="0009399E" w:rsidRDefault="00D10E09" w:rsidP="00193CD6">
      <w:pPr>
        <w:widowControl w:val="0"/>
        <w:autoSpaceDE w:val="0"/>
        <w:autoSpaceDN w:val="0"/>
        <w:jc w:val="both"/>
        <w:rPr>
          <w:sz w:val="24"/>
          <w:szCs w:val="24"/>
          <w:highlight w:val="green"/>
        </w:rPr>
      </w:pPr>
      <w:r w:rsidRPr="0009399E">
        <w:rPr>
          <w:position w:val="-4"/>
          <w:sz w:val="24"/>
          <w:szCs w:val="24"/>
          <w:highlight w:val="green"/>
        </w:rPr>
        <w:object w:dxaOrig="279" w:dyaOrig="320" w14:anchorId="35605425">
          <v:shape id="_x0000_i1027" type="#_x0000_t75" style="width:13.95pt;height:16.1pt" o:ole="">
            <v:imagedata r:id="rId57" o:title=""/>
          </v:shape>
          <o:OLEObject Type="Embed" ProgID="Equation.3" ShapeID="_x0000_i1027" DrawAspect="Content" ObjectID="_1766905213" r:id="rId58"/>
        </w:object>
      </w:r>
      <w:r w:rsidR="00193CD6" w:rsidRPr="0009399E">
        <w:rPr>
          <w:sz w:val="24"/>
          <w:szCs w:val="24"/>
          <w:highlight w:val="green"/>
        </w:rPr>
        <w:t xml:space="preserve"> –</w:t>
      </w:r>
      <w:r w:rsidR="00D60664" w:rsidRPr="0009399E">
        <w:rPr>
          <w:sz w:val="24"/>
          <w:szCs w:val="24"/>
          <w:highlight w:val="green"/>
        </w:rPr>
        <w:t xml:space="preserve"> результат измерений (среднее арифметическое значение результатов всех </w:t>
      </w:r>
      <w:r w:rsidR="00193CD6" w:rsidRPr="0009399E">
        <w:rPr>
          <w:sz w:val="24"/>
          <w:szCs w:val="24"/>
          <w:highlight w:val="green"/>
        </w:rPr>
        <w:t xml:space="preserve">измерений), </w:t>
      </w:r>
    </w:p>
    <w:p w14:paraId="7C3E2296" w14:textId="77777777" w:rsidR="00D60664" w:rsidRPr="0009399E" w:rsidRDefault="009736A6" w:rsidP="00193CD6">
      <w:pPr>
        <w:widowControl w:val="0"/>
        <w:autoSpaceDE w:val="0"/>
        <w:autoSpaceDN w:val="0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</w:t>
      </w:r>
      <w:r w:rsidR="00193CD6" w:rsidRPr="0009399E">
        <w:rPr>
          <w:sz w:val="24"/>
          <w:szCs w:val="24"/>
          <w:highlight w:val="green"/>
        </w:rPr>
        <w:t>мм.</w:t>
      </w:r>
    </w:p>
    <w:p w14:paraId="76C1C7CE" w14:textId="77777777" w:rsidR="00D60664" w:rsidRPr="0009399E" w:rsidRDefault="00D60664" w:rsidP="00D60664">
      <w:pPr>
        <w:widowControl w:val="0"/>
        <w:autoSpaceDE w:val="0"/>
        <w:autoSpaceDN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Пример вычисления среднего квадратического </w:t>
      </w:r>
      <w:r w:rsidR="00193CD6" w:rsidRPr="0009399E">
        <w:rPr>
          <w:sz w:val="24"/>
          <w:szCs w:val="24"/>
          <w:highlight w:val="green"/>
        </w:rPr>
        <w:t>отклонения результата измерений приведен в Е.2.</w:t>
      </w:r>
    </w:p>
    <w:p w14:paraId="031B18A9" w14:textId="77777777" w:rsidR="007B69A5" w:rsidRPr="0009399E" w:rsidRDefault="00193CD6" w:rsidP="00D60664">
      <w:pPr>
        <w:widowControl w:val="0"/>
        <w:autoSpaceDE w:val="0"/>
        <w:autoSpaceDN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Е.2 </w:t>
      </w:r>
      <w:r w:rsidR="00D60664" w:rsidRPr="0009399E">
        <w:rPr>
          <w:sz w:val="24"/>
          <w:szCs w:val="24"/>
          <w:highlight w:val="green"/>
        </w:rPr>
        <w:t xml:space="preserve">Проведено </w:t>
      </w:r>
      <w:r w:rsidRPr="0009399E">
        <w:rPr>
          <w:sz w:val="24"/>
          <w:szCs w:val="24"/>
          <w:highlight w:val="green"/>
        </w:rPr>
        <w:t>пять</w:t>
      </w:r>
      <w:r w:rsidR="00D60664" w:rsidRPr="0009399E">
        <w:rPr>
          <w:sz w:val="24"/>
          <w:szCs w:val="24"/>
          <w:highlight w:val="green"/>
        </w:rPr>
        <w:t xml:space="preserve"> наблюдений над нормально распределенной величиной </w:t>
      </w:r>
      <w:r w:rsidR="00E41DAA" w:rsidRPr="0009399E">
        <w:rPr>
          <w:position w:val="-4"/>
          <w:sz w:val="24"/>
          <w:szCs w:val="24"/>
          <w:highlight w:val="green"/>
        </w:rPr>
        <w:object w:dxaOrig="279" w:dyaOrig="320" w14:anchorId="4B88CCF5">
          <v:shape id="_x0000_i1028" type="#_x0000_t75" style="width:13.95pt;height:16.1pt" o:ole="">
            <v:imagedata r:id="rId57" o:title=""/>
          </v:shape>
          <o:OLEObject Type="Embed" ProgID="Equation.3" ShapeID="_x0000_i1028" DrawAspect="Content" ObjectID="_1766905214" r:id="rId59"/>
        </w:object>
      </w:r>
      <w:r w:rsidR="00D60664" w:rsidRPr="0009399E">
        <w:rPr>
          <w:sz w:val="24"/>
          <w:szCs w:val="24"/>
          <w:highlight w:val="green"/>
        </w:rPr>
        <w:t xml:space="preserve">.                  </w:t>
      </w:r>
    </w:p>
    <w:p w14:paraId="418DB162" w14:textId="77777777" w:rsidR="007B69A5" w:rsidRPr="0009399E" w:rsidRDefault="00D60664" w:rsidP="00F871BB">
      <w:pPr>
        <w:widowControl w:val="0"/>
        <w:autoSpaceDE w:val="0"/>
        <w:autoSpaceDN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Результаты </w:t>
      </w:r>
      <w:r w:rsidR="00193CD6" w:rsidRPr="0009399E">
        <w:rPr>
          <w:sz w:val="24"/>
          <w:szCs w:val="24"/>
          <w:highlight w:val="green"/>
        </w:rPr>
        <w:t>наблюдений приведены в таблице Е</w:t>
      </w:r>
      <w:r w:rsidRPr="0009399E">
        <w:rPr>
          <w:sz w:val="24"/>
          <w:szCs w:val="24"/>
          <w:highlight w:val="green"/>
        </w:rPr>
        <w:t>.1</w:t>
      </w:r>
      <w:r w:rsidR="00193CD6" w:rsidRPr="0009399E">
        <w:rPr>
          <w:sz w:val="24"/>
          <w:szCs w:val="24"/>
          <w:highlight w:val="green"/>
        </w:rPr>
        <w:t>.</w:t>
      </w:r>
    </w:p>
    <w:p w14:paraId="73DAD9F6" w14:textId="77777777" w:rsidR="00193CD6" w:rsidRPr="0009399E" w:rsidRDefault="00193CD6" w:rsidP="00D60664">
      <w:pPr>
        <w:widowControl w:val="0"/>
        <w:autoSpaceDE w:val="0"/>
        <w:autoSpaceDN w:val="0"/>
        <w:rPr>
          <w:sz w:val="24"/>
          <w:szCs w:val="24"/>
          <w:highlight w:val="green"/>
        </w:rPr>
      </w:pPr>
    </w:p>
    <w:p w14:paraId="2DE8AFA6" w14:textId="77777777" w:rsidR="00D60664" w:rsidRPr="0009399E" w:rsidRDefault="00D60664" w:rsidP="00D60664">
      <w:pPr>
        <w:widowControl w:val="0"/>
        <w:autoSpaceDE w:val="0"/>
        <w:autoSpaceDN w:val="0"/>
        <w:rPr>
          <w:sz w:val="24"/>
          <w:szCs w:val="24"/>
          <w:highlight w:val="green"/>
        </w:rPr>
      </w:pPr>
      <w:r w:rsidRPr="0009399E">
        <w:rPr>
          <w:spacing w:val="40"/>
          <w:sz w:val="24"/>
          <w:szCs w:val="24"/>
          <w:highlight w:val="green"/>
        </w:rPr>
        <w:t>Таблица</w:t>
      </w:r>
      <w:r w:rsidRPr="0009399E">
        <w:rPr>
          <w:sz w:val="24"/>
          <w:szCs w:val="24"/>
          <w:highlight w:val="green"/>
        </w:rPr>
        <w:t xml:space="preserve"> </w:t>
      </w:r>
      <w:r w:rsidR="00193CD6" w:rsidRPr="0009399E">
        <w:rPr>
          <w:sz w:val="24"/>
          <w:szCs w:val="24"/>
          <w:highlight w:val="green"/>
        </w:rPr>
        <w:t>Е</w:t>
      </w:r>
      <w:r w:rsidRPr="0009399E">
        <w:rPr>
          <w:sz w:val="24"/>
          <w:szCs w:val="24"/>
          <w:highlight w:val="green"/>
        </w:rPr>
        <w:t>.11</w:t>
      </w: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A0" w:firstRow="1" w:lastRow="0" w:firstColumn="1" w:lastColumn="0" w:noHBand="0" w:noVBand="0"/>
      </w:tblPr>
      <w:tblGrid>
        <w:gridCol w:w="4020"/>
        <w:gridCol w:w="4680"/>
      </w:tblGrid>
      <w:tr w:rsidR="00D60664" w:rsidRPr="0009399E" w14:paraId="0CF0908C" w14:textId="77777777" w:rsidTr="00D60664">
        <w:tc>
          <w:tcPr>
            <w:tcW w:w="4020" w:type="dxa"/>
          </w:tcPr>
          <w:p w14:paraId="52A741C1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Номер наблюдения </w:t>
            </w:r>
            <w:r w:rsidRPr="0009399E">
              <w:rPr>
                <w:i/>
                <w:sz w:val="22"/>
                <w:szCs w:val="22"/>
                <w:highlight w:val="green"/>
              </w:rPr>
              <w:t>i</w:t>
            </w:r>
          </w:p>
        </w:tc>
        <w:tc>
          <w:tcPr>
            <w:tcW w:w="4680" w:type="dxa"/>
          </w:tcPr>
          <w:p w14:paraId="759269C5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 xml:space="preserve">Полученный результат </w:t>
            </w:r>
            <w:r w:rsidR="000D0DF9" w:rsidRPr="0009399E">
              <w:rPr>
                <w:noProof/>
                <w:position w:val="-12"/>
                <w:sz w:val="22"/>
                <w:szCs w:val="22"/>
                <w:highlight w:val="green"/>
                <w:lang w:val="en-US" w:eastAsia="en-US"/>
              </w:rPr>
              <w:drawing>
                <wp:inline distT="0" distB="0" distL="0" distR="0" wp14:anchorId="5A2BB1B6" wp14:editId="594D83BC">
                  <wp:extent cx="144780" cy="220980"/>
                  <wp:effectExtent l="0" t="0" r="7620" b="7620"/>
                  <wp:docPr id="41" name="Рисунок 10" descr="base_44_18307_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base_44_18307_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220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399E">
              <w:rPr>
                <w:sz w:val="22"/>
                <w:szCs w:val="22"/>
                <w:highlight w:val="green"/>
              </w:rPr>
              <w:t>, мм</w:t>
            </w:r>
          </w:p>
        </w:tc>
      </w:tr>
      <w:tr w:rsidR="00D60664" w:rsidRPr="0009399E" w14:paraId="049A3C60" w14:textId="77777777" w:rsidTr="00D60664">
        <w:tc>
          <w:tcPr>
            <w:tcW w:w="4020" w:type="dxa"/>
            <w:tcBorders>
              <w:bottom w:val="nil"/>
            </w:tcBorders>
          </w:tcPr>
          <w:p w14:paraId="03E60695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</w:t>
            </w:r>
          </w:p>
        </w:tc>
        <w:tc>
          <w:tcPr>
            <w:tcW w:w="4680" w:type="dxa"/>
            <w:tcBorders>
              <w:bottom w:val="nil"/>
            </w:tcBorders>
          </w:tcPr>
          <w:p w14:paraId="2A972CB1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1,05</w:t>
            </w:r>
          </w:p>
        </w:tc>
      </w:tr>
      <w:tr w:rsidR="00D60664" w:rsidRPr="0009399E" w14:paraId="30745255" w14:textId="77777777" w:rsidTr="00D60664">
        <w:tc>
          <w:tcPr>
            <w:tcW w:w="4020" w:type="dxa"/>
            <w:tcBorders>
              <w:top w:val="nil"/>
              <w:bottom w:val="nil"/>
            </w:tcBorders>
          </w:tcPr>
          <w:p w14:paraId="2C0AD996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2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 w14:paraId="374A1780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1,15</w:t>
            </w:r>
          </w:p>
        </w:tc>
      </w:tr>
      <w:tr w:rsidR="00D60664" w:rsidRPr="0009399E" w14:paraId="3E19066C" w14:textId="77777777" w:rsidTr="00D60664">
        <w:tc>
          <w:tcPr>
            <w:tcW w:w="4020" w:type="dxa"/>
            <w:tcBorders>
              <w:top w:val="nil"/>
              <w:bottom w:val="nil"/>
            </w:tcBorders>
          </w:tcPr>
          <w:p w14:paraId="79874FA2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3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 w14:paraId="5706E200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0,92</w:t>
            </w:r>
          </w:p>
        </w:tc>
      </w:tr>
      <w:tr w:rsidR="00D60664" w:rsidRPr="0009399E" w14:paraId="4B4CA916" w14:textId="77777777" w:rsidTr="00D60664">
        <w:tc>
          <w:tcPr>
            <w:tcW w:w="4020" w:type="dxa"/>
            <w:tcBorders>
              <w:top w:val="nil"/>
              <w:bottom w:val="nil"/>
            </w:tcBorders>
          </w:tcPr>
          <w:p w14:paraId="611830B4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4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 w14:paraId="78115090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0,91</w:t>
            </w:r>
          </w:p>
        </w:tc>
      </w:tr>
      <w:tr w:rsidR="00D60664" w:rsidRPr="0009399E" w14:paraId="412EAE8C" w14:textId="77777777" w:rsidTr="00D60664">
        <w:tc>
          <w:tcPr>
            <w:tcW w:w="4020" w:type="dxa"/>
            <w:tcBorders>
              <w:top w:val="nil"/>
            </w:tcBorders>
          </w:tcPr>
          <w:p w14:paraId="56FF85BC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5</w:t>
            </w:r>
          </w:p>
        </w:tc>
        <w:tc>
          <w:tcPr>
            <w:tcW w:w="4680" w:type="dxa"/>
            <w:tcBorders>
              <w:top w:val="nil"/>
            </w:tcBorders>
          </w:tcPr>
          <w:p w14:paraId="23BA67D9" w14:textId="77777777" w:rsidR="00D60664" w:rsidRPr="0009399E" w:rsidRDefault="00D60664" w:rsidP="00D60664">
            <w:pPr>
              <w:widowControl w:val="0"/>
              <w:autoSpaceDE w:val="0"/>
              <w:autoSpaceDN w:val="0"/>
              <w:jc w:val="center"/>
              <w:rPr>
                <w:sz w:val="22"/>
                <w:szCs w:val="22"/>
                <w:highlight w:val="green"/>
              </w:rPr>
            </w:pPr>
            <w:r w:rsidRPr="0009399E">
              <w:rPr>
                <w:sz w:val="22"/>
                <w:szCs w:val="22"/>
                <w:highlight w:val="green"/>
              </w:rPr>
              <w:t>0,98</w:t>
            </w:r>
          </w:p>
        </w:tc>
      </w:tr>
    </w:tbl>
    <w:p w14:paraId="36EB0BF9" w14:textId="77777777" w:rsidR="00D60664" w:rsidRPr="0009399E" w:rsidRDefault="00193CD6" w:rsidP="00D60664">
      <w:pPr>
        <w:widowControl w:val="0"/>
        <w:autoSpaceDE w:val="0"/>
        <w:autoSpaceDN w:val="0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Определяют</w:t>
      </w:r>
      <w:r w:rsidR="00D60664" w:rsidRPr="0009399E">
        <w:rPr>
          <w:sz w:val="24"/>
          <w:szCs w:val="24"/>
          <w:highlight w:val="green"/>
        </w:rPr>
        <w:t>:</w:t>
      </w:r>
    </w:p>
    <w:p w14:paraId="7237247F" w14:textId="77777777" w:rsidR="00D60664" w:rsidRPr="0009399E" w:rsidRDefault="000D0DF9" w:rsidP="00D60664">
      <w:pPr>
        <w:widowControl w:val="0"/>
        <w:autoSpaceDE w:val="0"/>
        <w:autoSpaceDN w:val="0"/>
        <w:jc w:val="center"/>
        <w:rPr>
          <w:sz w:val="24"/>
          <w:szCs w:val="24"/>
          <w:highlight w:val="green"/>
        </w:rPr>
      </w:pPr>
      <w:r w:rsidRPr="0009399E">
        <w:rPr>
          <w:noProof/>
          <w:position w:val="-28"/>
          <w:sz w:val="24"/>
          <w:szCs w:val="24"/>
          <w:highlight w:val="green"/>
          <w:lang w:val="en-US" w:eastAsia="en-US"/>
        </w:rPr>
        <w:drawing>
          <wp:inline distT="0" distB="0" distL="0" distR="0" wp14:anchorId="0DC39D5D" wp14:editId="2478B900">
            <wp:extent cx="3238500" cy="464820"/>
            <wp:effectExtent l="0" t="0" r="0" b="0"/>
            <wp:docPr id="42" name="Рисунок 9" descr="base_44_18307_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base_44_18307_4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648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664" w:rsidRPr="0009399E">
        <w:rPr>
          <w:sz w:val="24"/>
          <w:szCs w:val="24"/>
          <w:highlight w:val="green"/>
        </w:rPr>
        <w:t>.</w:t>
      </w:r>
    </w:p>
    <w:p w14:paraId="4880228F" w14:textId="77777777" w:rsidR="00D60664" w:rsidRPr="0009399E" w:rsidRDefault="00D60664" w:rsidP="00D60664">
      <w:pPr>
        <w:widowControl w:val="0"/>
        <w:autoSpaceDE w:val="0"/>
        <w:autoSpaceDN w:val="0"/>
        <w:ind w:firstLine="540"/>
        <w:jc w:val="both"/>
        <w:rPr>
          <w:sz w:val="24"/>
          <w:szCs w:val="24"/>
          <w:highlight w:val="green"/>
        </w:rPr>
      </w:pPr>
      <w:proofErr w:type="gramStart"/>
      <w:r w:rsidRPr="0009399E">
        <w:rPr>
          <w:sz w:val="24"/>
          <w:szCs w:val="24"/>
          <w:highlight w:val="green"/>
        </w:rPr>
        <w:t>Согласно формуле (</w:t>
      </w:r>
      <w:r w:rsidR="00DE03BF" w:rsidRPr="0009399E">
        <w:rPr>
          <w:sz w:val="24"/>
          <w:szCs w:val="24"/>
          <w:highlight w:val="green"/>
          <w:lang w:val="en-US"/>
        </w:rPr>
        <w:t>E</w:t>
      </w:r>
      <w:r w:rsidR="00DE03BF" w:rsidRPr="0009399E">
        <w:rPr>
          <w:sz w:val="24"/>
          <w:szCs w:val="24"/>
          <w:highlight w:val="green"/>
        </w:rPr>
        <w:t>.2</w:t>
      </w:r>
      <w:r w:rsidRPr="0009399E">
        <w:rPr>
          <w:sz w:val="24"/>
          <w:szCs w:val="24"/>
          <w:highlight w:val="green"/>
        </w:rPr>
        <w:t>)</w:t>
      </w:r>
      <w:proofErr w:type="gramEnd"/>
      <w:r w:rsidRPr="0009399E">
        <w:rPr>
          <w:sz w:val="24"/>
          <w:szCs w:val="24"/>
          <w:highlight w:val="green"/>
        </w:rPr>
        <w:t xml:space="preserve"> </w:t>
      </w:r>
      <w:r w:rsidR="00193CD6" w:rsidRPr="0009399E">
        <w:rPr>
          <w:sz w:val="24"/>
          <w:szCs w:val="24"/>
          <w:highlight w:val="green"/>
        </w:rPr>
        <w:t>получают</w:t>
      </w:r>
      <w:r w:rsidRPr="0009399E">
        <w:rPr>
          <w:sz w:val="24"/>
          <w:szCs w:val="24"/>
          <w:highlight w:val="green"/>
        </w:rPr>
        <w:t xml:space="preserve">: </w:t>
      </w:r>
      <w:r w:rsidR="009736A6" w:rsidRPr="0009399E">
        <w:rPr>
          <w:position w:val="-24"/>
          <w:sz w:val="24"/>
          <w:szCs w:val="24"/>
          <w:highlight w:val="green"/>
        </w:rPr>
        <w:object w:dxaOrig="1579" w:dyaOrig="620" w14:anchorId="465E0207">
          <v:shape id="_x0000_i1029" type="#_x0000_t75" style="width:78.45pt;height:31.15pt" o:ole="">
            <v:imagedata r:id="rId62" o:title=""/>
          </v:shape>
          <o:OLEObject Type="Embed" ProgID="Equation.3" ShapeID="_x0000_i1029" DrawAspect="Content" ObjectID="_1766905215" r:id="rId63"/>
        </w:object>
      </w:r>
      <w:r w:rsidR="00673732" w:rsidRPr="0009399E">
        <w:rPr>
          <w:sz w:val="24"/>
          <w:szCs w:val="24"/>
          <w:highlight w:val="green"/>
        </w:rPr>
        <w:t xml:space="preserve"> мм.</w:t>
      </w:r>
    </w:p>
    <w:p w14:paraId="76BA9CB1" w14:textId="77777777" w:rsidR="00D60664" w:rsidRPr="0009399E" w:rsidRDefault="00193CD6" w:rsidP="00D60664">
      <w:pPr>
        <w:widowControl w:val="0"/>
        <w:autoSpaceDE w:val="0"/>
        <w:autoSpaceDN w:val="0"/>
        <w:ind w:firstLine="540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Определяют</w:t>
      </w:r>
      <w:r w:rsidR="00D60664" w:rsidRPr="0009399E">
        <w:rPr>
          <w:sz w:val="24"/>
          <w:szCs w:val="24"/>
          <w:highlight w:val="green"/>
        </w:rPr>
        <w:t>:</w:t>
      </w:r>
    </w:p>
    <w:p w14:paraId="701A1CD9" w14:textId="77777777" w:rsidR="00D60664" w:rsidRPr="0009399E" w:rsidRDefault="000D0DF9" w:rsidP="00D60664">
      <w:pPr>
        <w:widowControl w:val="0"/>
        <w:autoSpaceDE w:val="0"/>
        <w:autoSpaceDN w:val="0"/>
        <w:jc w:val="center"/>
        <w:rPr>
          <w:sz w:val="24"/>
          <w:szCs w:val="24"/>
          <w:highlight w:val="green"/>
        </w:rPr>
      </w:pPr>
      <w:r w:rsidRPr="0009399E">
        <w:rPr>
          <w:noProof/>
          <w:sz w:val="24"/>
          <w:szCs w:val="24"/>
          <w:highlight w:val="green"/>
          <w:lang w:val="en-US" w:eastAsia="en-US"/>
        </w:rPr>
        <w:drawing>
          <wp:inline distT="0" distB="0" distL="0" distR="0" wp14:anchorId="1F8095E5" wp14:editId="23033362">
            <wp:extent cx="3825240" cy="762000"/>
            <wp:effectExtent l="0" t="0" r="3810" b="0"/>
            <wp:docPr id="44" name="Рисунок 7" descr="base_44_18307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base_44_18307_5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76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9610" w14:textId="77777777" w:rsidR="00D60664" w:rsidRPr="0009399E" w:rsidRDefault="00193CD6" w:rsidP="00D60664">
      <w:pPr>
        <w:widowControl w:val="0"/>
        <w:autoSpaceDE w:val="0"/>
        <w:autoSpaceDN w:val="0"/>
        <w:ind w:firstLine="540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Согласно формуле (Е</w:t>
      </w:r>
      <w:r w:rsidR="00D60664" w:rsidRPr="0009399E">
        <w:rPr>
          <w:sz w:val="24"/>
          <w:szCs w:val="24"/>
          <w:highlight w:val="green"/>
        </w:rPr>
        <w:t>.</w:t>
      </w:r>
      <w:r w:rsidRPr="0009399E">
        <w:rPr>
          <w:sz w:val="24"/>
          <w:szCs w:val="24"/>
          <w:highlight w:val="green"/>
        </w:rPr>
        <w:t>1</w:t>
      </w:r>
      <w:r w:rsidR="00D60664" w:rsidRPr="0009399E">
        <w:rPr>
          <w:sz w:val="24"/>
          <w:szCs w:val="24"/>
          <w:highlight w:val="green"/>
        </w:rPr>
        <w:t xml:space="preserve">) </w:t>
      </w:r>
      <w:r w:rsidRPr="0009399E">
        <w:rPr>
          <w:sz w:val="24"/>
          <w:szCs w:val="24"/>
          <w:highlight w:val="green"/>
        </w:rPr>
        <w:t>получают</w:t>
      </w:r>
      <w:r w:rsidR="00D60664" w:rsidRPr="0009399E">
        <w:rPr>
          <w:sz w:val="24"/>
          <w:szCs w:val="24"/>
          <w:highlight w:val="green"/>
        </w:rPr>
        <w:t>:</w:t>
      </w:r>
    </w:p>
    <w:p w14:paraId="6776A692" w14:textId="77777777" w:rsidR="00D60664" w:rsidRPr="0009399E" w:rsidRDefault="000D0DF9" w:rsidP="00D60664">
      <w:pPr>
        <w:widowControl w:val="0"/>
        <w:autoSpaceDE w:val="0"/>
        <w:autoSpaceDN w:val="0"/>
        <w:jc w:val="center"/>
        <w:rPr>
          <w:sz w:val="24"/>
          <w:szCs w:val="24"/>
          <w:highlight w:val="green"/>
        </w:rPr>
      </w:pPr>
      <w:r w:rsidRPr="0009399E">
        <w:rPr>
          <w:noProof/>
          <w:position w:val="-26"/>
          <w:sz w:val="24"/>
          <w:szCs w:val="24"/>
          <w:highlight w:val="green"/>
          <w:lang w:val="en-US" w:eastAsia="en-US"/>
        </w:rPr>
        <w:drawing>
          <wp:inline distT="0" distB="0" distL="0" distR="0" wp14:anchorId="4CD6EB20" wp14:editId="6C071120">
            <wp:extent cx="2385060" cy="480060"/>
            <wp:effectExtent l="0" t="0" r="0" b="0"/>
            <wp:docPr id="45" name="Рисунок 6" descr="base_44_18307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base_44_18307_5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4800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664" w:rsidRPr="0009399E">
        <w:rPr>
          <w:sz w:val="24"/>
          <w:szCs w:val="24"/>
          <w:highlight w:val="green"/>
        </w:rPr>
        <w:t>.</w:t>
      </w:r>
    </w:p>
    <w:p w14:paraId="4DE1292C" w14:textId="77777777" w:rsidR="00D60664" w:rsidRPr="0009399E" w:rsidRDefault="00193CD6" w:rsidP="00D60664">
      <w:pPr>
        <w:widowControl w:val="0"/>
        <w:autoSpaceDE w:val="0"/>
        <w:autoSpaceDN w:val="0"/>
        <w:ind w:firstLine="540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Определяют</w:t>
      </w:r>
      <w:r w:rsidR="00D60664" w:rsidRPr="0009399E">
        <w:rPr>
          <w:sz w:val="24"/>
          <w:szCs w:val="24"/>
          <w:highlight w:val="green"/>
        </w:rPr>
        <w:t xml:space="preserve"> среднее квадратическое отклонение в процентном выражении:</w:t>
      </w:r>
    </w:p>
    <w:p w14:paraId="51F559AB" w14:textId="77777777" w:rsidR="00D60664" w:rsidRPr="0009399E" w:rsidRDefault="000D0DF9" w:rsidP="00D60664">
      <w:pPr>
        <w:widowControl w:val="0"/>
        <w:autoSpaceDE w:val="0"/>
        <w:autoSpaceDN w:val="0"/>
        <w:jc w:val="center"/>
        <w:rPr>
          <w:sz w:val="24"/>
          <w:szCs w:val="24"/>
          <w:highlight w:val="green"/>
        </w:rPr>
      </w:pPr>
      <w:r w:rsidRPr="0009399E">
        <w:rPr>
          <w:noProof/>
          <w:position w:val="-28"/>
          <w:sz w:val="24"/>
          <w:szCs w:val="24"/>
          <w:highlight w:val="green"/>
          <w:lang w:val="en-US" w:eastAsia="en-US"/>
        </w:rPr>
        <w:lastRenderedPageBreak/>
        <w:drawing>
          <wp:inline distT="0" distB="0" distL="0" distR="0" wp14:anchorId="6628E50B" wp14:editId="49E7D0E7">
            <wp:extent cx="1249680" cy="449580"/>
            <wp:effectExtent l="0" t="0" r="7620" b="7620"/>
            <wp:docPr id="46" name="Рисунок 5" descr="base_44_18307_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base_44_18307_5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449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664" w:rsidRPr="0009399E">
        <w:rPr>
          <w:sz w:val="24"/>
          <w:szCs w:val="24"/>
          <w:highlight w:val="green"/>
        </w:rPr>
        <w:t>.</w:t>
      </w:r>
    </w:p>
    <w:p w14:paraId="4C7DE969" w14:textId="77777777" w:rsidR="007B69A5" w:rsidRPr="0009399E" w:rsidRDefault="00D60664" w:rsidP="00F871BB">
      <w:pPr>
        <w:widowControl w:val="0"/>
        <w:autoSpaceDE w:val="0"/>
        <w:autoSpaceDN w:val="0"/>
        <w:ind w:firstLine="709"/>
        <w:jc w:val="both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Среднее квадратическое отклонение в процентном выражении составило 10</w:t>
      </w:r>
      <w:r w:rsidR="00193CD6" w:rsidRPr="0009399E">
        <w:rPr>
          <w:sz w:val="24"/>
          <w:szCs w:val="24"/>
          <w:highlight w:val="green"/>
        </w:rPr>
        <w:t xml:space="preserve"> % </w:t>
      </w:r>
      <w:r w:rsidRPr="0009399E">
        <w:rPr>
          <w:sz w:val="24"/>
          <w:szCs w:val="24"/>
          <w:highlight w:val="green"/>
        </w:rPr>
        <w:t>результата измерений (среднее арифметическое значение результатов всех измерений).</w:t>
      </w:r>
    </w:p>
    <w:p w14:paraId="15703764" w14:textId="77777777" w:rsidR="00F871BB" w:rsidRPr="0009399E" w:rsidRDefault="00F871BB" w:rsidP="00F871BB">
      <w:pPr>
        <w:widowControl w:val="0"/>
        <w:autoSpaceDE w:val="0"/>
        <w:autoSpaceDN w:val="0"/>
        <w:ind w:firstLine="709"/>
        <w:jc w:val="both"/>
        <w:rPr>
          <w:sz w:val="24"/>
          <w:szCs w:val="24"/>
          <w:highlight w:val="green"/>
        </w:rPr>
      </w:pPr>
    </w:p>
    <w:p w14:paraId="0D09AD6E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bookmarkStart w:id="25" w:name="_Toc529521924"/>
    </w:p>
    <w:p w14:paraId="474F0DFB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3ED838CA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080778B9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21AF14CB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54BD8371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05685BC6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0F95669E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718E6AE6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7FA7FFE6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6B110E9E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086AAB2E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7F35A6D9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484EDA4D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1419A566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36EB0356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70EBC671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2028D2D7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592D4A43" w14:textId="77777777" w:rsidR="00193CD6" w:rsidRPr="0009399E" w:rsidRDefault="00193CD6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3986C31C" w14:textId="77777777" w:rsidR="00193CD6" w:rsidRPr="0009399E" w:rsidRDefault="00193CD6" w:rsidP="00193CD6">
      <w:pPr>
        <w:rPr>
          <w:highlight w:val="green"/>
        </w:rPr>
      </w:pPr>
    </w:p>
    <w:p w14:paraId="01F7C9B0" w14:textId="77777777" w:rsidR="00A837FE" w:rsidRPr="0009399E" w:rsidRDefault="00A837FE" w:rsidP="00193CD6">
      <w:pPr>
        <w:rPr>
          <w:highlight w:val="green"/>
        </w:rPr>
      </w:pPr>
    </w:p>
    <w:p w14:paraId="1A01277A" w14:textId="77777777" w:rsidR="00A837FE" w:rsidRPr="0009399E" w:rsidRDefault="00A837FE" w:rsidP="00193CD6">
      <w:pPr>
        <w:rPr>
          <w:highlight w:val="green"/>
        </w:rPr>
      </w:pPr>
    </w:p>
    <w:p w14:paraId="39543230" w14:textId="77777777" w:rsidR="0062777A" w:rsidRPr="0009399E" w:rsidRDefault="0062777A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</w:p>
    <w:p w14:paraId="6E163520" w14:textId="77777777" w:rsidR="00D60664" w:rsidRPr="0009399E" w:rsidRDefault="00D60664" w:rsidP="00257448">
      <w:pPr>
        <w:pStyle w:val="4"/>
        <w:spacing w:before="240" w:after="60" w:line="240" w:lineRule="auto"/>
        <w:ind w:left="1418" w:right="1140" w:firstLine="0"/>
        <w:jc w:val="center"/>
        <w:rPr>
          <w:b/>
          <w:bCs/>
          <w:sz w:val="26"/>
          <w:szCs w:val="28"/>
          <w:highlight w:val="green"/>
        </w:rPr>
      </w:pPr>
      <w:r w:rsidRPr="0009399E">
        <w:rPr>
          <w:b/>
          <w:bCs/>
          <w:sz w:val="26"/>
          <w:szCs w:val="28"/>
          <w:highlight w:val="green"/>
        </w:rPr>
        <w:t>Приложение Ж</w:t>
      </w:r>
      <w:bookmarkEnd w:id="25"/>
    </w:p>
    <w:p w14:paraId="6500F6B9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</w:p>
    <w:p w14:paraId="7105F8D6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b/>
          <w:sz w:val="24"/>
          <w:szCs w:val="24"/>
          <w:highlight w:val="green"/>
        </w:rPr>
      </w:pPr>
      <w:r w:rsidRPr="0009399E">
        <w:rPr>
          <w:b/>
          <w:sz w:val="24"/>
          <w:szCs w:val="24"/>
          <w:highlight w:val="green"/>
        </w:rPr>
        <w:t>Типовая программа мониторинга технического состояния огнезащитных покрытий</w:t>
      </w:r>
    </w:p>
    <w:p w14:paraId="0D281D96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b/>
          <w:sz w:val="24"/>
          <w:szCs w:val="24"/>
          <w:highlight w:val="green"/>
        </w:rPr>
      </w:pPr>
    </w:p>
    <w:p w14:paraId="5703B013" w14:textId="77777777" w:rsidR="00D60664" w:rsidRPr="0009399E" w:rsidRDefault="00193CD6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          </w:t>
      </w:r>
      <w:r w:rsidR="00D60664" w:rsidRPr="0009399E">
        <w:rPr>
          <w:sz w:val="24"/>
          <w:szCs w:val="24"/>
          <w:highlight w:val="green"/>
        </w:rPr>
        <w:t>Согласовано</w:t>
      </w:r>
    </w:p>
    <w:p w14:paraId="4386A5AA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                                                     Руководитель экспертной организации</w:t>
      </w:r>
    </w:p>
    <w:p w14:paraId="1F8E3FA7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                                        ___________________ Ф.</w:t>
      </w:r>
      <w:r w:rsidR="00193CD6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>И.</w:t>
      </w:r>
      <w:r w:rsidR="00193CD6" w:rsidRPr="0009399E">
        <w:rPr>
          <w:sz w:val="24"/>
          <w:szCs w:val="24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>О.</w:t>
      </w:r>
    </w:p>
    <w:p w14:paraId="2F2CBBCA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</w:p>
    <w:p w14:paraId="622D1138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                                       «___»_______________ 20__ г.</w:t>
      </w:r>
    </w:p>
    <w:p w14:paraId="75FA6D34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ab/>
      </w:r>
    </w:p>
    <w:p w14:paraId="233C5842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Программа мониторинга технического состояния огнезащитных покрытий</w:t>
      </w:r>
    </w:p>
    <w:p w14:paraId="5D1292E6" w14:textId="77777777" w:rsidR="00193CD6" w:rsidRPr="0009399E" w:rsidRDefault="00193CD6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______________________________________________________________________________</w:t>
      </w:r>
    </w:p>
    <w:p w14:paraId="2C9A60DD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highlight w:val="green"/>
        </w:rPr>
      </w:pPr>
      <w:r w:rsidRPr="0009399E">
        <w:rPr>
          <w:highlight w:val="green"/>
        </w:rPr>
        <w:t>(объект)</w:t>
      </w:r>
    </w:p>
    <w:p w14:paraId="3982D9EC" w14:textId="77777777" w:rsidR="00D60664" w:rsidRPr="0009399E" w:rsidRDefault="00D60664" w:rsidP="00097D50">
      <w:pPr>
        <w:widowControl w:val="0"/>
        <w:numPr>
          <w:ilvl w:val="0"/>
          <w:numId w:val="19"/>
        </w:numPr>
        <w:tabs>
          <w:tab w:val="left" w:pos="1134"/>
        </w:tabs>
        <w:autoSpaceDE w:val="0"/>
        <w:autoSpaceDN w:val="0"/>
        <w:adjustRightInd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Договор, на основании которого проводится работа _________</w:t>
      </w:r>
    </w:p>
    <w:p w14:paraId="6BEF1231" w14:textId="77777777" w:rsidR="00D60664" w:rsidRPr="0009399E" w:rsidRDefault="00D60664" w:rsidP="00097D50">
      <w:pPr>
        <w:widowControl w:val="0"/>
        <w:numPr>
          <w:ilvl w:val="0"/>
          <w:numId w:val="19"/>
        </w:numPr>
        <w:tabs>
          <w:tab w:val="left" w:pos="1134"/>
        </w:tabs>
        <w:autoSpaceDE w:val="0"/>
        <w:autoSpaceDN w:val="0"/>
        <w:adjustRightInd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Наименование и месторасположение объекта мониторинга.</w:t>
      </w:r>
    </w:p>
    <w:p w14:paraId="4D99CB60" w14:textId="77777777" w:rsidR="00D60664" w:rsidRPr="0009399E" w:rsidRDefault="00D60664" w:rsidP="00097D50">
      <w:pPr>
        <w:widowControl w:val="0"/>
        <w:numPr>
          <w:ilvl w:val="0"/>
          <w:numId w:val="19"/>
        </w:numPr>
        <w:tabs>
          <w:tab w:val="left" w:pos="1134"/>
        </w:tabs>
        <w:autoSpaceDE w:val="0"/>
        <w:autoSpaceDN w:val="0"/>
        <w:adjustRightInd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Заказчик:</w:t>
      </w:r>
    </w:p>
    <w:p w14:paraId="201BF92B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</w:t>
      </w:r>
      <w:r w:rsidR="00E279B6" w:rsidRPr="0009399E">
        <w:rPr>
          <w:sz w:val="24"/>
          <w:szCs w:val="24"/>
          <w:highlight w:val="green"/>
        </w:rPr>
        <w:t xml:space="preserve">             - адрес________________________________________________________________</w:t>
      </w:r>
    </w:p>
    <w:p w14:paraId="6C32B18C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</w:t>
      </w:r>
      <w:r w:rsidR="00E279B6" w:rsidRPr="0009399E">
        <w:rPr>
          <w:sz w:val="24"/>
          <w:szCs w:val="24"/>
          <w:highlight w:val="green"/>
        </w:rPr>
        <w:t xml:space="preserve">                 - руководитель_________________________________________________________</w:t>
      </w:r>
    </w:p>
    <w:p w14:paraId="6FD23A46" w14:textId="77777777" w:rsidR="00D60664" w:rsidRPr="0009399E" w:rsidRDefault="00E279B6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      - тел./факс_____________________________________________________________</w:t>
      </w:r>
    </w:p>
    <w:p w14:paraId="6F12775A" w14:textId="77777777" w:rsidR="00D60664" w:rsidRPr="0009399E" w:rsidRDefault="00E279B6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4.  </w:t>
      </w:r>
      <w:r w:rsidR="00D60664" w:rsidRPr="0009399E">
        <w:rPr>
          <w:sz w:val="24"/>
          <w:szCs w:val="24"/>
          <w:highlight w:val="green"/>
        </w:rPr>
        <w:t>Цель мониторинга _____________________________________________</w:t>
      </w:r>
      <w:r w:rsidRPr="0009399E">
        <w:rPr>
          <w:sz w:val="24"/>
          <w:szCs w:val="24"/>
          <w:highlight w:val="green"/>
        </w:rPr>
        <w:t>_____________</w:t>
      </w:r>
    </w:p>
    <w:p w14:paraId="3279B580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5.</w:t>
      </w:r>
      <w:r w:rsidR="00E279B6" w:rsidRPr="0009399E">
        <w:rPr>
          <w:sz w:val="24"/>
          <w:szCs w:val="24"/>
          <w:highlight w:val="green"/>
        </w:rPr>
        <w:t xml:space="preserve"> Данные экспертной организации:</w:t>
      </w:r>
    </w:p>
    <w:p w14:paraId="0234C872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-</w:t>
      </w:r>
      <w:r w:rsidR="00DE03BF" w:rsidRPr="0009399E">
        <w:rPr>
          <w:sz w:val="24"/>
          <w:szCs w:val="24"/>
          <w:highlight w:val="green"/>
        </w:rPr>
        <w:t xml:space="preserve"> </w:t>
      </w:r>
      <w:r w:rsidR="0069157D" w:rsidRPr="0009399E">
        <w:rPr>
          <w:sz w:val="24"/>
          <w:szCs w:val="24"/>
          <w:highlight w:val="green"/>
        </w:rPr>
        <w:t>полное наименование организ</w:t>
      </w:r>
      <w:r w:rsidR="00E279B6" w:rsidRPr="0009399E">
        <w:rPr>
          <w:sz w:val="24"/>
          <w:szCs w:val="24"/>
          <w:highlight w:val="green"/>
        </w:rPr>
        <w:t>ии_____________________________________________</w:t>
      </w:r>
    </w:p>
    <w:p w14:paraId="3DFA61D4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- сокра</w:t>
      </w:r>
      <w:r w:rsidR="00E279B6" w:rsidRPr="0009399E">
        <w:rPr>
          <w:sz w:val="24"/>
          <w:szCs w:val="24"/>
          <w:highlight w:val="green"/>
        </w:rPr>
        <w:t>щенное наименование организации________________________________________</w:t>
      </w:r>
    </w:p>
    <w:p w14:paraId="4987E67F" w14:textId="77777777" w:rsidR="00D60664" w:rsidRPr="0009399E" w:rsidRDefault="00E279B6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- адрес местонахождения______________________________________________________</w:t>
      </w:r>
    </w:p>
    <w:p w14:paraId="7DA276DE" w14:textId="77777777" w:rsidR="00D60664" w:rsidRPr="0009399E" w:rsidRDefault="00E279B6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- т</w:t>
      </w:r>
      <w:r w:rsidR="00D60664" w:rsidRPr="0009399E">
        <w:rPr>
          <w:sz w:val="24"/>
          <w:szCs w:val="24"/>
          <w:highlight w:val="green"/>
        </w:rPr>
        <w:t>ел./факс</w:t>
      </w:r>
      <w:r w:rsidRPr="0009399E">
        <w:rPr>
          <w:sz w:val="24"/>
          <w:szCs w:val="24"/>
          <w:highlight w:val="green"/>
        </w:rPr>
        <w:t>___________________________________________________________________</w:t>
      </w:r>
    </w:p>
    <w:p w14:paraId="5CB70F98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- </w:t>
      </w:r>
      <w:r w:rsidR="00E279B6" w:rsidRPr="0009399E">
        <w:rPr>
          <w:sz w:val="24"/>
          <w:szCs w:val="24"/>
          <w:highlight w:val="green"/>
        </w:rPr>
        <w:t>руководитель_______________________________________________________________</w:t>
      </w:r>
    </w:p>
    <w:p w14:paraId="75DE1840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- </w:t>
      </w:r>
      <w:r w:rsidR="00E279B6" w:rsidRPr="0009399E">
        <w:rPr>
          <w:sz w:val="24"/>
          <w:szCs w:val="24"/>
          <w:highlight w:val="green"/>
        </w:rPr>
        <w:t>с</w:t>
      </w:r>
      <w:r w:rsidRPr="0009399E">
        <w:rPr>
          <w:sz w:val="24"/>
          <w:szCs w:val="24"/>
          <w:highlight w:val="green"/>
        </w:rPr>
        <w:t>ведения о наличии документов, подтверждающих право выпол</w:t>
      </w:r>
      <w:r w:rsidR="00E279B6" w:rsidRPr="0009399E">
        <w:rPr>
          <w:sz w:val="24"/>
          <w:szCs w:val="24"/>
          <w:highlight w:val="green"/>
        </w:rPr>
        <w:t>нения технического обследования______________________________________________________________________</w:t>
      </w:r>
      <w:r w:rsidR="00E279B6" w:rsidRPr="0009399E">
        <w:rPr>
          <w:sz w:val="24"/>
          <w:szCs w:val="24"/>
          <w:highlight w:val="green"/>
        </w:rPr>
        <w:br/>
        <w:t>________________________________________________________________________________</w:t>
      </w:r>
    </w:p>
    <w:p w14:paraId="64554DE0" w14:textId="77777777" w:rsidR="00D60664" w:rsidRPr="0009399E" w:rsidRDefault="00E279B6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6.</w:t>
      </w:r>
      <w:r w:rsidR="00D60664" w:rsidRPr="0009399E">
        <w:rPr>
          <w:sz w:val="24"/>
          <w:szCs w:val="24"/>
          <w:highlight w:val="green"/>
        </w:rPr>
        <w:t xml:space="preserve"> Состав работ:</w:t>
      </w:r>
    </w:p>
    <w:p w14:paraId="379989AE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6.1 Мониторинг технического состояния огнезащитных покрытий:</w:t>
      </w:r>
    </w:p>
    <w:p w14:paraId="1843A2FE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а) подготовительный этап обследования</w:t>
      </w:r>
      <w:r w:rsidRPr="0009399E">
        <w:rPr>
          <w:rFonts w:ascii="Calibri" w:hAnsi="Calibri" w:cs="Calibri"/>
          <w:sz w:val="22"/>
          <w:highlight w:val="green"/>
        </w:rPr>
        <w:t xml:space="preserve"> </w:t>
      </w:r>
      <w:r w:rsidRPr="0009399E">
        <w:rPr>
          <w:sz w:val="24"/>
          <w:szCs w:val="24"/>
          <w:highlight w:val="green"/>
        </w:rPr>
        <w:t xml:space="preserve">(предоставление и анализ технической </w:t>
      </w:r>
      <w:r w:rsidR="00CD0C92" w:rsidRPr="0009399E">
        <w:rPr>
          <w:sz w:val="24"/>
          <w:szCs w:val="24"/>
          <w:highlight w:val="green"/>
        </w:rPr>
        <w:t xml:space="preserve">и исполнительной документации, </w:t>
      </w:r>
      <w:r w:rsidRPr="0009399E">
        <w:rPr>
          <w:sz w:val="24"/>
          <w:szCs w:val="24"/>
          <w:highlight w:val="green"/>
        </w:rPr>
        <w:t>используемой при мониторинге__________________</w:t>
      </w:r>
      <w:r w:rsidR="00E279B6" w:rsidRPr="0009399E">
        <w:rPr>
          <w:sz w:val="24"/>
          <w:szCs w:val="24"/>
          <w:highlight w:val="green"/>
        </w:rPr>
        <w:t>________</w:t>
      </w:r>
    </w:p>
    <w:p w14:paraId="75D0A863" w14:textId="77777777" w:rsidR="00D60664" w:rsidRPr="0009399E" w:rsidRDefault="00D60664" w:rsidP="00D60664">
      <w:pPr>
        <w:rPr>
          <w:rFonts w:eastAsia="Calibri"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б) </w:t>
      </w:r>
      <w:r w:rsidRPr="0009399E">
        <w:rPr>
          <w:rFonts w:eastAsia="Calibri"/>
          <w:sz w:val="24"/>
          <w:szCs w:val="24"/>
          <w:highlight w:val="green"/>
        </w:rPr>
        <w:t>этап визуального обследования_____</w:t>
      </w:r>
      <w:r w:rsidRPr="0009399E">
        <w:rPr>
          <w:sz w:val="24"/>
          <w:szCs w:val="24"/>
          <w:highlight w:val="green"/>
        </w:rPr>
        <w:t>_________________________________</w:t>
      </w:r>
      <w:r w:rsidR="00E279B6" w:rsidRPr="0009399E">
        <w:rPr>
          <w:sz w:val="24"/>
          <w:szCs w:val="24"/>
          <w:highlight w:val="green"/>
        </w:rPr>
        <w:t>______</w:t>
      </w:r>
    </w:p>
    <w:p w14:paraId="60D8CE0E" w14:textId="77777777" w:rsidR="00D60664" w:rsidRPr="0009399E" w:rsidRDefault="00D60664" w:rsidP="00D60664">
      <w:pPr>
        <w:rPr>
          <w:rFonts w:eastAsia="Calibri"/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 в) </w:t>
      </w:r>
      <w:r w:rsidR="00E279B6" w:rsidRPr="0009399E">
        <w:rPr>
          <w:sz w:val="24"/>
          <w:szCs w:val="24"/>
          <w:highlight w:val="green"/>
        </w:rPr>
        <w:t>д</w:t>
      </w:r>
      <w:r w:rsidRPr="0009399E">
        <w:rPr>
          <w:rFonts w:eastAsia="Calibri"/>
          <w:sz w:val="24"/>
          <w:szCs w:val="24"/>
          <w:highlight w:val="green"/>
        </w:rPr>
        <w:t>етальное (инструментальное) обследование</w:t>
      </w:r>
      <w:r w:rsidR="00E279B6" w:rsidRPr="0009399E">
        <w:rPr>
          <w:sz w:val="24"/>
          <w:szCs w:val="24"/>
          <w:highlight w:val="green"/>
        </w:rPr>
        <w:t xml:space="preserve"> (методы, приборы, инструмент</w:t>
      </w:r>
      <w:r w:rsidRPr="0009399E">
        <w:rPr>
          <w:sz w:val="24"/>
          <w:szCs w:val="24"/>
          <w:highlight w:val="green"/>
        </w:rPr>
        <w:t>)</w:t>
      </w:r>
      <w:r w:rsidR="00E279B6" w:rsidRPr="0009399E">
        <w:rPr>
          <w:sz w:val="24"/>
          <w:szCs w:val="24"/>
          <w:highlight w:val="green"/>
        </w:rPr>
        <w:t>_____</w:t>
      </w:r>
    </w:p>
    <w:p w14:paraId="7865E518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______________________________________________________________________</w:t>
      </w:r>
      <w:r w:rsidR="00E279B6" w:rsidRPr="0009399E">
        <w:rPr>
          <w:sz w:val="24"/>
          <w:szCs w:val="24"/>
          <w:highlight w:val="green"/>
        </w:rPr>
        <w:t>________</w:t>
      </w:r>
    </w:p>
    <w:p w14:paraId="7812CD24" w14:textId="77777777" w:rsidR="00D60664" w:rsidRPr="0009399E" w:rsidRDefault="00E279B6" w:rsidP="00E279B6">
      <w:pPr>
        <w:widowControl w:val="0"/>
        <w:autoSpaceDE w:val="0"/>
        <w:autoSpaceDN w:val="0"/>
        <w:jc w:val="both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 г) рассмотрение</w:t>
      </w:r>
      <w:r w:rsidR="00D60664" w:rsidRPr="0009399E">
        <w:rPr>
          <w:sz w:val="24"/>
          <w:szCs w:val="24"/>
          <w:highlight w:val="green"/>
        </w:rPr>
        <w:t xml:space="preserve"> условий эксплуатации</w:t>
      </w:r>
      <w:r w:rsidR="0062777A" w:rsidRPr="0009399E">
        <w:rPr>
          <w:sz w:val="24"/>
          <w:szCs w:val="24"/>
          <w:highlight w:val="green"/>
        </w:rPr>
        <w:t xml:space="preserve"> конструкций с </w:t>
      </w:r>
      <w:r w:rsidR="00D60664" w:rsidRPr="0009399E">
        <w:rPr>
          <w:sz w:val="24"/>
          <w:szCs w:val="24"/>
          <w:highlight w:val="green"/>
        </w:rPr>
        <w:t>огнезащитными покрытиями________________________________________________________________</w:t>
      </w:r>
      <w:r w:rsidRPr="0009399E">
        <w:rPr>
          <w:sz w:val="24"/>
          <w:szCs w:val="24"/>
          <w:highlight w:val="green"/>
        </w:rPr>
        <w:t>____________</w:t>
      </w:r>
    </w:p>
    <w:p w14:paraId="0454CF00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</w:p>
    <w:p w14:paraId="4495DC49" w14:textId="77777777" w:rsidR="00D60664" w:rsidRPr="0009399E" w:rsidRDefault="00E279B6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7. </w:t>
      </w:r>
      <w:r w:rsidR="00D60664" w:rsidRPr="0009399E">
        <w:rPr>
          <w:sz w:val="24"/>
          <w:szCs w:val="24"/>
          <w:highlight w:val="green"/>
        </w:rPr>
        <w:t>Составление заключения _____________________________________</w:t>
      </w:r>
      <w:r w:rsidRPr="0009399E">
        <w:rPr>
          <w:sz w:val="24"/>
          <w:szCs w:val="24"/>
          <w:highlight w:val="green"/>
        </w:rPr>
        <w:t>_____________</w:t>
      </w:r>
    </w:p>
    <w:p w14:paraId="4430B995" w14:textId="77777777" w:rsidR="00D60664" w:rsidRPr="0009399E" w:rsidRDefault="00D60664" w:rsidP="00D60664">
      <w:pPr>
        <w:widowControl w:val="0"/>
        <w:autoSpaceDE w:val="0"/>
        <w:autoSpaceDN w:val="0"/>
        <w:jc w:val="center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______________________________________________________________________</w:t>
      </w:r>
      <w:r w:rsidR="00E279B6" w:rsidRPr="0009399E">
        <w:rPr>
          <w:sz w:val="24"/>
          <w:szCs w:val="24"/>
          <w:highlight w:val="green"/>
        </w:rPr>
        <w:t>________</w:t>
      </w:r>
    </w:p>
    <w:p w14:paraId="1C4C5389" w14:textId="06A5AA58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8.  Выдача </w:t>
      </w:r>
      <w:r w:rsidR="006007B5" w:rsidRPr="0009399E">
        <w:rPr>
          <w:b/>
          <w:sz w:val="24"/>
          <w:szCs w:val="24"/>
          <w:highlight w:val="green"/>
        </w:rPr>
        <w:t>рекоменд</w:t>
      </w:r>
      <w:r w:rsidRPr="0009399E">
        <w:rPr>
          <w:sz w:val="24"/>
          <w:szCs w:val="24"/>
          <w:highlight w:val="green"/>
        </w:rPr>
        <w:t>аций ________________________________________</w:t>
      </w:r>
      <w:r w:rsidR="00E279B6" w:rsidRPr="0009399E">
        <w:rPr>
          <w:sz w:val="24"/>
          <w:szCs w:val="24"/>
          <w:highlight w:val="green"/>
        </w:rPr>
        <w:t>____________</w:t>
      </w:r>
    </w:p>
    <w:p w14:paraId="372D7068" w14:textId="77777777" w:rsidR="00D60664" w:rsidRPr="0009399E" w:rsidRDefault="00E279B6" w:rsidP="00E279B6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9. Порядок работ и</w:t>
      </w:r>
      <w:r w:rsidR="00D60664" w:rsidRPr="0009399E">
        <w:rPr>
          <w:sz w:val="24"/>
          <w:szCs w:val="24"/>
          <w:highlight w:val="green"/>
        </w:rPr>
        <w:t>сполнителя по объекту, обеспечение доступа к</w:t>
      </w:r>
      <w:r w:rsidRPr="0009399E">
        <w:rPr>
          <w:sz w:val="24"/>
          <w:szCs w:val="24"/>
          <w:highlight w:val="green"/>
        </w:rPr>
        <w:t xml:space="preserve"> </w:t>
      </w:r>
      <w:r w:rsidR="00D60664" w:rsidRPr="0009399E">
        <w:rPr>
          <w:sz w:val="24"/>
          <w:szCs w:val="24"/>
          <w:highlight w:val="green"/>
        </w:rPr>
        <w:t>конструкциям, согласование времени ___________________________________</w:t>
      </w:r>
      <w:r w:rsidRPr="0009399E">
        <w:rPr>
          <w:sz w:val="24"/>
          <w:szCs w:val="24"/>
          <w:highlight w:val="green"/>
        </w:rPr>
        <w:t>___________________________</w:t>
      </w:r>
    </w:p>
    <w:p w14:paraId="653E241D" w14:textId="77777777" w:rsidR="00D60664" w:rsidRPr="0009399E" w:rsidRDefault="00D60664" w:rsidP="00E279B6">
      <w:pPr>
        <w:widowControl w:val="0"/>
        <w:autoSpaceDE w:val="0"/>
        <w:autoSpaceDN w:val="0"/>
        <w:jc w:val="both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>______________________________________________________________________</w:t>
      </w:r>
      <w:r w:rsidR="00E279B6" w:rsidRPr="0009399E">
        <w:rPr>
          <w:sz w:val="24"/>
          <w:szCs w:val="24"/>
          <w:highlight w:val="green"/>
        </w:rPr>
        <w:t>_________</w:t>
      </w:r>
    </w:p>
    <w:p w14:paraId="1BFC60AD" w14:textId="77777777" w:rsidR="00D60664" w:rsidRPr="0009399E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  <w:highlight w:val="green"/>
        </w:rPr>
      </w:pPr>
      <w:r w:rsidRPr="0009399E">
        <w:rPr>
          <w:sz w:val="24"/>
          <w:szCs w:val="24"/>
          <w:highlight w:val="green"/>
        </w:rPr>
        <w:t xml:space="preserve">          10.  Мероприятия </w:t>
      </w:r>
      <w:r w:rsidR="00E279B6" w:rsidRPr="0009399E">
        <w:rPr>
          <w:sz w:val="24"/>
          <w:szCs w:val="24"/>
          <w:highlight w:val="green"/>
        </w:rPr>
        <w:t>(в случае обнаружения дефектов)______________________________</w:t>
      </w:r>
      <w:r w:rsidR="00E279B6" w:rsidRPr="0009399E">
        <w:rPr>
          <w:sz w:val="24"/>
          <w:szCs w:val="24"/>
          <w:highlight w:val="green"/>
        </w:rPr>
        <w:br/>
        <w:t>________________________________________________________________________________</w:t>
      </w:r>
    </w:p>
    <w:p w14:paraId="3C159527" w14:textId="77777777" w:rsidR="00D60664" w:rsidRPr="00D60664" w:rsidRDefault="00D60664" w:rsidP="00D60664">
      <w:pPr>
        <w:widowControl w:val="0"/>
        <w:autoSpaceDE w:val="0"/>
        <w:autoSpaceDN w:val="0"/>
        <w:outlineLvl w:val="0"/>
        <w:rPr>
          <w:sz w:val="24"/>
          <w:szCs w:val="24"/>
        </w:rPr>
      </w:pPr>
      <w:r w:rsidRPr="0009399E">
        <w:rPr>
          <w:sz w:val="24"/>
          <w:szCs w:val="24"/>
          <w:highlight w:val="green"/>
        </w:rPr>
        <w:t xml:space="preserve">           11. Сроки и этапы выполнения работы</w:t>
      </w:r>
      <w:r w:rsidR="00DE03BF" w:rsidRPr="0009399E">
        <w:rPr>
          <w:sz w:val="24"/>
          <w:szCs w:val="24"/>
          <w:highlight w:val="green"/>
        </w:rPr>
        <w:t>_________________________________________</w:t>
      </w:r>
    </w:p>
    <w:p w14:paraId="2307DDE0" w14:textId="77777777" w:rsidR="00A83872" w:rsidRPr="00D60664" w:rsidRDefault="00A83872" w:rsidP="00F871BB">
      <w:pPr>
        <w:pStyle w:val="4"/>
        <w:spacing w:before="240" w:after="60" w:line="240" w:lineRule="auto"/>
        <w:ind w:right="1140" w:firstLine="0"/>
        <w:jc w:val="center"/>
        <w:rPr>
          <w:b/>
          <w:sz w:val="24"/>
          <w:szCs w:val="24"/>
        </w:rPr>
      </w:pPr>
      <w:bookmarkStart w:id="26" w:name="_Toc529521925"/>
      <w:r w:rsidRPr="003132AF">
        <w:rPr>
          <w:b/>
          <w:bCs/>
          <w:sz w:val="26"/>
          <w:szCs w:val="28"/>
        </w:rPr>
        <w:lastRenderedPageBreak/>
        <w:t>Библиография</w:t>
      </w:r>
      <w:bookmarkEnd w:id="26"/>
    </w:p>
    <w:p w14:paraId="7FD792A5" w14:textId="77777777" w:rsidR="00CE7F54" w:rsidRPr="00CE7F54" w:rsidRDefault="00CE7F54" w:rsidP="00CE7F54">
      <w:pPr>
        <w:rPr>
          <w:sz w:val="28"/>
          <w:szCs w:val="28"/>
        </w:rPr>
      </w:pPr>
    </w:p>
    <w:p w14:paraId="0C21AD98" w14:textId="77777777" w:rsidR="00D60664" w:rsidRPr="00D60664" w:rsidRDefault="00D60664" w:rsidP="00ED25F7">
      <w:pPr>
        <w:spacing w:line="288" w:lineRule="auto"/>
        <w:rPr>
          <w:sz w:val="24"/>
          <w:szCs w:val="24"/>
        </w:rPr>
      </w:pPr>
      <w:r w:rsidRPr="00D60664">
        <w:rPr>
          <w:sz w:val="24"/>
          <w:szCs w:val="24"/>
        </w:rPr>
        <w:t xml:space="preserve">[1] Федеральный закон от 22 июля </w:t>
      </w:r>
      <w:smartTag w:uri="urn:schemas-microsoft-com:office:smarttags" w:element="metricconverter">
        <w:smartTagPr>
          <w:attr w:name="ProductID" w:val="2008 г"/>
        </w:smartTagPr>
        <w:r w:rsidRPr="00D60664">
          <w:rPr>
            <w:sz w:val="24"/>
            <w:szCs w:val="24"/>
          </w:rPr>
          <w:t>2008 г</w:t>
        </w:r>
      </w:smartTag>
      <w:r w:rsidRPr="00D60664">
        <w:rPr>
          <w:sz w:val="24"/>
          <w:szCs w:val="24"/>
        </w:rPr>
        <w:t xml:space="preserve">. </w:t>
      </w:r>
      <w:r w:rsidR="00E279B6">
        <w:rPr>
          <w:sz w:val="24"/>
          <w:szCs w:val="24"/>
        </w:rPr>
        <w:t>№ 123-ФЗ «</w:t>
      </w:r>
      <w:r w:rsidRPr="00D60664">
        <w:rPr>
          <w:sz w:val="24"/>
          <w:szCs w:val="24"/>
        </w:rPr>
        <w:t>Технический регламент о тре</w:t>
      </w:r>
      <w:r w:rsidR="00E279B6">
        <w:rPr>
          <w:sz w:val="24"/>
          <w:szCs w:val="24"/>
        </w:rPr>
        <w:t>бованиях пожарной безопасности»</w:t>
      </w:r>
    </w:p>
    <w:p w14:paraId="030D5832" w14:textId="77777777" w:rsidR="00D60664" w:rsidRPr="00D60664" w:rsidRDefault="00D60664" w:rsidP="00ED25F7">
      <w:pPr>
        <w:spacing w:line="288" w:lineRule="auto"/>
        <w:rPr>
          <w:sz w:val="24"/>
          <w:szCs w:val="24"/>
        </w:rPr>
      </w:pPr>
      <w:r w:rsidRPr="00D60664">
        <w:rPr>
          <w:sz w:val="24"/>
          <w:szCs w:val="24"/>
        </w:rPr>
        <w:t>[2] Федеральный закон от 30</w:t>
      </w:r>
      <w:r w:rsidR="00E279B6">
        <w:rPr>
          <w:sz w:val="24"/>
          <w:szCs w:val="24"/>
        </w:rPr>
        <w:t xml:space="preserve"> декабря </w:t>
      </w:r>
      <w:r w:rsidRPr="00D60664">
        <w:rPr>
          <w:sz w:val="24"/>
          <w:szCs w:val="24"/>
        </w:rPr>
        <w:t>2009</w:t>
      </w:r>
      <w:r w:rsidR="00E279B6">
        <w:rPr>
          <w:sz w:val="24"/>
          <w:szCs w:val="24"/>
        </w:rPr>
        <w:t xml:space="preserve"> г. № 384-ФЗ </w:t>
      </w:r>
      <w:r w:rsidRPr="00D60664">
        <w:rPr>
          <w:sz w:val="24"/>
          <w:szCs w:val="24"/>
        </w:rPr>
        <w:t xml:space="preserve">«Технический регламент о безопасности </w:t>
      </w:r>
      <w:r w:rsidR="00E279B6">
        <w:rPr>
          <w:sz w:val="24"/>
          <w:szCs w:val="24"/>
        </w:rPr>
        <w:t>зданий и сооружений»</w:t>
      </w:r>
    </w:p>
    <w:p w14:paraId="31FD1D94" w14:textId="77777777" w:rsidR="00D60664" w:rsidRPr="00D60664" w:rsidRDefault="00E279B6" w:rsidP="00ED25F7">
      <w:pPr>
        <w:widowControl w:val="0"/>
        <w:autoSpaceDE w:val="0"/>
        <w:autoSpaceDN w:val="0"/>
        <w:spacing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[3] </w:t>
      </w:r>
      <w:r w:rsidR="00D60664" w:rsidRPr="00D60664">
        <w:rPr>
          <w:sz w:val="24"/>
          <w:szCs w:val="24"/>
        </w:rPr>
        <w:t xml:space="preserve">Постановление Правительства </w:t>
      </w:r>
      <w:r>
        <w:rPr>
          <w:sz w:val="24"/>
          <w:szCs w:val="24"/>
        </w:rPr>
        <w:t>Российской Федерации</w:t>
      </w:r>
      <w:r w:rsidR="00D60664" w:rsidRPr="00D60664">
        <w:rPr>
          <w:sz w:val="24"/>
          <w:szCs w:val="24"/>
        </w:rPr>
        <w:t xml:space="preserve"> от 25 апреля </w:t>
      </w:r>
      <w:smartTag w:uri="urn:schemas-microsoft-com:office:smarttags" w:element="metricconverter">
        <w:smartTagPr>
          <w:attr w:name="ProductID" w:val="2012 г"/>
        </w:smartTagPr>
        <w:r w:rsidR="00D60664" w:rsidRPr="00D60664">
          <w:rPr>
            <w:sz w:val="24"/>
            <w:szCs w:val="24"/>
          </w:rPr>
          <w:t>2012 г</w:t>
        </w:r>
      </w:smartTag>
      <w:r w:rsidR="00D60664" w:rsidRPr="00D60664">
        <w:rPr>
          <w:sz w:val="24"/>
          <w:szCs w:val="24"/>
        </w:rPr>
        <w:t>. № 390 «О</w:t>
      </w:r>
      <w:r>
        <w:rPr>
          <w:sz w:val="24"/>
          <w:szCs w:val="24"/>
        </w:rPr>
        <w:t xml:space="preserve"> противопожарном режиме»</w:t>
      </w:r>
    </w:p>
    <w:p w14:paraId="56647F13" w14:textId="77777777" w:rsidR="00D60664" w:rsidRPr="00D60664" w:rsidRDefault="00E279B6" w:rsidP="00ED25F7">
      <w:pPr>
        <w:spacing w:after="200" w:line="288" w:lineRule="auto"/>
        <w:contextualSpacing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[4</w:t>
      </w:r>
      <w:r w:rsidR="00D60664" w:rsidRPr="00D60664">
        <w:rPr>
          <w:color w:val="000000"/>
          <w:sz w:val="24"/>
          <w:szCs w:val="24"/>
        </w:rPr>
        <w:t xml:space="preserve">] </w:t>
      </w:r>
      <w:r w:rsidR="00D60664" w:rsidRPr="00D60664">
        <w:rPr>
          <w:sz w:val="24"/>
          <w:szCs w:val="24"/>
        </w:rPr>
        <w:t xml:space="preserve">Оценка огнезащитных свойств покрытий в зависимости от сроков их эксплуатации: </w:t>
      </w:r>
      <w:r>
        <w:rPr>
          <w:sz w:val="24"/>
          <w:szCs w:val="24"/>
        </w:rPr>
        <w:t>методика. –</w:t>
      </w:r>
      <w:r w:rsidR="00D60664" w:rsidRPr="00D60664">
        <w:rPr>
          <w:sz w:val="24"/>
          <w:szCs w:val="24"/>
        </w:rPr>
        <w:t xml:space="preserve"> 2-е изд., </w:t>
      </w:r>
      <w:proofErr w:type="spellStart"/>
      <w:r w:rsidR="00D60664" w:rsidRPr="00D60664">
        <w:rPr>
          <w:sz w:val="24"/>
          <w:szCs w:val="24"/>
        </w:rPr>
        <w:t>перераб</w:t>
      </w:r>
      <w:proofErr w:type="spellEnd"/>
      <w:r w:rsidR="00D60664" w:rsidRPr="00D60664">
        <w:rPr>
          <w:sz w:val="24"/>
          <w:szCs w:val="24"/>
        </w:rPr>
        <w:t xml:space="preserve">. и доп. </w:t>
      </w:r>
      <w:r>
        <w:rPr>
          <w:sz w:val="24"/>
          <w:szCs w:val="24"/>
        </w:rPr>
        <w:t>– М.: ВНИИПО, 2016</w:t>
      </w:r>
    </w:p>
    <w:p w14:paraId="686BD13E" w14:textId="77777777" w:rsidR="00D60664" w:rsidRPr="00D60664" w:rsidRDefault="00E279B6" w:rsidP="00ED25F7">
      <w:pPr>
        <w:spacing w:after="200" w:line="288" w:lineRule="auto"/>
        <w:contextualSpacing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[5</w:t>
      </w:r>
      <w:r w:rsidR="00D60664" w:rsidRPr="00D60664">
        <w:rPr>
          <w:color w:val="000000"/>
          <w:sz w:val="24"/>
          <w:szCs w:val="24"/>
        </w:rPr>
        <w:t xml:space="preserve">] </w:t>
      </w:r>
      <w:r w:rsidR="00D60664" w:rsidRPr="00D60664">
        <w:rPr>
          <w:sz w:val="24"/>
          <w:szCs w:val="24"/>
        </w:rPr>
        <w:t>Оценка качества огнезащиты и установление вида ог</w:t>
      </w:r>
      <w:r>
        <w:rPr>
          <w:sz w:val="24"/>
          <w:szCs w:val="24"/>
        </w:rPr>
        <w:t>незащитных покрытий на объектах:</w:t>
      </w:r>
      <w:r w:rsidR="00D60664" w:rsidRPr="00D6066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руководство. – М.: </w:t>
      </w:r>
      <w:r w:rsidR="00D60664" w:rsidRPr="00D60664">
        <w:rPr>
          <w:sz w:val="24"/>
          <w:szCs w:val="24"/>
        </w:rPr>
        <w:t>ВНИИПО, 201</w:t>
      </w:r>
      <w:r w:rsidR="00DE03BF">
        <w:rPr>
          <w:sz w:val="24"/>
          <w:szCs w:val="24"/>
        </w:rPr>
        <w:t>1</w:t>
      </w:r>
    </w:p>
    <w:p w14:paraId="0B473375" w14:textId="77777777" w:rsidR="00ED25F7" w:rsidRDefault="00A83872" w:rsidP="00D60664">
      <w:pPr>
        <w:pStyle w:val="Heading"/>
        <w:spacing w:line="360" w:lineRule="auto"/>
        <w:jc w:val="both"/>
        <w:rPr>
          <w:sz w:val="28"/>
        </w:rPr>
      </w:pPr>
      <w:r>
        <w:rPr>
          <w:sz w:val="28"/>
        </w:rPr>
        <w:br w:type="page"/>
      </w:r>
    </w:p>
    <w:p w14:paraId="458DD39D" w14:textId="77777777" w:rsidR="00ED25F7" w:rsidRPr="006007B5" w:rsidRDefault="00ED25F7" w:rsidP="00D60664">
      <w:pPr>
        <w:pStyle w:val="Heading"/>
        <w:spacing w:line="360" w:lineRule="auto"/>
        <w:jc w:val="both"/>
        <w:rPr>
          <w:b w:val="0"/>
          <w:sz w:val="28"/>
        </w:rPr>
      </w:pPr>
      <w:r w:rsidRPr="006007B5">
        <w:rPr>
          <w:b w:val="0"/>
          <w:sz w:val="28"/>
        </w:rPr>
        <w:lastRenderedPageBreak/>
        <w:t>_____________________________________________________________</w:t>
      </w:r>
    </w:p>
    <w:p w14:paraId="6CFC0C25" w14:textId="77777777" w:rsidR="00D60664" w:rsidRPr="006007B5" w:rsidRDefault="00D60664" w:rsidP="00D60664">
      <w:pPr>
        <w:pStyle w:val="Heading"/>
        <w:spacing w:line="36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6007B5">
        <w:rPr>
          <w:rFonts w:ascii="Times New Roman" w:hAnsi="Times New Roman"/>
          <w:b w:val="0"/>
          <w:sz w:val="24"/>
          <w:szCs w:val="24"/>
        </w:rPr>
        <w:t xml:space="preserve">УДК                                                                                                                   ОКС </w:t>
      </w:r>
      <w:r w:rsidR="00A837FE" w:rsidRPr="006007B5">
        <w:rPr>
          <w:rFonts w:ascii="Times New Roman" w:hAnsi="Times New Roman"/>
          <w:b w:val="0"/>
          <w:sz w:val="24"/>
          <w:szCs w:val="24"/>
        </w:rPr>
        <w:t>13.220.50</w:t>
      </w:r>
    </w:p>
    <w:p w14:paraId="1C6AC6AE" w14:textId="77777777" w:rsidR="00ED25F7" w:rsidRPr="006007B5" w:rsidRDefault="00D60664" w:rsidP="00ED25F7">
      <w:pPr>
        <w:ind w:firstLine="709"/>
        <w:jc w:val="both"/>
        <w:rPr>
          <w:sz w:val="24"/>
          <w:szCs w:val="24"/>
        </w:rPr>
      </w:pPr>
      <w:r w:rsidRPr="006007B5">
        <w:rPr>
          <w:color w:val="000000"/>
          <w:sz w:val="24"/>
          <w:szCs w:val="24"/>
        </w:rPr>
        <w:t xml:space="preserve">Ключевые слова: </w:t>
      </w:r>
      <w:r w:rsidR="00ED25F7" w:rsidRPr="006007B5">
        <w:rPr>
          <w:color w:val="000000"/>
          <w:sz w:val="24"/>
          <w:szCs w:val="24"/>
        </w:rPr>
        <w:t xml:space="preserve">огнезащитные покрытия, </w:t>
      </w:r>
      <w:r w:rsidR="00ED25F7" w:rsidRPr="006007B5">
        <w:rPr>
          <w:sz w:val="24"/>
          <w:szCs w:val="24"/>
        </w:rPr>
        <w:t>м</w:t>
      </w:r>
      <w:r w:rsidRPr="006007B5">
        <w:rPr>
          <w:sz w:val="24"/>
          <w:szCs w:val="24"/>
        </w:rPr>
        <w:t>ониторинг</w:t>
      </w:r>
      <w:r w:rsidR="00ED25F7" w:rsidRPr="006007B5">
        <w:rPr>
          <w:sz w:val="24"/>
          <w:szCs w:val="24"/>
        </w:rPr>
        <w:t xml:space="preserve">, </w:t>
      </w:r>
      <w:r w:rsidRPr="006007B5">
        <w:rPr>
          <w:sz w:val="24"/>
          <w:szCs w:val="24"/>
        </w:rPr>
        <w:t xml:space="preserve">техническое состояние, </w:t>
      </w:r>
      <w:r w:rsidRPr="006007B5">
        <w:rPr>
          <w:bCs/>
          <w:color w:val="000000"/>
          <w:sz w:val="24"/>
          <w:szCs w:val="24"/>
        </w:rPr>
        <w:t xml:space="preserve">дефект, критерии оценки, </w:t>
      </w:r>
      <w:r w:rsidRPr="006007B5">
        <w:rPr>
          <w:sz w:val="24"/>
          <w:szCs w:val="24"/>
        </w:rPr>
        <w:t xml:space="preserve">толщина покрытия, адгезия, термический анализ, конструктивная огнезащита, тонкослойное вспучивающееся огнезащитное покрытие, коррозия, </w:t>
      </w:r>
      <w:proofErr w:type="spellStart"/>
      <w:r w:rsidRPr="006007B5">
        <w:rPr>
          <w:sz w:val="24"/>
          <w:szCs w:val="24"/>
        </w:rPr>
        <w:t>меление</w:t>
      </w:r>
      <w:proofErr w:type="spellEnd"/>
      <w:r w:rsidRPr="006007B5">
        <w:rPr>
          <w:sz w:val="24"/>
          <w:szCs w:val="24"/>
        </w:rPr>
        <w:t xml:space="preserve">, </w:t>
      </w:r>
      <w:r w:rsidR="00ED25F7" w:rsidRPr="006007B5">
        <w:rPr>
          <w:sz w:val="24"/>
          <w:szCs w:val="24"/>
        </w:rPr>
        <w:t>конструктивная огнезащита</w:t>
      </w:r>
    </w:p>
    <w:p w14:paraId="4754AF97" w14:textId="77777777" w:rsidR="00D60664" w:rsidRPr="006007B5" w:rsidRDefault="00D60664" w:rsidP="00ED25F7">
      <w:pPr>
        <w:jc w:val="both"/>
        <w:rPr>
          <w:color w:val="000000"/>
          <w:sz w:val="24"/>
          <w:szCs w:val="24"/>
        </w:rPr>
      </w:pPr>
      <w:r w:rsidRPr="006007B5">
        <w:rPr>
          <w:color w:val="000000"/>
          <w:sz w:val="24"/>
          <w:szCs w:val="24"/>
        </w:rPr>
        <w:t>_________________________________________________________________________</w:t>
      </w:r>
      <w:r w:rsidR="00ED25F7" w:rsidRPr="006007B5">
        <w:rPr>
          <w:color w:val="000000"/>
          <w:sz w:val="24"/>
          <w:szCs w:val="24"/>
        </w:rPr>
        <w:t>______</w:t>
      </w:r>
    </w:p>
    <w:p w14:paraId="16E11E68" w14:textId="77777777" w:rsidR="00D60664" w:rsidRPr="006007B5" w:rsidRDefault="00D60664" w:rsidP="00D60664">
      <w:pPr>
        <w:rPr>
          <w:b/>
          <w:color w:val="000000"/>
          <w:sz w:val="24"/>
          <w:szCs w:val="24"/>
        </w:rPr>
      </w:pPr>
    </w:p>
    <w:p w14:paraId="55583A7F" w14:textId="77777777" w:rsidR="00D60664" w:rsidRPr="006007B5" w:rsidRDefault="00D60664" w:rsidP="00D60664">
      <w:pPr>
        <w:rPr>
          <w:b/>
          <w:color w:val="000000"/>
          <w:sz w:val="24"/>
          <w:szCs w:val="24"/>
        </w:rPr>
      </w:pPr>
    </w:p>
    <w:p w14:paraId="34C8F540" w14:textId="77777777" w:rsidR="00D60664" w:rsidRPr="006007B5" w:rsidRDefault="00D60664" w:rsidP="00D60664">
      <w:pPr>
        <w:pStyle w:val="8"/>
        <w:spacing w:before="0" w:line="360" w:lineRule="auto"/>
        <w:ind w:firstLine="709"/>
        <w:jc w:val="left"/>
        <w:rPr>
          <w:b/>
          <w:sz w:val="24"/>
          <w:szCs w:val="24"/>
        </w:rPr>
      </w:pPr>
      <w:r w:rsidRPr="006007B5">
        <w:rPr>
          <w:b/>
          <w:sz w:val="24"/>
          <w:szCs w:val="24"/>
        </w:rPr>
        <w:t>ИСПОЛНИТЕЛЬ</w:t>
      </w:r>
    </w:p>
    <w:p w14:paraId="1C756D4C" w14:textId="77777777" w:rsidR="00D60664" w:rsidRPr="006007B5" w:rsidRDefault="00D60664" w:rsidP="00D60664">
      <w:pPr>
        <w:rPr>
          <w:b/>
          <w:color w:val="000000"/>
          <w:sz w:val="24"/>
          <w:szCs w:val="24"/>
        </w:rPr>
      </w:pPr>
    </w:p>
    <w:p w14:paraId="5FEEB64D" w14:textId="77777777" w:rsidR="00D60664" w:rsidRPr="006007B5" w:rsidRDefault="00D60664" w:rsidP="00D60664">
      <w:pPr>
        <w:rPr>
          <w:b/>
          <w:color w:val="000000"/>
          <w:sz w:val="24"/>
          <w:szCs w:val="24"/>
        </w:rPr>
      </w:pPr>
    </w:p>
    <w:p w14:paraId="63D4A2EE" w14:textId="77777777" w:rsidR="00D60664" w:rsidRPr="006007B5" w:rsidRDefault="00D60664" w:rsidP="00D60664">
      <w:pPr>
        <w:rPr>
          <w:b/>
          <w:color w:val="000000"/>
          <w:sz w:val="24"/>
          <w:szCs w:val="24"/>
          <w:u w:val="single"/>
        </w:rPr>
      </w:pPr>
      <w:r w:rsidRPr="006007B5">
        <w:rPr>
          <w:b/>
          <w:color w:val="000000"/>
          <w:sz w:val="24"/>
          <w:szCs w:val="24"/>
          <w:u w:val="single"/>
        </w:rPr>
        <w:t>АО «НИЦ «Строительство»</w:t>
      </w:r>
    </w:p>
    <w:p w14:paraId="6F7B6112" w14:textId="77777777" w:rsidR="00D60664" w:rsidRPr="006007B5" w:rsidRDefault="000D0DF9" w:rsidP="00D60664">
      <w:pPr>
        <w:tabs>
          <w:tab w:val="left" w:pos="3393"/>
        </w:tabs>
        <w:rPr>
          <w:b/>
          <w:color w:val="000000"/>
          <w:sz w:val="28"/>
          <w:szCs w:val="28"/>
        </w:rPr>
      </w:pP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3" distB="4294967293" distL="114300" distR="114300" simplePos="0" relativeHeight="251655680" behindDoc="0" locked="0" layoutInCell="1" allowOverlap="1" wp14:anchorId="5D461C10" wp14:editId="65AF6C19">
                <wp:simplePos x="0" y="0"/>
                <wp:positionH relativeFrom="column">
                  <wp:posOffset>4415155</wp:posOffset>
                </wp:positionH>
                <wp:positionV relativeFrom="paragraph">
                  <wp:posOffset>165100</wp:posOffset>
                </wp:positionV>
                <wp:extent cx="1528445" cy="0"/>
                <wp:effectExtent l="0" t="0" r="0" b="0"/>
                <wp:wrapNone/>
                <wp:docPr id="5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844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CFE0F" id="Прямая соединительная линия 25" o:spid="_x0000_s1026" style="position:absolute;z-index:2516556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347.65pt,13pt" to="468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ZeoSwIAAFEEAAAOAAAAZHJzL2Uyb0RvYy54bWysVM2O0zAQviPxDpbvbZJuWrrRpivUtFwW&#10;WGnhAVzbaSwcO7K9TSuEBJyR9hF4BQ4grbTAM6RvxNj9gYULQvTgjj0zn7+Z+Zyz83Ut0YobK7TK&#10;cdKPMeKKaibUMscvX8x7Y4ysI4oRqRXP8YZbfD55+OCsbTI+0JWWjBsEIMpmbZPjyrkmiyJLK14T&#10;29cNV+AstamJg61ZRsyQFtBrGQ3ieBS12rDGaMqthdNi58STgF+WnLrnZWm5QzLHwM2F1YR14ddo&#10;ckaypSFNJeieBvkHFjURCi49QhXEEXRtxB9QtaBGW126PtV1pMtSUB5qgGqS+LdqrirS8FALNMc2&#10;xzbZ/wdLn60uDRIsx8MhRorUMKPu4/bt9qb72n3a3qDtu+5796X73N1237rb7Xuw77YfwPbO7m5/&#10;fIMGQ9/LtrEZQE7VpfHdoGt11Vxo+sqCL7rn9BvbwN2L9qlmcCu5djq0cF2a2idDc9A6TGpznBRf&#10;O0ThMBkOxmkKjOnBF5HskNgY655wXSNv5FgK5ZtIMrK6sM4TIdkhxB8rPRdSBiFIhdocj06GcUiw&#10;WgrmnT7MmuViKg1aES+l8PMVA9i9sFo4ELQUdY7HxyCSVZywmWLhFkeE3NmQLJUHh7qA297aCef1&#10;aXw6G8/GaS8djGa9NC6K3uP5NO2N5smjYXFSTKdF8sbzTNKsEoxx5akeRJykfyeS/XPaye8o42NP&#10;ovvooV4ge/gPpMNg/Sx3819otrk0vjV+xqDbELx/Y/5h/LoPUT+/BJMfAAAA//8DAFBLAwQUAAYA&#10;CAAAACEAHn5D490AAAAJAQAADwAAAGRycy9kb3ducmV2LnhtbEyPQU/DMAyF70j8h8hI3FjKJrqt&#10;azohJA5ISLDCYces9dpC4pQka8u/xxMHuNl+T8/fy7eTNWJAHzpHCm5nCQikytUdNQre3x5vViBC&#10;1FRr4wgVfGOAbXF5keusdiPtcChjIziEQqYVtDH2mZShatHqMHM9EmtH562OvPpG1l6PHG6NnCdJ&#10;Kq3uiD+0useHFqvP8mQ5hZZfx8n4/evLc7sqxw98Gpao1PXVdL8BEXGKf2Y44zM6FMx0cCeqgzAK&#10;0vXdgq0K5il3YsN6cR4OvwdZ5PJ/g+IHAAD//wMAUEsBAi0AFAAGAAgAAAAhALaDOJL+AAAA4QEA&#10;ABMAAAAAAAAAAAAAAAAAAAAAAFtDb250ZW50X1R5cGVzXS54bWxQSwECLQAUAAYACAAAACEAOP0h&#10;/9YAAACUAQAACwAAAAAAAAAAAAAAAAAvAQAAX3JlbHMvLnJlbHNQSwECLQAUAAYACAAAACEAgF2X&#10;qEsCAABRBAAADgAAAAAAAAAAAAAAAAAuAgAAZHJzL2Uyb0RvYy54bWxQSwECLQAUAAYACAAAACEA&#10;Hn5D490AAAAJAQAADwAAAAAAAAAAAAAAAAClBAAAZHJzL2Rvd25yZXYueG1sUEsFBgAAAAAEAAQA&#10;8wAAAK8FAAAAAA==&#10;" strokeweight=".5pt">
                <v:stroke joinstyle="miter"/>
                <o:lock v:ext="edit" shapetype="f"/>
              </v:line>
            </w:pict>
          </mc:Fallback>
        </mc:AlternateContent>
      </w:r>
      <w:r w:rsidR="00D60664" w:rsidRPr="006007B5">
        <w:rPr>
          <w:color w:val="000000"/>
          <w:sz w:val="16"/>
          <w:szCs w:val="16"/>
        </w:rPr>
        <w:t xml:space="preserve">    наименование организации</w:t>
      </w:r>
      <w:r w:rsidR="00D60664" w:rsidRPr="006007B5">
        <w:rPr>
          <w:color w:val="000000"/>
          <w:sz w:val="22"/>
          <w:szCs w:val="22"/>
        </w:rPr>
        <w:t xml:space="preserve">  Зам. генерального  директора  </w:t>
      </w:r>
      <w:r w:rsidR="00D60664" w:rsidRPr="006007B5">
        <w:rPr>
          <w:color w:val="000000"/>
          <w:sz w:val="22"/>
          <w:szCs w:val="22"/>
        </w:rPr>
        <w:tab/>
      </w:r>
      <w:r w:rsidR="00D60664" w:rsidRPr="006007B5">
        <w:rPr>
          <w:color w:val="000000"/>
          <w:sz w:val="22"/>
          <w:szCs w:val="22"/>
        </w:rPr>
        <w:tab/>
      </w:r>
      <w:r w:rsidR="00D60664" w:rsidRPr="006007B5">
        <w:rPr>
          <w:color w:val="000000"/>
          <w:sz w:val="22"/>
          <w:szCs w:val="22"/>
        </w:rPr>
        <w:tab/>
        <w:t xml:space="preserve">      С.Н. Богачев</w:t>
      </w:r>
    </w:p>
    <w:p w14:paraId="6B47DCDB" w14:textId="7EA89120" w:rsidR="00D60664" w:rsidRPr="006007B5" w:rsidRDefault="000D0DF9" w:rsidP="00D60664">
      <w:pPr>
        <w:rPr>
          <w:color w:val="000000"/>
          <w:sz w:val="24"/>
          <w:szCs w:val="24"/>
        </w:rPr>
      </w:pP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3632" behindDoc="0" locked="0" layoutInCell="1" allowOverlap="1" wp14:anchorId="15D2F691" wp14:editId="5949D956">
                <wp:simplePos x="0" y="0"/>
                <wp:positionH relativeFrom="column">
                  <wp:posOffset>1391920</wp:posOffset>
                </wp:positionH>
                <wp:positionV relativeFrom="paragraph">
                  <wp:posOffset>20955</wp:posOffset>
                </wp:positionV>
                <wp:extent cx="1687830" cy="10795"/>
                <wp:effectExtent l="0" t="0" r="0" b="0"/>
                <wp:wrapNone/>
                <wp:docPr id="5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87830" cy="107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D1D8A" id="Прямая соединительная линия 24" o:spid="_x0000_s1026" style="position:absolute;z-index:2516536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09.6pt,1.65pt" to="242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u5UAIAAFUEAAAOAAAAZHJzL2Uyb0RvYy54bWysVM1uEzEQviPxDpbv6e6mmzRddVOhbMKl&#10;QKXCAzi2N2vhtVe2m02FkKBnpDwCr8ABpEoFnmHzRoydHyhcECIHx54Zz3zzzec9O1/VEi25sUKr&#10;HCdHMUZcUc2EWuT41ctZb4SRdUQxIrXiOb7hFp+PHz86a5uM93WlJeMGQRJls7bJceVck0WRpRWv&#10;iT3SDVfgLLWpiYOjWUTMkBay1zLqx/EwarVhjdGUWwvWYuvE45C/LDl1L8rScodkjgGbC6sJ69yv&#10;0fiMZAtDmkrQHQzyDyhqIhQUPaQqiCPo2og/UtWCGm116Y6oriNdloLy0AN0k8S/dXNVkYaHXoAc&#10;2xxosv8vLX2+vDRIsBwPUowUqWFG3cfNu826+9p92qzR5n33vfvSfe7uum/d3eYW9vebD7D3zu5+&#10;Z16jfuq5bBubQcqJujSeDbpSV82Fpq8t+KIHTn+wDdSet880g6rk2ulA4ao0tb8M5KBVmNTNYVJ8&#10;5RAFYzIcnYyOYaAUfEl8cjrw1SOS7S83xrqnXNfIb3IshfJEkowsL6zbhu5DvFnpmZAS7CSTCrU5&#10;Hh4P4nDBaimYd3qfNYv5RBq0JF5O4ber+yCsFg5ELUWd49EhiGQVJ2yqWKjiiJDbPYCWyieH3gDb&#10;brcVz5vT+HQ6mo7SXtofTntpXBS9J7NJ2hvOkpNBcVxMJkXy1uNM0qwSjHHloe6FnKR/J5Tdk9pK&#10;8CDlAyfRw+yBZwC7/w+gw3D9PLcamGt2c2k8z37OoN0QvHtn/nH8eg5RP78G4x8AAAD//wMAUEsD&#10;BBQABgAIAAAAIQADYQok3QAAAAcBAAAPAAAAZHJzL2Rvd25yZXYueG1sTI/BTsMwDIbvSLxDZCRu&#10;LF0HrCtNJ4TEAQmJUTjsmLVeW0ickmRteXvMCU6W9f/6/LnYztaIEX3oHSlYLhIQSLVremoVvL89&#10;XmUgQtTUaOMIFXxjgG15flbovHETveJYxVYwhEKuFXQxDrmUoe7Q6rBwAxJnR+etjrz6VjZeTwy3&#10;RqZJciut7okvdHrAhw7rz+pkmULrr+Ns/H738txl1fSBT+Malbq8mO/vQESc418ZfvVZHUp2OrgT&#10;NUEYBelyk3JVwWoFgvPr7IZ/OyjgIctC/vcvfwAAAP//AwBQSwECLQAUAAYACAAAACEAtoM4kv4A&#10;AADhAQAAEwAAAAAAAAAAAAAAAAAAAAAAW0NvbnRlbnRfVHlwZXNdLnhtbFBLAQItABQABgAIAAAA&#10;IQA4/SH/1gAAAJQBAAALAAAAAAAAAAAAAAAAAC8BAABfcmVscy8ucmVsc1BLAQItABQABgAIAAAA&#10;IQDBZDu5UAIAAFUEAAAOAAAAAAAAAAAAAAAAAC4CAABkcnMvZTJvRG9jLnhtbFBLAQItABQABgAI&#10;AAAAIQADYQok3QAAAAcBAAAPAAAAAAAAAAAAAAAAAKoEAABkcnMvZG93bnJldi54bWxQSwUGAAAA&#10;AAQABADzAAAAtAUAAAAA&#10;" strokeweight=".5pt">
                <v:stroke joinstyle="miter"/>
                <o:lock v:ext="edit" shapetype="f"/>
              </v:line>
            </w:pict>
          </mc:Fallback>
        </mc:AlternateContent>
      </w: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3" distB="4294967293" distL="114300" distR="114300" simplePos="0" relativeHeight="251654656" behindDoc="0" locked="0" layoutInCell="1" allowOverlap="1" wp14:anchorId="0123AF15" wp14:editId="51006F40">
                <wp:simplePos x="0" y="0"/>
                <wp:positionH relativeFrom="column">
                  <wp:posOffset>3204845</wp:posOffset>
                </wp:positionH>
                <wp:positionV relativeFrom="paragraph">
                  <wp:posOffset>30480</wp:posOffset>
                </wp:positionV>
                <wp:extent cx="1076325" cy="0"/>
                <wp:effectExtent l="0" t="0" r="0" b="0"/>
                <wp:wrapNone/>
                <wp:docPr id="53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1B1B6" id="Прямая соединительная линия 5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margin" from="252.35pt,2.4pt" to="337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C4SwIAAFAEAAAOAAAAZHJzL2Uyb0RvYy54bWysVM2O0zAQviPxDpbvbZL+bTfadIWalssC&#10;Ky08gGs7jYVjR7a3aYWQYM9I+wi8AgeQVlrgGdI3Yuz+wMIFIXpwx56ZzzPffM7Z+bqSaMWNFVpl&#10;OOnGGHFFNRNqmeFXL+edMUbWEcWI1IpneMMtPp88fnTW1Cnv6VJLxg0CEGXTps5w6VydRpGlJa+I&#10;7eqaK3AW2lTEwdYsI2ZIA+iVjHpxPIoabVhtNOXWwmm+c+JJwC8KTt2LorDcIZlhqM2F1YR14ddo&#10;ckbSpSF1Kei+DPIPVVREKLj0CJUTR9C1EX9AVYIabXXhulRXkS4KQXnoAbpJ4t+6uSpJzUMvQI6t&#10;jzTZ/wdLn68uDRIsw8M+RopUMKP24/bd9rb92n7a3qLt+/Z7+6X93N6139q77Q3Y99sPYHtne78/&#10;vkVDT2VT2xQQp+rSeDLoWl3VF5q+tuCLHjj9xtZw9aJ5phlcSq6dDgyuC1P5ZOAGrcOgNsdB8bVD&#10;FA6T+GTU7w0xogdfRNJDYm2se8p1hbyRYSmU55CkZHVhnS+EpIcQf6z0XEgZdCAVajI86g/jkGC1&#10;FMw7fZg1y8VUGrQiXknh5zsGsAdhlXCgZymqDI+PQSQtOWEzxcItjgi5syFZKg8OfUFte2unmzen&#10;8elsPBsPOoPeaNYZxHneeTKfDjqjeXIyzPv5dJonb32dySAtBWNc+VIPGk4Gf6eR/Wvaqe+o4iMn&#10;0UP00C8Ue/gPRYfB+lnu5r/QbHNpPDV+xiDbELx/Yv5d/LoPUT8/BJMfAAAA//8DAFBLAwQUAAYA&#10;CAAAACEAtOTAitsAAAAHAQAADwAAAGRycy9kb3ducmV2LnhtbEyPQUvEMBCF74L/IYzgzU1d6nap&#10;TRcRPAiCWj14zDazTbWZ1CTb1n/v6EWPj/f45ptqt7hBTBhi70nB5SoDgdR601On4PXl7mILIiZN&#10;Rg+eUMEXRtjVpyeVLo2f6RmnJnWCIRRLrcCmNJZSxtai03HlRyTuDj44nTiGTpqgZ4a7Qa6zbCOd&#10;7okvWD3ircX2ozk6plDxeViG8Pb0+GC3zfyO91OBSp2fLTfXIBIu6W8MP/qsDjU77f2RTBSDgqss&#10;L3iqIOcPuN8U+RrE/jfLupL//etvAAAA//8DAFBLAQItABQABgAIAAAAIQC2gziS/gAAAOEBAAAT&#10;AAAAAAAAAAAAAAAAAAAAAABbQ29udGVudF9UeXBlc10ueG1sUEsBAi0AFAAGAAgAAAAhADj9If/W&#10;AAAAlAEAAAsAAAAAAAAAAAAAAAAALwEAAF9yZWxzLy5yZWxzUEsBAi0AFAAGAAgAAAAhABJY0LhL&#10;AgAAUAQAAA4AAAAAAAAAAAAAAAAALgIAAGRycy9lMm9Eb2MueG1sUEsBAi0AFAAGAAgAAAAhALTk&#10;wIrbAAAABwEAAA8AAAAAAAAAAAAAAAAApQQAAGRycy9kb3ducmV2LnhtbFBLBQYAAAAABAAEAPMA&#10;AACtBQAAAAA=&#10;" strokeweight=".5pt">
                <v:stroke joinstyle="miter"/>
                <o:lock v:ext="edit" shapetype="f"/>
              </v:line>
            </w:pict>
          </mc:Fallback>
        </mc:AlternateContent>
      </w:r>
      <w:r w:rsidR="00D60664" w:rsidRPr="006007B5">
        <w:rPr>
          <w:color w:val="000000"/>
          <w:sz w:val="16"/>
          <w:szCs w:val="16"/>
        </w:rPr>
        <w:t xml:space="preserve">                                                                            </w:t>
      </w:r>
      <w:r w:rsidR="006007B5" w:rsidRPr="006007B5">
        <w:rPr>
          <w:b/>
          <w:color w:val="000000"/>
          <w:sz w:val="16"/>
          <w:szCs w:val="16"/>
        </w:rPr>
        <w:t>долж</w:t>
      </w:r>
      <w:r w:rsidR="00D60664" w:rsidRPr="006007B5">
        <w:rPr>
          <w:color w:val="000000"/>
          <w:sz w:val="16"/>
          <w:szCs w:val="16"/>
        </w:rPr>
        <w:t>ность                                       личная подпись                           инициалы, фамилия</w:t>
      </w:r>
    </w:p>
    <w:p w14:paraId="3EF0BE5C" w14:textId="77777777" w:rsidR="00D60664" w:rsidRPr="006007B5" w:rsidRDefault="00D60664" w:rsidP="00D60664">
      <w:pPr>
        <w:rPr>
          <w:color w:val="000000"/>
          <w:sz w:val="24"/>
          <w:szCs w:val="24"/>
        </w:rPr>
      </w:pPr>
    </w:p>
    <w:p w14:paraId="34C3B28E" w14:textId="77777777" w:rsidR="00D60664" w:rsidRPr="006007B5" w:rsidRDefault="00D60664" w:rsidP="00D60664">
      <w:pPr>
        <w:rPr>
          <w:color w:val="000000"/>
          <w:sz w:val="24"/>
          <w:szCs w:val="24"/>
        </w:rPr>
      </w:pPr>
      <w:r w:rsidRPr="006007B5">
        <w:rPr>
          <w:color w:val="000000"/>
          <w:sz w:val="24"/>
          <w:szCs w:val="24"/>
        </w:rPr>
        <w:t xml:space="preserve">Руководитель </w:t>
      </w:r>
    </w:p>
    <w:p w14:paraId="52A5B0F9" w14:textId="77777777" w:rsidR="00D60664" w:rsidRPr="006007B5" w:rsidRDefault="00D60664" w:rsidP="00D60664">
      <w:pPr>
        <w:rPr>
          <w:color w:val="000000"/>
          <w:sz w:val="22"/>
          <w:szCs w:val="22"/>
        </w:rPr>
      </w:pPr>
      <w:r w:rsidRPr="006007B5">
        <w:rPr>
          <w:color w:val="000000"/>
          <w:sz w:val="24"/>
          <w:szCs w:val="24"/>
        </w:rPr>
        <w:t>разработки</w:t>
      </w:r>
      <w:r w:rsidRPr="006007B5">
        <w:rPr>
          <w:color w:val="000000"/>
          <w:sz w:val="24"/>
          <w:szCs w:val="24"/>
        </w:rPr>
        <w:tab/>
      </w:r>
      <w:r w:rsidRPr="006007B5">
        <w:rPr>
          <w:color w:val="000000"/>
          <w:sz w:val="24"/>
          <w:szCs w:val="24"/>
        </w:rPr>
        <w:tab/>
        <w:t>Д</w:t>
      </w:r>
      <w:r w:rsidRPr="006007B5">
        <w:rPr>
          <w:color w:val="000000"/>
          <w:sz w:val="22"/>
          <w:szCs w:val="22"/>
        </w:rPr>
        <w:t xml:space="preserve">иректор </w:t>
      </w:r>
      <w:r w:rsidRPr="006007B5">
        <w:rPr>
          <w:color w:val="000000"/>
          <w:sz w:val="22"/>
          <w:szCs w:val="22"/>
        </w:rPr>
        <w:tab/>
      </w:r>
      <w:r w:rsidRPr="006007B5">
        <w:rPr>
          <w:color w:val="000000"/>
          <w:sz w:val="22"/>
          <w:szCs w:val="22"/>
        </w:rPr>
        <w:tab/>
      </w:r>
    </w:p>
    <w:p w14:paraId="398333EC" w14:textId="77777777" w:rsidR="00D60664" w:rsidRPr="006007B5" w:rsidRDefault="00D60664" w:rsidP="00D60664">
      <w:pPr>
        <w:ind w:left="1416" w:firstLine="708"/>
        <w:rPr>
          <w:color w:val="000000"/>
          <w:sz w:val="22"/>
          <w:szCs w:val="22"/>
        </w:rPr>
      </w:pPr>
      <w:r w:rsidRPr="006007B5">
        <w:rPr>
          <w:color w:val="000000"/>
          <w:sz w:val="22"/>
          <w:szCs w:val="22"/>
        </w:rPr>
        <w:t>ЦНИИСК им. В.А. Кучеренко</w:t>
      </w:r>
      <w:r w:rsidRPr="006007B5">
        <w:rPr>
          <w:color w:val="000000"/>
          <w:sz w:val="22"/>
          <w:szCs w:val="22"/>
        </w:rPr>
        <w:tab/>
      </w:r>
      <w:r w:rsidRPr="006007B5">
        <w:rPr>
          <w:color w:val="000000"/>
          <w:sz w:val="22"/>
          <w:szCs w:val="22"/>
        </w:rPr>
        <w:tab/>
      </w:r>
      <w:r w:rsidRPr="006007B5">
        <w:rPr>
          <w:color w:val="000000"/>
          <w:sz w:val="22"/>
          <w:szCs w:val="22"/>
        </w:rPr>
        <w:tab/>
      </w:r>
      <w:r w:rsidRPr="006007B5">
        <w:rPr>
          <w:color w:val="000000"/>
          <w:sz w:val="22"/>
          <w:szCs w:val="22"/>
        </w:rPr>
        <w:tab/>
        <w:t xml:space="preserve">       И.И. </w:t>
      </w:r>
      <w:proofErr w:type="spellStart"/>
      <w:r w:rsidRPr="006007B5">
        <w:rPr>
          <w:color w:val="000000"/>
          <w:sz w:val="22"/>
          <w:szCs w:val="22"/>
        </w:rPr>
        <w:t>Ведяков</w:t>
      </w:r>
      <w:proofErr w:type="spellEnd"/>
    </w:p>
    <w:p w14:paraId="796BBB0C" w14:textId="28C79EC1" w:rsidR="00D60664" w:rsidRPr="006007B5" w:rsidRDefault="000D0DF9" w:rsidP="00D60664">
      <w:pPr>
        <w:rPr>
          <w:color w:val="000000"/>
          <w:sz w:val="16"/>
          <w:szCs w:val="16"/>
        </w:rPr>
      </w:pP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 wp14:anchorId="18B8D40D" wp14:editId="05ABC7F3">
                <wp:simplePos x="0" y="0"/>
                <wp:positionH relativeFrom="column">
                  <wp:posOffset>1310005</wp:posOffset>
                </wp:positionH>
                <wp:positionV relativeFrom="paragraph">
                  <wp:posOffset>6350</wp:posOffset>
                </wp:positionV>
                <wp:extent cx="1894840" cy="0"/>
                <wp:effectExtent l="0" t="0" r="0" b="0"/>
                <wp:wrapNone/>
                <wp:docPr id="52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8948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B66B0" id="Прямая соединительная линия 4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103.15pt,.5pt" to="252.3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GZnSgIAAFAEAAAOAAAAZHJzL2Uyb0RvYy54bWysVM2O0zAQviPxDpbvbZJuWrrRpivUtFwW&#10;WGnhAVzbaSwcO7K9TVcICTgj9RF4BQ4grbTAM6RvxNj9gYULQvTgjj0zn2e++Zyz83Ut0YobK7TK&#10;cdKPMeKKaibUMscvX8x7Y4ysI4oRqRXP8Q23+Hzy8MFZ22R8oCstGTcIQJTN2ibHlXNNFkWWVrwm&#10;tq8brsBZalMTB1uzjJghLaDXMhrE8ShqtWGN0ZRbC6fFzoknAb8sOXXPy9Jyh2SOoTYXVhPWhV+j&#10;yRnJloY0laD7Msg/VFEToeDSI1RBHEHXRvwBVQtqtNWl61NdR7osBeWhB+gmiX/r5qoiDQ+9ADm2&#10;OdJk/x8sfba6NEiwHA8HGClSw4y6j9u32033tfu03aDtu+5796X73N1237rb7Xuw77YfwPbO7m5/&#10;vEGpp7JtbAaIU3VpPBl0ra6aC01fWfBF95x+Yxu4etE+1QwuJddOBwbXpal9MnCD1mFQN8dB8bVD&#10;FA6T8Wk6TmGe9OCLSHZIbIx1T7iukTdyLIXyHJKMrC6s84WQ7BDij5WeCymDDqRCbY5HJ8M4JFgt&#10;BfNOH2bNcjGVBq2IV1L4+Y4B7F5YLRzoWYo6x+NjEMkqTthMsXCLI0LubEiWyoNDX1Db3trp5vVp&#10;fDobz8ZpLx2MZr00Lore4/k07Y3myaNhcVJMp0XyxteZpFklGOPKl3rQcJL+nUb2r2mnvqOKj5xE&#10;99FDv1Ds4T8UHQbrZ7mb/0Kzm0vjqfEzBtmG4P0T8+/i132I+vkhmPwAAAD//wMAUEsDBBQABgAI&#10;AAAAIQC0jVQY2wAAAAcBAAAPAAAAZHJzL2Rvd25yZXYueG1sTI/BTsMwEETvSPyDtUjcqE2Bpkrj&#10;VAiJAxISEDhwdJNtnBKvg+0m4e9ZuMBxNKO3b4vt7HoxYoidJw2XCwUCqfZNR62Gt9f7izWImAw1&#10;pveEGr4wwrY8PSlM3viJXnCsUisYQjE3GmxKQy5lrC06Exd+QOJu74MziWNoZRPMxHDXy6VSK+lM&#10;R3zBmgHvLNYf1dExhbLP/dyH9+enR7uupgM+jBlqfX42325AJJzT3xh+9FkdSnba+SM1UfQalmp1&#10;xVMu+CXub9R1BmL3m2VZyP/+5TcAAAD//wMAUEsBAi0AFAAGAAgAAAAhALaDOJL+AAAA4QEAABMA&#10;AAAAAAAAAAAAAAAAAAAAAFtDb250ZW50X1R5cGVzXS54bWxQSwECLQAUAAYACAAAACEAOP0h/9YA&#10;AACUAQAACwAAAAAAAAAAAAAAAAAvAQAAX3JlbHMvLnJlbHNQSwECLQAUAAYACAAAACEAa9xmZ0oC&#10;AABQBAAADgAAAAAAAAAAAAAAAAAuAgAAZHJzL2Uyb0RvYy54bWxQSwECLQAUAAYACAAAACEAtI1U&#10;GNsAAAAHAQAADwAAAAAAAAAAAAAAAACkBAAAZHJzL2Rvd25yZXYueG1sUEsFBgAAAAAEAAQA8wAA&#10;AKwFAAAAAA==&#10;" strokeweight=".5pt">
                <v:stroke joinstyle="miter"/>
                <o:lock v:ext="edit" shapetype="f"/>
              </v:line>
            </w:pict>
          </mc:Fallback>
        </mc:AlternateContent>
      </w: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2A2264DC" wp14:editId="04840C84">
                <wp:simplePos x="0" y="0"/>
                <wp:positionH relativeFrom="column">
                  <wp:posOffset>3361690</wp:posOffset>
                </wp:positionH>
                <wp:positionV relativeFrom="paragraph">
                  <wp:posOffset>6350</wp:posOffset>
                </wp:positionV>
                <wp:extent cx="919480" cy="1905"/>
                <wp:effectExtent l="0" t="0" r="0" b="0"/>
                <wp:wrapNone/>
                <wp:docPr id="51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19480" cy="19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21E52" id="Прямая соединительная линия 9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264.7pt,.5pt" to="337.1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G2fTAIAAFIEAAAOAAAAZHJzL2Uyb0RvYy54bWysVM2O0zAQviPxDpbvbZLdtLTRpivUtFwW&#10;WGnhAVzbaSwcO7K9TVcICTgj7SPwChxAWmmBZ0jfiLH7A4ULQvTg2jPjmW+++Zyz83Ut0YobK7TK&#10;cdKPMeKKaibUMscvX8x7I4ysI4oRqRXP8Q23+Hzy8MFZ22T8RFdaMm4QJFE2a5scV841WRRZWvGa&#10;2L5uuAJnqU1NHBzNMmKGtJC9ltFJHA+jVhvWGE25tWAttk48CfnLklP3vCwtd0jmGLC5sJqwLvwa&#10;Tc5ItjSkqQTdwSD/gKImQkHRQ6qCOIKujfgjVS2o0VaXrk91HemyFJSHHqCbJP6tm6uKNDz0AuTY&#10;5kCT/X9p6bPVpUGC5XiQYKRIDTPqPm7ebm67r92nzS3avOu+d1+6z91d962727yH/f3mA+y9s7vf&#10;mW/R2FPZNjaDjFN1aTwZdK2umgtNX1nwRUdOf7ANlF60TzWDouTa6cDgujS1vwzcoHUY1M1hUHzt&#10;EAXjOBmnIxgnBVcyjge+dkSy/dXGWPeE6xr5TY6lUJ5FkpHVhXXb0H2INys9F1KCnWRSoTbHw9NB&#10;HC5YLQXzTu+zZrmYSoNWxGsp/HZ1j8Jq4UDRUtQ5Hh2CSFZxwmaKhSqOCLndA2ipfHLoDLDtdlvl&#10;vB7H49loNkp76clw1kvjoug9nk/T3nCePBoUp8V0WiRvPM4kzSrBGFce6l7FSfp3Ktm9p63+Djo+&#10;cBIdZw88A9j9fwAdRuunuVXAQrObS+N59lMG4Ybg3SPzL+PXc4j6+SmY/AAAAP//AwBQSwMEFAAG&#10;AAgAAAAhAHrvktXcAAAABwEAAA8AAABkcnMvZG93bnJldi54bWxMj8FOwzAQRO9I/IO1SNyoQyhN&#10;G+JUCIkDEhIlcOjRjbdJwF6H2E3C37Oc4Dia0du3xXZ2Vow4hM6TgutFAgKp9qajRsH72+PVGkSI&#10;moy2nlDBNwbYludnhc6Nn+gVxyo2giEUcq2gjbHPpQx1i06Hhe+RuDv6wenIcWikGfTEcGdlmiQr&#10;6XRHfKHVPT60WH9WJ8cUyr6Osx32u5fndl1NH/g0ZqjU5cV8fwci4hz/xvCrz+pQstPBn8gEYRXc&#10;ppslT7ngl7hfZcsUxIHzDciykP/9yx8AAAD//wMAUEsBAi0AFAAGAAgAAAAhALaDOJL+AAAA4QEA&#10;ABMAAAAAAAAAAAAAAAAAAAAAAFtDb250ZW50X1R5cGVzXS54bWxQSwECLQAUAAYACAAAACEAOP0h&#10;/9YAAACUAQAACwAAAAAAAAAAAAAAAAAvAQAAX3JlbHMvLnJlbHNQSwECLQAUAAYACAAAACEAjbxt&#10;n0wCAABSBAAADgAAAAAAAAAAAAAAAAAuAgAAZHJzL2Uyb0RvYy54bWxQSwECLQAUAAYACAAAACEA&#10;eu+S1dwAAAAHAQAADwAAAAAAAAAAAAAAAACmBAAAZHJzL2Rvd25yZXYueG1sUEsFBgAAAAAEAAQA&#10;8wAAAK8FAAAAAA==&#10;" strokeweight=".5pt">
                <v:stroke joinstyle="miter"/>
                <o:lock v:ext="edit" shapetype="f"/>
              </v:line>
            </w:pict>
          </mc:Fallback>
        </mc:AlternateContent>
      </w: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3" distB="4294967293" distL="114300" distR="114300" simplePos="0" relativeHeight="251658752" behindDoc="0" locked="0" layoutInCell="1" allowOverlap="1" wp14:anchorId="58E0C718" wp14:editId="4242C4D3">
                <wp:simplePos x="0" y="0"/>
                <wp:positionH relativeFrom="column">
                  <wp:posOffset>4415155</wp:posOffset>
                </wp:positionH>
                <wp:positionV relativeFrom="paragraph">
                  <wp:posOffset>10795</wp:posOffset>
                </wp:positionV>
                <wp:extent cx="1528445" cy="0"/>
                <wp:effectExtent l="0" t="0" r="0" b="0"/>
                <wp:wrapNone/>
                <wp:docPr id="5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844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95056" id="Прямая соединительная линия 10" o:spid="_x0000_s1026" style="position:absolute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347.65pt,.85pt" to="46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dBSgIAAFEEAAAOAAAAZHJzL2Uyb0RvYy54bWysVM2O0zAQviPxDpbv3STdtHSjTVeoabks&#10;UGnhAVzbaSwcO7K9TVcICTgj9RF4BQ4grbTAM6RvxNj9gYULQvTgznjGn2e++Zzzi3Ut0YobK7TK&#10;cXISY8QV1UyoZY5fvpj1RhhZRxQjUiue4xtu8cX44YPztsl4X1daMm4QgCibtU2OK+eaLIosrXhN&#10;7IluuIJgqU1NHLhmGTFDWkCvZdSP42HUasMaoym3FnaLXRCPA35Zcuqel6XlDskcQ20urCasC79G&#10;43OSLQ1pKkH3ZZB/qKImQsGlR6iCOIKujfgDqhbUaKtLd0J1HemyFJSHHqCbJP6tm6uKNDz0AuTY&#10;5kiT/X+w9NlqbpBgOR4APYrUMKPu4/btdtN97T5tN2j7rvvefek+d7fdt+52+x7su+0HsH2wu9tv&#10;b1ASuGwbmwHkRM2NZ4Ou1VVzqekrCzxH94LesQ3cvWifaga3kmunA4Xr0tT+MJCD1mFSN8dJ8bVD&#10;FDaTQX+UpgOM6CEWkexwsDHWPeG6Rt7IsRTKk0gysrq0zhdCskOK31Z6JqQMQpAKtTkengIXPmK1&#10;FMwHg2OWi4k0aEW8lMLPqwfA7qXVwoGgpahzPDomkazihE0VC7c4IuTOhsNSeXDoC2rbWzvhvD6L&#10;z6aj6Sjtpf3htJfGRdF7PJukveEseTQoTovJpEje+DqTNKsEY1z5Ug8iTtK/E8n+Oe3kd5TxkZPo&#10;PnroF4o9/Ieiw2D9LP2rs9lCs5u58dR4D3QbkvdvzD+MX/2Q9fNLMP4BAAD//wMAUEsDBBQABgAI&#10;AAAAIQB5y3Ml2wAAAAcBAAAPAAAAZHJzL2Rvd25yZXYueG1sTI/BTsMwEETvSPyDtUjcqAMVSZvG&#10;qRASByQkaODQoxtvk4C9DrGbhL9n4QLH0Yzevi22s7NixCF0nhRcLxIQSLU3HTUK3l4frlYgQtRk&#10;tPWECr4wwLY8Pyt0bvxEOxyr2AiGUMi1gjbGPpcy1C06HRa+R+Lu6AenI8ehkWbQE8OdlTdJkkqn&#10;O+ILre7xvsX6ozo5plD2eZztsH95fmpX1fSOj2OGSl1ezHcbEBHn+DeGH31Wh5KdDv5EJgirIF3f&#10;LnnKRQaC+/Uy5d8Ov1mWhfzvX34DAAD//wMAUEsBAi0AFAAGAAgAAAAhALaDOJL+AAAA4QEAABMA&#10;AAAAAAAAAAAAAAAAAAAAAFtDb250ZW50X1R5cGVzXS54bWxQSwECLQAUAAYACAAAACEAOP0h/9YA&#10;AACUAQAACwAAAAAAAAAAAAAAAAAvAQAAX3JlbHMvLnJlbHNQSwECLQAUAAYACAAAACEAon5XQUoC&#10;AABRBAAADgAAAAAAAAAAAAAAAAAuAgAAZHJzL2Uyb0RvYy54bWxQSwECLQAUAAYACAAAACEAectz&#10;JdsAAAAHAQAADwAAAAAAAAAAAAAAAACkBAAAZHJzL2Rvd25yZXYueG1sUEsFBgAAAAAEAAQA8wAA&#10;AKwFAAAAAA==&#10;" strokeweight=".5pt">
                <v:stroke joinstyle="miter"/>
                <o:lock v:ext="edit" shapetype="f"/>
              </v:line>
            </w:pict>
          </mc:Fallback>
        </mc:AlternateContent>
      </w:r>
      <w:r w:rsidR="00D60664" w:rsidRPr="006007B5">
        <w:rPr>
          <w:color w:val="000000"/>
          <w:sz w:val="16"/>
          <w:szCs w:val="16"/>
        </w:rPr>
        <w:t xml:space="preserve">                                                                             </w:t>
      </w:r>
      <w:r w:rsidR="006007B5" w:rsidRPr="006007B5">
        <w:rPr>
          <w:b/>
          <w:color w:val="000000"/>
          <w:sz w:val="16"/>
          <w:szCs w:val="16"/>
        </w:rPr>
        <w:t>долж</w:t>
      </w:r>
      <w:r w:rsidR="00D60664" w:rsidRPr="006007B5">
        <w:rPr>
          <w:color w:val="000000"/>
          <w:sz w:val="16"/>
          <w:szCs w:val="16"/>
        </w:rPr>
        <w:t xml:space="preserve">ность                                       личная подпись                           инициалы, фамилия   </w:t>
      </w:r>
    </w:p>
    <w:p w14:paraId="34F3C527" w14:textId="77777777" w:rsidR="00D60664" w:rsidRPr="006007B5" w:rsidRDefault="00D60664" w:rsidP="00D60664">
      <w:pPr>
        <w:rPr>
          <w:color w:val="000000"/>
          <w:sz w:val="24"/>
          <w:szCs w:val="24"/>
        </w:rPr>
      </w:pPr>
    </w:p>
    <w:p w14:paraId="06DF4482" w14:textId="77777777" w:rsidR="00D60664" w:rsidRPr="006007B5" w:rsidRDefault="00D60664" w:rsidP="00D60664">
      <w:pPr>
        <w:rPr>
          <w:color w:val="000000"/>
          <w:sz w:val="24"/>
          <w:szCs w:val="24"/>
        </w:rPr>
      </w:pPr>
      <w:r w:rsidRPr="006007B5">
        <w:rPr>
          <w:color w:val="000000"/>
          <w:sz w:val="24"/>
          <w:szCs w:val="24"/>
        </w:rPr>
        <w:t>Исполнитель</w:t>
      </w:r>
      <w:r w:rsidRPr="006007B5">
        <w:rPr>
          <w:color w:val="000000"/>
          <w:sz w:val="24"/>
          <w:szCs w:val="24"/>
        </w:rPr>
        <w:tab/>
      </w:r>
      <w:r w:rsidR="00F871BB" w:rsidRPr="006007B5">
        <w:rPr>
          <w:color w:val="000000"/>
          <w:sz w:val="24"/>
          <w:szCs w:val="24"/>
        </w:rPr>
        <w:t xml:space="preserve">            </w:t>
      </w:r>
      <w:r w:rsidRPr="006007B5">
        <w:rPr>
          <w:sz w:val="22"/>
          <w:szCs w:val="22"/>
        </w:rPr>
        <w:t>Вед .специалист</w:t>
      </w:r>
      <w:r w:rsidRPr="006007B5">
        <w:rPr>
          <w:color w:val="000000"/>
          <w:sz w:val="22"/>
          <w:szCs w:val="22"/>
        </w:rPr>
        <w:t xml:space="preserve"> НЭБ ПБС</w:t>
      </w:r>
      <w:r w:rsidRPr="006007B5">
        <w:rPr>
          <w:color w:val="000000"/>
          <w:sz w:val="22"/>
          <w:szCs w:val="22"/>
        </w:rPr>
        <w:tab/>
      </w:r>
      <w:r w:rsidRPr="006007B5">
        <w:rPr>
          <w:color w:val="000000"/>
          <w:sz w:val="22"/>
          <w:szCs w:val="22"/>
        </w:rPr>
        <w:tab/>
        <w:t xml:space="preserve">             </w:t>
      </w:r>
      <w:r w:rsidR="00F871BB" w:rsidRPr="006007B5">
        <w:rPr>
          <w:color w:val="000000"/>
          <w:sz w:val="22"/>
          <w:szCs w:val="22"/>
        </w:rPr>
        <w:t xml:space="preserve">                    </w:t>
      </w:r>
      <w:r w:rsidRPr="006007B5">
        <w:rPr>
          <w:color w:val="000000"/>
          <w:sz w:val="22"/>
          <w:szCs w:val="22"/>
        </w:rPr>
        <w:t>Г.П. Еремина</w:t>
      </w:r>
    </w:p>
    <w:p w14:paraId="3E53F2D0" w14:textId="77777777" w:rsidR="0067165E" w:rsidRPr="006007B5" w:rsidRDefault="000D0DF9" w:rsidP="00D60664">
      <w:pPr>
        <w:rPr>
          <w:color w:val="000000"/>
          <w:sz w:val="16"/>
          <w:szCs w:val="16"/>
        </w:rPr>
      </w:pP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9776" behindDoc="0" locked="0" layoutInCell="1" allowOverlap="1" wp14:anchorId="1685BC14" wp14:editId="238D148C">
                <wp:simplePos x="0" y="0"/>
                <wp:positionH relativeFrom="column">
                  <wp:posOffset>1381125</wp:posOffset>
                </wp:positionH>
                <wp:positionV relativeFrom="paragraph">
                  <wp:posOffset>44450</wp:posOffset>
                </wp:positionV>
                <wp:extent cx="1714500" cy="9525"/>
                <wp:effectExtent l="0" t="0" r="0" b="0"/>
                <wp:wrapNone/>
                <wp:docPr id="49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714500" cy="95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25B46" id="Прямая соединительная линия 11" o:spid="_x0000_s1026" style="position:absolute;flip:y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08.75pt,3.5pt" to="243.7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5d2VQIAAF4EAAAOAAAAZHJzL2Uyb0RvYy54bWysVMFuEzEQvSPxD5bv6e6mmzRZdVOhbMKl&#10;QKQCd8f2Zi289sp2s6kQEnBG6ifwCxxAqlTgGzZ/xNhJA4ULQuTgjGcmM2/ePOf0bFNLtObGCq1y&#10;nBzFGHFFNRNqleMXz+e9EUbWEcWI1Irn+IpbfDZ5+OC0bTLe15WWjBsERZTN2ibHlXNNFkWWVrwm&#10;9kg3XEGw1KYmDq5mFTFDWqhey6gfx8Oo1YY1RlNuLXiLXRBPQv2y5NQ9K0vLHZI5BmwunCacS39G&#10;k1OSrQxpKkH3MMg/oKiJUND0UKogjqBLI/4oVQtqtNWlO6K6jnRZCsrDDDBNEv82zUVFGh5mAXJs&#10;c6DJ/r+y9Ol6YZBgOU7HGClSw466j9u32+vua/dpe42277rv3Zfuc3fTfetutu/Bvt1+ANsHu9u9&#10;+xolieeybWwGJadqYTwbdKMumnNNX1mIRfeC/mIb6L1sn2gGXcml04HCTWlqVErRvARBBQ/QhDZh&#10;Z1eHnfGNQxScyUmSDmJYLYXYeNAfeBgRyXwVD6Ex1j3mukbeyLEUyjNKMrI+t26Xepfi3UrPhZTg&#10;J5lUqM3x8HgQhx9YLQXzQR+zZrWcSoPWxOsqfPZ976XVwoG6pahzPDokkazihM0UC10cEXJnA2ip&#10;fHEYDbDtrZ2KXo/j8Ww0G6W9tD+c9dK4KHqP5tO0N5wnJ4PiuJhOi+SNx5mkWSUY48pDvVN0kv6d&#10;YvZva6fFg6YPnET3qweeAezddwAdtuwXuxPDUrOrhfE8+4WDiEPy/sH5V/LrPWT9/FuY/AAAAP//&#10;AwBQSwMEFAAGAAgAAAAhAJwFZFTcAAAABwEAAA8AAABkcnMvZG93bnJldi54bWxMj0FPwkAUhO8m&#10;/ofNM/Em2yJIW7olYKLeSAS5L91H29B9W7tbqP/ex0mPk5nMfJOvRtuKC/a+caQgnkQgkEpnGqoU&#10;fO3fnhIQPmgyunWECn7Qw6q4v8t1ZtyVPvGyC5XgEvKZVlCH0GVS+rJGq/3EdUjsnVxvdWDZV9L0&#10;+srltpXTKHqRVjfEC7Xu8LXG8rwbrILNPn1+N4fh47xNZ7jepLEfvg9KPT6M6yWIgGP4C8MNn9Gh&#10;YKajG8h40SqYxos5RxUs+BL7s+SmjwqSOcgil//5i18AAAD//wMAUEsBAi0AFAAGAAgAAAAhALaD&#10;OJL+AAAA4QEAABMAAAAAAAAAAAAAAAAAAAAAAFtDb250ZW50X1R5cGVzXS54bWxQSwECLQAUAAYA&#10;CAAAACEAOP0h/9YAAACUAQAACwAAAAAAAAAAAAAAAAAvAQAAX3JlbHMvLnJlbHNQSwECLQAUAAYA&#10;CAAAACEA29OXdlUCAABeBAAADgAAAAAAAAAAAAAAAAAuAgAAZHJzL2Uyb0RvYy54bWxQSwECLQAU&#10;AAYACAAAACEAnAVkVNwAAAAHAQAADwAAAAAAAAAAAAAAAACvBAAAZHJzL2Rvd25yZXYueG1sUEsF&#10;BgAAAAAEAAQA8wAAALgFAAAAAA==&#10;" strokeweight=".5pt">
                <v:stroke joinstyle="miter"/>
                <o:lock v:ext="edit" shapetype="f"/>
              </v:line>
            </w:pict>
          </mc:Fallback>
        </mc:AlternateContent>
      </w: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3" distB="4294967293" distL="114300" distR="114300" simplePos="0" relativeHeight="251661824" behindDoc="0" locked="0" layoutInCell="1" allowOverlap="1" wp14:anchorId="765A0B0F" wp14:editId="7767343C">
                <wp:simplePos x="0" y="0"/>
                <wp:positionH relativeFrom="column">
                  <wp:posOffset>4414520</wp:posOffset>
                </wp:positionH>
                <wp:positionV relativeFrom="paragraph">
                  <wp:posOffset>12700</wp:posOffset>
                </wp:positionV>
                <wp:extent cx="1528445" cy="0"/>
                <wp:effectExtent l="0" t="0" r="0" b="0"/>
                <wp:wrapNone/>
                <wp:docPr id="48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844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35BBA" id="Прямая соединительная линия 13" o:spid="_x0000_s1026" style="position:absolute;z-index:25166182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347.6pt,1pt" to="467.9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QVISwIAAFEEAAAOAAAAZHJzL2Uyb0RvYy54bWysVM2O0zAQviPxDpbvbZJuWrrRpivUtFwW&#10;WGnhAVzbaSwcO7K9TSuEBJyR9hF4BQ4grbTAM6RvxNj9gYULQvTgjj0zn2e++Zyz83Ut0YobK7TK&#10;cdKPMeKKaibUMscvX8x7Y4ysI4oRqRXP8YZbfD55+OCsbTI+0JWWjBsEIMpmbZPjyrkmiyJLK14T&#10;29cNV+AstamJg61ZRsyQFtBrGQ3ieBS12rDGaMqthdNi58STgF+WnLrnZWm5QzLHUJsLqwnrwq/R&#10;5IxkS0OaStB9GeQfqqiJUHDpEaogjqBrI/6AqgU12urS9amuI12WgvLQA3STxL91c1WRhodegBzb&#10;HGmy/w+WPltdGiRYjlOYlCI1zKj7uH27vem+dp+2N2j7rvvefek+d7fdt+52+x7su+0HsL2zu9sf&#10;36DkxHPZNjYDyKm6NJ4NulZXzYWmryz4ontOv7EN3L1on2oGt5JrpwOF69LUPhnIQeswqc1xUnzt&#10;EIXDZDgYp+kQI3rwRSQ7JDbGuidc18gbOZZCeRJJRlYX1vlCSHYI8cdKz4WUQQhSoTbHo5NhHBKs&#10;loJ5pw+zZrmYSoNWxEsp/HzHAHYvrBYOBC1FnePxMYhkFSdspli4xREhdzYkS+XBoS+obW/thPP6&#10;ND6djWfjtJcORrNeGhdF7/F8mvZG8+TRsDgpptMieePrTNKsEoxx5Us9iDhJ/04k++e0k99RxkdO&#10;ovvooV8o9vAfig6D9bPczX+h2ebSeGr8jEG3IXj/xvzD+HUfon5+CSY/AAAA//8DAFBLAwQUAAYA&#10;CAAAACEAuznUB9wAAAAHAQAADwAAAGRycy9kb3ducmV2LnhtbEyPy07DMBBF90j8gzVI7KhDUB9J&#10;41QIiQUSEhBYsHSTaZJij4PtJuHvGdjA8upenTlT7GZrxIg+9I4UXC8SEEi1a3pqFby93l9tQISo&#10;qdHGESr4wgC78vys0HnjJnrBsYqtYAiFXCvoYhxyKUPdodVh4QYk7g7OWx05+lY2Xk8Mt0amSbKS&#10;VvfEFzo94F2H9Ud1skyh9edhNv79+emx21TTER/GNSp1eTHfbkFEnOPfGH70WR1Kdtq7EzVBGAWr&#10;bJnyVEHKL3Gf3SwzEPvfLMtC/vcvvwEAAP//AwBQSwECLQAUAAYACAAAACEAtoM4kv4AAADhAQAA&#10;EwAAAAAAAAAAAAAAAAAAAAAAW0NvbnRlbnRfVHlwZXNdLnhtbFBLAQItABQABgAIAAAAIQA4/SH/&#10;1gAAAJQBAAALAAAAAAAAAAAAAAAAAC8BAABfcmVscy8ucmVsc1BLAQItABQABgAIAAAAIQChdQVI&#10;SwIAAFEEAAAOAAAAAAAAAAAAAAAAAC4CAABkcnMvZTJvRG9jLnhtbFBLAQItABQABgAIAAAAIQC7&#10;OdQH3AAAAAcBAAAPAAAAAAAAAAAAAAAAAKUEAABkcnMvZG93bnJldi54bWxQSwUGAAAAAAQABADz&#10;AAAArgUAAAAA&#10;" strokeweight=".5pt">
                <v:stroke joinstyle="miter"/>
                <o:lock v:ext="edit" shapetype="f"/>
              </v:line>
            </w:pict>
          </mc:Fallback>
        </mc:AlternateContent>
      </w:r>
      <w:r w:rsidRPr="006007B5">
        <w:rPr>
          <w:b/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4294967293" distB="4294967293" distL="114300" distR="114300" simplePos="0" relativeHeight="251660800" behindDoc="0" locked="0" layoutInCell="1" allowOverlap="1" wp14:anchorId="4D4BD051" wp14:editId="70838A44">
                <wp:simplePos x="0" y="0"/>
                <wp:positionH relativeFrom="column">
                  <wp:posOffset>3204845</wp:posOffset>
                </wp:positionH>
                <wp:positionV relativeFrom="paragraph">
                  <wp:posOffset>8255</wp:posOffset>
                </wp:positionV>
                <wp:extent cx="1076325" cy="0"/>
                <wp:effectExtent l="0" t="0" r="0" b="0"/>
                <wp:wrapNone/>
                <wp:docPr id="47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22C3E" id="Прямая соединительная линия 12" o:spid="_x0000_s1026" style="position:absolute;z-index:25166080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margin" from="252.35pt,.65pt" to="337.1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NI0TAIAAFEEAAAOAAAAZHJzL2Uyb0RvYy54bWysVM1uEzEQviPxDpbvye6mmzRddVOhbMKl&#10;QKXCAzi2N2vhtVe2m02FkKBnpD4Cr8ABpEoFnmHzRoydHyhcECIHZ+yZ+Tzzzec9PVvXEq24sUKr&#10;HCf9GCOuqGZCLXP86uW8N8bIOqIYkVrxHF9zi88mjx+dtk3GB7rSknGDAETZrG1yXDnXZFFkacVr&#10;Yvu64QqcpTY1cbA1y4gZ0gJ6LaNBHI+iVhvWGE25tXBabJ14EvDLklP3oiwtd0jmGGpzYTVhXfg1&#10;mpySbGlIUwm6K4P8QxU1EQouPUAVxBF0ZcQfULWgRltduj7VdaTLUlAeeoBukvi3bi4r0vDQC5Bj&#10;mwNN9v/B0uerC4MEy3F6jJEiNcyo+7h5t7ntvnafNrdo87773n3pPnd33bfubnMD9v3mA9je2d3v&#10;jm9RMvBcto3NAHKqLoxng67VZXOu6WsLvuiB029sA3cv2meawa3kyulA4bo0tU8GctA6TOr6MCm+&#10;dojCYRIfj44GQ4zo3heRbJ/YGOuecl0jb+RYCuVJJBlZnVvnCyHZPsQfKz0XUgYhSIXaHI+OhnFI&#10;sFoK5p0+zJrlYioNWhEvpfDzHQPYg7BaOBC0FHWOx4cgklWcsJli4RZHhNzakCyVB4e+oLadtRXO&#10;m5P4ZDaejdNeOhjNemlcFL0n82naG82T42FxVEynRfLW15mkWSUY48qXuhdxkv6dSHbPaSu/g4wP&#10;nEQP0UO/UOz+PxQdButnuZ3/QrPrC+Op8TMG3Ybg3RvzD+PXfYj6+SWY/AAAAP//AwBQSwMEFAAG&#10;AAgAAAAhAJm8C+faAAAABwEAAA8AAABkcnMvZG93bnJldi54bWxMjsFOwzAQRO9I/IO1SNyoQylN&#10;FeJUCIkDEhI0cODoxts4EK+D7Sbh71m4wHE0ozev3M6uFyOG2HlScLnIQCA13nTUKnh9ub/YgIhJ&#10;k9G9J1TwhRG21elJqQvjJ9rhWKdWMIRioRXYlIZCythYdDou/IDE3cEHpxPH0EoT9MRw18tllq2l&#10;0x3xg9UD3llsPuqjYwrln4e5D2/PT492U0/v+DDmqNT52Xx7AyLhnP7G8KPP6lCx094fyUTRK7jO&#10;VjlPubgCwf06Xy1B7H+zrEr537/6BgAA//8DAFBLAQItABQABgAIAAAAIQC2gziS/gAAAOEBAAAT&#10;AAAAAAAAAAAAAAAAAAAAAABbQ29udGVudF9UeXBlc10ueG1sUEsBAi0AFAAGAAgAAAAhADj9If/W&#10;AAAAlAEAAAsAAAAAAAAAAAAAAAAALwEAAF9yZWxzLy5yZWxzUEsBAi0AFAAGAAgAAAAhAKns0jRM&#10;AgAAUQQAAA4AAAAAAAAAAAAAAAAALgIAAGRycy9lMm9Eb2MueG1sUEsBAi0AFAAGAAgAAAAhAJm8&#10;C+faAAAABwEAAA8AAAAAAAAAAAAAAAAApgQAAGRycy9kb3ducmV2LnhtbFBLBQYAAAAABAAEAPMA&#10;AACtBQAAAAA=&#10;" strokeweight=".5pt">
                <v:stroke joinstyle="miter"/>
                <o:lock v:ext="edit" shapetype="f"/>
              </v:line>
            </w:pict>
          </mc:Fallback>
        </mc:AlternateContent>
      </w:r>
      <w:r w:rsidR="00D60664" w:rsidRPr="006007B5">
        <w:rPr>
          <w:color w:val="000000"/>
          <w:sz w:val="16"/>
          <w:szCs w:val="16"/>
        </w:rPr>
        <w:t xml:space="preserve">                                 </w:t>
      </w:r>
      <w:r w:rsidR="00F871BB" w:rsidRPr="006007B5">
        <w:rPr>
          <w:color w:val="000000"/>
          <w:sz w:val="16"/>
          <w:szCs w:val="16"/>
        </w:rPr>
        <w:t xml:space="preserve"> </w:t>
      </w:r>
      <w:r w:rsidR="00D60664" w:rsidRPr="006007B5">
        <w:rPr>
          <w:color w:val="000000"/>
          <w:sz w:val="16"/>
          <w:szCs w:val="16"/>
        </w:rPr>
        <w:t xml:space="preserve"> </w:t>
      </w:r>
      <w:r w:rsidR="00F871BB" w:rsidRPr="006007B5">
        <w:rPr>
          <w:color w:val="000000"/>
          <w:sz w:val="16"/>
          <w:szCs w:val="16"/>
        </w:rPr>
        <w:t xml:space="preserve">      </w:t>
      </w:r>
    </w:p>
    <w:p w14:paraId="3596E942" w14:textId="7161F3CE" w:rsidR="00D60664" w:rsidRPr="00D60664" w:rsidRDefault="0067165E" w:rsidP="00D60664">
      <w:pPr>
        <w:rPr>
          <w:color w:val="000000"/>
          <w:sz w:val="16"/>
          <w:szCs w:val="16"/>
        </w:rPr>
      </w:pPr>
      <w:r w:rsidRPr="006007B5">
        <w:rPr>
          <w:color w:val="000000"/>
          <w:sz w:val="16"/>
          <w:szCs w:val="16"/>
        </w:rPr>
        <w:t xml:space="preserve">                                                                            </w:t>
      </w:r>
      <w:r w:rsidR="006007B5" w:rsidRPr="006007B5">
        <w:rPr>
          <w:b/>
          <w:color w:val="000000"/>
          <w:sz w:val="16"/>
          <w:szCs w:val="16"/>
        </w:rPr>
        <w:t>долж</w:t>
      </w:r>
      <w:r w:rsidR="00D60664" w:rsidRPr="006007B5">
        <w:rPr>
          <w:color w:val="000000"/>
          <w:sz w:val="16"/>
          <w:szCs w:val="16"/>
        </w:rPr>
        <w:t>ность                                       личная подпись                           инициалы, фамилия</w:t>
      </w:r>
    </w:p>
    <w:p w14:paraId="797F5EB1" w14:textId="77777777" w:rsidR="00D60664" w:rsidRPr="00D60664" w:rsidRDefault="00D60664" w:rsidP="00D60664">
      <w:pPr>
        <w:rPr>
          <w:sz w:val="24"/>
          <w:szCs w:val="24"/>
        </w:rPr>
      </w:pPr>
    </w:p>
    <w:p w14:paraId="2660A4B6" w14:textId="77777777" w:rsidR="00D60664" w:rsidRPr="00D60664" w:rsidRDefault="00D60664" w:rsidP="00D60664">
      <w:pPr>
        <w:rPr>
          <w:sz w:val="24"/>
          <w:szCs w:val="24"/>
        </w:rPr>
      </w:pPr>
    </w:p>
    <w:p w14:paraId="649BB00F" w14:textId="58B0D3FA" w:rsidR="00742FC5" w:rsidRPr="000E2B86" w:rsidRDefault="00742FC5" w:rsidP="00FD35B7">
      <w:pPr>
        <w:spacing w:line="360" w:lineRule="auto"/>
        <w:ind w:firstLine="720"/>
        <w:jc w:val="both"/>
        <w:rPr>
          <w:sz w:val="28"/>
          <w:szCs w:val="28"/>
        </w:rPr>
      </w:pPr>
    </w:p>
    <w:sectPr w:rsidR="00742FC5" w:rsidRPr="000E2B86" w:rsidSect="004D79FE">
      <w:headerReference w:type="even" r:id="rId67"/>
      <w:headerReference w:type="default" r:id="rId68"/>
      <w:footerReference w:type="even" r:id="rId69"/>
      <w:footerReference w:type="default" r:id="rId70"/>
      <w:pgSz w:w="11909" w:h="16834" w:code="9"/>
      <w:pgMar w:top="1418" w:right="1134" w:bottom="1134" w:left="1134" w:header="680" w:footer="851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1A552" w14:textId="77777777" w:rsidR="00111432" w:rsidRDefault="00111432">
      <w:r>
        <w:separator/>
      </w:r>
    </w:p>
  </w:endnote>
  <w:endnote w:type="continuationSeparator" w:id="0">
    <w:p w14:paraId="02482FE6" w14:textId="77777777" w:rsidR="00111432" w:rsidRDefault="00111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rida">
    <w:altName w:val="Arial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ournalSan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KBBK E+ Arial MT">
    <w:altName w:val="Arial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-ItalicMT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C1266" w14:textId="77777777" w:rsidR="00111432" w:rsidRPr="00B40038" w:rsidRDefault="00111432" w:rsidP="0032598D">
    <w:pPr>
      <w:pStyle w:val="ab"/>
      <w:framePr w:wrap="around" w:vAnchor="text" w:hAnchor="margin" w:xAlign="outside" w:y="1"/>
      <w:rPr>
        <w:rStyle w:val="a5"/>
        <w:sz w:val="18"/>
        <w:szCs w:val="18"/>
      </w:rPr>
    </w:pPr>
    <w:r w:rsidRPr="00B40038">
      <w:rPr>
        <w:rStyle w:val="a5"/>
        <w:sz w:val="18"/>
        <w:szCs w:val="18"/>
      </w:rPr>
      <w:fldChar w:fldCharType="begin"/>
    </w:r>
    <w:r w:rsidRPr="00B40038">
      <w:rPr>
        <w:rStyle w:val="a5"/>
        <w:sz w:val="18"/>
        <w:szCs w:val="18"/>
      </w:rPr>
      <w:instrText xml:space="preserve">PAGE  </w:instrText>
    </w:r>
    <w:r w:rsidRPr="00B40038">
      <w:rPr>
        <w:rStyle w:val="a5"/>
        <w:sz w:val="18"/>
        <w:szCs w:val="18"/>
      </w:rPr>
      <w:fldChar w:fldCharType="separate"/>
    </w:r>
    <w:r>
      <w:rPr>
        <w:rStyle w:val="a5"/>
        <w:noProof/>
        <w:sz w:val="18"/>
        <w:szCs w:val="18"/>
      </w:rPr>
      <w:t>2</w:t>
    </w:r>
    <w:r w:rsidRPr="00B40038">
      <w:rPr>
        <w:rStyle w:val="a5"/>
        <w:sz w:val="18"/>
        <w:szCs w:val="18"/>
      </w:rPr>
      <w:fldChar w:fldCharType="end"/>
    </w:r>
  </w:p>
  <w:p w14:paraId="7E2A99B5" w14:textId="77777777" w:rsidR="00111432" w:rsidRDefault="00111432" w:rsidP="0032598D">
    <w:pPr>
      <w:pStyle w:val="ab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36CA9" w14:textId="77777777" w:rsidR="00111432" w:rsidRPr="00E8019A" w:rsidRDefault="00111432" w:rsidP="008042A4">
    <w:pPr>
      <w:pStyle w:val="ab"/>
      <w:framePr w:wrap="around" w:vAnchor="text" w:hAnchor="margin" w:xAlign="outside" w:y="1"/>
      <w:rPr>
        <w:rStyle w:val="a5"/>
        <w:rFonts w:ascii="Times New Roman" w:hAnsi="Times New Roman"/>
        <w:sz w:val="24"/>
        <w:szCs w:val="24"/>
      </w:rPr>
    </w:pPr>
    <w:r w:rsidRPr="00E8019A">
      <w:rPr>
        <w:rStyle w:val="a5"/>
        <w:rFonts w:ascii="Times New Roman" w:hAnsi="Times New Roman"/>
        <w:sz w:val="24"/>
        <w:szCs w:val="24"/>
      </w:rPr>
      <w:fldChar w:fldCharType="begin"/>
    </w:r>
    <w:r w:rsidRPr="00E8019A">
      <w:rPr>
        <w:rStyle w:val="a5"/>
        <w:rFonts w:ascii="Times New Roman" w:hAnsi="Times New Roman"/>
        <w:sz w:val="24"/>
        <w:szCs w:val="24"/>
      </w:rPr>
      <w:instrText xml:space="preserve">PAGE  </w:instrText>
    </w:r>
    <w:r w:rsidRPr="00E8019A">
      <w:rPr>
        <w:rStyle w:val="a5"/>
        <w:rFonts w:ascii="Times New Roman" w:hAnsi="Times New Roman"/>
        <w:sz w:val="24"/>
        <w:szCs w:val="24"/>
      </w:rPr>
      <w:fldChar w:fldCharType="separate"/>
    </w:r>
    <w:r w:rsidR="00537348">
      <w:rPr>
        <w:rStyle w:val="a5"/>
        <w:rFonts w:ascii="Times New Roman" w:hAnsi="Times New Roman"/>
        <w:noProof/>
        <w:sz w:val="24"/>
        <w:szCs w:val="24"/>
      </w:rPr>
      <w:t>IV</w:t>
    </w:r>
    <w:r w:rsidRPr="00E8019A">
      <w:rPr>
        <w:rStyle w:val="a5"/>
        <w:rFonts w:ascii="Times New Roman" w:hAnsi="Times New Roman"/>
        <w:sz w:val="24"/>
        <w:szCs w:val="24"/>
      </w:rPr>
      <w:fldChar w:fldCharType="end"/>
    </w:r>
  </w:p>
  <w:p w14:paraId="708C5872" w14:textId="77777777" w:rsidR="00111432" w:rsidRDefault="00111432" w:rsidP="008042A4">
    <w:pPr>
      <w:pStyle w:val="ab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BD1A1" w14:textId="77777777" w:rsidR="00111432" w:rsidRPr="00E8019A" w:rsidRDefault="00111432" w:rsidP="008042A4">
    <w:pPr>
      <w:pStyle w:val="ab"/>
      <w:framePr w:wrap="around" w:vAnchor="text" w:hAnchor="margin" w:xAlign="outside" w:y="1"/>
      <w:rPr>
        <w:rStyle w:val="a5"/>
        <w:rFonts w:ascii="Times New Roman" w:hAnsi="Times New Roman"/>
        <w:sz w:val="24"/>
        <w:szCs w:val="24"/>
      </w:rPr>
    </w:pPr>
    <w:r w:rsidRPr="00E8019A">
      <w:rPr>
        <w:rStyle w:val="a5"/>
        <w:rFonts w:ascii="Times New Roman" w:hAnsi="Times New Roman"/>
        <w:sz w:val="24"/>
        <w:szCs w:val="24"/>
      </w:rPr>
      <w:fldChar w:fldCharType="begin"/>
    </w:r>
    <w:r w:rsidRPr="00E8019A">
      <w:rPr>
        <w:rStyle w:val="a5"/>
        <w:rFonts w:ascii="Times New Roman" w:hAnsi="Times New Roman"/>
        <w:sz w:val="24"/>
        <w:szCs w:val="24"/>
      </w:rPr>
      <w:instrText xml:space="preserve">PAGE  </w:instrText>
    </w:r>
    <w:r w:rsidRPr="00E8019A">
      <w:rPr>
        <w:rStyle w:val="a5"/>
        <w:rFonts w:ascii="Times New Roman" w:hAnsi="Times New Roman"/>
        <w:sz w:val="24"/>
        <w:szCs w:val="24"/>
      </w:rPr>
      <w:fldChar w:fldCharType="separate"/>
    </w:r>
    <w:r w:rsidR="00537348">
      <w:rPr>
        <w:rStyle w:val="a5"/>
        <w:rFonts w:ascii="Times New Roman" w:hAnsi="Times New Roman"/>
        <w:noProof/>
        <w:sz w:val="24"/>
        <w:szCs w:val="24"/>
      </w:rPr>
      <w:t>III</w:t>
    </w:r>
    <w:r w:rsidRPr="00E8019A">
      <w:rPr>
        <w:rStyle w:val="a5"/>
        <w:rFonts w:ascii="Times New Roman" w:hAnsi="Times New Roman"/>
        <w:sz w:val="24"/>
        <w:szCs w:val="24"/>
      </w:rPr>
      <w:fldChar w:fldCharType="end"/>
    </w:r>
  </w:p>
  <w:p w14:paraId="64D5BC17" w14:textId="77777777" w:rsidR="00111432" w:rsidRDefault="00111432" w:rsidP="008042A4">
    <w:pPr>
      <w:pStyle w:val="ab"/>
      <w:ind w:right="360"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BD624" w14:textId="77777777" w:rsidR="00111432" w:rsidRPr="005305BB" w:rsidRDefault="00111432">
    <w:pPr>
      <w:pStyle w:val="ab"/>
      <w:rPr>
        <w:sz w:val="24"/>
        <w:szCs w:val="24"/>
      </w:rPr>
    </w:pPr>
    <w:r w:rsidRPr="005305BB">
      <w:rPr>
        <w:rStyle w:val="a5"/>
        <w:rFonts w:ascii="Times New Roman" w:hAnsi="Times New Roman"/>
        <w:sz w:val="24"/>
        <w:szCs w:val="24"/>
      </w:rPr>
      <w:fldChar w:fldCharType="begin"/>
    </w:r>
    <w:r w:rsidRPr="005305BB">
      <w:rPr>
        <w:rStyle w:val="a5"/>
        <w:rFonts w:ascii="Times New Roman" w:hAnsi="Times New Roman"/>
        <w:sz w:val="24"/>
        <w:szCs w:val="24"/>
      </w:rPr>
      <w:instrText xml:space="preserve"> PAGE </w:instrText>
    </w:r>
    <w:r w:rsidRPr="005305BB">
      <w:rPr>
        <w:rStyle w:val="a5"/>
        <w:rFonts w:ascii="Times New Roman" w:hAnsi="Times New Roman"/>
        <w:sz w:val="24"/>
        <w:szCs w:val="24"/>
      </w:rPr>
      <w:fldChar w:fldCharType="separate"/>
    </w:r>
    <w:r w:rsidR="0069157D">
      <w:rPr>
        <w:rStyle w:val="a5"/>
        <w:rFonts w:ascii="Times New Roman" w:hAnsi="Times New Roman"/>
        <w:noProof/>
        <w:sz w:val="24"/>
        <w:szCs w:val="24"/>
      </w:rPr>
      <w:t>46</w:t>
    </w:r>
    <w:r w:rsidRPr="005305BB">
      <w:rPr>
        <w:rStyle w:val="a5"/>
        <w:rFonts w:ascii="Times New Roman" w:hAnsi="Times New Roman"/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ECE1D" w14:textId="77777777" w:rsidR="00111432" w:rsidRPr="005305BB" w:rsidRDefault="00111432">
    <w:pPr>
      <w:pStyle w:val="ab"/>
      <w:ind w:right="360" w:firstLine="360"/>
      <w:jc w:val="right"/>
      <w:rPr>
        <w:sz w:val="24"/>
        <w:szCs w:val="24"/>
      </w:rPr>
    </w:pPr>
    <w:r w:rsidRPr="005305BB">
      <w:rPr>
        <w:rStyle w:val="a5"/>
        <w:rFonts w:ascii="Times New Roman" w:hAnsi="Times New Roman"/>
        <w:sz w:val="24"/>
        <w:szCs w:val="24"/>
      </w:rPr>
      <w:fldChar w:fldCharType="begin"/>
    </w:r>
    <w:r w:rsidRPr="005305BB">
      <w:rPr>
        <w:rStyle w:val="a5"/>
        <w:rFonts w:ascii="Times New Roman" w:hAnsi="Times New Roman"/>
        <w:sz w:val="24"/>
        <w:szCs w:val="24"/>
      </w:rPr>
      <w:instrText xml:space="preserve"> PAGE </w:instrText>
    </w:r>
    <w:r w:rsidRPr="005305BB">
      <w:rPr>
        <w:rStyle w:val="a5"/>
        <w:rFonts w:ascii="Times New Roman" w:hAnsi="Times New Roman"/>
        <w:sz w:val="24"/>
        <w:szCs w:val="24"/>
      </w:rPr>
      <w:fldChar w:fldCharType="separate"/>
    </w:r>
    <w:r w:rsidR="0069157D">
      <w:rPr>
        <w:rStyle w:val="a5"/>
        <w:rFonts w:ascii="Times New Roman" w:hAnsi="Times New Roman"/>
        <w:noProof/>
        <w:sz w:val="24"/>
        <w:szCs w:val="24"/>
      </w:rPr>
      <w:t>47</w:t>
    </w:r>
    <w:r w:rsidRPr="005305BB">
      <w:rPr>
        <w:rStyle w:val="a5"/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C408D" w14:textId="77777777" w:rsidR="00111432" w:rsidRDefault="00111432">
      <w:r>
        <w:separator/>
      </w:r>
    </w:p>
  </w:footnote>
  <w:footnote w:type="continuationSeparator" w:id="0">
    <w:p w14:paraId="6A41558F" w14:textId="77777777" w:rsidR="00111432" w:rsidRDefault="00111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C79D1" w14:textId="483CBB35" w:rsidR="00111432" w:rsidRDefault="00111432" w:rsidP="008042A4">
    <w:pPr>
      <w:pStyle w:val="a9"/>
      <w:spacing w:after="120"/>
      <w:rPr>
        <w:b/>
        <w:spacing w:val="-1"/>
        <w:sz w:val="26"/>
        <w:szCs w:val="26"/>
      </w:rPr>
    </w:pPr>
    <w:r w:rsidRPr="00E86909">
      <w:rPr>
        <w:b/>
        <w:spacing w:val="-1"/>
        <w:sz w:val="26"/>
        <w:szCs w:val="26"/>
      </w:rPr>
      <w:t xml:space="preserve"> </w:t>
    </w:r>
    <w:r>
      <w:rPr>
        <w:b/>
        <w:spacing w:val="-1"/>
        <w:sz w:val="26"/>
        <w:szCs w:val="26"/>
      </w:rPr>
      <w:t xml:space="preserve">   СП       </w:t>
    </w:r>
    <w:r w:rsidR="00E436C5">
      <w:rPr>
        <w:b/>
        <w:spacing w:val="-1"/>
        <w:sz w:val="26"/>
        <w:szCs w:val="26"/>
      </w:rPr>
      <w:t>432</w:t>
    </w:r>
    <w:r w:rsidRPr="00E86909">
      <w:rPr>
        <w:b/>
        <w:spacing w:val="-1"/>
        <w:sz w:val="26"/>
        <w:szCs w:val="26"/>
      </w:rPr>
      <w:t>.1325800.201</w:t>
    </w:r>
    <w:r w:rsidR="00A7048D">
      <w:rPr>
        <w:b/>
        <w:spacing w:val="-1"/>
        <w:sz w:val="26"/>
        <w:szCs w:val="26"/>
      </w:rPr>
      <w:t>9</w:t>
    </w:r>
    <w:r w:rsidRPr="00E86909">
      <w:rPr>
        <w:b/>
        <w:spacing w:val="-1"/>
        <w:sz w:val="26"/>
        <w:szCs w:val="26"/>
      </w:rPr>
      <w:t xml:space="preserve"> </w:t>
    </w:r>
  </w:p>
  <w:p w14:paraId="148A0FE9" w14:textId="77777777" w:rsidR="00111432" w:rsidRPr="00B548CF" w:rsidRDefault="00111432" w:rsidP="008042A4">
    <w:pPr>
      <w:pStyle w:val="a9"/>
      <w:spacing w:after="120"/>
      <w:rPr>
        <w:i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1E95D" w14:textId="3141D4EC" w:rsidR="00111432" w:rsidRDefault="00111432" w:rsidP="008042A4">
    <w:pPr>
      <w:pStyle w:val="a9"/>
      <w:spacing w:after="120"/>
      <w:jc w:val="right"/>
      <w:rPr>
        <w:b/>
        <w:spacing w:val="-1"/>
        <w:sz w:val="26"/>
        <w:szCs w:val="26"/>
      </w:rPr>
    </w:pPr>
    <w:r w:rsidRPr="006E1EB6">
      <w:rPr>
        <w:b/>
        <w:spacing w:val="-1"/>
        <w:sz w:val="26"/>
        <w:szCs w:val="26"/>
      </w:rPr>
      <w:t>С</w:t>
    </w:r>
    <w:r>
      <w:rPr>
        <w:b/>
        <w:spacing w:val="-1"/>
        <w:sz w:val="26"/>
        <w:szCs w:val="26"/>
      </w:rPr>
      <w:t xml:space="preserve">П </w:t>
    </w:r>
    <w:r>
      <w:rPr>
        <w:b/>
        <w:spacing w:val="-1"/>
        <w:sz w:val="26"/>
        <w:szCs w:val="26"/>
        <w:lang w:val="en-US"/>
      </w:rPr>
      <w:t xml:space="preserve">    </w:t>
    </w:r>
    <w:r w:rsidR="00E436C5">
      <w:rPr>
        <w:b/>
        <w:spacing w:val="-1"/>
        <w:sz w:val="26"/>
        <w:szCs w:val="26"/>
      </w:rPr>
      <w:t>432</w:t>
    </w:r>
    <w:r>
      <w:rPr>
        <w:b/>
        <w:spacing w:val="-1"/>
        <w:sz w:val="26"/>
        <w:szCs w:val="26"/>
      </w:rPr>
      <w:t>.</w:t>
    </w:r>
    <w:r w:rsidR="00A7048D">
      <w:rPr>
        <w:b/>
        <w:spacing w:val="-1"/>
        <w:sz w:val="26"/>
        <w:szCs w:val="26"/>
      </w:rPr>
      <w:t>1325800.2019</w:t>
    </w:r>
  </w:p>
  <w:p w14:paraId="71F281CE" w14:textId="77777777" w:rsidR="00111432" w:rsidRPr="00604C08" w:rsidRDefault="00111432" w:rsidP="008042A4">
    <w:pPr>
      <w:pStyle w:val="a9"/>
      <w:spacing w:after="120"/>
      <w:jc w:val="right"/>
      <w:rPr>
        <w:i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786EB" w14:textId="77777777" w:rsidR="00111432" w:rsidRPr="009A25D2" w:rsidRDefault="00111432" w:rsidP="008042A4">
    <w:pPr>
      <w:shd w:val="clear" w:color="auto" w:fill="FFFFFF"/>
      <w:ind w:left="40"/>
      <w:rPr>
        <w:b/>
      </w:rPr>
    </w:pPr>
    <w:r>
      <w:rPr>
        <w:b/>
        <w:spacing w:val="-1"/>
      </w:rPr>
      <w:t>ГОСТ </w:t>
    </w:r>
    <w:r w:rsidRPr="009A25D2">
      <w:rPr>
        <w:b/>
        <w:spacing w:val="-1"/>
      </w:rPr>
      <w:t>Р 1.5—2004</w:t>
    </w:r>
  </w:p>
  <w:p w14:paraId="164F9B3F" w14:textId="77777777" w:rsidR="00111432" w:rsidRPr="000E2334" w:rsidRDefault="00111432">
    <w:pPr>
      <w:pStyle w:val="a9"/>
      <w:rPr>
        <w:sz w:val="32"/>
        <w:szCs w:val="3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000C1" w14:textId="77777777" w:rsidR="00111432" w:rsidRPr="002D4BDA" w:rsidRDefault="00111432" w:rsidP="002D4BDA">
    <w:pPr>
      <w:tabs>
        <w:tab w:val="center" w:pos="4703"/>
        <w:tab w:val="right" w:pos="9406"/>
      </w:tabs>
      <w:spacing w:after="120"/>
      <w:rPr>
        <w:b/>
        <w:spacing w:val="-1"/>
        <w:sz w:val="26"/>
        <w:szCs w:val="26"/>
      </w:rPr>
    </w:pPr>
    <w:r w:rsidRPr="002D4BDA">
      <w:rPr>
        <w:b/>
        <w:spacing w:val="-1"/>
        <w:sz w:val="26"/>
        <w:szCs w:val="26"/>
      </w:rPr>
      <w:t>С</w:t>
    </w:r>
    <w:r>
      <w:rPr>
        <w:b/>
        <w:spacing w:val="-1"/>
        <w:sz w:val="26"/>
        <w:szCs w:val="26"/>
      </w:rPr>
      <w:t>П      .</w:t>
    </w:r>
    <w:r w:rsidR="00A7048D">
      <w:rPr>
        <w:b/>
        <w:spacing w:val="-1"/>
        <w:sz w:val="26"/>
        <w:szCs w:val="26"/>
      </w:rPr>
      <w:t>1325800.2019</w:t>
    </w:r>
  </w:p>
  <w:p w14:paraId="0589C655" w14:textId="77777777" w:rsidR="00111432" w:rsidRPr="002D4BDA" w:rsidRDefault="00111432" w:rsidP="002D4BDA">
    <w:pPr>
      <w:tabs>
        <w:tab w:val="center" w:pos="4703"/>
        <w:tab w:val="right" w:pos="9406"/>
      </w:tabs>
      <w:spacing w:after="120"/>
      <w:rPr>
        <w:i/>
        <w:sz w:val="26"/>
        <w:szCs w:val="2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22EE9" w14:textId="77777777" w:rsidR="00111432" w:rsidRPr="002D4BDA" w:rsidRDefault="00111432" w:rsidP="002D4BDA">
    <w:pPr>
      <w:tabs>
        <w:tab w:val="center" w:pos="4703"/>
        <w:tab w:val="right" w:pos="9406"/>
      </w:tabs>
      <w:spacing w:after="120"/>
      <w:jc w:val="right"/>
      <w:rPr>
        <w:b/>
        <w:spacing w:val="-1"/>
        <w:sz w:val="26"/>
        <w:szCs w:val="26"/>
      </w:rPr>
    </w:pPr>
    <w:r w:rsidRPr="002D4BDA">
      <w:rPr>
        <w:b/>
        <w:spacing w:val="-1"/>
        <w:sz w:val="26"/>
        <w:szCs w:val="26"/>
      </w:rPr>
      <w:t>С</w:t>
    </w:r>
    <w:r>
      <w:rPr>
        <w:b/>
        <w:spacing w:val="-1"/>
        <w:sz w:val="26"/>
        <w:szCs w:val="26"/>
      </w:rPr>
      <w:t>П     .</w:t>
    </w:r>
    <w:r w:rsidRPr="002D4BDA">
      <w:rPr>
        <w:b/>
        <w:spacing w:val="-1"/>
        <w:sz w:val="26"/>
        <w:szCs w:val="26"/>
      </w:rPr>
      <w:t>1325800.201</w:t>
    </w:r>
    <w:r w:rsidR="00A7048D">
      <w:rPr>
        <w:b/>
        <w:spacing w:val="-1"/>
        <w:sz w:val="26"/>
        <w:szCs w:val="26"/>
      </w:rPr>
      <w:t>9</w:t>
    </w:r>
    <w:r w:rsidRPr="002D4BDA">
      <w:rPr>
        <w:b/>
        <w:spacing w:val="-1"/>
        <w:sz w:val="26"/>
        <w:szCs w:val="26"/>
      </w:rPr>
      <w:t xml:space="preserve"> </w:t>
    </w:r>
  </w:p>
  <w:p w14:paraId="3D1E4A61" w14:textId="77777777" w:rsidR="00111432" w:rsidRPr="002D4BDA" w:rsidRDefault="00111432" w:rsidP="002D4BDA">
    <w:pPr>
      <w:tabs>
        <w:tab w:val="center" w:pos="4703"/>
        <w:tab w:val="right" w:pos="9406"/>
      </w:tabs>
      <w:spacing w:after="120"/>
      <w:jc w:val="right"/>
      <w:rPr>
        <w:i/>
        <w:sz w:val="26"/>
        <w:szCs w:val="26"/>
      </w:rPr>
    </w:pPr>
  </w:p>
  <w:p w14:paraId="4E184BBF" w14:textId="77777777" w:rsidR="00111432" w:rsidRPr="0011059D" w:rsidRDefault="00111432">
    <w:pPr>
      <w:pStyle w:val="a9"/>
      <w:ind w:left="595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alt="base_44_18307_45" style="width:4in;height:6in;visibility:visible;mso-wrap-style:square" o:bullet="t" filled="t">
        <v:imagedata r:id="rId1" o:title="base_44_18307_45"/>
      </v:shape>
    </w:pict>
  </w:numPicBullet>
  <w:abstractNum w:abstractNumId="0" w15:restartNumberingAfterBreak="0">
    <w:nsid w:val="010961FE"/>
    <w:multiLevelType w:val="multilevel"/>
    <w:tmpl w:val="8EC4650E"/>
    <w:lvl w:ilvl="0">
      <w:start w:val="12"/>
      <w:numFmt w:val="decimal"/>
      <w:lvlText w:val="%1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31" w:hanging="108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05BC263D"/>
    <w:multiLevelType w:val="multilevel"/>
    <w:tmpl w:val="B33A6A2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010"/>
        </w:tabs>
        <w:ind w:left="201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655"/>
        </w:tabs>
        <w:ind w:left="2655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660"/>
        </w:tabs>
        <w:ind w:left="366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305"/>
        </w:tabs>
        <w:ind w:left="4305" w:hanging="108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310"/>
        </w:tabs>
        <w:ind w:left="531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955"/>
        </w:tabs>
        <w:ind w:left="5955" w:hanging="144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1800"/>
      </w:pPr>
      <w:rPr>
        <w:rFonts w:hint="default"/>
        <w:color w:val="auto"/>
        <w:sz w:val="28"/>
      </w:rPr>
    </w:lvl>
  </w:abstractNum>
  <w:abstractNum w:abstractNumId="2" w15:restartNumberingAfterBreak="0">
    <w:nsid w:val="13A009BC"/>
    <w:multiLevelType w:val="multilevel"/>
    <w:tmpl w:val="829E8B6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3" w15:restartNumberingAfterBreak="0">
    <w:nsid w:val="1F540F74"/>
    <w:multiLevelType w:val="hybridMultilevel"/>
    <w:tmpl w:val="185E3F28"/>
    <w:lvl w:ilvl="0" w:tplc="02282372">
      <w:start w:val="1"/>
      <w:numFmt w:val="decimal"/>
      <w:lvlText w:val="6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155D94"/>
    <w:multiLevelType w:val="hybridMultilevel"/>
    <w:tmpl w:val="63180F46"/>
    <w:lvl w:ilvl="0" w:tplc="5CC0C7DE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5145D"/>
    <w:multiLevelType w:val="hybridMultilevel"/>
    <w:tmpl w:val="B1FCC486"/>
    <w:lvl w:ilvl="0" w:tplc="A130275C">
      <w:start w:val="1"/>
      <w:numFmt w:val="decimal"/>
      <w:lvlText w:val="5.2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63F8F"/>
    <w:multiLevelType w:val="multilevel"/>
    <w:tmpl w:val="31E0C8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332B23A0"/>
    <w:multiLevelType w:val="hybridMultilevel"/>
    <w:tmpl w:val="A7FE3AA6"/>
    <w:lvl w:ilvl="0" w:tplc="9B463AEA">
      <w:start w:val="1"/>
      <w:numFmt w:val="decimal"/>
      <w:lvlText w:val="11.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396759E6"/>
    <w:multiLevelType w:val="hybridMultilevel"/>
    <w:tmpl w:val="51B29072"/>
    <w:lvl w:ilvl="0" w:tplc="CFD6BF8C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AE76486"/>
    <w:multiLevelType w:val="hybridMultilevel"/>
    <w:tmpl w:val="128027BC"/>
    <w:lvl w:ilvl="0" w:tplc="55B8CA50">
      <w:start w:val="4"/>
      <w:numFmt w:val="decimal"/>
      <w:lvlText w:val="11.%1.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A0BB6"/>
    <w:multiLevelType w:val="multilevel"/>
    <w:tmpl w:val="CC906B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3E2C5427"/>
    <w:multiLevelType w:val="multilevel"/>
    <w:tmpl w:val="248EC46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2" w15:restartNumberingAfterBreak="0">
    <w:nsid w:val="3F6C5D1A"/>
    <w:multiLevelType w:val="multilevel"/>
    <w:tmpl w:val="0CECFD1A"/>
    <w:lvl w:ilvl="0">
      <w:start w:val="12"/>
      <w:numFmt w:val="decimal"/>
      <w:lvlText w:val="%1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31" w:hanging="108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3" w15:restartNumberingAfterBreak="0">
    <w:nsid w:val="3FE60BE9"/>
    <w:multiLevelType w:val="hybridMultilevel"/>
    <w:tmpl w:val="4F6C46B0"/>
    <w:lvl w:ilvl="0" w:tplc="16E6EFF8">
      <w:start w:val="1"/>
      <w:numFmt w:val="decimal"/>
      <w:lvlText w:val="9.%1"/>
      <w:lvlJc w:val="left"/>
      <w:pPr>
        <w:ind w:left="27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A20F6"/>
    <w:multiLevelType w:val="multilevel"/>
    <w:tmpl w:val="4C641610"/>
    <w:lvl w:ilvl="0">
      <w:start w:val="4"/>
      <w:numFmt w:val="decimal"/>
      <w:pStyle w:val="5"/>
      <w:lvlText w:val="%1"/>
      <w:lvlJc w:val="left"/>
      <w:pPr>
        <w:tabs>
          <w:tab w:val="num" w:pos="1185"/>
        </w:tabs>
        <w:ind w:left="1185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tabs>
          <w:tab w:val="num" w:pos="1545"/>
        </w:tabs>
        <w:ind w:left="15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545"/>
        </w:tabs>
        <w:ind w:left="15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905"/>
        </w:tabs>
        <w:ind w:left="19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905"/>
        </w:tabs>
        <w:ind w:left="19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265"/>
        </w:tabs>
        <w:ind w:left="22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625"/>
        </w:tabs>
        <w:ind w:left="26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625"/>
        </w:tabs>
        <w:ind w:left="26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985"/>
        </w:tabs>
        <w:ind w:left="2985" w:hanging="2160"/>
      </w:pPr>
      <w:rPr>
        <w:rFonts w:hint="default"/>
      </w:rPr>
    </w:lvl>
  </w:abstractNum>
  <w:abstractNum w:abstractNumId="15" w15:restartNumberingAfterBreak="0">
    <w:nsid w:val="42463692"/>
    <w:multiLevelType w:val="multilevel"/>
    <w:tmpl w:val="E88253B2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90" w:hanging="1800"/>
      </w:pPr>
      <w:rPr>
        <w:rFonts w:hint="default"/>
      </w:rPr>
    </w:lvl>
  </w:abstractNum>
  <w:abstractNum w:abstractNumId="16" w15:restartNumberingAfterBreak="0">
    <w:nsid w:val="4D26614F"/>
    <w:multiLevelType w:val="hybridMultilevel"/>
    <w:tmpl w:val="D8467C88"/>
    <w:lvl w:ilvl="0" w:tplc="165297A2">
      <w:start w:val="1"/>
      <w:numFmt w:val="decimal"/>
      <w:lvlText w:val="8.%1"/>
      <w:lvlJc w:val="left"/>
      <w:pPr>
        <w:ind w:left="20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12825"/>
    <w:multiLevelType w:val="multilevel"/>
    <w:tmpl w:val="3E56F02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18" w15:restartNumberingAfterBreak="0">
    <w:nsid w:val="5C403B09"/>
    <w:multiLevelType w:val="hybridMultilevel"/>
    <w:tmpl w:val="21203AA0"/>
    <w:lvl w:ilvl="0" w:tplc="E1401298">
      <w:start w:val="1"/>
      <w:numFmt w:val="decimal"/>
      <w:lvlText w:val="11.3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12F1CB4"/>
    <w:multiLevelType w:val="hybridMultilevel"/>
    <w:tmpl w:val="FB00BD44"/>
    <w:lvl w:ilvl="0" w:tplc="5502864A">
      <w:start w:val="1"/>
      <w:numFmt w:val="decimal"/>
      <w:lvlText w:val="3.%1"/>
      <w:lvlJc w:val="left"/>
      <w:pPr>
        <w:ind w:left="21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727304DF"/>
    <w:multiLevelType w:val="multilevel"/>
    <w:tmpl w:val="07F48F78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21" w15:restartNumberingAfterBreak="0">
    <w:nsid w:val="763108BB"/>
    <w:multiLevelType w:val="hybridMultilevel"/>
    <w:tmpl w:val="C96CAD5A"/>
    <w:lvl w:ilvl="0" w:tplc="DB70FF9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5CD8"/>
    <w:multiLevelType w:val="multilevel"/>
    <w:tmpl w:val="0419001F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59" w:hanging="432"/>
      </w:pPr>
    </w:lvl>
    <w:lvl w:ilvl="2">
      <w:start w:val="1"/>
      <w:numFmt w:val="decimal"/>
      <w:lvlText w:val="%1.%2.%3."/>
      <w:lvlJc w:val="left"/>
      <w:pPr>
        <w:ind w:left="373" w:hanging="504"/>
      </w:pPr>
    </w:lvl>
    <w:lvl w:ilvl="3">
      <w:start w:val="1"/>
      <w:numFmt w:val="decimal"/>
      <w:lvlText w:val="%1.%2.%3.%4."/>
      <w:lvlJc w:val="left"/>
      <w:pPr>
        <w:ind w:left="877" w:hanging="648"/>
      </w:pPr>
    </w:lvl>
    <w:lvl w:ilvl="4">
      <w:start w:val="1"/>
      <w:numFmt w:val="decimal"/>
      <w:lvlText w:val="%1.%2.%3.%4.%5."/>
      <w:lvlJc w:val="left"/>
      <w:pPr>
        <w:ind w:left="1381" w:hanging="792"/>
      </w:pPr>
    </w:lvl>
    <w:lvl w:ilvl="5">
      <w:start w:val="1"/>
      <w:numFmt w:val="decimal"/>
      <w:lvlText w:val="%1.%2.%3.%4.%5.%6."/>
      <w:lvlJc w:val="left"/>
      <w:pPr>
        <w:ind w:left="1885" w:hanging="936"/>
      </w:pPr>
    </w:lvl>
    <w:lvl w:ilvl="6">
      <w:start w:val="1"/>
      <w:numFmt w:val="decimal"/>
      <w:lvlText w:val="%1.%2.%3.%4.%5.%6.%7."/>
      <w:lvlJc w:val="left"/>
      <w:pPr>
        <w:ind w:left="2389" w:hanging="1080"/>
      </w:pPr>
    </w:lvl>
    <w:lvl w:ilvl="7">
      <w:start w:val="1"/>
      <w:numFmt w:val="decimal"/>
      <w:lvlText w:val="%1.%2.%3.%4.%5.%6.%7.%8."/>
      <w:lvlJc w:val="left"/>
      <w:pPr>
        <w:ind w:left="2893" w:hanging="1224"/>
      </w:pPr>
    </w:lvl>
    <w:lvl w:ilvl="8">
      <w:start w:val="1"/>
      <w:numFmt w:val="decimal"/>
      <w:lvlText w:val="%1.%2.%3.%4.%5.%6.%7.%8.%9."/>
      <w:lvlJc w:val="left"/>
      <w:pPr>
        <w:ind w:left="3469" w:hanging="1440"/>
      </w:pPr>
    </w:lvl>
  </w:abstractNum>
  <w:abstractNum w:abstractNumId="23" w15:restartNumberingAfterBreak="0">
    <w:nsid w:val="7AEA3479"/>
    <w:multiLevelType w:val="hybridMultilevel"/>
    <w:tmpl w:val="3984E5A2"/>
    <w:lvl w:ilvl="0" w:tplc="13B447AE">
      <w:start w:val="1"/>
      <w:numFmt w:val="decimal"/>
      <w:lvlText w:val="5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D5A46E2"/>
    <w:multiLevelType w:val="hybridMultilevel"/>
    <w:tmpl w:val="43B87F46"/>
    <w:lvl w:ilvl="0" w:tplc="1F4C1E0C">
      <w:start w:val="1"/>
      <w:numFmt w:val="decimal"/>
      <w:lvlText w:val="1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0"/>
  </w:num>
  <w:num w:numId="4">
    <w:abstractNumId w:val="22"/>
  </w:num>
  <w:num w:numId="5">
    <w:abstractNumId w:val="19"/>
  </w:num>
  <w:num w:numId="6">
    <w:abstractNumId w:val="8"/>
  </w:num>
  <w:num w:numId="7">
    <w:abstractNumId w:val="23"/>
  </w:num>
  <w:num w:numId="8">
    <w:abstractNumId w:val="5"/>
  </w:num>
  <w:num w:numId="9">
    <w:abstractNumId w:val="3"/>
  </w:num>
  <w:num w:numId="10">
    <w:abstractNumId w:val="4"/>
  </w:num>
  <w:num w:numId="11">
    <w:abstractNumId w:val="16"/>
  </w:num>
  <w:num w:numId="12">
    <w:abstractNumId w:val="13"/>
  </w:num>
  <w:num w:numId="13">
    <w:abstractNumId w:val="17"/>
  </w:num>
  <w:num w:numId="14">
    <w:abstractNumId w:val="2"/>
  </w:num>
  <w:num w:numId="15">
    <w:abstractNumId w:val="24"/>
  </w:num>
  <w:num w:numId="16">
    <w:abstractNumId w:val="7"/>
  </w:num>
  <w:num w:numId="17">
    <w:abstractNumId w:val="18"/>
  </w:num>
  <w:num w:numId="18">
    <w:abstractNumId w:val="9"/>
  </w:num>
  <w:num w:numId="19">
    <w:abstractNumId w:val="21"/>
  </w:num>
  <w:num w:numId="20">
    <w:abstractNumId w:val="12"/>
  </w:num>
  <w:num w:numId="21">
    <w:abstractNumId w:val="11"/>
  </w:num>
  <w:num w:numId="22">
    <w:abstractNumId w:val="20"/>
  </w:num>
  <w:num w:numId="23">
    <w:abstractNumId w:val="1"/>
  </w:num>
  <w:num w:numId="24">
    <w:abstractNumId w:val="10"/>
  </w:num>
  <w:num w:numId="25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mirrorMargin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284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801"/>
    <w:rsid w:val="00002E58"/>
    <w:rsid w:val="00003EAC"/>
    <w:rsid w:val="00006158"/>
    <w:rsid w:val="00007D5B"/>
    <w:rsid w:val="0001171D"/>
    <w:rsid w:val="000127F3"/>
    <w:rsid w:val="0001382D"/>
    <w:rsid w:val="00016D72"/>
    <w:rsid w:val="00016E61"/>
    <w:rsid w:val="000173AF"/>
    <w:rsid w:val="00017984"/>
    <w:rsid w:val="00020BB2"/>
    <w:rsid w:val="0002120D"/>
    <w:rsid w:val="00022F15"/>
    <w:rsid w:val="00023521"/>
    <w:rsid w:val="000257B7"/>
    <w:rsid w:val="00031038"/>
    <w:rsid w:val="000311CA"/>
    <w:rsid w:val="000328A0"/>
    <w:rsid w:val="00032CBC"/>
    <w:rsid w:val="00034361"/>
    <w:rsid w:val="00035782"/>
    <w:rsid w:val="00045061"/>
    <w:rsid w:val="00045881"/>
    <w:rsid w:val="0004597C"/>
    <w:rsid w:val="0004738A"/>
    <w:rsid w:val="00047465"/>
    <w:rsid w:val="000500F8"/>
    <w:rsid w:val="000500FD"/>
    <w:rsid w:val="00053DBE"/>
    <w:rsid w:val="00054003"/>
    <w:rsid w:val="000554E6"/>
    <w:rsid w:val="00056244"/>
    <w:rsid w:val="00056B5E"/>
    <w:rsid w:val="000577F6"/>
    <w:rsid w:val="00060381"/>
    <w:rsid w:val="00060868"/>
    <w:rsid w:val="00061F02"/>
    <w:rsid w:val="000622A6"/>
    <w:rsid w:val="0006259D"/>
    <w:rsid w:val="000628A7"/>
    <w:rsid w:val="00062C50"/>
    <w:rsid w:val="00063B5D"/>
    <w:rsid w:val="00063D12"/>
    <w:rsid w:val="000649B9"/>
    <w:rsid w:val="00064AFC"/>
    <w:rsid w:val="00072279"/>
    <w:rsid w:val="00074B07"/>
    <w:rsid w:val="00075C9D"/>
    <w:rsid w:val="00080B87"/>
    <w:rsid w:val="00081DB2"/>
    <w:rsid w:val="00082569"/>
    <w:rsid w:val="000833B2"/>
    <w:rsid w:val="00083C1B"/>
    <w:rsid w:val="00085156"/>
    <w:rsid w:val="0008732E"/>
    <w:rsid w:val="0009399E"/>
    <w:rsid w:val="00097D50"/>
    <w:rsid w:val="000A0AC5"/>
    <w:rsid w:val="000A0F07"/>
    <w:rsid w:val="000A275D"/>
    <w:rsid w:val="000A29AF"/>
    <w:rsid w:val="000A3E0C"/>
    <w:rsid w:val="000A4FF8"/>
    <w:rsid w:val="000A50B4"/>
    <w:rsid w:val="000A59AE"/>
    <w:rsid w:val="000A5FBB"/>
    <w:rsid w:val="000A759B"/>
    <w:rsid w:val="000A77BA"/>
    <w:rsid w:val="000B2BA0"/>
    <w:rsid w:val="000B4533"/>
    <w:rsid w:val="000B6004"/>
    <w:rsid w:val="000B6738"/>
    <w:rsid w:val="000B701A"/>
    <w:rsid w:val="000B7981"/>
    <w:rsid w:val="000C0EA5"/>
    <w:rsid w:val="000C26E2"/>
    <w:rsid w:val="000C35DD"/>
    <w:rsid w:val="000C640C"/>
    <w:rsid w:val="000C7B8F"/>
    <w:rsid w:val="000D010A"/>
    <w:rsid w:val="000D0D61"/>
    <w:rsid w:val="000D0DF9"/>
    <w:rsid w:val="000D0FB0"/>
    <w:rsid w:val="000D101D"/>
    <w:rsid w:val="000D6D56"/>
    <w:rsid w:val="000D6EF8"/>
    <w:rsid w:val="000E1AB1"/>
    <w:rsid w:val="000E4DC2"/>
    <w:rsid w:val="000E5A1A"/>
    <w:rsid w:val="000E6369"/>
    <w:rsid w:val="000E72E6"/>
    <w:rsid w:val="000F0754"/>
    <w:rsid w:val="000F4669"/>
    <w:rsid w:val="000F4863"/>
    <w:rsid w:val="000F547C"/>
    <w:rsid w:val="000F614C"/>
    <w:rsid w:val="000F6D86"/>
    <w:rsid w:val="000F7928"/>
    <w:rsid w:val="001004D0"/>
    <w:rsid w:val="00103BBE"/>
    <w:rsid w:val="00104F1D"/>
    <w:rsid w:val="00105132"/>
    <w:rsid w:val="0011059D"/>
    <w:rsid w:val="00110B3A"/>
    <w:rsid w:val="00111432"/>
    <w:rsid w:val="00114C15"/>
    <w:rsid w:val="00114FA1"/>
    <w:rsid w:val="0011535C"/>
    <w:rsid w:val="001154F4"/>
    <w:rsid w:val="001162F7"/>
    <w:rsid w:val="0011655F"/>
    <w:rsid w:val="001207D4"/>
    <w:rsid w:val="00121509"/>
    <w:rsid w:val="0012244E"/>
    <w:rsid w:val="001225F6"/>
    <w:rsid w:val="00123B3A"/>
    <w:rsid w:val="001241C0"/>
    <w:rsid w:val="00124284"/>
    <w:rsid w:val="00124298"/>
    <w:rsid w:val="001244D9"/>
    <w:rsid w:val="0013045C"/>
    <w:rsid w:val="00130542"/>
    <w:rsid w:val="00131AA5"/>
    <w:rsid w:val="001323FE"/>
    <w:rsid w:val="00134B8E"/>
    <w:rsid w:val="00135114"/>
    <w:rsid w:val="00135C4E"/>
    <w:rsid w:val="00135E80"/>
    <w:rsid w:val="0013612B"/>
    <w:rsid w:val="00136392"/>
    <w:rsid w:val="00136816"/>
    <w:rsid w:val="001378B7"/>
    <w:rsid w:val="00137BEE"/>
    <w:rsid w:val="00141164"/>
    <w:rsid w:val="001423D5"/>
    <w:rsid w:val="0014359D"/>
    <w:rsid w:val="001447DE"/>
    <w:rsid w:val="00145B8C"/>
    <w:rsid w:val="00146110"/>
    <w:rsid w:val="00147468"/>
    <w:rsid w:val="00150638"/>
    <w:rsid w:val="00153A5F"/>
    <w:rsid w:val="00154193"/>
    <w:rsid w:val="001552AB"/>
    <w:rsid w:val="001561EB"/>
    <w:rsid w:val="0015793F"/>
    <w:rsid w:val="00157A2C"/>
    <w:rsid w:val="00160314"/>
    <w:rsid w:val="001617DC"/>
    <w:rsid w:val="001627AB"/>
    <w:rsid w:val="00165EBA"/>
    <w:rsid w:val="0016693A"/>
    <w:rsid w:val="00167EE0"/>
    <w:rsid w:val="00171C1F"/>
    <w:rsid w:val="00175137"/>
    <w:rsid w:val="00176304"/>
    <w:rsid w:val="00180681"/>
    <w:rsid w:val="00180D1D"/>
    <w:rsid w:val="001827E3"/>
    <w:rsid w:val="00182843"/>
    <w:rsid w:val="001829DE"/>
    <w:rsid w:val="00182D00"/>
    <w:rsid w:val="001853FC"/>
    <w:rsid w:val="001859A1"/>
    <w:rsid w:val="00187046"/>
    <w:rsid w:val="001870BF"/>
    <w:rsid w:val="00191A89"/>
    <w:rsid w:val="00193CD6"/>
    <w:rsid w:val="00193F0A"/>
    <w:rsid w:val="00194F8C"/>
    <w:rsid w:val="001951A9"/>
    <w:rsid w:val="00196122"/>
    <w:rsid w:val="0019645A"/>
    <w:rsid w:val="00197BFB"/>
    <w:rsid w:val="00197CC8"/>
    <w:rsid w:val="001A3184"/>
    <w:rsid w:val="001A323B"/>
    <w:rsid w:val="001A3D6F"/>
    <w:rsid w:val="001A4F37"/>
    <w:rsid w:val="001A5731"/>
    <w:rsid w:val="001A75F9"/>
    <w:rsid w:val="001B423F"/>
    <w:rsid w:val="001B57F8"/>
    <w:rsid w:val="001B5B98"/>
    <w:rsid w:val="001C67D2"/>
    <w:rsid w:val="001C72F5"/>
    <w:rsid w:val="001C770A"/>
    <w:rsid w:val="001D0473"/>
    <w:rsid w:val="001D0CCA"/>
    <w:rsid w:val="001D45A1"/>
    <w:rsid w:val="001D486D"/>
    <w:rsid w:val="001D4C5B"/>
    <w:rsid w:val="001D4C94"/>
    <w:rsid w:val="001D58DA"/>
    <w:rsid w:val="001D65A6"/>
    <w:rsid w:val="001D7B4D"/>
    <w:rsid w:val="001E07A3"/>
    <w:rsid w:val="001E087F"/>
    <w:rsid w:val="001E1F81"/>
    <w:rsid w:val="001E367C"/>
    <w:rsid w:val="001E4CD6"/>
    <w:rsid w:val="001E7D41"/>
    <w:rsid w:val="001E7E2B"/>
    <w:rsid w:val="001F21A2"/>
    <w:rsid w:val="001F40B5"/>
    <w:rsid w:val="001F486F"/>
    <w:rsid w:val="002011F7"/>
    <w:rsid w:val="00201A20"/>
    <w:rsid w:val="00202CA9"/>
    <w:rsid w:val="002045D0"/>
    <w:rsid w:val="0020625A"/>
    <w:rsid w:val="00206588"/>
    <w:rsid w:val="00210D8E"/>
    <w:rsid w:val="00210F76"/>
    <w:rsid w:val="00211DD5"/>
    <w:rsid w:val="002133CA"/>
    <w:rsid w:val="002147FA"/>
    <w:rsid w:val="00214A5B"/>
    <w:rsid w:val="0021532A"/>
    <w:rsid w:val="00215546"/>
    <w:rsid w:val="00217B99"/>
    <w:rsid w:val="00223481"/>
    <w:rsid w:val="00223B75"/>
    <w:rsid w:val="00226560"/>
    <w:rsid w:val="002305F8"/>
    <w:rsid w:val="00232796"/>
    <w:rsid w:val="00232FF2"/>
    <w:rsid w:val="00234A66"/>
    <w:rsid w:val="00235177"/>
    <w:rsid w:val="0023755A"/>
    <w:rsid w:val="002407CC"/>
    <w:rsid w:val="00242966"/>
    <w:rsid w:val="00243418"/>
    <w:rsid w:val="00243890"/>
    <w:rsid w:val="00250FF8"/>
    <w:rsid w:val="0025107C"/>
    <w:rsid w:val="00251123"/>
    <w:rsid w:val="0025380E"/>
    <w:rsid w:val="00256967"/>
    <w:rsid w:val="00256CBC"/>
    <w:rsid w:val="0025712A"/>
    <w:rsid w:val="00257448"/>
    <w:rsid w:val="00257AD4"/>
    <w:rsid w:val="002604A5"/>
    <w:rsid w:val="0026080B"/>
    <w:rsid w:val="00262DB4"/>
    <w:rsid w:val="00264DF0"/>
    <w:rsid w:val="00267F98"/>
    <w:rsid w:val="002700EF"/>
    <w:rsid w:val="0027463C"/>
    <w:rsid w:val="0027493A"/>
    <w:rsid w:val="00274D71"/>
    <w:rsid w:val="002752C0"/>
    <w:rsid w:val="002759C7"/>
    <w:rsid w:val="00281E5F"/>
    <w:rsid w:val="00282284"/>
    <w:rsid w:val="0028365E"/>
    <w:rsid w:val="00283770"/>
    <w:rsid w:val="00284099"/>
    <w:rsid w:val="00285C9C"/>
    <w:rsid w:val="00287AD7"/>
    <w:rsid w:val="00290639"/>
    <w:rsid w:val="00291C7A"/>
    <w:rsid w:val="00291FDD"/>
    <w:rsid w:val="00292300"/>
    <w:rsid w:val="002A034F"/>
    <w:rsid w:val="002A06D7"/>
    <w:rsid w:val="002A1827"/>
    <w:rsid w:val="002A4549"/>
    <w:rsid w:val="002A4AE9"/>
    <w:rsid w:val="002A57FC"/>
    <w:rsid w:val="002B0E43"/>
    <w:rsid w:val="002B2924"/>
    <w:rsid w:val="002B2B91"/>
    <w:rsid w:val="002B2BC4"/>
    <w:rsid w:val="002B3A02"/>
    <w:rsid w:val="002B58DD"/>
    <w:rsid w:val="002B58E9"/>
    <w:rsid w:val="002B6204"/>
    <w:rsid w:val="002B73C2"/>
    <w:rsid w:val="002B77BC"/>
    <w:rsid w:val="002B7C65"/>
    <w:rsid w:val="002C023B"/>
    <w:rsid w:val="002C143D"/>
    <w:rsid w:val="002C32CE"/>
    <w:rsid w:val="002C534A"/>
    <w:rsid w:val="002C5FFA"/>
    <w:rsid w:val="002C609F"/>
    <w:rsid w:val="002C6FB8"/>
    <w:rsid w:val="002D0C82"/>
    <w:rsid w:val="002D4056"/>
    <w:rsid w:val="002D4BDA"/>
    <w:rsid w:val="002D4D91"/>
    <w:rsid w:val="002D6BB3"/>
    <w:rsid w:val="002E31F6"/>
    <w:rsid w:val="002E4D73"/>
    <w:rsid w:val="002F0417"/>
    <w:rsid w:val="002F1905"/>
    <w:rsid w:val="002F777D"/>
    <w:rsid w:val="00301A50"/>
    <w:rsid w:val="0030377F"/>
    <w:rsid w:val="0030548E"/>
    <w:rsid w:val="00305B03"/>
    <w:rsid w:val="0030747D"/>
    <w:rsid w:val="00307DCB"/>
    <w:rsid w:val="00311650"/>
    <w:rsid w:val="003124E4"/>
    <w:rsid w:val="003132AF"/>
    <w:rsid w:val="0031390D"/>
    <w:rsid w:val="003141CB"/>
    <w:rsid w:val="003143DB"/>
    <w:rsid w:val="003144F6"/>
    <w:rsid w:val="00314730"/>
    <w:rsid w:val="00316485"/>
    <w:rsid w:val="00317B59"/>
    <w:rsid w:val="003215B1"/>
    <w:rsid w:val="00323B29"/>
    <w:rsid w:val="003245B4"/>
    <w:rsid w:val="00324CBE"/>
    <w:rsid w:val="0032598D"/>
    <w:rsid w:val="00333D9B"/>
    <w:rsid w:val="00336F81"/>
    <w:rsid w:val="003375F5"/>
    <w:rsid w:val="003378F5"/>
    <w:rsid w:val="00340DFC"/>
    <w:rsid w:val="00340E3C"/>
    <w:rsid w:val="003434EE"/>
    <w:rsid w:val="003474B1"/>
    <w:rsid w:val="00352CE9"/>
    <w:rsid w:val="0035452C"/>
    <w:rsid w:val="003553E8"/>
    <w:rsid w:val="003557F1"/>
    <w:rsid w:val="00355B80"/>
    <w:rsid w:val="00355DD3"/>
    <w:rsid w:val="00355F96"/>
    <w:rsid w:val="00357AD1"/>
    <w:rsid w:val="00360113"/>
    <w:rsid w:val="0036094E"/>
    <w:rsid w:val="00360E06"/>
    <w:rsid w:val="003610B6"/>
    <w:rsid w:val="00361C92"/>
    <w:rsid w:val="00362941"/>
    <w:rsid w:val="00362F72"/>
    <w:rsid w:val="00364681"/>
    <w:rsid w:val="00364830"/>
    <w:rsid w:val="0036685E"/>
    <w:rsid w:val="00373A09"/>
    <w:rsid w:val="00373C63"/>
    <w:rsid w:val="00373DAC"/>
    <w:rsid w:val="003765D4"/>
    <w:rsid w:val="00385A7B"/>
    <w:rsid w:val="00387437"/>
    <w:rsid w:val="00392041"/>
    <w:rsid w:val="0039229A"/>
    <w:rsid w:val="003940F1"/>
    <w:rsid w:val="00395E88"/>
    <w:rsid w:val="00396142"/>
    <w:rsid w:val="003963D8"/>
    <w:rsid w:val="00396DBA"/>
    <w:rsid w:val="0039743E"/>
    <w:rsid w:val="003A175B"/>
    <w:rsid w:val="003A312D"/>
    <w:rsid w:val="003A51D1"/>
    <w:rsid w:val="003A7529"/>
    <w:rsid w:val="003A7BE5"/>
    <w:rsid w:val="003B047B"/>
    <w:rsid w:val="003B2182"/>
    <w:rsid w:val="003B227F"/>
    <w:rsid w:val="003B2342"/>
    <w:rsid w:val="003B2551"/>
    <w:rsid w:val="003B3990"/>
    <w:rsid w:val="003B6D19"/>
    <w:rsid w:val="003B79D7"/>
    <w:rsid w:val="003C0A51"/>
    <w:rsid w:val="003C2986"/>
    <w:rsid w:val="003C3A71"/>
    <w:rsid w:val="003D1D8B"/>
    <w:rsid w:val="003D56A6"/>
    <w:rsid w:val="003D6E9B"/>
    <w:rsid w:val="003D72A8"/>
    <w:rsid w:val="003E00CB"/>
    <w:rsid w:val="003E0CC8"/>
    <w:rsid w:val="003E1EE5"/>
    <w:rsid w:val="003E3481"/>
    <w:rsid w:val="003E3ABA"/>
    <w:rsid w:val="003E3C5B"/>
    <w:rsid w:val="003E63FD"/>
    <w:rsid w:val="003E6722"/>
    <w:rsid w:val="003E682B"/>
    <w:rsid w:val="003E74A0"/>
    <w:rsid w:val="003F0A0D"/>
    <w:rsid w:val="003F0B80"/>
    <w:rsid w:val="003F2ABA"/>
    <w:rsid w:val="003F2ABF"/>
    <w:rsid w:val="003F2D32"/>
    <w:rsid w:val="003F3751"/>
    <w:rsid w:val="003F47CB"/>
    <w:rsid w:val="003F7D3D"/>
    <w:rsid w:val="00402D93"/>
    <w:rsid w:val="00404FAE"/>
    <w:rsid w:val="004052BB"/>
    <w:rsid w:val="0040566F"/>
    <w:rsid w:val="00411261"/>
    <w:rsid w:val="004129C5"/>
    <w:rsid w:val="00413284"/>
    <w:rsid w:val="00413D11"/>
    <w:rsid w:val="004142C3"/>
    <w:rsid w:val="00415901"/>
    <w:rsid w:val="004164FF"/>
    <w:rsid w:val="00416D7B"/>
    <w:rsid w:val="0042202F"/>
    <w:rsid w:val="00422946"/>
    <w:rsid w:val="00424DF8"/>
    <w:rsid w:val="00424F2B"/>
    <w:rsid w:val="004354A0"/>
    <w:rsid w:val="00436BAB"/>
    <w:rsid w:val="004372FF"/>
    <w:rsid w:val="00437B00"/>
    <w:rsid w:val="004407FF"/>
    <w:rsid w:val="00445DAF"/>
    <w:rsid w:val="00446A21"/>
    <w:rsid w:val="00450B04"/>
    <w:rsid w:val="0045186F"/>
    <w:rsid w:val="00454041"/>
    <w:rsid w:val="00455656"/>
    <w:rsid w:val="00457B95"/>
    <w:rsid w:val="004605C9"/>
    <w:rsid w:val="00461788"/>
    <w:rsid w:val="00462258"/>
    <w:rsid w:val="0046269F"/>
    <w:rsid w:val="00462844"/>
    <w:rsid w:val="00466C19"/>
    <w:rsid w:val="004677FC"/>
    <w:rsid w:val="0047049D"/>
    <w:rsid w:val="00470D68"/>
    <w:rsid w:val="00471CEE"/>
    <w:rsid w:val="004721F5"/>
    <w:rsid w:val="00474154"/>
    <w:rsid w:val="00474710"/>
    <w:rsid w:val="004751C2"/>
    <w:rsid w:val="00475230"/>
    <w:rsid w:val="00475618"/>
    <w:rsid w:val="00476422"/>
    <w:rsid w:val="00476840"/>
    <w:rsid w:val="00483986"/>
    <w:rsid w:val="00485C1B"/>
    <w:rsid w:val="004866F6"/>
    <w:rsid w:val="00487EE7"/>
    <w:rsid w:val="00492A5E"/>
    <w:rsid w:val="00492B4B"/>
    <w:rsid w:val="004932B3"/>
    <w:rsid w:val="00496E1D"/>
    <w:rsid w:val="00497CE6"/>
    <w:rsid w:val="00497DBA"/>
    <w:rsid w:val="004A1B24"/>
    <w:rsid w:val="004A2255"/>
    <w:rsid w:val="004A4096"/>
    <w:rsid w:val="004A4264"/>
    <w:rsid w:val="004A5AE1"/>
    <w:rsid w:val="004A6E1F"/>
    <w:rsid w:val="004B12AB"/>
    <w:rsid w:val="004B3C04"/>
    <w:rsid w:val="004B440A"/>
    <w:rsid w:val="004B590D"/>
    <w:rsid w:val="004B6243"/>
    <w:rsid w:val="004B676B"/>
    <w:rsid w:val="004B6940"/>
    <w:rsid w:val="004C0D00"/>
    <w:rsid w:val="004C1E01"/>
    <w:rsid w:val="004C2F48"/>
    <w:rsid w:val="004C3912"/>
    <w:rsid w:val="004C3BB7"/>
    <w:rsid w:val="004C4C7C"/>
    <w:rsid w:val="004C56A9"/>
    <w:rsid w:val="004C6D5D"/>
    <w:rsid w:val="004C6F1A"/>
    <w:rsid w:val="004D0AAD"/>
    <w:rsid w:val="004D6244"/>
    <w:rsid w:val="004D70A6"/>
    <w:rsid w:val="004D73E9"/>
    <w:rsid w:val="004D79FE"/>
    <w:rsid w:val="004E1D41"/>
    <w:rsid w:val="004E40F6"/>
    <w:rsid w:val="004F5F71"/>
    <w:rsid w:val="004F6FCC"/>
    <w:rsid w:val="004F791F"/>
    <w:rsid w:val="004F7D68"/>
    <w:rsid w:val="00500240"/>
    <w:rsid w:val="005003BE"/>
    <w:rsid w:val="005006AE"/>
    <w:rsid w:val="005012F5"/>
    <w:rsid w:val="00502198"/>
    <w:rsid w:val="00503E77"/>
    <w:rsid w:val="00504801"/>
    <w:rsid w:val="005060D3"/>
    <w:rsid w:val="00511CB8"/>
    <w:rsid w:val="005121A5"/>
    <w:rsid w:val="00512BF4"/>
    <w:rsid w:val="00513F4C"/>
    <w:rsid w:val="0051495B"/>
    <w:rsid w:val="00515DF7"/>
    <w:rsid w:val="00516F6B"/>
    <w:rsid w:val="005171F8"/>
    <w:rsid w:val="0052018F"/>
    <w:rsid w:val="00521034"/>
    <w:rsid w:val="00521930"/>
    <w:rsid w:val="00521AE6"/>
    <w:rsid w:val="00522CDA"/>
    <w:rsid w:val="005237C4"/>
    <w:rsid w:val="0052411D"/>
    <w:rsid w:val="00526BF9"/>
    <w:rsid w:val="005273F7"/>
    <w:rsid w:val="00527F10"/>
    <w:rsid w:val="005305BB"/>
    <w:rsid w:val="0053146B"/>
    <w:rsid w:val="0053375D"/>
    <w:rsid w:val="0053396D"/>
    <w:rsid w:val="00533E87"/>
    <w:rsid w:val="00535A38"/>
    <w:rsid w:val="00536EE8"/>
    <w:rsid w:val="00537348"/>
    <w:rsid w:val="00537C15"/>
    <w:rsid w:val="0054163E"/>
    <w:rsid w:val="00542151"/>
    <w:rsid w:val="005462C8"/>
    <w:rsid w:val="00546915"/>
    <w:rsid w:val="00546C8A"/>
    <w:rsid w:val="0054720A"/>
    <w:rsid w:val="0054763E"/>
    <w:rsid w:val="00550365"/>
    <w:rsid w:val="00550E3F"/>
    <w:rsid w:val="00553554"/>
    <w:rsid w:val="00554944"/>
    <w:rsid w:val="00555951"/>
    <w:rsid w:val="00555E30"/>
    <w:rsid w:val="00555FD5"/>
    <w:rsid w:val="00556176"/>
    <w:rsid w:val="00557605"/>
    <w:rsid w:val="00560221"/>
    <w:rsid w:val="005636A3"/>
    <w:rsid w:val="005645C6"/>
    <w:rsid w:val="0056568C"/>
    <w:rsid w:val="0056685F"/>
    <w:rsid w:val="00570956"/>
    <w:rsid w:val="005740B7"/>
    <w:rsid w:val="0057444F"/>
    <w:rsid w:val="00575913"/>
    <w:rsid w:val="00576DBF"/>
    <w:rsid w:val="00576F2E"/>
    <w:rsid w:val="00577AC1"/>
    <w:rsid w:val="005819A4"/>
    <w:rsid w:val="00585131"/>
    <w:rsid w:val="0058636F"/>
    <w:rsid w:val="00586B7C"/>
    <w:rsid w:val="00587316"/>
    <w:rsid w:val="0058764A"/>
    <w:rsid w:val="00590631"/>
    <w:rsid w:val="00591C71"/>
    <w:rsid w:val="00592045"/>
    <w:rsid w:val="00592549"/>
    <w:rsid w:val="00593966"/>
    <w:rsid w:val="00593FEE"/>
    <w:rsid w:val="005964A1"/>
    <w:rsid w:val="00596519"/>
    <w:rsid w:val="00596B09"/>
    <w:rsid w:val="005A1948"/>
    <w:rsid w:val="005A1E40"/>
    <w:rsid w:val="005A453A"/>
    <w:rsid w:val="005B1959"/>
    <w:rsid w:val="005B55C4"/>
    <w:rsid w:val="005B79CD"/>
    <w:rsid w:val="005C1678"/>
    <w:rsid w:val="005C1DB7"/>
    <w:rsid w:val="005C1EBE"/>
    <w:rsid w:val="005C2762"/>
    <w:rsid w:val="005C2B3F"/>
    <w:rsid w:val="005C6EEE"/>
    <w:rsid w:val="005D0FE4"/>
    <w:rsid w:val="005D177A"/>
    <w:rsid w:val="005D2B27"/>
    <w:rsid w:val="005D3133"/>
    <w:rsid w:val="005D3D13"/>
    <w:rsid w:val="005D5FA4"/>
    <w:rsid w:val="005D7166"/>
    <w:rsid w:val="005D752A"/>
    <w:rsid w:val="005E20DD"/>
    <w:rsid w:val="005E2B74"/>
    <w:rsid w:val="005E3359"/>
    <w:rsid w:val="005E36D9"/>
    <w:rsid w:val="005E709A"/>
    <w:rsid w:val="005E7162"/>
    <w:rsid w:val="005F1933"/>
    <w:rsid w:val="005F262F"/>
    <w:rsid w:val="005F290E"/>
    <w:rsid w:val="005F401A"/>
    <w:rsid w:val="005F40D3"/>
    <w:rsid w:val="005F4675"/>
    <w:rsid w:val="005F5CA0"/>
    <w:rsid w:val="005F601F"/>
    <w:rsid w:val="005F7005"/>
    <w:rsid w:val="006007B5"/>
    <w:rsid w:val="00600FC5"/>
    <w:rsid w:val="006026D6"/>
    <w:rsid w:val="00602E4A"/>
    <w:rsid w:val="00602F00"/>
    <w:rsid w:val="00602F24"/>
    <w:rsid w:val="00604919"/>
    <w:rsid w:val="00605CED"/>
    <w:rsid w:val="006075D4"/>
    <w:rsid w:val="006100CE"/>
    <w:rsid w:val="006104A5"/>
    <w:rsid w:val="00610DAC"/>
    <w:rsid w:val="006124C9"/>
    <w:rsid w:val="006130DA"/>
    <w:rsid w:val="0061411D"/>
    <w:rsid w:val="00614C91"/>
    <w:rsid w:val="00615050"/>
    <w:rsid w:val="00615625"/>
    <w:rsid w:val="00616610"/>
    <w:rsid w:val="00616B3F"/>
    <w:rsid w:val="00620665"/>
    <w:rsid w:val="0062165A"/>
    <w:rsid w:val="006217CA"/>
    <w:rsid w:val="00623B8E"/>
    <w:rsid w:val="00625674"/>
    <w:rsid w:val="0062777A"/>
    <w:rsid w:val="00631BD0"/>
    <w:rsid w:val="00632984"/>
    <w:rsid w:val="00633A62"/>
    <w:rsid w:val="00636E27"/>
    <w:rsid w:val="006401CE"/>
    <w:rsid w:val="00640B9E"/>
    <w:rsid w:val="006416D0"/>
    <w:rsid w:val="00641AAE"/>
    <w:rsid w:val="00641B80"/>
    <w:rsid w:val="006448A9"/>
    <w:rsid w:val="00645A6C"/>
    <w:rsid w:val="006465AD"/>
    <w:rsid w:val="00646B3D"/>
    <w:rsid w:val="0065041D"/>
    <w:rsid w:val="00650AFB"/>
    <w:rsid w:val="00651776"/>
    <w:rsid w:val="00652F7A"/>
    <w:rsid w:val="00652FB8"/>
    <w:rsid w:val="006530A9"/>
    <w:rsid w:val="0065654C"/>
    <w:rsid w:val="00656584"/>
    <w:rsid w:val="00656EB1"/>
    <w:rsid w:val="00663696"/>
    <w:rsid w:val="00664C69"/>
    <w:rsid w:val="0066783E"/>
    <w:rsid w:val="006678E6"/>
    <w:rsid w:val="00670738"/>
    <w:rsid w:val="0067165E"/>
    <w:rsid w:val="00672F89"/>
    <w:rsid w:val="00673732"/>
    <w:rsid w:val="00674F0B"/>
    <w:rsid w:val="0067698F"/>
    <w:rsid w:val="00682747"/>
    <w:rsid w:val="00683746"/>
    <w:rsid w:val="00685943"/>
    <w:rsid w:val="00686EB5"/>
    <w:rsid w:val="006878CC"/>
    <w:rsid w:val="00687C02"/>
    <w:rsid w:val="0069157D"/>
    <w:rsid w:val="00693912"/>
    <w:rsid w:val="0069404B"/>
    <w:rsid w:val="006943CF"/>
    <w:rsid w:val="0069534E"/>
    <w:rsid w:val="00696396"/>
    <w:rsid w:val="006A146F"/>
    <w:rsid w:val="006A6817"/>
    <w:rsid w:val="006A6F38"/>
    <w:rsid w:val="006B17E9"/>
    <w:rsid w:val="006B28F3"/>
    <w:rsid w:val="006B33A2"/>
    <w:rsid w:val="006B747B"/>
    <w:rsid w:val="006C3B14"/>
    <w:rsid w:val="006C4526"/>
    <w:rsid w:val="006C4D15"/>
    <w:rsid w:val="006C5C41"/>
    <w:rsid w:val="006D5B09"/>
    <w:rsid w:val="006D5DE7"/>
    <w:rsid w:val="006D6ACF"/>
    <w:rsid w:val="006E0CE7"/>
    <w:rsid w:val="006E1EB6"/>
    <w:rsid w:val="006E309B"/>
    <w:rsid w:val="006E3220"/>
    <w:rsid w:val="006E3330"/>
    <w:rsid w:val="006E34E7"/>
    <w:rsid w:val="006E4422"/>
    <w:rsid w:val="006E5319"/>
    <w:rsid w:val="006E67F4"/>
    <w:rsid w:val="006E6C8C"/>
    <w:rsid w:val="006F1D97"/>
    <w:rsid w:val="006F2328"/>
    <w:rsid w:val="006F24F6"/>
    <w:rsid w:val="006F32A4"/>
    <w:rsid w:val="006F61E3"/>
    <w:rsid w:val="00701660"/>
    <w:rsid w:val="00703C01"/>
    <w:rsid w:val="007059E9"/>
    <w:rsid w:val="007064B5"/>
    <w:rsid w:val="007106BC"/>
    <w:rsid w:val="00711D62"/>
    <w:rsid w:val="007142F6"/>
    <w:rsid w:val="00714894"/>
    <w:rsid w:val="00715904"/>
    <w:rsid w:val="00716488"/>
    <w:rsid w:val="007175DB"/>
    <w:rsid w:val="0072328C"/>
    <w:rsid w:val="0072422B"/>
    <w:rsid w:val="00725444"/>
    <w:rsid w:val="00726859"/>
    <w:rsid w:val="007300C6"/>
    <w:rsid w:val="0073023F"/>
    <w:rsid w:val="0073484A"/>
    <w:rsid w:val="007349DE"/>
    <w:rsid w:val="00735608"/>
    <w:rsid w:val="00735D1D"/>
    <w:rsid w:val="007416A1"/>
    <w:rsid w:val="00741755"/>
    <w:rsid w:val="00742291"/>
    <w:rsid w:val="00742FC5"/>
    <w:rsid w:val="0074612E"/>
    <w:rsid w:val="007515D6"/>
    <w:rsid w:val="00754531"/>
    <w:rsid w:val="007553F7"/>
    <w:rsid w:val="007561C7"/>
    <w:rsid w:val="0075748B"/>
    <w:rsid w:val="0076170A"/>
    <w:rsid w:val="0076588C"/>
    <w:rsid w:val="00766B9C"/>
    <w:rsid w:val="00771765"/>
    <w:rsid w:val="00772BA1"/>
    <w:rsid w:val="007735B6"/>
    <w:rsid w:val="007739C3"/>
    <w:rsid w:val="007739D4"/>
    <w:rsid w:val="00776BE2"/>
    <w:rsid w:val="00781E6F"/>
    <w:rsid w:val="00782557"/>
    <w:rsid w:val="00784C00"/>
    <w:rsid w:val="00786BC2"/>
    <w:rsid w:val="00794623"/>
    <w:rsid w:val="00794983"/>
    <w:rsid w:val="0079650C"/>
    <w:rsid w:val="00797AE0"/>
    <w:rsid w:val="007A0047"/>
    <w:rsid w:val="007A1101"/>
    <w:rsid w:val="007A5B54"/>
    <w:rsid w:val="007B0FDC"/>
    <w:rsid w:val="007B1F5E"/>
    <w:rsid w:val="007B27E5"/>
    <w:rsid w:val="007B399F"/>
    <w:rsid w:val="007B4158"/>
    <w:rsid w:val="007B44FD"/>
    <w:rsid w:val="007B46F7"/>
    <w:rsid w:val="007B4E58"/>
    <w:rsid w:val="007B5CA1"/>
    <w:rsid w:val="007B69A5"/>
    <w:rsid w:val="007B77E1"/>
    <w:rsid w:val="007C073A"/>
    <w:rsid w:val="007C108E"/>
    <w:rsid w:val="007C1326"/>
    <w:rsid w:val="007C177A"/>
    <w:rsid w:val="007C20D3"/>
    <w:rsid w:val="007C2144"/>
    <w:rsid w:val="007C4038"/>
    <w:rsid w:val="007C72F1"/>
    <w:rsid w:val="007C74D4"/>
    <w:rsid w:val="007C7BD7"/>
    <w:rsid w:val="007C7D64"/>
    <w:rsid w:val="007D13DA"/>
    <w:rsid w:val="007D140A"/>
    <w:rsid w:val="007D286B"/>
    <w:rsid w:val="007D2989"/>
    <w:rsid w:val="007D36C9"/>
    <w:rsid w:val="007D3E7E"/>
    <w:rsid w:val="007D3EC6"/>
    <w:rsid w:val="007D5115"/>
    <w:rsid w:val="007D60ED"/>
    <w:rsid w:val="007D7302"/>
    <w:rsid w:val="007D736C"/>
    <w:rsid w:val="007D779D"/>
    <w:rsid w:val="007E0D8F"/>
    <w:rsid w:val="007E1997"/>
    <w:rsid w:val="007E3310"/>
    <w:rsid w:val="007E682B"/>
    <w:rsid w:val="007E7042"/>
    <w:rsid w:val="007F3C8F"/>
    <w:rsid w:val="007F4097"/>
    <w:rsid w:val="007F542C"/>
    <w:rsid w:val="007F6990"/>
    <w:rsid w:val="007F6F7D"/>
    <w:rsid w:val="007F6F88"/>
    <w:rsid w:val="007F79B2"/>
    <w:rsid w:val="007F7B63"/>
    <w:rsid w:val="00801EDB"/>
    <w:rsid w:val="008021A6"/>
    <w:rsid w:val="0080245A"/>
    <w:rsid w:val="00802BBB"/>
    <w:rsid w:val="008039DC"/>
    <w:rsid w:val="008042A4"/>
    <w:rsid w:val="0080491C"/>
    <w:rsid w:val="00805CBB"/>
    <w:rsid w:val="00805F65"/>
    <w:rsid w:val="008077BE"/>
    <w:rsid w:val="00810F73"/>
    <w:rsid w:val="008131BB"/>
    <w:rsid w:val="0081392B"/>
    <w:rsid w:val="00814F3A"/>
    <w:rsid w:val="0082079C"/>
    <w:rsid w:val="00820FA3"/>
    <w:rsid w:val="00821D87"/>
    <w:rsid w:val="0082289B"/>
    <w:rsid w:val="0082306A"/>
    <w:rsid w:val="0082347D"/>
    <w:rsid w:val="0082419A"/>
    <w:rsid w:val="00824BA7"/>
    <w:rsid w:val="008256B6"/>
    <w:rsid w:val="00827CAB"/>
    <w:rsid w:val="00830DA7"/>
    <w:rsid w:val="0083639E"/>
    <w:rsid w:val="00837812"/>
    <w:rsid w:val="008401AE"/>
    <w:rsid w:val="00841EEB"/>
    <w:rsid w:val="008448CB"/>
    <w:rsid w:val="00844CE8"/>
    <w:rsid w:val="00845AD2"/>
    <w:rsid w:val="00846497"/>
    <w:rsid w:val="00850207"/>
    <w:rsid w:val="0085425C"/>
    <w:rsid w:val="00855254"/>
    <w:rsid w:val="008568C7"/>
    <w:rsid w:val="008601F6"/>
    <w:rsid w:val="00861DCF"/>
    <w:rsid w:val="0086270A"/>
    <w:rsid w:val="00863A15"/>
    <w:rsid w:val="00864EBB"/>
    <w:rsid w:val="00866440"/>
    <w:rsid w:val="00866A02"/>
    <w:rsid w:val="00866BB1"/>
    <w:rsid w:val="00866C21"/>
    <w:rsid w:val="008713A1"/>
    <w:rsid w:val="008726BF"/>
    <w:rsid w:val="00873447"/>
    <w:rsid w:val="00877E6D"/>
    <w:rsid w:val="00883CE8"/>
    <w:rsid w:val="00883F25"/>
    <w:rsid w:val="00884696"/>
    <w:rsid w:val="008902E9"/>
    <w:rsid w:val="00890BA8"/>
    <w:rsid w:val="00891B05"/>
    <w:rsid w:val="00892C43"/>
    <w:rsid w:val="00893717"/>
    <w:rsid w:val="008940E8"/>
    <w:rsid w:val="008946F7"/>
    <w:rsid w:val="00894F1F"/>
    <w:rsid w:val="00895D6C"/>
    <w:rsid w:val="00897723"/>
    <w:rsid w:val="00897755"/>
    <w:rsid w:val="008A1211"/>
    <w:rsid w:val="008A1994"/>
    <w:rsid w:val="008A33A2"/>
    <w:rsid w:val="008B0733"/>
    <w:rsid w:val="008B0DC7"/>
    <w:rsid w:val="008B2304"/>
    <w:rsid w:val="008B2C4C"/>
    <w:rsid w:val="008B3160"/>
    <w:rsid w:val="008B5592"/>
    <w:rsid w:val="008B5F82"/>
    <w:rsid w:val="008B60D6"/>
    <w:rsid w:val="008B670B"/>
    <w:rsid w:val="008C0142"/>
    <w:rsid w:val="008C1F71"/>
    <w:rsid w:val="008C2D55"/>
    <w:rsid w:val="008C2F61"/>
    <w:rsid w:val="008C3DD6"/>
    <w:rsid w:val="008C679B"/>
    <w:rsid w:val="008C6822"/>
    <w:rsid w:val="008D1EB4"/>
    <w:rsid w:val="008D4C3F"/>
    <w:rsid w:val="008D53AA"/>
    <w:rsid w:val="008E1D0D"/>
    <w:rsid w:val="008E290A"/>
    <w:rsid w:val="008F0B81"/>
    <w:rsid w:val="008F0B9D"/>
    <w:rsid w:val="008F1BAF"/>
    <w:rsid w:val="008F325D"/>
    <w:rsid w:val="008F4CD2"/>
    <w:rsid w:val="008F53C0"/>
    <w:rsid w:val="008F5B4F"/>
    <w:rsid w:val="008F68BA"/>
    <w:rsid w:val="008F6D8A"/>
    <w:rsid w:val="008F6EC0"/>
    <w:rsid w:val="008F7EE2"/>
    <w:rsid w:val="008F7EED"/>
    <w:rsid w:val="009004AC"/>
    <w:rsid w:val="009004C0"/>
    <w:rsid w:val="0090336F"/>
    <w:rsid w:val="00903FD0"/>
    <w:rsid w:val="00904CCD"/>
    <w:rsid w:val="00904FF7"/>
    <w:rsid w:val="0091044A"/>
    <w:rsid w:val="00911675"/>
    <w:rsid w:val="00911920"/>
    <w:rsid w:val="00911FCC"/>
    <w:rsid w:val="009131F9"/>
    <w:rsid w:val="009142A9"/>
    <w:rsid w:val="009143B2"/>
    <w:rsid w:val="0091464F"/>
    <w:rsid w:val="00914892"/>
    <w:rsid w:val="0091489E"/>
    <w:rsid w:val="00914AF9"/>
    <w:rsid w:val="009176E2"/>
    <w:rsid w:val="009226CD"/>
    <w:rsid w:val="009233D5"/>
    <w:rsid w:val="00923D3C"/>
    <w:rsid w:val="00925A63"/>
    <w:rsid w:val="0093010F"/>
    <w:rsid w:val="009332D8"/>
    <w:rsid w:val="009337F8"/>
    <w:rsid w:val="00934F68"/>
    <w:rsid w:val="009366B7"/>
    <w:rsid w:val="0093731E"/>
    <w:rsid w:val="00937F0A"/>
    <w:rsid w:val="0094066E"/>
    <w:rsid w:val="00941E47"/>
    <w:rsid w:val="00943298"/>
    <w:rsid w:val="00944F7B"/>
    <w:rsid w:val="0094512D"/>
    <w:rsid w:val="00945871"/>
    <w:rsid w:val="00951290"/>
    <w:rsid w:val="0095181D"/>
    <w:rsid w:val="00951EBC"/>
    <w:rsid w:val="0095275D"/>
    <w:rsid w:val="0095778F"/>
    <w:rsid w:val="00960DD9"/>
    <w:rsid w:val="00960F0F"/>
    <w:rsid w:val="00965A0A"/>
    <w:rsid w:val="0096608F"/>
    <w:rsid w:val="00966186"/>
    <w:rsid w:val="009665BB"/>
    <w:rsid w:val="009669C1"/>
    <w:rsid w:val="00970571"/>
    <w:rsid w:val="0097077B"/>
    <w:rsid w:val="00970D7A"/>
    <w:rsid w:val="00972F15"/>
    <w:rsid w:val="009736A6"/>
    <w:rsid w:val="009736E4"/>
    <w:rsid w:val="00973C7C"/>
    <w:rsid w:val="00974BA1"/>
    <w:rsid w:val="009752A7"/>
    <w:rsid w:val="0097753C"/>
    <w:rsid w:val="0098052F"/>
    <w:rsid w:val="00981634"/>
    <w:rsid w:val="0098222A"/>
    <w:rsid w:val="009826CD"/>
    <w:rsid w:val="0098386F"/>
    <w:rsid w:val="00984D61"/>
    <w:rsid w:val="00984F0A"/>
    <w:rsid w:val="00985C6C"/>
    <w:rsid w:val="00986276"/>
    <w:rsid w:val="00987ED9"/>
    <w:rsid w:val="00990289"/>
    <w:rsid w:val="00992299"/>
    <w:rsid w:val="00992C0D"/>
    <w:rsid w:val="00992E0F"/>
    <w:rsid w:val="009957AA"/>
    <w:rsid w:val="00995C2B"/>
    <w:rsid w:val="00995FA5"/>
    <w:rsid w:val="0099635D"/>
    <w:rsid w:val="009A0D88"/>
    <w:rsid w:val="009A304A"/>
    <w:rsid w:val="009A7414"/>
    <w:rsid w:val="009A7593"/>
    <w:rsid w:val="009A7F3A"/>
    <w:rsid w:val="009B32C6"/>
    <w:rsid w:val="009B4013"/>
    <w:rsid w:val="009B4897"/>
    <w:rsid w:val="009C027B"/>
    <w:rsid w:val="009C09C0"/>
    <w:rsid w:val="009C17A0"/>
    <w:rsid w:val="009C20C9"/>
    <w:rsid w:val="009C42AD"/>
    <w:rsid w:val="009C4B49"/>
    <w:rsid w:val="009C69AF"/>
    <w:rsid w:val="009C79EB"/>
    <w:rsid w:val="009D2FC8"/>
    <w:rsid w:val="009D3DD1"/>
    <w:rsid w:val="009D3FF7"/>
    <w:rsid w:val="009D6CBD"/>
    <w:rsid w:val="009D7BB0"/>
    <w:rsid w:val="009D7E4D"/>
    <w:rsid w:val="009E2D5B"/>
    <w:rsid w:val="009E3DBC"/>
    <w:rsid w:val="009E7B6D"/>
    <w:rsid w:val="009F049F"/>
    <w:rsid w:val="009F1CBC"/>
    <w:rsid w:val="009F39D9"/>
    <w:rsid w:val="009F6751"/>
    <w:rsid w:val="00A002F8"/>
    <w:rsid w:val="00A007D4"/>
    <w:rsid w:val="00A00CAB"/>
    <w:rsid w:val="00A00EAE"/>
    <w:rsid w:val="00A0143B"/>
    <w:rsid w:val="00A0486C"/>
    <w:rsid w:val="00A05A77"/>
    <w:rsid w:val="00A0644C"/>
    <w:rsid w:val="00A06B58"/>
    <w:rsid w:val="00A10EB7"/>
    <w:rsid w:val="00A1133E"/>
    <w:rsid w:val="00A131E4"/>
    <w:rsid w:val="00A1492E"/>
    <w:rsid w:val="00A15F41"/>
    <w:rsid w:val="00A171A2"/>
    <w:rsid w:val="00A208DD"/>
    <w:rsid w:val="00A21612"/>
    <w:rsid w:val="00A24E82"/>
    <w:rsid w:val="00A25879"/>
    <w:rsid w:val="00A25C11"/>
    <w:rsid w:val="00A2613C"/>
    <w:rsid w:val="00A26970"/>
    <w:rsid w:val="00A27E17"/>
    <w:rsid w:val="00A31BD3"/>
    <w:rsid w:val="00A33FB0"/>
    <w:rsid w:val="00A34A3C"/>
    <w:rsid w:val="00A34EA5"/>
    <w:rsid w:val="00A3596B"/>
    <w:rsid w:val="00A404AE"/>
    <w:rsid w:val="00A4104A"/>
    <w:rsid w:val="00A41945"/>
    <w:rsid w:val="00A41BE6"/>
    <w:rsid w:val="00A430BD"/>
    <w:rsid w:val="00A43BF7"/>
    <w:rsid w:val="00A441AA"/>
    <w:rsid w:val="00A44955"/>
    <w:rsid w:val="00A50260"/>
    <w:rsid w:val="00A5046A"/>
    <w:rsid w:val="00A53195"/>
    <w:rsid w:val="00A60D23"/>
    <w:rsid w:val="00A624C1"/>
    <w:rsid w:val="00A624E4"/>
    <w:rsid w:val="00A64031"/>
    <w:rsid w:val="00A6433F"/>
    <w:rsid w:val="00A65E5C"/>
    <w:rsid w:val="00A700F1"/>
    <w:rsid w:val="00A703D1"/>
    <w:rsid w:val="00A7048D"/>
    <w:rsid w:val="00A71F5D"/>
    <w:rsid w:val="00A72878"/>
    <w:rsid w:val="00A73742"/>
    <w:rsid w:val="00A769F8"/>
    <w:rsid w:val="00A77078"/>
    <w:rsid w:val="00A81BAF"/>
    <w:rsid w:val="00A81D81"/>
    <w:rsid w:val="00A82560"/>
    <w:rsid w:val="00A82B00"/>
    <w:rsid w:val="00A837FE"/>
    <w:rsid w:val="00A83872"/>
    <w:rsid w:val="00A8413D"/>
    <w:rsid w:val="00A8475F"/>
    <w:rsid w:val="00A84F4C"/>
    <w:rsid w:val="00A85580"/>
    <w:rsid w:val="00A86249"/>
    <w:rsid w:val="00A9040F"/>
    <w:rsid w:val="00A91F9F"/>
    <w:rsid w:val="00A97958"/>
    <w:rsid w:val="00AA3A8A"/>
    <w:rsid w:val="00AA3EF1"/>
    <w:rsid w:val="00AA4014"/>
    <w:rsid w:val="00AA7B6A"/>
    <w:rsid w:val="00AB2BE6"/>
    <w:rsid w:val="00AB37D0"/>
    <w:rsid w:val="00AB3FA5"/>
    <w:rsid w:val="00AB55D2"/>
    <w:rsid w:val="00AB5D49"/>
    <w:rsid w:val="00AB7689"/>
    <w:rsid w:val="00AC14D8"/>
    <w:rsid w:val="00AC2825"/>
    <w:rsid w:val="00AC2FF2"/>
    <w:rsid w:val="00AC30EA"/>
    <w:rsid w:val="00AC3EA8"/>
    <w:rsid w:val="00AC6438"/>
    <w:rsid w:val="00AC66CD"/>
    <w:rsid w:val="00AD0795"/>
    <w:rsid w:val="00AD4EBA"/>
    <w:rsid w:val="00AD519C"/>
    <w:rsid w:val="00AD571F"/>
    <w:rsid w:val="00AD57DB"/>
    <w:rsid w:val="00AE20E3"/>
    <w:rsid w:val="00AE3A17"/>
    <w:rsid w:val="00AE574E"/>
    <w:rsid w:val="00AE628A"/>
    <w:rsid w:val="00AF08BE"/>
    <w:rsid w:val="00AF1BF6"/>
    <w:rsid w:val="00AF2031"/>
    <w:rsid w:val="00AF38EE"/>
    <w:rsid w:val="00AF4180"/>
    <w:rsid w:val="00AF5124"/>
    <w:rsid w:val="00B0020A"/>
    <w:rsid w:val="00B00381"/>
    <w:rsid w:val="00B01A23"/>
    <w:rsid w:val="00B01ABF"/>
    <w:rsid w:val="00B04ABF"/>
    <w:rsid w:val="00B056D4"/>
    <w:rsid w:val="00B064EE"/>
    <w:rsid w:val="00B07B11"/>
    <w:rsid w:val="00B16A4A"/>
    <w:rsid w:val="00B21246"/>
    <w:rsid w:val="00B224B6"/>
    <w:rsid w:val="00B237FD"/>
    <w:rsid w:val="00B24499"/>
    <w:rsid w:val="00B249FC"/>
    <w:rsid w:val="00B252CE"/>
    <w:rsid w:val="00B27406"/>
    <w:rsid w:val="00B276A1"/>
    <w:rsid w:val="00B27E5F"/>
    <w:rsid w:val="00B300A6"/>
    <w:rsid w:val="00B320C5"/>
    <w:rsid w:val="00B32223"/>
    <w:rsid w:val="00B32D56"/>
    <w:rsid w:val="00B34821"/>
    <w:rsid w:val="00B36582"/>
    <w:rsid w:val="00B41AE7"/>
    <w:rsid w:val="00B42122"/>
    <w:rsid w:val="00B44EA1"/>
    <w:rsid w:val="00B45726"/>
    <w:rsid w:val="00B45AE3"/>
    <w:rsid w:val="00B466D6"/>
    <w:rsid w:val="00B46A0C"/>
    <w:rsid w:val="00B4722E"/>
    <w:rsid w:val="00B47575"/>
    <w:rsid w:val="00B50A02"/>
    <w:rsid w:val="00B50CEA"/>
    <w:rsid w:val="00B51670"/>
    <w:rsid w:val="00B51A26"/>
    <w:rsid w:val="00B52319"/>
    <w:rsid w:val="00B525BA"/>
    <w:rsid w:val="00B52B6D"/>
    <w:rsid w:val="00B549A9"/>
    <w:rsid w:val="00B55BD9"/>
    <w:rsid w:val="00B55DDE"/>
    <w:rsid w:val="00B56553"/>
    <w:rsid w:val="00B567A8"/>
    <w:rsid w:val="00B56B8A"/>
    <w:rsid w:val="00B56FDA"/>
    <w:rsid w:val="00B57BA6"/>
    <w:rsid w:val="00B60A40"/>
    <w:rsid w:val="00B61311"/>
    <w:rsid w:val="00B62605"/>
    <w:rsid w:val="00B63FF7"/>
    <w:rsid w:val="00B640BE"/>
    <w:rsid w:val="00B6488C"/>
    <w:rsid w:val="00B6495B"/>
    <w:rsid w:val="00B66F32"/>
    <w:rsid w:val="00B6725A"/>
    <w:rsid w:val="00B70E29"/>
    <w:rsid w:val="00B730A3"/>
    <w:rsid w:val="00B7433C"/>
    <w:rsid w:val="00B81D71"/>
    <w:rsid w:val="00B83668"/>
    <w:rsid w:val="00B85D5A"/>
    <w:rsid w:val="00B9024E"/>
    <w:rsid w:val="00B9069E"/>
    <w:rsid w:val="00B9117E"/>
    <w:rsid w:val="00B9234F"/>
    <w:rsid w:val="00B93A7B"/>
    <w:rsid w:val="00B9433A"/>
    <w:rsid w:val="00B952B2"/>
    <w:rsid w:val="00B96537"/>
    <w:rsid w:val="00B96848"/>
    <w:rsid w:val="00B96C4B"/>
    <w:rsid w:val="00BA5308"/>
    <w:rsid w:val="00BA6727"/>
    <w:rsid w:val="00BB3613"/>
    <w:rsid w:val="00BB3D0F"/>
    <w:rsid w:val="00BB5BFF"/>
    <w:rsid w:val="00BB6302"/>
    <w:rsid w:val="00BB6B2B"/>
    <w:rsid w:val="00BB790C"/>
    <w:rsid w:val="00BB7EAD"/>
    <w:rsid w:val="00BC1C27"/>
    <w:rsid w:val="00BC1EF9"/>
    <w:rsid w:val="00BC2B91"/>
    <w:rsid w:val="00BC498E"/>
    <w:rsid w:val="00BC559A"/>
    <w:rsid w:val="00BC609E"/>
    <w:rsid w:val="00BC6FAE"/>
    <w:rsid w:val="00BC77EE"/>
    <w:rsid w:val="00BD010E"/>
    <w:rsid w:val="00BD02A8"/>
    <w:rsid w:val="00BD092E"/>
    <w:rsid w:val="00BD1B50"/>
    <w:rsid w:val="00BD4C54"/>
    <w:rsid w:val="00BD5664"/>
    <w:rsid w:val="00BD588C"/>
    <w:rsid w:val="00BD5DFF"/>
    <w:rsid w:val="00BD5F47"/>
    <w:rsid w:val="00BD7EB4"/>
    <w:rsid w:val="00BE19EE"/>
    <w:rsid w:val="00BE269B"/>
    <w:rsid w:val="00BE4C87"/>
    <w:rsid w:val="00BE6E68"/>
    <w:rsid w:val="00BF14FB"/>
    <w:rsid w:val="00BF4199"/>
    <w:rsid w:val="00BF5918"/>
    <w:rsid w:val="00BF608E"/>
    <w:rsid w:val="00BF71D3"/>
    <w:rsid w:val="00C0295F"/>
    <w:rsid w:val="00C03091"/>
    <w:rsid w:val="00C03877"/>
    <w:rsid w:val="00C041F6"/>
    <w:rsid w:val="00C04E7D"/>
    <w:rsid w:val="00C0510B"/>
    <w:rsid w:val="00C066BB"/>
    <w:rsid w:val="00C07EC7"/>
    <w:rsid w:val="00C10916"/>
    <w:rsid w:val="00C10C8D"/>
    <w:rsid w:val="00C11766"/>
    <w:rsid w:val="00C1395D"/>
    <w:rsid w:val="00C13BB3"/>
    <w:rsid w:val="00C1474B"/>
    <w:rsid w:val="00C14E2D"/>
    <w:rsid w:val="00C16B67"/>
    <w:rsid w:val="00C20482"/>
    <w:rsid w:val="00C216F0"/>
    <w:rsid w:val="00C22AB0"/>
    <w:rsid w:val="00C237FA"/>
    <w:rsid w:val="00C242D9"/>
    <w:rsid w:val="00C33715"/>
    <w:rsid w:val="00C33B5E"/>
    <w:rsid w:val="00C343D0"/>
    <w:rsid w:val="00C3583A"/>
    <w:rsid w:val="00C40D8B"/>
    <w:rsid w:val="00C4271F"/>
    <w:rsid w:val="00C439C8"/>
    <w:rsid w:val="00C448D3"/>
    <w:rsid w:val="00C45B11"/>
    <w:rsid w:val="00C507DA"/>
    <w:rsid w:val="00C5311A"/>
    <w:rsid w:val="00C539F7"/>
    <w:rsid w:val="00C53F00"/>
    <w:rsid w:val="00C54C7D"/>
    <w:rsid w:val="00C54F79"/>
    <w:rsid w:val="00C5585C"/>
    <w:rsid w:val="00C56383"/>
    <w:rsid w:val="00C5779D"/>
    <w:rsid w:val="00C57C16"/>
    <w:rsid w:val="00C60524"/>
    <w:rsid w:val="00C6099F"/>
    <w:rsid w:val="00C62338"/>
    <w:rsid w:val="00C64D64"/>
    <w:rsid w:val="00C65697"/>
    <w:rsid w:val="00C702F7"/>
    <w:rsid w:val="00C7085A"/>
    <w:rsid w:val="00C72A5D"/>
    <w:rsid w:val="00C72D8B"/>
    <w:rsid w:val="00C72F48"/>
    <w:rsid w:val="00C732A7"/>
    <w:rsid w:val="00C73905"/>
    <w:rsid w:val="00C74034"/>
    <w:rsid w:val="00C77810"/>
    <w:rsid w:val="00C80405"/>
    <w:rsid w:val="00C816B3"/>
    <w:rsid w:val="00C82594"/>
    <w:rsid w:val="00C848A6"/>
    <w:rsid w:val="00C869EF"/>
    <w:rsid w:val="00C90046"/>
    <w:rsid w:val="00C9080D"/>
    <w:rsid w:val="00C92500"/>
    <w:rsid w:val="00C9260C"/>
    <w:rsid w:val="00C93AD1"/>
    <w:rsid w:val="00C96B76"/>
    <w:rsid w:val="00C97440"/>
    <w:rsid w:val="00C97E59"/>
    <w:rsid w:val="00C97F47"/>
    <w:rsid w:val="00CA32D3"/>
    <w:rsid w:val="00CA63C2"/>
    <w:rsid w:val="00CA7D4E"/>
    <w:rsid w:val="00CA7D6A"/>
    <w:rsid w:val="00CB1E5F"/>
    <w:rsid w:val="00CB69A2"/>
    <w:rsid w:val="00CB793D"/>
    <w:rsid w:val="00CC243D"/>
    <w:rsid w:val="00CC2454"/>
    <w:rsid w:val="00CC2D06"/>
    <w:rsid w:val="00CC3801"/>
    <w:rsid w:val="00CC3845"/>
    <w:rsid w:val="00CC4F20"/>
    <w:rsid w:val="00CC6C00"/>
    <w:rsid w:val="00CC753D"/>
    <w:rsid w:val="00CD0107"/>
    <w:rsid w:val="00CD0C92"/>
    <w:rsid w:val="00CD13BB"/>
    <w:rsid w:val="00CD2027"/>
    <w:rsid w:val="00CD205E"/>
    <w:rsid w:val="00CD253D"/>
    <w:rsid w:val="00CD297B"/>
    <w:rsid w:val="00CD524E"/>
    <w:rsid w:val="00CD6769"/>
    <w:rsid w:val="00CD67D8"/>
    <w:rsid w:val="00CD6E90"/>
    <w:rsid w:val="00CD7CF5"/>
    <w:rsid w:val="00CD7E34"/>
    <w:rsid w:val="00CE031E"/>
    <w:rsid w:val="00CE1434"/>
    <w:rsid w:val="00CE1764"/>
    <w:rsid w:val="00CE354B"/>
    <w:rsid w:val="00CE478E"/>
    <w:rsid w:val="00CE4DFA"/>
    <w:rsid w:val="00CE5004"/>
    <w:rsid w:val="00CE50B5"/>
    <w:rsid w:val="00CE6476"/>
    <w:rsid w:val="00CE7F54"/>
    <w:rsid w:val="00CE7FF9"/>
    <w:rsid w:val="00CF313C"/>
    <w:rsid w:val="00CF3FD7"/>
    <w:rsid w:val="00CF4127"/>
    <w:rsid w:val="00CF4F76"/>
    <w:rsid w:val="00CF6325"/>
    <w:rsid w:val="00CF738B"/>
    <w:rsid w:val="00D001B1"/>
    <w:rsid w:val="00D0104D"/>
    <w:rsid w:val="00D03986"/>
    <w:rsid w:val="00D04B39"/>
    <w:rsid w:val="00D04F5B"/>
    <w:rsid w:val="00D06060"/>
    <w:rsid w:val="00D10E09"/>
    <w:rsid w:val="00D118A3"/>
    <w:rsid w:val="00D133C7"/>
    <w:rsid w:val="00D13B9E"/>
    <w:rsid w:val="00D14D7F"/>
    <w:rsid w:val="00D1580B"/>
    <w:rsid w:val="00D15E21"/>
    <w:rsid w:val="00D21759"/>
    <w:rsid w:val="00D24393"/>
    <w:rsid w:val="00D24D31"/>
    <w:rsid w:val="00D2607C"/>
    <w:rsid w:val="00D26377"/>
    <w:rsid w:val="00D263D9"/>
    <w:rsid w:val="00D27B3D"/>
    <w:rsid w:val="00D30964"/>
    <w:rsid w:val="00D3200F"/>
    <w:rsid w:val="00D32BCF"/>
    <w:rsid w:val="00D333A4"/>
    <w:rsid w:val="00D34CF9"/>
    <w:rsid w:val="00D36295"/>
    <w:rsid w:val="00D41227"/>
    <w:rsid w:val="00D4159C"/>
    <w:rsid w:val="00D423D3"/>
    <w:rsid w:val="00D43FFD"/>
    <w:rsid w:val="00D4423B"/>
    <w:rsid w:val="00D44E9E"/>
    <w:rsid w:val="00D45828"/>
    <w:rsid w:val="00D45C06"/>
    <w:rsid w:val="00D45F3D"/>
    <w:rsid w:val="00D51B9F"/>
    <w:rsid w:val="00D52091"/>
    <w:rsid w:val="00D5574C"/>
    <w:rsid w:val="00D55B8C"/>
    <w:rsid w:val="00D55BD3"/>
    <w:rsid w:val="00D55D39"/>
    <w:rsid w:val="00D57297"/>
    <w:rsid w:val="00D60664"/>
    <w:rsid w:val="00D623F2"/>
    <w:rsid w:val="00D62E71"/>
    <w:rsid w:val="00D6343E"/>
    <w:rsid w:val="00D64093"/>
    <w:rsid w:val="00D6709F"/>
    <w:rsid w:val="00D675EF"/>
    <w:rsid w:val="00D74098"/>
    <w:rsid w:val="00D76B31"/>
    <w:rsid w:val="00D771F5"/>
    <w:rsid w:val="00D8030A"/>
    <w:rsid w:val="00D8054C"/>
    <w:rsid w:val="00D80E6E"/>
    <w:rsid w:val="00D80F80"/>
    <w:rsid w:val="00D830B8"/>
    <w:rsid w:val="00D83DCD"/>
    <w:rsid w:val="00D8534E"/>
    <w:rsid w:val="00D85868"/>
    <w:rsid w:val="00D868FD"/>
    <w:rsid w:val="00D87A51"/>
    <w:rsid w:val="00D87BC0"/>
    <w:rsid w:val="00D90FE5"/>
    <w:rsid w:val="00D918F8"/>
    <w:rsid w:val="00D9212F"/>
    <w:rsid w:val="00D923A0"/>
    <w:rsid w:val="00D94E2D"/>
    <w:rsid w:val="00D9523C"/>
    <w:rsid w:val="00D965B9"/>
    <w:rsid w:val="00D97A8C"/>
    <w:rsid w:val="00D97FBC"/>
    <w:rsid w:val="00DA09D5"/>
    <w:rsid w:val="00DA2122"/>
    <w:rsid w:val="00DA279E"/>
    <w:rsid w:val="00DA2C4D"/>
    <w:rsid w:val="00DA359B"/>
    <w:rsid w:val="00DA4770"/>
    <w:rsid w:val="00DA4B85"/>
    <w:rsid w:val="00DA537A"/>
    <w:rsid w:val="00DA54F6"/>
    <w:rsid w:val="00DB0820"/>
    <w:rsid w:val="00DB1012"/>
    <w:rsid w:val="00DB1AC9"/>
    <w:rsid w:val="00DB246B"/>
    <w:rsid w:val="00DB33A6"/>
    <w:rsid w:val="00DB411C"/>
    <w:rsid w:val="00DB4D14"/>
    <w:rsid w:val="00DB62D9"/>
    <w:rsid w:val="00DB691D"/>
    <w:rsid w:val="00DC004F"/>
    <w:rsid w:val="00DC01AD"/>
    <w:rsid w:val="00DC1485"/>
    <w:rsid w:val="00DC15FD"/>
    <w:rsid w:val="00DC200A"/>
    <w:rsid w:val="00DC22C2"/>
    <w:rsid w:val="00DC5A21"/>
    <w:rsid w:val="00DC6074"/>
    <w:rsid w:val="00DC62C8"/>
    <w:rsid w:val="00DC6784"/>
    <w:rsid w:val="00DC7DE1"/>
    <w:rsid w:val="00DD102B"/>
    <w:rsid w:val="00DD2F43"/>
    <w:rsid w:val="00DD5291"/>
    <w:rsid w:val="00DD5786"/>
    <w:rsid w:val="00DD642F"/>
    <w:rsid w:val="00DD7221"/>
    <w:rsid w:val="00DD74E9"/>
    <w:rsid w:val="00DD7FB5"/>
    <w:rsid w:val="00DE03BF"/>
    <w:rsid w:val="00DE18B9"/>
    <w:rsid w:val="00DE46E1"/>
    <w:rsid w:val="00DE6D9D"/>
    <w:rsid w:val="00DF1954"/>
    <w:rsid w:val="00DF1F2F"/>
    <w:rsid w:val="00DF324D"/>
    <w:rsid w:val="00DF34ED"/>
    <w:rsid w:val="00DF4DE6"/>
    <w:rsid w:val="00DF531C"/>
    <w:rsid w:val="00DF5654"/>
    <w:rsid w:val="00DF6FAC"/>
    <w:rsid w:val="00DF77DA"/>
    <w:rsid w:val="00E00227"/>
    <w:rsid w:val="00E00CA9"/>
    <w:rsid w:val="00E01AB5"/>
    <w:rsid w:val="00E0239E"/>
    <w:rsid w:val="00E0539D"/>
    <w:rsid w:val="00E102B6"/>
    <w:rsid w:val="00E106AB"/>
    <w:rsid w:val="00E1091F"/>
    <w:rsid w:val="00E10F10"/>
    <w:rsid w:val="00E11F1E"/>
    <w:rsid w:val="00E127D0"/>
    <w:rsid w:val="00E12F9D"/>
    <w:rsid w:val="00E1398D"/>
    <w:rsid w:val="00E13F33"/>
    <w:rsid w:val="00E145B7"/>
    <w:rsid w:val="00E1505B"/>
    <w:rsid w:val="00E15781"/>
    <w:rsid w:val="00E20382"/>
    <w:rsid w:val="00E20B2C"/>
    <w:rsid w:val="00E20E91"/>
    <w:rsid w:val="00E21B05"/>
    <w:rsid w:val="00E221FB"/>
    <w:rsid w:val="00E22266"/>
    <w:rsid w:val="00E24AC1"/>
    <w:rsid w:val="00E2665E"/>
    <w:rsid w:val="00E267D0"/>
    <w:rsid w:val="00E26C2B"/>
    <w:rsid w:val="00E2704E"/>
    <w:rsid w:val="00E279B6"/>
    <w:rsid w:val="00E31055"/>
    <w:rsid w:val="00E3181D"/>
    <w:rsid w:val="00E32F20"/>
    <w:rsid w:val="00E33815"/>
    <w:rsid w:val="00E34B95"/>
    <w:rsid w:val="00E359A2"/>
    <w:rsid w:val="00E3641B"/>
    <w:rsid w:val="00E369A2"/>
    <w:rsid w:val="00E40DF5"/>
    <w:rsid w:val="00E41DAA"/>
    <w:rsid w:val="00E420DC"/>
    <w:rsid w:val="00E436AD"/>
    <w:rsid w:val="00E436B5"/>
    <w:rsid w:val="00E436C5"/>
    <w:rsid w:val="00E4648C"/>
    <w:rsid w:val="00E479E8"/>
    <w:rsid w:val="00E53124"/>
    <w:rsid w:val="00E57D31"/>
    <w:rsid w:val="00E629B6"/>
    <w:rsid w:val="00E6354F"/>
    <w:rsid w:val="00E6591C"/>
    <w:rsid w:val="00E65F56"/>
    <w:rsid w:val="00E665A3"/>
    <w:rsid w:val="00E67C31"/>
    <w:rsid w:val="00E67C4B"/>
    <w:rsid w:val="00E7030F"/>
    <w:rsid w:val="00E73411"/>
    <w:rsid w:val="00E75114"/>
    <w:rsid w:val="00E761C3"/>
    <w:rsid w:val="00E76C39"/>
    <w:rsid w:val="00E77314"/>
    <w:rsid w:val="00E77C75"/>
    <w:rsid w:val="00E83D29"/>
    <w:rsid w:val="00E84B6F"/>
    <w:rsid w:val="00E85688"/>
    <w:rsid w:val="00E86909"/>
    <w:rsid w:val="00E86D1D"/>
    <w:rsid w:val="00E92BC6"/>
    <w:rsid w:val="00E92C5B"/>
    <w:rsid w:val="00E931B7"/>
    <w:rsid w:val="00E94BF2"/>
    <w:rsid w:val="00E95D61"/>
    <w:rsid w:val="00E97C1A"/>
    <w:rsid w:val="00E97E46"/>
    <w:rsid w:val="00EA0613"/>
    <w:rsid w:val="00EA160A"/>
    <w:rsid w:val="00EA21EF"/>
    <w:rsid w:val="00EA29D2"/>
    <w:rsid w:val="00EA3542"/>
    <w:rsid w:val="00EA38F7"/>
    <w:rsid w:val="00EA3E29"/>
    <w:rsid w:val="00EA4DEA"/>
    <w:rsid w:val="00EA56D8"/>
    <w:rsid w:val="00EA7167"/>
    <w:rsid w:val="00EB1D3E"/>
    <w:rsid w:val="00EB312E"/>
    <w:rsid w:val="00EB5039"/>
    <w:rsid w:val="00EB7336"/>
    <w:rsid w:val="00EC116D"/>
    <w:rsid w:val="00EC1869"/>
    <w:rsid w:val="00EC1B3F"/>
    <w:rsid w:val="00EC336F"/>
    <w:rsid w:val="00EC5039"/>
    <w:rsid w:val="00EC56EC"/>
    <w:rsid w:val="00EC78B7"/>
    <w:rsid w:val="00ED023C"/>
    <w:rsid w:val="00ED1090"/>
    <w:rsid w:val="00ED1D46"/>
    <w:rsid w:val="00ED25F7"/>
    <w:rsid w:val="00ED3A70"/>
    <w:rsid w:val="00ED6C67"/>
    <w:rsid w:val="00ED7A1D"/>
    <w:rsid w:val="00EE0749"/>
    <w:rsid w:val="00EE1207"/>
    <w:rsid w:val="00EE1607"/>
    <w:rsid w:val="00EE3E08"/>
    <w:rsid w:val="00EE6FDC"/>
    <w:rsid w:val="00EF0742"/>
    <w:rsid w:val="00EF0BBD"/>
    <w:rsid w:val="00EF0BFD"/>
    <w:rsid w:val="00EF107E"/>
    <w:rsid w:val="00EF242D"/>
    <w:rsid w:val="00EF2714"/>
    <w:rsid w:val="00EF4573"/>
    <w:rsid w:val="00F01EA8"/>
    <w:rsid w:val="00F02842"/>
    <w:rsid w:val="00F05D43"/>
    <w:rsid w:val="00F06583"/>
    <w:rsid w:val="00F065DD"/>
    <w:rsid w:val="00F10FD7"/>
    <w:rsid w:val="00F11EF8"/>
    <w:rsid w:val="00F13FAF"/>
    <w:rsid w:val="00F16025"/>
    <w:rsid w:val="00F21270"/>
    <w:rsid w:val="00F21B4D"/>
    <w:rsid w:val="00F22DB8"/>
    <w:rsid w:val="00F25070"/>
    <w:rsid w:val="00F26518"/>
    <w:rsid w:val="00F27756"/>
    <w:rsid w:val="00F302BF"/>
    <w:rsid w:val="00F307A6"/>
    <w:rsid w:val="00F31826"/>
    <w:rsid w:val="00F32488"/>
    <w:rsid w:val="00F340CE"/>
    <w:rsid w:val="00F3537D"/>
    <w:rsid w:val="00F36FB1"/>
    <w:rsid w:val="00F40AA6"/>
    <w:rsid w:val="00F4235E"/>
    <w:rsid w:val="00F438A9"/>
    <w:rsid w:val="00F44B1E"/>
    <w:rsid w:val="00F45459"/>
    <w:rsid w:val="00F4765F"/>
    <w:rsid w:val="00F47BF9"/>
    <w:rsid w:val="00F507D2"/>
    <w:rsid w:val="00F519D7"/>
    <w:rsid w:val="00F55257"/>
    <w:rsid w:val="00F56689"/>
    <w:rsid w:val="00F604BC"/>
    <w:rsid w:val="00F641EC"/>
    <w:rsid w:val="00F652FE"/>
    <w:rsid w:val="00F659BC"/>
    <w:rsid w:val="00F6632B"/>
    <w:rsid w:val="00F70A04"/>
    <w:rsid w:val="00F70E5A"/>
    <w:rsid w:val="00F70F41"/>
    <w:rsid w:val="00F72875"/>
    <w:rsid w:val="00F74FED"/>
    <w:rsid w:val="00F75A8E"/>
    <w:rsid w:val="00F766C1"/>
    <w:rsid w:val="00F77307"/>
    <w:rsid w:val="00F77ABE"/>
    <w:rsid w:val="00F84B00"/>
    <w:rsid w:val="00F84D58"/>
    <w:rsid w:val="00F86E44"/>
    <w:rsid w:val="00F871BB"/>
    <w:rsid w:val="00F90FB3"/>
    <w:rsid w:val="00F91F82"/>
    <w:rsid w:val="00F9369D"/>
    <w:rsid w:val="00F94075"/>
    <w:rsid w:val="00F94D27"/>
    <w:rsid w:val="00F97082"/>
    <w:rsid w:val="00FA0234"/>
    <w:rsid w:val="00FA0574"/>
    <w:rsid w:val="00FA09DF"/>
    <w:rsid w:val="00FA16AA"/>
    <w:rsid w:val="00FA4C31"/>
    <w:rsid w:val="00FA4FDF"/>
    <w:rsid w:val="00FA708B"/>
    <w:rsid w:val="00FA7970"/>
    <w:rsid w:val="00FB061E"/>
    <w:rsid w:val="00FB267E"/>
    <w:rsid w:val="00FB380B"/>
    <w:rsid w:val="00FB4A75"/>
    <w:rsid w:val="00FB6729"/>
    <w:rsid w:val="00FC0703"/>
    <w:rsid w:val="00FC365F"/>
    <w:rsid w:val="00FC3D08"/>
    <w:rsid w:val="00FC3F47"/>
    <w:rsid w:val="00FC45B3"/>
    <w:rsid w:val="00FC7BA2"/>
    <w:rsid w:val="00FD01D4"/>
    <w:rsid w:val="00FD08D4"/>
    <w:rsid w:val="00FD34AC"/>
    <w:rsid w:val="00FD35B7"/>
    <w:rsid w:val="00FD3F37"/>
    <w:rsid w:val="00FD629A"/>
    <w:rsid w:val="00FD75AA"/>
    <w:rsid w:val="00FE00EF"/>
    <w:rsid w:val="00FE04BA"/>
    <w:rsid w:val="00FE09E6"/>
    <w:rsid w:val="00FE147F"/>
    <w:rsid w:val="00FE1896"/>
    <w:rsid w:val="00FE253C"/>
    <w:rsid w:val="00FE2BC1"/>
    <w:rsid w:val="00FE3DDF"/>
    <w:rsid w:val="00FE5906"/>
    <w:rsid w:val="00FE60D1"/>
    <w:rsid w:val="00FE7995"/>
    <w:rsid w:val="00FF104D"/>
    <w:rsid w:val="00FF1123"/>
    <w:rsid w:val="00FF2366"/>
    <w:rsid w:val="00FF2A4F"/>
    <w:rsid w:val="00FF4420"/>
    <w:rsid w:val="00FF4A73"/>
    <w:rsid w:val="00FF4D65"/>
    <w:rsid w:val="00FF6602"/>
    <w:rsid w:val="00FF684E"/>
    <w:rsid w:val="00FF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03E361F3"/>
  <w15:chartTrackingRefBased/>
  <w15:docId w15:val="{1BBD1C86-845E-49AC-A2F8-7871252D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4BDA"/>
  </w:style>
  <w:style w:type="paragraph" w:styleId="1">
    <w:name w:val="heading 1"/>
    <w:aliases w:val="Заголовок 1 Знак,Заголовок 1 Знак Знак,Заголовок 1 Знак Знак Знак"/>
    <w:basedOn w:val="a"/>
    <w:next w:val="a"/>
    <w:link w:val="11"/>
    <w:qFormat/>
    <w:pPr>
      <w:keepNext/>
      <w:spacing w:before="240" w:after="60"/>
      <w:outlineLvl w:val="0"/>
    </w:pPr>
    <w:rPr>
      <w:rFonts w:ascii="Corrida" w:hAnsi="Corrida"/>
      <w:b/>
      <w:kern w:val="28"/>
      <w:sz w:val="28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Corrida" w:hAnsi="Corrida"/>
      <w:b/>
      <w:i/>
      <w:sz w:val="24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Symbol" w:hAnsi="Symbol"/>
      <w:b/>
      <w:sz w:val="24"/>
    </w:rPr>
  </w:style>
  <w:style w:type="paragraph" w:styleId="4">
    <w:name w:val="heading 4"/>
    <w:basedOn w:val="a"/>
    <w:next w:val="a"/>
    <w:link w:val="40"/>
    <w:qFormat/>
    <w:pPr>
      <w:keepNext/>
      <w:spacing w:line="360" w:lineRule="auto"/>
      <w:ind w:firstLine="567"/>
      <w:jc w:val="right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pPr>
      <w:keepNext/>
      <w:numPr>
        <w:numId w:val="1"/>
      </w:numPr>
      <w:spacing w:line="360" w:lineRule="auto"/>
      <w:jc w:val="both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qFormat/>
    <w:pPr>
      <w:keepNext/>
      <w:spacing w:after="80"/>
      <w:outlineLvl w:val="5"/>
    </w:pPr>
    <w:rPr>
      <w:b/>
      <w:sz w:val="18"/>
    </w:rPr>
  </w:style>
  <w:style w:type="paragraph" w:styleId="7">
    <w:name w:val="heading 7"/>
    <w:basedOn w:val="a"/>
    <w:next w:val="a"/>
    <w:link w:val="70"/>
    <w:qFormat/>
    <w:pPr>
      <w:keepNext/>
      <w:spacing w:after="80" w:line="360" w:lineRule="auto"/>
      <w:outlineLvl w:val="6"/>
    </w:pPr>
    <w:rPr>
      <w:sz w:val="28"/>
    </w:rPr>
  </w:style>
  <w:style w:type="paragraph" w:styleId="8">
    <w:name w:val="heading 8"/>
    <w:basedOn w:val="a"/>
    <w:next w:val="a"/>
    <w:link w:val="80"/>
    <w:qFormat/>
    <w:pPr>
      <w:keepNext/>
      <w:spacing w:before="120"/>
      <w:jc w:val="center"/>
      <w:outlineLvl w:val="7"/>
    </w:pPr>
    <w:rPr>
      <w:sz w:val="28"/>
    </w:rPr>
  </w:style>
  <w:style w:type="paragraph" w:styleId="9">
    <w:name w:val="heading 9"/>
    <w:basedOn w:val="a"/>
    <w:next w:val="a"/>
    <w:link w:val="90"/>
    <w:qFormat/>
    <w:pPr>
      <w:keepNext/>
      <w:spacing w:before="40" w:after="40" w:line="360" w:lineRule="auto"/>
      <w:ind w:firstLine="567"/>
      <w:outlineLvl w:val="8"/>
    </w:pPr>
    <w:rPr>
      <w:spacing w:val="6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aliases w:val="Заголовок 1 Знак Знак1,Заголовок 1 Знак Знак Знак1,Заголовок 1 Знак Знак Знак Знак"/>
    <w:link w:val="1"/>
    <w:rsid w:val="00FD35B7"/>
    <w:rPr>
      <w:rFonts w:ascii="Corrida" w:hAnsi="Corrida"/>
      <w:b/>
      <w:kern w:val="28"/>
      <w:sz w:val="28"/>
      <w:lang w:val="ru-RU" w:eastAsia="ru-RU" w:bidi="ar-SA"/>
    </w:rPr>
  </w:style>
  <w:style w:type="character" w:customStyle="1" w:styleId="20">
    <w:name w:val="Заголовок 2 Знак"/>
    <w:link w:val="2"/>
    <w:rsid w:val="00FD35B7"/>
    <w:rPr>
      <w:rFonts w:ascii="Corrida" w:hAnsi="Corrida"/>
      <w:b/>
      <w:i/>
      <w:sz w:val="24"/>
      <w:lang w:val="ru-RU" w:eastAsia="ru-RU" w:bidi="ar-SA"/>
    </w:rPr>
  </w:style>
  <w:style w:type="character" w:customStyle="1" w:styleId="30">
    <w:name w:val="Заголовок 3 Знак"/>
    <w:link w:val="3"/>
    <w:rsid w:val="00FD35B7"/>
    <w:rPr>
      <w:rFonts w:ascii="Symbol" w:hAnsi="Symbol"/>
      <w:b/>
      <w:sz w:val="24"/>
      <w:lang w:val="ru-RU" w:eastAsia="ru-RU" w:bidi="ar-SA"/>
    </w:rPr>
  </w:style>
  <w:style w:type="character" w:customStyle="1" w:styleId="40">
    <w:name w:val="Заголовок 4 Знак"/>
    <w:link w:val="4"/>
    <w:rsid w:val="00FD35B7"/>
    <w:rPr>
      <w:sz w:val="28"/>
      <w:lang w:val="ru-RU" w:eastAsia="ru-RU" w:bidi="ar-SA"/>
    </w:rPr>
  </w:style>
  <w:style w:type="character" w:customStyle="1" w:styleId="50">
    <w:name w:val="Заголовок 5 Знак"/>
    <w:link w:val="5"/>
    <w:rsid w:val="00FD35B7"/>
    <w:rPr>
      <w:b/>
      <w:sz w:val="28"/>
    </w:rPr>
  </w:style>
  <w:style w:type="character" w:customStyle="1" w:styleId="60">
    <w:name w:val="Заголовок 6 Знак"/>
    <w:link w:val="6"/>
    <w:rsid w:val="00FD35B7"/>
    <w:rPr>
      <w:b/>
      <w:sz w:val="18"/>
      <w:lang w:val="ru-RU" w:eastAsia="ru-RU" w:bidi="ar-SA"/>
    </w:rPr>
  </w:style>
  <w:style w:type="character" w:customStyle="1" w:styleId="70">
    <w:name w:val="Заголовок 7 Знак"/>
    <w:link w:val="7"/>
    <w:rsid w:val="00FD35B7"/>
    <w:rPr>
      <w:sz w:val="28"/>
      <w:lang w:val="ru-RU" w:eastAsia="ru-RU" w:bidi="ar-SA"/>
    </w:rPr>
  </w:style>
  <w:style w:type="character" w:customStyle="1" w:styleId="80">
    <w:name w:val="Заголовок 8 Знак"/>
    <w:link w:val="8"/>
    <w:rsid w:val="00FD35B7"/>
    <w:rPr>
      <w:sz w:val="28"/>
      <w:lang w:val="ru-RU" w:eastAsia="ru-RU" w:bidi="ar-SA"/>
    </w:rPr>
  </w:style>
  <w:style w:type="character" w:customStyle="1" w:styleId="90">
    <w:name w:val="Заголовок 9 Знак"/>
    <w:link w:val="9"/>
    <w:rsid w:val="00FD35B7"/>
    <w:rPr>
      <w:spacing w:val="60"/>
      <w:sz w:val="28"/>
      <w:lang w:val="ru-RU" w:eastAsia="ru-RU" w:bidi="ar-SA"/>
    </w:rPr>
  </w:style>
  <w:style w:type="paragraph" w:customStyle="1" w:styleId="10">
    <w:name w:val="Стиль1"/>
    <w:basedOn w:val="a3"/>
    <w:pPr>
      <w:tabs>
        <w:tab w:val="right" w:pos="6804"/>
      </w:tabs>
      <w:jc w:val="right"/>
    </w:pPr>
    <w:rPr>
      <w:rFonts w:ascii="JournalSans" w:hAnsi="JournalSans"/>
    </w:rPr>
  </w:style>
  <w:style w:type="paragraph" w:styleId="a3">
    <w:name w:val="Body Text"/>
    <w:basedOn w:val="a"/>
    <w:link w:val="a4"/>
    <w:pPr>
      <w:spacing w:after="120"/>
    </w:pPr>
  </w:style>
  <w:style w:type="character" w:customStyle="1" w:styleId="a4">
    <w:name w:val="Основной текст Знак"/>
    <w:link w:val="a3"/>
    <w:rsid w:val="00FD35B7"/>
    <w:rPr>
      <w:lang w:val="ru-RU" w:eastAsia="ru-RU" w:bidi="ar-SA"/>
    </w:rPr>
  </w:style>
  <w:style w:type="paragraph" w:customStyle="1" w:styleId="21">
    <w:name w:val="Стиль2"/>
    <w:basedOn w:val="10"/>
    <w:rPr>
      <w:b/>
      <w:i/>
      <w:sz w:val="22"/>
    </w:rPr>
  </w:style>
  <w:style w:type="paragraph" w:customStyle="1" w:styleId="31">
    <w:name w:val="Стиль3"/>
    <w:basedOn w:val="a"/>
    <w:pPr>
      <w:spacing w:after="120"/>
      <w:ind w:left="567"/>
      <w:jc w:val="right"/>
    </w:pPr>
    <w:rPr>
      <w:rFonts w:ascii="JournalSans" w:hAnsi="JournalSans"/>
      <w:b/>
      <w:sz w:val="22"/>
      <w:lang w:val="en-GB"/>
    </w:rPr>
  </w:style>
  <w:style w:type="character" w:styleId="a5">
    <w:name w:val="page number"/>
    <w:rPr>
      <w:rFonts w:ascii="TimesET" w:hAnsi="TimesET"/>
      <w:spacing w:val="0"/>
      <w:kern w:val="0"/>
      <w:position w:val="0"/>
      <w:sz w:val="20"/>
    </w:rPr>
  </w:style>
  <w:style w:type="paragraph" w:customStyle="1" w:styleId="41">
    <w:name w:val="Стиль4"/>
    <w:basedOn w:val="a"/>
    <w:pPr>
      <w:ind w:left="567" w:firstLine="709"/>
    </w:pPr>
    <w:rPr>
      <w:rFonts w:ascii="TimesET" w:hAnsi="TimesET"/>
      <w:b/>
      <w:spacing w:val="60"/>
      <w:sz w:val="22"/>
    </w:rPr>
  </w:style>
  <w:style w:type="paragraph" w:customStyle="1" w:styleId="51">
    <w:name w:val="Стиль5"/>
    <w:basedOn w:val="a"/>
    <w:pPr>
      <w:spacing w:before="120" w:after="60"/>
      <w:jc w:val="right"/>
    </w:pPr>
    <w:rPr>
      <w:rFonts w:ascii="JournalSans" w:hAnsi="JournalSans"/>
      <w:b/>
      <w:spacing w:val="60"/>
      <w:sz w:val="18"/>
      <w:lang w:val="en-GB"/>
    </w:rPr>
  </w:style>
  <w:style w:type="paragraph" w:styleId="52">
    <w:name w:val="List 5"/>
    <w:basedOn w:val="a"/>
    <w:pPr>
      <w:spacing w:after="240"/>
      <w:jc w:val="center"/>
    </w:pPr>
    <w:rPr>
      <w:b/>
      <w:sz w:val="24"/>
      <w:lang w:val="en-GB"/>
    </w:rPr>
  </w:style>
  <w:style w:type="paragraph" w:customStyle="1" w:styleId="61">
    <w:name w:val="Стиль6"/>
    <w:basedOn w:val="a"/>
    <w:pPr>
      <w:spacing w:after="120"/>
      <w:jc w:val="right"/>
    </w:pPr>
    <w:rPr>
      <w:rFonts w:ascii="JournalSans" w:hAnsi="JournalSans"/>
    </w:rPr>
  </w:style>
  <w:style w:type="paragraph" w:customStyle="1" w:styleId="71">
    <w:name w:val="Стиль7"/>
    <w:basedOn w:val="61"/>
    <w:rPr>
      <w:i/>
      <w:sz w:val="22"/>
    </w:rPr>
  </w:style>
  <w:style w:type="paragraph" w:styleId="a6">
    <w:name w:val="footnote text"/>
    <w:basedOn w:val="a"/>
    <w:link w:val="a7"/>
    <w:semiHidden/>
  </w:style>
  <w:style w:type="character" w:customStyle="1" w:styleId="a7">
    <w:name w:val="Текст сноски Знак"/>
    <w:link w:val="a6"/>
    <w:semiHidden/>
    <w:rsid w:val="00FD35B7"/>
    <w:rPr>
      <w:lang w:val="ru-RU" w:eastAsia="ru-RU" w:bidi="ar-SA"/>
    </w:rPr>
  </w:style>
  <w:style w:type="character" w:styleId="a8">
    <w:name w:val="footnote reference"/>
    <w:uiPriority w:val="99"/>
    <w:semiHidden/>
    <w:rPr>
      <w:vertAlign w:val="superscript"/>
    </w:rPr>
  </w:style>
  <w:style w:type="paragraph" w:styleId="a9">
    <w:name w:val="header"/>
    <w:basedOn w:val="a"/>
    <w:link w:val="aa"/>
    <w:pPr>
      <w:tabs>
        <w:tab w:val="center" w:pos="4703"/>
        <w:tab w:val="right" w:pos="9406"/>
      </w:tabs>
    </w:pPr>
  </w:style>
  <w:style w:type="character" w:customStyle="1" w:styleId="aa">
    <w:name w:val="Верхний колонтитул Знак"/>
    <w:link w:val="a9"/>
    <w:rsid w:val="00FD35B7"/>
    <w:rPr>
      <w:lang w:val="ru-RU" w:eastAsia="ru-RU" w:bidi="ar-SA"/>
    </w:rPr>
  </w:style>
  <w:style w:type="paragraph" w:styleId="ab">
    <w:name w:val="footer"/>
    <w:basedOn w:val="a"/>
    <w:link w:val="ac"/>
    <w:pPr>
      <w:tabs>
        <w:tab w:val="center" w:pos="4703"/>
        <w:tab w:val="right" w:pos="9406"/>
      </w:tabs>
    </w:pPr>
  </w:style>
  <w:style w:type="character" w:customStyle="1" w:styleId="ac">
    <w:name w:val="Нижний колонтитул Знак"/>
    <w:link w:val="ab"/>
    <w:rsid w:val="00FD35B7"/>
    <w:rPr>
      <w:lang w:val="ru-RU" w:eastAsia="ru-RU" w:bidi="ar-SA"/>
    </w:rPr>
  </w:style>
  <w:style w:type="paragraph" w:styleId="ad">
    <w:name w:val="Body Text Indent"/>
    <w:basedOn w:val="a"/>
    <w:link w:val="ae"/>
    <w:pPr>
      <w:spacing w:after="80" w:line="360" w:lineRule="auto"/>
    </w:pPr>
    <w:rPr>
      <w:sz w:val="28"/>
    </w:rPr>
  </w:style>
  <w:style w:type="character" w:customStyle="1" w:styleId="ae">
    <w:name w:val="Основной текст с отступом Знак"/>
    <w:link w:val="ad"/>
    <w:rsid w:val="0052018F"/>
    <w:rPr>
      <w:sz w:val="28"/>
      <w:lang w:val="ru-RU" w:eastAsia="ru-RU" w:bidi="ar-SA"/>
    </w:rPr>
  </w:style>
  <w:style w:type="paragraph" w:styleId="22">
    <w:name w:val="Body Text Indent 2"/>
    <w:basedOn w:val="a"/>
    <w:link w:val="23"/>
    <w:pPr>
      <w:spacing w:line="360" w:lineRule="auto"/>
      <w:ind w:left="567"/>
      <w:jc w:val="both"/>
    </w:pPr>
    <w:rPr>
      <w:sz w:val="28"/>
    </w:rPr>
  </w:style>
  <w:style w:type="character" w:customStyle="1" w:styleId="23">
    <w:name w:val="Основной текст с отступом 2 Знак"/>
    <w:link w:val="22"/>
    <w:rsid w:val="0052018F"/>
    <w:rPr>
      <w:sz w:val="28"/>
      <w:lang w:val="ru-RU" w:eastAsia="ru-RU" w:bidi="ar-SA"/>
    </w:rPr>
  </w:style>
  <w:style w:type="paragraph" w:styleId="32">
    <w:name w:val="Body Text Indent 3"/>
    <w:basedOn w:val="a"/>
    <w:link w:val="33"/>
    <w:pPr>
      <w:spacing w:line="360" w:lineRule="auto"/>
      <w:ind w:firstLine="567"/>
    </w:pPr>
    <w:rPr>
      <w:sz w:val="28"/>
    </w:rPr>
  </w:style>
  <w:style w:type="character" w:customStyle="1" w:styleId="33">
    <w:name w:val="Основной текст с отступом 3 Знак"/>
    <w:link w:val="32"/>
    <w:rsid w:val="00FD35B7"/>
    <w:rPr>
      <w:sz w:val="28"/>
      <w:lang w:val="ru-RU" w:eastAsia="ru-RU" w:bidi="ar-SA"/>
    </w:rPr>
  </w:style>
  <w:style w:type="paragraph" w:styleId="af">
    <w:name w:val="caption"/>
    <w:basedOn w:val="a"/>
    <w:next w:val="a"/>
    <w:qFormat/>
    <w:pPr>
      <w:spacing w:before="120" w:line="360" w:lineRule="auto"/>
      <w:ind w:firstLine="567"/>
      <w:jc w:val="right"/>
    </w:pPr>
    <w:rPr>
      <w:sz w:val="28"/>
    </w:rPr>
  </w:style>
  <w:style w:type="paragraph" w:styleId="34">
    <w:name w:val="Body Text 3"/>
    <w:basedOn w:val="a"/>
    <w:link w:val="35"/>
    <w:pPr>
      <w:framePr w:w="9219" w:hSpace="142" w:wrap="auto" w:vAnchor="text" w:hAnchor="page" w:x="1350" w:y="152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60" w:line="360" w:lineRule="auto"/>
      <w:jc w:val="center"/>
    </w:pPr>
    <w:rPr>
      <w:sz w:val="28"/>
    </w:rPr>
  </w:style>
  <w:style w:type="character" w:customStyle="1" w:styleId="35">
    <w:name w:val="Основной текст 3 Знак"/>
    <w:link w:val="34"/>
    <w:rsid w:val="00FD35B7"/>
    <w:rPr>
      <w:sz w:val="28"/>
      <w:lang w:val="ru-RU" w:eastAsia="ru-RU" w:bidi="ar-SA"/>
    </w:rPr>
  </w:style>
  <w:style w:type="character" w:styleId="af0">
    <w:name w:val="annotation reference"/>
    <w:semiHidden/>
    <w:rPr>
      <w:sz w:val="16"/>
    </w:rPr>
  </w:style>
  <w:style w:type="paragraph" w:styleId="af1">
    <w:name w:val="annotation text"/>
    <w:basedOn w:val="a"/>
    <w:link w:val="af2"/>
    <w:semiHidden/>
  </w:style>
  <w:style w:type="character" w:customStyle="1" w:styleId="af2">
    <w:name w:val="Текст примечания Знак"/>
    <w:link w:val="af1"/>
    <w:semiHidden/>
    <w:rsid w:val="0052018F"/>
    <w:rPr>
      <w:lang w:val="ru-RU" w:eastAsia="ru-RU" w:bidi="ar-SA"/>
    </w:rPr>
  </w:style>
  <w:style w:type="paragraph" w:styleId="24">
    <w:name w:val="Body Text 2"/>
    <w:basedOn w:val="a"/>
    <w:link w:val="25"/>
    <w:pPr>
      <w:spacing w:line="360" w:lineRule="auto"/>
      <w:jc w:val="both"/>
    </w:pPr>
    <w:rPr>
      <w:sz w:val="28"/>
    </w:rPr>
  </w:style>
  <w:style w:type="character" w:customStyle="1" w:styleId="25">
    <w:name w:val="Основной текст 2 Знак"/>
    <w:link w:val="24"/>
    <w:rsid w:val="00FD35B7"/>
    <w:rPr>
      <w:sz w:val="28"/>
      <w:lang w:val="ru-RU" w:eastAsia="ru-RU" w:bidi="ar-SA"/>
    </w:rPr>
  </w:style>
  <w:style w:type="paragraph" w:styleId="af3">
    <w:name w:val="Title"/>
    <w:basedOn w:val="a"/>
    <w:link w:val="af4"/>
    <w:qFormat/>
    <w:pPr>
      <w:spacing w:line="360" w:lineRule="auto"/>
      <w:ind w:left="567"/>
      <w:jc w:val="center"/>
    </w:pPr>
    <w:rPr>
      <w:caps/>
      <w:sz w:val="28"/>
    </w:rPr>
  </w:style>
  <w:style w:type="character" w:customStyle="1" w:styleId="af4">
    <w:name w:val="Заголовок Знак"/>
    <w:link w:val="af3"/>
    <w:rsid w:val="00FD35B7"/>
    <w:rPr>
      <w:caps/>
      <w:sz w:val="28"/>
      <w:lang w:val="ru-RU" w:eastAsia="ru-RU" w:bidi="ar-SA"/>
    </w:rPr>
  </w:style>
  <w:style w:type="paragraph" w:styleId="af5">
    <w:name w:val="Balloon Text"/>
    <w:basedOn w:val="a"/>
    <w:link w:val="af6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link w:val="af5"/>
    <w:rsid w:val="00FD35B7"/>
    <w:rPr>
      <w:rFonts w:ascii="Tahoma" w:hAnsi="Tahoma" w:cs="Tahoma"/>
      <w:sz w:val="16"/>
      <w:szCs w:val="16"/>
      <w:lang w:val="ru-RU" w:eastAsia="ru-RU" w:bidi="ar-SA"/>
    </w:rPr>
  </w:style>
  <w:style w:type="paragraph" w:styleId="af7">
    <w:name w:val="Normal (Web)"/>
    <w:basedOn w:val="a"/>
    <w:pPr>
      <w:spacing w:before="100" w:beforeAutospacing="1" w:after="100" w:afterAutospacing="1"/>
    </w:pPr>
    <w:rPr>
      <w:sz w:val="24"/>
      <w:szCs w:val="24"/>
    </w:rPr>
  </w:style>
  <w:style w:type="paragraph" w:customStyle="1" w:styleId="-111">
    <w:name w:val="Текст НПБ-111"/>
    <w:basedOn w:val="a"/>
    <w:pPr>
      <w:spacing w:before="80"/>
      <w:ind w:firstLine="482"/>
      <w:jc w:val="both"/>
    </w:pPr>
    <w:rPr>
      <w:sz w:val="24"/>
    </w:rPr>
  </w:style>
  <w:style w:type="paragraph" w:styleId="af8">
    <w:name w:val="annotation subject"/>
    <w:basedOn w:val="af1"/>
    <w:next w:val="af1"/>
    <w:link w:val="af9"/>
    <w:semiHidden/>
    <w:rPr>
      <w:b/>
      <w:bCs/>
    </w:rPr>
  </w:style>
  <w:style w:type="character" w:customStyle="1" w:styleId="af9">
    <w:name w:val="Тема примечания Знак"/>
    <w:link w:val="af8"/>
    <w:semiHidden/>
    <w:rsid w:val="00FD35B7"/>
    <w:rPr>
      <w:b/>
      <w:bCs/>
      <w:lang w:val="ru-RU" w:eastAsia="ru-RU" w:bidi="ar-SA"/>
    </w:rPr>
  </w:style>
  <w:style w:type="paragraph" w:customStyle="1" w:styleId="OaenoIIA-111">
    <w:name w:val="Oaeno IIA-111"/>
    <w:basedOn w:val="a"/>
    <w:pPr>
      <w:spacing w:before="80"/>
      <w:ind w:firstLine="482"/>
      <w:jc w:val="both"/>
    </w:pPr>
    <w:rPr>
      <w:sz w:val="24"/>
    </w:rPr>
  </w:style>
  <w:style w:type="paragraph" w:styleId="afa">
    <w:name w:val="endnote text"/>
    <w:basedOn w:val="a"/>
    <w:link w:val="afb"/>
    <w:rPr>
      <w:rFonts w:ascii="Arial" w:hAnsi="Arial"/>
    </w:rPr>
  </w:style>
  <w:style w:type="character" w:customStyle="1" w:styleId="afb">
    <w:name w:val="Текст концевой сноски Знак"/>
    <w:link w:val="afa"/>
    <w:rsid w:val="00FD35B7"/>
    <w:rPr>
      <w:rFonts w:ascii="Arial" w:hAnsi="Arial"/>
      <w:lang w:val="ru-RU" w:eastAsia="ru-RU" w:bidi="ar-SA"/>
    </w:rPr>
  </w:style>
  <w:style w:type="paragraph" w:customStyle="1" w:styleId="afc">
    <w:name w:val="Без висячих строк"/>
    <w:basedOn w:val="a"/>
    <w:next w:val="a"/>
    <w:pPr>
      <w:spacing w:line="311" w:lineRule="exact"/>
      <w:ind w:firstLine="709"/>
      <w:jc w:val="both"/>
    </w:pPr>
    <w:rPr>
      <w:sz w:val="28"/>
    </w:rPr>
  </w:style>
  <w:style w:type="paragraph" w:customStyle="1" w:styleId="310">
    <w:name w:val="Основной текст с отступом 31"/>
    <w:basedOn w:val="a"/>
    <w:pPr>
      <w:spacing w:line="233" w:lineRule="auto"/>
      <w:ind w:firstLine="425"/>
      <w:jc w:val="both"/>
    </w:pPr>
    <w:rPr>
      <w:rFonts w:ascii="Arial" w:hAnsi="Arial"/>
      <w:i/>
      <w:sz w:val="18"/>
    </w:rPr>
  </w:style>
  <w:style w:type="paragraph" w:customStyle="1" w:styleId="210">
    <w:name w:val="Основной текст с отступом 21"/>
    <w:basedOn w:val="a"/>
    <w:pPr>
      <w:spacing w:line="360" w:lineRule="auto"/>
      <w:ind w:firstLine="709"/>
      <w:jc w:val="center"/>
    </w:pPr>
    <w:rPr>
      <w:sz w:val="28"/>
    </w:rPr>
  </w:style>
  <w:style w:type="paragraph" w:customStyle="1" w:styleId="afd">
    <w:name w:val="подрисун. подпись"/>
    <w:basedOn w:val="a"/>
    <w:pPr>
      <w:jc w:val="center"/>
    </w:pPr>
    <w:rPr>
      <w:rFonts w:ascii="Pragmatica" w:hAnsi="Pragmatica"/>
      <w:b/>
      <w:i/>
    </w:rPr>
  </w:style>
  <w:style w:type="paragraph" w:customStyle="1" w:styleId="211">
    <w:name w:val="Основной текст 21"/>
    <w:basedOn w:val="a"/>
    <w:pPr>
      <w:widowControl w:val="0"/>
      <w:ind w:firstLine="567"/>
      <w:jc w:val="both"/>
    </w:pPr>
    <w:rPr>
      <w:rFonts w:ascii="TimesET" w:hAnsi="TimesET"/>
    </w:rPr>
  </w:style>
  <w:style w:type="paragraph" w:customStyle="1" w:styleId="afe">
    <w:name w:val="Без красной строки"/>
    <w:basedOn w:val="a"/>
    <w:next w:val="a"/>
    <w:pPr>
      <w:widowControl w:val="0"/>
      <w:spacing w:line="311" w:lineRule="exact"/>
      <w:jc w:val="both"/>
    </w:pPr>
    <w:rPr>
      <w:sz w:val="28"/>
    </w:rPr>
  </w:style>
  <w:style w:type="paragraph" w:customStyle="1" w:styleId="H3">
    <w:name w:val="H3"/>
    <w:basedOn w:val="a"/>
    <w:next w:val="a"/>
    <w:pPr>
      <w:keepNext/>
      <w:spacing w:before="100" w:after="100"/>
      <w:outlineLvl w:val="3"/>
    </w:pPr>
    <w:rPr>
      <w:b/>
      <w:snapToGrid w:val="0"/>
      <w:sz w:val="28"/>
    </w:rPr>
  </w:style>
  <w:style w:type="character" w:styleId="aff">
    <w:name w:val="Emphasis"/>
    <w:qFormat/>
    <w:rPr>
      <w:i/>
    </w:rPr>
  </w:style>
  <w:style w:type="table" w:styleId="aff0">
    <w:name w:val="Table Grid"/>
    <w:basedOn w:val="a1"/>
    <w:rsid w:val="00DD7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qFormat/>
    <w:rsid w:val="00FD35B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14pt">
    <w:name w:val="Стиль Основной текст с отступом + 14 pt Знак Знак Знак Знак"/>
    <w:basedOn w:val="a"/>
    <w:link w:val="14pt0"/>
    <w:rsid w:val="00FD35B7"/>
    <w:pPr>
      <w:spacing w:line="312" w:lineRule="auto"/>
      <w:ind w:firstLine="567"/>
      <w:jc w:val="both"/>
    </w:pPr>
    <w:rPr>
      <w:sz w:val="28"/>
    </w:rPr>
  </w:style>
  <w:style w:type="character" w:customStyle="1" w:styleId="14pt0">
    <w:name w:val="Стиль Основной текст с отступом + 14 pt Знак Знак Знак Знак Знак"/>
    <w:link w:val="14pt"/>
    <w:rsid w:val="00FD35B7"/>
    <w:rPr>
      <w:sz w:val="28"/>
      <w:lang w:val="ru-RU" w:eastAsia="ru-RU" w:bidi="ar-SA"/>
    </w:rPr>
  </w:style>
  <w:style w:type="paragraph" w:customStyle="1" w:styleId="311">
    <w:name w:val="Основной текст с отступом 31"/>
    <w:basedOn w:val="a"/>
    <w:rsid w:val="00FD35B7"/>
    <w:pPr>
      <w:spacing w:line="233" w:lineRule="auto"/>
      <w:ind w:firstLine="425"/>
      <w:jc w:val="both"/>
    </w:pPr>
    <w:rPr>
      <w:rFonts w:ascii="Arial" w:hAnsi="Arial"/>
      <w:i/>
      <w:sz w:val="18"/>
    </w:rPr>
  </w:style>
  <w:style w:type="paragraph" w:customStyle="1" w:styleId="212">
    <w:name w:val="Основной текст с отступом 21"/>
    <w:basedOn w:val="a"/>
    <w:rsid w:val="00FD35B7"/>
    <w:pPr>
      <w:spacing w:line="360" w:lineRule="auto"/>
      <w:ind w:firstLine="709"/>
      <w:jc w:val="center"/>
    </w:pPr>
    <w:rPr>
      <w:sz w:val="28"/>
    </w:rPr>
  </w:style>
  <w:style w:type="paragraph" w:customStyle="1" w:styleId="213">
    <w:name w:val="Основной текст 21"/>
    <w:basedOn w:val="a"/>
    <w:rsid w:val="00FD35B7"/>
    <w:pPr>
      <w:widowControl w:val="0"/>
      <w:ind w:firstLine="567"/>
      <w:jc w:val="both"/>
    </w:pPr>
    <w:rPr>
      <w:rFonts w:ascii="TimesET" w:hAnsi="TimesET"/>
    </w:rPr>
  </w:style>
  <w:style w:type="paragraph" w:customStyle="1" w:styleId="aff2">
    <w:name w:val="Знак Знак Знак Знак"/>
    <w:basedOn w:val="a"/>
    <w:rsid w:val="009131F9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Default">
    <w:name w:val="Default"/>
    <w:rsid w:val="009A304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Web">
    <w:name w:val="Обычный (Web)"/>
    <w:basedOn w:val="a"/>
    <w:rsid w:val="00742FC5"/>
    <w:pPr>
      <w:spacing w:before="100" w:after="100"/>
      <w:jc w:val="both"/>
    </w:pPr>
    <w:rPr>
      <w:rFonts w:ascii="Arial" w:eastAsia="Arial Unicode MS" w:hAnsi="Arial"/>
      <w:color w:val="000000"/>
      <w:sz w:val="24"/>
    </w:rPr>
  </w:style>
  <w:style w:type="character" w:styleId="aff3">
    <w:name w:val="Hyperlink"/>
    <w:uiPriority w:val="99"/>
    <w:rsid w:val="00742FC5"/>
    <w:rPr>
      <w:color w:val="0000FF"/>
      <w:u w:val="single"/>
    </w:rPr>
  </w:style>
  <w:style w:type="character" w:styleId="aff4">
    <w:name w:val="FollowedHyperlink"/>
    <w:rsid w:val="00742FC5"/>
    <w:rPr>
      <w:color w:val="800080"/>
      <w:u w:val="single"/>
    </w:rPr>
  </w:style>
  <w:style w:type="paragraph" w:customStyle="1" w:styleId="12">
    <w:name w:val="Обычный1"/>
    <w:rsid w:val="00742FC5"/>
    <w:pPr>
      <w:widowControl w:val="0"/>
      <w:snapToGrid w:val="0"/>
      <w:spacing w:line="376" w:lineRule="auto"/>
      <w:ind w:left="1760" w:right="1800"/>
      <w:jc w:val="center"/>
    </w:pPr>
    <w:rPr>
      <w:sz w:val="18"/>
    </w:rPr>
  </w:style>
  <w:style w:type="paragraph" w:customStyle="1" w:styleId="FR1">
    <w:name w:val="FR1"/>
    <w:rsid w:val="00742FC5"/>
    <w:pPr>
      <w:widowControl w:val="0"/>
      <w:snapToGrid w:val="0"/>
      <w:ind w:left="1640" w:right="1600"/>
      <w:jc w:val="center"/>
    </w:pPr>
    <w:rPr>
      <w:sz w:val="40"/>
    </w:rPr>
  </w:style>
  <w:style w:type="paragraph" w:customStyle="1" w:styleId="FR2">
    <w:name w:val="FR2"/>
    <w:rsid w:val="00742FC5"/>
    <w:pPr>
      <w:widowControl w:val="0"/>
      <w:snapToGrid w:val="0"/>
      <w:spacing w:before="400" w:line="256" w:lineRule="auto"/>
      <w:ind w:left="280" w:right="200"/>
      <w:jc w:val="center"/>
    </w:pPr>
    <w:rPr>
      <w:sz w:val="36"/>
    </w:rPr>
  </w:style>
  <w:style w:type="paragraph" w:customStyle="1" w:styleId="FR3">
    <w:name w:val="FR3"/>
    <w:rsid w:val="00742FC5"/>
    <w:pPr>
      <w:widowControl w:val="0"/>
      <w:snapToGrid w:val="0"/>
      <w:spacing w:line="960" w:lineRule="auto"/>
      <w:jc w:val="both"/>
    </w:pPr>
    <w:rPr>
      <w:b/>
      <w:sz w:val="24"/>
    </w:rPr>
  </w:style>
  <w:style w:type="paragraph" w:customStyle="1" w:styleId="aff5">
    <w:name w:val="табличный текст"/>
    <w:basedOn w:val="a3"/>
    <w:rsid w:val="00742FC5"/>
    <w:pPr>
      <w:spacing w:after="0"/>
      <w:jc w:val="both"/>
    </w:pPr>
    <w:rPr>
      <w:szCs w:val="19"/>
    </w:rPr>
  </w:style>
  <w:style w:type="paragraph" w:customStyle="1" w:styleId="aff6">
    <w:name w:val="Знак Знак Знак Знак"/>
    <w:basedOn w:val="a"/>
    <w:rsid w:val="00A83872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aff7">
    <w:name w:val="Иван"/>
    <w:basedOn w:val="a"/>
    <w:rsid w:val="007059E9"/>
    <w:pPr>
      <w:spacing w:line="288" w:lineRule="auto"/>
      <w:ind w:firstLine="567"/>
      <w:jc w:val="both"/>
    </w:pPr>
    <w:rPr>
      <w:sz w:val="28"/>
    </w:rPr>
  </w:style>
  <w:style w:type="paragraph" w:customStyle="1" w:styleId="13">
    <w:name w:val="Стиль Основной текст с отступом 1"/>
    <w:basedOn w:val="ad"/>
    <w:rsid w:val="007059E9"/>
    <w:pPr>
      <w:spacing w:after="0" w:line="240" w:lineRule="auto"/>
      <w:ind w:left="283"/>
    </w:pPr>
    <w:rPr>
      <w:kern w:val="32"/>
    </w:rPr>
  </w:style>
  <w:style w:type="paragraph" w:customStyle="1" w:styleId="aff8">
    <w:name w:val="табл шапка"/>
    <w:basedOn w:val="TableCaption"/>
    <w:rsid w:val="007059E9"/>
  </w:style>
  <w:style w:type="paragraph" w:customStyle="1" w:styleId="TableCaption">
    <w:name w:val="Table Caption"/>
    <w:basedOn w:val="a"/>
    <w:autoRedefine/>
    <w:rsid w:val="007059E9"/>
    <w:pPr>
      <w:keepNext/>
      <w:keepLines/>
      <w:jc w:val="center"/>
    </w:pPr>
    <w:rPr>
      <w:lang w:val="en-US"/>
    </w:rPr>
  </w:style>
  <w:style w:type="paragraph" w:customStyle="1" w:styleId="120">
    <w:name w:val="Стиль табл шапка + Первая строка:  12 см"/>
    <w:basedOn w:val="aff8"/>
    <w:rsid w:val="007059E9"/>
    <w:pPr>
      <w:ind w:firstLine="678"/>
    </w:pPr>
  </w:style>
  <w:style w:type="paragraph" w:customStyle="1" w:styleId="14">
    <w:name w:val="таб 1"/>
    <w:basedOn w:val="aff8"/>
    <w:rsid w:val="007059E9"/>
    <w:pPr>
      <w:ind w:firstLine="678"/>
    </w:pPr>
    <w:rPr>
      <w:sz w:val="16"/>
    </w:rPr>
  </w:style>
  <w:style w:type="paragraph" w:styleId="aff9">
    <w:name w:val="Normal Indent"/>
    <w:basedOn w:val="a"/>
    <w:autoRedefine/>
    <w:rsid w:val="007059E9"/>
    <w:pPr>
      <w:ind w:left="709"/>
      <w:jc w:val="both"/>
    </w:pPr>
    <w:rPr>
      <w:sz w:val="24"/>
      <w:szCs w:val="24"/>
    </w:rPr>
  </w:style>
  <w:style w:type="character" w:customStyle="1" w:styleId="15">
    <w:name w:val="Текст сноски Знак1"/>
    <w:basedOn w:val="a0"/>
    <w:rsid w:val="007059E9"/>
  </w:style>
  <w:style w:type="paragraph" w:customStyle="1" w:styleId="0">
    <w:name w:val="Стиль Основной текст с отступом + по ширине Слева:  0 см Первая с..."/>
    <w:basedOn w:val="ad"/>
    <w:rsid w:val="007059E9"/>
    <w:pPr>
      <w:spacing w:after="0" w:line="240" w:lineRule="auto"/>
      <w:ind w:left="567" w:firstLine="902"/>
      <w:jc w:val="both"/>
    </w:pPr>
  </w:style>
  <w:style w:type="paragraph" w:customStyle="1" w:styleId="affa">
    <w:name w:val="табл"/>
    <w:basedOn w:val="a"/>
    <w:rsid w:val="007059E9"/>
    <w:pPr>
      <w:spacing w:after="160"/>
    </w:pPr>
    <w:rPr>
      <w:rFonts w:ascii="Verdana" w:hAnsi="Verdana"/>
      <w:lang w:eastAsia="en-US"/>
    </w:rPr>
  </w:style>
  <w:style w:type="character" w:customStyle="1" w:styleId="16">
    <w:name w:val="Текст примечания Знак1"/>
    <w:basedOn w:val="a0"/>
    <w:rsid w:val="007059E9"/>
  </w:style>
  <w:style w:type="character" w:customStyle="1" w:styleId="17">
    <w:name w:val="Текст выноски Знак1"/>
    <w:rsid w:val="007059E9"/>
    <w:rPr>
      <w:rFonts w:ascii="Tahoma" w:hAnsi="Tahoma" w:cs="Tahoma"/>
      <w:sz w:val="16"/>
      <w:szCs w:val="16"/>
    </w:rPr>
  </w:style>
  <w:style w:type="character" w:customStyle="1" w:styleId="18">
    <w:name w:val="Тема примечания Знак1"/>
    <w:rsid w:val="007059E9"/>
    <w:rPr>
      <w:b/>
      <w:bCs/>
    </w:rPr>
  </w:style>
  <w:style w:type="character" w:customStyle="1" w:styleId="19">
    <w:name w:val="Текст концевой сноски Знак1"/>
    <w:basedOn w:val="a0"/>
    <w:rsid w:val="007059E9"/>
  </w:style>
  <w:style w:type="paragraph" w:customStyle="1" w:styleId="CM5">
    <w:name w:val="CM5"/>
    <w:basedOn w:val="a"/>
    <w:next w:val="a"/>
    <w:rsid w:val="00CC6C00"/>
    <w:pPr>
      <w:widowControl w:val="0"/>
      <w:autoSpaceDE w:val="0"/>
      <w:autoSpaceDN w:val="0"/>
      <w:adjustRightInd w:val="0"/>
      <w:spacing w:line="240" w:lineRule="atLeast"/>
    </w:pPr>
    <w:rPr>
      <w:rFonts w:ascii="DKBBK E+ Arial MT" w:hAnsi="DKBBK E+ Arial MT"/>
      <w:sz w:val="24"/>
      <w:szCs w:val="24"/>
    </w:rPr>
  </w:style>
  <w:style w:type="paragraph" w:styleId="1a">
    <w:name w:val="toc 1"/>
    <w:basedOn w:val="a"/>
    <w:next w:val="a"/>
    <w:link w:val="1b"/>
    <w:autoRedefine/>
    <w:uiPriority w:val="39"/>
    <w:qFormat/>
    <w:rsid w:val="006E1EB6"/>
    <w:pPr>
      <w:tabs>
        <w:tab w:val="left" w:pos="426"/>
        <w:tab w:val="left" w:pos="840"/>
        <w:tab w:val="right" w:leader="dot" w:pos="9627"/>
      </w:tabs>
      <w:spacing w:before="360" w:line="276" w:lineRule="auto"/>
      <w:contextualSpacing/>
    </w:pPr>
    <w:rPr>
      <w:b/>
      <w:bCs/>
      <w:szCs w:val="24"/>
    </w:rPr>
  </w:style>
  <w:style w:type="character" w:customStyle="1" w:styleId="1b">
    <w:name w:val="Оглавление 1 Знак"/>
    <w:link w:val="1a"/>
    <w:uiPriority w:val="39"/>
    <w:rsid w:val="006E1EB6"/>
    <w:rPr>
      <w:b/>
      <w:bCs/>
      <w:szCs w:val="24"/>
    </w:rPr>
  </w:style>
  <w:style w:type="paragraph" w:styleId="affb">
    <w:name w:val="Subtitle"/>
    <w:basedOn w:val="a"/>
    <w:next w:val="a"/>
    <w:link w:val="affc"/>
    <w:qFormat/>
    <w:rsid w:val="006E1EB6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ffc">
    <w:name w:val="Подзаголовок Знак"/>
    <w:link w:val="affb"/>
    <w:rsid w:val="006E1EB6"/>
    <w:rPr>
      <w:rFonts w:ascii="Cambria" w:eastAsia="Times New Roman" w:hAnsi="Cambria" w:cs="Times New Roman"/>
      <w:sz w:val="24"/>
      <w:szCs w:val="24"/>
    </w:rPr>
  </w:style>
  <w:style w:type="character" w:styleId="affd">
    <w:name w:val="Strong"/>
    <w:qFormat/>
    <w:rsid w:val="007A1101"/>
    <w:rPr>
      <w:rFonts w:cs="Times New Roman"/>
      <w:b/>
      <w:bCs/>
    </w:rPr>
  </w:style>
  <w:style w:type="paragraph" w:customStyle="1" w:styleId="Heading">
    <w:name w:val="Heading"/>
    <w:rsid w:val="00D60664"/>
    <w:pPr>
      <w:widowControl w:val="0"/>
    </w:pPr>
    <w:rPr>
      <w:rFonts w:ascii="Arial" w:hAnsi="Arial" w:cs="Arial"/>
      <w:b/>
      <w:bCs/>
      <w:sz w:val="22"/>
      <w:szCs w:val="22"/>
    </w:rPr>
  </w:style>
  <w:style w:type="numbering" w:customStyle="1" w:styleId="1c">
    <w:name w:val="Нет списка1"/>
    <w:next w:val="a2"/>
    <w:semiHidden/>
    <w:rsid w:val="00D60664"/>
  </w:style>
  <w:style w:type="character" w:customStyle="1" w:styleId="hps">
    <w:name w:val="hps"/>
    <w:rsid w:val="00D60664"/>
  </w:style>
  <w:style w:type="character" w:customStyle="1" w:styleId="hpsalt-edited">
    <w:name w:val="hps alt-edited"/>
    <w:rsid w:val="00D60664"/>
  </w:style>
  <w:style w:type="character" w:customStyle="1" w:styleId="shorttext">
    <w:name w:val="short_text"/>
    <w:rsid w:val="00D60664"/>
  </w:style>
  <w:style w:type="paragraph" w:customStyle="1" w:styleId="1d">
    <w:name w:val="Основной текст1"/>
    <w:basedOn w:val="a"/>
    <w:rsid w:val="00D60664"/>
    <w:pPr>
      <w:widowControl w:val="0"/>
      <w:tabs>
        <w:tab w:val="left" w:pos="2552"/>
      </w:tabs>
      <w:spacing w:line="360" w:lineRule="auto"/>
      <w:jc w:val="both"/>
    </w:pPr>
    <w:rPr>
      <w:snapToGrid w:val="0"/>
      <w:color w:val="FF0000"/>
      <w:sz w:val="24"/>
    </w:rPr>
  </w:style>
  <w:style w:type="paragraph" w:customStyle="1" w:styleId="1e">
    <w:name w:val="Текст1"/>
    <w:basedOn w:val="a"/>
    <w:rsid w:val="00D60664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character" w:customStyle="1" w:styleId="FontStyle19">
    <w:name w:val="Font Style19"/>
    <w:rsid w:val="00D60664"/>
    <w:rPr>
      <w:rFonts w:ascii="Times New Roman" w:hAnsi="Times New Roman" w:cs="Times New Roman"/>
      <w:spacing w:val="10"/>
      <w:sz w:val="24"/>
      <w:szCs w:val="24"/>
    </w:rPr>
  </w:style>
  <w:style w:type="paragraph" w:customStyle="1" w:styleId="western">
    <w:name w:val="western"/>
    <w:basedOn w:val="a"/>
    <w:rsid w:val="00D60664"/>
    <w:pPr>
      <w:spacing w:before="100" w:beforeAutospacing="1"/>
      <w:ind w:firstLine="851"/>
      <w:jc w:val="center"/>
    </w:pPr>
    <w:rPr>
      <w:b/>
      <w:bCs/>
      <w:sz w:val="28"/>
      <w:szCs w:val="28"/>
    </w:rPr>
  </w:style>
  <w:style w:type="paragraph" w:styleId="affe">
    <w:name w:val="Document Map"/>
    <w:basedOn w:val="a"/>
    <w:link w:val="afff"/>
    <w:rsid w:val="00D60664"/>
    <w:pPr>
      <w:shd w:val="clear" w:color="auto" w:fill="000080"/>
    </w:pPr>
    <w:rPr>
      <w:rFonts w:ascii="Tahoma" w:hAnsi="Tahoma" w:cs="Tahoma"/>
    </w:rPr>
  </w:style>
  <w:style w:type="character" w:customStyle="1" w:styleId="afff">
    <w:name w:val="Схема документа Знак"/>
    <w:link w:val="affe"/>
    <w:rsid w:val="00D60664"/>
    <w:rPr>
      <w:rFonts w:ascii="Tahoma" w:hAnsi="Tahoma" w:cs="Tahoma"/>
      <w:shd w:val="clear" w:color="auto" w:fill="000080"/>
    </w:rPr>
  </w:style>
  <w:style w:type="paragraph" w:customStyle="1" w:styleId="formattext">
    <w:name w:val="formattext"/>
    <w:basedOn w:val="a"/>
    <w:rsid w:val="00D60664"/>
    <w:pPr>
      <w:spacing w:before="100" w:beforeAutospacing="1" w:after="100" w:afterAutospacing="1"/>
    </w:pPr>
    <w:rPr>
      <w:sz w:val="24"/>
      <w:szCs w:val="24"/>
    </w:rPr>
  </w:style>
  <w:style w:type="paragraph" w:styleId="afff0">
    <w:name w:val="TOC Heading"/>
    <w:basedOn w:val="1"/>
    <w:next w:val="a"/>
    <w:qFormat/>
    <w:rsid w:val="00D60664"/>
    <w:pPr>
      <w:keepLines/>
      <w:spacing w:after="0" w:line="259" w:lineRule="auto"/>
      <w:outlineLvl w:val="9"/>
    </w:pPr>
    <w:rPr>
      <w:rFonts w:ascii="Calibri Light" w:hAnsi="Calibri Light"/>
      <w:b w:val="0"/>
      <w:color w:val="2E74B5"/>
      <w:kern w:val="0"/>
      <w:sz w:val="32"/>
      <w:szCs w:val="32"/>
      <w:lang w:val="x-none" w:eastAsia="x-none"/>
    </w:rPr>
  </w:style>
  <w:style w:type="paragraph" w:styleId="26">
    <w:name w:val="toc 2"/>
    <w:basedOn w:val="a"/>
    <w:next w:val="a"/>
    <w:autoRedefine/>
    <w:rsid w:val="00D60664"/>
    <w:pPr>
      <w:spacing w:after="100"/>
      <w:ind w:left="240"/>
    </w:pPr>
    <w:rPr>
      <w:sz w:val="24"/>
      <w:szCs w:val="24"/>
    </w:rPr>
  </w:style>
  <w:style w:type="character" w:customStyle="1" w:styleId="apple-converted-space">
    <w:name w:val="apple-converted-space"/>
    <w:rsid w:val="00D60664"/>
    <w:rPr>
      <w:rFonts w:cs="Times New Roman"/>
    </w:rPr>
  </w:style>
  <w:style w:type="paragraph" w:customStyle="1" w:styleId="justifyfull">
    <w:name w:val="justifyfull"/>
    <w:basedOn w:val="a"/>
    <w:rsid w:val="00D60664"/>
    <w:pPr>
      <w:spacing w:before="100" w:beforeAutospacing="1" w:after="100" w:afterAutospacing="1"/>
    </w:pPr>
    <w:rPr>
      <w:sz w:val="24"/>
      <w:szCs w:val="24"/>
    </w:rPr>
  </w:style>
  <w:style w:type="character" w:customStyle="1" w:styleId="523">
    <w:name w:val="Основной текст (5)23"/>
    <w:rsid w:val="00D60664"/>
    <w:rPr>
      <w:rFonts w:ascii="Times New Roman" w:hAnsi="Times New Roman"/>
      <w:spacing w:val="0"/>
      <w:sz w:val="22"/>
    </w:rPr>
  </w:style>
  <w:style w:type="character" w:customStyle="1" w:styleId="522">
    <w:name w:val="Основной текст (5)22"/>
    <w:rsid w:val="00D60664"/>
    <w:rPr>
      <w:rFonts w:ascii="Times New Roman" w:hAnsi="Times New Roman"/>
      <w:noProof/>
      <w:spacing w:val="0"/>
      <w:sz w:val="22"/>
    </w:rPr>
  </w:style>
  <w:style w:type="paragraph" w:customStyle="1" w:styleId="Style11">
    <w:name w:val="Style11"/>
    <w:basedOn w:val="a"/>
    <w:rsid w:val="00D60664"/>
    <w:pPr>
      <w:widowControl w:val="0"/>
      <w:autoSpaceDE w:val="0"/>
      <w:autoSpaceDN w:val="0"/>
      <w:adjustRightInd w:val="0"/>
      <w:spacing w:line="216" w:lineRule="exact"/>
      <w:ind w:firstLine="571"/>
      <w:jc w:val="both"/>
    </w:pPr>
    <w:rPr>
      <w:color w:val="000000"/>
      <w:spacing w:val="-2"/>
      <w:sz w:val="24"/>
      <w:szCs w:val="24"/>
    </w:rPr>
  </w:style>
  <w:style w:type="paragraph" w:customStyle="1" w:styleId="Style19">
    <w:name w:val="Style19"/>
    <w:basedOn w:val="a"/>
    <w:rsid w:val="00D60664"/>
    <w:pPr>
      <w:widowControl w:val="0"/>
      <w:autoSpaceDE w:val="0"/>
      <w:autoSpaceDN w:val="0"/>
      <w:adjustRightInd w:val="0"/>
      <w:spacing w:line="240" w:lineRule="exact"/>
      <w:ind w:firstLine="571"/>
      <w:jc w:val="both"/>
    </w:pPr>
    <w:rPr>
      <w:color w:val="000000"/>
      <w:spacing w:val="-2"/>
      <w:sz w:val="24"/>
      <w:szCs w:val="24"/>
    </w:rPr>
  </w:style>
  <w:style w:type="paragraph" w:customStyle="1" w:styleId="Style52">
    <w:name w:val="Style52"/>
    <w:basedOn w:val="a"/>
    <w:rsid w:val="00D60664"/>
    <w:pPr>
      <w:widowControl w:val="0"/>
      <w:autoSpaceDE w:val="0"/>
      <w:autoSpaceDN w:val="0"/>
      <w:adjustRightInd w:val="0"/>
    </w:pPr>
    <w:rPr>
      <w:color w:val="000000"/>
      <w:spacing w:val="-2"/>
      <w:sz w:val="24"/>
      <w:szCs w:val="24"/>
    </w:rPr>
  </w:style>
  <w:style w:type="paragraph" w:customStyle="1" w:styleId="Style55">
    <w:name w:val="Style55"/>
    <w:basedOn w:val="a"/>
    <w:rsid w:val="00D60664"/>
    <w:pPr>
      <w:widowControl w:val="0"/>
      <w:autoSpaceDE w:val="0"/>
      <w:autoSpaceDN w:val="0"/>
      <w:adjustRightInd w:val="0"/>
      <w:spacing w:line="182" w:lineRule="exact"/>
    </w:pPr>
    <w:rPr>
      <w:color w:val="000000"/>
      <w:spacing w:val="-2"/>
      <w:sz w:val="24"/>
      <w:szCs w:val="24"/>
    </w:rPr>
  </w:style>
  <w:style w:type="paragraph" w:customStyle="1" w:styleId="Style67">
    <w:name w:val="Style67"/>
    <w:basedOn w:val="a"/>
    <w:rsid w:val="00D60664"/>
    <w:pPr>
      <w:widowControl w:val="0"/>
      <w:autoSpaceDE w:val="0"/>
      <w:autoSpaceDN w:val="0"/>
      <w:adjustRightInd w:val="0"/>
      <w:spacing w:line="288" w:lineRule="exact"/>
      <w:jc w:val="center"/>
    </w:pPr>
    <w:rPr>
      <w:color w:val="000000"/>
      <w:spacing w:val="-2"/>
      <w:sz w:val="24"/>
      <w:szCs w:val="24"/>
    </w:rPr>
  </w:style>
  <w:style w:type="paragraph" w:customStyle="1" w:styleId="Style72">
    <w:name w:val="Style72"/>
    <w:basedOn w:val="a"/>
    <w:rsid w:val="00D60664"/>
    <w:pPr>
      <w:widowControl w:val="0"/>
      <w:autoSpaceDE w:val="0"/>
      <w:autoSpaceDN w:val="0"/>
      <w:adjustRightInd w:val="0"/>
    </w:pPr>
    <w:rPr>
      <w:color w:val="000000"/>
      <w:spacing w:val="-2"/>
      <w:sz w:val="24"/>
      <w:szCs w:val="24"/>
    </w:rPr>
  </w:style>
  <w:style w:type="paragraph" w:customStyle="1" w:styleId="Style78">
    <w:name w:val="Style78"/>
    <w:basedOn w:val="a"/>
    <w:rsid w:val="00D60664"/>
    <w:pPr>
      <w:widowControl w:val="0"/>
      <w:autoSpaceDE w:val="0"/>
      <w:autoSpaceDN w:val="0"/>
      <w:adjustRightInd w:val="0"/>
    </w:pPr>
    <w:rPr>
      <w:color w:val="000000"/>
      <w:spacing w:val="-2"/>
      <w:sz w:val="24"/>
      <w:szCs w:val="24"/>
    </w:rPr>
  </w:style>
  <w:style w:type="paragraph" w:customStyle="1" w:styleId="Style90">
    <w:name w:val="Style90"/>
    <w:basedOn w:val="a"/>
    <w:rsid w:val="00D60664"/>
    <w:pPr>
      <w:widowControl w:val="0"/>
      <w:autoSpaceDE w:val="0"/>
      <w:autoSpaceDN w:val="0"/>
      <w:adjustRightInd w:val="0"/>
      <w:spacing w:line="288" w:lineRule="exact"/>
      <w:ind w:hanging="1051"/>
    </w:pPr>
    <w:rPr>
      <w:color w:val="000000"/>
      <w:spacing w:val="-2"/>
      <w:sz w:val="24"/>
      <w:szCs w:val="24"/>
    </w:rPr>
  </w:style>
  <w:style w:type="paragraph" w:customStyle="1" w:styleId="Style95">
    <w:name w:val="Style95"/>
    <w:basedOn w:val="a"/>
    <w:rsid w:val="00D60664"/>
    <w:pPr>
      <w:widowControl w:val="0"/>
      <w:autoSpaceDE w:val="0"/>
      <w:autoSpaceDN w:val="0"/>
      <w:adjustRightInd w:val="0"/>
      <w:jc w:val="center"/>
    </w:pPr>
    <w:rPr>
      <w:color w:val="000000"/>
      <w:spacing w:val="-2"/>
      <w:sz w:val="24"/>
      <w:szCs w:val="24"/>
    </w:rPr>
  </w:style>
  <w:style w:type="paragraph" w:customStyle="1" w:styleId="Style108">
    <w:name w:val="Style108"/>
    <w:basedOn w:val="a"/>
    <w:rsid w:val="00D60664"/>
    <w:pPr>
      <w:widowControl w:val="0"/>
      <w:autoSpaceDE w:val="0"/>
      <w:autoSpaceDN w:val="0"/>
      <w:adjustRightInd w:val="0"/>
      <w:spacing w:line="206" w:lineRule="exact"/>
      <w:jc w:val="both"/>
    </w:pPr>
    <w:rPr>
      <w:color w:val="000000"/>
      <w:spacing w:val="-2"/>
      <w:sz w:val="24"/>
      <w:szCs w:val="24"/>
    </w:rPr>
  </w:style>
  <w:style w:type="paragraph" w:customStyle="1" w:styleId="Style57">
    <w:name w:val="Style57"/>
    <w:basedOn w:val="a"/>
    <w:rsid w:val="00D60664"/>
    <w:pPr>
      <w:widowControl w:val="0"/>
      <w:autoSpaceDE w:val="0"/>
      <w:autoSpaceDN w:val="0"/>
      <w:adjustRightInd w:val="0"/>
      <w:spacing w:line="216" w:lineRule="exact"/>
      <w:jc w:val="both"/>
    </w:pPr>
    <w:rPr>
      <w:color w:val="000000"/>
      <w:spacing w:val="-2"/>
      <w:sz w:val="24"/>
      <w:szCs w:val="24"/>
    </w:rPr>
  </w:style>
  <w:style w:type="paragraph" w:customStyle="1" w:styleId="Style61">
    <w:name w:val="Style61"/>
    <w:basedOn w:val="a"/>
    <w:rsid w:val="00D60664"/>
    <w:pPr>
      <w:widowControl w:val="0"/>
      <w:autoSpaceDE w:val="0"/>
      <w:autoSpaceDN w:val="0"/>
      <w:adjustRightInd w:val="0"/>
      <w:spacing w:line="293" w:lineRule="exact"/>
      <w:jc w:val="center"/>
    </w:pPr>
    <w:rPr>
      <w:color w:val="000000"/>
      <w:spacing w:val="-2"/>
      <w:sz w:val="24"/>
      <w:szCs w:val="24"/>
    </w:rPr>
  </w:style>
  <w:style w:type="paragraph" w:customStyle="1" w:styleId="style110">
    <w:name w:val="style11"/>
    <w:basedOn w:val="a"/>
    <w:rsid w:val="00D60664"/>
    <w:pPr>
      <w:spacing w:before="100" w:beforeAutospacing="1" w:after="100" w:afterAutospacing="1"/>
    </w:pPr>
    <w:rPr>
      <w:color w:val="000000"/>
      <w:spacing w:val="-2"/>
      <w:sz w:val="24"/>
      <w:szCs w:val="24"/>
    </w:rPr>
  </w:style>
  <w:style w:type="paragraph" w:customStyle="1" w:styleId="afff1">
    <w:name w:val="a"/>
    <w:basedOn w:val="a"/>
    <w:rsid w:val="00D60664"/>
    <w:pPr>
      <w:spacing w:before="100" w:beforeAutospacing="1" w:after="100" w:afterAutospacing="1"/>
    </w:pPr>
    <w:rPr>
      <w:color w:val="000000"/>
      <w:spacing w:val="-2"/>
      <w:sz w:val="24"/>
      <w:szCs w:val="24"/>
    </w:rPr>
  </w:style>
  <w:style w:type="paragraph" w:customStyle="1" w:styleId="a20">
    <w:name w:val="a2"/>
    <w:basedOn w:val="a"/>
    <w:rsid w:val="00D60664"/>
    <w:pPr>
      <w:spacing w:before="100" w:beforeAutospacing="1" w:after="100" w:afterAutospacing="1"/>
    </w:pPr>
    <w:rPr>
      <w:color w:val="000000"/>
      <w:spacing w:val="-2"/>
      <w:sz w:val="24"/>
      <w:szCs w:val="24"/>
    </w:rPr>
  </w:style>
  <w:style w:type="paragraph" w:customStyle="1" w:styleId="a30">
    <w:name w:val="a3"/>
    <w:basedOn w:val="a"/>
    <w:rsid w:val="00D60664"/>
    <w:pPr>
      <w:spacing w:before="100" w:beforeAutospacing="1" w:after="100" w:afterAutospacing="1"/>
    </w:pPr>
    <w:rPr>
      <w:color w:val="000000"/>
      <w:spacing w:val="-2"/>
      <w:sz w:val="24"/>
      <w:szCs w:val="24"/>
    </w:rPr>
  </w:style>
  <w:style w:type="paragraph" w:customStyle="1" w:styleId="Iaui2">
    <w:name w:val="Iau?i2"/>
    <w:rsid w:val="00D60664"/>
    <w:pPr>
      <w:widowControl w:val="0"/>
      <w:autoSpaceDE w:val="0"/>
      <w:autoSpaceDN w:val="0"/>
      <w:adjustRightInd w:val="0"/>
    </w:pPr>
    <w:rPr>
      <w:sz w:val="22"/>
      <w:szCs w:val="22"/>
    </w:rPr>
  </w:style>
  <w:style w:type="paragraph" w:customStyle="1" w:styleId="afff2">
    <w:name w:val="Центр"/>
    <w:basedOn w:val="a"/>
    <w:rsid w:val="00D60664"/>
    <w:pPr>
      <w:widowControl w:val="0"/>
      <w:autoSpaceDE w:val="0"/>
      <w:autoSpaceDN w:val="0"/>
      <w:adjustRightInd w:val="0"/>
      <w:spacing w:before="120" w:after="120"/>
      <w:jc w:val="center"/>
    </w:pPr>
    <w:rPr>
      <w:sz w:val="24"/>
    </w:rPr>
  </w:style>
  <w:style w:type="paragraph" w:customStyle="1" w:styleId="afff3">
    <w:name w:val="таблица"/>
    <w:basedOn w:val="a"/>
    <w:rsid w:val="00D60664"/>
    <w:pPr>
      <w:widowControl w:val="0"/>
      <w:shd w:val="clear" w:color="auto" w:fill="FFFFFF"/>
      <w:autoSpaceDE w:val="0"/>
      <w:autoSpaceDN w:val="0"/>
      <w:adjustRightInd w:val="0"/>
      <w:spacing w:before="120" w:after="120"/>
      <w:ind w:firstLine="284"/>
      <w:jc w:val="both"/>
    </w:pPr>
    <w:rPr>
      <w:sz w:val="24"/>
      <w:szCs w:val="24"/>
    </w:rPr>
  </w:style>
  <w:style w:type="paragraph" w:customStyle="1" w:styleId="afff4">
    <w:name w:val="Текст таблицы"/>
    <w:basedOn w:val="a"/>
    <w:rsid w:val="00D60664"/>
    <w:rPr>
      <w:sz w:val="24"/>
    </w:rPr>
  </w:style>
  <w:style w:type="character" w:customStyle="1" w:styleId="sup1">
    <w:name w:val="sup1"/>
    <w:rsid w:val="00D60664"/>
    <w:rPr>
      <w:sz w:val="19"/>
    </w:rPr>
  </w:style>
  <w:style w:type="paragraph" w:styleId="afff5">
    <w:name w:val="No Spacing"/>
    <w:link w:val="afff6"/>
    <w:qFormat/>
    <w:rsid w:val="00D60664"/>
    <w:rPr>
      <w:rFonts w:ascii="Calibri" w:hAnsi="Calibri"/>
      <w:sz w:val="22"/>
      <w:szCs w:val="22"/>
      <w:lang w:eastAsia="en-US"/>
    </w:rPr>
  </w:style>
  <w:style w:type="character" w:customStyle="1" w:styleId="afff6">
    <w:name w:val="Без интервала Знак"/>
    <w:link w:val="afff5"/>
    <w:rsid w:val="00D60664"/>
    <w:rPr>
      <w:rFonts w:ascii="Calibri" w:hAnsi="Calibri"/>
      <w:sz w:val="22"/>
      <w:szCs w:val="22"/>
      <w:lang w:eastAsia="en-US"/>
    </w:rPr>
  </w:style>
  <w:style w:type="character" w:customStyle="1" w:styleId="w">
    <w:name w:val="w"/>
    <w:rsid w:val="00D60664"/>
  </w:style>
  <w:style w:type="paragraph" w:customStyle="1" w:styleId="headertexttopleveltextcentertext">
    <w:name w:val="headertext topleveltext centertext"/>
    <w:basedOn w:val="a"/>
    <w:rsid w:val="00D60664"/>
    <w:pPr>
      <w:spacing w:before="100" w:beforeAutospacing="1" w:after="100" w:afterAutospacing="1"/>
    </w:pPr>
    <w:rPr>
      <w:sz w:val="24"/>
      <w:szCs w:val="24"/>
    </w:rPr>
  </w:style>
  <w:style w:type="paragraph" w:customStyle="1" w:styleId="s1">
    <w:name w:val="s_1"/>
    <w:basedOn w:val="a"/>
    <w:rsid w:val="00D60664"/>
    <w:pPr>
      <w:spacing w:before="100" w:beforeAutospacing="1" w:after="100" w:afterAutospacing="1"/>
    </w:pPr>
    <w:rPr>
      <w:sz w:val="24"/>
      <w:szCs w:val="24"/>
    </w:rPr>
  </w:style>
  <w:style w:type="paragraph" w:customStyle="1" w:styleId="ConsPlusNormal">
    <w:name w:val="ConsPlusNormal"/>
    <w:rsid w:val="00D60664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afff7">
    <w:name w:val="Абзац списка + По ширине"/>
    <w:aliases w:val="Слева:  0 см,Первая строка:  1 см,После:  10 п..."/>
    <w:basedOn w:val="aff1"/>
    <w:rsid w:val="00D60664"/>
    <w:pPr>
      <w:spacing w:line="240" w:lineRule="auto"/>
      <w:ind w:left="0" w:firstLine="709"/>
      <w:jc w:val="both"/>
    </w:pPr>
    <w:rPr>
      <w:rFonts w:ascii="Times New Roman" w:hAnsi="Times New Roman"/>
      <w:bCs/>
      <w:color w:val="000000"/>
      <w:sz w:val="24"/>
      <w:szCs w:val="24"/>
    </w:rPr>
  </w:style>
  <w:style w:type="paragraph" w:customStyle="1" w:styleId="160">
    <w:name w:val="Обычный + 16 пт"/>
    <w:aliases w:val="Черный"/>
    <w:basedOn w:val="aff1"/>
    <w:rsid w:val="00D60664"/>
    <w:pPr>
      <w:spacing w:line="240" w:lineRule="auto"/>
      <w:ind w:left="0" w:firstLine="709"/>
      <w:jc w:val="both"/>
    </w:pPr>
    <w:rPr>
      <w:rFonts w:ascii="Times New Roman" w:hAnsi="Times New Roman"/>
      <w:sz w:val="24"/>
      <w:szCs w:val="24"/>
    </w:rPr>
  </w:style>
  <w:style w:type="character" w:styleId="afff8">
    <w:name w:val="Placeholder Text"/>
    <w:basedOn w:val="a0"/>
    <w:uiPriority w:val="99"/>
    <w:semiHidden/>
    <w:rsid w:val="00CA63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oleObject" Target="embeddings/oleObject3.bin"/><Relationship Id="rId68" Type="http://schemas.openxmlformats.org/officeDocument/2006/relationships/header" Target="header5.xml"/><Relationship Id="rId7" Type="http://schemas.openxmlformats.org/officeDocument/2006/relationships/footer" Target="footer1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docs.cntd.ru/document/1200046441" TargetMode="External"/><Relationship Id="rId29" Type="http://schemas.openxmlformats.org/officeDocument/2006/relationships/image" Target="media/image12.png"/><Relationship Id="rId11" Type="http://schemas.openxmlformats.org/officeDocument/2006/relationships/footer" Target="footer3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wmf"/><Relationship Id="rId58" Type="http://schemas.openxmlformats.org/officeDocument/2006/relationships/oleObject" Target="embeddings/oleObject1.bin"/><Relationship Id="rId66" Type="http://schemas.openxmlformats.org/officeDocument/2006/relationships/image" Target="media/image45.wmf"/><Relationship Id="rId5" Type="http://schemas.openxmlformats.org/officeDocument/2006/relationships/footnotes" Target="footnotes.xml"/><Relationship Id="rId61" Type="http://schemas.openxmlformats.org/officeDocument/2006/relationships/image" Target="media/image41.wmf"/><Relationship Id="rId19" Type="http://schemas.openxmlformats.org/officeDocument/2006/relationships/image" Target="media/image2.png"/><Relationship Id="rId14" Type="http://schemas.openxmlformats.org/officeDocument/2006/relationships/hyperlink" Target="http://docs.cntd.ru/document/1200040476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8.wmf"/><Relationship Id="rId64" Type="http://schemas.openxmlformats.org/officeDocument/2006/relationships/image" Target="media/image43.wmf"/><Relationship Id="rId69" Type="http://schemas.openxmlformats.org/officeDocument/2006/relationships/footer" Target="footer4.xml"/><Relationship Id="rId8" Type="http://schemas.openxmlformats.org/officeDocument/2006/relationships/header" Target="header1.xml"/><Relationship Id="rId51" Type="http://schemas.openxmlformats.org/officeDocument/2006/relationships/image" Target="media/image34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hyperlink" Target="http://docs.cntd.ru/document/1200046441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oleObject" Target="embeddings/oleObject2.bin"/><Relationship Id="rId67" Type="http://schemas.openxmlformats.org/officeDocument/2006/relationships/header" Target="header4.xml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image" Target="media/image37.wmf"/><Relationship Id="rId62" Type="http://schemas.openxmlformats.org/officeDocument/2006/relationships/image" Target="media/image42.wmf"/><Relationship Id="rId7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docs.cntd.ru/document/1200008724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39.wmf"/><Relationship Id="rId10" Type="http://schemas.openxmlformats.org/officeDocument/2006/relationships/footer" Target="footer2.xm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0.wmf"/><Relationship Id="rId65" Type="http://schemas.openxmlformats.org/officeDocument/2006/relationships/image" Target="media/image44.wmf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yperlink" Target="consultantplus://offline/ref=8BF3C02650D204E211B97BC9C9E3F81E8B351BE62C65DB70312E1AFEy4qCK" TargetMode="External"/><Relationship Id="rId18" Type="http://schemas.openxmlformats.org/officeDocument/2006/relationships/hyperlink" Target="consultantplus://offline/ref=8BF3C02650D204E211B97BC9C9E3F81E8B351BE62C65DB70312E1AFEy4qCK" TargetMode="External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3.png"/><Relationship Id="rId55" Type="http://schemas.openxmlformats.org/officeDocument/2006/relationships/image" Target="media/image1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52</Pages>
  <Words>9396</Words>
  <Characters>75026</Characters>
  <Application>Microsoft Office Word</Application>
  <DocSecurity>0</DocSecurity>
  <Lines>625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 разделов</vt:lpstr>
    </vt:vector>
  </TitlesOfParts>
  <Manager>Сташий научный сотрудник</Manager>
  <Company>ВНИИПО МВД РФ</Company>
  <LinksUpToDate>false</LinksUpToDate>
  <CharactersWithSpaces>84254</CharactersWithSpaces>
  <SharedDoc>false</SharedDoc>
  <HLinks>
    <vt:vector size="330" baseType="variant">
      <vt:variant>
        <vt:i4>6750259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Par412</vt:lpwstr>
      </vt:variant>
      <vt:variant>
        <vt:i4>6291505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Par637</vt:lpwstr>
      </vt:variant>
      <vt:variant>
        <vt:i4>6291505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Par637</vt:lpwstr>
      </vt:variant>
      <vt:variant>
        <vt:i4>6291505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Par637</vt:lpwstr>
      </vt:variant>
      <vt:variant>
        <vt:i4>6291505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Par637</vt:lpwstr>
      </vt:variant>
      <vt:variant>
        <vt:i4>6619184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Par521</vt:lpwstr>
      </vt:variant>
      <vt:variant>
        <vt:i4>7143483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Par599</vt:lpwstr>
      </vt:variant>
      <vt:variant>
        <vt:i4>6750261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Par573</vt:lpwstr>
      </vt:variant>
      <vt:variant>
        <vt:i4>6488118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Par547</vt:lpwstr>
      </vt:variant>
      <vt:variant>
        <vt:i4>6619184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Par521</vt:lpwstr>
      </vt:variant>
      <vt:variant>
        <vt:i4>7143483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Par599</vt:lpwstr>
      </vt:variant>
      <vt:variant>
        <vt:i4>6619184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Par521</vt:lpwstr>
      </vt:variant>
      <vt:variant>
        <vt:i4>7209013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Par778</vt:lpwstr>
      </vt:variant>
      <vt:variant>
        <vt:i4>6422579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Par417</vt:lpwstr>
      </vt:variant>
      <vt:variant>
        <vt:i4>6750259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Par412</vt:lpwstr>
      </vt:variant>
      <vt:variant>
        <vt:i4>6291506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Par405</vt:lpwstr>
      </vt:variant>
      <vt:variant>
        <vt:i4>6815803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Par891</vt:lpwstr>
      </vt:variant>
      <vt:variant>
        <vt:i4>7012407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Par359</vt:lpwstr>
      </vt:variant>
      <vt:variant>
        <vt:i4>6488119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Par351</vt:lpwstr>
      </vt:variant>
      <vt:variant>
        <vt:i4>6291510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Par342</vt:lpwstr>
      </vt:variant>
      <vt:variant>
        <vt:i4>2359350</vt:i4>
      </vt:variant>
      <vt:variant>
        <vt:i4>189</vt:i4>
      </vt:variant>
      <vt:variant>
        <vt:i4>0</vt:i4>
      </vt:variant>
      <vt:variant>
        <vt:i4>5</vt:i4>
      </vt:variant>
      <vt:variant>
        <vt:lpwstr>consultantplus://offline/ref=8BF3C02650D204E211B97BC9C9E3F81E8B351BE62C65DB70312E1AFEy4qCK</vt:lpwstr>
      </vt:variant>
      <vt:variant>
        <vt:lpwstr/>
      </vt:variant>
      <vt:variant>
        <vt:i4>2359350</vt:i4>
      </vt:variant>
      <vt:variant>
        <vt:i4>186</vt:i4>
      </vt:variant>
      <vt:variant>
        <vt:i4>0</vt:i4>
      </vt:variant>
      <vt:variant>
        <vt:i4>5</vt:i4>
      </vt:variant>
      <vt:variant>
        <vt:lpwstr>consultantplus://offline/ref=8BF3C02650D204E211B97BC9C9E3F81E8B351BE62C65DB70312E1AFEy4qCK</vt:lpwstr>
      </vt:variant>
      <vt:variant>
        <vt:lpwstr/>
      </vt:variant>
      <vt:variant>
        <vt:i4>7143536</vt:i4>
      </vt:variant>
      <vt:variant>
        <vt:i4>183</vt:i4>
      </vt:variant>
      <vt:variant>
        <vt:i4>0</vt:i4>
      </vt:variant>
      <vt:variant>
        <vt:i4>5</vt:i4>
      </vt:variant>
      <vt:variant>
        <vt:lpwstr>http://docs.cntd.ru/document/1200046441</vt:lpwstr>
      </vt:variant>
      <vt:variant>
        <vt:lpwstr/>
      </vt:variant>
      <vt:variant>
        <vt:i4>7143536</vt:i4>
      </vt:variant>
      <vt:variant>
        <vt:i4>180</vt:i4>
      </vt:variant>
      <vt:variant>
        <vt:i4>0</vt:i4>
      </vt:variant>
      <vt:variant>
        <vt:i4>5</vt:i4>
      </vt:variant>
      <vt:variant>
        <vt:lpwstr>http://docs.cntd.ru/document/1200046441</vt:lpwstr>
      </vt:variant>
      <vt:variant>
        <vt:lpwstr/>
      </vt:variant>
      <vt:variant>
        <vt:i4>6619255</vt:i4>
      </vt:variant>
      <vt:variant>
        <vt:i4>177</vt:i4>
      </vt:variant>
      <vt:variant>
        <vt:i4>0</vt:i4>
      </vt:variant>
      <vt:variant>
        <vt:i4>5</vt:i4>
      </vt:variant>
      <vt:variant>
        <vt:lpwstr>http://docs.cntd.ru/document/1200008724</vt:lpwstr>
      </vt:variant>
      <vt:variant>
        <vt:lpwstr/>
      </vt:variant>
      <vt:variant>
        <vt:i4>6815856</vt:i4>
      </vt:variant>
      <vt:variant>
        <vt:i4>174</vt:i4>
      </vt:variant>
      <vt:variant>
        <vt:i4>0</vt:i4>
      </vt:variant>
      <vt:variant>
        <vt:i4>5</vt:i4>
      </vt:variant>
      <vt:variant>
        <vt:lpwstr>http://docs.cntd.ru/document/1200040476</vt:lpwstr>
      </vt:variant>
      <vt:variant>
        <vt:lpwstr/>
      </vt:variant>
      <vt:variant>
        <vt:i4>2359350</vt:i4>
      </vt:variant>
      <vt:variant>
        <vt:i4>171</vt:i4>
      </vt:variant>
      <vt:variant>
        <vt:i4>0</vt:i4>
      </vt:variant>
      <vt:variant>
        <vt:i4>5</vt:i4>
      </vt:variant>
      <vt:variant>
        <vt:lpwstr>consultantplus://offline/ref=8BF3C02650D204E211B97BC9C9E3F81E8B351BE62C65DB70312E1AFEy4qCK</vt:lpwstr>
      </vt:variant>
      <vt:variant>
        <vt:lpwstr/>
      </vt:variant>
      <vt:variant>
        <vt:i4>1245239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_Toc529521925</vt:lpwstr>
      </vt:variant>
      <vt:variant>
        <vt:i4>1245239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_Toc529521924</vt:lpwstr>
      </vt:variant>
      <vt:variant>
        <vt:i4>1245239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_Toc529521923</vt:lpwstr>
      </vt:variant>
      <vt:variant>
        <vt:i4>1245239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_Toc529521922</vt:lpwstr>
      </vt:variant>
      <vt:variant>
        <vt:i4>1245239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_Toc529521921</vt:lpwstr>
      </vt:variant>
      <vt:variant>
        <vt:i4>1245239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_Toc529521920</vt:lpwstr>
      </vt:variant>
      <vt:variant>
        <vt:i4>1048631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_Toc529521919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_Toc529521918</vt:lpwstr>
      </vt:variant>
      <vt:variant>
        <vt:i4>1048631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_Toc529521917</vt:lpwstr>
      </vt:variant>
      <vt:variant>
        <vt:i4>1048631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_Toc529521916</vt:lpwstr>
      </vt:variant>
      <vt:variant>
        <vt:i4>1048631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_Toc529521915</vt:lpwstr>
      </vt:variant>
      <vt:variant>
        <vt:i4>1048631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_Toc529521914</vt:lpwstr>
      </vt:variant>
      <vt:variant>
        <vt:i4>1048631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_Toc529521913</vt:lpwstr>
      </vt:variant>
      <vt:variant>
        <vt:i4>1048631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_Toc529521912</vt:lpwstr>
      </vt:variant>
      <vt:variant>
        <vt:i4>1048631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_Toc529521911</vt:lpwstr>
      </vt:variant>
      <vt:variant>
        <vt:i4>1048631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_Toc529521910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_Toc529521909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_Toc529521908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_Toc529521907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_Toc529521906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_Toc529521905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_Toc529521904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_Toc529521903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_Toc529521902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_Toc529521901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_Toc529521900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_Toc529521899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_Toc529521898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 разделов</dc:title>
  <dc:subject>СП 4</dc:subject>
  <dc:creator>Мерзликин Г.Ю.</dc:creator>
  <cp:keywords/>
  <dc:description/>
  <cp:lastModifiedBy>Семиколенов Артем Вадимович</cp:lastModifiedBy>
  <cp:revision>26</cp:revision>
  <cp:lastPrinted>2019-03-15T12:01:00Z</cp:lastPrinted>
  <dcterms:created xsi:type="dcterms:W3CDTF">2019-03-14T11:26:00Z</dcterms:created>
  <dcterms:modified xsi:type="dcterms:W3CDTF">2024-01-16T07:14:00Z</dcterms:modified>
</cp:coreProperties>
</file>