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DCE35B" w14:textId="77777777" w:rsidR="00B60A6B" w:rsidRPr="00ED0BBB" w:rsidRDefault="00E01F4D" w:rsidP="00B609C8">
      <w:pPr>
        <w:spacing w:line="240" w:lineRule="auto"/>
        <w:ind w:firstLine="0"/>
        <w:jc w:val="center"/>
        <w:rPr>
          <w:rFonts w:ascii="Times New Roman" w:eastAsia="Times New Roman" w:hAnsi="Times New Roman"/>
          <w:b/>
          <w:sz w:val="28"/>
          <w:szCs w:val="24"/>
          <w:lang w:eastAsia="ru-RU"/>
        </w:rPr>
      </w:pPr>
      <w:r w:rsidRPr="00ED0BBB">
        <w:rPr>
          <w:rFonts w:ascii="Times New Roman" w:eastAsia="Times New Roman" w:hAnsi="Times New Roman"/>
          <w:b/>
          <w:sz w:val="28"/>
          <w:szCs w:val="24"/>
          <w:lang w:eastAsia="ru-RU"/>
        </w:rPr>
        <w:t>МИНИСТЕРСТВО СТРОИТЕЛЬСТВА</w:t>
      </w:r>
    </w:p>
    <w:p w14:paraId="230AE3CA" w14:textId="77777777" w:rsidR="00F05F2F" w:rsidRPr="00ED0BBB" w:rsidRDefault="002629CC" w:rsidP="00B609C8">
      <w:pPr>
        <w:spacing w:line="240" w:lineRule="auto"/>
        <w:ind w:firstLine="0"/>
        <w:jc w:val="center"/>
        <w:rPr>
          <w:rFonts w:ascii="Times New Roman" w:eastAsia="Times New Roman" w:hAnsi="Times New Roman"/>
          <w:b/>
          <w:sz w:val="28"/>
          <w:szCs w:val="24"/>
          <w:lang w:eastAsia="ru-RU"/>
        </w:rPr>
      </w:pPr>
      <w:r w:rsidRPr="00ED0BBB">
        <w:rPr>
          <w:rFonts w:ascii="Times New Roman" w:eastAsia="Times New Roman" w:hAnsi="Times New Roman"/>
          <w:b/>
          <w:sz w:val="28"/>
          <w:szCs w:val="24"/>
          <w:lang w:eastAsia="ru-RU"/>
        </w:rPr>
        <w:t>И ЖИЛИЩНО-КОММУНАЛЬНОГО ХОЗЯЙСТВА</w:t>
      </w:r>
    </w:p>
    <w:p w14:paraId="73D18C07" w14:textId="77777777" w:rsidR="00B60A6B" w:rsidRPr="00ED0BBB" w:rsidRDefault="002629CC" w:rsidP="00F36E14">
      <w:pPr>
        <w:spacing w:line="480" w:lineRule="auto"/>
        <w:ind w:firstLine="0"/>
        <w:jc w:val="center"/>
        <w:rPr>
          <w:rFonts w:ascii="Times New Roman" w:eastAsia="Times New Roman" w:hAnsi="Times New Roman"/>
          <w:b/>
          <w:sz w:val="32"/>
          <w:szCs w:val="28"/>
          <w:lang w:eastAsia="ru-RU"/>
        </w:rPr>
      </w:pPr>
      <w:r w:rsidRPr="00ED0BBB">
        <w:rPr>
          <w:rFonts w:ascii="Times New Roman" w:eastAsia="Times New Roman" w:hAnsi="Times New Roman"/>
          <w:b/>
          <w:sz w:val="28"/>
          <w:szCs w:val="24"/>
          <w:lang w:eastAsia="ru-RU"/>
        </w:rPr>
        <w:t>РОССИЙСКОЙ ФЕДЕРАЦИИ</w:t>
      </w:r>
    </w:p>
    <w:p w14:paraId="1D6A53A6" w14:textId="77777777" w:rsidR="00B60A6B" w:rsidRPr="00ED0BBB" w:rsidRDefault="00B60A6B" w:rsidP="00F36E14">
      <w:pPr>
        <w:spacing w:line="480" w:lineRule="auto"/>
        <w:ind w:firstLine="425"/>
        <w:jc w:val="right"/>
        <w:rPr>
          <w:rFonts w:ascii="Times New Roman" w:eastAsia="Times New Roman" w:hAnsi="Times New Roman"/>
          <w:sz w:val="28"/>
          <w:szCs w:val="28"/>
          <w:u w:val="single"/>
          <w:lang w:eastAsia="ru-RU"/>
        </w:rPr>
      </w:pPr>
    </w:p>
    <w:p w14:paraId="1317D6E2" w14:textId="77777777" w:rsidR="00B60A6B" w:rsidRPr="00ED0BBB" w:rsidRDefault="00B60A6B" w:rsidP="00F36E14">
      <w:pPr>
        <w:spacing w:line="480" w:lineRule="auto"/>
        <w:ind w:firstLine="425"/>
        <w:jc w:val="right"/>
        <w:rPr>
          <w:rFonts w:ascii="Times New Roman" w:eastAsia="Times New Roman" w:hAnsi="Times New Roman"/>
          <w:sz w:val="28"/>
          <w:szCs w:val="28"/>
          <w:u w:val="single"/>
          <w:lang w:eastAsia="ru-RU"/>
        </w:rPr>
      </w:pPr>
    </w:p>
    <w:p w14:paraId="149B4BD5" w14:textId="0EB60646" w:rsidR="00B60A6B" w:rsidRPr="00ED0BBB" w:rsidRDefault="002629CC" w:rsidP="00F36E14">
      <w:pPr>
        <w:spacing w:line="480" w:lineRule="auto"/>
        <w:ind w:firstLine="0"/>
        <w:jc w:val="center"/>
      </w:pPr>
      <w:r w:rsidRPr="00ED0BBB">
        <w:rPr>
          <w:rFonts w:ascii="Times New Roman" w:eastAsia="Times New Roman" w:hAnsi="Times New Roman"/>
          <w:sz w:val="28"/>
          <w:szCs w:val="28"/>
          <w:lang w:eastAsia="ru-RU"/>
        </w:rPr>
        <w:t xml:space="preserve">СВОД ПРАВИЛ            </w:t>
      </w:r>
      <w:r w:rsidR="00F530F0" w:rsidRPr="00ED0BBB">
        <w:rPr>
          <w:rFonts w:ascii="Times New Roman" w:eastAsia="Times New Roman" w:hAnsi="Times New Roman"/>
          <w:sz w:val="28"/>
          <w:szCs w:val="28"/>
          <w:lang w:eastAsia="ru-RU"/>
        </w:rPr>
        <w:t xml:space="preserve">                            </w:t>
      </w:r>
      <w:r w:rsidRPr="00ED0BBB">
        <w:rPr>
          <w:rFonts w:ascii="Times New Roman" w:eastAsia="Times New Roman" w:hAnsi="Times New Roman"/>
          <w:sz w:val="28"/>
          <w:szCs w:val="28"/>
          <w:lang w:eastAsia="ru-RU"/>
        </w:rPr>
        <w:t xml:space="preserve">                СП</w:t>
      </w:r>
      <w:r w:rsidR="00F530F0" w:rsidRPr="00ED0BBB">
        <w:rPr>
          <w:rFonts w:ascii="Times New Roman" w:eastAsia="Times New Roman" w:hAnsi="Times New Roman"/>
          <w:sz w:val="28"/>
          <w:szCs w:val="28"/>
          <w:lang w:eastAsia="ru-RU"/>
        </w:rPr>
        <w:t xml:space="preserve"> </w:t>
      </w:r>
      <w:r w:rsidR="00B55528">
        <w:rPr>
          <w:rFonts w:ascii="Times New Roman" w:eastAsia="Times New Roman" w:hAnsi="Times New Roman"/>
          <w:sz w:val="28"/>
          <w:szCs w:val="28"/>
          <w:lang w:eastAsia="ru-RU"/>
        </w:rPr>
        <w:t>495</w:t>
      </w:r>
      <w:r w:rsidRPr="00ED0BBB">
        <w:rPr>
          <w:rFonts w:ascii="Times New Roman" w:eastAsia="Times New Roman" w:hAnsi="Times New Roman"/>
          <w:sz w:val="28"/>
          <w:szCs w:val="28"/>
          <w:lang w:eastAsia="ru-RU"/>
        </w:rPr>
        <w:t>.1325800.2020</w:t>
      </w:r>
    </w:p>
    <w:p w14:paraId="24B8F8E8" w14:textId="77777777" w:rsidR="00B60A6B" w:rsidRPr="00ED0BBB" w:rsidRDefault="00B60A6B" w:rsidP="00F36E14">
      <w:pPr>
        <w:spacing w:line="480" w:lineRule="auto"/>
        <w:ind w:firstLine="0"/>
        <w:jc w:val="center"/>
        <w:rPr>
          <w:rFonts w:ascii="Times New Roman" w:eastAsia="Times New Roman" w:hAnsi="Times New Roman"/>
          <w:sz w:val="24"/>
          <w:szCs w:val="24"/>
          <w:lang w:eastAsia="ru-RU"/>
        </w:rPr>
      </w:pPr>
    </w:p>
    <w:p w14:paraId="413AC214" w14:textId="77777777" w:rsidR="00B60A6B" w:rsidRPr="00ED0BBB" w:rsidRDefault="00B60A6B" w:rsidP="00F36E14">
      <w:pPr>
        <w:spacing w:line="480" w:lineRule="auto"/>
        <w:ind w:firstLine="0"/>
        <w:jc w:val="center"/>
        <w:rPr>
          <w:rFonts w:ascii="Times New Roman" w:eastAsia="Times New Roman" w:hAnsi="Times New Roman"/>
          <w:sz w:val="24"/>
          <w:szCs w:val="24"/>
          <w:lang w:eastAsia="ru-RU"/>
        </w:rPr>
      </w:pPr>
    </w:p>
    <w:p w14:paraId="06343FC7" w14:textId="77777777" w:rsidR="00B60A6B" w:rsidRPr="00ED0BBB" w:rsidRDefault="00B60A6B" w:rsidP="00F36E14">
      <w:pPr>
        <w:spacing w:line="480" w:lineRule="auto"/>
        <w:ind w:firstLine="0"/>
        <w:jc w:val="center"/>
        <w:rPr>
          <w:rFonts w:ascii="Times New Roman" w:eastAsia="Times New Roman" w:hAnsi="Times New Roman"/>
          <w:sz w:val="24"/>
          <w:szCs w:val="24"/>
          <w:lang w:eastAsia="ru-RU"/>
        </w:rPr>
      </w:pPr>
    </w:p>
    <w:p w14:paraId="7BAF1939" w14:textId="77777777" w:rsidR="00F530F0" w:rsidRPr="00ED0BBB" w:rsidRDefault="002629CC" w:rsidP="00B609C8">
      <w:pPr>
        <w:spacing w:line="240" w:lineRule="auto"/>
        <w:ind w:firstLine="0"/>
        <w:jc w:val="center"/>
        <w:textAlignment w:val="baseline"/>
        <w:rPr>
          <w:rFonts w:ascii="Times New Roman" w:eastAsia="Times New Roman" w:hAnsi="Times New Roman"/>
          <w:b/>
          <w:sz w:val="40"/>
          <w:szCs w:val="40"/>
          <w:lang w:eastAsia="ru-RU"/>
        </w:rPr>
      </w:pPr>
      <w:r w:rsidRPr="00ED0BBB">
        <w:rPr>
          <w:rFonts w:ascii="Times New Roman" w:eastAsia="Times New Roman" w:hAnsi="Times New Roman"/>
          <w:b/>
          <w:sz w:val="40"/>
          <w:szCs w:val="40"/>
          <w:lang w:eastAsia="ru-RU"/>
        </w:rPr>
        <w:t>РЕЗЕРВУАРЫ</w:t>
      </w:r>
      <w:r w:rsidR="004050EB" w:rsidRPr="00ED0BBB">
        <w:rPr>
          <w:rFonts w:ascii="Times New Roman" w:eastAsia="Times New Roman" w:hAnsi="Times New Roman"/>
          <w:b/>
          <w:sz w:val="40"/>
          <w:szCs w:val="40"/>
          <w:lang w:eastAsia="ru-RU"/>
        </w:rPr>
        <w:t xml:space="preserve"> </w:t>
      </w:r>
      <w:r w:rsidRPr="00ED0BBB">
        <w:rPr>
          <w:rFonts w:ascii="Times New Roman" w:eastAsia="Times New Roman" w:hAnsi="Times New Roman"/>
          <w:b/>
          <w:sz w:val="40"/>
          <w:szCs w:val="40"/>
          <w:lang w:eastAsia="ru-RU"/>
        </w:rPr>
        <w:t xml:space="preserve">ИЗОТЕРМИЧЕСКИЕ </w:t>
      </w:r>
    </w:p>
    <w:p w14:paraId="1D7F65D9" w14:textId="07679772" w:rsidR="00B60A6B" w:rsidRPr="00ED0BBB" w:rsidRDefault="002629CC" w:rsidP="00B609C8">
      <w:pPr>
        <w:spacing w:line="240" w:lineRule="auto"/>
        <w:ind w:firstLine="0"/>
        <w:jc w:val="center"/>
        <w:textAlignment w:val="baseline"/>
        <w:rPr>
          <w:sz w:val="40"/>
          <w:szCs w:val="40"/>
        </w:rPr>
      </w:pPr>
      <w:r w:rsidRPr="00ED0BBB">
        <w:rPr>
          <w:rFonts w:ascii="Times New Roman" w:eastAsia="Times New Roman" w:hAnsi="Times New Roman"/>
          <w:b/>
          <w:sz w:val="40"/>
          <w:szCs w:val="40"/>
          <w:lang w:eastAsia="ru-RU"/>
        </w:rPr>
        <w:t>ДЛЯ ХРАНЕНИЯ СЖИЖЕННЫХ ГАЗОВ</w:t>
      </w:r>
    </w:p>
    <w:p w14:paraId="676C0070" w14:textId="77777777" w:rsidR="00B609C8" w:rsidRDefault="00B609C8" w:rsidP="00B609C8">
      <w:pPr>
        <w:spacing w:line="240" w:lineRule="auto"/>
        <w:ind w:firstLine="0"/>
        <w:jc w:val="center"/>
        <w:rPr>
          <w:rFonts w:ascii="Times New Roman" w:eastAsia="Times New Roman" w:hAnsi="Times New Roman"/>
          <w:b/>
          <w:sz w:val="40"/>
          <w:szCs w:val="40"/>
          <w:lang w:eastAsia="ru-RU"/>
        </w:rPr>
      </w:pPr>
    </w:p>
    <w:p w14:paraId="3B730448" w14:textId="77777777" w:rsidR="00B60A6B" w:rsidRPr="00ED0BBB" w:rsidRDefault="002629CC" w:rsidP="00B609C8">
      <w:pPr>
        <w:spacing w:line="240" w:lineRule="auto"/>
        <w:ind w:firstLine="0"/>
        <w:jc w:val="center"/>
      </w:pPr>
      <w:r w:rsidRPr="00ED0BBB">
        <w:rPr>
          <w:rFonts w:ascii="Times New Roman" w:eastAsia="Times New Roman" w:hAnsi="Times New Roman"/>
          <w:b/>
          <w:sz w:val="40"/>
          <w:szCs w:val="40"/>
          <w:lang w:eastAsia="ru-RU"/>
        </w:rPr>
        <w:t>Правила проектирования</w:t>
      </w:r>
    </w:p>
    <w:p w14:paraId="46781ED0" w14:textId="77777777" w:rsidR="00B60A6B" w:rsidRPr="00ED0BBB" w:rsidRDefault="00B60A6B" w:rsidP="00F36E14">
      <w:pPr>
        <w:spacing w:line="480" w:lineRule="auto"/>
        <w:ind w:firstLine="0"/>
        <w:jc w:val="center"/>
        <w:rPr>
          <w:rFonts w:ascii="Times New Roman" w:eastAsia="Times New Roman" w:hAnsi="Times New Roman"/>
          <w:b/>
          <w:sz w:val="28"/>
          <w:szCs w:val="28"/>
          <w:lang w:eastAsia="ru-RU"/>
        </w:rPr>
      </w:pPr>
    </w:p>
    <w:p w14:paraId="16D538B8" w14:textId="77777777" w:rsidR="00B60A6B" w:rsidRPr="00ED0BBB" w:rsidRDefault="00B60A6B" w:rsidP="00F36E14">
      <w:pPr>
        <w:spacing w:line="480" w:lineRule="auto"/>
        <w:ind w:firstLine="0"/>
        <w:jc w:val="center"/>
        <w:rPr>
          <w:rFonts w:ascii="Times New Roman" w:eastAsia="Times New Roman" w:hAnsi="Times New Roman"/>
          <w:b/>
          <w:sz w:val="28"/>
          <w:szCs w:val="28"/>
          <w:lang w:eastAsia="ru-RU"/>
        </w:rPr>
      </w:pPr>
    </w:p>
    <w:p w14:paraId="0CED9DF3" w14:textId="77777777" w:rsidR="00B60A6B" w:rsidRPr="00ED0BBB" w:rsidRDefault="00B60A6B" w:rsidP="00F36E14">
      <w:pPr>
        <w:spacing w:line="480" w:lineRule="auto"/>
        <w:ind w:firstLine="0"/>
        <w:jc w:val="center"/>
        <w:rPr>
          <w:rFonts w:ascii="Times New Roman" w:eastAsia="Times New Roman" w:hAnsi="Times New Roman"/>
          <w:b/>
          <w:sz w:val="28"/>
          <w:szCs w:val="28"/>
          <w:lang w:eastAsia="ru-RU"/>
        </w:rPr>
      </w:pPr>
    </w:p>
    <w:p w14:paraId="12D1221C" w14:textId="77777777" w:rsidR="00B60A6B" w:rsidRPr="00B609C8" w:rsidRDefault="002629CC" w:rsidP="00F36E14">
      <w:pPr>
        <w:spacing w:line="480" w:lineRule="auto"/>
        <w:ind w:firstLine="0"/>
        <w:jc w:val="center"/>
        <w:rPr>
          <w:rFonts w:ascii="Times New Roman" w:eastAsia="Times New Roman" w:hAnsi="Times New Roman"/>
          <w:b/>
          <w:sz w:val="30"/>
          <w:szCs w:val="30"/>
          <w:lang w:eastAsia="ru-RU"/>
        </w:rPr>
      </w:pPr>
      <w:r w:rsidRPr="00B609C8">
        <w:rPr>
          <w:rFonts w:ascii="Times New Roman" w:eastAsia="Times New Roman" w:hAnsi="Times New Roman"/>
          <w:b/>
          <w:sz w:val="30"/>
          <w:szCs w:val="30"/>
          <w:lang w:eastAsia="ru-RU"/>
        </w:rPr>
        <w:t>Издание официальное</w:t>
      </w:r>
    </w:p>
    <w:p w14:paraId="2792ED9A" w14:textId="77777777" w:rsidR="00B60A6B" w:rsidRPr="00ED0BBB" w:rsidRDefault="00B60A6B" w:rsidP="00F36E14">
      <w:pPr>
        <w:spacing w:line="480" w:lineRule="auto"/>
        <w:ind w:firstLine="0"/>
        <w:jc w:val="center"/>
        <w:rPr>
          <w:rFonts w:ascii="Times New Roman" w:eastAsia="Times New Roman" w:hAnsi="Times New Roman"/>
          <w:b/>
          <w:sz w:val="28"/>
          <w:szCs w:val="28"/>
          <w:lang w:eastAsia="ru-RU"/>
        </w:rPr>
      </w:pPr>
    </w:p>
    <w:p w14:paraId="4AB1F51A" w14:textId="77777777" w:rsidR="00B60A6B" w:rsidRDefault="00B60A6B" w:rsidP="00F36E14">
      <w:pPr>
        <w:spacing w:line="480" w:lineRule="auto"/>
        <w:ind w:firstLine="0"/>
        <w:jc w:val="center"/>
        <w:rPr>
          <w:rFonts w:ascii="Times New Roman" w:eastAsia="Times New Roman" w:hAnsi="Times New Roman"/>
          <w:b/>
          <w:sz w:val="28"/>
          <w:szCs w:val="28"/>
          <w:lang w:eastAsia="ru-RU"/>
        </w:rPr>
      </w:pPr>
    </w:p>
    <w:p w14:paraId="3559C1EC" w14:textId="77777777" w:rsidR="00B609C8" w:rsidRDefault="00B609C8" w:rsidP="00F36E14">
      <w:pPr>
        <w:spacing w:line="480" w:lineRule="auto"/>
        <w:ind w:firstLine="0"/>
        <w:jc w:val="center"/>
        <w:rPr>
          <w:rFonts w:ascii="Times New Roman" w:eastAsia="Times New Roman" w:hAnsi="Times New Roman"/>
          <w:b/>
          <w:sz w:val="28"/>
          <w:szCs w:val="28"/>
          <w:lang w:eastAsia="ru-RU"/>
        </w:rPr>
      </w:pPr>
    </w:p>
    <w:p w14:paraId="4F715087" w14:textId="77777777" w:rsidR="00B609C8" w:rsidRDefault="00B609C8" w:rsidP="00F36E14">
      <w:pPr>
        <w:spacing w:line="480" w:lineRule="auto"/>
        <w:ind w:firstLine="0"/>
        <w:jc w:val="center"/>
        <w:rPr>
          <w:rFonts w:ascii="Times New Roman" w:eastAsia="Times New Roman" w:hAnsi="Times New Roman"/>
          <w:b/>
          <w:sz w:val="28"/>
          <w:szCs w:val="28"/>
          <w:lang w:eastAsia="ru-RU"/>
        </w:rPr>
      </w:pPr>
    </w:p>
    <w:p w14:paraId="492B240F" w14:textId="77777777" w:rsidR="00B609C8" w:rsidRDefault="00B609C8" w:rsidP="00F36E14">
      <w:pPr>
        <w:spacing w:line="480" w:lineRule="auto"/>
        <w:ind w:firstLine="0"/>
        <w:jc w:val="center"/>
        <w:rPr>
          <w:rFonts w:ascii="Times New Roman" w:eastAsia="Times New Roman" w:hAnsi="Times New Roman"/>
          <w:b/>
          <w:sz w:val="28"/>
          <w:szCs w:val="28"/>
          <w:lang w:eastAsia="ru-RU"/>
        </w:rPr>
      </w:pPr>
    </w:p>
    <w:p w14:paraId="2814BD37" w14:textId="77777777" w:rsidR="00B60A6B" w:rsidRPr="00ED0BBB" w:rsidRDefault="00B60A6B" w:rsidP="00F36E14">
      <w:pPr>
        <w:spacing w:line="480" w:lineRule="auto"/>
        <w:ind w:firstLine="0"/>
        <w:jc w:val="center"/>
        <w:rPr>
          <w:rFonts w:ascii="Times New Roman" w:eastAsia="Times New Roman" w:hAnsi="Times New Roman"/>
          <w:b/>
          <w:sz w:val="28"/>
          <w:szCs w:val="28"/>
          <w:lang w:eastAsia="ru-RU"/>
        </w:rPr>
      </w:pPr>
    </w:p>
    <w:p w14:paraId="3EABA77E" w14:textId="77777777" w:rsidR="00E01F4D" w:rsidRPr="00ED0BBB" w:rsidRDefault="002629CC" w:rsidP="00BD4D51">
      <w:pPr>
        <w:spacing w:line="480" w:lineRule="auto"/>
        <w:ind w:firstLine="0"/>
        <w:jc w:val="center"/>
        <w:rPr>
          <w:rFonts w:ascii="Times New Roman" w:eastAsia="Times New Roman" w:hAnsi="Times New Roman"/>
          <w:b/>
          <w:sz w:val="28"/>
          <w:szCs w:val="28"/>
          <w:lang w:eastAsia="ru-RU"/>
        </w:rPr>
      </w:pPr>
      <w:r w:rsidRPr="00ED0BBB">
        <w:rPr>
          <w:rFonts w:ascii="Times New Roman" w:eastAsia="Times New Roman" w:hAnsi="Times New Roman"/>
          <w:b/>
          <w:sz w:val="28"/>
          <w:szCs w:val="28"/>
          <w:lang w:eastAsia="ru-RU"/>
        </w:rPr>
        <w:t>Москва 2020</w:t>
      </w:r>
    </w:p>
    <w:p w14:paraId="35C02CB7" w14:textId="5486CF85" w:rsidR="00B60A6B" w:rsidRPr="00ED0BBB" w:rsidRDefault="00B60A6B" w:rsidP="00F36E14">
      <w:pPr>
        <w:spacing w:line="480" w:lineRule="auto"/>
        <w:ind w:left="284" w:firstLine="0"/>
        <w:jc w:val="center"/>
      </w:pPr>
    </w:p>
    <w:p w14:paraId="28802B2B" w14:textId="77777777" w:rsidR="00B60A6B" w:rsidRPr="00ED0BBB" w:rsidRDefault="002629CC" w:rsidP="0094688D">
      <w:pPr>
        <w:spacing w:line="480" w:lineRule="auto"/>
        <w:ind w:firstLine="0"/>
        <w:jc w:val="center"/>
        <w:rPr>
          <w:rFonts w:ascii="Times New Roman" w:hAnsi="Times New Roman"/>
          <w:b/>
          <w:sz w:val="24"/>
          <w:szCs w:val="24"/>
        </w:rPr>
      </w:pPr>
      <w:r w:rsidRPr="00ED0BBB">
        <w:rPr>
          <w:rFonts w:ascii="Times New Roman" w:hAnsi="Times New Roman"/>
          <w:b/>
          <w:sz w:val="28"/>
          <w:szCs w:val="28"/>
        </w:rPr>
        <w:t>Предисловие</w:t>
      </w:r>
    </w:p>
    <w:p w14:paraId="4DAF590B" w14:textId="77777777" w:rsidR="00B60A6B" w:rsidRPr="00ED0BBB" w:rsidRDefault="002629CC" w:rsidP="00BD4D51">
      <w:pPr>
        <w:pStyle w:val="Style3"/>
        <w:widowControl/>
        <w:spacing w:line="360" w:lineRule="auto"/>
        <w:ind w:firstLine="567"/>
        <w:rPr>
          <w:rStyle w:val="FontStyle13"/>
          <w:rFonts w:ascii="Times New Roman" w:hAnsi="Times New Roman" w:cs="Times New Roman"/>
          <w:b/>
          <w:sz w:val="24"/>
          <w:szCs w:val="24"/>
        </w:rPr>
      </w:pPr>
      <w:r w:rsidRPr="00ED0BBB">
        <w:rPr>
          <w:rStyle w:val="FontStyle13"/>
          <w:rFonts w:ascii="Times New Roman" w:hAnsi="Times New Roman" w:cs="Times New Roman"/>
          <w:b/>
          <w:sz w:val="28"/>
          <w:szCs w:val="28"/>
        </w:rPr>
        <w:t>Сведения о своде правил</w:t>
      </w:r>
    </w:p>
    <w:p w14:paraId="5AF7C88C" w14:textId="77777777" w:rsidR="00B60A6B" w:rsidRPr="00ED0BBB" w:rsidRDefault="002629CC" w:rsidP="00BD4D51">
      <w:pPr>
        <w:widowControl w:val="0"/>
        <w:spacing w:line="360" w:lineRule="auto"/>
        <w:ind w:firstLine="567"/>
        <w:rPr>
          <w:sz w:val="28"/>
          <w:szCs w:val="28"/>
        </w:rPr>
      </w:pPr>
      <w:r w:rsidRPr="00ED0BBB">
        <w:rPr>
          <w:rFonts w:ascii="Times New Roman" w:eastAsia="Times New Roman" w:hAnsi="Times New Roman"/>
          <w:sz w:val="28"/>
          <w:szCs w:val="28"/>
          <w:lang w:eastAsia="ru-RU"/>
        </w:rPr>
        <w:t>1</w:t>
      </w:r>
      <w:r w:rsidR="00EA5606" w:rsidRPr="00ED0BBB">
        <w:rPr>
          <w:rFonts w:ascii="Times New Roman" w:eastAsia="Times New Roman" w:hAnsi="Times New Roman"/>
          <w:sz w:val="28"/>
          <w:szCs w:val="28"/>
          <w:lang w:eastAsia="ru-RU"/>
        </w:rPr>
        <w:t> </w:t>
      </w:r>
      <w:r w:rsidRPr="00ED0BBB">
        <w:rPr>
          <w:rFonts w:ascii="Times New Roman" w:eastAsia="Times New Roman" w:hAnsi="Times New Roman"/>
          <w:sz w:val="28"/>
          <w:szCs w:val="28"/>
          <w:lang w:eastAsia="ru-RU"/>
        </w:rPr>
        <w:t xml:space="preserve">ИСПОЛНИТЕЛЬ – Общество с ограниченной ответственностью «НПК </w:t>
      </w:r>
      <w:proofErr w:type="spellStart"/>
      <w:r w:rsidRPr="00ED0BBB">
        <w:rPr>
          <w:rFonts w:ascii="Times New Roman" w:eastAsia="Times New Roman" w:hAnsi="Times New Roman"/>
          <w:sz w:val="28"/>
          <w:szCs w:val="28"/>
          <w:lang w:eastAsia="ru-RU"/>
        </w:rPr>
        <w:t>Изотермик</w:t>
      </w:r>
      <w:proofErr w:type="spellEnd"/>
      <w:r w:rsidRPr="00ED0BBB">
        <w:rPr>
          <w:rFonts w:ascii="Times New Roman" w:eastAsia="Times New Roman" w:hAnsi="Times New Roman"/>
          <w:sz w:val="28"/>
          <w:szCs w:val="28"/>
          <w:lang w:eastAsia="ru-RU"/>
        </w:rPr>
        <w:t xml:space="preserve">» (ООО «НПК </w:t>
      </w:r>
      <w:proofErr w:type="spellStart"/>
      <w:r w:rsidRPr="00ED0BBB">
        <w:rPr>
          <w:rFonts w:ascii="Times New Roman" w:eastAsia="Times New Roman" w:hAnsi="Times New Roman"/>
          <w:sz w:val="28"/>
          <w:szCs w:val="28"/>
          <w:lang w:eastAsia="ru-RU"/>
        </w:rPr>
        <w:t>Изотермик</w:t>
      </w:r>
      <w:proofErr w:type="spellEnd"/>
      <w:r w:rsidRPr="00ED0BBB">
        <w:rPr>
          <w:rFonts w:ascii="Times New Roman" w:eastAsia="Times New Roman" w:hAnsi="Times New Roman"/>
          <w:sz w:val="28"/>
          <w:szCs w:val="28"/>
          <w:lang w:eastAsia="ru-RU"/>
        </w:rPr>
        <w:t>»)</w:t>
      </w:r>
    </w:p>
    <w:p w14:paraId="0F1AD0D5" w14:textId="1C2E31E3" w:rsidR="00B60A6B" w:rsidRPr="00ED0BBB" w:rsidRDefault="002629CC" w:rsidP="00BD4D51">
      <w:pPr>
        <w:widowControl w:val="0"/>
        <w:spacing w:line="360" w:lineRule="auto"/>
        <w:ind w:firstLine="567"/>
        <w:rPr>
          <w:rFonts w:ascii="Times New Roman" w:eastAsia="Times New Roman" w:hAnsi="Times New Roman"/>
          <w:sz w:val="24"/>
          <w:szCs w:val="24"/>
          <w:lang w:eastAsia="ru-RU"/>
        </w:rPr>
      </w:pPr>
      <w:r w:rsidRPr="00ED0BBB">
        <w:rPr>
          <w:rFonts w:ascii="Times New Roman" w:eastAsia="Times New Roman" w:hAnsi="Times New Roman"/>
          <w:sz w:val="28"/>
          <w:szCs w:val="28"/>
          <w:lang w:eastAsia="ru-RU"/>
        </w:rPr>
        <w:t>2</w:t>
      </w:r>
      <w:r w:rsidR="00EA5606" w:rsidRPr="00ED0BBB">
        <w:rPr>
          <w:rFonts w:ascii="Times New Roman" w:eastAsia="Times New Roman" w:hAnsi="Times New Roman"/>
          <w:sz w:val="28"/>
          <w:szCs w:val="28"/>
          <w:lang w:eastAsia="ru-RU"/>
        </w:rPr>
        <w:t> </w:t>
      </w:r>
      <w:r w:rsidRPr="00ED0BBB">
        <w:rPr>
          <w:rFonts w:ascii="Times New Roman" w:eastAsia="Times New Roman" w:hAnsi="Times New Roman"/>
          <w:sz w:val="28"/>
          <w:szCs w:val="28"/>
          <w:lang w:eastAsia="ru-RU"/>
        </w:rPr>
        <w:t>ВНЕСЕН Техническим комитетом по стандартизации ТК</w:t>
      </w:r>
      <w:r w:rsidR="0079768D" w:rsidRPr="00ED0BBB">
        <w:rPr>
          <w:rFonts w:ascii="Times New Roman" w:eastAsia="Times New Roman" w:hAnsi="Times New Roman"/>
          <w:sz w:val="28"/>
          <w:szCs w:val="28"/>
          <w:lang w:eastAsia="ru-RU"/>
        </w:rPr>
        <w:t> </w:t>
      </w:r>
      <w:r w:rsidRPr="00ED0BBB">
        <w:rPr>
          <w:rFonts w:ascii="Times New Roman" w:eastAsia="Times New Roman" w:hAnsi="Times New Roman"/>
          <w:sz w:val="28"/>
          <w:szCs w:val="28"/>
          <w:lang w:eastAsia="ru-RU"/>
        </w:rPr>
        <w:t>465 «Строительство»</w:t>
      </w:r>
    </w:p>
    <w:p w14:paraId="720412C3" w14:textId="77777777" w:rsidR="00B60A6B" w:rsidRPr="00ED0BBB" w:rsidRDefault="002629CC" w:rsidP="00BD4D51">
      <w:pPr>
        <w:widowControl w:val="0"/>
        <w:spacing w:line="360" w:lineRule="auto"/>
        <w:ind w:firstLine="567"/>
        <w:rPr>
          <w:rFonts w:ascii="Times New Roman" w:eastAsia="Times New Roman" w:hAnsi="Times New Roman"/>
          <w:sz w:val="24"/>
          <w:szCs w:val="24"/>
          <w:lang w:eastAsia="ru-RU"/>
        </w:rPr>
      </w:pPr>
      <w:r w:rsidRPr="00ED0BBB">
        <w:rPr>
          <w:rFonts w:ascii="Times New Roman" w:eastAsia="Times New Roman" w:hAnsi="Times New Roman"/>
          <w:sz w:val="28"/>
          <w:szCs w:val="28"/>
          <w:lang w:eastAsia="ru-RU"/>
        </w:rPr>
        <w:t xml:space="preserve">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 </w:t>
      </w:r>
    </w:p>
    <w:p w14:paraId="3023E818" w14:textId="52909C77" w:rsidR="00B60A6B" w:rsidRPr="00ED0BBB" w:rsidRDefault="002629CC" w:rsidP="00BD4D51">
      <w:pPr>
        <w:widowControl w:val="0"/>
        <w:spacing w:line="360" w:lineRule="auto"/>
        <w:ind w:firstLine="567"/>
        <w:rPr>
          <w:rFonts w:ascii="Times New Roman" w:eastAsia="Times New Roman" w:hAnsi="Times New Roman"/>
          <w:sz w:val="24"/>
          <w:szCs w:val="24"/>
          <w:lang w:eastAsia="ru-RU"/>
        </w:rPr>
      </w:pPr>
      <w:r w:rsidRPr="00ED0BBB">
        <w:rPr>
          <w:rFonts w:ascii="Times New Roman" w:eastAsia="Times New Roman" w:hAnsi="Times New Roman"/>
          <w:sz w:val="28"/>
          <w:szCs w:val="28"/>
          <w:lang w:eastAsia="ru-RU"/>
        </w:rPr>
        <w:t>4 УТВЕРЖДЕН приказом Министерства строительства и жилищно-коммунального хозяйства Российской Федерации от</w:t>
      </w:r>
      <w:r w:rsidR="0094688D">
        <w:rPr>
          <w:rFonts w:ascii="Times New Roman" w:eastAsia="Times New Roman" w:hAnsi="Times New Roman"/>
          <w:sz w:val="28"/>
          <w:szCs w:val="28"/>
          <w:lang w:eastAsia="ru-RU"/>
        </w:rPr>
        <w:t xml:space="preserve"> 30 декабря 2020 г.</w:t>
      </w:r>
      <w:r w:rsidRPr="00ED0BBB">
        <w:rPr>
          <w:rFonts w:ascii="Times New Roman" w:eastAsia="Times New Roman" w:hAnsi="Times New Roman"/>
          <w:sz w:val="28"/>
          <w:szCs w:val="28"/>
          <w:lang w:eastAsia="ru-RU"/>
        </w:rPr>
        <w:t xml:space="preserve"> №</w:t>
      </w:r>
      <w:r w:rsidR="0094688D">
        <w:rPr>
          <w:rFonts w:ascii="Times New Roman" w:eastAsia="Times New Roman" w:hAnsi="Times New Roman"/>
          <w:sz w:val="28"/>
          <w:szCs w:val="28"/>
          <w:lang w:eastAsia="ru-RU"/>
        </w:rPr>
        <w:t xml:space="preserve"> 916/</w:t>
      </w:r>
      <w:proofErr w:type="spellStart"/>
      <w:r w:rsidR="0094688D">
        <w:rPr>
          <w:rFonts w:ascii="Times New Roman" w:eastAsia="Times New Roman" w:hAnsi="Times New Roman"/>
          <w:sz w:val="28"/>
          <w:szCs w:val="28"/>
          <w:lang w:eastAsia="ru-RU"/>
        </w:rPr>
        <w:t>пр</w:t>
      </w:r>
      <w:proofErr w:type="spellEnd"/>
      <w:r w:rsidRPr="00ED0BBB">
        <w:rPr>
          <w:rFonts w:ascii="Times New Roman" w:eastAsia="Times New Roman" w:hAnsi="Times New Roman"/>
          <w:sz w:val="28"/>
          <w:szCs w:val="28"/>
          <w:lang w:eastAsia="ru-RU"/>
        </w:rPr>
        <w:t xml:space="preserve">          и введен в действие с</w:t>
      </w:r>
      <w:r w:rsidR="0094688D">
        <w:rPr>
          <w:rFonts w:ascii="Times New Roman" w:eastAsia="Times New Roman" w:hAnsi="Times New Roman"/>
          <w:sz w:val="28"/>
          <w:szCs w:val="28"/>
          <w:lang w:eastAsia="ru-RU"/>
        </w:rPr>
        <w:t xml:space="preserve"> 1 июля </w:t>
      </w:r>
      <w:r w:rsidR="00AA3E0F" w:rsidRPr="00ED0BBB">
        <w:rPr>
          <w:rFonts w:ascii="Times New Roman" w:eastAsia="Times New Roman" w:hAnsi="Times New Roman"/>
          <w:sz w:val="28"/>
          <w:szCs w:val="28"/>
          <w:lang w:eastAsia="ru-RU"/>
        </w:rPr>
        <w:t>2021</w:t>
      </w:r>
      <w:r w:rsidR="00D45080" w:rsidRPr="00ED0BBB">
        <w:rPr>
          <w:rFonts w:ascii="Times New Roman" w:eastAsia="Times New Roman" w:hAnsi="Times New Roman"/>
          <w:sz w:val="28"/>
          <w:szCs w:val="28"/>
          <w:lang w:eastAsia="ru-RU"/>
        </w:rPr>
        <w:t xml:space="preserve"> </w:t>
      </w:r>
      <w:r w:rsidR="00AA3E0F" w:rsidRPr="00ED0BBB">
        <w:rPr>
          <w:rFonts w:ascii="Times New Roman" w:eastAsia="Times New Roman" w:hAnsi="Times New Roman"/>
          <w:sz w:val="28"/>
          <w:szCs w:val="28"/>
          <w:lang w:eastAsia="ru-RU"/>
        </w:rPr>
        <w:t>г.</w:t>
      </w:r>
    </w:p>
    <w:p w14:paraId="430BA4F7" w14:textId="77777777" w:rsidR="00B60A6B" w:rsidRPr="00ED0BBB" w:rsidRDefault="002629CC" w:rsidP="00BD4D51">
      <w:pPr>
        <w:widowControl w:val="0"/>
        <w:spacing w:line="360" w:lineRule="auto"/>
        <w:ind w:firstLine="567"/>
        <w:rPr>
          <w:rFonts w:ascii="Times New Roman" w:eastAsia="Times New Roman" w:hAnsi="Times New Roman"/>
          <w:sz w:val="24"/>
          <w:szCs w:val="24"/>
          <w:lang w:eastAsia="ru-RU"/>
        </w:rPr>
      </w:pPr>
      <w:r w:rsidRPr="00ED0BBB">
        <w:rPr>
          <w:rFonts w:ascii="Times New Roman" w:eastAsia="Times New Roman" w:hAnsi="Times New Roman"/>
          <w:sz w:val="28"/>
          <w:szCs w:val="28"/>
          <w:lang w:eastAsia="ru-RU"/>
        </w:rPr>
        <w:t>5 ЗАРЕГИСТРИРОВАН Федеральным агентством по техническому регулированию и метрологии (Росстандарт)</w:t>
      </w:r>
    </w:p>
    <w:p w14:paraId="792F17C3" w14:textId="63CB54AD" w:rsidR="00B60A6B" w:rsidRPr="00ED0BBB" w:rsidRDefault="002629CC" w:rsidP="00BD4D51">
      <w:pPr>
        <w:widowControl w:val="0"/>
        <w:spacing w:line="360" w:lineRule="auto"/>
        <w:ind w:firstLine="567"/>
        <w:rPr>
          <w:rFonts w:ascii="Times New Roman" w:eastAsia="Times New Roman" w:hAnsi="Times New Roman"/>
          <w:sz w:val="28"/>
          <w:szCs w:val="28"/>
          <w:lang w:eastAsia="ru-RU"/>
        </w:rPr>
      </w:pPr>
      <w:r w:rsidRPr="00ED0BBB">
        <w:rPr>
          <w:rFonts w:ascii="Times New Roman" w:eastAsia="Times New Roman" w:hAnsi="Times New Roman"/>
          <w:sz w:val="28"/>
          <w:szCs w:val="28"/>
          <w:lang w:eastAsia="ru-RU"/>
        </w:rPr>
        <w:t>6 ВВЕДЕН ВПЕРВЫЕ</w:t>
      </w:r>
    </w:p>
    <w:p w14:paraId="0A7C6D2D" w14:textId="62751011" w:rsidR="00BD4D51" w:rsidRPr="00ED0BBB" w:rsidRDefault="00BD4D51" w:rsidP="00BD4D51">
      <w:pPr>
        <w:widowControl w:val="0"/>
        <w:spacing w:line="360" w:lineRule="auto"/>
        <w:ind w:firstLine="567"/>
        <w:rPr>
          <w:rFonts w:ascii="Times New Roman" w:eastAsia="Times New Roman" w:hAnsi="Times New Roman"/>
          <w:sz w:val="28"/>
          <w:szCs w:val="28"/>
          <w:lang w:eastAsia="ru-RU"/>
        </w:rPr>
      </w:pPr>
    </w:p>
    <w:p w14:paraId="3FF64946" w14:textId="77777777" w:rsidR="00BD4D51" w:rsidRPr="00ED0BBB" w:rsidRDefault="00BD4D51" w:rsidP="00BD4D51">
      <w:pPr>
        <w:widowControl w:val="0"/>
        <w:spacing w:line="360" w:lineRule="auto"/>
        <w:ind w:firstLine="567"/>
        <w:rPr>
          <w:rFonts w:ascii="Times New Roman" w:eastAsia="Times New Roman" w:hAnsi="Times New Roman"/>
          <w:sz w:val="24"/>
          <w:szCs w:val="24"/>
          <w:lang w:eastAsia="ru-RU"/>
        </w:rPr>
      </w:pPr>
    </w:p>
    <w:p w14:paraId="54CD2A21" w14:textId="77777777" w:rsidR="00B60A6B" w:rsidRPr="00ED0BBB" w:rsidRDefault="002629CC" w:rsidP="007A1779">
      <w:pPr>
        <w:spacing w:line="240" w:lineRule="auto"/>
        <w:ind w:firstLine="567"/>
        <w:rPr>
          <w:rFonts w:ascii="Times New Roman" w:hAnsi="Times New Roman"/>
          <w:i/>
          <w:sz w:val="24"/>
          <w:szCs w:val="24"/>
        </w:rPr>
      </w:pPr>
      <w:r w:rsidRPr="00ED0BBB">
        <w:rPr>
          <w:rFonts w:ascii="Times New Roman" w:hAnsi="Times New Roman"/>
          <w:i/>
          <w:sz w:val="24"/>
          <w:szCs w:val="24"/>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541EC0B5" w14:textId="77777777" w:rsidR="00557D35" w:rsidRPr="00ED0BBB" w:rsidRDefault="00557D35" w:rsidP="007A1779">
      <w:pPr>
        <w:ind w:firstLine="567"/>
        <w:rPr>
          <w:rFonts w:ascii="Times New Roman" w:hAnsi="Times New Roman"/>
          <w:sz w:val="24"/>
          <w:szCs w:val="24"/>
        </w:rPr>
      </w:pPr>
    </w:p>
    <w:p w14:paraId="3AD3BADE" w14:textId="77777777" w:rsidR="00557D35" w:rsidRPr="00ED0BBB" w:rsidRDefault="00557D35" w:rsidP="007A1779">
      <w:pPr>
        <w:ind w:firstLine="567"/>
        <w:rPr>
          <w:rFonts w:ascii="Times New Roman" w:hAnsi="Times New Roman"/>
          <w:sz w:val="24"/>
          <w:szCs w:val="24"/>
        </w:rPr>
      </w:pPr>
    </w:p>
    <w:p w14:paraId="67B4ABB1" w14:textId="77777777" w:rsidR="00557D35" w:rsidRPr="00ED0BBB" w:rsidRDefault="00557D35" w:rsidP="007A1779">
      <w:pPr>
        <w:ind w:firstLine="567"/>
        <w:rPr>
          <w:rFonts w:ascii="Times New Roman" w:hAnsi="Times New Roman"/>
          <w:sz w:val="24"/>
          <w:szCs w:val="24"/>
        </w:rPr>
      </w:pPr>
    </w:p>
    <w:p w14:paraId="192B855D" w14:textId="77777777" w:rsidR="00557D35" w:rsidRPr="00ED0BBB" w:rsidRDefault="00557D35" w:rsidP="007A1779">
      <w:pPr>
        <w:ind w:firstLine="567"/>
        <w:rPr>
          <w:rFonts w:ascii="Times New Roman" w:hAnsi="Times New Roman"/>
          <w:sz w:val="24"/>
          <w:szCs w:val="24"/>
        </w:rPr>
      </w:pPr>
    </w:p>
    <w:p w14:paraId="06894911" w14:textId="77777777" w:rsidR="00557D35" w:rsidRPr="00ED0BBB" w:rsidRDefault="00557D35" w:rsidP="007A1779">
      <w:pPr>
        <w:ind w:firstLine="567"/>
        <w:rPr>
          <w:rFonts w:ascii="Times New Roman" w:hAnsi="Times New Roman"/>
          <w:sz w:val="24"/>
          <w:szCs w:val="24"/>
        </w:rPr>
      </w:pPr>
    </w:p>
    <w:p w14:paraId="7A5B72F9" w14:textId="77777777" w:rsidR="00B60A6B" w:rsidRPr="00ED0BBB" w:rsidRDefault="002629CC" w:rsidP="007A1779">
      <w:pPr>
        <w:pStyle w:val="Standard"/>
        <w:spacing w:line="480" w:lineRule="auto"/>
        <w:ind w:right="18" w:firstLine="567"/>
        <w:jc w:val="right"/>
      </w:pPr>
      <w:r w:rsidRPr="00ED0BBB">
        <w:rPr>
          <w:sz w:val="20"/>
          <w:szCs w:val="20"/>
        </w:rPr>
        <w:t>© Минстрой России, 2020</w:t>
      </w:r>
    </w:p>
    <w:p w14:paraId="1812ADD5" w14:textId="71229951" w:rsidR="00B60A6B" w:rsidRPr="00ED0BBB" w:rsidRDefault="002629CC" w:rsidP="007A1779">
      <w:pPr>
        <w:pStyle w:val="Standard"/>
        <w:ind w:right="28" w:firstLine="567"/>
        <w:jc w:val="both"/>
        <w:rPr>
          <w:b/>
          <w:bCs/>
          <w:caps/>
        </w:rPr>
      </w:pPr>
      <w:r w:rsidRPr="00ED0BBB">
        <w:rPr>
          <w:sz w:val="20"/>
          <w:szCs w:val="20"/>
        </w:rPr>
        <w:t xml:space="preserve">Настоящий нормативный </w:t>
      </w:r>
      <w:r w:rsidRPr="00281C8D">
        <w:rPr>
          <w:sz w:val="20"/>
          <w:szCs w:val="20"/>
        </w:rPr>
        <w:t xml:space="preserve">документ не </w:t>
      </w:r>
      <w:r w:rsidR="00142BDB" w:rsidRPr="00281C8D">
        <w:rPr>
          <w:b/>
          <w:sz w:val="20"/>
          <w:szCs w:val="20"/>
        </w:rPr>
        <w:t>может</w:t>
      </w:r>
      <w:r w:rsidRPr="00281C8D">
        <w:rPr>
          <w:sz w:val="20"/>
          <w:szCs w:val="20"/>
        </w:rPr>
        <w:t xml:space="preserve"> быть полностью или частично воспроизведен, тиражирован и распространен в качестве официального</w:t>
      </w:r>
      <w:r w:rsidRPr="00ED0BBB">
        <w:rPr>
          <w:sz w:val="20"/>
          <w:szCs w:val="20"/>
        </w:rPr>
        <w:t xml:space="preserve"> издания на территории Российской Федерации без разрешения Минстроя России</w:t>
      </w:r>
      <w:r w:rsidRPr="00ED0BBB">
        <w:br w:type="page"/>
      </w:r>
    </w:p>
    <w:p w14:paraId="1FA38891" w14:textId="77777777" w:rsidR="00B60A6B" w:rsidRPr="00ED0BBB" w:rsidRDefault="002629CC" w:rsidP="007A1779">
      <w:pPr>
        <w:tabs>
          <w:tab w:val="left" w:pos="562"/>
        </w:tabs>
        <w:spacing w:line="360" w:lineRule="auto"/>
        <w:jc w:val="center"/>
        <w:rPr>
          <w:rFonts w:ascii="Times New Roman" w:hAnsi="Times New Roman"/>
          <w:b/>
          <w:bCs/>
          <w:sz w:val="28"/>
          <w:szCs w:val="28"/>
        </w:rPr>
      </w:pPr>
      <w:r w:rsidRPr="00ED0BBB">
        <w:rPr>
          <w:rFonts w:ascii="Times New Roman" w:hAnsi="Times New Roman"/>
          <w:b/>
          <w:bCs/>
          <w:sz w:val="28"/>
          <w:szCs w:val="28"/>
        </w:rPr>
        <w:lastRenderedPageBreak/>
        <w:t>Содержание</w:t>
      </w:r>
    </w:p>
    <w:p w14:paraId="333C8D1C" w14:textId="77777777" w:rsidR="0079768D" w:rsidRPr="00ED0BBB" w:rsidRDefault="0079768D" w:rsidP="007A1779">
      <w:pPr>
        <w:tabs>
          <w:tab w:val="left" w:pos="562"/>
        </w:tabs>
        <w:spacing w:line="360" w:lineRule="auto"/>
        <w:jc w:val="center"/>
        <w:rPr>
          <w:sz w:val="28"/>
          <w:szCs w:val="28"/>
        </w:rPr>
      </w:pPr>
    </w:p>
    <w:p w14:paraId="1F659471" w14:textId="29A46AB7" w:rsidR="00BD793C" w:rsidRPr="00ED0BBB" w:rsidRDefault="00BD793C" w:rsidP="007A1779">
      <w:pPr>
        <w:tabs>
          <w:tab w:val="left" w:pos="562"/>
          <w:tab w:val="left" w:leader="dot" w:pos="9356"/>
        </w:tabs>
        <w:spacing w:line="360" w:lineRule="auto"/>
        <w:ind w:left="851" w:right="282" w:hanging="340"/>
        <w:jc w:val="left"/>
        <w:rPr>
          <w:rFonts w:ascii="Times New Roman" w:hAnsi="Times New Roman"/>
          <w:bCs/>
          <w:sz w:val="28"/>
          <w:szCs w:val="28"/>
        </w:rPr>
      </w:pPr>
      <w:r w:rsidRPr="00ED0BBB">
        <w:rPr>
          <w:rFonts w:ascii="Times New Roman" w:hAnsi="Times New Roman"/>
          <w:bCs/>
          <w:sz w:val="28"/>
          <w:szCs w:val="28"/>
        </w:rPr>
        <w:t>1 Область применения</w:t>
      </w:r>
      <w:r w:rsidR="00557D35" w:rsidRPr="00ED0BBB">
        <w:rPr>
          <w:rFonts w:ascii="Times New Roman" w:hAnsi="Times New Roman"/>
          <w:bCs/>
          <w:sz w:val="28"/>
          <w:szCs w:val="28"/>
        </w:rPr>
        <w:tab/>
      </w:r>
    </w:p>
    <w:p w14:paraId="16FC8819" w14:textId="3903F893" w:rsidR="00B60A6B" w:rsidRPr="00ED0BBB" w:rsidRDefault="002629CC" w:rsidP="007A1779">
      <w:pPr>
        <w:tabs>
          <w:tab w:val="left" w:pos="562"/>
          <w:tab w:val="left" w:leader="dot" w:pos="9356"/>
        </w:tabs>
        <w:spacing w:line="360" w:lineRule="auto"/>
        <w:ind w:left="851" w:right="282" w:hanging="340"/>
        <w:jc w:val="left"/>
        <w:rPr>
          <w:sz w:val="28"/>
          <w:szCs w:val="28"/>
        </w:rPr>
      </w:pPr>
      <w:r w:rsidRPr="00ED0BBB">
        <w:rPr>
          <w:rFonts w:ascii="Times New Roman" w:hAnsi="Times New Roman"/>
          <w:bCs/>
          <w:sz w:val="28"/>
          <w:szCs w:val="28"/>
        </w:rPr>
        <w:t>2 Нормативные ссылки</w:t>
      </w:r>
      <w:r w:rsidR="00557D35" w:rsidRPr="00ED0BBB">
        <w:rPr>
          <w:rFonts w:ascii="Times New Roman" w:hAnsi="Times New Roman"/>
          <w:bCs/>
          <w:sz w:val="28"/>
          <w:szCs w:val="28"/>
        </w:rPr>
        <w:tab/>
      </w:r>
    </w:p>
    <w:p w14:paraId="70FDE0C6" w14:textId="6222F941" w:rsidR="00B60A6B" w:rsidRPr="00ED0BBB" w:rsidRDefault="002629CC" w:rsidP="007A1779">
      <w:pPr>
        <w:tabs>
          <w:tab w:val="left" w:pos="709"/>
          <w:tab w:val="left" w:leader="dot" w:pos="9356"/>
        </w:tabs>
        <w:spacing w:line="360" w:lineRule="auto"/>
        <w:ind w:left="851" w:right="282" w:hanging="340"/>
        <w:jc w:val="left"/>
        <w:rPr>
          <w:sz w:val="28"/>
          <w:szCs w:val="28"/>
        </w:rPr>
      </w:pPr>
      <w:r w:rsidRPr="00ED0BBB">
        <w:rPr>
          <w:rFonts w:ascii="Times New Roman" w:hAnsi="Times New Roman"/>
          <w:bCs/>
          <w:sz w:val="28"/>
          <w:szCs w:val="28"/>
        </w:rPr>
        <w:t>3 Термины</w:t>
      </w:r>
      <w:r w:rsidR="0097363D" w:rsidRPr="00ED0BBB">
        <w:rPr>
          <w:rFonts w:ascii="Times New Roman" w:hAnsi="Times New Roman"/>
          <w:bCs/>
          <w:sz w:val="28"/>
          <w:szCs w:val="28"/>
        </w:rPr>
        <w:t>,</w:t>
      </w:r>
      <w:r w:rsidRPr="00ED0BBB">
        <w:rPr>
          <w:rFonts w:ascii="Times New Roman" w:hAnsi="Times New Roman"/>
          <w:bCs/>
          <w:sz w:val="28"/>
          <w:szCs w:val="28"/>
        </w:rPr>
        <w:t xml:space="preserve"> определения </w:t>
      </w:r>
      <w:r w:rsidR="0097363D" w:rsidRPr="00ED0BBB">
        <w:rPr>
          <w:rFonts w:ascii="Times New Roman" w:hAnsi="Times New Roman"/>
          <w:bCs/>
          <w:sz w:val="28"/>
          <w:szCs w:val="28"/>
        </w:rPr>
        <w:t>и сокращения</w:t>
      </w:r>
      <w:r w:rsidR="00635BEA" w:rsidRPr="00ED0BBB">
        <w:rPr>
          <w:rFonts w:ascii="Times New Roman" w:hAnsi="Times New Roman"/>
          <w:bCs/>
          <w:sz w:val="28"/>
          <w:szCs w:val="28"/>
        </w:rPr>
        <w:tab/>
      </w:r>
    </w:p>
    <w:p w14:paraId="56A506E3" w14:textId="72C11A63" w:rsidR="00B60A6B" w:rsidRPr="00ED0BBB" w:rsidRDefault="002629CC" w:rsidP="007A1779">
      <w:pPr>
        <w:tabs>
          <w:tab w:val="left" w:pos="709"/>
          <w:tab w:val="left" w:leader="dot" w:pos="9356"/>
        </w:tabs>
        <w:spacing w:line="360" w:lineRule="auto"/>
        <w:ind w:left="851" w:right="282" w:hanging="340"/>
        <w:jc w:val="left"/>
        <w:rPr>
          <w:sz w:val="28"/>
          <w:szCs w:val="28"/>
        </w:rPr>
      </w:pPr>
      <w:r w:rsidRPr="00ED0BBB">
        <w:rPr>
          <w:rFonts w:ascii="Times New Roman" w:hAnsi="Times New Roman"/>
          <w:bCs/>
          <w:sz w:val="28"/>
          <w:szCs w:val="28"/>
        </w:rPr>
        <w:t>4 Классификация изотермических резервуаров</w:t>
      </w:r>
      <w:r w:rsidR="00635BEA" w:rsidRPr="00ED0BBB">
        <w:rPr>
          <w:rFonts w:ascii="Times New Roman" w:hAnsi="Times New Roman"/>
          <w:bCs/>
          <w:sz w:val="28"/>
          <w:szCs w:val="28"/>
        </w:rPr>
        <w:tab/>
      </w:r>
    </w:p>
    <w:p w14:paraId="14060F27" w14:textId="751E37C1" w:rsidR="00B60A6B" w:rsidRPr="00ED0BBB" w:rsidRDefault="002629CC" w:rsidP="007A1779">
      <w:pPr>
        <w:tabs>
          <w:tab w:val="left" w:pos="709"/>
          <w:tab w:val="left" w:leader="dot" w:pos="9356"/>
        </w:tabs>
        <w:spacing w:line="360" w:lineRule="auto"/>
        <w:ind w:left="851" w:right="282" w:hanging="340"/>
        <w:jc w:val="left"/>
        <w:rPr>
          <w:sz w:val="28"/>
          <w:szCs w:val="28"/>
        </w:rPr>
      </w:pPr>
      <w:r w:rsidRPr="00ED0BBB">
        <w:rPr>
          <w:rFonts w:ascii="Times New Roman" w:hAnsi="Times New Roman"/>
          <w:bCs/>
          <w:sz w:val="28"/>
          <w:szCs w:val="28"/>
        </w:rPr>
        <w:t>5 Общие положения</w:t>
      </w:r>
      <w:r w:rsidR="00635BEA" w:rsidRPr="00ED0BBB">
        <w:rPr>
          <w:rFonts w:ascii="Times New Roman" w:hAnsi="Times New Roman"/>
          <w:bCs/>
          <w:sz w:val="28"/>
          <w:szCs w:val="28"/>
        </w:rPr>
        <w:tab/>
      </w:r>
    </w:p>
    <w:p w14:paraId="47801918" w14:textId="11322DA5" w:rsidR="00B60A6B" w:rsidRPr="00ED0BBB" w:rsidRDefault="002629CC" w:rsidP="007A1779">
      <w:pPr>
        <w:tabs>
          <w:tab w:val="left" w:pos="709"/>
          <w:tab w:val="left" w:leader="dot" w:pos="9356"/>
        </w:tabs>
        <w:spacing w:line="360" w:lineRule="auto"/>
        <w:ind w:left="851" w:right="282" w:hanging="340"/>
        <w:jc w:val="left"/>
        <w:rPr>
          <w:sz w:val="28"/>
          <w:szCs w:val="28"/>
        </w:rPr>
      </w:pPr>
      <w:r w:rsidRPr="00ED0BBB">
        <w:rPr>
          <w:rFonts w:ascii="Times New Roman" w:hAnsi="Times New Roman"/>
          <w:bCs/>
          <w:sz w:val="28"/>
          <w:szCs w:val="28"/>
        </w:rPr>
        <w:t>6 Оценка риска при выборе конструкции резервуара</w:t>
      </w:r>
      <w:r w:rsidR="00635BEA" w:rsidRPr="00ED0BBB">
        <w:rPr>
          <w:rFonts w:ascii="Times New Roman" w:hAnsi="Times New Roman"/>
          <w:bCs/>
          <w:sz w:val="28"/>
          <w:szCs w:val="28"/>
        </w:rPr>
        <w:tab/>
      </w:r>
    </w:p>
    <w:p w14:paraId="184F83F7" w14:textId="231798D7" w:rsidR="00B60A6B" w:rsidRPr="00ED0BBB" w:rsidRDefault="002629CC" w:rsidP="007A1779">
      <w:pPr>
        <w:tabs>
          <w:tab w:val="left" w:pos="709"/>
          <w:tab w:val="left" w:leader="dot" w:pos="9356"/>
        </w:tabs>
        <w:spacing w:line="360" w:lineRule="auto"/>
        <w:ind w:left="851" w:right="282" w:hanging="340"/>
        <w:jc w:val="left"/>
        <w:rPr>
          <w:sz w:val="28"/>
          <w:szCs w:val="28"/>
        </w:rPr>
      </w:pPr>
      <w:r w:rsidRPr="00ED0BBB">
        <w:rPr>
          <w:rFonts w:ascii="Times New Roman" w:hAnsi="Times New Roman"/>
          <w:bCs/>
          <w:sz w:val="28"/>
          <w:szCs w:val="28"/>
        </w:rPr>
        <w:t>7 Требования к материалам и конструкциям</w:t>
      </w:r>
      <w:r w:rsidR="00635BEA" w:rsidRPr="00ED0BBB">
        <w:rPr>
          <w:rFonts w:ascii="Times New Roman" w:hAnsi="Times New Roman"/>
          <w:bCs/>
          <w:sz w:val="28"/>
          <w:szCs w:val="28"/>
        </w:rPr>
        <w:tab/>
      </w:r>
    </w:p>
    <w:p w14:paraId="3D8650D4" w14:textId="09173A25" w:rsidR="00B60A6B" w:rsidRPr="00ED0BBB" w:rsidRDefault="002629CC" w:rsidP="007A1779">
      <w:pPr>
        <w:tabs>
          <w:tab w:val="left" w:pos="709"/>
          <w:tab w:val="left" w:leader="dot" w:pos="9356"/>
        </w:tabs>
        <w:spacing w:line="360" w:lineRule="auto"/>
        <w:ind w:left="851" w:right="282" w:hanging="340"/>
        <w:jc w:val="left"/>
      </w:pPr>
      <w:r w:rsidRPr="00ED0BBB">
        <w:rPr>
          <w:rFonts w:ascii="Times New Roman" w:hAnsi="Times New Roman"/>
          <w:bCs/>
          <w:sz w:val="28"/>
          <w:szCs w:val="28"/>
        </w:rPr>
        <w:t xml:space="preserve">8 Требования к сварке и контролю качества при изготовлении и строительстве </w:t>
      </w:r>
      <w:r w:rsidR="00FF5F51" w:rsidRPr="00ED0BBB">
        <w:rPr>
          <w:rFonts w:ascii="Times New Roman" w:hAnsi="Times New Roman"/>
          <w:bCs/>
          <w:sz w:val="28"/>
          <w:szCs w:val="28"/>
        </w:rPr>
        <w:t>изотермических резервуаров</w:t>
      </w:r>
      <w:r w:rsidR="00635BEA" w:rsidRPr="00ED0BBB">
        <w:rPr>
          <w:rFonts w:ascii="Times New Roman" w:hAnsi="Times New Roman"/>
          <w:bCs/>
          <w:sz w:val="28"/>
          <w:szCs w:val="28"/>
        </w:rPr>
        <w:tab/>
      </w:r>
    </w:p>
    <w:p w14:paraId="64D7B466" w14:textId="36384BDA" w:rsidR="00B60A6B" w:rsidRPr="00ED0BBB" w:rsidRDefault="002629CC" w:rsidP="007A1779">
      <w:pPr>
        <w:tabs>
          <w:tab w:val="left" w:pos="709"/>
          <w:tab w:val="left" w:leader="dot" w:pos="9356"/>
        </w:tabs>
        <w:spacing w:line="360" w:lineRule="auto"/>
        <w:ind w:left="851" w:right="282" w:hanging="340"/>
        <w:jc w:val="left"/>
      </w:pPr>
      <w:r w:rsidRPr="00ED0BBB">
        <w:rPr>
          <w:rFonts w:ascii="Times New Roman" w:hAnsi="Times New Roman"/>
          <w:bCs/>
          <w:sz w:val="28"/>
          <w:szCs w:val="28"/>
        </w:rPr>
        <w:t>9 Основные расчетные положения</w:t>
      </w:r>
      <w:r w:rsidR="00635BEA" w:rsidRPr="00ED0BBB">
        <w:rPr>
          <w:rFonts w:ascii="Times New Roman" w:hAnsi="Times New Roman"/>
          <w:bCs/>
          <w:sz w:val="28"/>
          <w:szCs w:val="28"/>
        </w:rPr>
        <w:tab/>
      </w:r>
    </w:p>
    <w:p w14:paraId="42308FA9" w14:textId="53155CDF" w:rsidR="00B60A6B" w:rsidRPr="00ED0BBB" w:rsidRDefault="002629CC" w:rsidP="007A1779">
      <w:pPr>
        <w:tabs>
          <w:tab w:val="left" w:pos="709"/>
          <w:tab w:val="left" w:leader="dot" w:pos="9356"/>
        </w:tabs>
        <w:spacing w:line="360" w:lineRule="auto"/>
        <w:ind w:left="851" w:right="282" w:hanging="340"/>
        <w:jc w:val="left"/>
      </w:pPr>
      <w:r w:rsidRPr="00ED0BBB">
        <w:rPr>
          <w:rFonts w:ascii="Times New Roman" w:hAnsi="Times New Roman"/>
          <w:bCs/>
          <w:sz w:val="28"/>
          <w:szCs w:val="28"/>
        </w:rPr>
        <w:t>10 Требования к теплоизоляционным конструкциям и материалам тепловой изоляции</w:t>
      </w:r>
      <w:r w:rsidR="00635BEA" w:rsidRPr="00ED0BBB">
        <w:rPr>
          <w:rFonts w:ascii="Times New Roman" w:hAnsi="Times New Roman"/>
          <w:bCs/>
          <w:sz w:val="28"/>
          <w:szCs w:val="28"/>
        </w:rPr>
        <w:tab/>
      </w:r>
    </w:p>
    <w:p w14:paraId="5C0421BB" w14:textId="7F521B04" w:rsidR="00B60A6B" w:rsidRPr="00ED0BBB" w:rsidRDefault="002629CC" w:rsidP="007A1779">
      <w:pPr>
        <w:tabs>
          <w:tab w:val="left" w:pos="709"/>
          <w:tab w:val="left" w:leader="dot" w:pos="9356"/>
        </w:tabs>
        <w:spacing w:line="360" w:lineRule="auto"/>
        <w:ind w:left="851" w:right="282" w:hanging="340"/>
        <w:jc w:val="left"/>
        <w:rPr>
          <w:rFonts w:ascii="Times New Roman" w:hAnsi="Times New Roman"/>
          <w:bCs/>
          <w:sz w:val="28"/>
          <w:szCs w:val="28"/>
        </w:rPr>
      </w:pPr>
      <w:r w:rsidRPr="00ED0BBB">
        <w:rPr>
          <w:rFonts w:ascii="Times New Roman" w:hAnsi="Times New Roman"/>
          <w:bCs/>
          <w:sz w:val="28"/>
          <w:szCs w:val="28"/>
        </w:rPr>
        <w:t>11 Требования к проектировани</w:t>
      </w:r>
      <w:r w:rsidR="0097363D" w:rsidRPr="00ED0BBB">
        <w:rPr>
          <w:rFonts w:ascii="Times New Roman" w:hAnsi="Times New Roman"/>
          <w:bCs/>
          <w:sz w:val="28"/>
          <w:szCs w:val="28"/>
        </w:rPr>
        <w:t>ю</w:t>
      </w:r>
      <w:r w:rsidRPr="00ED0BBB">
        <w:rPr>
          <w:rFonts w:ascii="Times New Roman" w:hAnsi="Times New Roman"/>
          <w:bCs/>
          <w:sz w:val="28"/>
          <w:szCs w:val="28"/>
        </w:rPr>
        <w:t xml:space="preserve"> оснований и фундаментов </w:t>
      </w:r>
      <w:r w:rsidR="00FF5F51" w:rsidRPr="00ED0BBB">
        <w:rPr>
          <w:rFonts w:ascii="Times New Roman" w:hAnsi="Times New Roman"/>
          <w:bCs/>
          <w:sz w:val="28"/>
          <w:szCs w:val="28"/>
        </w:rPr>
        <w:t>изотермических резервуаров</w:t>
      </w:r>
      <w:r w:rsidR="00635BEA" w:rsidRPr="00ED0BBB">
        <w:rPr>
          <w:rFonts w:ascii="Times New Roman" w:hAnsi="Times New Roman"/>
          <w:bCs/>
          <w:sz w:val="28"/>
          <w:szCs w:val="28"/>
        </w:rPr>
        <w:tab/>
      </w:r>
    </w:p>
    <w:p w14:paraId="258EECE2" w14:textId="6CF4D602" w:rsidR="002547A0" w:rsidRPr="00ED0BBB" w:rsidRDefault="002547A0" w:rsidP="007A1779">
      <w:pPr>
        <w:tabs>
          <w:tab w:val="left" w:pos="709"/>
          <w:tab w:val="left" w:leader="dot" w:pos="9356"/>
        </w:tabs>
        <w:spacing w:line="360" w:lineRule="auto"/>
        <w:ind w:left="851" w:right="282" w:hanging="340"/>
        <w:jc w:val="left"/>
        <w:rPr>
          <w:rFonts w:ascii="Times New Roman" w:hAnsi="Times New Roman"/>
          <w:bCs/>
          <w:sz w:val="28"/>
          <w:szCs w:val="28"/>
        </w:rPr>
      </w:pPr>
      <w:r w:rsidRPr="00ED0BBB">
        <w:rPr>
          <w:rFonts w:ascii="Times New Roman" w:hAnsi="Times New Roman"/>
          <w:bCs/>
          <w:sz w:val="28"/>
          <w:szCs w:val="28"/>
        </w:rPr>
        <w:t>12 Требования к лестницам и площадкам</w:t>
      </w:r>
      <w:r w:rsidR="00635BEA" w:rsidRPr="00ED0BBB">
        <w:rPr>
          <w:rFonts w:ascii="Times New Roman" w:hAnsi="Times New Roman"/>
          <w:bCs/>
          <w:sz w:val="28"/>
          <w:szCs w:val="28"/>
        </w:rPr>
        <w:tab/>
      </w:r>
    </w:p>
    <w:p w14:paraId="77226DCB" w14:textId="498ED46D" w:rsidR="00321FC9" w:rsidRPr="00ED0BBB" w:rsidRDefault="00321FC9" w:rsidP="007A1779">
      <w:pPr>
        <w:tabs>
          <w:tab w:val="left" w:pos="709"/>
          <w:tab w:val="left" w:leader="dot" w:pos="9356"/>
        </w:tabs>
        <w:spacing w:line="360" w:lineRule="auto"/>
        <w:ind w:left="851" w:right="282" w:hanging="340"/>
        <w:jc w:val="left"/>
        <w:rPr>
          <w:rFonts w:ascii="Times New Roman" w:hAnsi="Times New Roman"/>
          <w:bCs/>
          <w:sz w:val="28"/>
          <w:szCs w:val="28"/>
        </w:rPr>
      </w:pPr>
      <w:r w:rsidRPr="00ED0BBB">
        <w:rPr>
          <w:rFonts w:ascii="Times New Roman" w:hAnsi="Times New Roman"/>
          <w:bCs/>
          <w:sz w:val="28"/>
          <w:szCs w:val="28"/>
        </w:rPr>
        <w:t>1</w:t>
      </w:r>
      <w:r w:rsidR="002547A0" w:rsidRPr="00ED0BBB">
        <w:rPr>
          <w:rFonts w:ascii="Times New Roman" w:hAnsi="Times New Roman"/>
          <w:bCs/>
          <w:sz w:val="28"/>
          <w:szCs w:val="28"/>
        </w:rPr>
        <w:t>3</w:t>
      </w:r>
      <w:r w:rsidRPr="00ED0BBB">
        <w:rPr>
          <w:rFonts w:ascii="Times New Roman" w:hAnsi="Times New Roman"/>
          <w:bCs/>
          <w:sz w:val="28"/>
          <w:szCs w:val="28"/>
        </w:rPr>
        <w:t xml:space="preserve"> </w:t>
      </w:r>
      <w:r w:rsidR="00B667FE" w:rsidRPr="00ED0BBB">
        <w:rPr>
          <w:rFonts w:ascii="Times New Roman" w:hAnsi="Times New Roman"/>
          <w:bCs/>
          <w:sz w:val="28"/>
          <w:szCs w:val="28"/>
        </w:rPr>
        <w:t xml:space="preserve">Требования к защите конструкций изотермического резервуара от атмосферной коррозии </w:t>
      </w:r>
      <w:r w:rsidR="00635BEA" w:rsidRPr="00ED0BBB">
        <w:rPr>
          <w:rFonts w:ascii="Times New Roman" w:hAnsi="Times New Roman"/>
          <w:bCs/>
          <w:sz w:val="28"/>
          <w:szCs w:val="28"/>
        </w:rPr>
        <w:tab/>
      </w:r>
    </w:p>
    <w:p w14:paraId="7EDB00D3" w14:textId="721E040B" w:rsidR="006F6303" w:rsidRPr="00ED0BBB" w:rsidRDefault="006F6303" w:rsidP="007A1779">
      <w:pPr>
        <w:tabs>
          <w:tab w:val="left" w:pos="709"/>
          <w:tab w:val="left" w:leader="dot" w:pos="9356"/>
        </w:tabs>
        <w:spacing w:line="360" w:lineRule="auto"/>
        <w:ind w:left="851" w:right="282" w:hanging="340"/>
        <w:jc w:val="left"/>
        <w:rPr>
          <w:rFonts w:ascii="Times New Roman" w:hAnsi="Times New Roman"/>
          <w:bCs/>
          <w:sz w:val="28"/>
          <w:szCs w:val="28"/>
        </w:rPr>
      </w:pPr>
      <w:r w:rsidRPr="00ED0BBB">
        <w:rPr>
          <w:rFonts w:ascii="Times New Roman" w:hAnsi="Times New Roman"/>
          <w:bCs/>
          <w:sz w:val="28"/>
          <w:szCs w:val="28"/>
        </w:rPr>
        <w:t>1</w:t>
      </w:r>
      <w:r w:rsidR="002547A0" w:rsidRPr="00ED0BBB">
        <w:rPr>
          <w:rFonts w:ascii="Times New Roman" w:hAnsi="Times New Roman"/>
          <w:bCs/>
          <w:sz w:val="28"/>
          <w:szCs w:val="28"/>
        </w:rPr>
        <w:t>4</w:t>
      </w:r>
      <w:r w:rsidRPr="00ED0BBB">
        <w:rPr>
          <w:rFonts w:ascii="Times New Roman" w:hAnsi="Times New Roman"/>
          <w:bCs/>
          <w:sz w:val="28"/>
          <w:szCs w:val="28"/>
        </w:rPr>
        <w:t xml:space="preserve"> Требования к систем</w:t>
      </w:r>
      <w:r w:rsidR="0013485F" w:rsidRPr="00ED0BBB">
        <w:rPr>
          <w:rFonts w:ascii="Times New Roman" w:hAnsi="Times New Roman"/>
          <w:bCs/>
          <w:sz w:val="28"/>
          <w:szCs w:val="28"/>
        </w:rPr>
        <w:t>ам</w:t>
      </w:r>
      <w:r w:rsidRPr="00ED0BBB">
        <w:rPr>
          <w:rFonts w:ascii="Times New Roman" w:hAnsi="Times New Roman"/>
          <w:bCs/>
          <w:sz w:val="28"/>
          <w:szCs w:val="28"/>
        </w:rPr>
        <w:t xml:space="preserve"> молниезащиты</w:t>
      </w:r>
      <w:r w:rsidR="0013485F" w:rsidRPr="00ED0BBB">
        <w:rPr>
          <w:rFonts w:ascii="Times New Roman" w:hAnsi="Times New Roman"/>
          <w:bCs/>
          <w:sz w:val="28"/>
          <w:szCs w:val="28"/>
        </w:rPr>
        <w:t xml:space="preserve"> и заземления</w:t>
      </w:r>
      <w:r w:rsidR="00635BEA" w:rsidRPr="00ED0BBB">
        <w:rPr>
          <w:rFonts w:ascii="Times New Roman" w:hAnsi="Times New Roman"/>
          <w:bCs/>
          <w:sz w:val="28"/>
          <w:szCs w:val="28"/>
        </w:rPr>
        <w:tab/>
      </w:r>
    </w:p>
    <w:p w14:paraId="32BB9710" w14:textId="591D1908" w:rsidR="00321FC9" w:rsidRPr="00ED0BBB" w:rsidRDefault="00321FC9" w:rsidP="007A1779">
      <w:pPr>
        <w:tabs>
          <w:tab w:val="left" w:pos="709"/>
          <w:tab w:val="left" w:leader="dot" w:pos="9356"/>
        </w:tabs>
        <w:spacing w:line="360" w:lineRule="auto"/>
        <w:ind w:left="851" w:right="282" w:hanging="340"/>
        <w:jc w:val="left"/>
        <w:rPr>
          <w:rFonts w:ascii="Times New Roman" w:hAnsi="Times New Roman"/>
          <w:bCs/>
          <w:sz w:val="28"/>
          <w:szCs w:val="28"/>
        </w:rPr>
      </w:pPr>
      <w:r w:rsidRPr="00ED0BBB">
        <w:rPr>
          <w:rFonts w:ascii="Times New Roman" w:hAnsi="Times New Roman"/>
          <w:bCs/>
          <w:sz w:val="28"/>
          <w:szCs w:val="28"/>
        </w:rPr>
        <w:t>1</w:t>
      </w:r>
      <w:r w:rsidR="002547A0" w:rsidRPr="00ED0BBB">
        <w:rPr>
          <w:rFonts w:ascii="Times New Roman" w:hAnsi="Times New Roman"/>
          <w:bCs/>
          <w:sz w:val="28"/>
          <w:szCs w:val="28"/>
        </w:rPr>
        <w:t>5</w:t>
      </w:r>
      <w:r w:rsidRPr="00ED0BBB">
        <w:rPr>
          <w:rFonts w:ascii="Times New Roman" w:hAnsi="Times New Roman"/>
          <w:bCs/>
          <w:sz w:val="28"/>
          <w:szCs w:val="28"/>
        </w:rPr>
        <w:t xml:space="preserve"> Требования к системам безопасности изотермического резервуара</w:t>
      </w:r>
      <w:r w:rsidR="00635BEA" w:rsidRPr="00ED0BBB">
        <w:rPr>
          <w:rFonts w:ascii="Times New Roman" w:hAnsi="Times New Roman"/>
          <w:bCs/>
          <w:sz w:val="28"/>
          <w:szCs w:val="28"/>
        </w:rPr>
        <w:tab/>
      </w:r>
    </w:p>
    <w:p w14:paraId="31B942AE" w14:textId="208D0039" w:rsidR="00E01F4D" w:rsidRPr="00ED0BBB" w:rsidRDefault="002629CC" w:rsidP="007A1779">
      <w:pPr>
        <w:tabs>
          <w:tab w:val="left" w:pos="709"/>
          <w:tab w:val="left" w:leader="dot" w:pos="9356"/>
        </w:tabs>
        <w:spacing w:line="360" w:lineRule="auto"/>
        <w:ind w:left="851" w:right="282" w:hanging="340"/>
        <w:jc w:val="left"/>
        <w:rPr>
          <w:rFonts w:ascii="Times New Roman" w:hAnsi="Times New Roman"/>
          <w:bCs/>
          <w:sz w:val="28"/>
          <w:szCs w:val="28"/>
        </w:rPr>
      </w:pPr>
      <w:r w:rsidRPr="00ED0BBB">
        <w:rPr>
          <w:rFonts w:ascii="Times New Roman" w:hAnsi="Times New Roman"/>
          <w:bCs/>
          <w:sz w:val="28"/>
          <w:szCs w:val="28"/>
        </w:rPr>
        <w:t>Библиография</w:t>
      </w:r>
      <w:r w:rsidR="00635BEA" w:rsidRPr="00ED0BBB">
        <w:rPr>
          <w:rFonts w:ascii="Times New Roman" w:hAnsi="Times New Roman"/>
          <w:bCs/>
          <w:sz w:val="28"/>
          <w:szCs w:val="28"/>
        </w:rPr>
        <w:tab/>
      </w:r>
    </w:p>
    <w:p w14:paraId="2B3FEE52" w14:textId="77777777" w:rsidR="00E01F4D" w:rsidRPr="00ED0BBB" w:rsidRDefault="00E01F4D" w:rsidP="00F36E14">
      <w:pPr>
        <w:tabs>
          <w:tab w:val="left" w:pos="562"/>
        </w:tabs>
        <w:spacing w:line="480" w:lineRule="auto"/>
        <w:ind w:firstLine="510"/>
        <w:jc w:val="left"/>
        <w:rPr>
          <w:sz w:val="28"/>
          <w:szCs w:val="28"/>
        </w:rPr>
        <w:sectPr w:rsidR="00E01F4D" w:rsidRPr="00ED0BBB">
          <w:headerReference w:type="even" r:id="rId8"/>
          <w:headerReference w:type="default" r:id="rId9"/>
          <w:footerReference w:type="even" r:id="rId10"/>
          <w:footerReference w:type="default" r:id="rId11"/>
          <w:pgSz w:w="11906" w:h="16838"/>
          <w:pgMar w:top="1276" w:right="708" w:bottom="1758" w:left="1418" w:header="1134" w:footer="567" w:gutter="0"/>
          <w:pgNumType w:fmt="upperRoman"/>
          <w:cols w:space="720"/>
          <w:formProt w:val="0"/>
          <w:titlePg/>
          <w:docGrid w:linePitch="360"/>
        </w:sectPr>
      </w:pPr>
    </w:p>
    <w:p w14:paraId="4EA682D9" w14:textId="77777777" w:rsidR="00B60A6B" w:rsidRPr="00ED0BBB" w:rsidRDefault="002629CC" w:rsidP="00F36E14">
      <w:pPr>
        <w:tabs>
          <w:tab w:val="left" w:pos="562"/>
        </w:tabs>
        <w:spacing w:before="280" w:after="280" w:line="480" w:lineRule="auto"/>
        <w:ind w:firstLine="0"/>
        <w:jc w:val="center"/>
        <w:rPr>
          <w:rFonts w:ascii="Times New Roman" w:hAnsi="Times New Roman"/>
          <w:b/>
          <w:sz w:val="26"/>
          <w:szCs w:val="26"/>
        </w:rPr>
      </w:pPr>
      <w:bookmarkStart w:id="0" w:name="_Toc480538793"/>
      <w:r w:rsidRPr="00ED0BBB">
        <w:rPr>
          <w:rFonts w:ascii="Times New Roman" w:hAnsi="Times New Roman"/>
          <w:b/>
          <w:bCs/>
          <w:sz w:val="28"/>
          <w:szCs w:val="28"/>
        </w:rPr>
        <w:lastRenderedPageBreak/>
        <w:t>Введение</w:t>
      </w:r>
      <w:bookmarkEnd w:id="0"/>
    </w:p>
    <w:p w14:paraId="64F6AE79" w14:textId="190B212F" w:rsidR="00B60A6B" w:rsidRPr="00ED0BBB" w:rsidRDefault="002629CC" w:rsidP="00F65538">
      <w:pPr>
        <w:widowControl w:val="0"/>
        <w:spacing w:line="360" w:lineRule="auto"/>
        <w:ind w:right="-1"/>
        <w:contextualSpacing/>
      </w:pPr>
      <w:r w:rsidRPr="00ED0BBB">
        <w:rPr>
          <w:rFonts w:ascii="Times New Roman" w:hAnsi="Times New Roman"/>
          <w:sz w:val="28"/>
          <w:szCs w:val="28"/>
        </w:rPr>
        <w:t xml:space="preserve">Настоящий свод правил разработан </w:t>
      </w:r>
      <w:r w:rsidR="00BD4D51" w:rsidRPr="00ED0BBB">
        <w:rPr>
          <w:rFonts w:ascii="Times New Roman" w:hAnsi="Times New Roman"/>
          <w:sz w:val="28"/>
          <w:szCs w:val="28"/>
        </w:rPr>
        <w:t>в</w:t>
      </w:r>
      <w:r w:rsidRPr="00ED0BBB">
        <w:rPr>
          <w:rFonts w:ascii="Times New Roman" w:hAnsi="Times New Roman"/>
          <w:sz w:val="28"/>
          <w:szCs w:val="28"/>
        </w:rPr>
        <w:t xml:space="preserve"> цел</w:t>
      </w:r>
      <w:r w:rsidR="00BD4D51" w:rsidRPr="00ED0BBB">
        <w:rPr>
          <w:rFonts w:ascii="Times New Roman" w:hAnsi="Times New Roman"/>
          <w:sz w:val="28"/>
          <w:szCs w:val="28"/>
        </w:rPr>
        <w:t>ях</w:t>
      </w:r>
      <w:r w:rsidRPr="00ED0BBB">
        <w:rPr>
          <w:rFonts w:ascii="Times New Roman" w:hAnsi="Times New Roman"/>
          <w:sz w:val="28"/>
          <w:szCs w:val="28"/>
        </w:rPr>
        <w:t xml:space="preserve"> </w:t>
      </w:r>
      <w:r w:rsidR="002920F7" w:rsidRPr="00ED0BBB">
        <w:rPr>
          <w:rFonts w:ascii="Times New Roman" w:hAnsi="Times New Roman"/>
          <w:sz w:val="28"/>
          <w:szCs w:val="28"/>
        </w:rPr>
        <w:t>обеспечения</w:t>
      </w:r>
      <w:r w:rsidR="00AA3E0F" w:rsidRPr="00ED0BBB">
        <w:rPr>
          <w:rFonts w:ascii="Times New Roman" w:hAnsi="Times New Roman"/>
          <w:sz w:val="28"/>
          <w:szCs w:val="28"/>
        </w:rPr>
        <w:t xml:space="preserve"> </w:t>
      </w:r>
      <w:r w:rsidR="002920F7" w:rsidRPr="00ED0BBB">
        <w:rPr>
          <w:rFonts w:ascii="Times New Roman" w:hAnsi="Times New Roman"/>
          <w:sz w:val="28"/>
          <w:szCs w:val="28"/>
        </w:rPr>
        <w:t>соблюдения требований</w:t>
      </w:r>
      <w:r w:rsidR="00AA3E0F" w:rsidRPr="00ED0BBB">
        <w:rPr>
          <w:rFonts w:ascii="Times New Roman" w:hAnsi="Times New Roman"/>
          <w:sz w:val="28"/>
          <w:szCs w:val="28"/>
        </w:rPr>
        <w:t xml:space="preserve"> </w:t>
      </w:r>
      <w:r w:rsidR="00BD4D51" w:rsidRPr="00ED0BBB">
        <w:rPr>
          <w:rFonts w:ascii="Times New Roman" w:hAnsi="Times New Roman"/>
          <w:sz w:val="28"/>
          <w:szCs w:val="28"/>
        </w:rPr>
        <w:t>Ф</w:t>
      </w:r>
      <w:r w:rsidRPr="00ED0BBB">
        <w:rPr>
          <w:rFonts w:ascii="Times New Roman" w:hAnsi="Times New Roman"/>
          <w:sz w:val="28"/>
          <w:szCs w:val="28"/>
        </w:rPr>
        <w:t>едерального закона от 30 декабря 2009 г. № 384-ФЗ «Технический регламент о безопасности зданий и сооружений».</w:t>
      </w:r>
    </w:p>
    <w:p w14:paraId="66904A85" w14:textId="5768CD20" w:rsidR="00B60A6B" w:rsidRPr="00ED0BBB" w:rsidRDefault="002629CC" w:rsidP="00F65538">
      <w:pPr>
        <w:widowControl w:val="0"/>
        <w:tabs>
          <w:tab w:val="left" w:pos="993"/>
        </w:tabs>
        <w:spacing w:line="360" w:lineRule="auto"/>
      </w:pPr>
      <w:r w:rsidRPr="00ED0BBB">
        <w:rPr>
          <w:rFonts w:ascii="Times New Roman" w:hAnsi="Times New Roman"/>
          <w:sz w:val="28"/>
          <w:szCs w:val="28"/>
        </w:rPr>
        <w:t>Свод правил разработан в развитие положений СП 16.13330.2017 «СНиП II-23-81* Стальные конструкции», СП 20.13330.2016 «СНиП 2.01.07-85* Нагрузки и воздействия», СП 43.13330.2012 «СНиП 2.09.03-85 Сооружения промышленных предприятий», ГОСТ 27751</w:t>
      </w:r>
      <w:r w:rsidR="00F530F0" w:rsidRPr="00ED0BBB">
        <w:rPr>
          <w:rFonts w:ascii="Times New Roman" w:hAnsi="Times New Roman"/>
          <w:sz w:val="28"/>
          <w:szCs w:val="28"/>
        </w:rPr>
        <w:t>–2014</w:t>
      </w:r>
      <w:r w:rsidRPr="00ED0BBB">
        <w:rPr>
          <w:rFonts w:ascii="Times New Roman" w:hAnsi="Times New Roman"/>
          <w:sz w:val="28"/>
          <w:szCs w:val="28"/>
        </w:rPr>
        <w:t xml:space="preserve"> Надежность строительных конструкций и оснований и содержит требования к расчету и проектированию стальных изотермических резервуаров.</w:t>
      </w:r>
    </w:p>
    <w:p w14:paraId="4887C61A" w14:textId="0D9111A1" w:rsidR="00B60A6B" w:rsidRPr="00ED0BBB" w:rsidRDefault="002629CC" w:rsidP="00F65538">
      <w:pPr>
        <w:widowControl w:val="0"/>
        <w:spacing w:line="360" w:lineRule="auto"/>
        <w:ind w:right="-1"/>
        <w:contextualSpacing/>
        <w:rPr>
          <w:rFonts w:ascii="Times New Roman" w:hAnsi="Times New Roman"/>
          <w:sz w:val="28"/>
          <w:szCs w:val="28"/>
        </w:rPr>
      </w:pPr>
      <w:r w:rsidRPr="00ED0BBB">
        <w:rPr>
          <w:rFonts w:ascii="Times New Roman" w:hAnsi="Times New Roman"/>
          <w:sz w:val="28"/>
          <w:szCs w:val="28"/>
        </w:rPr>
        <w:t xml:space="preserve">Свод правил выполнен авторским коллективом ООО «НПК </w:t>
      </w:r>
      <w:proofErr w:type="spellStart"/>
      <w:proofErr w:type="gramStart"/>
      <w:r w:rsidRPr="00ED0BBB">
        <w:rPr>
          <w:rFonts w:ascii="Times New Roman" w:hAnsi="Times New Roman"/>
          <w:sz w:val="28"/>
          <w:szCs w:val="28"/>
        </w:rPr>
        <w:t>Изотермик</w:t>
      </w:r>
      <w:proofErr w:type="spellEnd"/>
      <w:r w:rsidRPr="00ED0BBB">
        <w:rPr>
          <w:rFonts w:ascii="Times New Roman" w:hAnsi="Times New Roman"/>
          <w:sz w:val="28"/>
          <w:szCs w:val="28"/>
        </w:rPr>
        <w:t>»</w:t>
      </w:r>
      <w:r w:rsidR="008C7142" w:rsidRPr="00ED0BBB">
        <w:rPr>
          <w:rFonts w:ascii="Times New Roman" w:hAnsi="Times New Roman"/>
          <w:sz w:val="28"/>
          <w:szCs w:val="28"/>
        </w:rPr>
        <w:t xml:space="preserve"> </w:t>
      </w:r>
      <w:r w:rsidR="00AA3E0F" w:rsidRPr="00ED0BBB">
        <w:rPr>
          <w:rFonts w:ascii="Times New Roman" w:hAnsi="Times New Roman"/>
          <w:sz w:val="28"/>
          <w:szCs w:val="28"/>
        </w:rPr>
        <w:t xml:space="preserve">  </w:t>
      </w:r>
      <w:proofErr w:type="gramEnd"/>
      <w:r w:rsidR="00AA3E0F" w:rsidRPr="00ED0BBB">
        <w:rPr>
          <w:rFonts w:ascii="Times New Roman" w:hAnsi="Times New Roman"/>
          <w:sz w:val="28"/>
          <w:szCs w:val="28"/>
        </w:rPr>
        <w:t xml:space="preserve"> </w:t>
      </w:r>
      <w:r w:rsidRPr="00ED0BBB">
        <w:rPr>
          <w:rFonts w:ascii="Times New Roman" w:hAnsi="Times New Roman"/>
          <w:sz w:val="28"/>
          <w:szCs w:val="28"/>
        </w:rPr>
        <w:t>(</w:t>
      </w:r>
      <w:r w:rsidR="008C7142" w:rsidRPr="00ED0BBB">
        <w:rPr>
          <w:rFonts w:ascii="Times New Roman" w:hAnsi="Times New Roman"/>
          <w:sz w:val="28"/>
          <w:szCs w:val="28"/>
        </w:rPr>
        <w:t>д-р</w:t>
      </w:r>
      <w:r w:rsidRPr="00ED0BBB">
        <w:rPr>
          <w:rFonts w:ascii="Times New Roman" w:hAnsi="Times New Roman"/>
          <w:sz w:val="28"/>
          <w:szCs w:val="28"/>
        </w:rPr>
        <w:t xml:space="preserve"> техн. наук </w:t>
      </w:r>
      <w:r w:rsidRPr="00ED0BBB">
        <w:rPr>
          <w:rFonts w:ascii="Times New Roman" w:hAnsi="Times New Roman"/>
          <w:i/>
          <w:sz w:val="28"/>
          <w:szCs w:val="28"/>
        </w:rPr>
        <w:t xml:space="preserve">Х.М. </w:t>
      </w:r>
      <w:proofErr w:type="spellStart"/>
      <w:r w:rsidRPr="00ED0BBB">
        <w:rPr>
          <w:rFonts w:ascii="Times New Roman" w:hAnsi="Times New Roman"/>
          <w:i/>
          <w:sz w:val="28"/>
          <w:szCs w:val="28"/>
        </w:rPr>
        <w:t>Ханухов</w:t>
      </w:r>
      <w:proofErr w:type="spellEnd"/>
      <w:r w:rsidRPr="00ED0BBB">
        <w:rPr>
          <w:rFonts w:ascii="Times New Roman" w:hAnsi="Times New Roman"/>
          <w:i/>
          <w:sz w:val="28"/>
          <w:szCs w:val="28"/>
        </w:rPr>
        <w:t xml:space="preserve">, </w:t>
      </w:r>
      <w:r w:rsidRPr="00ED0BBB">
        <w:rPr>
          <w:rFonts w:ascii="Times New Roman" w:hAnsi="Times New Roman"/>
          <w:sz w:val="28"/>
          <w:szCs w:val="28"/>
        </w:rPr>
        <w:t xml:space="preserve">канд. </w:t>
      </w:r>
      <w:proofErr w:type="spellStart"/>
      <w:r w:rsidRPr="00ED0BBB">
        <w:rPr>
          <w:rFonts w:ascii="Times New Roman" w:hAnsi="Times New Roman"/>
          <w:sz w:val="28"/>
          <w:szCs w:val="28"/>
        </w:rPr>
        <w:t>физ</w:t>
      </w:r>
      <w:proofErr w:type="spellEnd"/>
      <w:r w:rsidRPr="00ED0BBB">
        <w:rPr>
          <w:rFonts w:ascii="Times New Roman" w:hAnsi="Times New Roman"/>
          <w:sz w:val="28"/>
          <w:szCs w:val="28"/>
        </w:rPr>
        <w:t>-мат. наук</w:t>
      </w:r>
      <w:r w:rsidRPr="00ED0BBB">
        <w:rPr>
          <w:rFonts w:ascii="Times New Roman" w:hAnsi="Times New Roman"/>
          <w:i/>
          <w:sz w:val="28"/>
          <w:szCs w:val="28"/>
        </w:rPr>
        <w:t xml:space="preserve"> А.В. Алипов, Н.В. </w:t>
      </w:r>
      <w:proofErr w:type="spellStart"/>
      <w:r w:rsidRPr="00ED0BBB">
        <w:rPr>
          <w:rFonts w:ascii="Times New Roman" w:hAnsi="Times New Roman"/>
          <w:i/>
          <w:sz w:val="28"/>
          <w:szCs w:val="28"/>
        </w:rPr>
        <w:t>Четвертухин</w:t>
      </w:r>
      <w:proofErr w:type="spellEnd"/>
      <w:r w:rsidRPr="00ED0BBB">
        <w:rPr>
          <w:rFonts w:ascii="Times New Roman" w:hAnsi="Times New Roman"/>
          <w:i/>
          <w:sz w:val="28"/>
          <w:szCs w:val="28"/>
        </w:rPr>
        <w:t xml:space="preserve">, А.Р. Чернобров, А.В. </w:t>
      </w:r>
      <w:proofErr w:type="spellStart"/>
      <w:r w:rsidRPr="00ED0BBB">
        <w:rPr>
          <w:rFonts w:ascii="Times New Roman" w:hAnsi="Times New Roman"/>
          <w:i/>
          <w:sz w:val="28"/>
          <w:szCs w:val="28"/>
        </w:rPr>
        <w:t>Коломыцев</w:t>
      </w:r>
      <w:proofErr w:type="spellEnd"/>
      <w:r w:rsidRPr="00ED0BBB">
        <w:rPr>
          <w:rFonts w:ascii="Times New Roman" w:hAnsi="Times New Roman"/>
          <w:i/>
          <w:sz w:val="28"/>
          <w:szCs w:val="28"/>
        </w:rPr>
        <w:t>, Д.С. Горбовский</w:t>
      </w:r>
      <w:r w:rsidRPr="00ED0BBB">
        <w:rPr>
          <w:rFonts w:ascii="Times New Roman" w:hAnsi="Times New Roman"/>
          <w:sz w:val="28"/>
          <w:szCs w:val="28"/>
        </w:rPr>
        <w:t>).</w:t>
      </w:r>
    </w:p>
    <w:p w14:paraId="6A9232B1" w14:textId="77777777" w:rsidR="002920F7" w:rsidRPr="00ED0BBB" w:rsidRDefault="002920F7" w:rsidP="00F36E14">
      <w:pPr>
        <w:widowControl w:val="0"/>
        <w:spacing w:line="480" w:lineRule="auto"/>
        <w:ind w:right="-1"/>
        <w:contextualSpacing/>
        <w:sectPr w:rsidR="002920F7" w:rsidRPr="00ED0BBB">
          <w:headerReference w:type="even" r:id="rId12"/>
          <w:headerReference w:type="default" r:id="rId13"/>
          <w:footerReference w:type="even" r:id="rId14"/>
          <w:footerReference w:type="default" r:id="rId15"/>
          <w:pgSz w:w="11906" w:h="16838"/>
          <w:pgMar w:top="1276" w:right="708" w:bottom="1758" w:left="1418" w:header="1134" w:footer="567" w:gutter="0"/>
          <w:pgNumType w:fmt="upperRoman"/>
          <w:cols w:space="720"/>
          <w:formProt w:val="0"/>
          <w:docGrid w:linePitch="360"/>
        </w:sectPr>
      </w:pPr>
    </w:p>
    <w:p w14:paraId="1BC7C1F8" w14:textId="71A854EC" w:rsidR="00B60A6B" w:rsidRPr="00ED0BBB" w:rsidRDefault="002629CC" w:rsidP="00F36E14">
      <w:pPr>
        <w:spacing w:line="480" w:lineRule="auto"/>
        <w:ind w:right="-1" w:firstLine="0"/>
        <w:jc w:val="center"/>
        <w:rPr>
          <w:rFonts w:ascii="Times New Roman" w:eastAsia="Times New Roman" w:hAnsi="Times New Roman"/>
          <w:b/>
          <w:spacing w:val="40"/>
          <w:sz w:val="24"/>
          <w:szCs w:val="24"/>
          <w:lang w:eastAsia="ru-RU"/>
        </w:rPr>
      </w:pPr>
      <w:r w:rsidRPr="00ED0BBB">
        <w:rPr>
          <w:rFonts w:ascii="Times New Roman" w:eastAsia="Times New Roman" w:hAnsi="Times New Roman"/>
          <w:b/>
          <w:spacing w:val="40"/>
          <w:sz w:val="28"/>
          <w:szCs w:val="28"/>
          <w:lang w:eastAsia="ru-RU"/>
        </w:rPr>
        <w:lastRenderedPageBreak/>
        <w:t>СВОД ПРАВИЛ</w:t>
      </w:r>
    </w:p>
    <w:p w14:paraId="2F4D5DD2" w14:textId="77777777" w:rsidR="003B6717" w:rsidRPr="00ED0BBB" w:rsidRDefault="003B6717" w:rsidP="003B6717">
      <w:pPr>
        <w:pBdr>
          <w:top w:val="single" w:sz="4" w:space="1" w:color="auto"/>
        </w:pBdr>
        <w:spacing w:line="240" w:lineRule="auto"/>
        <w:ind w:firstLine="0"/>
        <w:jc w:val="center"/>
        <w:rPr>
          <w:rFonts w:ascii="Times New Roman" w:eastAsia="Times New Roman" w:hAnsi="Times New Roman"/>
          <w:b/>
          <w:sz w:val="28"/>
          <w:szCs w:val="28"/>
          <w:lang w:eastAsia="ru-RU"/>
        </w:rPr>
      </w:pPr>
    </w:p>
    <w:p w14:paraId="35116429" w14:textId="1FDAFDF5" w:rsidR="00E96BA0" w:rsidRPr="00ED0BBB" w:rsidRDefault="002629CC" w:rsidP="003B6717">
      <w:pPr>
        <w:pBdr>
          <w:top w:val="single" w:sz="4" w:space="1" w:color="auto"/>
        </w:pBdr>
        <w:spacing w:line="240" w:lineRule="auto"/>
        <w:ind w:firstLine="0"/>
        <w:jc w:val="center"/>
        <w:rPr>
          <w:rFonts w:ascii="Times New Roman" w:eastAsia="Times New Roman" w:hAnsi="Times New Roman"/>
          <w:b/>
          <w:sz w:val="28"/>
          <w:szCs w:val="28"/>
          <w:lang w:eastAsia="ru-RU"/>
        </w:rPr>
      </w:pPr>
      <w:r w:rsidRPr="00ED0BBB">
        <w:rPr>
          <w:rFonts w:ascii="Times New Roman" w:eastAsia="Times New Roman" w:hAnsi="Times New Roman"/>
          <w:b/>
          <w:sz w:val="28"/>
          <w:szCs w:val="28"/>
          <w:lang w:eastAsia="ru-RU"/>
        </w:rPr>
        <w:t xml:space="preserve">РЕЗЕРВУАРЫ ИЗОТЕРМИЧЕСКИЕ ДЛЯ ХРАНЕНИЯ </w:t>
      </w:r>
    </w:p>
    <w:p w14:paraId="2AEBAA04" w14:textId="773C543B" w:rsidR="00B60A6B" w:rsidRPr="00ED0BBB" w:rsidRDefault="002629CC" w:rsidP="00E96BA0">
      <w:pPr>
        <w:spacing w:line="240" w:lineRule="auto"/>
        <w:ind w:firstLine="0"/>
        <w:jc w:val="center"/>
        <w:rPr>
          <w:sz w:val="28"/>
          <w:szCs w:val="28"/>
          <w:lang w:val="en-US"/>
        </w:rPr>
      </w:pPr>
      <w:r w:rsidRPr="00ED0BBB">
        <w:rPr>
          <w:rFonts w:ascii="Times New Roman" w:eastAsia="Times New Roman" w:hAnsi="Times New Roman"/>
          <w:b/>
          <w:sz w:val="28"/>
          <w:szCs w:val="28"/>
          <w:lang w:eastAsia="ru-RU"/>
        </w:rPr>
        <w:t>СЖИЖЕННЫХ</w:t>
      </w:r>
      <w:r w:rsidRPr="00ED0BBB">
        <w:rPr>
          <w:rFonts w:ascii="Times New Roman" w:eastAsia="Times New Roman" w:hAnsi="Times New Roman"/>
          <w:b/>
          <w:sz w:val="28"/>
          <w:szCs w:val="28"/>
          <w:lang w:val="en-US" w:eastAsia="ru-RU"/>
        </w:rPr>
        <w:t xml:space="preserve"> </w:t>
      </w:r>
      <w:r w:rsidRPr="00ED0BBB">
        <w:rPr>
          <w:rFonts w:ascii="Times New Roman" w:eastAsia="Times New Roman" w:hAnsi="Times New Roman"/>
          <w:b/>
          <w:sz w:val="28"/>
          <w:szCs w:val="28"/>
          <w:lang w:eastAsia="ru-RU"/>
        </w:rPr>
        <w:t>ГАЗОВ</w:t>
      </w:r>
    </w:p>
    <w:p w14:paraId="2DE61DFE" w14:textId="77777777" w:rsidR="00B60A6B" w:rsidRPr="00ED0BBB" w:rsidRDefault="002629CC" w:rsidP="00E96BA0">
      <w:pPr>
        <w:spacing w:line="240" w:lineRule="auto"/>
        <w:ind w:firstLine="0"/>
        <w:jc w:val="center"/>
        <w:rPr>
          <w:rFonts w:ascii="Times New Roman" w:eastAsia="Times New Roman" w:hAnsi="Times New Roman"/>
          <w:b/>
          <w:sz w:val="28"/>
          <w:szCs w:val="28"/>
          <w:lang w:val="en-US" w:eastAsia="ru-RU"/>
        </w:rPr>
      </w:pPr>
      <w:r w:rsidRPr="00ED0BBB">
        <w:rPr>
          <w:rFonts w:ascii="Times New Roman" w:eastAsia="Times New Roman" w:hAnsi="Times New Roman"/>
          <w:b/>
          <w:sz w:val="28"/>
          <w:szCs w:val="28"/>
          <w:lang w:eastAsia="ru-RU"/>
        </w:rPr>
        <w:t>Правила</w:t>
      </w:r>
      <w:r w:rsidRPr="00ED0BBB">
        <w:rPr>
          <w:rFonts w:ascii="Times New Roman" w:eastAsia="Times New Roman" w:hAnsi="Times New Roman"/>
          <w:b/>
          <w:sz w:val="28"/>
          <w:szCs w:val="28"/>
          <w:lang w:val="en-US" w:eastAsia="ru-RU"/>
        </w:rPr>
        <w:t xml:space="preserve"> </w:t>
      </w:r>
      <w:r w:rsidRPr="00ED0BBB">
        <w:rPr>
          <w:rFonts w:ascii="Times New Roman" w:eastAsia="Times New Roman" w:hAnsi="Times New Roman"/>
          <w:b/>
          <w:sz w:val="28"/>
          <w:szCs w:val="28"/>
          <w:lang w:eastAsia="ru-RU"/>
        </w:rPr>
        <w:t>проектирования</w:t>
      </w:r>
      <w:bookmarkStart w:id="1" w:name="_Toc217199879"/>
      <w:bookmarkEnd w:id="1"/>
    </w:p>
    <w:p w14:paraId="46AAF141" w14:textId="77777777" w:rsidR="00E96BA0" w:rsidRPr="00ED0BBB" w:rsidRDefault="00E96BA0" w:rsidP="00E96BA0">
      <w:pPr>
        <w:spacing w:line="240" w:lineRule="auto"/>
        <w:ind w:firstLine="0"/>
        <w:jc w:val="center"/>
        <w:rPr>
          <w:rFonts w:ascii="Times New Roman" w:hAnsi="Times New Roman"/>
          <w:sz w:val="28"/>
          <w:szCs w:val="28"/>
          <w:lang w:val="en-US"/>
        </w:rPr>
      </w:pPr>
    </w:p>
    <w:p w14:paraId="17571FC4" w14:textId="70FAA2F6" w:rsidR="00B60A6B" w:rsidRPr="00ED0BBB" w:rsidRDefault="004050EB" w:rsidP="003B6717">
      <w:pPr>
        <w:pBdr>
          <w:bottom w:val="single" w:sz="4" w:space="1" w:color="auto"/>
        </w:pBdr>
        <w:spacing w:line="240" w:lineRule="auto"/>
        <w:ind w:firstLine="0"/>
        <w:jc w:val="center"/>
        <w:rPr>
          <w:rFonts w:ascii="Times New Roman" w:eastAsia="Times New Roman" w:hAnsi="Times New Roman"/>
          <w:sz w:val="28"/>
          <w:szCs w:val="28"/>
          <w:lang w:val="en-US" w:eastAsia="ru-RU"/>
        </w:rPr>
      </w:pPr>
      <w:r w:rsidRPr="00ED0BBB">
        <w:rPr>
          <w:rFonts w:ascii="Times New Roman" w:eastAsia="Times New Roman" w:hAnsi="Times New Roman"/>
          <w:sz w:val="28"/>
          <w:szCs w:val="28"/>
          <w:lang w:val="en-US" w:eastAsia="ru-RU"/>
        </w:rPr>
        <w:t>Isothermal</w:t>
      </w:r>
      <w:r w:rsidR="002629CC" w:rsidRPr="00ED0BBB">
        <w:rPr>
          <w:rFonts w:ascii="Times New Roman" w:eastAsia="Times New Roman" w:hAnsi="Times New Roman"/>
          <w:sz w:val="28"/>
          <w:szCs w:val="28"/>
          <w:lang w:val="en-US" w:eastAsia="ru-RU"/>
        </w:rPr>
        <w:t xml:space="preserve"> tanks for storage of liquefied gases. </w:t>
      </w:r>
      <w:r w:rsidR="007131CC" w:rsidRPr="00ED0BBB">
        <w:rPr>
          <w:rFonts w:ascii="Times New Roman" w:eastAsia="Times New Roman" w:hAnsi="Times New Roman"/>
          <w:sz w:val="28"/>
          <w:szCs w:val="28"/>
          <w:lang w:val="en-US" w:eastAsia="ru-RU"/>
        </w:rPr>
        <w:t>Design</w:t>
      </w:r>
      <w:r w:rsidR="002629CC" w:rsidRPr="00ED0BBB">
        <w:rPr>
          <w:rFonts w:ascii="Times New Roman" w:eastAsia="Times New Roman" w:hAnsi="Times New Roman"/>
          <w:sz w:val="28"/>
          <w:szCs w:val="28"/>
          <w:lang w:val="en-US" w:eastAsia="ru-RU"/>
        </w:rPr>
        <w:t xml:space="preserve"> rules</w:t>
      </w:r>
    </w:p>
    <w:p w14:paraId="5A4AB492" w14:textId="77777777" w:rsidR="003B6717" w:rsidRPr="00ED0BBB" w:rsidRDefault="003B6717" w:rsidP="003B6717">
      <w:pPr>
        <w:pBdr>
          <w:bottom w:val="single" w:sz="4" w:space="1" w:color="auto"/>
        </w:pBdr>
        <w:spacing w:line="240" w:lineRule="auto"/>
        <w:ind w:firstLine="0"/>
        <w:jc w:val="center"/>
        <w:rPr>
          <w:rFonts w:ascii="Times New Roman" w:eastAsia="Times New Roman" w:hAnsi="Times New Roman"/>
          <w:sz w:val="28"/>
          <w:szCs w:val="28"/>
          <w:lang w:eastAsia="ru-RU"/>
        </w:rPr>
      </w:pPr>
    </w:p>
    <w:p w14:paraId="60B9C346" w14:textId="77777777" w:rsidR="00614DBC" w:rsidRPr="00ED0BBB" w:rsidRDefault="00614DBC" w:rsidP="00E96BA0">
      <w:pPr>
        <w:spacing w:line="240" w:lineRule="auto"/>
        <w:ind w:firstLine="0"/>
        <w:jc w:val="center"/>
        <w:rPr>
          <w:sz w:val="28"/>
          <w:szCs w:val="28"/>
        </w:rPr>
      </w:pPr>
    </w:p>
    <w:p w14:paraId="16E9EB52" w14:textId="5616AA7D" w:rsidR="00B60A6B" w:rsidRPr="00ED0BBB" w:rsidRDefault="002629CC" w:rsidP="00F36E14">
      <w:pPr>
        <w:spacing w:line="480" w:lineRule="auto"/>
        <w:ind w:firstLine="0"/>
        <w:jc w:val="right"/>
        <w:rPr>
          <w:sz w:val="28"/>
          <w:szCs w:val="28"/>
        </w:rPr>
      </w:pPr>
      <w:bookmarkStart w:id="2" w:name="_Toc217199880"/>
      <w:bookmarkEnd w:id="2"/>
      <w:r w:rsidRPr="00ED0BBB">
        <w:rPr>
          <w:rFonts w:ascii="Times New Roman" w:eastAsia="Times New Roman" w:hAnsi="Times New Roman"/>
          <w:b/>
          <w:sz w:val="28"/>
          <w:szCs w:val="28"/>
          <w:lang w:eastAsia="ru-RU"/>
        </w:rPr>
        <w:t>Дата введения – 202</w:t>
      </w:r>
      <w:r w:rsidR="008C7142" w:rsidRPr="00ED0BBB">
        <w:rPr>
          <w:rFonts w:ascii="Times New Roman" w:eastAsia="Times New Roman" w:hAnsi="Times New Roman"/>
          <w:b/>
          <w:sz w:val="28"/>
          <w:szCs w:val="28"/>
          <w:lang w:eastAsia="ru-RU"/>
        </w:rPr>
        <w:t>1</w:t>
      </w:r>
      <w:r w:rsidRPr="00ED0BBB">
        <w:rPr>
          <w:rFonts w:ascii="Times New Roman" w:eastAsia="Times New Roman" w:hAnsi="Times New Roman"/>
          <w:b/>
          <w:sz w:val="28"/>
          <w:szCs w:val="28"/>
          <w:lang w:eastAsia="ru-RU"/>
        </w:rPr>
        <w:t>–</w:t>
      </w:r>
      <w:r w:rsidR="00EE06D0">
        <w:rPr>
          <w:rFonts w:ascii="Times New Roman" w:eastAsia="Times New Roman" w:hAnsi="Times New Roman"/>
          <w:b/>
          <w:sz w:val="28"/>
          <w:szCs w:val="28"/>
          <w:lang w:eastAsia="ru-RU"/>
        </w:rPr>
        <w:t>07</w:t>
      </w:r>
      <w:r w:rsidRPr="00ED0BBB">
        <w:rPr>
          <w:rFonts w:ascii="Times New Roman" w:eastAsia="Times New Roman" w:hAnsi="Times New Roman"/>
          <w:b/>
          <w:sz w:val="28"/>
          <w:szCs w:val="28"/>
          <w:lang w:eastAsia="ru-RU"/>
        </w:rPr>
        <w:t>–</w:t>
      </w:r>
      <w:r w:rsidR="00EE06D0">
        <w:rPr>
          <w:rFonts w:ascii="Times New Roman" w:eastAsia="Times New Roman" w:hAnsi="Times New Roman"/>
          <w:b/>
          <w:sz w:val="28"/>
          <w:szCs w:val="28"/>
          <w:lang w:eastAsia="ru-RU"/>
        </w:rPr>
        <w:t>01</w:t>
      </w:r>
    </w:p>
    <w:p w14:paraId="26F55CF1" w14:textId="77777777" w:rsidR="00B60A6B" w:rsidRPr="00ED0BBB" w:rsidRDefault="002629CC" w:rsidP="00982FFB">
      <w:pPr>
        <w:pStyle w:val="11"/>
        <w:keepNext w:val="0"/>
        <w:numPr>
          <w:ilvl w:val="0"/>
          <w:numId w:val="1"/>
        </w:numPr>
        <w:spacing w:before="240" w:after="240" w:line="360" w:lineRule="auto"/>
        <w:ind w:left="992" w:hanging="425"/>
        <w:contextualSpacing/>
        <w:jc w:val="both"/>
        <w:rPr>
          <w:sz w:val="28"/>
          <w:szCs w:val="28"/>
        </w:rPr>
      </w:pPr>
      <w:bookmarkStart w:id="3" w:name="_Toc444675619"/>
      <w:bookmarkStart w:id="4" w:name="_Toc442955866"/>
      <w:bookmarkStart w:id="5" w:name="_Toc426974745"/>
      <w:bookmarkStart w:id="6" w:name="_Toc25049036"/>
      <w:bookmarkStart w:id="7" w:name="_Toc480538794"/>
      <w:bookmarkStart w:id="8" w:name="_Toc58486505"/>
      <w:r w:rsidRPr="00ED0BBB">
        <w:rPr>
          <w:sz w:val="28"/>
          <w:szCs w:val="28"/>
        </w:rPr>
        <w:t>Область применения</w:t>
      </w:r>
      <w:bookmarkEnd w:id="3"/>
      <w:bookmarkEnd w:id="4"/>
      <w:bookmarkEnd w:id="5"/>
      <w:bookmarkEnd w:id="6"/>
      <w:bookmarkEnd w:id="7"/>
      <w:bookmarkEnd w:id="8"/>
    </w:p>
    <w:p w14:paraId="2DFB6437" w14:textId="7A98DA2A" w:rsidR="00B60A6B" w:rsidRPr="00ED0BBB" w:rsidRDefault="002629CC" w:rsidP="00AD4F3C">
      <w:pPr>
        <w:pStyle w:val="af8"/>
        <w:widowControl w:val="0"/>
        <w:tabs>
          <w:tab w:val="left" w:pos="0"/>
          <w:tab w:val="left" w:pos="567"/>
        </w:tabs>
        <w:spacing w:before="280" w:beforeAutospacing="0" w:after="280" w:afterAutospacing="0" w:line="360" w:lineRule="auto"/>
        <w:ind w:right="-1" w:firstLine="567"/>
        <w:contextualSpacing/>
        <w:jc w:val="both"/>
        <w:rPr>
          <w:i/>
        </w:rPr>
      </w:pPr>
      <w:r w:rsidRPr="00ED0BBB">
        <w:rPr>
          <w:sz w:val="28"/>
          <w:szCs w:val="28"/>
        </w:rPr>
        <w:t xml:space="preserve">1.1 Настоящий свод правил распространяется на проектирование </w:t>
      </w:r>
      <w:r w:rsidR="00D00018" w:rsidRPr="00ED0BBB">
        <w:rPr>
          <w:sz w:val="28"/>
          <w:szCs w:val="28"/>
        </w:rPr>
        <w:t xml:space="preserve">конструкций </w:t>
      </w:r>
      <w:r w:rsidRPr="00ED0BBB">
        <w:rPr>
          <w:sz w:val="28"/>
          <w:szCs w:val="28"/>
        </w:rPr>
        <w:t>резервуаров</w:t>
      </w:r>
      <w:r w:rsidR="00F36E14" w:rsidRPr="00ED0BBB">
        <w:rPr>
          <w:sz w:val="28"/>
          <w:szCs w:val="28"/>
        </w:rPr>
        <w:t xml:space="preserve"> изотермических стальных вертикальных</w:t>
      </w:r>
      <w:r w:rsidRPr="00ED0BBB">
        <w:rPr>
          <w:sz w:val="28"/>
          <w:szCs w:val="28"/>
        </w:rPr>
        <w:t xml:space="preserve"> объемом </w:t>
      </w:r>
      <w:r w:rsidR="007131CC" w:rsidRPr="00ED0BBB">
        <w:rPr>
          <w:sz w:val="28"/>
          <w:szCs w:val="28"/>
        </w:rPr>
        <w:t>менее</w:t>
      </w:r>
      <w:r w:rsidRPr="00ED0BBB">
        <w:rPr>
          <w:sz w:val="28"/>
          <w:szCs w:val="28"/>
        </w:rPr>
        <w:t xml:space="preserve"> 60</w:t>
      </w:r>
      <w:r w:rsidR="00F650C1" w:rsidRPr="00ED0BBB">
        <w:rPr>
          <w:sz w:val="28"/>
          <w:szCs w:val="28"/>
        </w:rPr>
        <w:t> </w:t>
      </w:r>
      <w:r w:rsidRPr="00ED0BBB">
        <w:rPr>
          <w:sz w:val="28"/>
          <w:szCs w:val="28"/>
        </w:rPr>
        <w:t>000</w:t>
      </w:r>
      <w:r w:rsidR="00F650C1" w:rsidRPr="00ED0BBB">
        <w:rPr>
          <w:sz w:val="28"/>
          <w:szCs w:val="28"/>
        </w:rPr>
        <w:t> </w:t>
      </w:r>
      <w:r w:rsidRPr="00ED0BBB">
        <w:rPr>
          <w:sz w:val="28"/>
          <w:szCs w:val="28"/>
        </w:rPr>
        <w:t>м</w:t>
      </w:r>
      <w:r w:rsidRPr="00ED0BBB">
        <w:rPr>
          <w:sz w:val="28"/>
          <w:szCs w:val="28"/>
          <w:vertAlign w:val="superscript"/>
        </w:rPr>
        <w:t>3</w:t>
      </w:r>
      <w:r w:rsidRPr="00ED0BBB">
        <w:rPr>
          <w:sz w:val="28"/>
          <w:szCs w:val="28"/>
        </w:rPr>
        <w:t xml:space="preserve"> для хранения сжиженных газов при температурах до минус 165</w:t>
      </w:r>
      <w:r w:rsidR="00F650C1" w:rsidRPr="00ED0BBB">
        <w:rPr>
          <w:sz w:val="28"/>
          <w:szCs w:val="28"/>
        </w:rPr>
        <w:t> </w:t>
      </w:r>
      <w:r w:rsidRPr="00ED0BBB">
        <w:rPr>
          <w:sz w:val="28"/>
          <w:szCs w:val="28"/>
        </w:rPr>
        <w:t>ºС</w:t>
      </w:r>
      <w:r w:rsidR="00CC1E1F" w:rsidRPr="00ED0BBB">
        <w:rPr>
          <w:sz w:val="28"/>
          <w:szCs w:val="28"/>
        </w:rPr>
        <w:t xml:space="preserve"> </w:t>
      </w:r>
      <w:r w:rsidR="006357B9" w:rsidRPr="00ED0BBB">
        <w:rPr>
          <w:sz w:val="28"/>
          <w:szCs w:val="28"/>
        </w:rPr>
        <w:t xml:space="preserve">и давлении, близком к атмосферному, </w:t>
      </w:r>
      <w:r w:rsidR="00CC1E1F" w:rsidRPr="00ED0BBB">
        <w:rPr>
          <w:sz w:val="28"/>
          <w:szCs w:val="28"/>
        </w:rPr>
        <w:t>в наземном или надземном исполнениях</w:t>
      </w:r>
      <w:r w:rsidRPr="00ED0BBB">
        <w:rPr>
          <w:sz w:val="28"/>
          <w:szCs w:val="28"/>
        </w:rPr>
        <w:t>.</w:t>
      </w:r>
    </w:p>
    <w:p w14:paraId="20406394" w14:textId="79AB8A5D" w:rsidR="00B60A6B" w:rsidRPr="00ED0BBB" w:rsidRDefault="002629CC" w:rsidP="00AD4F3C">
      <w:pPr>
        <w:pStyle w:val="af8"/>
        <w:widowControl w:val="0"/>
        <w:tabs>
          <w:tab w:val="left" w:pos="0"/>
          <w:tab w:val="left" w:pos="567"/>
        </w:tabs>
        <w:spacing w:before="280" w:beforeAutospacing="0" w:after="280" w:afterAutospacing="0" w:line="360" w:lineRule="auto"/>
        <w:ind w:right="-1" w:firstLine="567"/>
        <w:contextualSpacing/>
        <w:jc w:val="both"/>
        <w:rPr>
          <w:sz w:val="28"/>
          <w:szCs w:val="28"/>
        </w:rPr>
      </w:pPr>
      <w:r w:rsidRPr="00ED0BBB">
        <w:rPr>
          <w:sz w:val="28"/>
          <w:szCs w:val="28"/>
        </w:rPr>
        <w:t xml:space="preserve">1.2 </w:t>
      </w:r>
      <w:r w:rsidR="00F36E14" w:rsidRPr="00ED0BBB">
        <w:rPr>
          <w:sz w:val="28"/>
          <w:szCs w:val="28"/>
        </w:rPr>
        <w:t>Требования н</w:t>
      </w:r>
      <w:r w:rsidRPr="00ED0BBB">
        <w:rPr>
          <w:sz w:val="28"/>
          <w:szCs w:val="28"/>
        </w:rPr>
        <w:t>астоящ</w:t>
      </w:r>
      <w:r w:rsidR="00F36E14" w:rsidRPr="00ED0BBB">
        <w:rPr>
          <w:sz w:val="28"/>
          <w:szCs w:val="28"/>
        </w:rPr>
        <w:t>его</w:t>
      </w:r>
      <w:r w:rsidRPr="00ED0BBB">
        <w:rPr>
          <w:sz w:val="28"/>
          <w:szCs w:val="28"/>
        </w:rPr>
        <w:t xml:space="preserve"> свод</w:t>
      </w:r>
      <w:r w:rsidR="00F36E14" w:rsidRPr="00ED0BBB">
        <w:rPr>
          <w:sz w:val="28"/>
          <w:szCs w:val="28"/>
        </w:rPr>
        <w:t>а</w:t>
      </w:r>
      <w:r w:rsidRPr="00ED0BBB">
        <w:rPr>
          <w:sz w:val="28"/>
          <w:szCs w:val="28"/>
        </w:rPr>
        <w:t xml:space="preserve"> правил не распространя</w:t>
      </w:r>
      <w:r w:rsidR="00F36E14" w:rsidRPr="00ED0BBB">
        <w:rPr>
          <w:sz w:val="28"/>
          <w:szCs w:val="28"/>
        </w:rPr>
        <w:t>ю</w:t>
      </w:r>
      <w:r w:rsidRPr="00ED0BBB">
        <w:rPr>
          <w:sz w:val="28"/>
          <w:szCs w:val="28"/>
        </w:rPr>
        <w:t xml:space="preserve">тся на проектирование резервуаров, </w:t>
      </w:r>
      <w:r w:rsidR="00E2278F" w:rsidRPr="00ED0BBB">
        <w:rPr>
          <w:sz w:val="28"/>
          <w:szCs w:val="28"/>
        </w:rPr>
        <w:t>располагаемых в районах с сейсмическими воздействиями интенсивностью более 5 баллов по шкале MSK-64</w:t>
      </w:r>
      <w:r w:rsidR="00D45080" w:rsidRPr="00ED0BBB">
        <w:rPr>
          <w:sz w:val="28"/>
          <w:szCs w:val="28"/>
        </w:rPr>
        <w:t>,</w:t>
      </w:r>
      <w:r w:rsidRPr="00ED0BBB">
        <w:rPr>
          <w:sz w:val="28"/>
          <w:szCs w:val="28"/>
        </w:rPr>
        <w:t xml:space="preserve"> и резервуаров заводского изготовления</w:t>
      </w:r>
      <w:r w:rsidR="006E1806" w:rsidRPr="00ED0BBB">
        <w:rPr>
          <w:sz w:val="28"/>
          <w:szCs w:val="28"/>
        </w:rPr>
        <w:t>, поставляемых на площадку строительства в готовом виде</w:t>
      </w:r>
      <w:r w:rsidRPr="00ED0BBB">
        <w:rPr>
          <w:sz w:val="28"/>
          <w:szCs w:val="28"/>
        </w:rPr>
        <w:t>.</w:t>
      </w:r>
    </w:p>
    <w:p w14:paraId="6138F72F" w14:textId="77777777" w:rsidR="00B60A6B" w:rsidRPr="00ED0BBB" w:rsidRDefault="002629CC" w:rsidP="00982FFB">
      <w:pPr>
        <w:pStyle w:val="11"/>
        <w:keepNext w:val="0"/>
        <w:numPr>
          <w:ilvl w:val="0"/>
          <w:numId w:val="1"/>
        </w:numPr>
        <w:spacing w:before="280" w:after="280" w:line="360" w:lineRule="auto"/>
        <w:ind w:left="1066" w:hanging="357"/>
        <w:contextualSpacing/>
        <w:jc w:val="both"/>
        <w:rPr>
          <w:sz w:val="28"/>
          <w:szCs w:val="28"/>
        </w:rPr>
      </w:pPr>
      <w:bookmarkStart w:id="9" w:name="_Toc25049037"/>
      <w:bookmarkStart w:id="10" w:name="_Toc480538795"/>
      <w:bookmarkStart w:id="11" w:name="_Toc444675620"/>
      <w:bookmarkStart w:id="12" w:name="_Toc442955867"/>
      <w:bookmarkStart w:id="13" w:name="_Toc426974746"/>
      <w:bookmarkStart w:id="14" w:name="_Toc58486506"/>
      <w:r w:rsidRPr="00ED0BBB">
        <w:rPr>
          <w:sz w:val="28"/>
          <w:szCs w:val="28"/>
        </w:rPr>
        <w:t>Нормативные ссылки</w:t>
      </w:r>
      <w:bookmarkEnd w:id="9"/>
      <w:bookmarkEnd w:id="10"/>
      <w:bookmarkEnd w:id="11"/>
      <w:bookmarkEnd w:id="12"/>
      <w:bookmarkEnd w:id="13"/>
      <w:bookmarkEnd w:id="14"/>
    </w:p>
    <w:p w14:paraId="616FBEC8" w14:textId="77777777" w:rsidR="00B60A6B" w:rsidRPr="00ED0BBB" w:rsidRDefault="002629CC" w:rsidP="00AD4F3C">
      <w:pPr>
        <w:widowControl w:val="0"/>
        <w:spacing w:before="240" w:after="120" w:line="360" w:lineRule="auto"/>
        <w:ind w:firstLine="567"/>
        <w:contextualSpacing/>
        <w:rPr>
          <w:rFonts w:ascii="Times New Roman" w:hAnsi="Times New Roman"/>
          <w:sz w:val="28"/>
          <w:szCs w:val="28"/>
        </w:rPr>
      </w:pPr>
      <w:r w:rsidRPr="00ED0BBB">
        <w:rPr>
          <w:rFonts w:ascii="Times New Roman" w:hAnsi="Times New Roman"/>
          <w:sz w:val="28"/>
          <w:szCs w:val="28"/>
        </w:rPr>
        <w:t>В настоящем своде правил использованы нормативные ссылки на следующие документы:</w:t>
      </w:r>
    </w:p>
    <w:p w14:paraId="3012E143" w14:textId="77777777" w:rsidR="00AD4F3C" w:rsidRPr="00ED0BBB" w:rsidRDefault="00AD4F3C" w:rsidP="00AD4F3C">
      <w:pPr>
        <w:widowControl w:val="0"/>
        <w:spacing w:before="240" w:after="120" w:line="360" w:lineRule="auto"/>
        <w:ind w:firstLine="567"/>
        <w:contextualSpacing/>
        <w:rPr>
          <w:rFonts w:ascii="Times New Roman" w:hAnsi="Times New Roman"/>
          <w:sz w:val="28"/>
          <w:szCs w:val="28"/>
        </w:rPr>
      </w:pPr>
    </w:p>
    <w:p w14:paraId="1285962D" w14:textId="77777777" w:rsidR="00E04515" w:rsidRPr="00ED0BBB" w:rsidRDefault="00E04515" w:rsidP="00670661">
      <w:pPr>
        <w:pBdr>
          <w:top w:val="single" w:sz="4" w:space="1" w:color="auto"/>
        </w:pBdr>
        <w:spacing w:before="240" w:after="120" w:line="360" w:lineRule="auto"/>
        <w:ind w:firstLine="0"/>
        <w:rPr>
          <w:rFonts w:ascii="Times New Roman" w:hAnsi="Times New Roman"/>
          <w:b/>
          <w:sz w:val="24"/>
          <w:szCs w:val="24"/>
        </w:rPr>
      </w:pPr>
      <w:r w:rsidRPr="00ED0BBB">
        <w:rPr>
          <w:rFonts w:ascii="Times New Roman" w:hAnsi="Times New Roman"/>
          <w:b/>
          <w:sz w:val="24"/>
          <w:szCs w:val="24"/>
        </w:rPr>
        <w:t>Издание официальное</w:t>
      </w:r>
      <w:r w:rsidRPr="00ED0BBB">
        <w:rPr>
          <w:rFonts w:ascii="Times New Roman" w:hAnsi="Times New Roman"/>
          <w:b/>
          <w:sz w:val="24"/>
          <w:szCs w:val="24"/>
        </w:rPr>
        <w:br w:type="page"/>
      </w:r>
    </w:p>
    <w:p w14:paraId="16F6F066" w14:textId="75FA79D5" w:rsidR="0065284B" w:rsidRPr="00ED0BBB" w:rsidRDefault="0065284B" w:rsidP="000528E3">
      <w:pPr>
        <w:widowControl w:val="0"/>
        <w:spacing w:line="360" w:lineRule="auto"/>
        <w:contextualSpacing/>
        <w:rPr>
          <w:rFonts w:ascii="Times New Roman" w:hAnsi="Times New Roman"/>
          <w:sz w:val="28"/>
          <w:szCs w:val="28"/>
        </w:rPr>
      </w:pPr>
      <w:r w:rsidRPr="00ED0BBB">
        <w:rPr>
          <w:rFonts w:ascii="Times New Roman" w:hAnsi="Times New Roman"/>
          <w:sz w:val="28"/>
          <w:szCs w:val="28"/>
        </w:rPr>
        <w:lastRenderedPageBreak/>
        <w:t xml:space="preserve">ГОСТ </w:t>
      </w:r>
      <w:r w:rsidR="00852628" w:rsidRPr="00ED0BBB">
        <w:rPr>
          <w:rFonts w:ascii="Times New Roman" w:hAnsi="Times New Roman"/>
          <w:sz w:val="28"/>
          <w:szCs w:val="28"/>
        </w:rPr>
        <w:t>9.104</w:t>
      </w:r>
      <w:r w:rsidR="00FB4AD2" w:rsidRPr="00ED0BBB">
        <w:rPr>
          <w:rFonts w:ascii="Times New Roman" w:hAnsi="Times New Roman"/>
          <w:sz w:val="28"/>
          <w:szCs w:val="28"/>
        </w:rPr>
        <w:t>–</w:t>
      </w:r>
      <w:r w:rsidRPr="00ED0BBB">
        <w:rPr>
          <w:rFonts w:ascii="Times New Roman" w:hAnsi="Times New Roman"/>
          <w:sz w:val="28"/>
          <w:szCs w:val="28"/>
        </w:rPr>
        <w:t>2018 Единая система защиты от коррозии и старения. Покрытия лакокрасочные. Группы условий эксплуатации</w:t>
      </w:r>
    </w:p>
    <w:p w14:paraId="1A71488E" w14:textId="307CF6D1" w:rsidR="00D85B99" w:rsidRPr="00ED0BBB" w:rsidRDefault="00D85B99" w:rsidP="000528E3">
      <w:pPr>
        <w:widowControl w:val="0"/>
        <w:spacing w:line="360" w:lineRule="auto"/>
        <w:contextualSpacing/>
        <w:rPr>
          <w:rFonts w:ascii="Times New Roman" w:hAnsi="Times New Roman"/>
          <w:sz w:val="28"/>
        </w:rPr>
      </w:pPr>
      <w:r w:rsidRPr="00ED0BBB">
        <w:rPr>
          <w:rFonts w:ascii="Times New Roman" w:hAnsi="Times New Roman"/>
          <w:sz w:val="28"/>
        </w:rPr>
        <w:t>ГОСТ 9.402</w:t>
      </w:r>
      <w:r w:rsidR="00FB4AD2" w:rsidRPr="00ED0BBB">
        <w:rPr>
          <w:rFonts w:ascii="Times New Roman" w:hAnsi="Times New Roman"/>
          <w:sz w:val="28"/>
        </w:rPr>
        <w:t>–</w:t>
      </w:r>
      <w:r w:rsidRPr="00ED0BBB">
        <w:rPr>
          <w:rFonts w:ascii="Times New Roman" w:hAnsi="Times New Roman"/>
          <w:sz w:val="28"/>
        </w:rPr>
        <w:t xml:space="preserve">2004 </w:t>
      </w:r>
      <w:r w:rsidR="00FB4AD2" w:rsidRPr="00ED0BBB">
        <w:rPr>
          <w:rFonts w:ascii="Times New Roman" w:hAnsi="Times New Roman"/>
          <w:sz w:val="28"/>
          <w:szCs w:val="28"/>
        </w:rPr>
        <w:t>Единая система защиты от коррозии и старения</w:t>
      </w:r>
      <w:r w:rsidRPr="00ED0BBB">
        <w:rPr>
          <w:rFonts w:ascii="Times New Roman" w:hAnsi="Times New Roman"/>
          <w:sz w:val="28"/>
        </w:rPr>
        <w:t>. Покрытия лакокрасочные. Подготовка металлических поверхностей к окрашиванию</w:t>
      </w:r>
    </w:p>
    <w:p w14:paraId="779E27AA" w14:textId="77777777" w:rsidR="00B60A6B" w:rsidRPr="00ED0BBB" w:rsidRDefault="002629CC" w:rsidP="000528E3">
      <w:pPr>
        <w:spacing w:line="360" w:lineRule="auto"/>
        <w:rPr>
          <w:rFonts w:ascii="Times New Roman" w:hAnsi="Times New Roman"/>
          <w:sz w:val="24"/>
          <w:szCs w:val="24"/>
        </w:rPr>
      </w:pPr>
      <w:r w:rsidRPr="00ED0BBB">
        <w:rPr>
          <w:rFonts w:ascii="Times New Roman" w:hAnsi="Times New Roman"/>
          <w:sz w:val="28"/>
          <w:szCs w:val="28"/>
        </w:rPr>
        <w:t>ГОСТ 3242</w:t>
      </w:r>
      <w:r w:rsidRPr="00ED0BBB">
        <w:rPr>
          <w:rFonts w:ascii="Times New Roman" w:hAnsi="Times New Roman"/>
          <w:bCs/>
          <w:sz w:val="28"/>
          <w:szCs w:val="28"/>
        </w:rPr>
        <w:t>–79</w:t>
      </w:r>
      <w:r w:rsidRPr="00ED0BBB">
        <w:rPr>
          <w:rFonts w:ascii="Times New Roman" w:hAnsi="Times New Roman"/>
          <w:sz w:val="28"/>
          <w:szCs w:val="28"/>
        </w:rPr>
        <w:t> Соединения сварные. Методы контроля качества</w:t>
      </w:r>
    </w:p>
    <w:p w14:paraId="20EBCA2A" w14:textId="7AE96E93" w:rsidR="00C214A3" w:rsidRPr="00ED0BBB" w:rsidRDefault="00C214A3" w:rsidP="000528E3">
      <w:pPr>
        <w:spacing w:line="360" w:lineRule="auto"/>
        <w:rPr>
          <w:rFonts w:ascii="Times New Roman" w:hAnsi="Times New Roman"/>
          <w:sz w:val="28"/>
          <w:szCs w:val="28"/>
        </w:rPr>
      </w:pPr>
      <w:r w:rsidRPr="00ED0BBB">
        <w:rPr>
          <w:rFonts w:ascii="Times New Roman" w:hAnsi="Times New Roman"/>
          <w:sz w:val="28"/>
          <w:szCs w:val="28"/>
        </w:rPr>
        <w:t>ГОСТ</w:t>
      </w:r>
      <w:r w:rsidR="003D15E5" w:rsidRPr="00ED0BBB">
        <w:rPr>
          <w:rFonts w:ascii="Times New Roman" w:hAnsi="Times New Roman"/>
          <w:sz w:val="28"/>
          <w:szCs w:val="28"/>
        </w:rPr>
        <w:t> </w:t>
      </w:r>
      <w:r w:rsidRPr="00ED0BBB">
        <w:rPr>
          <w:rFonts w:ascii="Times New Roman" w:hAnsi="Times New Roman"/>
          <w:sz w:val="28"/>
          <w:szCs w:val="28"/>
        </w:rPr>
        <w:t>7350</w:t>
      </w:r>
      <w:r w:rsidR="00FD15FE" w:rsidRPr="00ED0BBB">
        <w:rPr>
          <w:rFonts w:ascii="Times New Roman" w:hAnsi="Times New Roman"/>
          <w:sz w:val="28"/>
          <w:szCs w:val="28"/>
        </w:rPr>
        <w:t>–</w:t>
      </w:r>
      <w:r w:rsidRPr="00ED0BBB">
        <w:rPr>
          <w:rFonts w:ascii="Times New Roman" w:hAnsi="Times New Roman"/>
          <w:sz w:val="28"/>
          <w:szCs w:val="28"/>
        </w:rPr>
        <w:t>77</w:t>
      </w:r>
      <w:r w:rsidR="00261545" w:rsidRPr="00ED0BBB">
        <w:rPr>
          <w:rFonts w:ascii="Times New Roman" w:hAnsi="Times New Roman"/>
          <w:sz w:val="28"/>
          <w:szCs w:val="28"/>
        </w:rPr>
        <w:t> </w:t>
      </w:r>
      <w:r w:rsidRPr="00ED0BBB">
        <w:rPr>
          <w:rFonts w:ascii="Times New Roman" w:hAnsi="Times New Roman"/>
          <w:sz w:val="28"/>
          <w:szCs w:val="28"/>
        </w:rPr>
        <w:t xml:space="preserve">Сталь толстолистовая </w:t>
      </w:r>
      <w:proofErr w:type="gramStart"/>
      <w:r w:rsidRPr="00ED0BBB">
        <w:rPr>
          <w:rFonts w:ascii="Times New Roman" w:hAnsi="Times New Roman"/>
          <w:sz w:val="28"/>
          <w:szCs w:val="28"/>
        </w:rPr>
        <w:t>коррозионно-стойкая</w:t>
      </w:r>
      <w:proofErr w:type="gramEnd"/>
      <w:r w:rsidRPr="00ED0BBB">
        <w:rPr>
          <w:rFonts w:ascii="Times New Roman" w:hAnsi="Times New Roman"/>
          <w:sz w:val="28"/>
          <w:szCs w:val="28"/>
        </w:rPr>
        <w:t>, жаростойкая и жаропрочная. Технические условия</w:t>
      </w:r>
    </w:p>
    <w:p w14:paraId="10B76755" w14:textId="77777777" w:rsidR="00B60A6B" w:rsidRPr="00ED0BBB" w:rsidRDefault="002629CC" w:rsidP="000528E3">
      <w:pPr>
        <w:spacing w:line="360" w:lineRule="auto"/>
        <w:rPr>
          <w:rFonts w:ascii="Times New Roman" w:hAnsi="Times New Roman"/>
          <w:sz w:val="24"/>
          <w:szCs w:val="24"/>
        </w:rPr>
      </w:pPr>
      <w:r w:rsidRPr="00ED0BBB">
        <w:rPr>
          <w:rFonts w:ascii="Times New Roman" w:hAnsi="Times New Roman"/>
          <w:sz w:val="28"/>
          <w:szCs w:val="28"/>
        </w:rPr>
        <w:t>ГОСТ 7512</w:t>
      </w:r>
      <w:r w:rsidRPr="00ED0BBB">
        <w:rPr>
          <w:rFonts w:ascii="Times New Roman" w:hAnsi="Times New Roman"/>
          <w:bCs/>
          <w:sz w:val="28"/>
          <w:szCs w:val="28"/>
        </w:rPr>
        <w:t>–82</w:t>
      </w:r>
      <w:r w:rsidRPr="00ED0BBB">
        <w:rPr>
          <w:rFonts w:ascii="Times New Roman" w:hAnsi="Times New Roman"/>
          <w:sz w:val="28"/>
          <w:szCs w:val="28"/>
        </w:rPr>
        <w:t> Контроль неразрушающий. Соединения сварные. Радиографический метод</w:t>
      </w:r>
    </w:p>
    <w:p w14:paraId="18B2B2DD" w14:textId="77777777" w:rsidR="00B60A6B" w:rsidRPr="00ED0BBB" w:rsidRDefault="002629CC" w:rsidP="000528E3">
      <w:pPr>
        <w:spacing w:line="360" w:lineRule="auto"/>
        <w:rPr>
          <w:sz w:val="28"/>
          <w:szCs w:val="28"/>
        </w:rPr>
      </w:pPr>
      <w:r w:rsidRPr="00ED0BBB">
        <w:rPr>
          <w:rFonts w:ascii="Times New Roman" w:hAnsi="Times New Roman"/>
          <w:sz w:val="28"/>
          <w:szCs w:val="28"/>
        </w:rPr>
        <w:t>ГОСТ 10499</w:t>
      </w:r>
      <w:r w:rsidRPr="00ED0BBB">
        <w:rPr>
          <w:rFonts w:ascii="Times New Roman" w:hAnsi="Times New Roman"/>
          <w:bCs/>
          <w:sz w:val="28"/>
          <w:szCs w:val="28"/>
        </w:rPr>
        <w:t>–</w:t>
      </w:r>
      <w:r w:rsidRPr="00ED0BBB">
        <w:rPr>
          <w:rFonts w:ascii="Times New Roman" w:hAnsi="Times New Roman"/>
          <w:sz w:val="28"/>
          <w:szCs w:val="28"/>
        </w:rPr>
        <w:t>95 Изделия теплоизоляционные из стеклянного штапельного волокна. Технические условия</w:t>
      </w:r>
    </w:p>
    <w:p w14:paraId="1A84911E" w14:textId="77777777" w:rsidR="00B60A6B" w:rsidRPr="00ED0BBB" w:rsidRDefault="002629CC" w:rsidP="000528E3">
      <w:pPr>
        <w:spacing w:line="360" w:lineRule="auto"/>
        <w:rPr>
          <w:rFonts w:ascii="Times New Roman" w:hAnsi="Times New Roman"/>
          <w:sz w:val="24"/>
          <w:szCs w:val="24"/>
        </w:rPr>
      </w:pPr>
      <w:r w:rsidRPr="00ED0BBB">
        <w:rPr>
          <w:rFonts w:ascii="Times New Roman" w:hAnsi="Times New Roman"/>
          <w:sz w:val="28"/>
          <w:szCs w:val="28"/>
        </w:rPr>
        <w:t>ГОСТ 10832</w:t>
      </w:r>
      <w:r w:rsidRPr="00ED0BBB">
        <w:rPr>
          <w:rFonts w:ascii="Times New Roman" w:hAnsi="Times New Roman"/>
          <w:bCs/>
          <w:sz w:val="28"/>
          <w:szCs w:val="28"/>
        </w:rPr>
        <w:t>–2009</w:t>
      </w:r>
      <w:r w:rsidRPr="00ED0BBB">
        <w:rPr>
          <w:rFonts w:ascii="Times New Roman" w:hAnsi="Times New Roman"/>
          <w:sz w:val="28"/>
          <w:szCs w:val="28"/>
        </w:rPr>
        <w:t> Песок и щебень перлитовые вспученные. Технические условия</w:t>
      </w:r>
    </w:p>
    <w:p w14:paraId="2D224833" w14:textId="77777777" w:rsidR="00B60A6B" w:rsidRPr="00ED0BBB" w:rsidRDefault="002629CC" w:rsidP="000528E3">
      <w:pPr>
        <w:spacing w:line="360" w:lineRule="auto"/>
        <w:rPr>
          <w:rFonts w:ascii="Times New Roman" w:hAnsi="Times New Roman"/>
          <w:sz w:val="24"/>
          <w:szCs w:val="24"/>
        </w:rPr>
      </w:pPr>
      <w:r w:rsidRPr="00ED0BBB">
        <w:rPr>
          <w:rFonts w:ascii="Times New Roman" w:hAnsi="Times New Roman"/>
          <w:sz w:val="28"/>
          <w:szCs w:val="28"/>
        </w:rPr>
        <w:t>ГОСТ 19281</w:t>
      </w:r>
      <w:r w:rsidRPr="00ED0BBB">
        <w:rPr>
          <w:rFonts w:ascii="Times New Roman" w:hAnsi="Times New Roman"/>
          <w:bCs/>
          <w:sz w:val="28"/>
          <w:szCs w:val="28"/>
        </w:rPr>
        <w:t>–2014</w:t>
      </w:r>
      <w:r w:rsidRPr="00ED0BBB">
        <w:rPr>
          <w:rFonts w:ascii="Times New Roman" w:hAnsi="Times New Roman"/>
          <w:sz w:val="28"/>
          <w:szCs w:val="28"/>
        </w:rPr>
        <w:t> Прокат повышенной прочности. Общие технические условия</w:t>
      </w:r>
    </w:p>
    <w:p w14:paraId="704838DD" w14:textId="3BEE68EA" w:rsidR="0093099D" w:rsidRPr="00ED0BBB" w:rsidRDefault="0093099D" w:rsidP="000528E3">
      <w:pPr>
        <w:widowControl w:val="0"/>
        <w:spacing w:line="360" w:lineRule="auto"/>
        <w:contextualSpacing/>
        <w:rPr>
          <w:rFonts w:ascii="Times New Roman" w:hAnsi="Times New Roman"/>
          <w:sz w:val="28"/>
          <w:szCs w:val="28"/>
        </w:rPr>
      </w:pPr>
      <w:r w:rsidRPr="00ED0BBB">
        <w:rPr>
          <w:rFonts w:ascii="Times New Roman" w:hAnsi="Times New Roman"/>
          <w:sz w:val="28"/>
          <w:szCs w:val="28"/>
        </w:rPr>
        <w:t>ГОСТ 21631</w:t>
      </w:r>
      <w:r w:rsidR="00FD15FE" w:rsidRPr="00ED0BBB">
        <w:rPr>
          <w:rFonts w:ascii="Times New Roman" w:hAnsi="Times New Roman"/>
          <w:sz w:val="28"/>
          <w:szCs w:val="28"/>
        </w:rPr>
        <w:t>–</w:t>
      </w:r>
      <w:r w:rsidRPr="00ED0BBB">
        <w:rPr>
          <w:rFonts w:ascii="Times New Roman" w:hAnsi="Times New Roman"/>
          <w:sz w:val="28"/>
          <w:szCs w:val="28"/>
        </w:rPr>
        <w:t>2019 Листы из алюминия и алюминиевых сплавов. Технические условия</w:t>
      </w:r>
    </w:p>
    <w:p w14:paraId="1DBA7A50" w14:textId="7916F0E7" w:rsidR="00B60A6B" w:rsidRPr="00ED0BBB" w:rsidRDefault="002629CC" w:rsidP="000528E3">
      <w:pPr>
        <w:spacing w:line="360" w:lineRule="auto"/>
        <w:rPr>
          <w:sz w:val="28"/>
          <w:szCs w:val="28"/>
        </w:rPr>
      </w:pPr>
      <w:r w:rsidRPr="00ED0BBB">
        <w:rPr>
          <w:rFonts w:ascii="Times New Roman" w:hAnsi="Times New Roman"/>
          <w:sz w:val="28"/>
          <w:szCs w:val="28"/>
        </w:rPr>
        <w:t>ГОСТ 21880</w:t>
      </w:r>
      <w:r w:rsidR="00FD15FE" w:rsidRPr="00ED0BBB">
        <w:rPr>
          <w:rFonts w:ascii="Times New Roman" w:hAnsi="Times New Roman"/>
          <w:sz w:val="28"/>
          <w:szCs w:val="28"/>
        </w:rPr>
        <w:t>–</w:t>
      </w:r>
      <w:r w:rsidRPr="00ED0BBB">
        <w:rPr>
          <w:rFonts w:ascii="Times New Roman" w:hAnsi="Times New Roman"/>
          <w:sz w:val="28"/>
          <w:szCs w:val="28"/>
        </w:rPr>
        <w:t xml:space="preserve">2011 Маты из минеральной ваты </w:t>
      </w:r>
      <w:r w:rsidR="0012296A" w:rsidRPr="00ED0BBB">
        <w:rPr>
          <w:rFonts w:ascii="Times New Roman" w:hAnsi="Times New Roman"/>
          <w:sz w:val="28"/>
          <w:szCs w:val="28"/>
        </w:rPr>
        <w:t>п</w:t>
      </w:r>
      <w:r w:rsidRPr="00ED0BBB">
        <w:rPr>
          <w:rFonts w:ascii="Times New Roman" w:hAnsi="Times New Roman"/>
          <w:sz w:val="28"/>
          <w:szCs w:val="28"/>
        </w:rPr>
        <w:t>рошивные теплоизоляционные. Технические условия</w:t>
      </w:r>
    </w:p>
    <w:p w14:paraId="15F304A4" w14:textId="77777777" w:rsidR="00B60A6B" w:rsidRPr="00ED0BBB" w:rsidRDefault="002629CC" w:rsidP="000528E3">
      <w:pPr>
        <w:spacing w:line="360" w:lineRule="auto"/>
        <w:rPr>
          <w:rFonts w:ascii="Times New Roman" w:hAnsi="Times New Roman"/>
          <w:sz w:val="24"/>
          <w:szCs w:val="24"/>
        </w:rPr>
      </w:pPr>
      <w:r w:rsidRPr="00ED0BBB">
        <w:rPr>
          <w:rFonts w:ascii="Times New Roman" w:hAnsi="Times New Roman"/>
          <w:sz w:val="28"/>
          <w:szCs w:val="28"/>
        </w:rPr>
        <w:t>ГОСТ 27751</w:t>
      </w:r>
      <w:r w:rsidRPr="00ED0BBB">
        <w:rPr>
          <w:rFonts w:ascii="Times New Roman" w:hAnsi="Times New Roman"/>
          <w:bCs/>
          <w:sz w:val="28"/>
          <w:szCs w:val="28"/>
        </w:rPr>
        <w:t>–2014</w:t>
      </w:r>
      <w:r w:rsidRPr="00ED0BBB">
        <w:rPr>
          <w:rFonts w:ascii="Times New Roman" w:hAnsi="Times New Roman"/>
          <w:sz w:val="28"/>
          <w:szCs w:val="28"/>
        </w:rPr>
        <w:t> Надежность строительных конструкций и оснований. Основные положения</w:t>
      </w:r>
    </w:p>
    <w:p w14:paraId="2705B62F" w14:textId="77777777" w:rsidR="00B60A6B" w:rsidRPr="00ED0BBB" w:rsidRDefault="002629CC" w:rsidP="000528E3">
      <w:pPr>
        <w:spacing w:line="360" w:lineRule="auto"/>
        <w:rPr>
          <w:rFonts w:ascii="Times New Roman" w:hAnsi="Times New Roman"/>
          <w:sz w:val="24"/>
          <w:szCs w:val="24"/>
        </w:rPr>
      </w:pPr>
      <w:r w:rsidRPr="00ED0BBB">
        <w:rPr>
          <w:rFonts w:ascii="Times New Roman" w:hAnsi="Times New Roman"/>
          <w:sz w:val="28"/>
          <w:szCs w:val="28"/>
        </w:rPr>
        <w:t>ГОСТ 27772</w:t>
      </w:r>
      <w:r w:rsidRPr="00ED0BBB">
        <w:rPr>
          <w:rFonts w:ascii="Times New Roman" w:hAnsi="Times New Roman"/>
          <w:bCs/>
          <w:sz w:val="28"/>
          <w:szCs w:val="28"/>
        </w:rPr>
        <w:t>–2015</w:t>
      </w:r>
      <w:r w:rsidRPr="00ED0BBB">
        <w:rPr>
          <w:rFonts w:ascii="Times New Roman" w:hAnsi="Times New Roman"/>
          <w:sz w:val="28"/>
          <w:szCs w:val="28"/>
        </w:rPr>
        <w:t> Прокат для строительных стальных конструкций. Общие технические условия</w:t>
      </w:r>
    </w:p>
    <w:p w14:paraId="119675B2" w14:textId="77777777" w:rsidR="00B60A6B" w:rsidRPr="00ED0BBB" w:rsidRDefault="002629CC" w:rsidP="000528E3">
      <w:pPr>
        <w:spacing w:line="360" w:lineRule="auto"/>
        <w:rPr>
          <w:rFonts w:ascii="Times New Roman" w:hAnsi="Times New Roman"/>
          <w:sz w:val="28"/>
          <w:szCs w:val="28"/>
        </w:rPr>
      </w:pPr>
      <w:r w:rsidRPr="00ED0BBB">
        <w:rPr>
          <w:rFonts w:ascii="Times New Roman" w:hAnsi="Times New Roman"/>
          <w:sz w:val="28"/>
          <w:szCs w:val="28"/>
        </w:rPr>
        <w:t>ГОСТ 33949</w:t>
      </w:r>
      <w:r w:rsidRPr="00ED0BBB">
        <w:rPr>
          <w:rFonts w:ascii="Times New Roman" w:hAnsi="Times New Roman"/>
          <w:bCs/>
          <w:sz w:val="28"/>
          <w:szCs w:val="28"/>
        </w:rPr>
        <w:t>–2016</w:t>
      </w:r>
      <w:r w:rsidRPr="00ED0BBB">
        <w:rPr>
          <w:rFonts w:ascii="Times New Roman" w:hAnsi="Times New Roman"/>
          <w:sz w:val="28"/>
          <w:szCs w:val="28"/>
        </w:rPr>
        <w:t> Изделия из пеностекла теплоизоляционные для зданий и сооружений. Технические условия</w:t>
      </w:r>
    </w:p>
    <w:p w14:paraId="542DF824" w14:textId="57B87418" w:rsidR="0012296A" w:rsidRPr="00ED0BBB" w:rsidRDefault="0012296A" w:rsidP="000528E3">
      <w:pPr>
        <w:spacing w:line="360" w:lineRule="auto"/>
        <w:rPr>
          <w:sz w:val="28"/>
          <w:szCs w:val="28"/>
        </w:rPr>
      </w:pPr>
      <w:r w:rsidRPr="00ED0BBB">
        <w:rPr>
          <w:rFonts w:ascii="Times New Roman" w:hAnsi="Times New Roman"/>
          <w:sz w:val="28"/>
          <w:szCs w:val="28"/>
        </w:rPr>
        <w:t>ГОСТ 34233.2</w:t>
      </w:r>
      <w:r w:rsidR="00AB2FC3" w:rsidRPr="00ED0BBB">
        <w:rPr>
          <w:rFonts w:ascii="Times New Roman" w:hAnsi="Times New Roman"/>
          <w:sz w:val="28"/>
          <w:szCs w:val="28"/>
        </w:rPr>
        <w:t>–</w:t>
      </w:r>
      <w:r w:rsidRPr="00ED0BBB">
        <w:rPr>
          <w:rFonts w:ascii="Times New Roman" w:hAnsi="Times New Roman"/>
          <w:sz w:val="28"/>
          <w:szCs w:val="28"/>
        </w:rPr>
        <w:t>2017 Сосуды и аппараты. Нормы и методы расчета на прочность. Расчет цилиндрических и конических обечаек, выпуклых и плоских днищ и крышек</w:t>
      </w:r>
    </w:p>
    <w:p w14:paraId="02956C0D" w14:textId="7E1C53FA" w:rsidR="00B60A6B" w:rsidRPr="00ED0BBB" w:rsidRDefault="002629CC" w:rsidP="000528E3">
      <w:pPr>
        <w:spacing w:line="360" w:lineRule="auto"/>
        <w:rPr>
          <w:sz w:val="28"/>
          <w:szCs w:val="28"/>
        </w:rPr>
      </w:pPr>
      <w:r w:rsidRPr="00ED0BBB">
        <w:rPr>
          <w:rFonts w:ascii="Times New Roman" w:hAnsi="Times New Roman"/>
          <w:sz w:val="28"/>
          <w:szCs w:val="28"/>
        </w:rPr>
        <w:lastRenderedPageBreak/>
        <w:t>ГОСТ 34337</w:t>
      </w:r>
      <w:r w:rsidR="00AB2FC3" w:rsidRPr="00ED0BBB">
        <w:rPr>
          <w:rFonts w:ascii="Times New Roman" w:hAnsi="Times New Roman"/>
          <w:sz w:val="28"/>
          <w:szCs w:val="28"/>
        </w:rPr>
        <w:t>–</w:t>
      </w:r>
      <w:r w:rsidRPr="00ED0BBB">
        <w:rPr>
          <w:rFonts w:ascii="Times New Roman" w:hAnsi="Times New Roman"/>
          <w:sz w:val="28"/>
          <w:szCs w:val="28"/>
        </w:rPr>
        <w:t>2017 Стекловолокно. Маты. Общие технические требования и методы испытаний</w:t>
      </w:r>
    </w:p>
    <w:p w14:paraId="0826EF8F" w14:textId="77777777" w:rsidR="00B60A6B" w:rsidRPr="00ED0BBB" w:rsidRDefault="002629CC" w:rsidP="000528E3">
      <w:pPr>
        <w:spacing w:line="360" w:lineRule="auto"/>
        <w:rPr>
          <w:rFonts w:ascii="Times New Roman" w:hAnsi="Times New Roman"/>
          <w:sz w:val="24"/>
          <w:szCs w:val="24"/>
        </w:rPr>
      </w:pPr>
      <w:r w:rsidRPr="00ED0BBB">
        <w:rPr>
          <w:rFonts w:ascii="Times New Roman" w:hAnsi="Times New Roman"/>
          <w:sz w:val="28"/>
          <w:szCs w:val="28"/>
        </w:rPr>
        <w:t>ГОСТ Р ИСО 17637</w:t>
      </w:r>
      <w:r w:rsidRPr="00ED0BBB">
        <w:rPr>
          <w:rFonts w:ascii="Times New Roman" w:hAnsi="Times New Roman"/>
          <w:bCs/>
          <w:sz w:val="28"/>
          <w:szCs w:val="28"/>
        </w:rPr>
        <w:t>–2014</w:t>
      </w:r>
      <w:r w:rsidRPr="00ED0BBB">
        <w:rPr>
          <w:rFonts w:ascii="Times New Roman" w:hAnsi="Times New Roman"/>
          <w:sz w:val="28"/>
          <w:szCs w:val="28"/>
        </w:rPr>
        <w:t> Контроль неразрушающий. Визуальный контроль соединений, выполненных сваркой плавлением</w:t>
      </w:r>
    </w:p>
    <w:p w14:paraId="387E4F14" w14:textId="77777777" w:rsidR="00B60A6B" w:rsidRPr="00ED0BBB" w:rsidRDefault="002629CC" w:rsidP="000528E3">
      <w:pPr>
        <w:spacing w:line="360" w:lineRule="auto"/>
        <w:rPr>
          <w:rFonts w:ascii="Times New Roman" w:hAnsi="Times New Roman"/>
          <w:sz w:val="28"/>
          <w:szCs w:val="28"/>
        </w:rPr>
      </w:pPr>
      <w:r w:rsidRPr="00ED0BBB">
        <w:rPr>
          <w:rFonts w:ascii="Times New Roman" w:hAnsi="Times New Roman"/>
          <w:sz w:val="28"/>
          <w:szCs w:val="28"/>
        </w:rPr>
        <w:t>ГОСТ Р 55724</w:t>
      </w:r>
      <w:r w:rsidRPr="00ED0BBB">
        <w:rPr>
          <w:rFonts w:ascii="Times New Roman" w:hAnsi="Times New Roman"/>
          <w:bCs/>
          <w:sz w:val="28"/>
          <w:szCs w:val="28"/>
        </w:rPr>
        <w:t>–2013</w:t>
      </w:r>
      <w:r w:rsidRPr="00ED0BBB">
        <w:rPr>
          <w:rFonts w:ascii="Times New Roman" w:hAnsi="Times New Roman"/>
          <w:sz w:val="28"/>
          <w:szCs w:val="28"/>
        </w:rPr>
        <w:t> Контроль неразрушающий. Соединения сварные. Методы ультразвуковые</w:t>
      </w:r>
    </w:p>
    <w:p w14:paraId="60AC7626" w14:textId="6D9BFB1D" w:rsidR="00E2278F" w:rsidRPr="00ED0BBB" w:rsidRDefault="00E2278F" w:rsidP="000528E3">
      <w:pPr>
        <w:spacing w:line="360" w:lineRule="auto"/>
        <w:rPr>
          <w:rFonts w:ascii="Times New Roman" w:hAnsi="Times New Roman"/>
          <w:sz w:val="28"/>
          <w:szCs w:val="28"/>
        </w:rPr>
      </w:pPr>
      <w:r w:rsidRPr="00ED0BBB">
        <w:rPr>
          <w:rFonts w:ascii="Times New Roman" w:hAnsi="Times New Roman"/>
          <w:sz w:val="28"/>
          <w:szCs w:val="28"/>
        </w:rPr>
        <w:t>ГОСТ</w:t>
      </w:r>
      <w:r w:rsidR="00F4438E" w:rsidRPr="00ED0BBB">
        <w:rPr>
          <w:rFonts w:ascii="Times New Roman" w:hAnsi="Times New Roman"/>
          <w:sz w:val="28"/>
          <w:szCs w:val="28"/>
        </w:rPr>
        <w:t> </w:t>
      </w:r>
      <w:r w:rsidRPr="00ED0BBB">
        <w:rPr>
          <w:rFonts w:ascii="Times New Roman" w:hAnsi="Times New Roman"/>
          <w:sz w:val="28"/>
          <w:szCs w:val="28"/>
        </w:rPr>
        <w:t>Р</w:t>
      </w:r>
      <w:r w:rsidR="00F4438E" w:rsidRPr="00ED0BBB">
        <w:rPr>
          <w:rFonts w:ascii="Times New Roman" w:hAnsi="Times New Roman"/>
          <w:sz w:val="28"/>
          <w:szCs w:val="28"/>
        </w:rPr>
        <w:t> </w:t>
      </w:r>
      <w:r w:rsidRPr="00ED0BBB">
        <w:rPr>
          <w:rFonts w:ascii="Times New Roman" w:hAnsi="Times New Roman"/>
          <w:sz w:val="28"/>
          <w:szCs w:val="28"/>
        </w:rPr>
        <w:t>58915</w:t>
      </w:r>
      <w:r w:rsidR="00AB2FC3" w:rsidRPr="00ED0BBB">
        <w:rPr>
          <w:rFonts w:ascii="Times New Roman" w:hAnsi="Times New Roman"/>
          <w:sz w:val="28"/>
          <w:szCs w:val="28"/>
        </w:rPr>
        <w:t>–</w:t>
      </w:r>
      <w:r w:rsidRPr="00ED0BBB">
        <w:rPr>
          <w:rFonts w:ascii="Times New Roman" w:hAnsi="Times New Roman"/>
          <w:sz w:val="28"/>
          <w:szCs w:val="28"/>
        </w:rPr>
        <w:t>2020 Прокат толстолистовой из криогенных сталей. Технические условия</w:t>
      </w:r>
    </w:p>
    <w:p w14:paraId="533D7F5F" w14:textId="479DDC5F" w:rsidR="00B60A6B" w:rsidRPr="00ED0BBB" w:rsidRDefault="002629CC" w:rsidP="000528E3">
      <w:pPr>
        <w:spacing w:line="360" w:lineRule="auto"/>
        <w:rPr>
          <w:sz w:val="28"/>
          <w:szCs w:val="28"/>
        </w:rPr>
      </w:pPr>
      <w:r w:rsidRPr="00ED0BBB">
        <w:rPr>
          <w:rFonts w:ascii="Times New Roman" w:hAnsi="Times New Roman"/>
          <w:spacing w:val="2"/>
          <w:sz w:val="28"/>
          <w:szCs w:val="28"/>
        </w:rPr>
        <w:t>СП 16.13330.2017 «СНиП II-</w:t>
      </w:r>
      <w:r w:rsidR="00D03084" w:rsidRPr="00ED0BBB">
        <w:rPr>
          <w:rFonts w:ascii="Times New Roman" w:hAnsi="Times New Roman"/>
          <w:spacing w:val="2"/>
          <w:sz w:val="28"/>
          <w:szCs w:val="28"/>
        </w:rPr>
        <w:t>23</w:t>
      </w:r>
      <w:r w:rsidRPr="00ED0BBB">
        <w:rPr>
          <w:rFonts w:ascii="Times New Roman" w:hAnsi="Times New Roman"/>
          <w:spacing w:val="2"/>
          <w:sz w:val="28"/>
          <w:szCs w:val="28"/>
        </w:rPr>
        <w:t>-81* Стальные конструкции» (с изменениями №</w:t>
      </w:r>
      <w:r w:rsidR="000F7A70" w:rsidRPr="00ED0BBB">
        <w:rPr>
          <w:rFonts w:ascii="Times New Roman" w:hAnsi="Times New Roman"/>
          <w:spacing w:val="2"/>
          <w:sz w:val="28"/>
          <w:szCs w:val="28"/>
        </w:rPr>
        <w:t xml:space="preserve"> </w:t>
      </w:r>
      <w:r w:rsidRPr="00ED0BBB">
        <w:rPr>
          <w:rFonts w:ascii="Times New Roman" w:hAnsi="Times New Roman"/>
          <w:spacing w:val="2"/>
          <w:sz w:val="28"/>
          <w:szCs w:val="28"/>
        </w:rPr>
        <w:t>1, №</w:t>
      </w:r>
      <w:r w:rsidR="000F7A70" w:rsidRPr="00ED0BBB">
        <w:rPr>
          <w:rFonts w:ascii="Times New Roman" w:hAnsi="Times New Roman"/>
          <w:spacing w:val="2"/>
          <w:sz w:val="28"/>
          <w:szCs w:val="28"/>
        </w:rPr>
        <w:t xml:space="preserve"> </w:t>
      </w:r>
      <w:r w:rsidRPr="00ED0BBB">
        <w:rPr>
          <w:rFonts w:ascii="Times New Roman" w:hAnsi="Times New Roman"/>
          <w:spacing w:val="2"/>
          <w:sz w:val="28"/>
          <w:szCs w:val="28"/>
        </w:rPr>
        <w:t>2)</w:t>
      </w:r>
    </w:p>
    <w:p w14:paraId="794C4B1B" w14:textId="2732969B" w:rsidR="00B60A6B" w:rsidRPr="00ED0BBB" w:rsidRDefault="002629CC" w:rsidP="000528E3">
      <w:pPr>
        <w:spacing w:line="360" w:lineRule="auto"/>
        <w:rPr>
          <w:sz w:val="28"/>
          <w:szCs w:val="28"/>
        </w:rPr>
      </w:pPr>
      <w:r w:rsidRPr="00ED0BBB">
        <w:rPr>
          <w:rFonts w:ascii="Times New Roman" w:hAnsi="Times New Roman"/>
          <w:spacing w:val="2"/>
          <w:sz w:val="28"/>
          <w:szCs w:val="28"/>
        </w:rPr>
        <w:t>СП 20.13330.2016 «СНиП 2.01.07-85* Нагрузки и воздействия» (с изменениями №</w:t>
      </w:r>
      <w:r w:rsidR="00D03084" w:rsidRPr="00ED0BBB">
        <w:rPr>
          <w:rFonts w:ascii="Times New Roman" w:hAnsi="Times New Roman"/>
          <w:spacing w:val="2"/>
          <w:sz w:val="28"/>
          <w:szCs w:val="28"/>
        </w:rPr>
        <w:t xml:space="preserve"> </w:t>
      </w:r>
      <w:r w:rsidRPr="00ED0BBB">
        <w:rPr>
          <w:rFonts w:ascii="Times New Roman" w:hAnsi="Times New Roman"/>
          <w:spacing w:val="2"/>
          <w:sz w:val="28"/>
          <w:szCs w:val="28"/>
        </w:rPr>
        <w:t>1, №</w:t>
      </w:r>
      <w:r w:rsidR="00D03084" w:rsidRPr="00ED0BBB">
        <w:rPr>
          <w:rFonts w:ascii="Times New Roman" w:hAnsi="Times New Roman"/>
          <w:spacing w:val="2"/>
          <w:sz w:val="28"/>
          <w:szCs w:val="28"/>
        </w:rPr>
        <w:t xml:space="preserve"> </w:t>
      </w:r>
      <w:r w:rsidRPr="00ED0BBB">
        <w:rPr>
          <w:rFonts w:ascii="Times New Roman" w:hAnsi="Times New Roman"/>
          <w:spacing w:val="2"/>
          <w:sz w:val="28"/>
          <w:szCs w:val="28"/>
        </w:rPr>
        <w:t>2)</w:t>
      </w:r>
    </w:p>
    <w:p w14:paraId="7EEA44B7" w14:textId="0039103E" w:rsidR="00B60A6B" w:rsidRPr="00ED0BBB" w:rsidRDefault="00D03084" w:rsidP="000528E3">
      <w:pPr>
        <w:spacing w:line="360" w:lineRule="auto"/>
        <w:rPr>
          <w:rFonts w:ascii="Times New Roman" w:hAnsi="Times New Roman"/>
          <w:spacing w:val="2"/>
          <w:sz w:val="28"/>
          <w:szCs w:val="28"/>
        </w:rPr>
      </w:pPr>
      <w:r w:rsidRPr="00ED0BBB">
        <w:rPr>
          <w:rFonts w:ascii="Times New Roman" w:hAnsi="Times New Roman"/>
          <w:spacing w:val="2"/>
          <w:sz w:val="28"/>
          <w:szCs w:val="28"/>
        </w:rPr>
        <w:t>СП</w:t>
      </w:r>
      <w:r w:rsidR="00F4438E" w:rsidRPr="00ED0BBB">
        <w:rPr>
          <w:rFonts w:ascii="Times New Roman" w:hAnsi="Times New Roman"/>
          <w:spacing w:val="2"/>
          <w:sz w:val="28"/>
          <w:szCs w:val="28"/>
        </w:rPr>
        <w:t> </w:t>
      </w:r>
      <w:r w:rsidRPr="00ED0BBB">
        <w:rPr>
          <w:rFonts w:ascii="Times New Roman" w:hAnsi="Times New Roman"/>
          <w:spacing w:val="2"/>
          <w:sz w:val="28"/>
          <w:szCs w:val="28"/>
        </w:rPr>
        <w:t>22.13330.2016 «СНиП 2.02.01-83* Основания зданий и сооружений» (с изменениями № 1, № 2, № 3)</w:t>
      </w:r>
    </w:p>
    <w:p w14:paraId="7C5B0EB2" w14:textId="77777777" w:rsidR="001D2CA8" w:rsidRPr="00ED0BBB" w:rsidRDefault="001D2CA8" w:rsidP="000528E3">
      <w:pPr>
        <w:spacing w:line="360" w:lineRule="auto"/>
        <w:rPr>
          <w:rFonts w:ascii="Times New Roman" w:hAnsi="Times New Roman"/>
          <w:spacing w:val="2"/>
          <w:sz w:val="28"/>
          <w:szCs w:val="28"/>
        </w:rPr>
      </w:pPr>
      <w:r w:rsidRPr="00ED0BBB">
        <w:rPr>
          <w:rFonts w:ascii="Times New Roman" w:hAnsi="Times New Roman"/>
          <w:spacing w:val="2"/>
          <w:sz w:val="28"/>
          <w:szCs w:val="28"/>
        </w:rPr>
        <w:t>СП 24.13330.2011 «СНиП 2.02.03-85 Свайные фундаменты» (с изменениями № 1, № 2, № 3)</w:t>
      </w:r>
    </w:p>
    <w:p w14:paraId="4C4FCA5C" w14:textId="784791B6" w:rsidR="00CD2A07" w:rsidRPr="00ED0BBB" w:rsidRDefault="00D03084" w:rsidP="000528E3">
      <w:pPr>
        <w:spacing w:line="360" w:lineRule="auto"/>
        <w:rPr>
          <w:rFonts w:ascii="Times New Roman" w:hAnsi="Times New Roman"/>
          <w:spacing w:val="2"/>
          <w:sz w:val="28"/>
          <w:szCs w:val="28"/>
        </w:rPr>
      </w:pPr>
      <w:r w:rsidRPr="00ED0BBB">
        <w:rPr>
          <w:rFonts w:ascii="Times New Roman" w:hAnsi="Times New Roman"/>
          <w:spacing w:val="2"/>
          <w:sz w:val="28"/>
          <w:szCs w:val="28"/>
        </w:rPr>
        <w:t>СП 25.13330.2012 «СНиП 2.02.04-88 Основания и фундаменты на вечномерзлых грунтах» (с изменениями № 1, № 2, № 3, № 4)</w:t>
      </w:r>
    </w:p>
    <w:p w14:paraId="2C130377" w14:textId="1D18F545" w:rsidR="00E2278F" w:rsidRPr="00ED0BBB" w:rsidRDefault="007A2EC1" w:rsidP="000528E3">
      <w:pPr>
        <w:spacing w:line="360" w:lineRule="auto"/>
        <w:rPr>
          <w:rFonts w:ascii="Times New Roman" w:hAnsi="Times New Roman"/>
          <w:spacing w:val="2"/>
          <w:sz w:val="28"/>
          <w:szCs w:val="28"/>
        </w:rPr>
      </w:pPr>
      <w:r w:rsidRPr="00ED0BBB">
        <w:rPr>
          <w:rFonts w:ascii="Times New Roman" w:hAnsi="Times New Roman"/>
          <w:spacing w:val="2"/>
          <w:sz w:val="28"/>
          <w:szCs w:val="28"/>
        </w:rPr>
        <w:t>СП</w:t>
      </w:r>
      <w:r w:rsidR="000528E3" w:rsidRPr="00ED0BBB">
        <w:rPr>
          <w:rFonts w:ascii="Times New Roman" w:hAnsi="Times New Roman"/>
          <w:spacing w:val="2"/>
          <w:sz w:val="28"/>
          <w:szCs w:val="28"/>
        </w:rPr>
        <w:t> </w:t>
      </w:r>
      <w:r w:rsidR="00E2278F" w:rsidRPr="00ED0BBB">
        <w:rPr>
          <w:rFonts w:ascii="Times New Roman" w:hAnsi="Times New Roman"/>
          <w:spacing w:val="2"/>
          <w:sz w:val="28"/>
          <w:szCs w:val="28"/>
        </w:rPr>
        <w:t>28.13330.2017 «СНиП 2.03.11-85 Защита строительных конструкций от коррозии» (с изменениями № 1, №</w:t>
      </w:r>
      <w:r w:rsidR="00D03084" w:rsidRPr="00ED0BBB">
        <w:rPr>
          <w:rFonts w:ascii="Times New Roman" w:hAnsi="Times New Roman"/>
          <w:spacing w:val="2"/>
          <w:sz w:val="28"/>
          <w:szCs w:val="28"/>
        </w:rPr>
        <w:t xml:space="preserve"> </w:t>
      </w:r>
      <w:r w:rsidR="00E2278F" w:rsidRPr="00ED0BBB">
        <w:rPr>
          <w:rFonts w:ascii="Times New Roman" w:hAnsi="Times New Roman"/>
          <w:spacing w:val="2"/>
          <w:sz w:val="28"/>
          <w:szCs w:val="28"/>
        </w:rPr>
        <w:t>2)</w:t>
      </w:r>
    </w:p>
    <w:p w14:paraId="7078B01D" w14:textId="50C51A0D" w:rsidR="00B60A6B" w:rsidRPr="00ED0BBB" w:rsidRDefault="002629CC" w:rsidP="000528E3">
      <w:pPr>
        <w:spacing w:line="360" w:lineRule="auto"/>
      </w:pPr>
      <w:r w:rsidRPr="00ED0BBB">
        <w:rPr>
          <w:rFonts w:ascii="Times New Roman" w:hAnsi="Times New Roman"/>
          <w:spacing w:val="2"/>
          <w:sz w:val="28"/>
          <w:szCs w:val="28"/>
        </w:rPr>
        <w:t>СП 43.13330.2012 «СНиП 2.09.03-85 Сооружения промышленных предприятий» (с изменениями №</w:t>
      </w:r>
      <w:r w:rsidR="00D03084" w:rsidRPr="00ED0BBB">
        <w:rPr>
          <w:rFonts w:ascii="Times New Roman" w:hAnsi="Times New Roman"/>
          <w:spacing w:val="2"/>
          <w:sz w:val="28"/>
          <w:szCs w:val="28"/>
        </w:rPr>
        <w:t xml:space="preserve"> </w:t>
      </w:r>
      <w:r w:rsidRPr="00ED0BBB">
        <w:rPr>
          <w:rFonts w:ascii="Times New Roman" w:hAnsi="Times New Roman"/>
          <w:spacing w:val="2"/>
          <w:sz w:val="28"/>
          <w:szCs w:val="28"/>
        </w:rPr>
        <w:t>1, №</w:t>
      </w:r>
      <w:r w:rsidR="00D03084" w:rsidRPr="00ED0BBB">
        <w:rPr>
          <w:rFonts w:ascii="Times New Roman" w:hAnsi="Times New Roman"/>
          <w:spacing w:val="2"/>
          <w:sz w:val="28"/>
          <w:szCs w:val="28"/>
        </w:rPr>
        <w:t xml:space="preserve"> </w:t>
      </w:r>
      <w:r w:rsidRPr="00ED0BBB">
        <w:rPr>
          <w:rFonts w:ascii="Times New Roman" w:hAnsi="Times New Roman"/>
          <w:spacing w:val="2"/>
          <w:sz w:val="28"/>
          <w:szCs w:val="28"/>
        </w:rPr>
        <w:t>2)</w:t>
      </w:r>
    </w:p>
    <w:p w14:paraId="6109381A" w14:textId="14D4E481" w:rsidR="00B60A6B" w:rsidRPr="00ED0BBB" w:rsidRDefault="002629CC" w:rsidP="000528E3">
      <w:pPr>
        <w:spacing w:line="360" w:lineRule="auto"/>
      </w:pPr>
      <w:r w:rsidRPr="00ED0BBB">
        <w:rPr>
          <w:rFonts w:ascii="Times New Roman" w:hAnsi="Times New Roman"/>
          <w:spacing w:val="2"/>
          <w:sz w:val="28"/>
          <w:szCs w:val="28"/>
        </w:rPr>
        <w:t>СП 61.13330.2012 «СНиП</w:t>
      </w:r>
      <w:r w:rsidR="00261545" w:rsidRPr="00ED0BBB">
        <w:rPr>
          <w:rFonts w:ascii="Times New Roman" w:hAnsi="Times New Roman"/>
          <w:spacing w:val="2"/>
          <w:sz w:val="28"/>
          <w:szCs w:val="28"/>
        </w:rPr>
        <w:t> </w:t>
      </w:r>
      <w:r w:rsidRPr="00ED0BBB">
        <w:rPr>
          <w:rFonts w:ascii="Times New Roman" w:hAnsi="Times New Roman"/>
          <w:spacing w:val="2"/>
          <w:sz w:val="28"/>
          <w:szCs w:val="28"/>
        </w:rPr>
        <w:t>41-03-2003 Тепловая изоляция оборудования и трубопроводов» (с изменением №</w:t>
      </w:r>
      <w:r w:rsidR="00D03084" w:rsidRPr="00ED0BBB">
        <w:rPr>
          <w:rFonts w:ascii="Times New Roman" w:hAnsi="Times New Roman"/>
          <w:spacing w:val="2"/>
          <w:sz w:val="28"/>
          <w:szCs w:val="28"/>
        </w:rPr>
        <w:t xml:space="preserve"> </w:t>
      </w:r>
      <w:r w:rsidRPr="00ED0BBB">
        <w:rPr>
          <w:rFonts w:ascii="Times New Roman" w:hAnsi="Times New Roman"/>
          <w:spacing w:val="2"/>
          <w:sz w:val="28"/>
          <w:szCs w:val="28"/>
        </w:rPr>
        <w:t>1)</w:t>
      </w:r>
    </w:p>
    <w:p w14:paraId="35C83E6A" w14:textId="77777777" w:rsidR="00B60A6B" w:rsidRPr="00ED0BBB" w:rsidRDefault="002629CC" w:rsidP="000528E3">
      <w:pPr>
        <w:spacing w:line="360" w:lineRule="auto"/>
        <w:rPr>
          <w:rFonts w:ascii="Times New Roman" w:hAnsi="Times New Roman"/>
          <w:spacing w:val="2"/>
          <w:sz w:val="28"/>
          <w:szCs w:val="28"/>
        </w:rPr>
      </w:pPr>
      <w:r w:rsidRPr="00ED0BBB">
        <w:rPr>
          <w:rFonts w:ascii="Times New Roman" w:hAnsi="Times New Roman"/>
          <w:spacing w:val="2"/>
          <w:sz w:val="28"/>
          <w:szCs w:val="28"/>
        </w:rPr>
        <w:t>СП 131.13330.2018 «СНиП 23-01-99*Строительная климатология»</w:t>
      </w:r>
    </w:p>
    <w:p w14:paraId="5E0F2C2B" w14:textId="21EB31BC" w:rsidR="00E16CBB" w:rsidRPr="00ED0BBB" w:rsidRDefault="00E16CBB" w:rsidP="000528E3">
      <w:pPr>
        <w:spacing w:line="360" w:lineRule="auto"/>
        <w:rPr>
          <w:rFonts w:ascii="Times New Roman" w:hAnsi="Times New Roman"/>
          <w:spacing w:val="2"/>
          <w:sz w:val="28"/>
          <w:szCs w:val="28"/>
        </w:rPr>
      </w:pPr>
      <w:r w:rsidRPr="00ED0BBB">
        <w:rPr>
          <w:rFonts w:ascii="Times New Roman" w:hAnsi="Times New Roman"/>
          <w:spacing w:val="2"/>
          <w:sz w:val="28"/>
          <w:szCs w:val="28"/>
        </w:rPr>
        <w:t>СП 296.1325800.2017 Здания и сооружения. Особые воздействия</w:t>
      </w:r>
      <w:r w:rsidR="00D03084" w:rsidRPr="00ED0BBB">
        <w:rPr>
          <w:rFonts w:ascii="Times New Roman" w:hAnsi="Times New Roman"/>
          <w:spacing w:val="2"/>
          <w:sz w:val="28"/>
          <w:szCs w:val="28"/>
        </w:rPr>
        <w:t xml:space="preserve"> (с изменением № 1)</w:t>
      </w:r>
    </w:p>
    <w:p w14:paraId="2FC7EA1E" w14:textId="2A79A818" w:rsidR="00B60A6B" w:rsidRPr="00ED0BBB" w:rsidRDefault="002629CC" w:rsidP="0045559E">
      <w:pPr>
        <w:widowControl w:val="0"/>
        <w:spacing w:line="240" w:lineRule="auto"/>
        <w:rPr>
          <w:rFonts w:ascii="Times New Roman" w:hAnsi="Times New Roman"/>
          <w:sz w:val="24"/>
          <w:szCs w:val="24"/>
          <w:shd w:val="clear" w:color="auto" w:fill="FFFFFF"/>
        </w:rPr>
      </w:pPr>
      <w:r w:rsidRPr="00ED0BBB">
        <w:rPr>
          <w:rFonts w:ascii="Times New Roman" w:hAnsi="Times New Roman"/>
          <w:spacing w:val="40"/>
          <w:sz w:val="24"/>
          <w:szCs w:val="24"/>
          <w:shd w:val="clear" w:color="auto" w:fill="FFFFFF"/>
        </w:rPr>
        <w:t>Примечание</w:t>
      </w:r>
      <w:r w:rsidRPr="00ED0BBB">
        <w:rPr>
          <w:rFonts w:ascii="Times New Roman" w:hAnsi="Times New Roman"/>
          <w:sz w:val="24"/>
          <w:szCs w:val="24"/>
          <w:shd w:val="clear" w:color="auto" w:fill="FFFFFF"/>
        </w:rPr>
        <w:t xml:space="preserve"> – При пользовании настоящим </w:t>
      </w:r>
      <w:r w:rsidRPr="00281C8D">
        <w:rPr>
          <w:rFonts w:ascii="Times New Roman" w:hAnsi="Times New Roman"/>
          <w:sz w:val="24"/>
          <w:szCs w:val="24"/>
          <w:shd w:val="clear" w:color="auto" w:fill="FFFFFF"/>
        </w:rPr>
        <w:t xml:space="preserve">сводом правил </w:t>
      </w:r>
      <w:r w:rsidR="00142BDB" w:rsidRPr="00281C8D">
        <w:rPr>
          <w:rFonts w:ascii="Times New Roman" w:hAnsi="Times New Roman"/>
          <w:b/>
          <w:sz w:val="24"/>
          <w:szCs w:val="24"/>
          <w:shd w:val="clear" w:color="auto" w:fill="FFFFFF"/>
        </w:rPr>
        <w:t>целесообразн</w:t>
      </w:r>
      <w:r w:rsidRPr="00281C8D">
        <w:rPr>
          <w:rFonts w:ascii="Times New Roman" w:hAnsi="Times New Roman"/>
          <w:sz w:val="24"/>
          <w:szCs w:val="24"/>
          <w:shd w:val="clear" w:color="auto" w:fill="FFFFFF"/>
        </w:rPr>
        <w:t>о проверить действие ссылочных документов в информационной системе общего пользования – на официальном сайте федерального органа исполнительной</w:t>
      </w:r>
      <w:r w:rsidRPr="00ED0BBB">
        <w:rPr>
          <w:rFonts w:ascii="Times New Roman" w:hAnsi="Times New Roman"/>
          <w:sz w:val="24"/>
          <w:szCs w:val="24"/>
          <w:shd w:val="clear" w:color="auto" w:fill="FFFFFF"/>
        </w:rPr>
        <w:t xml:space="preserve"> власти в сфере </w:t>
      </w:r>
      <w:r w:rsidRPr="00ED0BBB">
        <w:rPr>
          <w:rFonts w:ascii="Times New Roman" w:hAnsi="Times New Roman"/>
          <w:sz w:val="24"/>
          <w:szCs w:val="24"/>
          <w:shd w:val="clear" w:color="auto" w:fill="FFFFFF"/>
        </w:rPr>
        <w:lastRenderedPageBreak/>
        <w:t>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w:t>
      </w:r>
      <w:r w:rsidR="00BC4C9F" w:rsidRPr="00ED0BBB">
        <w:rPr>
          <w:rFonts w:ascii="Times New Roman" w:hAnsi="Times New Roman"/>
          <w:sz w:val="24"/>
          <w:szCs w:val="24"/>
          <w:shd w:val="clear" w:color="auto" w:fill="FFFFFF"/>
        </w:rPr>
        <w:t xml:space="preserve"> издаваемого</w:t>
      </w:r>
      <w:r w:rsidRPr="00ED0BBB">
        <w:rPr>
          <w:rFonts w:ascii="Times New Roman" w:hAnsi="Times New Roman"/>
          <w:sz w:val="24"/>
          <w:szCs w:val="24"/>
          <w:shd w:val="clear" w:color="auto" w:fill="FFFFFF"/>
        </w:rPr>
        <w:t xml:space="preserve"> информационного указателя «Национальные стандарты» за текущий год. Если заменен ссылочный документ, на который дана недатированная </w:t>
      </w:r>
      <w:r w:rsidRPr="00281C8D">
        <w:rPr>
          <w:rFonts w:ascii="Times New Roman" w:hAnsi="Times New Roman"/>
          <w:sz w:val="24"/>
          <w:szCs w:val="24"/>
          <w:shd w:val="clear" w:color="auto" w:fill="FFFFFF"/>
        </w:rPr>
        <w:t xml:space="preserve">ссылка, то </w:t>
      </w:r>
      <w:r w:rsidR="00142BDB" w:rsidRPr="00281C8D">
        <w:rPr>
          <w:rFonts w:ascii="Times New Roman" w:hAnsi="Times New Roman"/>
          <w:b/>
          <w:sz w:val="24"/>
          <w:szCs w:val="24"/>
          <w:shd w:val="clear" w:color="auto" w:fill="FFFFFF"/>
        </w:rPr>
        <w:t>рекоменд</w:t>
      </w:r>
      <w:r w:rsidRPr="00281C8D">
        <w:rPr>
          <w:rFonts w:ascii="Times New Roman" w:hAnsi="Times New Roman"/>
          <w:sz w:val="24"/>
          <w:szCs w:val="24"/>
          <w:shd w:val="clear" w:color="auto" w:fill="FFFFFF"/>
        </w:rPr>
        <w:t xml:space="preserve">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w:t>
      </w:r>
      <w:r w:rsidR="00142BDB" w:rsidRPr="00281C8D">
        <w:rPr>
          <w:rFonts w:ascii="Times New Roman" w:hAnsi="Times New Roman"/>
          <w:b/>
          <w:sz w:val="24"/>
          <w:szCs w:val="24"/>
          <w:shd w:val="clear" w:color="auto" w:fill="FFFFFF"/>
        </w:rPr>
        <w:t>рекоменд</w:t>
      </w:r>
      <w:r w:rsidRPr="00281C8D">
        <w:rPr>
          <w:rFonts w:ascii="Times New Roman" w:hAnsi="Times New Roman"/>
          <w:sz w:val="24"/>
          <w:szCs w:val="24"/>
          <w:shd w:val="clear" w:color="auto" w:fill="FFFFFF"/>
        </w:rPr>
        <w:t xml:space="preserve">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w:t>
      </w:r>
      <w:r w:rsidR="00142BDB" w:rsidRPr="00281C8D">
        <w:rPr>
          <w:rFonts w:ascii="Times New Roman" w:hAnsi="Times New Roman"/>
          <w:b/>
          <w:sz w:val="24"/>
          <w:szCs w:val="24"/>
          <w:shd w:val="clear" w:color="auto" w:fill="FFFFFF"/>
        </w:rPr>
        <w:t>рекоменд</w:t>
      </w:r>
      <w:r w:rsidRPr="00281C8D">
        <w:rPr>
          <w:rFonts w:ascii="Times New Roman" w:hAnsi="Times New Roman"/>
          <w:sz w:val="24"/>
          <w:szCs w:val="24"/>
          <w:shd w:val="clear" w:color="auto" w:fill="FFFFFF"/>
        </w:rPr>
        <w:t xml:space="preserve">уется применять без учета данного изменения. Если ссылочный документ отменен без замены, то положение, в котором дана ссылка на него, </w:t>
      </w:r>
      <w:r w:rsidR="00142BDB" w:rsidRPr="00281C8D">
        <w:rPr>
          <w:rFonts w:ascii="Times New Roman" w:hAnsi="Times New Roman"/>
          <w:b/>
          <w:sz w:val="24"/>
          <w:szCs w:val="24"/>
          <w:shd w:val="clear" w:color="auto" w:fill="FFFFFF"/>
        </w:rPr>
        <w:t>рекоменд</w:t>
      </w:r>
      <w:r w:rsidRPr="00281C8D">
        <w:rPr>
          <w:rFonts w:ascii="Times New Roman" w:hAnsi="Times New Roman"/>
          <w:sz w:val="24"/>
          <w:szCs w:val="24"/>
          <w:shd w:val="clear" w:color="auto" w:fill="FFFFFF"/>
        </w:rPr>
        <w:t>уется применять</w:t>
      </w:r>
      <w:r w:rsidRPr="00ED0BBB">
        <w:rPr>
          <w:rFonts w:ascii="Times New Roman" w:hAnsi="Times New Roman"/>
          <w:sz w:val="24"/>
          <w:szCs w:val="24"/>
          <w:shd w:val="clear" w:color="auto" w:fill="FFFFFF"/>
        </w:rPr>
        <w:t xml:space="preserve"> в части, не затрагивающей эту ссылку. Сведения о действии сводов правил </w:t>
      </w:r>
      <w:r w:rsidR="00BC4C9F" w:rsidRPr="00ED0BBB">
        <w:rPr>
          <w:rFonts w:ascii="Times New Roman" w:hAnsi="Times New Roman"/>
          <w:sz w:val="24"/>
          <w:szCs w:val="24"/>
          <w:shd w:val="clear" w:color="auto" w:fill="FFFFFF"/>
        </w:rPr>
        <w:t>можно</w:t>
      </w:r>
      <w:r w:rsidRPr="00ED0BBB">
        <w:rPr>
          <w:rFonts w:ascii="Times New Roman" w:hAnsi="Times New Roman"/>
          <w:sz w:val="24"/>
          <w:szCs w:val="24"/>
          <w:shd w:val="clear" w:color="auto" w:fill="FFFFFF"/>
        </w:rPr>
        <w:t xml:space="preserve"> проверить в Федеральном информационном фонде стандартов.</w:t>
      </w:r>
    </w:p>
    <w:p w14:paraId="34224323" w14:textId="77777777" w:rsidR="00B60A6B" w:rsidRPr="00ED0BBB" w:rsidRDefault="002629CC" w:rsidP="00D45080">
      <w:pPr>
        <w:numPr>
          <w:ilvl w:val="0"/>
          <w:numId w:val="1"/>
        </w:numPr>
        <w:tabs>
          <w:tab w:val="left" w:pos="993"/>
        </w:tabs>
        <w:spacing w:before="280" w:after="280" w:line="360" w:lineRule="auto"/>
        <w:ind w:left="0" w:firstLine="567"/>
        <w:outlineLvl w:val="0"/>
        <w:rPr>
          <w:rFonts w:ascii="Times New Roman" w:eastAsiaTheme="minorHAnsi" w:hAnsi="Times New Roman"/>
          <w:b/>
          <w:sz w:val="30"/>
          <w:szCs w:val="30"/>
        </w:rPr>
      </w:pPr>
      <w:bookmarkStart w:id="15" w:name="_Toc442955869"/>
      <w:bookmarkStart w:id="16" w:name="_Toc426974747"/>
      <w:bookmarkStart w:id="17" w:name="_Toc414961503"/>
      <w:bookmarkStart w:id="18" w:name="_Toc25049038"/>
      <w:bookmarkStart w:id="19" w:name="_Toc480538796"/>
      <w:bookmarkStart w:id="20" w:name="_Toc444675621"/>
      <w:bookmarkStart w:id="21" w:name="_Toc58486507"/>
      <w:r w:rsidRPr="00ED0BBB">
        <w:rPr>
          <w:rFonts w:ascii="Times New Roman" w:eastAsiaTheme="minorHAnsi" w:hAnsi="Times New Roman"/>
          <w:b/>
          <w:sz w:val="30"/>
          <w:szCs w:val="30"/>
        </w:rPr>
        <w:t>Термины</w:t>
      </w:r>
      <w:bookmarkEnd w:id="15"/>
      <w:bookmarkEnd w:id="16"/>
      <w:bookmarkEnd w:id="17"/>
      <w:bookmarkEnd w:id="18"/>
      <w:bookmarkEnd w:id="19"/>
      <w:bookmarkEnd w:id="20"/>
      <w:r w:rsidRPr="00ED0BBB">
        <w:rPr>
          <w:rFonts w:ascii="Times New Roman" w:eastAsiaTheme="minorHAnsi" w:hAnsi="Times New Roman"/>
          <w:b/>
          <w:sz w:val="30"/>
          <w:szCs w:val="30"/>
        </w:rPr>
        <w:t>, определения и сокращения</w:t>
      </w:r>
      <w:bookmarkEnd w:id="21"/>
    </w:p>
    <w:p w14:paraId="21766118" w14:textId="4721B962" w:rsidR="00B60A6B" w:rsidRPr="00ED0BBB" w:rsidRDefault="00A648CB" w:rsidP="00D45080">
      <w:pPr>
        <w:spacing w:line="360" w:lineRule="auto"/>
        <w:ind w:firstLine="567"/>
        <w:rPr>
          <w:rFonts w:ascii="Times New Roman" w:hAnsi="Times New Roman"/>
          <w:sz w:val="28"/>
          <w:szCs w:val="28"/>
        </w:rPr>
      </w:pPr>
      <w:r w:rsidRPr="00ED0BBB">
        <w:rPr>
          <w:rFonts w:ascii="Times New Roman" w:hAnsi="Times New Roman"/>
          <w:sz w:val="28"/>
          <w:szCs w:val="28"/>
        </w:rPr>
        <w:t xml:space="preserve">3.1 </w:t>
      </w:r>
      <w:r w:rsidR="002629CC" w:rsidRPr="00ED0BBB">
        <w:rPr>
          <w:rFonts w:ascii="Times New Roman" w:hAnsi="Times New Roman"/>
          <w:sz w:val="28"/>
          <w:szCs w:val="28"/>
        </w:rPr>
        <w:t>В настоящем своде правил применены следующие термины с соответствующими определениями:</w:t>
      </w:r>
    </w:p>
    <w:p w14:paraId="09414CDC" w14:textId="77777777" w:rsidR="009E624C" w:rsidRPr="00ED0BBB" w:rsidRDefault="002629CC" w:rsidP="00D45080">
      <w:pPr>
        <w:spacing w:line="360" w:lineRule="auto"/>
        <w:ind w:firstLine="567"/>
        <w:rPr>
          <w:rFonts w:ascii="Times New Roman" w:hAnsi="Times New Roman"/>
          <w:sz w:val="28"/>
          <w:szCs w:val="28"/>
        </w:rPr>
      </w:pPr>
      <w:r w:rsidRPr="00ED0BBB">
        <w:rPr>
          <w:rFonts w:ascii="Times New Roman" w:hAnsi="Times New Roman"/>
          <w:sz w:val="28"/>
          <w:szCs w:val="28"/>
        </w:rPr>
        <w:t>3.</w:t>
      </w:r>
      <w:r w:rsidR="005623E3" w:rsidRPr="00ED0BBB">
        <w:rPr>
          <w:rFonts w:ascii="Times New Roman" w:hAnsi="Times New Roman"/>
          <w:sz w:val="28"/>
          <w:szCs w:val="28"/>
        </w:rPr>
        <w:t>1.</w:t>
      </w:r>
      <w:r w:rsidRPr="00ED0BBB">
        <w:rPr>
          <w:rFonts w:ascii="Times New Roman" w:hAnsi="Times New Roman"/>
          <w:sz w:val="28"/>
          <w:szCs w:val="28"/>
        </w:rPr>
        <w:t>1 </w:t>
      </w:r>
      <w:r w:rsidRPr="00ED0BBB">
        <w:rPr>
          <w:rFonts w:ascii="Times New Roman" w:hAnsi="Times New Roman"/>
          <w:b/>
          <w:bCs/>
          <w:sz w:val="28"/>
          <w:szCs w:val="28"/>
        </w:rPr>
        <w:t>аварийный разлив продукта:</w:t>
      </w:r>
      <w:r w:rsidRPr="00ED0BBB">
        <w:rPr>
          <w:rFonts w:ascii="Times New Roman" w:hAnsi="Times New Roman"/>
          <w:sz w:val="28"/>
          <w:szCs w:val="28"/>
        </w:rPr>
        <w:t xml:space="preserve"> Поступление продукта в </w:t>
      </w:r>
      <w:proofErr w:type="spellStart"/>
      <w:r w:rsidRPr="00ED0BBB">
        <w:rPr>
          <w:rFonts w:ascii="Times New Roman" w:hAnsi="Times New Roman"/>
          <w:sz w:val="28"/>
          <w:szCs w:val="28"/>
        </w:rPr>
        <w:t>межстенное</w:t>
      </w:r>
      <w:proofErr w:type="spellEnd"/>
      <w:r w:rsidRPr="00ED0BBB">
        <w:rPr>
          <w:rFonts w:ascii="Times New Roman" w:hAnsi="Times New Roman"/>
          <w:sz w:val="28"/>
          <w:szCs w:val="28"/>
        </w:rPr>
        <w:t xml:space="preserve"> пространство резервуара при повреждении внутреннего корпуса.</w:t>
      </w:r>
    </w:p>
    <w:p w14:paraId="6A0A2477" w14:textId="292E521D" w:rsidR="00B60A6B" w:rsidRPr="00ED0BBB" w:rsidRDefault="002629CC" w:rsidP="00D45080">
      <w:pPr>
        <w:spacing w:line="360" w:lineRule="auto"/>
        <w:ind w:firstLine="567"/>
        <w:rPr>
          <w:rFonts w:ascii="Times New Roman" w:hAnsi="Times New Roman"/>
          <w:sz w:val="28"/>
          <w:szCs w:val="28"/>
        </w:rPr>
      </w:pPr>
      <w:r w:rsidRPr="00ED0BBB">
        <w:rPr>
          <w:rFonts w:ascii="Times New Roman" w:hAnsi="Times New Roman"/>
          <w:sz w:val="28"/>
          <w:szCs w:val="28"/>
        </w:rPr>
        <w:t>3.</w:t>
      </w:r>
      <w:r w:rsidR="005623E3" w:rsidRPr="00ED0BBB">
        <w:rPr>
          <w:rFonts w:ascii="Times New Roman" w:hAnsi="Times New Roman"/>
          <w:sz w:val="28"/>
          <w:szCs w:val="28"/>
        </w:rPr>
        <w:t>1.</w:t>
      </w:r>
      <w:r w:rsidRPr="00ED0BBB">
        <w:rPr>
          <w:rFonts w:ascii="Times New Roman" w:hAnsi="Times New Roman"/>
          <w:sz w:val="28"/>
          <w:szCs w:val="28"/>
        </w:rPr>
        <w:t>2 </w:t>
      </w:r>
      <w:r w:rsidR="00537A09" w:rsidRPr="00ED0BBB">
        <w:rPr>
          <w:rFonts w:ascii="Times New Roman" w:hAnsi="Times New Roman"/>
          <w:b/>
          <w:sz w:val="28"/>
          <w:szCs w:val="28"/>
        </w:rPr>
        <w:t xml:space="preserve">внутренний </w:t>
      </w:r>
      <w:r w:rsidRPr="00ED0BBB">
        <w:rPr>
          <w:rFonts w:ascii="Times New Roman" w:hAnsi="Times New Roman"/>
          <w:b/>
          <w:sz w:val="28"/>
          <w:szCs w:val="28"/>
        </w:rPr>
        <w:t>корпус</w:t>
      </w:r>
      <w:r w:rsidR="00537A09" w:rsidRPr="00ED0BBB">
        <w:rPr>
          <w:rFonts w:ascii="Times New Roman" w:hAnsi="Times New Roman"/>
          <w:b/>
          <w:sz w:val="28"/>
          <w:szCs w:val="28"/>
        </w:rPr>
        <w:t xml:space="preserve"> изотермического резервуара</w:t>
      </w:r>
      <w:r w:rsidRPr="00ED0BBB">
        <w:rPr>
          <w:rFonts w:ascii="Times New Roman" w:hAnsi="Times New Roman"/>
          <w:b/>
          <w:sz w:val="28"/>
          <w:szCs w:val="28"/>
        </w:rPr>
        <w:t>:</w:t>
      </w:r>
      <w:r w:rsidRPr="00ED0BBB">
        <w:rPr>
          <w:rFonts w:ascii="Times New Roman" w:hAnsi="Times New Roman"/>
          <w:sz w:val="28"/>
          <w:szCs w:val="28"/>
        </w:rPr>
        <w:t xml:space="preserve"> Герметичный вертикальный цилиндрический стальной корпус или</w:t>
      </w:r>
      <w:r w:rsidR="00E653A7" w:rsidRPr="00ED0BBB">
        <w:rPr>
          <w:rFonts w:ascii="Times New Roman" w:hAnsi="Times New Roman"/>
          <w:sz w:val="28"/>
          <w:szCs w:val="28"/>
        </w:rPr>
        <w:t xml:space="preserve"> негерметичный</w:t>
      </w:r>
      <w:r w:rsidRPr="00ED0BBB">
        <w:rPr>
          <w:rFonts w:ascii="Times New Roman" w:hAnsi="Times New Roman"/>
          <w:sz w:val="28"/>
          <w:szCs w:val="28"/>
        </w:rPr>
        <w:t xml:space="preserve"> вертикальный цилиндрический стальной корпус-стакан, </w:t>
      </w:r>
      <w:proofErr w:type="spellStart"/>
      <w:r w:rsidR="00E653A7" w:rsidRPr="00ED0BBB">
        <w:rPr>
          <w:rFonts w:ascii="Times New Roman" w:hAnsi="Times New Roman"/>
          <w:sz w:val="28"/>
          <w:szCs w:val="28"/>
        </w:rPr>
        <w:t>концентрически</w:t>
      </w:r>
      <w:proofErr w:type="spellEnd"/>
      <w:r w:rsidR="00E653A7" w:rsidRPr="00ED0BBB">
        <w:rPr>
          <w:rFonts w:ascii="Times New Roman" w:hAnsi="Times New Roman"/>
          <w:sz w:val="28"/>
          <w:szCs w:val="28"/>
        </w:rPr>
        <w:t xml:space="preserve"> </w:t>
      </w:r>
      <w:r w:rsidRPr="00ED0BBB">
        <w:rPr>
          <w:rFonts w:ascii="Times New Roman" w:hAnsi="Times New Roman"/>
          <w:sz w:val="28"/>
          <w:szCs w:val="28"/>
        </w:rPr>
        <w:t xml:space="preserve">расположенный внутри наружного </w:t>
      </w:r>
      <w:r w:rsidR="009B3C1B" w:rsidRPr="00ED0BBB">
        <w:rPr>
          <w:rFonts w:ascii="Times New Roman" w:hAnsi="Times New Roman"/>
          <w:sz w:val="28"/>
          <w:szCs w:val="28"/>
        </w:rPr>
        <w:t xml:space="preserve">корпуса изотермического </w:t>
      </w:r>
      <w:r w:rsidRPr="00ED0BBB">
        <w:rPr>
          <w:rFonts w:ascii="Times New Roman" w:hAnsi="Times New Roman"/>
          <w:sz w:val="28"/>
          <w:szCs w:val="28"/>
        </w:rPr>
        <w:t>резервуара.</w:t>
      </w:r>
    </w:p>
    <w:p w14:paraId="2225E23E" w14:textId="1BABD39B" w:rsidR="00B60A6B" w:rsidRPr="00ED0BBB" w:rsidRDefault="002629CC" w:rsidP="00496A46">
      <w:pPr>
        <w:spacing w:line="360" w:lineRule="auto"/>
        <w:ind w:firstLine="567"/>
        <w:rPr>
          <w:rFonts w:ascii="Times New Roman" w:hAnsi="Times New Roman"/>
          <w:sz w:val="28"/>
          <w:szCs w:val="28"/>
        </w:rPr>
      </w:pPr>
      <w:r w:rsidRPr="00ED0BBB">
        <w:rPr>
          <w:rFonts w:ascii="Times New Roman" w:hAnsi="Times New Roman"/>
          <w:sz w:val="28"/>
          <w:szCs w:val="28"/>
        </w:rPr>
        <w:t>3.</w:t>
      </w:r>
      <w:r w:rsidR="005623E3" w:rsidRPr="00ED0BBB">
        <w:rPr>
          <w:rFonts w:ascii="Times New Roman" w:hAnsi="Times New Roman"/>
          <w:sz w:val="28"/>
          <w:szCs w:val="28"/>
        </w:rPr>
        <w:t>1.</w:t>
      </w:r>
      <w:r w:rsidRPr="00ED0BBB">
        <w:rPr>
          <w:rFonts w:ascii="Times New Roman" w:hAnsi="Times New Roman"/>
          <w:sz w:val="28"/>
          <w:szCs w:val="28"/>
        </w:rPr>
        <w:t>3 </w:t>
      </w:r>
      <w:r w:rsidRPr="00ED0BBB">
        <w:rPr>
          <w:rFonts w:ascii="Times New Roman" w:hAnsi="Times New Roman"/>
          <w:b/>
          <w:sz w:val="28"/>
          <w:szCs w:val="28"/>
        </w:rPr>
        <w:t>герметичность:</w:t>
      </w:r>
      <w:r w:rsidRPr="00ED0BBB">
        <w:rPr>
          <w:rFonts w:ascii="Times New Roman" w:hAnsi="Times New Roman"/>
          <w:sz w:val="28"/>
          <w:szCs w:val="28"/>
        </w:rPr>
        <w:t xml:space="preserve"> Способность оболочки (корпуса), отдельных е</w:t>
      </w:r>
      <w:r w:rsidR="00122864" w:rsidRPr="00ED0BBB">
        <w:rPr>
          <w:rFonts w:ascii="Times New Roman" w:hAnsi="Times New Roman"/>
          <w:sz w:val="28"/>
          <w:szCs w:val="28"/>
        </w:rPr>
        <w:t>е</w:t>
      </w:r>
      <w:r w:rsidRPr="00ED0BBB">
        <w:rPr>
          <w:rFonts w:ascii="Times New Roman" w:hAnsi="Times New Roman"/>
          <w:sz w:val="28"/>
          <w:szCs w:val="28"/>
        </w:rPr>
        <w:t xml:space="preserve"> элементов и соединений препятствовать газовому или жидкостному обмену между средами, раздел</w:t>
      </w:r>
      <w:r w:rsidR="00122864" w:rsidRPr="00ED0BBB">
        <w:rPr>
          <w:rFonts w:ascii="Times New Roman" w:hAnsi="Times New Roman"/>
          <w:sz w:val="28"/>
          <w:szCs w:val="28"/>
        </w:rPr>
        <w:t>е</w:t>
      </w:r>
      <w:r w:rsidRPr="00ED0BBB">
        <w:rPr>
          <w:rFonts w:ascii="Times New Roman" w:hAnsi="Times New Roman"/>
          <w:sz w:val="28"/>
          <w:szCs w:val="28"/>
        </w:rPr>
        <w:t>нными этой оболочкой.</w:t>
      </w:r>
    </w:p>
    <w:p w14:paraId="2265256A" w14:textId="740C6C83" w:rsidR="00B60A6B" w:rsidRPr="00ED0BBB" w:rsidRDefault="002629CC" w:rsidP="0079768D">
      <w:pPr>
        <w:spacing w:line="360" w:lineRule="auto"/>
        <w:rPr>
          <w:rFonts w:ascii="Times New Roman" w:hAnsi="Times New Roman"/>
          <w:sz w:val="28"/>
          <w:szCs w:val="28"/>
        </w:rPr>
      </w:pPr>
      <w:bookmarkStart w:id="22" w:name="_Toc58486508"/>
      <w:r w:rsidRPr="00ED0BBB">
        <w:rPr>
          <w:rStyle w:val="13"/>
          <w:rFonts w:ascii="Times New Roman" w:hAnsi="Times New Roman"/>
          <w:color w:val="auto"/>
          <w:sz w:val="28"/>
          <w:szCs w:val="28"/>
          <w:shd w:val="clear" w:color="auto" w:fill="auto"/>
          <w:lang w:eastAsia="en-US" w:bidi="ar-SA"/>
        </w:rPr>
        <w:t>3.</w:t>
      </w:r>
      <w:r w:rsidR="005623E3" w:rsidRPr="00ED0BBB">
        <w:rPr>
          <w:rStyle w:val="13"/>
          <w:rFonts w:ascii="Times New Roman" w:hAnsi="Times New Roman"/>
          <w:color w:val="auto"/>
          <w:sz w:val="28"/>
          <w:szCs w:val="28"/>
          <w:shd w:val="clear" w:color="auto" w:fill="auto"/>
          <w:lang w:eastAsia="en-US" w:bidi="ar-SA"/>
        </w:rPr>
        <w:t>1.</w:t>
      </w:r>
      <w:r w:rsidRPr="00ED0BBB">
        <w:rPr>
          <w:rStyle w:val="13"/>
          <w:rFonts w:ascii="Times New Roman" w:hAnsi="Times New Roman"/>
          <w:color w:val="auto"/>
          <w:sz w:val="28"/>
          <w:szCs w:val="28"/>
          <w:shd w:val="clear" w:color="auto" w:fill="auto"/>
          <w:lang w:eastAsia="en-US" w:bidi="ar-SA"/>
        </w:rPr>
        <w:t>4 </w:t>
      </w:r>
      <w:proofErr w:type="spellStart"/>
      <w:r w:rsidRPr="00ED0BBB">
        <w:rPr>
          <w:rStyle w:val="13"/>
          <w:rFonts w:ascii="Times New Roman" w:hAnsi="Times New Roman"/>
          <w:b/>
          <w:bCs/>
          <w:color w:val="auto"/>
          <w:sz w:val="28"/>
          <w:szCs w:val="28"/>
          <w:shd w:val="clear" w:color="auto" w:fill="auto"/>
          <w:lang w:eastAsia="en-US" w:bidi="ar-SA"/>
        </w:rPr>
        <w:t>захолаживание</w:t>
      </w:r>
      <w:proofErr w:type="spellEnd"/>
      <w:r w:rsidRPr="00ED0BBB">
        <w:rPr>
          <w:rStyle w:val="13"/>
          <w:rFonts w:ascii="Times New Roman" w:hAnsi="Times New Roman"/>
          <w:b/>
          <w:bCs/>
          <w:color w:val="auto"/>
          <w:sz w:val="28"/>
          <w:szCs w:val="28"/>
          <w:shd w:val="clear" w:color="auto" w:fill="auto"/>
          <w:lang w:eastAsia="en-US" w:bidi="ar-SA"/>
        </w:rPr>
        <w:t>:</w:t>
      </w:r>
      <w:r w:rsidRPr="00ED0BBB">
        <w:rPr>
          <w:rStyle w:val="13"/>
          <w:rFonts w:ascii="Times New Roman" w:hAnsi="Times New Roman"/>
          <w:color w:val="auto"/>
          <w:sz w:val="28"/>
          <w:szCs w:val="28"/>
          <w:shd w:val="clear" w:color="auto" w:fill="auto"/>
          <w:lang w:eastAsia="en-US" w:bidi="ar-SA"/>
        </w:rPr>
        <w:t xml:space="preserve"> Процесс контролируемого охлаждения резервуара перед его вводом в эксплуатацию.</w:t>
      </w:r>
      <w:bookmarkEnd w:id="22"/>
    </w:p>
    <w:p w14:paraId="1D591286" w14:textId="76AD5E6D" w:rsidR="00B60A6B" w:rsidRPr="00ED0BBB" w:rsidRDefault="002629CC" w:rsidP="0079768D">
      <w:pPr>
        <w:spacing w:line="360" w:lineRule="auto"/>
        <w:rPr>
          <w:rFonts w:ascii="Times New Roman" w:hAnsi="Times New Roman"/>
          <w:sz w:val="28"/>
          <w:szCs w:val="28"/>
        </w:rPr>
      </w:pPr>
      <w:r w:rsidRPr="00ED0BBB">
        <w:rPr>
          <w:rFonts w:ascii="Times New Roman" w:hAnsi="Times New Roman"/>
          <w:sz w:val="28"/>
          <w:szCs w:val="28"/>
        </w:rPr>
        <w:t>3.</w:t>
      </w:r>
      <w:r w:rsidR="005623E3" w:rsidRPr="00ED0BBB">
        <w:rPr>
          <w:rFonts w:ascii="Times New Roman" w:hAnsi="Times New Roman"/>
          <w:sz w:val="28"/>
          <w:szCs w:val="28"/>
        </w:rPr>
        <w:t>1.</w:t>
      </w:r>
      <w:r w:rsidRPr="00ED0BBB">
        <w:rPr>
          <w:rFonts w:ascii="Times New Roman" w:hAnsi="Times New Roman"/>
          <w:sz w:val="28"/>
          <w:szCs w:val="28"/>
        </w:rPr>
        <w:t>5 </w:t>
      </w:r>
      <w:r w:rsidRPr="00ED0BBB">
        <w:rPr>
          <w:rFonts w:ascii="Times New Roman" w:hAnsi="Times New Roman"/>
          <w:b/>
          <w:bCs/>
          <w:sz w:val="28"/>
          <w:szCs w:val="28"/>
        </w:rPr>
        <w:t>изотермический резервуар:</w:t>
      </w:r>
      <w:r w:rsidRPr="00ED0BBB">
        <w:rPr>
          <w:rFonts w:ascii="Times New Roman" w:hAnsi="Times New Roman"/>
          <w:sz w:val="28"/>
          <w:szCs w:val="28"/>
        </w:rPr>
        <w:t xml:space="preserve"> Резервуар для хранения сжиженных газов при температуре </w:t>
      </w:r>
      <w:r w:rsidRPr="00ED0BBB">
        <w:rPr>
          <w:rStyle w:val="13"/>
          <w:rFonts w:ascii="Times New Roman" w:hAnsi="Times New Roman"/>
          <w:color w:val="auto"/>
          <w:sz w:val="28"/>
          <w:szCs w:val="28"/>
          <w:shd w:val="clear" w:color="auto" w:fill="auto"/>
          <w:lang w:eastAsia="en-US" w:bidi="ar-SA"/>
        </w:rPr>
        <w:t xml:space="preserve">кипения и давлении, близком к атмосферному, состоящий из </w:t>
      </w:r>
      <w:proofErr w:type="spellStart"/>
      <w:r w:rsidRPr="00ED0BBB">
        <w:rPr>
          <w:rStyle w:val="13"/>
          <w:rFonts w:ascii="Times New Roman" w:hAnsi="Times New Roman"/>
          <w:color w:val="auto"/>
          <w:sz w:val="28"/>
          <w:szCs w:val="28"/>
          <w:shd w:val="clear" w:color="auto" w:fill="auto"/>
          <w:lang w:eastAsia="en-US" w:bidi="ar-SA"/>
        </w:rPr>
        <w:t>концентрически</w:t>
      </w:r>
      <w:proofErr w:type="spellEnd"/>
      <w:r w:rsidRPr="00ED0BBB">
        <w:rPr>
          <w:rStyle w:val="13"/>
          <w:rFonts w:ascii="Times New Roman" w:hAnsi="Times New Roman"/>
          <w:color w:val="auto"/>
          <w:sz w:val="28"/>
          <w:szCs w:val="28"/>
          <w:shd w:val="clear" w:color="auto" w:fill="auto"/>
          <w:lang w:eastAsia="en-US" w:bidi="ar-SA"/>
        </w:rPr>
        <w:t xml:space="preserve"> расположенных внутреннего и наружного </w:t>
      </w:r>
      <w:r w:rsidR="006327BF" w:rsidRPr="00ED0BBB">
        <w:rPr>
          <w:rStyle w:val="13"/>
          <w:rFonts w:ascii="Times New Roman" w:hAnsi="Times New Roman"/>
          <w:color w:val="auto"/>
          <w:sz w:val="28"/>
          <w:szCs w:val="28"/>
          <w:shd w:val="clear" w:color="auto" w:fill="auto"/>
          <w:lang w:eastAsia="en-US" w:bidi="ar-SA"/>
        </w:rPr>
        <w:t>стальных</w:t>
      </w:r>
      <w:r w:rsidRPr="00ED0BBB">
        <w:rPr>
          <w:rStyle w:val="13"/>
          <w:rFonts w:ascii="Times New Roman" w:hAnsi="Times New Roman"/>
          <w:color w:val="auto"/>
          <w:sz w:val="28"/>
          <w:szCs w:val="28"/>
          <w:shd w:val="clear" w:color="auto" w:fill="auto"/>
          <w:lang w:eastAsia="en-US" w:bidi="ar-SA"/>
        </w:rPr>
        <w:t xml:space="preserve"> корпусов.</w:t>
      </w:r>
    </w:p>
    <w:p w14:paraId="7D286F4D" w14:textId="6DE7F4F5" w:rsidR="00B60A6B" w:rsidRPr="00ED0BBB" w:rsidRDefault="002629CC" w:rsidP="0079768D">
      <w:pPr>
        <w:spacing w:line="360" w:lineRule="auto"/>
        <w:rPr>
          <w:rStyle w:val="13"/>
          <w:rFonts w:ascii="Times New Roman" w:hAnsi="Times New Roman"/>
          <w:color w:val="auto"/>
          <w:sz w:val="28"/>
          <w:szCs w:val="28"/>
          <w:shd w:val="clear" w:color="auto" w:fill="auto"/>
          <w:lang w:eastAsia="en-US" w:bidi="ar-SA"/>
        </w:rPr>
      </w:pPr>
      <w:bookmarkStart w:id="23" w:name="_Toc58486509"/>
      <w:r w:rsidRPr="00ED0BBB">
        <w:rPr>
          <w:rStyle w:val="13"/>
          <w:rFonts w:ascii="Times New Roman" w:hAnsi="Times New Roman"/>
          <w:color w:val="auto"/>
          <w:sz w:val="28"/>
          <w:szCs w:val="28"/>
          <w:shd w:val="clear" w:color="auto" w:fill="auto"/>
          <w:lang w:eastAsia="en-US" w:bidi="ar-SA"/>
        </w:rPr>
        <w:lastRenderedPageBreak/>
        <w:t>3.</w:t>
      </w:r>
      <w:r w:rsidR="005623E3" w:rsidRPr="00ED0BBB">
        <w:rPr>
          <w:rStyle w:val="13"/>
          <w:rFonts w:ascii="Times New Roman" w:hAnsi="Times New Roman"/>
          <w:color w:val="auto"/>
          <w:sz w:val="28"/>
          <w:szCs w:val="28"/>
          <w:shd w:val="clear" w:color="auto" w:fill="auto"/>
          <w:lang w:eastAsia="en-US" w:bidi="ar-SA"/>
        </w:rPr>
        <w:t>1.</w:t>
      </w:r>
      <w:r w:rsidR="00561F63" w:rsidRPr="00ED0BBB">
        <w:rPr>
          <w:rStyle w:val="13"/>
          <w:rFonts w:ascii="Times New Roman" w:hAnsi="Times New Roman"/>
          <w:color w:val="auto"/>
          <w:sz w:val="28"/>
          <w:szCs w:val="28"/>
          <w:shd w:val="clear" w:color="auto" w:fill="auto"/>
          <w:lang w:eastAsia="en-US" w:bidi="ar-SA"/>
        </w:rPr>
        <w:t>6</w:t>
      </w:r>
      <w:r w:rsidRPr="00ED0BBB">
        <w:rPr>
          <w:rStyle w:val="13"/>
          <w:rFonts w:ascii="Times New Roman" w:hAnsi="Times New Roman"/>
          <w:color w:val="auto"/>
          <w:sz w:val="28"/>
          <w:szCs w:val="28"/>
          <w:shd w:val="clear" w:color="auto" w:fill="auto"/>
          <w:lang w:eastAsia="en-US" w:bidi="ar-SA"/>
        </w:rPr>
        <w:t> </w:t>
      </w:r>
      <w:proofErr w:type="spellStart"/>
      <w:r w:rsidRPr="00ED0BBB">
        <w:rPr>
          <w:rStyle w:val="13"/>
          <w:rFonts w:ascii="Times New Roman" w:hAnsi="Times New Roman"/>
          <w:b/>
          <w:bCs/>
          <w:color w:val="auto"/>
          <w:sz w:val="28"/>
          <w:szCs w:val="28"/>
          <w:shd w:val="clear" w:color="auto" w:fill="auto"/>
          <w:lang w:eastAsia="en-US" w:bidi="ar-SA"/>
        </w:rPr>
        <w:t>межстенное</w:t>
      </w:r>
      <w:proofErr w:type="spellEnd"/>
      <w:r w:rsidRPr="00ED0BBB">
        <w:rPr>
          <w:rStyle w:val="13"/>
          <w:rFonts w:ascii="Times New Roman" w:hAnsi="Times New Roman"/>
          <w:b/>
          <w:bCs/>
          <w:color w:val="auto"/>
          <w:sz w:val="28"/>
          <w:szCs w:val="28"/>
          <w:shd w:val="clear" w:color="auto" w:fill="auto"/>
          <w:lang w:eastAsia="en-US" w:bidi="ar-SA"/>
        </w:rPr>
        <w:t xml:space="preserve"> пространство:</w:t>
      </w:r>
      <w:r w:rsidRPr="00ED0BBB">
        <w:rPr>
          <w:rStyle w:val="13"/>
          <w:rFonts w:ascii="Times New Roman" w:hAnsi="Times New Roman"/>
          <w:color w:val="auto"/>
          <w:sz w:val="28"/>
          <w:szCs w:val="28"/>
          <w:shd w:val="clear" w:color="auto" w:fill="auto"/>
          <w:lang w:eastAsia="en-US" w:bidi="ar-SA"/>
        </w:rPr>
        <w:t xml:space="preserve"> </w:t>
      </w:r>
      <w:r w:rsidR="00122864" w:rsidRPr="00ED0BBB">
        <w:rPr>
          <w:rStyle w:val="13"/>
          <w:rFonts w:ascii="Times New Roman" w:hAnsi="Times New Roman"/>
          <w:color w:val="auto"/>
          <w:sz w:val="28"/>
          <w:szCs w:val="28"/>
          <w:shd w:val="clear" w:color="auto" w:fill="auto"/>
          <w:lang w:eastAsia="en-US" w:bidi="ar-SA"/>
        </w:rPr>
        <w:t>П</w:t>
      </w:r>
      <w:r w:rsidRPr="00ED0BBB">
        <w:rPr>
          <w:rStyle w:val="13"/>
          <w:rFonts w:ascii="Times New Roman" w:hAnsi="Times New Roman"/>
          <w:color w:val="auto"/>
          <w:sz w:val="28"/>
          <w:szCs w:val="28"/>
          <w:shd w:val="clear" w:color="auto" w:fill="auto"/>
          <w:lang w:eastAsia="en-US" w:bidi="ar-SA"/>
        </w:rPr>
        <w:t xml:space="preserve">ространство между </w:t>
      </w:r>
      <w:r w:rsidR="00322ECF" w:rsidRPr="00ED0BBB">
        <w:rPr>
          <w:rStyle w:val="13"/>
          <w:rFonts w:ascii="Times New Roman" w:hAnsi="Times New Roman"/>
          <w:color w:val="auto"/>
          <w:sz w:val="28"/>
          <w:szCs w:val="28"/>
          <w:shd w:val="clear" w:color="auto" w:fill="auto"/>
          <w:lang w:eastAsia="en-US" w:bidi="ar-SA"/>
        </w:rPr>
        <w:t>стенками внутреннего</w:t>
      </w:r>
      <w:r w:rsidRPr="00ED0BBB">
        <w:rPr>
          <w:rStyle w:val="13"/>
          <w:rFonts w:ascii="Times New Roman" w:hAnsi="Times New Roman"/>
          <w:color w:val="auto"/>
          <w:sz w:val="28"/>
          <w:szCs w:val="28"/>
          <w:shd w:val="clear" w:color="auto" w:fill="auto"/>
          <w:lang w:eastAsia="en-US" w:bidi="ar-SA"/>
        </w:rPr>
        <w:t xml:space="preserve"> и наружно</w:t>
      </w:r>
      <w:r w:rsidR="00322ECF" w:rsidRPr="00ED0BBB">
        <w:rPr>
          <w:rStyle w:val="13"/>
          <w:rFonts w:ascii="Times New Roman" w:hAnsi="Times New Roman"/>
          <w:color w:val="auto"/>
          <w:sz w:val="28"/>
          <w:szCs w:val="28"/>
          <w:shd w:val="clear" w:color="auto" w:fill="auto"/>
          <w:lang w:eastAsia="en-US" w:bidi="ar-SA"/>
        </w:rPr>
        <w:t>го корпусов изотермического</w:t>
      </w:r>
      <w:r w:rsidRPr="00ED0BBB">
        <w:rPr>
          <w:rStyle w:val="13"/>
          <w:rFonts w:ascii="Times New Roman" w:hAnsi="Times New Roman"/>
          <w:color w:val="auto"/>
          <w:sz w:val="28"/>
          <w:szCs w:val="28"/>
          <w:shd w:val="clear" w:color="auto" w:fill="auto"/>
          <w:lang w:eastAsia="en-US" w:bidi="ar-SA"/>
        </w:rPr>
        <w:t xml:space="preserve"> резервуара.</w:t>
      </w:r>
      <w:bookmarkEnd w:id="23"/>
    </w:p>
    <w:p w14:paraId="1342C7E6" w14:textId="3640C590" w:rsidR="00B60A6B" w:rsidRPr="00ED0BBB" w:rsidRDefault="002629CC" w:rsidP="0079768D">
      <w:pPr>
        <w:spacing w:line="360" w:lineRule="auto"/>
        <w:rPr>
          <w:rFonts w:ascii="Times New Roman" w:hAnsi="Times New Roman"/>
          <w:sz w:val="28"/>
          <w:szCs w:val="28"/>
        </w:rPr>
      </w:pPr>
      <w:bookmarkStart w:id="24" w:name="_Toc58486510"/>
      <w:r w:rsidRPr="00ED0BBB">
        <w:rPr>
          <w:rStyle w:val="13"/>
          <w:rFonts w:ascii="Times New Roman" w:hAnsi="Times New Roman"/>
          <w:color w:val="auto"/>
          <w:sz w:val="28"/>
          <w:szCs w:val="28"/>
          <w:shd w:val="clear" w:color="auto" w:fill="auto"/>
          <w:lang w:eastAsia="en-US" w:bidi="ar-SA"/>
        </w:rPr>
        <w:t>3.</w:t>
      </w:r>
      <w:r w:rsidR="005623E3" w:rsidRPr="00ED0BBB">
        <w:rPr>
          <w:rStyle w:val="13"/>
          <w:rFonts w:ascii="Times New Roman" w:hAnsi="Times New Roman"/>
          <w:color w:val="auto"/>
          <w:sz w:val="28"/>
          <w:szCs w:val="28"/>
          <w:shd w:val="clear" w:color="auto" w:fill="auto"/>
          <w:lang w:eastAsia="en-US" w:bidi="ar-SA"/>
        </w:rPr>
        <w:t>1.</w:t>
      </w:r>
      <w:r w:rsidR="00561F63" w:rsidRPr="00ED0BBB">
        <w:rPr>
          <w:rStyle w:val="13"/>
          <w:rFonts w:ascii="Times New Roman" w:hAnsi="Times New Roman"/>
          <w:color w:val="auto"/>
          <w:sz w:val="28"/>
          <w:szCs w:val="28"/>
          <w:shd w:val="clear" w:color="auto" w:fill="auto"/>
          <w:lang w:eastAsia="en-US" w:bidi="ar-SA"/>
        </w:rPr>
        <w:t>7</w:t>
      </w:r>
      <w:r w:rsidRPr="00ED0BBB">
        <w:rPr>
          <w:rStyle w:val="13"/>
          <w:rFonts w:ascii="Times New Roman" w:hAnsi="Times New Roman"/>
          <w:color w:val="auto"/>
          <w:sz w:val="28"/>
          <w:szCs w:val="28"/>
          <w:shd w:val="clear" w:color="auto" w:fill="auto"/>
          <w:lang w:eastAsia="en-US" w:bidi="ar-SA"/>
        </w:rPr>
        <w:t> </w:t>
      </w:r>
      <w:r w:rsidRPr="00ED0BBB">
        <w:rPr>
          <w:rStyle w:val="13"/>
          <w:rFonts w:ascii="Times New Roman" w:hAnsi="Times New Roman"/>
          <w:b/>
          <w:bCs/>
          <w:color w:val="auto"/>
          <w:sz w:val="28"/>
          <w:szCs w:val="28"/>
          <w:shd w:val="clear" w:color="auto" w:fill="auto"/>
          <w:lang w:eastAsia="en-US" w:bidi="ar-SA"/>
        </w:rPr>
        <w:t xml:space="preserve">наружный </w:t>
      </w:r>
      <w:r w:rsidR="00537A09" w:rsidRPr="00ED0BBB">
        <w:rPr>
          <w:rStyle w:val="13"/>
          <w:rFonts w:ascii="Times New Roman" w:hAnsi="Times New Roman"/>
          <w:b/>
          <w:bCs/>
          <w:color w:val="auto"/>
          <w:sz w:val="28"/>
          <w:szCs w:val="28"/>
          <w:shd w:val="clear" w:color="auto" w:fill="auto"/>
          <w:lang w:eastAsia="en-US" w:bidi="ar-SA"/>
        </w:rPr>
        <w:t>к</w:t>
      </w:r>
      <w:r w:rsidRPr="00ED0BBB">
        <w:rPr>
          <w:rStyle w:val="13"/>
          <w:rFonts w:ascii="Times New Roman" w:hAnsi="Times New Roman"/>
          <w:b/>
          <w:bCs/>
          <w:color w:val="auto"/>
          <w:sz w:val="28"/>
          <w:szCs w:val="28"/>
          <w:shd w:val="clear" w:color="auto" w:fill="auto"/>
          <w:lang w:eastAsia="en-US" w:bidi="ar-SA"/>
        </w:rPr>
        <w:t>орпус</w:t>
      </w:r>
      <w:r w:rsidR="00537A09" w:rsidRPr="00ED0BBB">
        <w:rPr>
          <w:rStyle w:val="13"/>
          <w:rFonts w:ascii="Times New Roman" w:hAnsi="Times New Roman"/>
          <w:b/>
          <w:bCs/>
          <w:color w:val="auto"/>
          <w:sz w:val="28"/>
          <w:szCs w:val="28"/>
          <w:shd w:val="clear" w:color="auto" w:fill="auto"/>
          <w:lang w:eastAsia="en-US" w:bidi="ar-SA"/>
        </w:rPr>
        <w:t xml:space="preserve"> изотермического резервуара</w:t>
      </w:r>
      <w:r w:rsidRPr="00ED0BBB">
        <w:rPr>
          <w:rStyle w:val="13"/>
          <w:rFonts w:ascii="Times New Roman" w:hAnsi="Times New Roman"/>
          <w:b/>
          <w:bCs/>
          <w:color w:val="auto"/>
          <w:sz w:val="28"/>
          <w:szCs w:val="28"/>
          <w:shd w:val="clear" w:color="auto" w:fill="auto"/>
          <w:lang w:eastAsia="en-US" w:bidi="ar-SA"/>
        </w:rPr>
        <w:t>:</w:t>
      </w:r>
      <w:r w:rsidRPr="00ED0BBB">
        <w:rPr>
          <w:rStyle w:val="13"/>
          <w:rFonts w:ascii="Times New Roman" w:hAnsi="Times New Roman"/>
          <w:color w:val="auto"/>
          <w:sz w:val="28"/>
          <w:szCs w:val="28"/>
          <w:shd w:val="clear" w:color="auto" w:fill="auto"/>
          <w:lang w:eastAsia="en-US" w:bidi="ar-SA"/>
        </w:rPr>
        <w:t xml:space="preserve"> Герметичный вертикальный цилиндрический стальной корпус, расположенный снаружи внутреннего </w:t>
      </w:r>
      <w:r w:rsidR="00322ECF" w:rsidRPr="00ED0BBB">
        <w:rPr>
          <w:rStyle w:val="13"/>
          <w:rFonts w:ascii="Times New Roman" w:hAnsi="Times New Roman"/>
          <w:color w:val="auto"/>
          <w:sz w:val="28"/>
          <w:szCs w:val="28"/>
          <w:shd w:val="clear" w:color="auto" w:fill="auto"/>
          <w:lang w:eastAsia="en-US" w:bidi="ar-SA"/>
        </w:rPr>
        <w:t xml:space="preserve">корпуса изотермического </w:t>
      </w:r>
      <w:r w:rsidRPr="00ED0BBB">
        <w:rPr>
          <w:rStyle w:val="13"/>
          <w:rFonts w:ascii="Times New Roman" w:hAnsi="Times New Roman"/>
          <w:color w:val="auto"/>
          <w:sz w:val="28"/>
          <w:szCs w:val="28"/>
          <w:shd w:val="clear" w:color="auto" w:fill="auto"/>
          <w:lang w:eastAsia="en-US" w:bidi="ar-SA"/>
        </w:rPr>
        <w:t>резервуара.</w:t>
      </w:r>
      <w:bookmarkEnd w:id="24"/>
    </w:p>
    <w:p w14:paraId="03FB7DD4" w14:textId="4E5BE3D8" w:rsidR="00B60A6B" w:rsidRPr="00ED0BBB" w:rsidRDefault="002629CC" w:rsidP="0079768D">
      <w:pPr>
        <w:spacing w:line="360" w:lineRule="auto"/>
        <w:rPr>
          <w:rFonts w:ascii="Times New Roman" w:hAnsi="Times New Roman"/>
          <w:sz w:val="28"/>
          <w:szCs w:val="28"/>
        </w:rPr>
      </w:pPr>
      <w:bookmarkStart w:id="25" w:name="_Toc58486511"/>
      <w:r w:rsidRPr="00ED0BBB">
        <w:rPr>
          <w:rStyle w:val="13"/>
          <w:rFonts w:ascii="Times New Roman" w:hAnsi="Times New Roman"/>
          <w:color w:val="auto"/>
          <w:sz w:val="28"/>
          <w:szCs w:val="28"/>
          <w:shd w:val="clear" w:color="auto" w:fill="auto"/>
          <w:lang w:eastAsia="en-US" w:bidi="ar-SA"/>
        </w:rPr>
        <w:t>3.</w:t>
      </w:r>
      <w:r w:rsidR="005623E3" w:rsidRPr="00ED0BBB">
        <w:rPr>
          <w:rStyle w:val="13"/>
          <w:rFonts w:ascii="Times New Roman" w:hAnsi="Times New Roman"/>
          <w:color w:val="auto"/>
          <w:sz w:val="28"/>
          <w:szCs w:val="28"/>
          <w:shd w:val="clear" w:color="auto" w:fill="auto"/>
          <w:lang w:eastAsia="en-US" w:bidi="ar-SA"/>
        </w:rPr>
        <w:t>1.</w:t>
      </w:r>
      <w:r w:rsidR="00561F63" w:rsidRPr="00ED0BBB">
        <w:rPr>
          <w:rStyle w:val="13"/>
          <w:rFonts w:ascii="Times New Roman" w:hAnsi="Times New Roman"/>
          <w:color w:val="auto"/>
          <w:sz w:val="28"/>
          <w:szCs w:val="28"/>
          <w:shd w:val="clear" w:color="auto" w:fill="auto"/>
          <w:lang w:eastAsia="en-US" w:bidi="ar-SA"/>
        </w:rPr>
        <w:t>8</w:t>
      </w:r>
      <w:r w:rsidRPr="00ED0BBB">
        <w:rPr>
          <w:rStyle w:val="13"/>
          <w:rFonts w:ascii="Times New Roman" w:hAnsi="Times New Roman"/>
          <w:color w:val="auto"/>
          <w:sz w:val="28"/>
          <w:szCs w:val="28"/>
          <w:shd w:val="clear" w:color="auto" w:fill="auto"/>
          <w:lang w:eastAsia="en-US" w:bidi="ar-SA"/>
        </w:rPr>
        <w:t> </w:t>
      </w:r>
      <w:r w:rsidRPr="00ED0BBB">
        <w:rPr>
          <w:rStyle w:val="13"/>
          <w:rFonts w:ascii="Times New Roman" w:hAnsi="Times New Roman"/>
          <w:b/>
          <w:bCs/>
          <w:color w:val="auto"/>
          <w:sz w:val="28"/>
          <w:szCs w:val="28"/>
          <w:shd w:val="clear" w:color="auto" w:fill="auto"/>
          <w:lang w:eastAsia="en-US" w:bidi="ar-SA"/>
        </w:rPr>
        <w:t>наружная крыша:</w:t>
      </w:r>
      <w:r w:rsidRPr="00ED0BBB">
        <w:rPr>
          <w:rStyle w:val="13"/>
          <w:rFonts w:ascii="Times New Roman" w:hAnsi="Times New Roman"/>
          <w:color w:val="auto"/>
          <w:sz w:val="28"/>
          <w:szCs w:val="28"/>
          <w:shd w:val="clear" w:color="auto" w:fill="auto"/>
          <w:lang w:eastAsia="en-US" w:bidi="ar-SA"/>
        </w:rPr>
        <w:t xml:space="preserve"> Стационарный каркасный сферический купол наружного корпуса резервуара с герметичным покрытием.</w:t>
      </w:r>
      <w:bookmarkEnd w:id="25"/>
    </w:p>
    <w:p w14:paraId="2B719EC0" w14:textId="77777777" w:rsidR="00AC24C5" w:rsidRPr="00ED0BBB" w:rsidRDefault="002629CC" w:rsidP="0079768D">
      <w:pPr>
        <w:spacing w:line="360" w:lineRule="auto"/>
        <w:rPr>
          <w:rStyle w:val="13"/>
          <w:rFonts w:ascii="Times New Roman" w:hAnsi="Times New Roman"/>
          <w:color w:val="auto"/>
          <w:sz w:val="28"/>
          <w:szCs w:val="28"/>
          <w:shd w:val="clear" w:color="auto" w:fill="auto"/>
          <w:lang w:eastAsia="en-US" w:bidi="ar-SA"/>
        </w:rPr>
      </w:pPr>
      <w:bookmarkStart w:id="26" w:name="_Toc58486512"/>
      <w:r w:rsidRPr="00ED0BBB">
        <w:rPr>
          <w:rStyle w:val="13"/>
          <w:rFonts w:ascii="Times New Roman" w:hAnsi="Times New Roman"/>
          <w:color w:val="auto"/>
          <w:sz w:val="28"/>
          <w:szCs w:val="28"/>
          <w:shd w:val="clear" w:color="auto" w:fill="auto"/>
          <w:lang w:eastAsia="en-US" w:bidi="ar-SA"/>
        </w:rPr>
        <w:t>3.</w:t>
      </w:r>
      <w:r w:rsidR="005623E3" w:rsidRPr="00ED0BBB">
        <w:rPr>
          <w:rStyle w:val="13"/>
          <w:rFonts w:ascii="Times New Roman" w:hAnsi="Times New Roman"/>
          <w:color w:val="auto"/>
          <w:sz w:val="28"/>
          <w:szCs w:val="28"/>
          <w:shd w:val="clear" w:color="auto" w:fill="auto"/>
          <w:lang w:eastAsia="en-US" w:bidi="ar-SA"/>
        </w:rPr>
        <w:t>1.</w:t>
      </w:r>
      <w:r w:rsidR="00561F63" w:rsidRPr="00ED0BBB">
        <w:rPr>
          <w:rStyle w:val="13"/>
          <w:rFonts w:ascii="Times New Roman" w:hAnsi="Times New Roman"/>
          <w:color w:val="auto"/>
          <w:sz w:val="28"/>
          <w:szCs w:val="28"/>
          <w:shd w:val="clear" w:color="auto" w:fill="auto"/>
          <w:lang w:eastAsia="en-US" w:bidi="ar-SA"/>
        </w:rPr>
        <w:t>9</w:t>
      </w:r>
      <w:r w:rsidRPr="00ED0BBB">
        <w:rPr>
          <w:rStyle w:val="13"/>
          <w:rFonts w:ascii="Times New Roman" w:hAnsi="Times New Roman"/>
          <w:color w:val="auto"/>
          <w:sz w:val="28"/>
          <w:szCs w:val="28"/>
          <w:shd w:val="clear" w:color="auto" w:fill="auto"/>
          <w:lang w:eastAsia="en-US" w:bidi="ar-SA"/>
        </w:rPr>
        <w:t> </w:t>
      </w:r>
      <w:r w:rsidRPr="00ED0BBB">
        <w:rPr>
          <w:rStyle w:val="13"/>
          <w:rFonts w:ascii="Times New Roman" w:hAnsi="Times New Roman"/>
          <w:b/>
          <w:bCs/>
          <w:color w:val="auto"/>
          <w:sz w:val="28"/>
          <w:szCs w:val="28"/>
          <w:shd w:val="clear" w:color="auto" w:fill="auto"/>
          <w:lang w:eastAsia="en-US" w:bidi="ar-SA"/>
        </w:rPr>
        <w:t>подвесная крыша:</w:t>
      </w:r>
      <w:r w:rsidRPr="00ED0BBB">
        <w:rPr>
          <w:rStyle w:val="13"/>
          <w:rFonts w:ascii="Times New Roman" w:hAnsi="Times New Roman"/>
          <w:color w:val="auto"/>
          <w:sz w:val="28"/>
          <w:szCs w:val="28"/>
          <w:shd w:val="clear" w:color="auto" w:fill="auto"/>
          <w:lang w:eastAsia="en-US" w:bidi="ar-SA"/>
        </w:rPr>
        <w:t xml:space="preserve"> </w:t>
      </w:r>
      <w:r w:rsidR="00122864" w:rsidRPr="00ED0BBB">
        <w:rPr>
          <w:rStyle w:val="13"/>
          <w:rFonts w:ascii="Times New Roman" w:hAnsi="Times New Roman"/>
          <w:color w:val="auto"/>
          <w:sz w:val="28"/>
          <w:szCs w:val="28"/>
          <w:shd w:val="clear" w:color="auto" w:fill="auto"/>
          <w:lang w:eastAsia="en-US" w:bidi="ar-SA"/>
        </w:rPr>
        <w:t>К</w:t>
      </w:r>
      <w:r w:rsidRPr="00ED0BBB">
        <w:rPr>
          <w:rStyle w:val="13"/>
          <w:rFonts w:ascii="Times New Roman" w:hAnsi="Times New Roman"/>
          <w:color w:val="auto"/>
          <w:sz w:val="28"/>
          <w:szCs w:val="28"/>
          <w:shd w:val="clear" w:color="auto" w:fill="auto"/>
          <w:lang w:eastAsia="en-US" w:bidi="ar-SA"/>
        </w:rPr>
        <w:t xml:space="preserve">онструктивная часть изотермического резервуара полного сдерживания, представляющая собой </w:t>
      </w:r>
      <w:r w:rsidR="00540E0B" w:rsidRPr="00ED0BBB">
        <w:rPr>
          <w:rStyle w:val="13"/>
          <w:rFonts w:ascii="Times New Roman" w:hAnsi="Times New Roman"/>
          <w:color w:val="auto"/>
          <w:sz w:val="28"/>
          <w:szCs w:val="28"/>
          <w:shd w:val="clear" w:color="auto" w:fill="auto"/>
          <w:lang w:eastAsia="en-US" w:bidi="ar-SA"/>
        </w:rPr>
        <w:t xml:space="preserve">паропроницаемую </w:t>
      </w:r>
      <w:r w:rsidRPr="00ED0BBB">
        <w:rPr>
          <w:rStyle w:val="13"/>
          <w:rFonts w:ascii="Times New Roman" w:hAnsi="Times New Roman"/>
          <w:color w:val="auto"/>
          <w:sz w:val="28"/>
          <w:szCs w:val="28"/>
          <w:shd w:val="clear" w:color="auto" w:fill="auto"/>
          <w:lang w:eastAsia="en-US" w:bidi="ar-SA"/>
        </w:rPr>
        <w:t>металлическую конструкцию с системой ребер жесткости, подвешенную к наружной крыше над внутренним корпусом-стаканом</w:t>
      </w:r>
      <w:r w:rsidR="00322ECF" w:rsidRPr="00ED0BBB">
        <w:rPr>
          <w:rStyle w:val="13"/>
          <w:rFonts w:ascii="Times New Roman" w:hAnsi="Times New Roman"/>
          <w:color w:val="auto"/>
          <w:sz w:val="28"/>
          <w:szCs w:val="28"/>
          <w:shd w:val="clear" w:color="auto" w:fill="auto"/>
          <w:lang w:eastAsia="en-US" w:bidi="ar-SA"/>
        </w:rPr>
        <w:t>.</w:t>
      </w:r>
      <w:bookmarkEnd w:id="26"/>
    </w:p>
    <w:p w14:paraId="20FB25C9" w14:textId="40E3E7FE" w:rsidR="00A73ECE" w:rsidRPr="00ED0BBB" w:rsidRDefault="00A73ECE" w:rsidP="0079768D">
      <w:pPr>
        <w:spacing w:line="360" w:lineRule="auto"/>
        <w:rPr>
          <w:rFonts w:ascii="Times New Roman" w:hAnsi="Times New Roman"/>
          <w:sz w:val="28"/>
          <w:szCs w:val="28"/>
        </w:rPr>
      </w:pPr>
      <w:bookmarkStart w:id="27" w:name="_Toc58486513"/>
      <w:r w:rsidRPr="00ED0BBB">
        <w:rPr>
          <w:rStyle w:val="13"/>
          <w:rFonts w:ascii="Times New Roman" w:hAnsi="Times New Roman"/>
          <w:color w:val="auto"/>
          <w:sz w:val="28"/>
          <w:szCs w:val="28"/>
          <w:shd w:val="clear" w:color="auto" w:fill="auto"/>
          <w:lang w:eastAsia="en-US" w:bidi="ar-SA"/>
        </w:rPr>
        <w:t>3.</w:t>
      </w:r>
      <w:r w:rsidR="005623E3" w:rsidRPr="00ED0BBB">
        <w:rPr>
          <w:rStyle w:val="13"/>
          <w:rFonts w:ascii="Times New Roman" w:hAnsi="Times New Roman"/>
          <w:color w:val="auto"/>
          <w:sz w:val="28"/>
          <w:szCs w:val="28"/>
          <w:shd w:val="clear" w:color="auto" w:fill="auto"/>
          <w:lang w:eastAsia="en-US" w:bidi="ar-SA"/>
        </w:rPr>
        <w:t>1.</w:t>
      </w:r>
      <w:r w:rsidRPr="00ED0BBB">
        <w:rPr>
          <w:rStyle w:val="13"/>
          <w:rFonts w:ascii="Times New Roman" w:hAnsi="Times New Roman"/>
          <w:color w:val="auto"/>
          <w:sz w:val="28"/>
          <w:szCs w:val="28"/>
          <w:shd w:val="clear" w:color="auto" w:fill="auto"/>
          <w:lang w:eastAsia="en-US" w:bidi="ar-SA"/>
        </w:rPr>
        <w:t>1</w:t>
      </w:r>
      <w:r w:rsidR="00561F63" w:rsidRPr="00ED0BBB">
        <w:rPr>
          <w:rStyle w:val="13"/>
          <w:rFonts w:ascii="Times New Roman" w:hAnsi="Times New Roman"/>
          <w:color w:val="auto"/>
          <w:sz w:val="28"/>
          <w:szCs w:val="28"/>
          <w:shd w:val="clear" w:color="auto" w:fill="auto"/>
          <w:lang w:eastAsia="en-US" w:bidi="ar-SA"/>
        </w:rPr>
        <w:t>0</w:t>
      </w:r>
      <w:r w:rsidRPr="00ED0BBB">
        <w:rPr>
          <w:rStyle w:val="13"/>
          <w:rFonts w:ascii="Times New Roman" w:hAnsi="Times New Roman"/>
          <w:color w:val="auto"/>
          <w:sz w:val="28"/>
          <w:szCs w:val="28"/>
          <w:shd w:val="clear" w:color="auto" w:fill="auto"/>
          <w:lang w:eastAsia="en-US" w:bidi="ar-SA"/>
        </w:rPr>
        <w:t> </w:t>
      </w:r>
      <w:r w:rsidRPr="00ED0BBB">
        <w:rPr>
          <w:rStyle w:val="13"/>
          <w:rFonts w:ascii="Times New Roman" w:hAnsi="Times New Roman"/>
          <w:b/>
          <w:bCs/>
          <w:color w:val="auto"/>
          <w:sz w:val="28"/>
          <w:szCs w:val="28"/>
          <w:shd w:val="clear" w:color="auto" w:fill="auto"/>
          <w:lang w:eastAsia="en-US" w:bidi="ar-SA"/>
        </w:rPr>
        <w:t>рабочее избыточное давление газа:</w:t>
      </w:r>
      <w:r w:rsidRPr="00ED0BBB">
        <w:rPr>
          <w:rStyle w:val="13"/>
          <w:rFonts w:ascii="Times New Roman" w:hAnsi="Times New Roman"/>
          <w:color w:val="auto"/>
          <w:sz w:val="28"/>
          <w:szCs w:val="28"/>
          <w:shd w:val="clear" w:color="auto" w:fill="auto"/>
          <w:lang w:eastAsia="en-US" w:bidi="ar-SA"/>
        </w:rPr>
        <w:t xml:space="preserve"> Максимальное </w:t>
      </w:r>
      <w:r w:rsidR="00ED0B8C" w:rsidRPr="00ED0BBB">
        <w:rPr>
          <w:rStyle w:val="13"/>
          <w:rFonts w:ascii="Times New Roman" w:hAnsi="Times New Roman"/>
          <w:color w:val="auto"/>
          <w:sz w:val="28"/>
          <w:szCs w:val="28"/>
          <w:shd w:val="clear" w:color="auto" w:fill="auto"/>
          <w:lang w:eastAsia="en-US" w:bidi="ar-SA"/>
        </w:rPr>
        <w:t>внутреннее избыточное давление в резервуаре, образующееся при испарении сжиженного газа при нормальном протекании рабочего процесса, включающем предусмотренный проектом темп отбора газа на повторное сжижение или на факел.</w:t>
      </w:r>
      <w:bookmarkEnd w:id="27"/>
    </w:p>
    <w:p w14:paraId="5DE55ED8" w14:textId="0A0E7E93" w:rsidR="00B60A6B" w:rsidRPr="00ED0BBB" w:rsidRDefault="002629CC" w:rsidP="0079768D">
      <w:pPr>
        <w:spacing w:line="360" w:lineRule="auto"/>
        <w:rPr>
          <w:rFonts w:ascii="Times New Roman" w:hAnsi="Times New Roman"/>
          <w:sz w:val="28"/>
          <w:szCs w:val="28"/>
        </w:rPr>
      </w:pPr>
      <w:bookmarkStart w:id="28" w:name="_Toc58486514"/>
      <w:r w:rsidRPr="00ED0BBB">
        <w:rPr>
          <w:rStyle w:val="13"/>
          <w:rFonts w:ascii="Times New Roman" w:hAnsi="Times New Roman"/>
          <w:color w:val="auto"/>
          <w:sz w:val="28"/>
          <w:szCs w:val="28"/>
          <w:shd w:val="clear" w:color="auto" w:fill="auto"/>
          <w:lang w:eastAsia="en-US" w:bidi="ar-SA"/>
        </w:rPr>
        <w:t>3.</w:t>
      </w:r>
      <w:r w:rsidR="005623E3" w:rsidRPr="00ED0BBB">
        <w:rPr>
          <w:rStyle w:val="13"/>
          <w:rFonts w:ascii="Times New Roman" w:hAnsi="Times New Roman"/>
          <w:color w:val="auto"/>
          <w:sz w:val="28"/>
          <w:szCs w:val="28"/>
          <w:shd w:val="clear" w:color="auto" w:fill="auto"/>
          <w:lang w:eastAsia="en-US" w:bidi="ar-SA"/>
        </w:rPr>
        <w:t>1.</w:t>
      </w:r>
      <w:r w:rsidRPr="00ED0BBB">
        <w:rPr>
          <w:rStyle w:val="13"/>
          <w:rFonts w:ascii="Times New Roman" w:hAnsi="Times New Roman"/>
          <w:color w:val="auto"/>
          <w:sz w:val="28"/>
          <w:szCs w:val="28"/>
          <w:shd w:val="clear" w:color="auto" w:fill="auto"/>
          <w:lang w:eastAsia="en-US" w:bidi="ar-SA"/>
        </w:rPr>
        <w:t>1</w:t>
      </w:r>
      <w:r w:rsidR="00561F63" w:rsidRPr="00ED0BBB">
        <w:rPr>
          <w:rStyle w:val="13"/>
          <w:rFonts w:ascii="Times New Roman" w:hAnsi="Times New Roman"/>
          <w:color w:val="auto"/>
          <w:sz w:val="28"/>
          <w:szCs w:val="28"/>
          <w:shd w:val="clear" w:color="auto" w:fill="auto"/>
          <w:lang w:eastAsia="en-US" w:bidi="ar-SA"/>
        </w:rPr>
        <w:t>1</w:t>
      </w:r>
      <w:r w:rsidRPr="00ED0BBB">
        <w:rPr>
          <w:rStyle w:val="13"/>
          <w:rFonts w:ascii="Times New Roman" w:hAnsi="Times New Roman"/>
          <w:color w:val="auto"/>
          <w:sz w:val="28"/>
          <w:szCs w:val="28"/>
          <w:shd w:val="clear" w:color="auto" w:fill="auto"/>
          <w:lang w:eastAsia="en-US" w:bidi="ar-SA"/>
        </w:rPr>
        <w:t> </w:t>
      </w:r>
      <w:r w:rsidRPr="00ED0BBB">
        <w:rPr>
          <w:rStyle w:val="13"/>
          <w:rFonts w:ascii="Times New Roman" w:hAnsi="Times New Roman"/>
          <w:b/>
          <w:bCs/>
          <w:color w:val="auto"/>
          <w:sz w:val="28"/>
          <w:szCs w:val="28"/>
          <w:shd w:val="clear" w:color="auto" w:fill="auto"/>
          <w:lang w:eastAsia="en-US" w:bidi="ar-SA"/>
        </w:rPr>
        <w:t>рабочий объем резервуара:</w:t>
      </w:r>
      <w:r w:rsidRPr="00ED0BBB">
        <w:rPr>
          <w:rStyle w:val="13"/>
          <w:rFonts w:ascii="Times New Roman" w:hAnsi="Times New Roman"/>
          <w:color w:val="auto"/>
          <w:sz w:val="28"/>
          <w:szCs w:val="28"/>
          <w:shd w:val="clear" w:color="auto" w:fill="auto"/>
          <w:lang w:eastAsia="en-US" w:bidi="ar-SA"/>
        </w:rPr>
        <w:t xml:space="preserve"> Объем продукта между минимальным и максимальным уровнями залива при эксплуатации резервуара.</w:t>
      </w:r>
      <w:bookmarkEnd w:id="28"/>
    </w:p>
    <w:p w14:paraId="4374619B" w14:textId="64076083" w:rsidR="00B60A6B" w:rsidRPr="00ED0BBB" w:rsidRDefault="002629CC" w:rsidP="0079768D">
      <w:pPr>
        <w:spacing w:line="360" w:lineRule="auto"/>
        <w:rPr>
          <w:rStyle w:val="13"/>
          <w:rFonts w:ascii="Times New Roman" w:hAnsi="Times New Roman"/>
          <w:color w:val="auto"/>
          <w:sz w:val="28"/>
          <w:szCs w:val="28"/>
          <w:shd w:val="clear" w:color="auto" w:fill="auto"/>
          <w:lang w:eastAsia="en-US" w:bidi="ar-SA"/>
        </w:rPr>
      </w:pPr>
      <w:bookmarkStart w:id="29" w:name="_Toc58486515"/>
      <w:r w:rsidRPr="00ED0BBB">
        <w:rPr>
          <w:rStyle w:val="13"/>
          <w:rFonts w:ascii="Times New Roman" w:hAnsi="Times New Roman"/>
          <w:color w:val="auto"/>
          <w:sz w:val="28"/>
          <w:szCs w:val="28"/>
          <w:shd w:val="clear" w:color="auto" w:fill="auto"/>
          <w:lang w:eastAsia="en-US" w:bidi="ar-SA"/>
        </w:rPr>
        <w:t>3.</w:t>
      </w:r>
      <w:r w:rsidR="005623E3" w:rsidRPr="00ED0BBB">
        <w:rPr>
          <w:rStyle w:val="13"/>
          <w:rFonts w:ascii="Times New Roman" w:hAnsi="Times New Roman"/>
          <w:color w:val="auto"/>
          <w:sz w:val="28"/>
          <w:szCs w:val="28"/>
          <w:shd w:val="clear" w:color="auto" w:fill="auto"/>
          <w:lang w:eastAsia="en-US" w:bidi="ar-SA"/>
        </w:rPr>
        <w:t>1.</w:t>
      </w:r>
      <w:r w:rsidRPr="00ED0BBB">
        <w:rPr>
          <w:rStyle w:val="13"/>
          <w:rFonts w:ascii="Times New Roman" w:hAnsi="Times New Roman"/>
          <w:color w:val="auto"/>
          <w:sz w:val="28"/>
          <w:szCs w:val="28"/>
          <w:shd w:val="clear" w:color="auto" w:fill="auto"/>
          <w:lang w:eastAsia="en-US" w:bidi="ar-SA"/>
        </w:rPr>
        <w:t>1</w:t>
      </w:r>
      <w:r w:rsidR="00561F63" w:rsidRPr="00ED0BBB">
        <w:rPr>
          <w:rStyle w:val="13"/>
          <w:rFonts w:ascii="Times New Roman" w:hAnsi="Times New Roman"/>
          <w:color w:val="auto"/>
          <w:sz w:val="28"/>
          <w:szCs w:val="28"/>
          <w:shd w:val="clear" w:color="auto" w:fill="auto"/>
          <w:lang w:eastAsia="en-US" w:bidi="ar-SA"/>
        </w:rPr>
        <w:t>2</w:t>
      </w:r>
      <w:r w:rsidRPr="00ED0BBB">
        <w:rPr>
          <w:rStyle w:val="13"/>
          <w:rFonts w:ascii="Times New Roman" w:hAnsi="Times New Roman"/>
          <w:color w:val="auto"/>
          <w:sz w:val="28"/>
          <w:szCs w:val="28"/>
          <w:shd w:val="clear" w:color="auto" w:fill="auto"/>
          <w:lang w:eastAsia="en-US" w:bidi="ar-SA"/>
        </w:rPr>
        <w:t> </w:t>
      </w:r>
      <w:r w:rsidRPr="00ED0BBB">
        <w:rPr>
          <w:rStyle w:val="13"/>
          <w:rFonts w:ascii="Times New Roman" w:hAnsi="Times New Roman"/>
          <w:b/>
          <w:bCs/>
          <w:color w:val="auto"/>
          <w:sz w:val="28"/>
          <w:szCs w:val="28"/>
          <w:shd w:val="clear" w:color="auto" w:fill="auto"/>
          <w:lang w:eastAsia="en-US" w:bidi="ar-SA"/>
        </w:rPr>
        <w:t>разгерметизация резервуара:</w:t>
      </w:r>
      <w:r w:rsidRPr="00ED0BBB">
        <w:rPr>
          <w:rStyle w:val="13"/>
          <w:rFonts w:ascii="Times New Roman" w:hAnsi="Times New Roman"/>
          <w:color w:val="auto"/>
          <w:sz w:val="28"/>
          <w:szCs w:val="28"/>
          <w:shd w:val="clear" w:color="auto" w:fill="auto"/>
          <w:lang w:eastAsia="en-US" w:bidi="ar-SA"/>
        </w:rPr>
        <w:t xml:space="preserve"> Нарушение герметичности, приводящее к проникновению газа или жидкости из изотермического резервуара в окружающее пространство.</w:t>
      </w:r>
      <w:bookmarkEnd w:id="29"/>
    </w:p>
    <w:p w14:paraId="62D148AE" w14:textId="45AA4A40" w:rsidR="00905D2B" w:rsidRPr="00281C8D" w:rsidRDefault="00905D2B" w:rsidP="0079768D">
      <w:pPr>
        <w:spacing w:line="360" w:lineRule="auto"/>
        <w:rPr>
          <w:rStyle w:val="13"/>
          <w:rFonts w:ascii="Times New Roman" w:hAnsi="Times New Roman"/>
          <w:color w:val="auto"/>
          <w:sz w:val="28"/>
          <w:szCs w:val="28"/>
          <w:shd w:val="clear" w:color="auto" w:fill="auto"/>
          <w:lang w:eastAsia="en-US" w:bidi="ar-SA"/>
        </w:rPr>
      </w:pPr>
      <w:bookmarkStart w:id="30" w:name="_Toc58486516"/>
      <w:r w:rsidRPr="00ED0BBB">
        <w:rPr>
          <w:rStyle w:val="13"/>
          <w:rFonts w:ascii="Times New Roman" w:hAnsi="Times New Roman"/>
          <w:bCs/>
          <w:iCs/>
          <w:color w:val="auto"/>
          <w:sz w:val="28"/>
          <w:szCs w:val="28"/>
          <w:shd w:val="clear" w:color="auto" w:fill="auto"/>
          <w:lang w:eastAsia="en-US" w:bidi="ar-SA"/>
        </w:rPr>
        <w:t>3.</w:t>
      </w:r>
      <w:r w:rsidR="00E526D6" w:rsidRPr="00ED0BBB">
        <w:rPr>
          <w:rStyle w:val="13"/>
          <w:rFonts w:ascii="Times New Roman" w:hAnsi="Times New Roman"/>
          <w:color w:val="auto"/>
          <w:sz w:val="28"/>
          <w:szCs w:val="28"/>
          <w:shd w:val="clear" w:color="auto" w:fill="auto"/>
          <w:lang w:eastAsia="en-US" w:bidi="ar-SA"/>
        </w:rPr>
        <w:t>1.</w:t>
      </w:r>
      <w:r w:rsidRPr="00ED0BBB">
        <w:rPr>
          <w:rStyle w:val="13"/>
          <w:rFonts w:ascii="Times New Roman" w:hAnsi="Times New Roman"/>
          <w:bCs/>
          <w:iCs/>
          <w:color w:val="auto"/>
          <w:sz w:val="28"/>
          <w:szCs w:val="28"/>
          <w:shd w:val="clear" w:color="auto" w:fill="auto"/>
          <w:lang w:eastAsia="en-US" w:bidi="ar-SA"/>
        </w:rPr>
        <w:t>1</w:t>
      </w:r>
      <w:r w:rsidR="00561F63" w:rsidRPr="00ED0BBB">
        <w:rPr>
          <w:rStyle w:val="13"/>
          <w:rFonts w:ascii="Times New Roman" w:hAnsi="Times New Roman"/>
          <w:bCs/>
          <w:iCs/>
          <w:color w:val="auto"/>
          <w:sz w:val="28"/>
          <w:szCs w:val="28"/>
          <w:shd w:val="clear" w:color="auto" w:fill="auto"/>
          <w:lang w:eastAsia="en-US" w:bidi="ar-SA"/>
        </w:rPr>
        <w:t>3</w:t>
      </w:r>
      <w:r w:rsidRPr="00ED0BBB">
        <w:rPr>
          <w:rStyle w:val="13"/>
          <w:rFonts w:ascii="Times New Roman" w:hAnsi="Times New Roman"/>
          <w:bCs/>
          <w:iCs/>
          <w:color w:val="auto"/>
          <w:sz w:val="28"/>
          <w:szCs w:val="28"/>
          <w:shd w:val="clear" w:color="auto" w:fill="auto"/>
          <w:lang w:eastAsia="en-US" w:bidi="ar-SA"/>
        </w:rPr>
        <w:t> </w:t>
      </w:r>
      <w:r w:rsidRPr="00ED0BBB">
        <w:rPr>
          <w:rStyle w:val="13"/>
          <w:rFonts w:ascii="Times New Roman" w:hAnsi="Times New Roman"/>
          <w:b/>
          <w:bCs/>
          <w:iCs/>
          <w:color w:val="auto"/>
          <w:sz w:val="28"/>
          <w:szCs w:val="28"/>
          <w:shd w:val="clear" w:color="auto" w:fill="auto"/>
          <w:lang w:eastAsia="en-US" w:bidi="ar-SA"/>
        </w:rPr>
        <w:t xml:space="preserve">расчетная </w:t>
      </w:r>
      <w:r w:rsidRPr="00281C8D">
        <w:rPr>
          <w:rStyle w:val="13"/>
          <w:rFonts w:ascii="Times New Roman" w:hAnsi="Times New Roman"/>
          <w:b/>
          <w:bCs/>
          <w:iCs/>
          <w:color w:val="auto"/>
          <w:sz w:val="28"/>
          <w:szCs w:val="28"/>
          <w:shd w:val="clear" w:color="auto" w:fill="auto"/>
          <w:lang w:eastAsia="en-US" w:bidi="ar-SA"/>
        </w:rPr>
        <w:t>температура:</w:t>
      </w:r>
      <w:r w:rsidRPr="00281C8D">
        <w:rPr>
          <w:rStyle w:val="13"/>
          <w:rFonts w:ascii="Times New Roman" w:hAnsi="Times New Roman"/>
          <w:bCs/>
          <w:iCs/>
          <w:color w:val="auto"/>
          <w:sz w:val="28"/>
          <w:szCs w:val="28"/>
          <w:shd w:val="clear" w:color="auto" w:fill="auto"/>
          <w:lang w:eastAsia="en-US" w:bidi="ar-SA"/>
        </w:rPr>
        <w:t xml:space="preserve"> Температура, при которо</w:t>
      </w:r>
      <w:r w:rsidR="00540C93" w:rsidRPr="00281C8D">
        <w:rPr>
          <w:rStyle w:val="13"/>
          <w:rFonts w:ascii="Times New Roman" w:hAnsi="Times New Roman"/>
          <w:bCs/>
          <w:iCs/>
          <w:color w:val="auto"/>
          <w:sz w:val="28"/>
          <w:szCs w:val="28"/>
          <w:shd w:val="clear" w:color="auto" w:fill="auto"/>
          <w:lang w:eastAsia="en-US" w:bidi="ar-SA"/>
        </w:rPr>
        <w:t>й</w:t>
      </w:r>
      <w:r w:rsidRPr="00281C8D">
        <w:rPr>
          <w:rStyle w:val="13"/>
          <w:rFonts w:ascii="Times New Roman" w:hAnsi="Times New Roman"/>
          <w:bCs/>
          <w:iCs/>
          <w:color w:val="auto"/>
          <w:sz w:val="28"/>
          <w:szCs w:val="28"/>
          <w:shd w:val="clear" w:color="auto" w:fill="auto"/>
          <w:lang w:eastAsia="en-US" w:bidi="ar-SA"/>
        </w:rPr>
        <w:t xml:space="preserve"> </w:t>
      </w:r>
      <w:r w:rsidR="00142BDB" w:rsidRPr="00281C8D">
        <w:rPr>
          <w:rStyle w:val="13"/>
          <w:rFonts w:ascii="Times New Roman" w:hAnsi="Times New Roman"/>
          <w:b/>
          <w:bCs/>
          <w:iCs/>
          <w:color w:val="auto"/>
          <w:sz w:val="28"/>
          <w:szCs w:val="28"/>
          <w:shd w:val="clear" w:color="auto" w:fill="auto"/>
          <w:lang w:eastAsia="en-US" w:bidi="ar-SA"/>
        </w:rPr>
        <w:t>долж</w:t>
      </w:r>
      <w:r w:rsidR="006413AF" w:rsidRPr="00281C8D">
        <w:rPr>
          <w:rStyle w:val="13"/>
          <w:rFonts w:ascii="Times New Roman" w:hAnsi="Times New Roman"/>
          <w:bCs/>
          <w:iCs/>
          <w:color w:val="auto"/>
          <w:sz w:val="28"/>
          <w:szCs w:val="28"/>
          <w:shd w:val="clear" w:color="auto" w:fill="auto"/>
          <w:lang w:eastAsia="en-US" w:bidi="ar-SA"/>
        </w:rPr>
        <w:t xml:space="preserve">ны </w:t>
      </w:r>
      <w:r w:rsidRPr="00281C8D">
        <w:rPr>
          <w:rStyle w:val="13"/>
          <w:rFonts w:ascii="Times New Roman" w:hAnsi="Times New Roman"/>
          <w:bCs/>
          <w:iCs/>
          <w:color w:val="auto"/>
          <w:sz w:val="28"/>
          <w:szCs w:val="28"/>
          <w:shd w:val="clear" w:color="auto" w:fill="auto"/>
          <w:lang w:eastAsia="en-US" w:bidi="ar-SA"/>
        </w:rPr>
        <w:t>определят</w:t>
      </w:r>
      <w:r w:rsidR="006413AF" w:rsidRPr="00281C8D">
        <w:rPr>
          <w:rStyle w:val="13"/>
          <w:rFonts w:ascii="Times New Roman" w:hAnsi="Times New Roman"/>
          <w:bCs/>
          <w:iCs/>
          <w:color w:val="auto"/>
          <w:sz w:val="28"/>
          <w:szCs w:val="28"/>
          <w:shd w:val="clear" w:color="auto" w:fill="auto"/>
          <w:lang w:eastAsia="en-US" w:bidi="ar-SA"/>
        </w:rPr>
        <w:t>ься</w:t>
      </w:r>
      <w:r w:rsidRPr="00281C8D">
        <w:rPr>
          <w:rStyle w:val="13"/>
          <w:rFonts w:ascii="Times New Roman" w:hAnsi="Times New Roman"/>
          <w:bCs/>
          <w:iCs/>
          <w:color w:val="auto"/>
          <w:sz w:val="28"/>
          <w:szCs w:val="28"/>
          <w:shd w:val="clear" w:color="auto" w:fill="auto"/>
          <w:lang w:eastAsia="en-US" w:bidi="ar-SA"/>
        </w:rPr>
        <w:t xml:space="preserve"> физико-механические характеристики мет</w:t>
      </w:r>
      <w:r w:rsidR="006413AF" w:rsidRPr="00281C8D">
        <w:rPr>
          <w:rStyle w:val="13"/>
          <w:rFonts w:ascii="Times New Roman" w:hAnsi="Times New Roman"/>
          <w:bCs/>
          <w:iCs/>
          <w:color w:val="auto"/>
          <w:sz w:val="28"/>
          <w:szCs w:val="28"/>
          <w:shd w:val="clear" w:color="auto" w:fill="auto"/>
          <w:lang w:eastAsia="en-US" w:bidi="ar-SA"/>
        </w:rPr>
        <w:t>алла корпуса резервуара для расчета на прочность</w:t>
      </w:r>
      <w:r w:rsidRPr="00281C8D">
        <w:rPr>
          <w:rStyle w:val="13"/>
          <w:rFonts w:ascii="Times New Roman" w:hAnsi="Times New Roman"/>
          <w:bCs/>
          <w:iCs/>
          <w:color w:val="auto"/>
          <w:sz w:val="28"/>
          <w:szCs w:val="28"/>
          <w:shd w:val="clear" w:color="auto" w:fill="auto"/>
          <w:lang w:eastAsia="en-US" w:bidi="ar-SA"/>
        </w:rPr>
        <w:t>.</w:t>
      </w:r>
      <w:bookmarkEnd w:id="30"/>
    </w:p>
    <w:p w14:paraId="11DE1F18" w14:textId="5E2BD0EC" w:rsidR="00ED0B8C" w:rsidRPr="00ED0BBB" w:rsidRDefault="00ED0B8C" w:rsidP="0079768D">
      <w:pPr>
        <w:spacing w:line="360" w:lineRule="auto"/>
        <w:rPr>
          <w:rFonts w:ascii="Times New Roman" w:hAnsi="Times New Roman"/>
          <w:sz w:val="28"/>
          <w:szCs w:val="28"/>
        </w:rPr>
      </w:pPr>
      <w:bookmarkStart w:id="31" w:name="_Toc58486517"/>
      <w:r w:rsidRPr="00281C8D">
        <w:rPr>
          <w:rStyle w:val="13"/>
          <w:rFonts w:ascii="Times New Roman" w:hAnsi="Times New Roman"/>
          <w:bCs/>
          <w:iCs/>
          <w:color w:val="auto"/>
          <w:sz w:val="28"/>
          <w:szCs w:val="28"/>
          <w:shd w:val="clear" w:color="auto" w:fill="auto"/>
          <w:lang w:eastAsia="en-US" w:bidi="ar-SA"/>
        </w:rPr>
        <w:t>3.</w:t>
      </w:r>
      <w:r w:rsidR="00E526D6" w:rsidRPr="00281C8D">
        <w:rPr>
          <w:rStyle w:val="13"/>
          <w:rFonts w:ascii="Times New Roman" w:hAnsi="Times New Roman"/>
          <w:color w:val="auto"/>
          <w:sz w:val="28"/>
          <w:szCs w:val="28"/>
          <w:shd w:val="clear" w:color="auto" w:fill="auto"/>
          <w:lang w:eastAsia="en-US" w:bidi="ar-SA"/>
        </w:rPr>
        <w:t>1.</w:t>
      </w:r>
      <w:r w:rsidRPr="00281C8D">
        <w:rPr>
          <w:rStyle w:val="13"/>
          <w:rFonts w:ascii="Times New Roman" w:hAnsi="Times New Roman"/>
          <w:bCs/>
          <w:iCs/>
          <w:color w:val="auto"/>
          <w:sz w:val="28"/>
          <w:szCs w:val="28"/>
          <w:shd w:val="clear" w:color="auto" w:fill="auto"/>
          <w:lang w:eastAsia="en-US" w:bidi="ar-SA"/>
        </w:rPr>
        <w:t>1</w:t>
      </w:r>
      <w:r w:rsidR="00561F63" w:rsidRPr="00281C8D">
        <w:rPr>
          <w:rStyle w:val="13"/>
          <w:rFonts w:ascii="Times New Roman" w:hAnsi="Times New Roman"/>
          <w:bCs/>
          <w:iCs/>
          <w:color w:val="auto"/>
          <w:sz w:val="28"/>
          <w:szCs w:val="28"/>
          <w:shd w:val="clear" w:color="auto" w:fill="auto"/>
          <w:lang w:eastAsia="en-US" w:bidi="ar-SA"/>
        </w:rPr>
        <w:t>4</w:t>
      </w:r>
      <w:r w:rsidRPr="00281C8D">
        <w:rPr>
          <w:rStyle w:val="13"/>
          <w:rFonts w:ascii="Times New Roman" w:hAnsi="Times New Roman"/>
          <w:bCs/>
          <w:iCs/>
          <w:color w:val="auto"/>
          <w:sz w:val="28"/>
          <w:szCs w:val="28"/>
          <w:shd w:val="clear" w:color="auto" w:fill="auto"/>
          <w:lang w:eastAsia="en-US" w:bidi="ar-SA"/>
        </w:rPr>
        <w:t> </w:t>
      </w:r>
      <w:r w:rsidRPr="00281C8D">
        <w:rPr>
          <w:rStyle w:val="13"/>
          <w:rFonts w:ascii="Times New Roman" w:hAnsi="Times New Roman"/>
          <w:b/>
          <w:bCs/>
          <w:iCs/>
          <w:color w:val="auto"/>
          <w:sz w:val="28"/>
          <w:szCs w:val="28"/>
          <w:shd w:val="clear" w:color="auto" w:fill="auto"/>
          <w:lang w:eastAsia="en-US" w:bidi="ar-SA"/>
        </w:rPr>
        <w:t>расчетное избыточное давление:</w:t>
      </w:r>
      <w:r w:rsidRPr="00281C8D">
        <w:rPr>
          <w:rStyle w:val="13"/>
          <w:rFonts w:ascii="Times New Roman" w:hAnsi="Times New Roman"/>
          <w:bCs/>
          <w:iCs/>
          <w:color w:val="auto"/>
          <w:sz w:val="28"/>
          <w:szCs w:val="28"/>
          <w:shd w:val="clear" w:color="auto" w:fill="auto"/>
          <w:lang w:eastAsia="en-US" w:bidi="ar-SA"/>
        </w:rPr>
        <w:t xml:space="preserve"> Давление, </w:t>
      </w:r>
      <w:r w:rsidR="00122864" w:rsidRPr="00281C8D">
        <w:rPr>
          <w:rStyle w:val="13"/>
          <w:rFonts w:ascii="Times New Roman" w:hAnsi="Times New Roman"/>
          <w:bCs/>
          <w:iCs/>
          <w:color w:val="auto"/>
          <w:sz w:val="28"/>
          <w:szCs w:val="28"/>
          <w:shd w:val="clear" w:color="auto" w:fill="auto"/>
          <w:lang w:eastAsia="en-US" w:bidi="ar-SA"/>
        </w:rPr>
        <w:t>при</w:t>
      </w:r>
      <w:r w:rsidRPr="00281C8D">
        <w:rPr>
          <w:rStyle w:val="13"/>
          <w:rFonts w:ascii="Times New Roman" w:hAnsi="Times New Roman"/>
          <w:bCs/>
          <w:iCs/>
          <w:color w:val="auto"/>
          <w:sz w:val="28"/>
          <w:szCs w:val="28"/>
          <w:shd w:val="clear" w:color="auto" w:fill="auto"/>
          <w:lang w:eastAsia="en-US" w:bidi="ar-SA"/>
        </w:rPr>
        <w:t xml:space="preserve"> которо</w:t>
      </w:r>
      <w:r w:rsidR="00122864" w:rsidRPr="00281C8D">
        <w:rPr>
          <w:rStyle w:val="13"/>
          <w:rFonts w:ascii="Times New Roman" w:hAnsi="Times New Roman"/>
          <w:bCs/>
          <w:iCs/>
          <w:color w:val="auto"/>
          <w:sz w:val="28"/>
          <w:szCs w:val="28"/>
          <w:shd w:val="clear" w:color="auto" w:fill="auto"/>
          <w:lang w:eastAsia="en-US" w:bidi="ar-SA"/>
        </w:rPr>
        <w:t>м</w:t>
      </w:r>
      <w:r w:rsidRPr="00281C8D">
        <w:rPr>
          <w:rStyle w:val="13"/>
          <w:rFonts w:ascii="Times New Roman" w:hAnsi="Times New Roman"/>
          <w:bCs/>
          <w:iCs/>
          <w:color w:val="auto"/>
          <w:sz w:val="28"/>
          <w:szCs w:val="28"/>
          <w:shd w:val="clear" w:color="auto" w:fill="auto"/>
          <w:lang w:eastAsia="en-US" w:bidi="ar-SA"/>
        </w:rPr>
        <w:t xml:space="preserve"> </w:t>
      </w:r>
      <w:r w:rsidR="00142BDB" w:rsidRPr="00281C8D">
        <w:rPr>
          <w:rStyle w:val="13"/>
          <w:rFonts w:ascii="Times New Roman" w:hAnsi="Times New Roman"/>
          <w:b/>
          <w:bCs/>
          <w:iCs/>
          <w:color w:val="auto"/>
          <w:sz w:val="28"/>
          <w:szCs w:val="28"/>
          <w:shd w:val="clear" w:color="auto" w:fill="auto"/>
          <w:lang w:eastAsia="en-US" w:bidi="ar-SA"/>
        </w:rPr>
        <w:t>долж</w:t>
      </w:r>
      <w:r w:rsidRPr="00281C8D">
        <w:rPr>
          <w:rStyle w:val="13"/>
          <w:rFonts w:ascii="Times New Roman" w:hAnsi="Times New Roman"/>
          <w:bCs/>
          <w:iCs/>
          <w:color w:val="auto"/>
          <w:sz w:val="28"/>
          <w:szCs w:val="28"/>
          <w:shd w:val="clear" w:color="auto" w:fill="auto"/>
          <w:lang w:eastAsia="en-US" w:bidi="ar-SA"/>
        </w:rPr>
        <w:t>ен проводиться расчет резервуара</w:t>
      </w:r>
      <w:r w:rsidRPr="00ED0BBB">
        <w:rPr>
          <w:rStyle w:val="13"/>
          <w:rFonts w:ascii="Times New Roman" w:hAnsi="Times New Roman"/>
          <w:bCs/>
          <w:iCs/>
          <w:color w:val="auto"/>
          <w:sz w:val="28"/>
          <w:szCs w:val="28"/>
          <w:shd w:val="clear" w:color="auto" w:fill="auto"/>
          <w:lang w:eastAsia="en-US" w:bidi="ar-SA"/>
        </w:rPr>
        <w:t xml:space="preserve"> на прочность.</w:t>
      </w:r>
      <w:bookmarkEnd w:id="31"/>
    </w:p>
    <w:p w14:paraId="115B9411" w14:textId="44CB59B1" w:rsidR="00B60A6B" w:rsidRPr="00ED0BBB" w:rsidRDefault="002629CC" w:rsidP="0079768D">
      <w:pPr>
        <w:spacing w:line="360" w:lineRule="auto"/>
        <w:rPr>
          <w:rStyle w:val="13"/>
          <w:rFonts w:ascii="Times New Roman" w:hAnsi="Times New Roman"/>
          <w:color w:val="auto"/>
          <w:sz w:val="28"/>
          <w:szCs w:val="28"/>
          <w:shd w:val="clear" w:color="auto" w:fill="auto"/>
          <w:lang w:eastAsia="en-US" w:bidi="ar-SA"/>
        </w:rPr>
      </w:pPr>
      <w:bookmarkStart w:id="32" w:name="_Toc58486518"/>
      <w:r w:rsidRPr="00ED0BBB">
        <w:rPr>
          <w:rStyle w:val="13"/>
          <w:rFonts w:ascii="Times New Roman" w:hAnsi="Times New Roman"/>
          <w:bCs/>
          <w:iCs/>
          <w:color w:val="auto"/>
          <w:sz w:val="28"/>
          <w:szCs w:val="28"/>
          <w:shd w:val="clear" w:color="auto" w:fill="auto"/>
          <w:lang w:eastAsia="en-US" w:bidi="ar-SA"/>
        </w:rPr>
        <w:lastRenderedPageBreak/>
        <w:t>3.</w:t>
      </w:r>
      <w:r w:rsidR="00E526D6" w:rsidRPr="00ED0BBB">
        <w:rPr>
          <w:rStyle w:val="13"/>
          <w:rFonts w:ascii="Times New Roman" w:hAnsi="Times New Roman"/>
          <w:color w:val="auto"/>
          <w:sz w:val="28"/>
          <w:szCs w:val="28"/>
          <w:shd w:val="clear" w:color="auto" w:fill="auto"/>
          <w:lang w:eastAsia="en-US" w:bidi="ar-SA"/>
        </w:rPr>
        <w:t>1.</w:t>
      </w:r>
      <w:r w:rsidRPr="00ED0BBB">
        <w:rPr>
          <w:rStyle w:val="13"/>
          <w:rFonts w:ascii="Times New Roman" w:hAnsi="Times New Roman"/>
          <w:bCs/>
          <w:iCs/>
          <w:color w:val="auto"/>
          <w:sz w:val="28"/>
          <w:szCs w:val="28"/>
          <w:shd w:val="clear" w:color="auto" w:fill="auto"/>
          <w:lang w:eastAsia="en-US" w:bidi="ar-SA"/>
        </w:rPr>
        <w:t>1</w:t>
      </w:r>
      <w:r w:rsidR="00561F63" w:rsidRPr="00ED0BBB">
        <w:rPr>
          <w:rStyle w:val="13"/>
          <w:rFonts w:ascii="Times New Roman" w:hAnsi="Times New Roman"/>
          <w:bCs/>
          <w:iCs/>
          <w:color w:val="auto"/>
          <w:sz w:val="28"/>
          <w:szCs w:val="28"/>
          <w:shd w:val="clear" w:color="auto" w:fill="auto"/>
          <w:lang w:eastAsia="en-US" w:bidi="ar-SA"/>
        </w:rPr>
        <w:t>5</w:t>
      </w:r>
      <w:r w:rsidRPr="00ED0BBB">
        <w:rPr>
          <w:rStyle w:val="13"/>
          <w:rFonts w:ascii="Times New Roman" w:hAnsi="Times New Roman"/>
          <w:bCs/>
          <w:iCs/>
          <w:color w:val="auto"/>
          <w:sz w:val="28"/>
          <w:szCs w:val="28"/>
          <w:shd w:val="clear" w:color="auto" w:fill="auto"/>
          <w:lang w:eastAsia="en-US" w:bidi="ar-SA"/>
        </w:rPr>
        <w:t> </w:t>
      </w:r>
      <w:r w:rsidRPr="00ED0BBB">
        <w:rPr>
          <w:rStyle w:val="13"/>
          <w:rFonts w:ascii="Times New Roman" w:hAnsi="Times New Roman"/>
          <w:b/>
          <w:bCs/>
          <w:iCs/>
          <w:color w:val="auto"/>
          <w:sz w:val="28"/>
          <w:szCs w:val="28"/>
          <w:shd w:val="clear" w:color="auto" w:fill="auto"/>
          <w:lang w:eastAsia="en-US" w:bidi="ar-SA"/>
        </w:rPr>
        <w:t>риск аварии:</w:t>
      </w:r>
      <w:r w:rsidRPr="00ED0BBB">
        <w:rPr>
          <w:rStyle w:val="13"/>
          <w:rFonts w:ascii="Times New Roman" w:hAnsi="Times New Roman"/>
          <w:bCs/>
          <w:iCs/>
          <w:color w:val="auto"/>
          <w:sz w:val="28"/>
          <w:szCs w:val="28"/>
          <w:shd w:val="clear" w:color="auto" w:fill="auto"/>
          <w:lang w:eastAsia="en-US" w:bidi="ar-SA"/>
        </w:rPr>
        <w:t xml:space="preserve"> Мера опасности, характеризующая возможность</w:t>
      </w:r>
      <w:r w:rsidRPr="00ED0BBB">
        <w:rPr>
          <w:rStyle w:val="13"/>
          <w:rFonts w:ascii="Times New Roman" w:hAnsi="Times New Roman"/>
          <w:color w:val="auto"/>
          <w:sz w:val="28"/>
          <w:szCs w:val="28"/>
          <w:shd w:val="clear" w:color="auto" w:fill="auto"/>
          <w:lang w:eastAsia="en-US" w:bidi="ar-SA"/>
        </w:rPr>
        <w:t xml:space="preserve"> возникновения аварии на опасном производственном объекте и тяжесть ее последствий</w:t>
      </w:r>
      <w:r w:rsidR="008D462C" w:rsidRPr="00ED0BBB">
        <w:rPr>
          <w:rStyle w:val="13"/>
          <w:rFonts w:ascii="Times New Roman" w:hAnsi="Times New Roman"/>
          <w:color w:val="auto"/>
          <w:sz w:val="28"/>
          <w:szCs w:val="28"/>
          <w:shd w:val="clear" w:color="auto" w:fill="auto"/>
          <w:lang w:eastAsia="en-US" w:bidi="ar-SA"/>
        </w:rPr>
        <w:t>.</w:t>
      </w:r>
      <w:bookmarkEnd w:id="32"/>
    </w:p>
    <w:p w14:paraId="014C1A6F" w14:textId="5DE7A5D2" w:rsidR="00A94E53" w:rsidRPr="00ED0BBB" w:rsidRDefault="00A94E53" w:rsidP="0079768D">
      <w:pPr>
        <w:spacing w:line="360" w:lineRule="auto"/>
        <w:rPr>
          <w:rStyle w:val="13"/>
          <w:rFonts w:ascii="Times New Roman" w:hAnsi="Times New Roman"/>
          <w:color w:val="auto"/>
          <w:sz w:val="28"/>
          <w:szCs w:val="28"/>
          <w:shd w:val="clear" w:color="auto" w:fill="auto"/>
          <w:lang w:eastAsia="en-US" w:bidi="ar-SA"/>
        </w:rPr>
      </w:pPr>
      <w:bookmarkStart w:id="33" w:name="_Toc58486519"/>
      <w:r w:rsidRPr="00ED0BBB">
        <w:rPr>
          <w:rStyle w:val="13"/>
          <w:rFonts w:ascii="Times New Roman" w:hAnsi="Times New Roman"/>
          <w:color w:val="auto"/>
          <w:sz w:val="28"/>
          <w:szCs w:val="28"/>
          <w:shd w:val="clear" w:color="auto" w:fill="auto"/>
          <w:lang w:eastAsia="en-US" w:bidi="ar-SA"/>
        </w:rPr>
        <w:t>3.</w:t>
      </w:r>
      <w:r w:rsidR="00E526D6" w:rsidRPr="00ED0BBB">
        <w:rPr>
          <w:rStyle w:val="13"/>
          <w:rFonts w:ascii="Times New Roman" w:hAnsi="Times New Roman"/>
          <w:color w:val="auto"/>
          <w:sz w:val="28"/>
          <w:szCs w:val="28"/>
          <w:shd w:val="clear" w:color="auto" w:fill="auto"/>
          <w:lang w:eastAsia="en-US" w:bidi="ar-SA"/>
        </w:rPr>
        <w:t>1.</w:t>
      </w:r>
      <w:r w:rsidRPr="00ED0BBB">
        <w:rPr>
          <w:rStyle w:val="13"/>
          <w:rFonts w:ascii="Times New Roman" w:hAnsi="Times New Roman"/>
          <w:color w:val="auto"/>
          <w:sz w:val="28"/>
          <w:szCs w:val="28"/>
          <w:shd w:val="clear" w:color="auto" w:fill="auto"/>
          <w:lang w:eastAsia="en-US" w:bidi="ar-SA"/>
        </w:rPr>
        <w:t>16 </w:t>
      </w:r>
      <w:r w:rsidRPr="00ED0BBB">
        <w:rPr>
          <w:rStyle w:val="13"/>
          <w:rFonts w:ascii="Times New Roman" w:hAnsi="Times New Roman"/>
          <w:b/>
          <w:color w:val="auto"/>
          <w:sz w:val="28"/>
          <w:szCs w:val="28"/>
          <w:shd w:val="clear" w:color="auto" w:fill="auto"/>
          <w:lang w:eastAsia="en-US" w:bidi="ar-SA"/>
        </w:rPr>
        <w:t>соседний объект:</w:t>
      </w:r>
      <w:r w:rsidRPr="00ED0BBB">
        <w:rPr>
          <w:rStyle w:val="13"/>
          <w:rFonts w:ascii="Times New Roman" w:hAnsi="Times New Roman"/>
          <w:color w:val="auto"/>
          <w:sz w:val="28"/>
          <w:szCs w:val="28"/>
          <w:shd w:val="clear" w:color="auto" w:fill="auto"/>
          <w:lang w:eastAsia="en-US" w:bidi="ar-SA"/>
        </w:rPr>
        <w:t xml:space="preserve"> О</w:t>
      </w:r>
      <w:bookmarkEnd w:id="33"/>
      <w:r w:rsidRPr="00ED0BBB">
        <w:rPr>
          <w:rStyle w:val="FontStyle18"/>
          <w:rFonts w:eastAsia="Times New Roman"/>
          <w:bCs/>
          <w:spacing w:val="2"/>
          <w:sz w:val="28"/>
          <w:szCs w:val="28"/>
          <w:lang w:eastAsia="ru-RU"/>
        </w:rPr>
        <w:t>бъект, находящи</w:t>
      </w:r>
      <w:r w:rsidR="00122864" w:rsidRPr="00ED0BBB">
        <w:rPr>
          <w:rStyle w:val="FontStyle18"/>
          <w:rFonts w:eastAsia="Times New Roman"/>
          <w:bCs/>
          <w:spacing w:val="2"/>
          <w:sz w:val="28"/>
          <w:szCs w:val="28"/>
          <w:lang w:eastAsia="ru-RU"/>
        </w:rPr>
        <w:t>й</w:t>
      </w:r>
      <w:r w:rsidRPr="00ED0BBB">
        <w:rPr>
          <w:rStyle w:val="FontStyle18"/>
          <w:rFonts w:eastAsia="Times New Roman"/>
          <w:bCs/>
          <w:spacing w:val="2"/>
          <w:sz w:val="28"/>
          <w:szCs w:val="28"/>
          <w:lang w:eastAsia="ru-RU"/>
        </w:rPr>
        <w:t xml:space="preserve">ся на удалении от изотермического резервуара, достаточном для теплового воздействия </w:t>
      </w:r>
      <w:r w:rsidR="00122864" w:rsidRPr="00ED0BBB">
        <w:rPr>
          <w:rStyle w:val="FontStyle18"/>
          <w:rFonts w:eastAsia="Times New Roman"/>
          <w:bCs/>
          <w:spacing w:val="2"/>
          <w:sz w:val="28"/>
          <w:szCs w:val="28"/>
          <w:lang w:eastAsia="ru-RU"/>
        </w:rPr>
        <w:t>от него</w:t>
      </w:r>
      <w:r w:rsidRPr="00ED0BBB">
        <w:rPr>
          <w:rStyle w:val="FontStyle18"/>
          <w:rFonts w:eastAsia="Times New Roman"/>
          <w:bCs/>
          <w:spacing w:val="2"/>
          <w:sz w:val="28"/>
          <w:szCs w:val="28"/>
          <w:lang w:eastAsia="ru-RU"/>
        </w:rPr>
        <w:t xml:space="preserve">, </w:t>
      </w:r>
      <w:r w:rsidR="00122864" w:rsidRPr="00ED0BBB">
        <w:rPr>
          <w:rStyle w:val="FontStyle18"/>
          <w:rFonts w:eastAsia="Times New Roman"/>
          <w:bCs/>
          <w:spacing w:val="2"/>
          <w:sz w:val="28"/>
          <w:szCs w:val="28"/>
          <w:lang w:eastAsia="ru-RU"/>
        </w:rPr>
        <w:t>в случае</w:t>
      </w:r>
      <w:r w:rsidRPr="00ED0BBB">
        <w:rPr>
          <w:rStyle w:val="FontStyle18"/>
          <w:rFonts w:eastAsia="Times New Roman"/>
          <w:bCs/>
          <w:spacing w:val="2"/>
          <w:sz w:val="28"/>
          <w:szCs w:val="28"/>
          <w:lang w:eastAsia="ru-RU"/>
        </w:rPr>
        <w:t xml:space="preserve"> пожар</w:t>
      </w:r>
      <w:r w:rsidR="00122864" w:rsidRPr="00ED0BBB">
        <w:rPr>
          <w:rStyle w:val="FontStyle18"/>
          <w:rFonts w:eastAsia="Times New Roman"/>
          <w:bCs/>
          <w:spacing w:val="2"/>
          <w:sz w:val="28"/>
          <w:szCs w:val="28"/>
          <w:lang w:eastAsia="ru-RU"/>
        </w:rPr>
        <w:t>а</w:t>
      </w:r>
      <w:r w:rsidRPr="00ED0BBB">
        <w:rPr>
          <w:rStyle w:val="FontStyle18"/>
          <w:rFonts w:eastAsia="Times New Roman"/>
          <w:bCs/>
          <w:spacing w:val="2"/>
          <w:sz w:val="28"/>
          <w:szCs w:val="28"/>
          <w:lang w:eastAsia="ru-RU"/>
        </w:rPr>
        <w:t>.</w:t>
      </w:r>
    </w:p>
    <w:p w14:paraId="5F9EC806" w14:textId="6654340E" w:rsidR="00322ECF" w:rsidRPr="00ED0BBB" w:rsidRDefault="00E526D6" w:rsidP="0079768D">
      <w:pPr>
        <w:spacing w:line="360" w:lineRule="auto"/>
        <w:rPr>
          <w:rFonts w:ascii="Times New Roman" w:hAnsi="Times New Roman"/>
          <w:iCs/>
          <w:sz w:val="28"/>
          <w:szCs w:val="28"/>
          <w:lang w:eastAsia="ru-RU"/>
        </w:rPr>
      </w:pPr>
      <w:bookmarkStart w:id="34" w:name="_Toc58486520"/>
      <w:r w:rsidRPr="00ED0BBB">
        <w:rPr>
          <w:rStyle w:val="13"/>
          <w:rFonts w:ascii="Times New Roman" w:hAnsi="Times New Roman"/>
          <w:color w:val="auto"/>
          <w:sz w:val="28"/>
          <w:szCs w:val="28"/>
          <w:shd w:val="clear" w:color="auto" w:fill="auto"/>
          <w:lang w:eastAsia="en-US" w:bidi="ar-SA"/>
        </w:rPr>
        <w:t>3.1.17</w:t>
      </w:r>
      <w:r w:rsidR="006357B9" w:rsidRPr="00ED0BBB">
        <w:rPr>
          <w:rStyle w:val="13"/>
          <w:rFonts w:ascii="Times New Roman" w:hAnsi="Times New Roman"/>
          <w:color w:val="auto"/>
          <w:sz w:val="28"/>
          <w:szCs w:val="28"/>
          <w:shd w:val="clear" w:color="auto" w:fill="auto"/>
          <w:lang w:eastAsia="en-US" w:bidi="ar-SA"/>
        </w:rPr>
        <w:t> </w:t>
      </w:r>
      <w:proofErr w:type="spellStart"/>
      <w:r w:rsidR="00322ECF" w:rsidRPr="00ED0BBB">
        <w:rPr>
          <w:rStyle w:val="13"/>
          <w:rFonts w:ascii="Times New Roman" w:hAnsi="Times New Roman"/>
          <w:b/>
          <w:color w:val="auto"/>
          <w:sz w:val="28"/>
          <w:szCs w:val="28"/>
          <w:shd w:val="clear" w:color="auto" w:fill="auto"/>
          <w:lang w:eastAsia="en-US" w:bidi="ar-SA"/>
        </w:rPr>
        <w:t>хлопун</w:t>
      </w:r>
      <w:proofErr w:type="spellEnd"/>
      <w:r w:rsidR="00322ECF" w:rsidRPr="00ED0BBB">
        <w:rPr>
          <w:rStyle w:val="13"/>
          <w:rFonts w:ascii="Times New Roman" w:hAnsi="Times New Roman"/>
          <w:b/>
          <w:color w:val="auto"/>
          <w:sz w:val="28"/>
          <w:szCs w:val="28"/>
          <w:shd w:val="clear" w:color="auto" w:fill="auto"/>
          <w:lang w:eastAsia="en-US" w:bidi="ar-SA"/>
        </w:rPr>
        <w:t xml:space="preserve">: </w:t>
      </w:r>
      <w:r w:rsidR="00A94E53" w:rsidRPr="00ED0BBB">
        <w:rPr>
          <w:rStyle w:val="13"/>
          <w:rFonts w:ascii="Times New Roman" w:hAnsi="Times New Roman"/>
          <w:color w:val="auto"/>
          <w:sz w:val="28"/>
          <w:szCs w:val="28"/>
          <w:shd w:val="clear" w:color="auto" w:fill="auto"/>
          <w:lang w:eastAsia="en-US" w:bidi="ar-SA"/>
        </w:rPr>
        <w:t>М</w:t>
      </w:r>
      <w:r w:rsidR="00322ECF" w:rsidRPr="00ED0BBB">
        <w:rPr>
          <w:rStyle w:val="13"/>
          <w:rFonts w:ascii="Times New Roman" w:hAnsi="Times New Roman"/>
          <w:color w:val="auto"/>
          <w:sz w:val="28"/>
          <w:szCs w:val="28"/>
          <w:shd w:val="clear" w:color="auto" w:fill="auto"/>
          <w:lang w:eastAsia="en-US" w:bidi="ar-SA"/>
        </w:rPr>
        <w:t>естное отклонение начальной формы стенки, днища или др</w:t>
      </w:r>
      <w:r w:rsidR="00122864" w:rsidRPr="00ED0BBB">
        <w:rPr>
          <w:rStyle w:val="13"/>
          <w:rFonts w:ascii="Times New Roman" w:hAnsi="Times New Roman"/>
          <w:color w:val="auto"/>
          <w:sz w:val="28"/>
          <w:szCs w:val="28"/>
          <w:shd w:val="clear" w:color="auto" w:fill="auto"/>
          <w:lang w:eastAsia="en-US" w:bidi="ar-SA"/>
        </w:rPr>
        <w:t>угих</w:t>
      </w:r>
      <w:r w:rsidR="00322ECF" w:rsidRPr="00ED0BBB">
        <w:rPr>
          <w:rStyle w:val="13"/>
          <w:rFonts w:ascii="Times New Roman" w:hAnsi="Times New Roman"/>
          <w:color w:val="auto"/>
          <w:sz w:val="28"/>
          <w:szCs w:val="28"/>
          <w:shd w:val="clear" w:color="auto" w:fill="auto"/>
          <w:lang w:eastAsia="en-US" w:bidi="ar-SA"/>
        </w:rPr>
        <w:t xml:space="preserve"> элемент</w:t>
      </w:r>
      <w:r w:rsidR="00122864" w:rsidRPr="00ED0BBB">
        <w:rPr>
          <w:rStyle w:val="13"/>
          <w:rFonts w:ascii="Times New Roman" w:hAnsi="Times New Roman"/>
          <w:color w:val="auto"/>
          <w:sz w:val="28"/>
          <w:szCs w:val="28"/>
          <w:shd w:val="clear" w:color="auto" w:fill="auto"/>
          <w:lang w:eastAsia="en-US" w:bidi="ar-SA"/>
        </w:rPr>
        <w:t>ов</w:t>
      </w:r>
      <w:r w:rsidR="00322ECF" w:rsidRPr="00ED0BBB">
        <w:rPr>
          <w:rStyle w:val="13"/>
          <w:rFonts w:ascii="Times New Roman" w:hAnsi="Times New Roman"/>
          <w:color w:val="auto"/>
          <w:sz w:val="28"/>
          <w:szCs w:val="28"/>
          <w:shd w:val="clear" w:color="auto" w:fill="auto"/>
          <w:lang w:eastAsia="en-US" w:bidi="ar-SA"/>
        </w:rPr>
        <w:t xml:space="preserve"> конструкции</w:t>
      </w:r>
      <w:r w:rsidR="004B770F" w:rsidRPr="00ED0BBB">
        <w:rPr>
          <w:rStyle w:val="13"/>
          <w:rFonts w:ascii="Times New Roman" w:hAnsi="Times New Roman"/>
          <w:color w:val="auto"/>
          <w:sz w:val="28"/>
          <w:szCs w:val="28"/>
          <w:shd w:val="clear" w:color="auto" w:fill="auto"/>
          <w:lang w:eastAsia="en-US" w:bidi="ar-SA"/>
        </w:rPr>
        <w:t>, обращенное выпуклостью наружу</w:t>
      </w:r>
      <w:r w:rsidR="00322ECF" w:rsidRPr="00ED0BBB">
        <w:rPr>
          <w:rStyle w:val="13"/>
          <w:rFonts w:ascii="Times New Roman" w:hAnsi="Times New Roman"/>
          <w:color w:val="auto"/>
          <w:sz w:val="28"/>
          <w:szCs w:val="28"/>
          <w:shd w:val="clear" w:color="auto" w:fill="auto"/>
          <w:lang w:eastAsia="en-US" w:bidi="ar-SA"/>
        </w:rPr>
        <w:t>, образовавше</w:t>
      </w:r>
      <w:r w:rsidR="00122864" w:rsidRPr="00ED0BBB">
        <w:rPr>
          <w:rStyle w:val="13"/>
          <w:rFonts w:ascii="Times New Roman" w:hAnsi="Times New Roman"/>
          <w:color w:val="auto"/>
          <w:sz w:val="28"/>
          <w:szCs w:val="28"/>
          <w:shd w:val="clear" w:color="auto" w:fill="auto"/>
          <w:lang w:eastAsia="en-US" w:bidi="ar-SA"/>
        </w:rPr>
        <w:t>е</w:t>
      </w:r>
      <w:r w:rsidR="00322ECF" w:rsidRPr="00ED0BBB">
        <w:rPr>
          <w:rStyle w:val="13"/>
          <w:rFonts w:ascii="Times New Roman" w:hAnsi="Times New Roman"/>
          <w:color w:val="auto"/>
          <w:sz w:val="28"/>
          <w:szCs w:val="28"/>
          <w:shd w:val="clear" w:color="auto" w:fill="auto"/>
          <w:lang w:eastAsia="en-US" w:bidi="ar-SA"/>
        </w:rPr>
        <w:t>ся в результате воздействи</w:t>
      </w:r>
      <w:r w:rsidR="006357B9" w:rsidRPr="00ED0BBB">
        <w:rPr>
          <w:rStyle w:val="13"/>
          <w:rFonts w:ascii="Times New Roman" w:hAnsi="Times New Roman"/>
          <w:color w:val="auto"/>
          <w:sz w:val="28"/>
          <w:szCs w:val="28"/>
          <w:shd w:val="clear" w:color="auto" w:fill="auto"/>
          <w:lang w:eastAsia="en-US" w:bidi="ar-SA"/>
        </w:rPr>
        <w:t>я монтажно-сварочных напряжений.</w:t>
      </w:r>
      <w:bookmarkEnd w:id="34"/>
    </w:p>
    <w:p w14:paraId="696C74C1" w14:textId="238A18C6" w:rsidR="00B60A6B" w:rsidRPr="00ED0BBB" w:rsidRDefault="000A6D2C" w:rsidP="0079768D">
      <w:pPr>
        <w:spacing w:before="120" w:after="120" w:line="360" w:lineRule="auto"/>
        <w:rPr>
          <w:rFonts w:ascii="Times New Roman" w:hAnsi="Times New Roman"/>
          <w:b/>
          <w:sz w:val="28"/>
          <w:szCs w:val="28"/>
        </w:rPr>
      </w:pPr>
      <w:r w:rsidRPr="00ED0BBB">
        <w:rPr>
          <w:rFonts w:ascii="Times New Roman" w:hAnsi="Times New Roman"/>
          <w:b/>
          <w:sz w:val="28"/>
          <w:szCs w:val="28"/>
        </w:rPr>
        <w:t>3.2 Сокращения</w:t>
      </w:r>
    </w:p>
    <w:p w14:paraId="00C80EF9" w14:textId="0C67AB02" w:rsidR="00B60A6B" w:rsidRPr="00ED0BBB" w:rsidRDefault="002629CC" w:rsidP="0079768D">
      <w:pPr>
        <w:spacing w:line="360" w:lineRule="auto"/>
        <w:rPr>
          <w:rStyle w:val="13"/>
          <w:rFonts w:ascii="Times New Roman" w:hAnsi="Times New Roman"/>
          <w:color w:val="auto"/>
          <w:sz w:val="28"/>
          <w:szCs w:val="28"/>
          <w:shd w:val="clear" w:color="auto" w:fill="auto"/>
          <w:lang w:eastAsia="en-US" w:bidi="ar-SA"/>
        </w:rPr>
      </w:pPr>
      <w:bookmarkStart w:id="35" w:name="_Toc58486521"/>
      <w:r w:rsidRPr="00ED0BBB">
        <w:rPr>
          <w:rStyle w:val="13"/>
          <w:rFonts w:ascii="Times New Roman" w:hAnsi="Times New Roman"/>
          <w:color w:val="auto"/>
          <w:sz w:val="28"/>
          <w:szCs w:val="28"/>
          <w:shd w:val="clear" w:color="auto" w:fill="auto"/>
          <w:lang w:eastAsia="en-US" w:bidi="ar-SA"/>
        </w:rPr>
        <w:t xml:space="preserve">ИР </w:t>
      </w:r>
      <w:r w:rsidR="00DC52C5" w:rsidRPr="00ED0BBB">
        <w:rPr>
          <w:rStyle w:val="13"/>
          <w:rFonts w:ascii="Times New Roman" w:hAnsi="Times New Roman"/>
          <w:color w:val="auto"/>
          <w:sz w:val="28"/>
          <w:szCs w:val="28"/>
          <w:shd w:val="clear" w:color="auto" w:fill="auto"/>
          <w:lang w:eastAsia="en-US" w:bidi="ar-SA"/>
        </w:rPr>
        <w:t>–</w:t>
      </w:r>
      <w:r w:rsidRPr="00ED0BBB">
        <w:rPr>
          <w:rStyle w:val="13"/>
          <w:rFonts w:ascii="Times New Roman" w:hAnsi="Times New Roman"/>
          <w:color w:val="auto"/>
          <w:sz w:val="28"/>
          <w:szCs w:val="28"/>
          <w:shd w:val="clear" w:color="auto" w:fill="auto"/>
          <w:lang w:eastAsia="en-US" w:bidi="ar-SA"/>
        </w:rPr>
        <w:t xml:space="preserve"> </w:t>
      </w:r>
      <w:bookmarkStart w:id="36" w:name="_Hlk58777482"/>
      <w:r w:rsidRPr="00ED0BBB">
        <w:rPr>
          <w:rStyle w:val="13"/>
          <w:rFonts w:ascii="Times New Roman" w:hAnsi="Times New Roman"/>
          <w:color w:val="auto"/>
          <w:sz w:val="28"/>
          <w:szCs w:val="28"/>
          <w:shd w:val="clear" w:color="auto" w:fill="auto"/>
          <w:lang w:eastAsia="en-US" w:bidi="ar-SA"/>
        </w:rPr>
        <w:t>изотермический резервуар</w:t>
      </w:r>
      <w:bookmarkEnd w:id="36"/>
      <w:r w:rsidRPr="00ED0BBB">
        <w:rPr>
          <w:rStyle w:val="13"/>
          <w:rFonts w:ascii="Times New Roman" w:hAnsi="Times New Roman"/>
          <w:color w:val="auto"/>
          <w:sz w:val="28"/>
          <w:szCs w:val="28"/>
          <w:shd w:val="clear" w:color="auto" w:fill="auto"/>
          <w:lang w:eastAsia="en-US" w:bidi="ar-SA"/>
        </w:rPr>
        <w:t>;</w:t>
      </w:r>
      <w:bookmarkEnd w:id="35"/>
    </w:p>
    <w:p w14:paraId="50A0E5B2" w14:textId="289823C7" w:rsidR="00122864" w:rsidRPr="00ED0BBB" w:rsidRDefault="00122864" w:rsidP="0079768D">
      <w:pPr>
        <w:spacing w:line="360" w:lineRule="auto"/>
        <w:rPr>
          <w:rFonts w:ascii="Times New Roman" w:hAnsi="Times New Roman"/>
          <w:sz w:val="28"/>
          <w:szCs w:val="28"/>
        </w:rPr>
      </w:pPr>
      <w:bookmarkStart w:id="37" w:name="_Toc58486522"/>
      <w:r w:rsidRPr="00ED0BBB">
        <w:rPr>
          <w:rStyle w:val="13"/>
          <w:rFonts w:ascii="Times New Roman" w:hAnsi="Times New Roman"/>
          <w:color w:val="auto"/>
          <w:sz w:val="28"/>
          <w:szCs w:val="28"/>
          <w:shd w:val="clear" w:color="auto" w:fill="auto"/>
          <w:lang w:eastAsia="en-US" w:bidi="ar-SA"/>
        </w:rPr>
        <w:t xml:space="preserve">КИПиА – </w:t>
      </w:r>
      <w:r w:rsidR="00E526D6" w:rsidRPr="00ED0BBB">
        <w:rPr>
          <w:rStyle w:val="13"/>
          <w:rFonts w:ascii="Times New Roman" w:hAnsi="Times New Roman"/>
          <w:color w:val="auto"/>
          <w:sz w:val="28"/>
          <w:szCs w:val="28"/>
          <w:shd w:val="clear" w:color="auto" w:fill="auto"/>
          <w:lang w:eastAsia="en-US" w:bidi="ar-SA"/>
        </w:rPr>
        <w:t>к</w:t>
      </w:r>
      <w:r w:rsidRPr="00ED0BBB">
        <w:rPr>
          <w:rStyle w:val="13"/>
          <w:rFonts w:ascii="Times New Roman" w:hAnsi="Times New Roman"/>
          <w:color w:val="auto"/>
          <w:sz w:val="28"/>
          <w:szCs w:val="28"/>
          <w:shd w:val="clear" w:color="auto" w:fill="auto"/>
          <w:lang w:eastAsia="en-US" w:bidi="ar-SA"/>
        </w:rPr>
        <w:t>онтрольно-измерительные приборы и автоматика;</w:t>
      </w:r>
      <w:bookmarkEnd w:id="37"/>
    </w:p>
    <w:p w14:paraId="15F3076E" w14:textId="3732CDEB" w:rsidR="00B60A6B" w:rsidRPr="00ED0BBB" w:rsidRDefault="002629CC" w:rsidP="0079768D">
      <w:pPr>
        <w:spacing w:line="360" w:lineRule="auto"/>
        <w:rPr>
          <w:rFonts w:ascii="Times New Roman" w:hAnsi="Times New Roman"/>
          <w:sz w:val="28"/>
          <w:szCs w:val="28"/>
        </w:rPr>
      </w:pPr>
      <w:bookmarkStart w:id="38" w:name="_Toc58486523"/>
      <w:r w:rsidRPr="00ED0BBB">
        <w:rPr>
          <w:rStyle w:val="13"/>
          <w:rFonts w:ascii="Times New Roman" w:hAnsi="Times New Roman"/>
          <w:color w:val="auto"/>
          <w:sz w:val="28"/>
          <w:szCs w:val="28"/>
          <w:shd w:val="clear" w:color="auto" w:fill="auto"/>
          <w:lang w:eastAsia="en-US" w:bidi="ar-SA"/>
        </w:rPr>
        <w:t xml:space="preserve">МКЭ </w:t>
      </w:r>
      <w:r w:rsidR="00DC52C5" w:rsidRPr="00ED0BBB">
        <w:rPr>
          <w:rStyle w:val="13"/>
          <w:rFonts w:ascii="Times New Roman" w:hAnsi="Times New Roman"/>
          <w:color w:val="auto"/>
          <w:sz w:val="28"/>
          <w:szCs w:val="28"/>
          <w:shd w:val="clear" w:color="auto" w:fill="auto"/>
          <w:lang w:eastAsia="en-US" w:bidi="ar-SA"/>
        </w:rPr>
        <w:t>–</w:t>
      </w:r>
      <w:r w:rsidRPr="00ED0BBB">
        <w:rPr>
          <w:rStyle w:val="13"/>
          <w:rFonts w:ascii="Times New Roman" w:hAnsi="Times New Roman"/>
          <w:color w:val="auto"/>
          <w:sz w:val="28"/>
          <w:szCs w:val="28"/>
          <w:shd w:val="clear" w:color="auto" w:fill="auto"/>
          <w:lang w:eastAsia="en-US" w:bidi="ar-SA"/>
        </w:rPr>
        <w:t xml:space="preserve"> метод конечных элементов;</w:t>
      </w:r>
      <w:bookmarkEnd w:id="38"/>
    </w:p>
    <w:p w14:paraId="2770B771" w14:textId="68CBBEBE" w:rsidR="00B60A6B" w:rsidRPr="00ED0BBB" w:rsidRDefault="002629CC" w:rsidP="0079768D">
      <w:pPr>
        <w:spacing w:line="360" w:lineRule="auto"/>
        <w:rPr>
          <w:rStyle w:val="13"/>
          <w:rFonts w:ascii="Times New Roman" w:hAnsi="Times New Roman"/>
          <w:color w:val="auto"/>
          <w:sz w:val="28"/>
          <w:szCs w:val="28"/>
          <w:shd w:val="clear" w:color="auto" w:fill="auto"/>
          <w:lang w:eastAsia="en-US" w:bidi="ar-SA"/>
        </w:rPr>
      </w:pPr>
      <w:bookmarkStart w:id="39" w:name="_Toc58486524"/>
      <w:r w:rsidRPr="00ED0BBB">
        <w:rPr>
          <w:rStyle w:val="13"/>
          <w:rFonts w:ascii="Times New Roman" w:hAnsi="Times New Roman"/>
          <w:color w:val="auto"/>
          <w:sz w:val="28"/>
          <w:szCs w:val="28"/>
          <w:shd w:val="clear" w:color="auto" w:fill="auto"/>
          <w:lang w:eastAsia="en-US" w:bidi="ar-SA"/>
        </w:rPr>
        <w:t xml:space="preserve">НДС </w:t>
      </w:r>
      <w:r w:rsidR="00DC52C5" w:rsidRPr="00ED0BBB">
        <w:rPr>
          <w:rStyle w:val="13"/>
          <w:rFonts w:ascii="Times New Roman" w:hAnsi="Times New Roman"/>
          <w:color w:val="auto"/>
          <w:sz w:val="28"/>
          <w:szCs w:val="28"/>
          <w:shd w:val="clear" w:color="auto" w:fill="auto"/>
          <w:lang w:eastAsia="en-US" w:bidi="ar-SA"/>
        </w:rPr>
        <w:t>–</w:t>
      </w:r>
      <w:r w:rsidRPr="00ED0BBB">
        <w:rPr>
          <w:rStyle w:val="13"/>
          <w:rFonts w:ascii="Times New Roman" w:hAnsi="Times New Roman"/>
          <w:color w:val="auto"/>
          <w:sz w:val="28"/>
          <w:szCs w:val="28"/>
          <w:shd w:val="clear" w:color="auto" w:fill="auto"/>
          <w:lang w:eastAsia="en-US" w:bidi="ar-SA"/>
        </w:rPr>
        <w:t xml:space="preserve"> напряженно-деформированное состояние;</w:t>
      </w:r>
      <w:bookmarkEnd w:id="39"/>
    </w:p>
    <w:p w14:paraId="2A3A3D09" w14:textId="15AB4DA2" w:rsidR="005F7276" w:rsidRPr="00ED0BBB" w:rsidRDefault="005F7276" w:rsidP="0079768D">
      <w:pPr>
        <w:spacing w:line="360" w:lineRule="auto"/>
        <w:rPr>
          <w:rFonts w:ascii="Times New Roman" w:hAnsi="Times New Roman"/>
          <w:sz w:val="28"/>
          <w:szCs w:val="28"/>
        </w:rPr>
      </w:pPr>
      <w:bookmarkStart w:id="40" w:name="_Toc58486525"/>
      <w:r w:rsidRPr="00ED0BBB">
        <w:rPr>
          <w:rStyle w:val="13"/>
          <w:rFonts w:ascii="Times New Roman" w:hAnsi="Times New Roman"/>
          <w:color w:val="auto"/>
          <w:sz w:val="28"/>
          <w:szCs w:val="28"/>
          <w:shd w:val="clear" w:color="auto" w:fill="auto"/>
          <w:lang w:eastAsia="en-US" w:bidi="ar-SA"/>
        </w:rPr>
        <w:t xml:space="preserve">ПАЗ </w:t>
      </w:r>
      <w:r w:rsidR="00DC52C5" w:rsidRPr="00ED0BBB">
        <w:rPr>
          <w:rStyle w:val="13"/>
          <w:rFonts w:ascii="Times New Roman" w:hAnsi="Times New Roman"/>
          <w:color w:val="auto"/>
          <w:sz w:val="28"/>
          <w:szCs w:val="28"/>
          <w:shd w:val="clear" w:color="auto" w:fill="auto"/>
          <w:lang w:eastAsia="en-US" w:bidi="ar-SA"/>
        </w:rPr>
        <w:t>–</w:t>
      </w:r>
      <w:r w:rsidRPr="00ED0BBB">
        <w:rPr>
          <w:rStyle w:val="13"/>
          <w:rFonts w:ascii="Times New Roman" w:hAnsi="Times New Roman"/>
          <w:color w:val="auto"/>
          <w:sz w:val="28"/>
          <w:szCs w:val="28"/>
          <w:shd w:val="clear" w:color="auto" w:fill="auto"/>
          <w:lang w:eastAsia="en-US" w:bidi="ar-SA"/>
        </w:rPr>
        <w:t xml:space="preserve"> противоаварийная автоматическая защита;</w:t>
      </w:r>
      <w:bookmarkEnd w:id="40"/>
    </w:p>
    <w:p w14:paraId="17444F56" w14:textId="661BCB3C" w:rsidR="00B60A6B" w:rsidRPr="00ED0BBB" w:rsidRDefault="002629CC" w:rsidP="0079768D">
      <w:pPr>
        <w:spacing w:line="360" w:lineRule="auto"/>
        <w:rPr>
          <w:rFonts w:ascii="Times New Roman" w:hAnsi="Times New Roman"/>
          <w:sz w:val="28"/>
          <w:szCs w:val="28"/>
        </w:rPr>
      </w:pPr>
      <w:bookmarkStart w:id="41" w:name="_Toc58486526"/>
      <w:r w:rsidRPr="00ED0BBB">
        <w:rPr>
          <w:rStyle w:val="13"/>
          <w:rFonts w:ascii="Times New Roman" w:hAnsi="Times New Roman"/>
          <w:color w:val="auto"/>
          <w:sz w:val="28"/>
          <w:szCs w:val="28"/>
          <w:shd w:val="clear" w:color="auto" w:fill="auto"/>
          <w:lang w:eastAsia="en-US" w:bidi="ar-SA"/>
        </w:rPr>
        <w:t xml:space="preserve">ППР </w:t>
      </w:r>
      <w:r w:rsidR="00DC52C5" w:rsidRPr="00ED0BBB">
        <w:rPr>
          <w:rStyle w:val="13"/>
          <w:rFonts w:ascii="Times New Roman" w:hAnsi="Times New Roman"/>
          <w:color w:val="auto"/>
          <w:sz w:val="28"/>
          <w:szCs w:val="28"/>
          <w:shd w:val="clear" w:color="auto" w:fill="auto"/>
          <w:lang w:eastAsia="en-US" w:bidi="ar-SA"/>
        </w:rPr>
        <w:t>–</w:t>
      </w:r>
      <w:r w:rsidRPr="00ED0BBB">
        <w:rPr>
          <w:rStyle w:val="13"/>
          <w:rFonts w:ascii="Times New Roman" w:hAnsi="Times New Roman"/>
          <w:color w:val="auto"/>
          <w:sz w:val="28"/>
          <w:szCs w:val="28"/>
          <w:shd w:val="clear" w:color="auto" w:fill="auto"/>
          <w:lang w:eastAsia="en-US" w:bidi="ar-SA"/>
        </w:rPr>
        <w:t xml:space="preserve"> проект производства работ;</w:t>
      </w:r>
      <w:bookmarkEnd w:id="41"/>
    </w:p>
    <w:p w14:paraId="32A455E5" w14:textId="6388A2DB" w:rsidR="00B60A6B" w:rsidRPr="00ED0BBB" w:rsidRDefault="00DC52C5" w:rsidP="0079768D">
      <w:pPr>
        <w:spacing w:line="360" w:lineRule="auto"/>
        <w:rPr>
          <w:rStyle w:val="13"/>
          <w:rFonts w:ascii="Times New Roman" w:hAnsi="Times New Roman"/>
          <w:color w:val="auto"/>
          <w:sz w:val="28"/>
          <w:szCs w:val="28"/>
          <w:shd w:val="clear" w:color="auto" w:fill="auto"/>
          <w:lang w:eastAsia="en-US" w:bidi="ar-SA"/>
        </w:rPr>
      </w:pPr>
      <w:bookmarkStart w:id="42" w:name="_Toc58486527"/>
      <w:r w:rsidRPr="00ED0BBB">
        <w:rPr>
          <w:rStyle w:val="13"/>
          <w:rFonts w:ascii="Times New Roman" w:hAnsi="Times New Roman"/>
          <w:color w:val="auto"/>
          <w:sz w:val="28"/>
          <w:szCs w:val="28"/>
          <w:shd w:val="clear" w:color="auto" w:fill="auto"/>
          <w:lang w:eastAsia="en-US" w:bidi="ar-SA"/>
        </w:rPr>
        <w:t>СПГ –</w:t>
      </w:r>
      <w:r w:rsidR="00C44138" w:rsidRPr="00ED0BBB">
        <w:rPr>
          <w:rStyle w:val="13"/>
          <w:rFonts w:ascii="Times New Roman" w:hAnsi="Times New Roman"/>
          <w:color w:val="auto"/>
          <w:sz w:val="28"/>
          <w:szCs w:val="28"/>
          <w:shd w:val="clear" w:color="auto" w:fill="auto"/>
          <w:lang w:eastAsia="en-US" w:bidi="ar-SA"/>
        </w:rPr>
        <w:t xml:space="preserve"> сжиженный природный газ.</w:t>
      </w:r>
      <w:bookmarkEnd w:id="42"/>
    </w:p>
    <w:p w14:paraId="65800480" w14:textId="42DD44A8" w:rsidR="00B60A6B" w:rsidRPr="00ED0BBB" w:rsidRDefault="00670661" w:rsidP="00982FFB">
      <w:pPr>
        <w:pStyle w:val="11"/>
        <w:keepNext w:val="0"/>
        <w:numPr>
          <w:ilvl w:val="0"/>
          <w:numId w:val="1"/>
        </w:numPr>
        <w:spacing w:before="280" w:after="280" w:line="360" w:lineRule="auto"/>
        <w:ind w:left="567" w:firstLine="0"/>
        <w:jc w:val="both"/>
        <w:rPr>
          <w:sz w:val="28"/>
          <w:szCs w:val="28"/>
        </w:rPr>
      </w:pPr>
      <w:bookmarkStart w:id="43" w:name="_Toc25049039"/>
      <w:r w:rsidRPr="00ED0BBB">
        <w:rPr>
          <w:sz w:val="28"/>
          <w:szCs w:val="28"/>
        </w:rPr>
        <w:t> </w:t>
      </w:r>
      <w:bookmarkStart w:id="44" w:name="_Toc58486528"/>
      <w:r w:rsidR="002629CC" w:rsidRPr="00ED0BBB">
        <w:rPr>
          <w:sz w:val="28"/>
          <w:szCs w:val="28"/>
        </w:rPr>
        <w:t xml:space="preserve">Классификация </w:t>
      </w:r>
      <w:bookmarkEnd w:id="43"/>
      <w:r w:rsidR="002629CC" w:rsidRPr="00ED0BBB">
        <w:rPr>
          <w:sz w:val="28"/>
          <w:szCs w:val="28"/>
        </w:rPr>
        <w:t>изотермических резервуаров</w:t>
      </w:r>
      <w:bookmarkEnd w:id="44"/>
    </w:p>
    <w:p w14:paraId="7B397D92" w14:textId="2C124F03" w:rsidR="00B60A6B" w:rsidRPr="00ED0BBB" w:rsidRDefault="002629CC" w:rsidP="00185B19">
      <w:pPr>
        <w:widowControl w:val="0"/>
        <w:tabs>
          <w:tab w:val="left" w:pos="0"/>
          <w:tab w:val="left" w:pos="1134"/>
        </w:tabs>
        <w:spacing w:line="360" w:lineRule="auto"/>
        <w:contextualSpacing/>
      </w:pPr>
      <w:r w:rsidRPr="00ED0BBB">
        <w:rPr>
          <w:rFonts w:ascii="Times New Roman" w:eastAsia="Times New Roman" w:hAnsi="Times New Roman"/>
          <w:sz w:val="28"/>
          <w:szCs w:val="28"/>
          <w:lang w:eastAsia="ru-RU"/>
        </w:rPr>
        <w:t>4.1</w:t>
      </w:r>
      <w:r w:rsidR="00B6528C" w:rsidRPr="00ED0BBB">
        <w:rPr>
          <w:rFonts w:ascii="Times New Roman" w:eastAsia="Times New Roman" w:hAnsi="Times New Roman"/>
          <w:sz w:val="28"/>
          <w:szCs w:val="28"/>
          <w:lang w:eastAsia="ru-RU"/>
        </w:rPr>
        <w:t> </w:t>
      </w:r>
      <w:r w:rsidR="00DA7B9D" w:rsidRPr="00ED0BBB">
        <w:rPr>
          <w:rStyle w:val="13"/>
          <w:rFonts w:ascii="Times New Roman" w:hAnsi="Times New Roman"/>
          <w:color w:val="auto"/>
          <w:sz w:val="28"/>
          <w:szCs w:val="28"/>
          <w:shd w:val="clear" w:color="auto" w:fill="auto"/>
          <w:lang w:eastAsia="en-US" w:bidi="ar-SA"/>
        </w:rPr>
        <w:t>Изотермические резервуары</w:t>
      </w:r>
      <w:r w:rsidRPr="00ED0BBB">
        <w:rPr>
          <w:rFonts w:ascii="Times New Roman" w:eastAsia="Times New Roman" w:hAnsi="Times New Roman"/>
          <w:sz w:val="28"/>
          <w:szCs w:val="28"/>
          <w:lang w:eastAsia="ru-RU"/>
        </w:rPr>
        <w:t xml:space="preserve"> для хранения сжиженных газов при температуре кипения и давлении, близком к атмосферному, классифицируют по объему хранимого продукта, по количеству контуров сдерживания аварийного </w:t>
      </w:r>
      <w:r w:rsidR="00D00018" w:rsidRPr="00ED0BBB">
        <w:rPr>
          <w:rFonts w:ascii="Times New Roman" w:eastAsia="Times New Roman" w:hAnsi="Times New Roman"/>
          <w:sz w:val="28"/>
          <w:szCs w:val="28"/>
          <w:lang w:eastAsia="ru-RU"/>
        </w:rPr>
        <w:t>раз</w:t>
      </w:r>
      <w:r w:rsidRPr="00ED0BBB">
        <w:rPr>
          <w:rFonts w:ascii="Times New Roman" w:eastAsia="Times New Roman" w:hAnsi="Times New Roman"/>
          <w:sz w:val="28"/>
          <w:szCs w:val="28"/>
          <w:lang w:eastAsia="ru-RU"/>
        </w:rPr>
        <w:t>лива хранимого продукта</w:t>
      </w:r>
      <w:r w:rsidR="0068615D" w:rsidRPr="00ED0BBB">
        <w:rPr>
          <w:rFonts w:ascii="Times New Roman" w:eastAsia="Times New Roman" w:hAnsi="Times New Roman"/>
          <w:sz w:val="28"/>
          <w:szCs w:val="28"/>
          <w:lang w:eastAsia="ru-RU"/>
        </w:rPr>
        <w:t xml:space="preserve"> (преград для свободного разлива жидкого продукта)</w:t>
      </w:r>
      <w:r w:rsidRPr="00ED0BBB">
        <w:rPr>
          <w:rFonts w:ascii="Times New Roman" w:eastAsia="Times New Roman" w:hAnsi="Times New Roman"/>
          <w:sz w:val="28"/>
          <w:szCs w:val="28"/>
          <w:lang w:eastAsia="ru-RU"/>
        </w:rPr>
        <w:t xml:space="preserve"> и по конструктивному исполнению крыши внутреннего </w:t>
      </w:r>
      <w:r w:rsidR="00322ECF" w:rsidRPr="00ED0BBB">
        <w:rPr>
          <w:rFonts w:ascii="Times New Roman" w:eastAsia="Times New Roman" w:hAnsi="Times New Roman"/>
          <w:sz w:val="28"/>
          <w:szCs w:val="28"/>
          <w:lang w:eastAsia="ru-RU"/>
        </w:rPr>
        <w:t>корпуса</w:t>
      </w:r>
      <w:r w:rsidRPr="00ED0BBB">
        <w:rPr>
          <w:rFonts w:ascii="Times New Roman" w:eastAsia="Times New Roman" w:hAnsi="Times New Roman"/>
          <w:sz w:val="28"/>
          <w:szCs w:val="28"/>
          <w:lang w:eastAsia="ru-RU"/>
        </w:rPr>
        <w:t>.</w:t>
      </w:r>
    </w:p>
    <w:p w14:paraId="6793551B" w14:textId="58308636" w:rsidR="00B60A6B" w:rsidRPr="00281C8D" w:rsidRDefault="002629CC" w:rsidP="00185B19">
      <w:pPr>
        <w:widowControl w:val="0"/>
        <w:tabs>
          <w:tab w:val="left" w:pos="0"/>
          <w:tab w:val="left" w:pos="1134"/>
        </w:tabs>
        <w:spacing w:line="360" w:lineRule="auto"/>
        <w:contextualSpacing/>
        <w:rPr>
          <w:highlight w:val="green"/>
        </w:rPr>
      </w:pPr>
      <w:r w:rsidRPr="00281C8D">
        <w:rPr>
          <w:rFonts w:ascii="Times New Roman" w:eastAsia="Times New Roman" w:hAnsi="Times New Roman"/>
          <w:sz w:val="28"/>
          <w:szCs w:val="28"/>
          <w:highlight w:val="green"/>
          <w:lang w:eastAsia="ru-RU"/>
        </w:rPr>
        <w:t>4.2 По объему (вместимости) хранимого продукта ИР подразделяют на три основных типа:</w:t>
      </w:r>
    </w:p>
    <w:p w14:paraId="1A34CB72" w14:textId="3F7B6DA4" w:rsidR="00B60A6B" w:rsidRPr="00281C8D" w:rsidRDefault="004E20FF" w:rsidP="00185B19">
      <w:pPr>
        <w:widowControl w:val="0"/>
        <w:tabs>
          <w:tab w:val="left" w:pos="0"/>
          <w:tab w:val="left" w:pos="1134"/>
        </w:tabs>
        <w:spacing w:line="360" w:lineRule="auto"/>
        <w:contextualSpacing/>
        <w:rPr>
          <w:highlight w:val="green"/>
        </w:rPr>
      </w:pPr>
      <w:r w:rsidRPr="00281C8D">
        <w:rPr>
          <w:rFonts w:ascii="Times New Roman" w:eastAsia="Times New Roman" w:hAnsi="Times New Roman"/>
          <w:sz w:val="28"/>
          <w:szCs w:val="28"/>
          <w:highlight w:val="green"/>
          <w:lang w:eastAsia="ru-RU"/>
        </w:rPr>
        <w:t xml:space="preserve">- </w:t>
      </w:r>
      <w:r w:rsidR="002629CC" w:rsidRPr="00281C8D">
        <w:rPr>
          <w:rFonts w:ascii="Times New Roman" w:eastAsia="Times New Roman" w:hAnsi="Times New Roman"/>
          <w:sz w:val="28"/>
          <w:szCs w:val="28"/>
          <w:highlight w:val="green"/>
          <w:lang w:eastAsia="ru-RU"/>
        </w:rPr>
        <w:t xml:space="preserve">малотоннажные </w:t>
      </w:r>
      <w:r w:rsidR="000A6D2C" w:rsidRPr="00281C8D">
        <w:rPr>
          <w:rFonts w:ascii="Times New Roman" w:eastAsia="Times New Roman" w:hAnsi="Times New Roman"/>
          <w:sz w:val="28"/>
          <w:szCs w:val="28"/>
          <w:highlight w:val="green"/>
          <w:lang w:eastAsia="ru-RU"/>
        </w:rPr>
        <w:t>–</w:t>
      </w:r>
      <w:r w:rsidR="002629CC" w:rsidRPr="00281C8D">
        <w:rPr>
          <w:rFonts w:ascii="Times New Roman" w:eastAsia="Times New Roman" w:hAnsi="Times New Roman"/>
          <w:sz w:val="28"/>
          <w:szCs w:val="28"/>
          <w:highlight w:val="green"/>
          <w:lang w:eastAsia="ru-RU"/>
        </w:rPr>
        <w:t xml:space="preserve"> объем продукта </w:t>
      </w:r>
      <w:r w:rsidR="007131CC" w:rsidRPr="00281C8D">
        <w:rPr>
          <w:rFonts w:ascii="Times New Roman" w:eastAsia="Times New Roman" w:hAnsi="Times New Roman"/>
          <w:sz w:val="28"/>
          <w:szCs w:val="28"/>
          <w:highlight w:val="green"/>
          <w:lang w:eastAsia="ru-RU"/>
        </w:rPr>
        <w:t>менее</w:t>
      </w:r>
      <w:r w:rsidR="002629CC" w:rsidRPr="00281C8D">
        <w:rPr>
          <w:rFonts w:ascii="Times New Roman" w:eastAsia="Times New Roman" w:hAnsi="Times New Roman"/>
          <w:sz w:val="28"/>
          <w:szCs w:val="28"/>
          <w:highlight w:val="green"/>
          <w:lang w:eastAsia="ru-RU"/>
        </w:rPr>
        <w:t xml:space="preserve"> 5</w:t>
      </w:r>
      <w:r w:rsidR="00F650C1" w:rsidRPr="00281C8D">
        <w:rPr>
          <w:rFonts w:ascii="Times New Roman" w:eastAsia="Times New Roman" w:hAnsi="Times New Roman"/>
          <w:sz w:val="28"/>
          <w:szCs w:val="28"/>
          <w:highlight w:val="green"/>
          <w:lang w:eastAsia="ru-RU"/>
        </w:rPr>
        <w:t> </w:t>
      </w:r>
      <w:r w:rsidR="002629CC" w:rsidRPr="00281C8D">
        <w:rPr>
          <w:rFonts w:ascii="Times New Roman" w:eastAsia="Times New Roman" w:hAnsi="Times New Roman"/>
          <w:sz w:val="28"/>
          <w:szCs w:val="28"/>
          <w:highlight w:val="green"/>
          <w:lang w:eastAsia="ru-RU"/>
        </w:rPr>
        <w:t>000</w:t>
      </w:r>
      <w:r w:rsidR="00F650C1" w:rsidRPr="00281C8D">
        <w:rPr>
          <w:rFonts w:ascii="Times New Roman" w:eastAsia="Times New Roman" w:hAnsi="Times New Roman"/>
          <w:sz w:val="28"/>
          <w:szCs w:val="28"/>
          <w:highlight w:val="green"/>
          <w:lang w:eastAsia="ru-RU"/>
        </w:rPr>
        <w:t> </w:t>
      </w:r>
      <w:r w:rsidR="002629CC" w:rsidRPr="00281C8D">
        <w:rPr>
          <w:rFonts w:ascii="Times New Roman" w:eastAsia="Times New Roman" w:hAnsi="Times New Roman"/>
          <w:sz w:val="28"/>
          <w:szCs w:val="28"/>
          <w:highlight w:val="green"/>
          <w:lang w:eastAsia="ru-RU"/>
        </w:rPr>
        <w:t>м</w:t>
      </w:r>
      <w:r w:rsidR="002629CC" w:rsidRPr="00281C8D">
        <w:rPr>
          <w:rFonts w:ascii="Times New Roman" w:eastAsia="Times New Roman" w:hAnsi="Times New Roman"/>
          <w:sz w:val="28"/>
          <w:szCs w:val="28"/>
          <w:highlight w:val="green"/>
          <w:vertAlign w:val="superscript"/>
          <w:lang w:eastAsia="ru-RU"/>
        </w:rPr>
        <w:t>3</w:t>
      </w:r>
      <w:r w:rsidR="002629CC" w:rsidRPr="00281C8D">
        <w:rPr>
          <w:rFonts w:ascii="Times New Roman" w:eastAsia="Times New Roman" w:hAnsi="Times New Roman"/>
          <w:sz w:val="28"/>
          <w:szCs w:val="28"/>
          <w:highlight w:val="green"/>
          <w:lang w:eastAsia="ru-RU"/>
        </w:rPr>
        <w:t>;</w:t>
      </w:r>
    </w:p>
    <w:p w14:paraId="766D97B2" w14:textId="75E6A270" w:rsidR="00B60A6B" w:rsidRPr="00281C8D" w:rsidRDefault="002629CC" w:rsidP="00185B19">
      <w:pPr>
        <w:widowControl w:val="0"/>
        <w:tabs>
          <w:tab w:val="left" w:pos="0"/>
          <w:tab w:val="left" w:pos="1134"/>
        </w:tabs>
        <w:spacing w:line="360" w:lineRule="auto"/>
        <w:contextualSpacing/>
        <w:rPr>
          <w:highlight w:val="green"/>
        </w:rPr>
      </w:pPr>
      <w:r w:rsidRPr="00281C8D">
        <w:rPr>
          <w:rFonts w:ascii="Times New Roman" w:eastAsia="Times New Roman" w:hAnsi="Times New Roman"/>
          <w:sz w:val="28"/>
          <w:szCs w:val="28"/>
          <w:highlight w:val="green"/>
          <w:lang w:eastAsia="ru-RU"/>
        </w:rPr>
        <w:lastRenderedPageBreak/>
        <w:t>-</w:t>
      </w:r>
      <w:r w:rsidR="004E20FF" w:rsidRPr="00281C8D">
        <w:rPr>
          <w:rFonts w:ascii="Times New Roman" w:eastAsia="Times New Roman" w:hAnsi="Times New Roman"/>
          <w:sz w:val="28"/>
          <w:szCs w:val="28"/>
          <w:highlight w:val="green"/>
          <w:lang w:eastAsia="ru-RU"/>
        </w:rPr>
        <w:t xml:space="preserve"> </w:t>
      </w:r>
      <w:r w:rsidRPr="00281C8D">
        <w:rPr>
          <w:rFonts w:ascii="Times New Roman" w:eastAsia="Times New Roman" w:hAnsi="Times New Roman"/>
          <w:sz w:val="28"/>
          <w:szCs w:val="28"/>
          <w:highlight w:val="green"/>
          <w:lang w:eastAsia="ru-RU"/>
        </w:rPr>
        <w:t xml:space="preserve">среднетоннажные </w:t>
      </w:r>
      <w:r w:rsidR="000A6D2C" w:rsidRPr="00281C8D">
        <w:rPr>
          <w:rFonts w:ascii="Times New Roman" w:eastAsia="Times New Roman" w:hAnsi="Times New Roman"/>
          <w:sz w:val="28"/>
          <w:szCs w:val="28"/>
          <w:highlight w:val="green"/>
          <w:lang w:eastAsia="ru-RU"/>
        </w:rPr>
        <w:t>–</w:t>
      </w:r>
      <w:r w:rsidRPr="00281C8D">
        <w:rPr>
          <w:rFonts w:ascii="Times New Roman" w:eastAsia="Times New Roman" w:hAnsi="Times New Roman"/>
          <w:sz w:val="28"/>
          <w:szCs w:val="28"/>
          <w:highlight w:val="green"/>
          <w:lang w:eastAsia="ru-RU"/>
        </w:rPr>
        <w:t xml:space="preserve"> объем продукта от 5</w:t>
      </w:r>
      <w:r w:rsidR="00F650C1" w:rsidRPr="00281C8D">
        <w:rPr>
          <w:rFonts w:ascii="Times New Roman" w:eastAsia="Times New Roman" w:hAnsi="Times New Roman"/>
          <w:sz w:val="28"/>
          <w:szCs w:val="28"/>
          <w:highlight w:val="green"/>
          <w:lang w:eastAsia="ru-RU"/>
        </w:rPr>
        <w:t> </w:t>
      </w:r>
      <w:r w:rsidRPr="00281C8D">
        <w:rPr>
          <w:rFonts w:ascii="Times New Roman" w:eastAsia="Times New Roman" w:hAnsi="Times New Roman"/>
          <w:sz w:val="28"/>
          <w:szCs w:val="28"/>
          <w:highlight w:val="green"/>
          <w:lang w:eastAsia="ru-RU"/>
        </w:rPr>
        <w:t>000</w:t>
      </w:r>
      <w:r w:rsidR="00F650C1" w:rsidRPr="00281C8D">
        <w:rPr>
          <w:rFonts w:ascii="Times New Roman" w:eastAsia="Times New Roman" w:hAnsi="Times New Roman"/>
          <w:sz w:val="28"/>
          <w:szCs w:val="28"/>
          <w:highlight w:val="green"/>
          <w:lang w:eastAsia="ru-RU"/>
        </w:rPr>
        <w:t> </w:t>
      </w:r>
      <w:r w:rsidRPr="00281C8D">
        <w:rPr>
          <w:rFonts w:ascii="Times New Roman" w:eastAsia="Times New Roman" w:hAnsi="Times New Roman"/>
          <w:sz w:val="28"/>
          <w:szCs w:val="28"/>
          <w:highlight w:val="green"/>
          <w:lang w:eastAsia="ru-RU"/>
        </w:rPr>
        <w:t>м</w:t>
      </w:r>
      <w:r w:rsidRPr="00281C8D">
        <w:rPr>
          <w:rFonts w:ascii="Times New Roman" w:eastAsia="Times New Roman" w:hAnsi="Times New Roman"/>
          <w:sz w:val="28"/>
          <w:szCs w:val="28"/>
          <w:highlight w:val="green"/>
          <w:vertAlign w:val="superscript"/>
          <w:lang w:eastAsia="ru-RU"/>
        </w:rPr>
        <w:t>3</w:t>
      </w:r>
      <w:r w:rsidR="00DA7B9D" w:rsidRPr="00281C8D">
        <w:rPr>
          <w:rFonts w:ascii="Times New Roman" w:eastAsia="Times New Roman" w:hAnsi="Times New Roman"/>
          <w:sz w:val="28"/>
          <w:szCs w:val="28"/>
          <w:highlight w:val="green"/>
          <w:lang w:eastAsia="ru-RU"/>
        </w:rPr>
        <w:t>, но</w:t>
      </w:r>
      <w:r w:rsidR="007131CC" w:rsidRPr="00281C8D">
        <w:rPr>
          <w:rFonts w:ascii="Times New Roman" w:eastAsia="Times New Roman" w:hAnsi="Times New Roman"/>
          <w:sz w:val="28"/>
          <w:szCs w:val="28"/>
          <w:highlight w:val="green"/>
          <w:lang w:eastAsia="ru-RU"/>
        </w:rPr>
        <w:t xml:space="preserve"> менее</w:t>
      </w:r>
      <w:r w:rsidRPr="00281C8D">
        <w:rPr>
          <w:rFonts w:ascii="Times New Roman" w:eastAsia="Times New Roman" w:hAnsi="Times New Roman"/>
          <w:sz w:val="28"/>
          <w:szCs w:val="28"/>
          <w:highlight w:val="green"/>
          <w:lang w:eastAsia="ru-RU"/>
        </w:rPr>
        <w:t xml:space="preserve"> 60</w:t>
      </w:r>
      <w:r w:rsidR="00F650C1" w:rsidRPr="00281C8D">
        <w:rPr>
          <w:rFonts w:ascii="Times New Roman" w:eastAsia="Times New Roman" w:hAnsi="Times New Roman"/>
          <w:sz w:val="28"/>
          <w:szCs w:val="28"/>
          <w:highlight w:val="green"/>
          <w:lang w:eastAsia="ru-RU"/>
        </w:rPr>
        <w:t> </w:t>
      </w:r>
      <w:r w:rsidRPr="00281C8D">
        <w:rPr>
          <w:rFonts w:ascii="Times New Roman" w:eastAsia="Times New Roman" w:hAnsi="Times New Roman"/>
          <w:sz w:val="28"/>
          <w:szCs w:val="28"/>
          <w:highlight w:val="green"/>
          <w:lang w:eastAsia="ru-RU"/>
        </w:rPr>
        <w:t>000</w:t>
      </w:r>
      <w:r w:rsidR="00F650C1" w:rsidRPr="00281C8D">
        <w:rPr>
          <w:rFonts w:ascii="Times New Roman" w:eastAsia="Times New Roman" w:hAnsi="Times New Roman"/>
          <w:sz w:val="28"/>
          <w:szCs w:val="28"/>
          <w:highlight w:val="green"/>
          <w:lang w:eastAsia="ru-RU"/>
        </w:rPr>
        <w:t> </w:t>
      </w:r>
      <w:r w:rsidRPr="00281C8D">
        <w:rPr>
          <w:rFonts w:ascii="Times New Roman" w:eastAsia="Times New Roman" w:hAnsi="Times New Roman"/>
          <w:sz w:val="28"/>
          <w:szCs w:val="28"/>
          <w:highlight w:val="green"/>
          <w:lang w:eastAsia="ru-RU"/>
        </w:rPr>
        <w:t>м</w:t>
      </w:r>
      <w:r w:rsidRPr="00281C8D">
        <w:rPr>
          <w:rFonts w:ascii="Times New Roman" w:eastAsia="Times New Roman" w:hAnsi="Times New Roman"/>
          <w:sz w:val="28"/>
          <w:szCs w:val="28"/>
          <w:highlight w:val="green"/>
          <w:vertAlign w:val="superscript"/>
          <w:lang w:eastAsia="ru-RU"/>
        </w:rPr>
        <w:t>3</w:t>
      </w:r>
      <w:r w:rsidRPr="00281C8D">
        <w:rPr>
          <w:rFonts w:ascii="Times New Roman" w:eastAsia="Times New Roman" w:hAnsi="Times New Roman"/>
          <w:sz w:val="28"/>
          <w:szCs w:val="28"/>
          <w:highlight w:val="green"/>
          <w:lang w:eastAsia="ru-RU"/>
        </w:rPr>
        <w:t>;</w:t>
      </w:r>
    </w:p>
    <w:p w14:paraId="65618C36" w14:textId="60117323" w:rsidR="00B60A6B" w:rsidRPr="00281C8D" w:rsidRDefault="002629CC" w:rsidP="00185B19">
      <w:pPr>
        <w:widowControl w:val="0"/>
        <w:tabs>
          <w:tab w:val="left" w:pos="0"/>
          <w:tab w:val="left" w:pos="1134"/>
        </w:tabs>
        <w:spacing w:line="360" w:lineRule="auto"/>
        <w:contextualSpacing/>
        <w:rPr>
          <w:strike/>
          <w:highlight w:val="green"/>
        </w:rPr>
      </w:pPr>
      <w:r w:rsidRPr="00281C8D">
        <w:rPr>
          <w:rFonts w:ascii="Times New Roman" w:eastAsia="Times New Roman" w:hAnsi="Times New Roman"/>
          <w:sz w:val="28"/>
          <w:szCs w:val="28"/>
          <w:highlight w:val="green"/>
          <w:lang w:eastAsia="ru-RU"/>
        </w:rPr>
        <w:t>-</w:t>
      </w:r>
      <w:r w:rsidR="004E20FF" w:rsidRPr="00281C8D">
        <w:rPr>
          <w:rFonts w:ascii="Times New Roman" w:eastAsia="Times New Roman" w:hAnsi="Times New Roman"/>
          <w:sz w:val="28"/>
          <w:szCs w:val="28"/>
          <w:highlight w:val="green"/>
          <w:lang w:eastAsia="ru-RU"/>
        </w:rPr>
        <w:t xml:space="preserve"> </w:t>
      </w:r>
      <w:r w:rsidRPr="00281C8D">
        <w:rPr>
          <w:rFonts w:ascii="Times New Roman" w:eastAsia="Times New Roman" w:hAnsi="Times New Roman"/>
          <w:sz w:val="28"/>
          <w:szCs w:val="28"/>
          <w:highlight w:val="green"/>
          <w:lang w:eastAsia="ru-RU"/>
        </w:rPr>
        <w:t xml:space="preserve">крупнотоннажные </w:t>
      </w:r>
      <w:r w:rsidR="000A6D2C" w:rsidRPr="00281C8D">
        <w:rPr>
          <w:rFonts w:ascii="Times New Roman" w:eastAsia="Times New Roman" w:hAnsi="Times New Roman"/>
          <w:sz w:val="28"/>
          <w:szCs w:val="28"/>
          <w:highlight w:val="green"/>
          <w:lang w:eastAsia="ru-RU"/>
        </w:rPr>
        <w:t>–</w:t>
      </w:r>
      <w:r w:rsidRPr="00281C8D">
        <w:rPr>
          <w:rFonts w:ascii="Times New Roman" w:eastAsia="Times New Roman" w:hAnsi="Times New Roman"/>
          <w:sz w:val="28"/>
          <w:szCs w:val="28"/>
          <w:highlight w:val="green"/>
          <w:lang w:eastAsia="ru-RU"/>
        </w:rPr>
        <w:t xml:space="preserve"> от 60</w:t>
      </w:r>
      <w:r w:rsidR="00F650C1" w:rsidRPr="00281C8D">
        <w:rPr>
          <w:rFonts w:ascii="Times New Roman" w:eastAsia="Times New Roman" w:hAnsi="Times New Roman"/>
          <w:sz w:val="28"/>
          <w:szCs w:val="28"/>
          <w:highlight w:val="green"/>
          <w:lang w:eastAsia="ru-RU"/>
        </w:rPr>
        <w:t> </w:t>
      </w:r>
      <w:r w:rsidRPr="00281C8D">
        <w:rPr>
          <w:rFonts w:ascii="Times New Roman" w:eastAsia="Times New Roman" w:hAnsi="Times New Roman"/>
          <w:sz w:val="28"/>
          <w:szCs w:val="28"/>
          <w:highlight w:val="green"/>
          <w:lang w:eastAsia="ru-RU"/>
        </w:rPr>
        <w:t>000</w:t>
      </w:r>
      <w:r w:rsidR="00F650C1" w:rsidRPr="00281C8D">
        <w:rPr>
          <w:rFonts w:ascii="Times New Roman" w:eastAsia="Times New Roman" w:hAnsi="Times New Roman"/>
          <w:sz w:val="28"/>
          <w:szCs w:val="28"/>
          <w:highlight w:val="green"/>
          <w:lang w:eastAsia="ru-RU"/>
        </w:rPr>
        <w:t> </w:t>
      </w:r>
      <w:r w:rsidRPr="00281C8D">
        <w:rPr>
          <w:rFonts w:ascii="Times New Roman" w:eastAsia="Times New Roman" w:hAnsi="Times New Roman"/>
          <w:sz w:val="28"/>
          <w:szCs w:val="28"/>
          <w:highlight w:val="green"/>
          <w:lang w:eastAsia="ru-RU"/>
        </w:rPr>
        <w:t>м</w:t>
      </w:r>
      <w:r w:rsidRPr="00281C8D">
        <w:rPr>
          <w:rFonts w:ascii="Times New Roman" w:eastAsia="Times New Roman" w:hAnsi="Times New Roman"/>
          <w:sz w:val="28"/>
          <w:szCs w:val="28"/>
          <w:highlight w:val="green"/>
          <w:vertAlign w:val="superscript"/>
          <w:lang w:eastAsia="ru-RU"/>
        </w:rPr>
        <w:t>3</w:t>
      </w:r>
      <w:r w:rsidRPr="00281C8D">
        <w:rPr>
          <w:rFonts w:ascii="Times New Roman" w:eastAsia="Times New Roman" w:hAnsi="Times New Roman"/>
          <w:sz w:val="28"/>
          <w:szCs w:val="28"/>
          <w:highlight w:val="green"/>
          <w:lang w:eastAsia="ru-RU"/>
        </w:rPr>
        <w:t xml:space="preserve"> и выше</w:t>
      </w:r>
      <w:r w:rsidR="00AC24C5" w:rsidRPr="00281C8D">
        <w:rPr>
          <w:rFonts w:ascii="Times New Roman" w:eastAsia="Times New Roman" w:hAnsi="Times New Roman"/>
          <w:sz w:val="28"/>
          <w:szCs w:val="28"/>
          <w:highlight w:val="green"/>
          <w:lang w:eastAsia="ru-RU"/>
        </w:rPr>
        <w:t>.</w:t>
      </w:r>
    </w:p>
    <w:p w14:paraId="6A4CD9E4" w14:textId="75BC2374" w:rsidR="00B60A6B" w:rsidRPr="00281C8D" w:rsidRDefault="002629CC" w:rsidP="00185B19">
      <w:pPr>
        <w:widowControl w:val="0"/>
        <w:tabs>
          <w:tab w:val="left" w:pos="0"/>
          <w:tab w:val="left" w:pos="1134"/>
        </w:tabs>
        <w:spacing w:line="360" w:lineRule="auto"/>
        <w:contextualSpacing/>
        <w:rPr>
          <w:highlight w:val="green"/>
        </w:rPr>
      </w:pPr>
      <w:r w:rsidRPr="00281C8D">
        <w:rPr>
          <w:rFonts w:ascii="Times New Roman" w:eastAsia="Times New Roman" w:hAnsi="Times New Roman"/>
          <w:sz w:val="28"/>
          <w:szCs w:val="28"/>
          <w:highlight w:val="green"/>
          <w:lang w:eastAsia="ru-RU"/>
        </w:rPr>
        <w:t>4.3</w:t>
      </w:r>
      <w:r w:rsidR="00B6528C" w:rsidRPr="00281C8D">
        <w:rPr>
          <w:rFonts w:ascii="Times New Roman" w:eastAsia="Times New Roman" w:hAnsi="Times New Roman"/>
          <w:sz w:val="28"/>
          <w:szCs w:val="28"/>
          <w:highlight w:val="green"/>
          <w:lang w:eastAsia="ru-RU"/>
        </w:rPr>
        <w:t> </w:t>
      </w:r>
      <w:r w:rsidRPr="00281C8D">
        <w:rPr>
          <w:rFonts w:ascii="Times New Roman" w:eastAsia="Times New Roman" w:hAnsi="Times New Roman"/>
          <w:sz w:val="28"/>
          <w:szCs w:val="28"/>
          <w:highlight w:val="green"/>
          <w:lang w:eastAsia="ru-RU"/>
        </w:rPr>
        <w:t>По количеству контуров сде</w:t>
      </w:r>
      <w:r w:rsidR="00D00018" w:rsidRPr="00281C8D">
        <w:rPr>
          <w:rFonts w:ascii="Times New Roman" w:eastAsia="Times New Roman" w:hAnsi="Times New Roman"/>
          <w:sz w:val="28"/>
          <w:szCs w:val="28"/>
          <w:highlight w:val="green"/>
          <w:lang w:eastAsia="ru-RU"/>
        </w:rPr>
        <w:t>рживания возможного аварийного раз</w:t>
      </w:r>
      <w:r w:rsidRPr="00281C8D">
        <w:rPr>
          <w:rFonts w:ascii="Times New Roman" w:eastAsia="Times New Roman" w:hAnsi="Times New Roman"/>
          <w:sz w:val="28"/>
          <w:szCs w:val="28"/>
          <w:highlight w:val="green"/>
          <w:lang w:eastAsia="ru-RU"/>
        </w:rPr>
        <w:t>лива продукта ИР подразделяют на три основных типа:</w:t>
      </w:r>
    </w:p>
    <w:p w14:paraId="214FFDB6" w14:textId="6B694D9F" w:rsidR="00B60A6B" w:rsidRPr="00281C8D" w:rsidRDefault="002629CC" w:rsidP="00185B19">
      <w:pPr>
        <w:pStyle w:val="50"/>
        <w:numPr>
          <w:ilvl w:val="0"/>
          <w:numId w:val="2"/>
        </w:numPr>
        <w:shd w:val="clear" w:color="auto" w:fill="auto"/>
        <w:spacing w:before="0" w:after="0" w:line="360" w:lineRule="auto"/>
        <w:ind w:left="1134" w:hanging="425"/>
        <w:jc w:val="both"/>
        <w:rPr>
          <w:highlight w:val="green"/>
        </w:rPr>
      </w:pPr>
      <w:r w:rsidRPr="00281C8D">
        <w:rPr>
          <w:rFonts w:ascii="Times New Roman" w:hAnsi="Times New Roman"/>
          <w:sz w:val="28"/>
          <w:szCs w:val="28"/>
          <w:highlight w:val="green"/>
        </w:rPr>
        <w:t xml:space="preserve"> «одинарного сдерживания», </w:t>
      </w:r>
      <w:r w:rsidR="00996CED" w:rsidRPr="00281C8D">
        <w:rPr>
          <w:rFonts w:ascii="Times New Roman" w:hAnsi="Times New Roman"/>
          <w:sz w:val="28"/>
          <w:szCs w:val="28"/>
          <w:highlight w:val="green"/>
        </w:rPr>
        <w:t>включает</w:t>
      </w:r>
      <w:r w:rsidRPr="00281C8D">
        <w:rPr>
          <w:rFonts w:ascii="Times New Roman" w:hAnsi="Times New Roman"/>
          <w:sz w:val="28"/>
          <w:szCs w:val="28"/>
          <w:highlight w:val="green"/>
        </w:rPr>
        <w:t>:</w:t>
      </w:r>
    </w:p>
    <w:p w14:paraId="14C4E897" w14:textId="2D845E10" w:rsidR="00B60A6B" w:rsidRPr="00281C8D" w:rsidRDefault="002629CC" w:rsidP="00185B19">
      <w:pPr>
        <w:pStyle w:val="50"/>
        <w:numPr>
          <w:ilvl w:val="1"/>
          <w:numId w:val="2"/>
        </w:numPr>
        <w:shd w:val="clear" w:color="auto" w:fill="auto"/>
        <w:spacing w:before="0" w:after="0" w:line="360" w:lineRule="auto"/>
        <w:ind w:left="1560" w:hanging="426"/>
        <w:jc w:val="both"/>
        <w:rPr>
          <w:highlight w:val="green"/>
        </w:rPr>
      </w:pPr>
      <w:r w:rsidRPr="00281C8D">
        <w:rPr>
          <w:rFonts w:ascii="Times New Roman" w:hAnsi="Times New Roman"/>
          <w:sz w:val="28"/>
          <w:szCs w:val="28"/>
          <w:highlight w:val="green"/>
        </w:rPr>
        <w:t>внутренн</w:t>
      </w:r>
      <w:r w:rsidR="00996CED" w:rsidRPr="00281C8D">
        <w:rPr>
          <w:rFonts w:ascii="Times New Roman" w:hAnsi="Times New Roman"/>
          <w:sz w:val="28"/>
          <w:szCs w:val="28"/>
          <w:highlight w:val="green"/>
        </w:rPr>
        <w:t>ий</w:t>
      </w:r>
      <w:r w:rsidRPr="00281C8D">
        <w:rPr>
          <w:rFonts w:ascii="Times New Roman" w:hAnsi="Times New Roman"/>
          <w:sz w:val="28"/>
          <w:szCs w:val="28"/>
          <w:highlight w:val="green"/>
        </w:rPr>
        <w:t xml:space="preserve"> силово</w:t>
      </w:r>
      <w:r w:rsidR="00996CED" w:rsidRPr="00281C8D">
        <w:rPr>
          <w:rFonts w:ascii="Times New Roman" w:hAnsi="Times New Roman"/>
          <w:sz w:val="28"/>
          <w:szCs w:val="28"/>
          <w:highlight w:val="green"/>
        </w:rPr>
        <w:t>й</w:t>
      </w:r>
      <w:r w:rsidRPr="00281C8D">
        <w:rPr>
          <w:rFonts w:ascii="Times New Roman" w:hAnsi="Times New Roman"/>
          <w:sz w:val="28"/>
          <w:szCs w:val="28"/>
          <w:highlight w:val="green"/>
        </w:rPr>
        <w:t xml:space="preserve"> корпус, рассчитанн</w:t>
      </w:r>
      <w:r w:rsidR="00996CED" w:rsidRPr="00281C8D">
        <w:rPr>
          <w:rFonts w:ascii="Times New Roman" w:hAnsi="Times New Roman"/>
          <w:sz w:val="28"/>
          <w:szCs w:val="28"/>
          <w:highlight w:val="green"/>
        </w:rPr>
        <w:t>ый</w:t>
      </w:r>
      <w:r w:rsidRPr="00281C8D">
        <w:rPr>
          <w:rFonts w:ascii="Times New Roman" w:hAnsi="Times New Roman"/>
          <w:sz w:val="28"/>
          <w:szCs w:val="28"/>
          <w:highlight w:val="green"/>
        </w:rPr>
        <w:t xml:space="preserve"> на сдерживание гидростатического давления жидкости;</w:t>
      </w:r>
    </w:p>
    <w:p w14:paraId="611BA88B" w14:textId="4EFA43B2" w:rsidR="00B60A6B" w:rsidRPr="00281C8D" w:rsidRDefault="00E653A7" w:rsidP="00185B19">
      <w:pPr>
        <w:pStyle w:val="50"/>
        <w:numPr>
          <w:ilvl w:val="1"/>
          <w:numId w:val="2"/>
        </w:numPr>
        <w:shd w:val="clear" w:color="auto" w:fill="auto"/>
        <w:spacing w:before="0" w:after="0" w:line="360" w:lineRule="auto"/>
        <w:ind w:left="1560" w:hanging="426"/>
        <w:jc w:val="both"/>
        <w:rPr>
          <w:highlight w:val="green"/>
        </w:rPr>
      </w:pPr>
      <w:r w:rsidRPr="00281C8D">
        <w:rPr>
          <w:rFonts w:ascii="Times New Roman" w:hAnsi="Times New Roman"/>
          <w:sz w:val="28"/>
          <w:szCs w:val="28"/>
          <w:highlight w:val="green"/>
        </w:rPr>
        <w:t>наружн</w:t>
      </w:r>
      <w:r w:rsidR="00D665B7" w:rsidRPr="00281C8D">
        <w:rPr>
          <w:rFonts w:ascii="Times New Roman" w:hAnsi="Times New Roman"/>
          <w:sz w:val="28"/>
          <w:szCs w:val="28"/>
          <w:highlight w:val="green"/>
        </w:rPr>
        <w:t>ый</w:t>
      </w:r>
      <w:r w:rsidR="002629CC" w:rsidRPr="00281C8D">
        <w:rPr>
          <w:rFonts w:ascii="Times New Roman" w:hAnsi="Times New Roman"/>
          <w:sz w:val="28"/>
          <w:szCs w:val="28"/>
          <w:highlight w:val="green"/>
        </w:rPr>
        <w:t xml:space="preserve"> герметичн</w:t>
      </w:r>
      <w:r w:rsidR="00D665B7" w:rsidRPr="00281C8D">
        <w:rPr>
          <w:rFonts w:ascii="Times New Roman" w:hAnsi="Times New Roman"/>
          <w:sz w:val="28"/>
          <w:szCs w:val="28"/>
          <w:highlight w:val="green"/>
        </w:rPr>
        <w:t>ый</w:t>
      </w:r>
      <w:r w:rsidR="002629CC" w:rsidRPr="00281C8D">
        <w:rPr>
          <w:rFonts w:ascii="Times New Roman" w:hAnsi="Times New Roman"/>
          <w:sz w:val="28"/>
          <w:szCs w:val="28"/>
          <w:highlight w:val="green"/>
        </w:rPr>
        <w:t xml:space="preserve"> корпус, рассчитанн</w:t>
      </w:r>
      <w:r w:rsidR="00D665B7" w:rsidRPr="00281C8D">
        <w:rPr>
          <w:rFonts w:ascii="Times New Roman" w:hAnsi="Times New Roman"/>
          <w:sz w:val="28"/>
          <w:szCs w:val="28"/>
          <w:highlight w:val="green"/>
        </w:rPr>
        <w:t>ый</w:t>
      </w:r>
      <w:r w:rsidR="002629CC" w:rsidRPr="00281C8D">
        <w:rPr>
          <w:rFonts w:ascii="Times New Roman" w:hAnsi="Times New Roman"/>
          <w:sz w:val="28"/>
          <w:szCs w:val="28"/>
          <w:highlight w:val="green"/>
        </w:rPr>
        <w:t xml:space="preserve"> на сдерживание избыточного давления газа над жидкостью, но не рассчитанн</w:t>
      </w:r>
      <w:r w:rsidR="00D665B7" w:rsidRPr="00281C8D">
        <w:rPr>
          <w:rFonts w:ascii="Times New Roman" w:hAnsi="Times New Roman"/>
          <w:sz w:val="28"/>
          <w:szCs w:val="28"/>
          <w:highlight w:val="green"/>
        </w:rPr>
        <w:t>ый</w:t>
      </w:r>
      <w:r w:rsidR="002629CC" w:rsidRPr="00281C8D">
        <w:rPr>
          <w:rFonts w:ascii="Times New Roman" w:hAnsi="Times New Roman"/>
          <w:sz w:val="28"/>
          <w:szCs w:val="28"/>
          <w:highlight w:val="green"/>
        </w:rPr>
        <w:t xml:space="preserve"> на аварийный </w:t>
      </w:r>
      <w:r w:rsidR="00D00018" w:rsidRPr="00281C8D">
        <w:rPr>
          <w:rFonts w:ascii="Times New Roman" w:hAnsi="Times New Roman"/>
          <w:sz w:val="28"/>
          <w:szCs w:val="28"/>
          <w:highlight w:val="green"/>
        </w:rPr>
        <w:t>разлив продукта</w:t>
      </w:r>
      <w:r w:rsidR="002629CC" w:rsidRPr="00281C8D">
        <w:rPr>
          <w:rFonts w:ascii="Times New Roman" w:hAnsi="Times New Roman"/>
          <w:sz w:val="28"/>
          <w:szCs w:val="28"/>
          <w:highlight w:val="green"/>
        </w:rPr>
        <w:t>;</w:t>
      </w:r>
    </w:p>
    <w:p w14:paraId="7D1DC578" w14:textId="41D3BA75" w:rsidR="00B60A6B" w:rsidRPr="00281C8D" w:rsidRDefault="002629CC" w:rsidP="00185B19">
      <w:pPr>
        <w:pStyle w:val="50"/>
        <w:numPr>
          <w:ilvl w:val="0"/>
          <w:numId w:val="2"/>
        </w:numPr>
        <w:shd w:val="clear" w:color="auto" w:fill="auto"/>
        <w:spacing w:before="0" w:after="0" w:line="360" w:lineRule="auto"/>
        <w:ind w:left="1134" w:hanging="425"/>
        <w:jc w:val="both"/>
        <w:rPr>
          <w:highlight w:val="green"/>
        </w:rPr>
      </w:pPr>
      <w:r w:rsidRPr="00281C8D">
        <w:rPr>
          <w:rFonts w:ascii="Times New Roman" w:hAnsi="Times New Roman"/>
          <w:sz w:val="28"/>
          <w:szCs w:val="28"/>
          <w:highlight w:val="green"/>
        </w:rPr>
        <w:t xml:space="preserve"> «двойного сдерживания», </w:t>
      </w:r>
      <w:r w:rsidR="00D665B7" w:rsidRPr="00281C8D">
        <w:rPr>
          <w:rFonts w:ascii="Times New Roman" w:hAnsi="Times New Roman"/>
          <w:sz w:val="28"/>
          <w:szCs w:val="28"/>
          <w:highlight w:val="green"/>
        </w:rPr>
        <w:t>включает:</w:t>
      </w:r>
    </w:p>
    <w:p w14:paraId="39461BDA" w14:textId="77777777" w:rsidR="00BE7156" w:rsidRPr="00281C8D" w:rsidRDefault="002629CC" w:rsidP="00185B19">
      <w:pPr>
        <w:pStyle w:val="50"/>
        <w:numPr>
          <w:ilvl w:val="1"/>
          <w:numId w:val="2"/>
        </w:numPr>
        <w:shd w:val="clear" w:color="auto" w:fill="auto"/>
        <w:spacing w:before="0" w:after="0" w:line="360" w:lineRule="auto"/>
        <w:ind w:left="1560"/>
        <w:jc w:val="both"/>
        <w:rPr>
          <w:highlight w:val="green"/>
        </w:rPr>
      </w:pPr>
      <w:r w:rsidRPr="00281C8D">
        <w:rPr>
          <w:rFonts w:ascii="Times New Roman" w:hAnsi="Times New Roman"/>
          <w:sz w:val="28"/>
          <w:szCs w:val="28"/>
          <w:highlight w:val="green"/>
        </w:rPr>
        <w:t>силово</w:t>
      </w:r>
      <w:r w:rsidR="00D960B5" w:rsidRPr="00281C8D">
        <w:rPr>
          <w:rFonts w:ascii="Times New Roman" w:hAnsi="Times New Roman"/>
          <w:sz w:val="28"/>
          <w:szCs w:val="28"/>
          <w:highlight w:val="green"/>
        </w:rPr>
        <w:t>й</w:t>
      </w:r>
      <w:r w:rsidRPr="00281C8D">
        <w:rPr>
          <w:rFonts w:ascii="Times New Roman" w:hAnsi="Times New Roman"/>
          <w:sz w:val="28"/>
          <w:szCs w:val="28"/>
          <w:highlight w:val="green"/>
        </w:rPr>
        <w:t xml:space="preserve"> корпус;</w:t>
      </w:r>
    </w:p>
    <w:p w14:paraId="3D7FC250" w14:textId="2C5A534B" w:rsidR="00B60A6B" w:rsidRPr="00281C8D" w:rsidRDefault="002629CC" w:rsidP="00185B19">
      <w:pPr>
        <w:pStyle w:val="50"/>
        <w:numPr>
          <w:ilvl w:val="1"/>
          <w:numId w:val="2"/>
        </w:numPr>
        <w:shd w:val="clear" w:color="auto" w:fill="auto"/>
        <w:spacing w:before="0" w:after="0" w:line="360" w:lineRule="auto"/>
        <w:ind w:left="1560"/>
        <w:jc w:val="both"/>
        <w:rPr>
          <w:highlight w:val="green"/>
        </w:rPr>
      </w:pPr>
      <w:r w:rsidRPr="00281C8D">
        <w:rPr>
          <w:rFonts w:ascii="Times New Roman" w:hAnsi="Times New Roman"/>
          <w:sz w:val="28"/>
          <w:szCs w:val="28"/>
          <w:highlight w:val="green"/>
        </w:rPr>
        <w:t>открыт</w:t>
      </w:r>
      <w:r w:rsidR="00D960B5" w:rsidRPr="00281C8D">
        <w:rPr>
          <w:rFonts w:ascii="Times New Roman" w:hAnsi="Times New Roman"/>
          <w:sz w:val="28"/>
          <w:szCs w:val="28"/>
          <w:highlight w:val="green"/>
        </w:rPr>
        <w:t>ую</w:t>
      </w:r>
      <w:r w:rsidRPr="00281C8D">
        <w:rPr>
          <w:rFonts w:ascii="Times New Roman" w:hAnsi="Times New Roman"/>
          <w:sz w:val="28"/>
          <w:szCs w:val="28"/>
          <w:highlight w:val="green"/>
        </w:rPr>
        <w:t xml:space="preserve"> защитн</w:t>
      </w:r>
      <w:r w:rsidR="00D960B5" w:rsidRPr="00281C8D">
        <w:rPr>
          <w:rFonts w:ascii="Times New Roman" w:hAnsi="Times New Roman"/>
          <w:sz w:val="28"/>
          <w:szCs w:val="28"/>
          <w:highlight w:val="green"/>
        </w:rPr>
        <w:t>ую</w:t>
      </w:r>
      <w:r w:rsidRPr="00281C8D">
        <w:rPr>
          <w:rFonts w:ascii="Times New Roman" w:hAnsi="Times New Roman"/>
          <w:sz w:val="28"/>
          <w:szCs w:val="28"/>
          <w:highlight w:val="green"/>
        </w:rPr>
        <w:t xml:space="preserve"> ограждающ</w:t>
      </w:r>
      <w:r w:rsidR="00D960B5" w:rsidRPr="00281C8D">
        <w:rPr>
          <w:rFonts w:ascii="Times New Roman" w:hAnsi="Times New Roman"/>
          <w:sz w:val="28"/>
          <w:szCs w:val="28"/>
          <w:highlight w:val="green"/>
        </w:rPr>
        <w:t>ую</w:t>
      </w:r>
      <w:r w:rsidRPr="00281C8D">
        <w:rPr>
          <w:rFonts w:ascii="Times New Roman" w:hAnsi="Times New Roman"/>
          <w:sz w:val="28"/>
          <w:szCs w:val="28"/>
          <w:highlight w:val="green"/>
        </w:rPr>
        <w:t xml:space="preserve"> стенк</w:t>
      </w:r>
      <w:r w:rsidR="00D960B5" w:rsidRPr="00281C8D">
        <w:rPr>
          <w:rFonts w:ascii="Times New Roman" w:hAnsi="Times New Roman"/>
          <w:sz w:val="28"/>
          <w:szCs w:val="28"/>
          <w:highlight w:val="green"/>
        </w:rPr>
        <w:t>у</w:t>
      </w:r>
      <w:r w:rsidRPr="00281C8D">
        <w:rPr>
          <w:rFonts w:ascii="Times New Roman" w:hAnsi="Times New Roman"/>
          <w:sz w:val="28"/>
          <w:szCs w:val="28"/>
          <w:highlight w:val="green"/>
        </w:rPr>
        <w:t xml:space="preserve"> (или закрыт</w:t>
      </w:r>
      <w:r w:rsidR="00D960B5" w:rsidRPr="00281C8D">
        <w:rPr>
          <w:rFonts w:ascii="Times New Roman" w:hAnsi="Times New Roman"/>
          <w:sz w:val="28"/>
          <w:szCs w:val="28"/>
          <w:highlight w:val="green"/>
        </w:rPr>
        <w:t>ую</w:t>
      </w:r>
      <w:r w:rsidRPr="00281C8D">
        <w:rPr>
          <w:rFonts w:ascii="Times New Roman" w:hAnsi="Times New Roman"/>
          <w:sz w:val="28"/>
          <w:szCs w:val="28"/>
          <w:highlight w:val="green"/>
        </w:rPr>
        <w:t xml:space="preserve"> навесом от попадания </w:t>
      </w:r>
      <w:r w:rsidR="00BE7156" w:rsidRPr="00281C8D">
        <w:rPr>
          <w:rFonts w:ascii="Times New Roman" w:hAnsi="Times New Roman"/>
          <w:sz w:val="28"/>
          <w:szCs w:val="28"/>
          <w:highlight w:val="green"/>
        </w:rPr>
        <w:t>атмосферных осадков</w:t>
      </w:r>
      <w:r w:rsidRPr="00281C8D">
        <w:rPr>
          <w:rFonts w:ascii="Times New Roman" w:hAnsi="Times New Roman"/>
          <w:sz w:val="28"/>
          <w:szCs w:val="28"/>
          <w:highlight w:val="green"/>
        </w:rPr>
        <w:t>), рассчитанн</w:t>
      </w:r>
      <w:r w:rsidR="00E771F3" w:rsidRPr="00281C8D">
        <w:rPr>
          <w:rFonts w:ascii="Times New Roman" w:hAnsi="Times New Roman"/>
          <w:sz w:val="28"/>
          <w:szCs w:val="28"/>
          <w:highlight w:val="green"/>
        </w:rPr>
        <w:t>ую</w:t>
      </w:r>
      <w:r w:rsidRPr="00281C8D">
        <w:rPr>
          <w:rFonts w:ascii="Times New Roman" w:hAnsi="Times New Roman"/>
          <w:sz w:val="28"/>
          <w:szCs w:val="28"/>
          <w:highlight w:val="green"/>
        </w:rPr>
        <w:t xml:space="preserve"> на сдерживание аварийн</w:t>
      </w:r>
      <w:r w:rsidR="00D00018" w:rsidRPr="00281C8D">
        <w:rPr>
          <w:rFonts w:ascii="Times New Roman" w:hAnsi="Times New Roman"/>
          <w:sz w:val="28"/>
          <w:szCs w:val="28"/>
          <w:highlight w:val="green"/>
        </w:rPr>
        <w:t xml:space="preserve">ого </w:t>
      </w:r>
      <w:r w:rsidRPr="00281C8D">
        <w:rPr>
          <w:rFonts w:ascii="Times New Roman" w:hAnsi="Times New Roman"/>
          <w:sz w:val="28"/>
          <w:szCs w:val="28"/>
          <w:highlight w:val="green"/>
        </w:rPr>
        <w:t>р</w:t>
      </w:r>
      <w:r w:rsidR="00D00018" w:rsidRPr="00281C8D">
        <w:rPr>
          <w:rFonts w:ascii="Times New Roman" w:hAnsi="Times New Roman"/>
          <w:sz w:val="28"/>
          <w:szCs w:val="28"/>
          <w:highlight w:val="green"/>
        </w:rPr>
        <w:t>аз</w:t>
      </w:r>
      <w:r w:rsidRPr="00281C8D">
        <w:rPr>
          <w:rFonts w:ascii="Times New Roman" w:hAnsi="Times New Roman"/>
          <w:sz w:val="28"/>
          <w:szCs w:val="28"/>
          <w:highlight w:val="green"/>
        </w:rPr>
        <w:t>лива продукта по территории предприятия;</w:t>
      </w:r>
    </w:p>
    <w:p w14:paraId="694E4450" w14:textId="72A4F158" w:rsidR="00B60A6B" w:rsidRPr="00281C8D" w:rsidRDefault="002629CC" w:rsidP="00185B19">
      <w:pPr>
        <w:pStyle w:val="50"/>
        <w:numPr>
          <w:ilvl w:val="1"/>
          <w:numId w:val="2"/>
        </w:numPr>
        <w:shd w:val="clear" w:color="auto" w:fill="auto"/>
        <w:tabs>
          <w:tab w:val="left" w:pos="1134"/>
        </w:tabs>
        <w:spacing w:before="0" w:after="0" w:line="360" w:lineRule="auto"/>
        <w:ind w:left="1134" w:hanging="425"/>
        <w:jc w:val="both"/>
        <w:rPr>
          <w:rFonts w:ascii="Times New Roman" w:hAnsi="Times New Roman"/>
          <w:sz w:val="28"/>
          <w:szCs w:val="28"/>
          <w:highlight w:val="green"/>
        </w:rPr>
      </w:pPr>
      <w:r w:rsidRPr="00281C8D">
        <w:rPr>
          <w:rFonts w:ascii="Times New Roman" w:hAnsi="Times New Roman"/>
          <w:sz w:val="28"/>
          <w:szCs w:val="28"/>
          <w:highlight w:val="green"/>
        </w:rPr>
        <w:t xml:space="preserve"> «полного сдерживания», </w:t>
      </w:r>
      <w:r w:rsidR="00BE7156" w:rsidRPr="00281C8D">
        <w:rPr>
          <w:rFonts w:ascii="Times New Roman" w:hAnsi="Times New Roman"/>
          <w:sz w:val="28"/>
          <w:szCs w:val="28"/>
          <w:highlight w:val="green"/>
        </w:rPr>
        <w:t xml:space="preserve">включает </w:t>
      </w:r>
      <w:r w:rsidR="00A6240F" w:rsidRPr="00281C8D">
        <w:rPr>
          <w:rFonts w:ascii="Times New Roman" w:hAnsi="Times New Roman"/>
          <w:sz w:val="28"/>
          <w:szCs w:val="28"/>
          <w:highlight w:val="green"/>
        </w:rPr>
        <w:t>дв</w:t>
      </w:r>
      <w:r w:rsidR="00BE7156" w:rsidRPr="00281C8D">
        <w:rPr>
          <w:rFonts w:ascii="Times New Roman" w:hAnsi="Times New Roman"/>
          <w:sz w:val="28"/>
          <w:szCs w:val="28"/>
          <w:highlight w:val="green"/>
        </w:rPr>
        <w:t>а</w:t>
      </w:r>
      <w:r w:rsidR="00A6240F" w:rsidRPr="00281C8D">
        <w:rPr>
          <w:rFonts w:ascii="Times New Roman" w:hAnsi="Times New Roman"/>
          <w:sz w:val="28"/>
          <w:szCs w:val="28"/>
          <w:highlight w:val="green"/>
        </w:rPr>
        <w:t xml:space="preserve"> </w:t>
      </w:r>
      <w:r w:rsidRPr="00281C8D">
        <w:rPr>
          <w:rFonts w:ascii="Times New Roman" w:hAnsi="Times New Roman"/>
          <w:sz w:val="28"/>
          <w:szCs w:val="28"/>
          <w:highlight w:val="green"/>
        </w:rPr>
        <w:t>силовых корпус</w:t>
      </w:r>
      <w:r w:rsidR="00BE7156" w:rsidRPr="00281C8D">
        <w:rPr>
          <w:rFonts w:ascii="Times New Roman" w:hAnsi="Times New Roman"/>
          <w:sz w:val="28"/>
          <w:szCs w:val="28"/>
          <w:highlight w:val="green"/>
        </w:rPr>
        <w:t>а</w:t>
      </w:r>
      <w:r w:rsidRPr="00281C8D">
        <w:rPr>
          <w:rFonts w:ascii="Times New Roman" w:hAnsi="Times New Roman"/>
          <w:sz w:val="28"/>
          <w:szCs w:val="28"/>
          <w:highlight w:val="green"/>
        </w:rPr>
        <w:t xml:space="preserve">, </w:t>
      </w:r>
      <w:proofErr w:type="spellStart"/>
      <w:r w:rsidRPr="00281C8D">
        <w:rPr>
          <w:rFonts w:ascii="Times New Roman" w:hAnsi="Times New Roman"/>
          <w:sz w:val="28"/>
          <w:szCs w:val="28"/>
          <w:highlight w:val="green"/>
        </w:rPr>
        <w:t>концентрически</w:t>
      </w:r>
      <w:proofErr w:type="spellEnd"/>
      <w:r w:rsidRPr="00281C8D">
        <w:rPr>
          <w:rFonts w:ascii="Times New Roman" w:hAnsi="Times New Roman"/>
          <w:sz w:val="28"/>
          <w:szCs w:val="28"/>
          <w:highlight w:val="green"/>
        </w:rPr>
        <w:t xml:space="preserve"> расположенных один в другом, каждый из которых предназначен для сдерживания гидростатического давления жидкости:</w:t>
      </w:r>
    </w:p>
    <w:p w14:paraId="7A9F9550" w14:textId="7275D14E" w:rsidR="00B60A6B" w:rsidRPr="00281C8D" w:rsidRDefault="002629CC" w:rsidP="00185B19">
      <w:pPr>
        <w:pStyle w:val="50"/>
        <w:numPr>
          <w:ilvl w:val="1"/>
          <w:numId w:val="2"/>
        </w:numPr>
        <w:shd w:val="clear" w:color="auto" w:fill="auto"/>
        <w:tabs>
          <w:tab w:val="left" w:pos="1701"/>
        </w:tabs>
        <w:spacing w:before="0" w:after="0" w:line="360" w:lineRule="auto"/>
        <w:ind w:left="1560" w:hanging="426"/>
        <w:jc w:val="both"/>
        <w:rPr>
          <w:highlight w:val="green"/>
        </w:rPr>
      </w:pPr>
      <w:r w:rsidRPr="00281C8D">
        <w:rPr>
          <w:rFonts w:ascii="Times New Roman" w:hAnsi="Times New Roman"/>
          <w:sz w:val="28"/>
          <w:szCs w:val="28"/>
          <w:highlight w:val="green"/>
        </w:rPr>
        <w:t>наружный корпус герметичен и рассчита</w:t>
      </w:r>
      <w:r w:rsidR="00E771F3" w:rsidRPr="00281C8D">
        <w:rPr>
          <w:rFonts w:ascii="Times New Roman" w:hAnsi="Times New Roman"/>
          <w:sz w:val="28"/>
          <w:szCs w:val="28"/>
          <w:highlight w:val="green"/>
        </w:rPr>
        <w:t>н на сдерживание давления газа;</w:t>
      </w:r>
    </w:p>
    <w:p w14:paraId="57301F9D" w14:textId="33DCF2B8" w:rsidR="00B60A6B" w:rsidRPr="00281C8D" w:rsidRDefault="002629CC" w:rsidP="00185B19">
      <w:pPr>
        <w:pStyle w:val="50"/>
        <w:numPr>
          <w:ilvl w:val="1"/>
          <w:numId w:val="2"/>
        </w:numPr>
        <w:shd w:val="clear" w:color="auto" w:fill="auto"/>
        <w:tabs>
          <w:tab w:val="left" w:pos="1701"/>
        </w:tabs>
        <w:spacing w:before="0" w:after="0" w:line="360" w:lineRule="auto"/>
        <w:ind w:left="1560" w:hanging="426"/>
        <w:jc w:val="both"/>
        <w:rPr>
          <w:highlight w:val="green"/>
        </w:rPr>
      </w:pPr>
      <w:r w:rsidRPr="00281C8D">
        <w:rPr>
          <w:rFonts w:ascii="Times New Roman" w:hAnsi="Times New Roman"/>
          <w:sz w:val="28"/>
          <w:szCs w:val="28"/>
          <w:highlight w:val="green"/>
        </w:rPr>
        <w:t xml:space="preserve">внутренний корпус </w:t>
      </w:r>
      <w:r w:rsidR="00142BDB" w:rsidRPr="00281C8D">
        <w:rPr>
          <w:rFonts w:ascii="Times New Roman" w:hAnsi="Times New Roman"/>
          <w:b/>
          <w:sz w:val="28"/>
          <w:szCs w:val="28"/>
          <w:highlight w:val="green"/>
        </w:rPr>
        <w:t>может</w:t>
      </w:r>
      <w:r w:rsidR="001B6469" w:rsidRPr="00281C8D">
        <w:rPr>
          <w:rFonts w:ascii="Times New Roman" w:hAnsi="Times New Roman"/>
          <w:sz w:val="28"/>
          <w:szCs w:val="28"/>
          <w:highlight w:val="green"/>
        </w:rPr>
        <w:t xml:space="preserve"> быть,</w:t>
      </w:r>
      <w:r w:rsidRPr="00281C8D">
        <w:rPr>
          <w:rFonts w:ascii="Times New Roman" w:hAnsi="Times New Roman"/>
          <w:sz w:val="28"/>
          <w:szCs w:val="28"/>
          <w:highlight w:val="green"/>
        </w:rPr>
        <w:t xml:space="preserve"> как герметичным, т.е. иметь собственную герметичную стационарную крышу, так и негерметичным</w:t>
      </w:r>
      <w:r w:rsidR="009F22B7" w:rsidRPr="00281C8D">
        <w:rPr>
          <w:rFonts w:ascii="Times New Roman" w:hAnsi="Times New Roman"/>
          <w:sz w:val="28"/>
          <w:szCs w:val="28"/>
          <w:highlight w:val="green"/>
        </w:rPr>
        <w:t xml:space="preserve"> </w:t>
      </w:r>
      <w:r w:rsidRPr="00281C8D">
        <w:rPr>
          <w:rFonts w:ascii="Times New Roman" w:hAnsi="Times New Roman"/>
          <w:sz w:val="28"/>
          <w:szCs w:val="28"/>
          <w:highlight w:val="green"/>
        </w:rPr>
        <w:t xml:space="preserve">и изготавливаться с паропроницаемой подвесной крышей, </w:t>
      </w:r>
      <w:r w:rsidR="00834C7E" w:rsidRPr="00281C8D">
        <w:rPr>
          <w:rFonts w:ascii="Times New Roman" w:hAnsi="Times New Roman"/>
          <w:sz w:val="28"/>
          <w:szCs w:val="28"/>
          <w:highlight w:val="green"/>
        </w:rPr>
        <w:t xml:space="preserve">закрепленной </w:t>
      </w:r>
      <w:r w:rsidRPr="00281C8D">
        <w:rPr>
          <w:rFonts w:ascii="Times New Roman" w:hAnsi="Times New Roman"/>
          <w:sz w:val="28"/>
          <w:szCs w:val="28"/>
          <w:highlight w:val="green"/>
        </w:rPr>
        <w:t xml:space="preserve">на подвесках к крыше наружного </w:t>
      </w:r>
      <w:r w:rsidR="009F22B7" w:rsidRPr="00281C8D">
        <w:rPr>
          <w:rFonts w:ascii="Times New Roman" w:hAnsi="Times New Roman"/>
          <w:sz w:val="28"/>
          <w:szCs w:val="28"/>
          <w:highlight w:val="green"/>
        </w:rPr>
        <w:t xml:space="preserve">корпуса </w:t>
      </w:r>
      <w:r w:rsidRPr="00281C8D">
        <w:rPr>
          <w:rFonts w:ascii="Times New Roman" w:hAnsi="Times New Roman"/>
          <w:sz w:val="28"/>
          <w:szCs w:val="28"/>
          <w:highlight w:val="green"/>
        </w:rPr>
        <w:t>ИР.</w:t>
      </w:r>
    </w:p>
    <w:p w14:paraId="6C39A61F" w14:textId="6F6C1442" w:rsidR="00B60A6B" w:rsidRPr="00281C8D" w:rsidRDefault="002629CC" w:rsidP="00185B19">
      <w:pPr>
        <w:widowControl w:val="0"/>
        <w:tabs>
          <w:tab w:val="left" w:pos="0"/>
          <w:tab w:val="left" w:pos="1134"/>
        </w:tabs>
        <w:spacing w:line="360" w:lineRule="auto"/>
        <w:contextualSpacing/>
        <w:rPr>
          <w:rFonts w:ascii="Times New Roman" w:eastAsia="Times New Roman" w:hAnsi="Times New Roman"/>
          <w:sz w:val="28"/>
          <w:szCs w:val="28"/>
          <w:highlight w:val="green"/>
          <w:lang w:eastAsia="ru-RU"/>
        </w:rPr>
      </w:pPr>
      <w:r w:rsidRPr="00281C8D">
        <w:rPr>
          <w:rFonts w:ascii="Times New Roman" w:eastAsia="Times New Roman" w:hAnsi="Times New Roman"/>
          <w:sz w:val="28"/>
          <w:szCs w:val="28"/>
          <w:highlight w:val="green"/>
          <w:lang w:eastAsia="ru-RU"/>
        </w:rPr>
        <w:t xml:space="preserve">4.4 </w:t>
      </w:r>
      <w:r w:rsidR="00B65A94" w:rsidRPr="00281C8D">
        <w:rPr>
          <w:rFonts w:ascii="Times New Roman" w:eastAsia="Times New Roman" w:hAnsi="Times New Roman"/>
          <w:sz w:val="28"/>
          <w:szCs w:val="28"/>
          <w:highlight w:val="green"/>
          <w:lang w:eastAsia="ru-RU"/>
        </w:rPr>
        <w:t>ИР п</w:t>
      </w:r>
      <w:r w:rsidRPr="00281C8D">
        <w:rPr>
          <w:rFonts w:ascii="Times New Roman" w:eastAsia="Times New Roman" w:hAnsi="Times New Roman"/>
          <w:sz w:val="28"/>
          <w:szCs w:val="28"/>
          <w:highlight w:val="green"/>
          <w:lang w:eastAsia="ru-RU"/>
        </w:rPr>
        <w:t>о конструктивному исполнению крыши внутреннего</w:t>
      </w:r>
      <w:r w:rsidR="009F22B7" w:rsidRPr="00281C8D">
        <w:rPr>
          <w:rFonts w:ascii="Times New Roman" w:eastAsia="Times New Roman" w:hAnsi="Times New Roman"/>
          <w:sz w:val="28"/>
          <w:szCs w:val="28"/>
          <w:highlight w:val="green"/>
          <w:lang w:eastAsia="ru-RU"/>
        </w:rPr>
        <w:t xml:space="preserve"> корпуса </w:t>
      </w:r>
      <w:r w:rsidR="00B65A94" w:rsidRPr="00281C8D">
        <w:rPr>
          <w:rFonts w:ascii="Times New Roman" w:eastAsia="Times New Roman" w:hAnsi="Times New Roman"/>
          <w:sz w:val="28"/>
          <w:szCs w:val="28"/>
          <w:highlight w:val="green"/>
          <w:lang w:eastAsia="ru-RU"/>
        </w:rPr>
        <w:t xml:space="preserve">подразделяют </w:t>
      </w:r>
      <w:r w:rsidRPr="00281C8D">
        <w:rPr>
          <w:rFonts w:ascii="Times New Roman" w:eastAsia="Times New Roman" w:hAnsi="Times New Roman"/>
          <w:sz w:val="28"/>
          <w:szCs w:val="28"/>
          <w:highlight w:val="green"/>
          <w:lang w:eastAsia="ru-RU"/>
        </w:rPr>
        <w:t>на два основных типа:</w:t>
      </w:r>
    </w:p>
    <w:p w14:paraId="7AA6D62A" w14:textId="03EF088D" w:rsidR="00B60A6B" w:rsidRPr="00281C8D" w:rsidRDefault="002629CC" w:rsidP="00185B19">
      <w:pPr>
        <w:widowControl w:val="0"/>
        <w:tabs>
          <w:tab w:val="left" w:pos="0"/>
          <w:tab w:val="left" w:pos="1134"/>
        </w:tabs>
        <w:spacing w:line="360" w:lineRule="auto"/>
        <w:contextualSpacing/>
        <w:rPr>
          <w:rFonts w:ascii="Times New Roman" w:eastAsia="Times New Roman" w:hAnsi="Times New Roman"/>
          <w:sz w:val="28"/>
          <w:szCs w:val="28"/>
          <w:highlight w:val="green"/>
          <w:lang w:eastAsia="ru-RU"/>
        </w:rPr>
      </w:pPr>
      <w:r w:rsidRPr="00281C8D">
        <w:rPr>
          <w:rFonts w:ascii="Times New Roman" w:eastAsia="Times New Roman" w:hAnsi="Times New Roman"/>
          <w:sz w:val="28"/>
          <w:szCs w:val="28"/>
          <w:highlight w:val="green"/>
          <w:lang w:eastAsia="ru-RU"/>
        </w:rPr>
        <w:lastRenderedPageBreak/>
        <w:t>-</w:t>
      </w:r>
      <w:r w:rsidRPr="00281C8D">
        <w:rPr>
          <w:rFonts w:ascii="Times New Roman" w:eastAsia="Times New Roman" w:hAnsi="Times New Roman"/>
          <w:sz w:val="28"/>
          <w:szCs w:val="28"/>
          <w:highlight w:val="green"/>
          <w:lang w:eastAsia="ru-RU"/>
        </w:rPr>
        <w:tab/>
        <w:t>с купольн</w:t>
      </w:r>
      <w:r w:rsidR="00014572" w:rsidRPr="00281C8D">
        <w:rPr>
          <w:rFonts w:ascii="Times New Roman" w:eastAsia="Times New Roman" w:hAnsi="Times New Roman"/>
          <w:sz w:val="28"/>
          <w:szCs w:val="28"/>
          <w:highlight w:val="green"/>
          <w:lang w:eastAsia="ru-RU"/>
        </w:rPr>
        <w:t>ой</w:t>
      </w:r>
      <w:r w:rsidRPr="00281C8D">
        <w:rPr>
          <w:rFonts w:ascii="Times New Roman" w:eastAsia="Times New Roman" w:hAnsi="Times New Roman"/>
          <w:sz w:val="28"/>
          <w:szCs w:val="28"/>
          <w:highlight w:val="green"/>
          <w:lang w:eastAsia="ru-RU"/>
        </w:rPr>
        <w:t xml:space="preserve"> самонесущ</w:t>
      </w:r>
      <w:r w:rsidR="00014572" w:rsidRPr="00281C8D">
        <w:rPr>
          <w:rFonts w:ascii="Times New Roman" w:eastAsia="Times New Roman" w:hAnsi="Times New Roman"/>
          <w:sz w:val="28"/>
          <w:szCs w:val="28"/>
          <w:highlight w:val="green"/>
          <w:lang w:eastAsia="ru-RU"/>
        </w:rPr>
        <w:t>ей</w:t>
      </w:r>
      <w:r w:rsidRPr="00281C8D">
        <w:rPr>
          <w:rFonts w:ascii="Times New Roman" w:eastAsia="Times New Roman" w:hAnsi="Times New Roman"/>
          <w:sz w:val="28"/>
          <w:szCs w:val="28"/>
          <w:highlight w:val="green"/>
          <w:lang w:eastAsia="ru-RU"/>
        </w:rPr>
        <w:t xml:space="preserve"> герметичн</w:t>
      </w:r>
      <w:r w:rsidR="00014572" w:rsidRPr="00281C8D">
        <w:rPr>
          <w:rFonts w:ascii="Times New Roman" w:eastAsia="Times New Roman" w:hAnsi="Times New Roman"/>
          <w:sz w:val="28"/>
          <w:szCs w:val="28"/>
          <w:highlight w:val="green"/>
          <w:lang w:eastAsia="ru-RU"/>
        </w:rPr>
        <w:t xml:space="preserve">ой </w:t>
      </w:r>
      <w:r w:rsidRPr="00281C8D">
        <w:rPr>
          <w:rFonts w:ascii="Times New Roman" w:eastAsia="Times New Roman" w:hAnsi="Times New Roman"/>
          <w:sz w:val="28"/>
          <w:szCs w:val="28"/>
          <w:highlight w:val="green"/>
          <w:lang w:eastAsia="ru-RU"/>
        </w:rPr>
        <w:t xml:space="preserve">крышей внутреннего </w:t>
      </w:r>
      <w:r w:rsidR="009F22B7" w:rsidRPr="00281C8D">
        <w:rPr>
          <w:rFonts w:ascii="Times New Roman" w:eastAsia="Times New Roman" w:hAnsi="Times New Roman"/>
          <w:sz w:val="28"/>
          <w:szCs w:val="28"/>
          <w:highlight w:val="green"/>
          <w:lang w:eastAsia="ru-RU"/>
        </w:rPr>
        <w:t>корпуса</w:t>
      </w:r>
      <w:r w:rsidRPr="00281C8D">
        <w:rPr>
          <w:rFonts w:ascii="Times New Roman" w:eastAsia="Times New Roman" w:hAnsi="Times New Roman"/>
          <w:sz w:val="28"/>
          <w:szCs w:val="28"/>
          <w:highlight w:val="green"/>
          <w:lang w:eastAsia="ru-RU"/>
        </w:rPr>
        <w:t>;</w:t>
      </w:r>
    </w:p>
    <w:p w14:paraId="6D730077" w14:textId="2C4824B2" w:rsidR="00B60A6B" w:rsidRPr="00ED0BBB" w:rsidRDefault="002629CC" w:rsidP="00185B19">
      <w:pPr>
        <w:widowControl w:val="0"/>
        <w:tabs>
          <w:tab w:val="left" w:pos="0"/>
          <w:tab w:val="left" w:pos="1134"/>
        </w:tabs>
        <w:spacing w:line="360" w:lineRule="auto"/>
        <w:contextualSpacing/>
        <w:rPr>
          <w:rFonts w:ascii="Times New Roman" w:eastAsia="Times New Roman" w:hAnsi="Times New Roman"/>
          <w:sz w:val="28"/>
          <w:szCs w:val="28"/>
          <w:lang w:eastAsia="ru-RU"/>
        </w:rPr>
      </w:pPr>
      <w:r w:rsidRPr="00281C8D">
        <w:rPr>
          <w:rFonts w:ascii="Times New Roman" w:eastAsia="Times New Roman" w:hAnsi="Times New Roman"/>
          <w:sz w:val="28"/>
          <w:szCs w:val="28"/>
          <w:highlight w:val="green"/>
          <w:lang w:eastAsia="ru-RU"/>
        </w:rPr>
        <w:t>-</w:t>
      </w:r>
      <w:r w:rsidRPr="00281C8D">
        <w:rPr>
          <w:rFonts w:ascii="Times New Roman" w:eastAsia="Times New Roman" w:hAnsi="Times New Roman"/>
          <w:sz w:val="28"/>
          <w:szCs w:val="28"/>
          <w:highlight w:val="green"/>
          <w:lang w:eastAsia="ru-RU"/>
        </w:rPr>
        <w:tab/>
        <w:t>с подвесн</w:t>
      </w:r>
      <w:r w:rsidR="00014572" w:rsidRPr="00281C8D">
        <w:rPr>
          <w:rFonts w:ascii="Times New Roman" w:eastAsia="Times New Roman" w:hAnsi="Times New Roman"/>
          <w:sz w:val="28"/>
          <w:szCs w:val="28"/>
          <w:highlight w:val="green"/>
          <w:lang w:eastAsia="ru-RU"/>
        </w:rPr>
        <w:t>ой</w:t>
      </w:r>
      <w:r w:rsidRPr="00281C8D">
        <w:rPr>
          <w:rFonts w:ascii="Times New Roman" w:eastAsia="Times New Roman" w:hAnsi="Times New Roman"/>
          <w:sz w:val="28"/>
          <w:szCs w:val="28"/>
          <w:highlight w:val="green"/>
          <w:lang w:eastAsia="ru-RU"/>
        </w:rPr>
        <w:t xml:space="preserve"> паропроницаем</w:t>
      </w:r>
      <w:r w:rsidR="00014572" w:rsidRPr="00281C8D">
        <w:rPr>
          <w:rFonts w:ascii="Times New Roman" w:eastAsia="Times New Roman" w:hAnsi="Times New Roman"/>
          <w:sz w:val="28"/>
          <w:szCs w:val="28"/>
          <w:highlight w:val="green"/>
          <w:lang w:eastAsia="ru-RU"/>
        </w:rPr>
        <w:t>ой</w:t>
      </w:r>
      <w:r w:rsidRPr="00281C8D">
        <w:rPr>
          <w:rFonts w:ascii="Times New Roman" w:eastAsia="Times New Roman" w:hAnsi="Times New Roman"/>
          <w:sz w:val="28"/>
          <w:szCs w:val="28"/>
          <w:highlight w:val="green"/>
          <w:lang w:eastAsia="ru-RU"/>
        </w:rPr>
        <w:t xml:space="preserve"> крышей внутреннего </w:t>
      </w:r>
      <w:r w:rsidR="009F22B7" w:rsidRPr="00281C8D">
        <w:rPr>
          <w:rFonts w:ascii="Times New Roman" w:eastAsia="Times New Roman" w:hAnsi="Times New Roman"/>
          <w:sz w:val="28"/>
          <w:szCs w:val="28"/>
          <w:highlight w:val="green"/>
          <w:lang w:eastAsia="ru-RU"/>
        </w:rPr>
        <w:t>корпуса</w:t>
      </w:r>
      <w:r w:rsidRPr="00281C8D">
        <w:rPr>
          <w:rFonts w:ascii="Times New Roman" w:eastAsia="Times New Roman" w:hAnsi="Times New Roman"/>
          <w:sz w:val="28"/>
          <w:szCs w:val="28"/>
          <w:highlight w:val="green"/>
          <w:lang w:eastAsia="ru-RU"/>
        </w:rPr>
        <w:t>.</w:t>
      </w:r>
    </w:p>
    <w:p w14:paraId="6FE5D521" w14:textId="77D334CF" w:rsidR="00E250E3" w:rsidRPr="00ED0BBB" w:rsidRDefault="00E250E3" w:rsidP="00185B19">
      <w:pPr>
        <w:widowControl w:val="0"/>
        <w:tabs>
          <w:tab w:val="left" w:pos="0"/>
          <w:tab w:val="left" w:pos="1134"/>
        </w:tabs>
        <w:spacing w:line="360" w:lineRule="auto"/>
        <w:contextualSpacing/>
        <w:rPr>
          <w:rFonts w:ascii="Times New Roman" w:eastAsia="Times New Roman" w:hAnsi="Times New Roman"/>
          <w:sz w:val="28"/>
          <w:szCs w:val="28"/>
          <w:lang w:eastAsia="ru-RU"/>
        </w:rPr>
      </w:pPr>
      <w:r w:rsidRPr="00ED0BBB">
        <w:rPr>
          <w:rFonts w:ascii="Times New Roman" w:eastAsia="Times New Roman" w:hAnsi="Times New Roman"/>
          <w:sz w:val="28"/>
          <w:szCs w:val="28"/>
          <w:lang w:eastAsia="ru-RU"/>
        </w:rPr>
        <w:t>4.5</w:t>
      </w:r>
      <w:r w:rsidR="00B6528C" w:rsidRPr="00ED0BBB">
        <w:rPr>
          <w:rFonts w:ascii="Times New Roman" w:eastAsia="Times New Roman" w:hAnsi="Times New Roman"/>
          <w:sz w:val="28"/>
          <w:szCs w:val="28"/>
          <w:lang w:eastAsia="ru-RU"/>
        </w:rPr>
        <w:t> </w:t>
      </w:r>
      <w:r w:rsidR="00E653A7" w:rsidRPr="00ED0BBB">
        <w:rPr>
          <w:rFonts w:ascii="Times New Roman" w:eastAsia="Times New Roman" w:hAnsi="Times New Roman"/>
          <w:sz w:val="28"/>
          <w:szCs w:val="28"/>
          <w:lang w:eastAsia="ru-RU"/>
        </w:rPr>
        <w:t>С</w:t>
      </w:r>
      <w:r w:rsidRPr="00ED0BBB">
        <w:rPr>
          <w:rFonts w:ascii="Times New Roman" w:eastAsia="Times New Roman" w:hAnsi="Times New Roman"/>
          <w:sz w:val="28"/>
          <w:szCs w:val="28"/>
          <w:lang w:eastAsia="ru-RU"/>
        </w:rPr>
        <w:t xml:space="preserve">оотношение между высотой </w:t>
      </w:r>
      <w:r w:rsidR="00485BF1" w:rsidRPr="00ED0BBB">
        <w:rPr>
          <w:rFonts w:ascii="Times New Roman" w:eastAsia="Times New Roman" w:hAnsi="Times New Roman"/>
          <w:sz w:val="28"/>
          <w:szCs w:val="28"/>
          <w:lang w:eastAsia="ru-RU"/>
        </w:rPr>
        <w:t xml:space="preserve">стенки </w:t>
      </w:r>
      <w:r w:rsidRPr="00ED0BBB">
        <w:rPr>
          <w:rFonts w:ascii="Times New Roman" w:eastAsia="Times New Roman" w:hAnsi="Times New Roman"/>
          <w:sz w:val="28"/>
          <w:szCs w:val="28"/>
          <w:lang w:eastAsia="ru-RU"/>
        </w:rPr>
        <w:t>и диаметром</w:t>
      </w:r>
      <w:r w:rsidR="00E653A7" w:rsidRPr="00ED0BBB">
        <w:rPr>
          <w:rFonts w:ascii="Times New Roman" w:eastAsia="Times New Roman" w:hAnsi="Times New Roman"/>
          <w:sz w:val="28"/>
          <w:szCs w:val="28"/>
          <w:lang w:eastAsia="ru-RU"/>
        </w:rPr>
        <w:t xml:space="preserve"> </w:t>
      </w:r>
      <w:r w:rsidR="00485BF1" w:rsidRPr="00ED0BBB">
        <w:rPr>
          <w:rFonts w:ascii="Times New Roman" w:eastAsia="Times New Roman" w:hAnsi="Times New Roman"/>
          <w:sz w:val="28"/>
          <w:szCs w:val="28"/>
          <w:lang w:eastAsia="ru-RU"/>
        </w:rPr>
        <w:t>внутреннего</w:t>
      </w:r>
      <w:r w:rsidR="001A7038" w:rsidRPr="00ED0BBB">
        <w:rPr>
          <w:rFonts w:ascii="Times New Roman" w:eastAsia="Times New Roman" w:hAnsi="Times New Roman"/>
          <w:sz w:val="28"/>
          <w:szCs w:val="28"/>
          <w:lang w:eastAsia="ru-RU"/>
        </w:rPr>
        <w:t xml:space="preserve"> корпуса</w:t>
      </w:r>
      <w:r w:rsidR="00485BF1" w:rsidRPr="00ED0BBB">
        <w:rPr>
          <w:rFonts w:ascii="Times New Roman" w:eastAsia="Times New Roman" w:hAnsi="Times New Roman"/>
          <w:sz w:val="28"/>
          <w:szCs w:val="28"/>
          <w:lang w:eastAsia="ru-RU"/>
        </w:rPr>
        <w:t xml:space="preserve"> </w:t>
      </w:r>
      <w:r w:rsidR="00C23E8D" w:rsidRPr="00ED0BBB">
        <w:rPr>
          <w:rFonts w:ascii="Times New Roman" w:eastAsia="Times New Roman" w:hAnsi="Times New Roman"/>
          <w:sz w:val="28"/>
          <w:szCs w:val="28"/>
          <w:lang w:eastAsia="ru-RU"/>
        </w:rPr>
        <w:t>ИР</w:t>
      </w:r>
      <w:r w:rsidRPr="00ED0BBB">
        <w:rPr>
          <w:rFonts w:ascii="Times New Roman" w:eastAsia="Times New Roman" w:hAnsi="Times New Roman"/>
          <w:sz w:val="28"/>
          <w:szCs w:val="28"/>
          <w:lang w:eastAsia="ru-RU"/>
        </w:rPr>
        <w:t xml:space="preserve"> </w:t>
      </w:r>
      <w:r w:rsidR="00142BDB" w:rsidRPr="00142BDB">
        <w:rPr>
          <w:rFonts w:ascii="Times New Roman" w:eastAsia="Times New Roman" w:hAnsi="Times New Roman"/>
          <w:b/>
          <w:sz w:val="28"/>
          <w:szCs w:val="28"/>
          <w:highlight w:val="yellow"/>
          <w:lang w:eastAsia="ru-RU"/>
        </w:rPr>
        <w:t>рекоменд</w:t>
      </w:r>
      <w:r w:rsidRPr="00ED0BBB">
        <w:rPr>
          <w:rFonts w:ascii="Times New Roman" w:eastAsia="Times New Roman" w:hAnsi="Times New Roman"/>
          <w:sz w:val="28"/>
          <w:szCs w:val="28"/>
          <w:lang w:eastAsia="ru-RU"/>
        </w:rPr>
        <w:t>уется выбирать от 0,7 до 1,0.</w:t>
      </w:r>
    </w:p>
    <w:p w14:paraId="184693F0" w14:textId="77777777" w:rsidR="00B60A6B" w:rsidRPr="00ED0BBB" w:rsidRDefault="002629CC" w:rsidP="00982FFB">
      <w:pPr>
        <w:pStyle w:val="11"/>
        <w:keepNext w:val="0"/>
        <w:numPr>
          <w:ilvl w:val="0"/>
          <w:numId w:val="1"/>
        </w:numPr>
        <w:spacing w:before="280" w:after="280" w:line="360" w:lineRule="auto"/>
        <w:ind w:left="1066" w:hanging="357"/>
        <w:contextualSpacing/>
        <w:jc w:val="both"/>
        <w:rPr>
          <w:sz w:val="28"/>
          <w:szCs w:val="28"/>
        </w:rPr>
      </w:pPr>
      <w:bookmarkStart w:id="45" w:name="_Toc58486529"/>
      <w:r w:rsidRPr="00ED0BBB">
        <w:rPr>
          <w:sz w:val="28"/>
          <w:szCs w:val="28"/>
        </w:rPr>
        <w:t>Общие положения</w:t>
      </w:r>
      <w:bookmarkEnd w:id="45"/>
    </w:p>
    <w:p w14:paraId="66A62CB6" w14:textId="77777777" w:rsidR="00B60A6B" w:rsidRPr="00ED0BBB" w:rsidRDefault="002629CC" w:rsidP="009339AE">
      <w:pPr>
        <w:spacing w:before="120" w:after="120" w:line="360" w:lineRule="auto"/>
        <w:outlineLvl w:val="1"/>
        <w:rPr>
          <w:rFonts w:ascii="Times New Roman" w:eastAsia="Times New Roman" w:hAnsi="Times New Roman"/>
          <w:b/>
          <w:bCs/>
          <w:sz w:val="28"/>
          <w:szCs w:val="28"/>
          <w:lang w:eastAsia="ru-RU"/>
        </w:rPr>
      </w:pPr>
      <w:bookmarkStart w:id="46" w:name="_Toc58486530"/>
      <w:r w:rsidRPr="00ED0BBB">
        <w:rPr>
          <w:rFonts w:ascii="Times New Roman" w:eastAsia="Times New Roman" w:hAnsi="Times New Roman"/>
          <w:b/>
          <w:bCs/>
          <w:sz w:val="28"/>
          <w:szCs w:val="28"/>
          <w:lang w:eastAsia="ru-RU"/>
        </w:rPr>
        <w:t xml:space="preserve">5.1 </w:t>
      </w:r>
      <w:r w:rsidR="008C7884" w:rsidRPr="00ED0BBB">
        <w:rPr>
          <w:rFonts w:ascii="Times New Roman" w:eastAsia="Times New Roman" w:hAnsi="Times New Roman"/>
          <w:b/>
          <w:bCs/>
          <w:sz w:val="28"/>
          <w:szCs w:val="28"/>
          <w:lang w:eastAsia="ru-RU"/>
        </w:rPr>
        <w:t>Расчетные формулы</w:t>
      </w:r>
      <w:bookmarkEnd w:id="46"/>
    </w:p>
    <w:p w14:paraId="0A643FE2" w14:textId="3C6E5778" w:rsidR="00B60A6B" w:rsidRPr="00281C8D" w:rsidRDefault="002629CC" w:rsidP="00185B19">
      <w:pPr>
        <w:spacing w:line="360" w:lineRule="auto"/>
        <w:rPr>
          <w:rFonts w:ascii="Times New Roman" w:eastAsia="Times New Roman" w:hAnsi="Times New Roman"/>
          <w:bCs/>
          <w:sz w:val="24"/>
          <w:szCs w:val="24"/>
          <w:highlight w:val="green"/>
          <w:lang w:eastAsia="ru-RU"/>
        </w:rPr>
      </w:pPr>
      <w:r w:rsidRPr="00281C8D">
        <w:rPr>
          <w:rFonts w:ascii="Times New Roman" w:eastAsia="Times New Roman" w:hAnsi="Times New Roman"/>
          <w:bCs/>
          <w:sz w:val="28"/>
          <w:szCs w:val="28"/>
          <w:highlight w:val="green"/>
          <w:lang w:eastAsia="ru-RU"/>
        </w:rPr>
        <w:t>5.1.</w:t>
      </w:r>
      <w:r w:rsidR="00B65A94" w:rsidRPr="00281C8D">
        <w:rPr>
          <w:rFonts w:ascii="Times New Roman" w:eastAsia="Times New Roman" w:hAnsi="Times New Roman"/>
          <w:bCs/>
          <w:sz w:val="28"/>
          <w:szCs w:val="28"/>
          <w:highlight w:val="green"/>
          <w:lang w:eastAsia="ru-RU"/>
        </w:rPr>
        <w:t>1</w:t>
      </w:r>
      <w:r w:rsidR="00B6528C" w:rsidRPr="00281C8D">
        <w:rPr>
          <w:rFonts w:ascii="Times New Roman" w:eastAsia="Times New Roman" w:hAnsi="Times New Roman"/>
          <w:bCs/>
          <w:sz w:val="28"/>
          <w:szCs w:val="28"/>
          <w:highlight w:val="green"/>
          <w:lang w:eastAsia="ru-RU"/>
        </w:rPr>
        <w:t> </w:t>
      </w:r>
      <w:r w:rsidRPr="00281C8D">
        <w:rPr>
          <w:rFonts w:ascii="Times New Roman" w:eastAsia="Times New Roman" w:hAnsi="Times New Roman"/>
          <w:bCs/>
          <w:sz w:val="28"/>
          <w:szCs w:val="28"/>
          <w:highlight w:val="green"/>
          <w:lang w:eastAsia="ru-RU"/>
        </w:rPr>
        <w:t>Расчетн</w:t>
      </w:r>
      <w:r w:rsidR="004E00D5" w:rsidRPr="00281C8D">
        <w:rPr>
          <w:rFonts w:ascii="Times New Roman" w:eastAsia="Times New Roman" w:hAnsi="Times New Roman"/>
          <w:bCs/>
          <w:sz w:val="28"/>
          <w:szCs w:val="28"/>
          <w:highlight w:val="green"/>
          <w:lang w:eastAsia="ru-RU"/>
        </w:rPr>
        <w:t>ую</w:t>
      </w:r>
      <w:r w:rsidRPr="00281C8D">
        <w:rPr>
          <w:rFonts w:ascii="Times New Roman" w:eastAsia="Times New Roman" w:hAnsi="Times New Roman"/>
          <w:bCs/>
          <w:sz w:val="28"/>
          <w:szCs w:val="28"/>
          <w:highlight w:val="green"/>
          <w:lang w:eastAsia="ru-RU"/>
        </w:rPr>
        <w:t xml:space="preserve"> толщин</w:t>
      </w:r>
      <w:r w:rsidR="004E00D5" w:rsidRPr="00281C8D">
        <w:rPr>
          <w:rFonts w:ascii="Times New Roman" w:eastAsia="Times New Roman" w:hAnsi="Times New Roman"/>
          <w:bCs/>
          <w:sz w:val="28"/>
          <w:szCs w:val="28"/>
          <w:highlight w:val="green"/>
          <w:lang w:eastAsia="ru-RU"/>
        </w:rPr>
        <w:t>у</w:t>
      </w:r>
      <w:r w:rsidRPr="00281C8D">
        <w:rPr>
          <w:rFonts w:ascii="Times New Roman" w:eastAsia="Times New Roman" w:hAnsi="Times New Roman"/>
          <w:bCs/>
          <w:sz w:val="28"/>
          <w:szCs w:val="28"/>
          <w:highlight w:val="green"/>
          <w:lang w:eastAsia="ru-RU"/>
        </w:rPr>
        <w:t xml:space="preserve"> </w:t>
      </w:r>
      <w:r w:rsidR="005429CC" w:rsidRPr="00281C8D">
        <w:rPr>
          <w:rFonts w:ascii="Times New Roman" w:eastAsia="Times New Roman" w:hAnsi="Times New Roman"/>
          <w:bCs/>
          <w:sz w:val="28"/>
          <w:szCs w:val="28"/>
          <w:highlight w:val="green"/>
          <w:lang w:eastAsia="ru-RU"/>
        </w:rPr>
        <w:t xml:space="preserve">листовых элементов конструкций </w:t>
      </w:r>
      <w:r w:rsidR="004E00D5" w:rsidRPr="00281C8D">
        <w:rPr>
          <w:rFonts w:ascii="Times New Roman" w:eastAsia="Times New Roman" w:hAnsi="Times New Roman"/>
          <w:bCs/>
          <w:i/>
          <w:sz w:val="28"/>
          <w:szCs w:val="28"/>
          <w:highlight w:val="green"/>
          <w:lang w:eastAsia="ru-RU"/>
        </w:rPr>
        <w:t>t</w:t>
      </w:r>
      <w:r w:rsidR="004E00D5" w:rsidRPr="00281C8D">
        <w:rPr>
          <w:rFonts w:ascii="Times New Roman" w:eastAsia="Times New Roman" w:hAnsi="Times New Roman"/>
          <w:bCs/>
          <w:sz w:val="28"/>
          <w:szCs w:val="28"/>
          <w:highlight w:val="green"/>
          <w:lang w:eastAsia="ru-RU"/>
        </w:rPr>
        <w:t xml:space="preserve"> </w:t>
      </w:r>
      <w:r w:rsidR="00B65A94" w:rsidRPr="00281C8D">
        <w:rPr>
          <w:rFonts w:ascii="Times New Roman" w:eastAsia="Times New Roman" w:hAnsi="Times New Roman"/>
          <w:bCs/>
          <w:sz w:val="28"/>
          <w:szCs w:val="28"/>
          <w:highlight w:val="green"/>
          <w:lang w:eastAsia="ru-RU"/>
        </w:rPr>
        <w:t xml:space="preserve">определяют по формулам либо </w:t>
      </w:r>
      <w:r w:rsidR="004D2113" w:rsidRPr="00281C8D">
        <w:rPr>
          <w:rFonts w:ascii="Times New Roman" w:eastAsia="Times New Roman" w:hAnsi="Times New Roman"/>
          <w:bCs/>
          <w:sz w:val="28"/>
          <w:szCs w:val="28"/>
          <w:highlight w:val="green"/>
          <w:lang w:eastAsia="ru-RU"/>
        </w:rPr>
        <w:t>численны</w:t>
      </w:r>
      <w:r w:rsidR="00B65A94" w:rsidRPr="00281C8D">
        <w:rPr>
          <w:rFonts w:ascii="Times New Roman" w:eastAsia="Times New Roman" w:hAnsi="Times New Roman"/>
          <w:bCs/>
          <w:sz w:val="28"/>
          <w:szCs w:val="28"/>
          <w:highlight w:val="green"/>
          <w:lang w:eastAsia="ru-RU"/>
        </w:rPr>
        <w:t>м</w:t>
      </w:r>
      <w:r w:rsidR="004D2113" w:rsidRPr="00281C8D">
        <w:rPr>
          <w:rFonts w:ascii="Times New Roman" w:eastAsia="Times New Roman" w:hAnsi="Times New Roman"/>
          <w:bCs/>
          <w:sz w:val="28"/>
          <w:szCs w:val="28"/>
          <w:highlight w:val="green"/>
          <w:lang w:eastAsia="ru-RU"/>
        </w:rPr>
        <w:t xml:space="preserve"> расчет</w:t>
      </w:r>
      <w:r w:rsidR="00B65A94" w:rsidRPr="00281C8D">
        <w:rPr>
          <w:rFonts w:ascii="Times New Roman" w:eastAsia="Times New Roman" w:hAnsi="Times New Roman"/>
          <w:bCs/>
          <w:sz w:val="28"/>
          <w:szCs w:val="28"/>
          <w:highlight w:val="green"/>
          <w:lang w:eastAsia="ru-RU"/>
        </w:rPr>
        <w:t>ом</w:t>
      </w:r>
      <w:r w:rsidR="004D2113" w:rsidRPr="00281C8D">
        <w:rPr>
          <w:rFonts w:ascii="Times New Roman" w:eastAsia="Times New Roman" w:hAnsi="Times New Roman"/>
          <w:bCs/>
          <w:sz w:val="28"/>
          <w:szCs w:val="28"/>
          <w:highlight w:val="green"/>
          <w:lang w:eastAsia="ru-RU"/>
        </w:rPr>
        <w:t xml:space="preserve"> в </w:t>
      </w:r>
      <w:r w:rsidRPr="00281C8D">
        <w:rPr>
          <w:rFonts w:ascii="Times New Roman" w:eastAsia="Times New Roman" w:hAnsi="Times New Roman"/>
          <w:bCs/>
          <w:sz w:val="28"/>
          <w:szCs w:val="28"/>
          <w:highlight w:val="green"/>
          <w:lang w:eastAsia="ru-RU"/>
        </w:rPr>
        <w:t>программ</w:t>
      </w:r>
      <w:r w:rsidR="001B6469" w:rsidRPr="00281C8D">
        <w:rPr>
          <w:rFonts w:ascii="Times New Roman" w:eastAsia="Times New Roman" w:hAnsi="Times New Roman"/>
          <w:bCs/>
          <w:sz w:val="28"/>
          <w:szCs w:val="28"/>
          <w:highlight w:val="green"/>
          <w:lang w:eastAsia="ru-RU"/>
        </w:rPr>
        <w:t>н</w:t>
      </w:r>
      <w:r w:rsidR="004D2113" w:rsidRPr="00281C8D">
        <w:rPr>
          <w:rFonts w:ascii="Times New Roman" w:eastAsia="Times New Roman" w:hAnsi="Times New Roman"/>
          <w:bCs/>
          <w:sz w:val="28"/>
          <w:szCs w:val="28"/>
          <w:highlight w:val="green"/>
          <w:lang w:eastAsia="ru-RU"/>
        </w:rPr>
        <w:t>о</w:t>
      </w:r>
      <w:r w:rsidR="001B6469" w:rsidRPr="00281C8D">
        <w:rPr>
          <w:rFonts w:ascii="Times New Roman" w:eastAsia="Times New Roman" w:hAnsi="Times New Roman"/>
          <w:bCs/>
          <w:sz w:val="28"/>
          <w:szCs w:val="28"/>
          <w:highlight w:val="green"/>
          <w:lang w:eastAsia="ru-RU"/>
        </w:rPr>
        <w:t>м</w:t>
      </w:r>
      <w:r w:rsidRPr="00281C8D">
        <w:rPr>
          <w:rFonts w:ascii="Times New Roman" w:eastAsia="Times New Roman" w:hAnsi="Times New Roman"/>
          <w:bCs/>
          <w:sz w:val="28"/>
          <w:szCs w:val="28"/>
          <w:highlight w:val="green"/>
          <w:lang w:eastAsia="ru-RU"/>
        </w:rPr>
        <w:t xml:space="preserve"> </w:t>
      </w:r>
      <w:r w:rsidR="001B6469" w:rsidRPr="00281C8D">
        <w:rPr>
          <w:rFonts w:ascii="Times New Roman" w:eastAsia="Times New Roman" w:hAnsi="Times New Roman"/>
          <w:bCs/>
          <w:sz w:val="28"/>
          <w:szCs w:val="28"/>
          <w:highlight w:val="green"/>
          <w:lang w:eastAsia="ru-RU"/>
        </w:rPr>
        <w:t>комплекс</w:t>
      </w:r>
      <w:r w:rsidR="004D2113" w:rsidRPr="00281C8D">
        <w:rPr>
          <w:rFonts w:ascii="Times New Roman" w:eastAsia="Times New Roman" w:hAnsi="Times New Roman"/>
          <w:bCs/>
          <w:sz w:val="28"/>
          <w:szCs w:val="28"/>
          <w:highlight w:val="green"/>
          <w:lang w:eastAsia="ru-RU"/>
        </w:rPr>
        <w:t>е, допущенном к применению в порядке, установленном действующ</w:t>
      </w:r>
      <w:r w:rsidR="003B6717" w:rsidRPr="00281C8D">
        <w:rPr>
          <w:rFonts w:ascii="Times New Roman" w:eastAsia="Times New Roman" w:hAnsi="Times New Roman"/>
          <w:bCs/>
          <w:sz w:val="28"/>
          <w:szCs w:val="28"/>
          <w:highlight w:val="green"/>
          <w:lang w:eastAsia="ru-RU"/>
        </w:rPr>
        <w:t>и</w:t>
      </w:r>
      <w:r w:rsidR="004D2113" w:rsidRPr="00281C8D">
        <w:rPr>
          <w:rFonts w:ascii="Times New Roman" w:eastAsia="Times New Roman" w:hAnsi="Times New Roman"/>
          <w:bCs/>
          <w:sz w:val="28"/>
          <w:szCs w:val="28"/>
          <w:highlight w:val="green"/>
          <w:lang w:eastAsia="ru-RU"/>
        </w:rPr>
        <w:t>м законодательством Российской Федерации</w:t>
      </w:r>
      <w:r w:rsidR="001B6469" w:rsidRPr="00281C8D">
        <w:rPr>
          <w:rFonts w:ascii="Times New Roman" w:eastAsia="Times New Roman" w:hAnsi="Times New Roman"/>
          <w:bCs/>
          <w:sz w:val="28"/>
          <w:szCs w:val="28"/>
          <w:highlight w:val="green"/>
          <w:lang w:eastAsia="ru-RU"/>
        </w:rPr>
        <w:t>.</w:t>
      </w:r>
      <w:r w:rsidRPr="00281C8D">
        <w:rPr>
          <w:rFonts w:ascii="Times New Roman" w:eastAsia="Times New Roman" w:hAnsi="Times New Roman"/>
          <w:bCs/>
          <w:sz w:val="28"/>
          <w:szCs w:val="28"/>
          <w:highlight w:val="green"/>
          <w:lang w:eastAsia="ru-RU"/>
        </w:rPr>
        <w:t xml:space="preserve"> Исполнительная (проектная) толщина </w:t>
      </w:r>
      <w:r w:rsidRPr="00281C8D">
        <w:rPr>
          <w:rFonts w:ascii="Times New Roman" w:eastAsia="Times New Roman" w:hAnsi="Times New Roman"/>
          <w:bCs/>
          <w:i/>
          <w:sz w:val="28"/>
          <w:szCs w:val="28"/>
          <w:highlight w:val="green"/>
          <w:lang w:val="en-US" w:eastAsia="ru-RU"/>
        </w:rPr>
        <w:t>t</w:t>
      </w:r>
      <w:proofErr w:type="spellStart"/>
      <w:r w:rsidRPr="00281C8D">
        <w:rPr>
          <w:rFonts w:ascii="Times New Roman" w:eastAsia="Times New Roman" w:hAnsi="Times New Roman"/>
          <w:bCs/>
          <w:sz w:val="28"/>
          <w:szCs w:val="28"/>
          <w:highlight w:val="green"/>
          <w:vertAlign w:val="subscript"/>
          <w:lang w:eastAsia="ru-RU"/>
        </w:rPr>
        <w:t>исп</w:t>
      </w:r>
      <w:proofErr w:type="spellEnd"/>
      <w:r w:rsidRPr="00281C8D">
        <w:rPr>
          <w:rFonts w:ascii="Times New Roman" w:eastAsia="Times New Roman" w:hAnsi="Times New Roman"/>
          <w:bCs/>
          <w:sz w:val="28"/>
          <w:szCs w:val="28"/>
          <w:highlight w:val="green"/>
          <w:lang w:eastAsia="ru-RU"/>
        </w:rPr>
        <w:t xml:space="preserve"> назначается проектировщиком, исходя из расчетной толщины с учетом </w:t>
      </w:r>
      <w:r w:rsidR="00C04100" w:rsidRPr="00281C8D">
        <w:rPr>
          <w:rFonts w:ascii="Times New Roman" w:eastAsia="Times New Roman" w:hAnsi="Times New Roman"/>
          <w:bCs/>
          <w:sz w:val="28"/>
          <w:szCs w:val="28"/>
          <w:highlight w:val="green"/>
          <w:lang w:eastAsia="ru-RU"/>
        </w:rPr>
        <w:t xml:space="preserve">припуска </w:t>
      </w:r>
      <w:r w:rsidRPr="00281C8D">
        <w:rPr>
          <w:rFonts w:ascii="Times New Roman" w:eastAsia="Times New Roman" w:hAnsi="Times New Roman"/>
          <w:bCs/>
          <w:sz w:val="28"/>
          <w:szCs w:val="28"/>
          <w:highlight w:val="green"/>
          <w:lang w:eastAsia="ru-RU"/>
        </w:rPr>
        <w:t xml:space="preserve">на коррозию </w:t>
      </w:r>
      <w:r w:rsidRPr="00281C8D">
        <w:rPr>
          <w:rFonts w:ascii="Times New Roman" w:eastAsia="Times New Roman" w:hAnsi="Times New Roman"/>
          <w:bCs/>
          <w:i/>
          <w:sz w:val="28"/>
          <w:szCs w:val="28"/>
          <w:highlight w:val="green"/>
          <w:lang w:eastAsia="ru-RU"/>
        </w:rPr>
        <w:t>c</w:t>
      </w:r>
      <w:r w:rsidRPr="00281C8D">
        <w:rPr>
          <w:rFonts w:ascii="Times New Roman" w:eastAsia="Times New Roman" w:hAnsi="Times New Roman"/>
          <w:bCs/>
          <w:sz w:val="28"/>
          <w:szCs w:val="28"/>
          <w:highlight w:val="green"/>
          <w:vertAlign w:val="subscript"/>
          <w:lang w:eastAsia="ru-RU"/>
        </w:rPr>
        <w:t>1</w:t>
      </w:r>
      <w:r w:rsidRPr="00281C8D">
        <w:rPr>
          <w:rFonts w:ascii="Times New Roman" w:eastAsia="Times New Roman" w:hAnsi="Times New Roman"/>
          <w:bCs/>
          <w:sz w:val="28"/>
          <w:szCs w:val="28"/>
          <w:highlight w:val="green"/>
          <w:lang w:eastAsia="ru-RU"/>
        </w:rPr>
        <w:t xml:space="preserve">, </w:t>
      </w:r>
      <w:r w:rsidR="00C04100" w:rsidRPr="00281C8D">
        <w:rPr>
          <w:rFonts w:ascii="Times New Roman" w:hAnsi="Times New Roman"/>
          <w:bCs/>
          <w:sz w:val="28"/>
          <w:szCs w:val="28"/>
          <w:highlight w:val="green"/>
        </w:rPr>
        <w:t>минусового предельного отклонения по толщине проката</w:t>
      </w:r>
      <w:r w:rsidRPr="00281C8D">
        <w:rPr>
          <w:rFonts w:ascii="Times New Roman" w:eastAsia="Times New Roman" w:hAnsi="Times New Roman"/>
          <w:bCs/>
          <w:sz w:val="28"/>
          <w:szCs w:val="28"/>
          <w:highlight w:val="green"/>
          <w:lang w:eastAsia="ru-RU"/>
        </w:rPr>
        <w:t xml:space="preserve"> </w:t>
      </w:r>
      <w:r w:rsidRPr="00281C8D">
        <w:rPr>
          <w:rFonts w:ascii="Times New Roman" w:eastAsia="Times New Roman" w:hAnsi="Times New Roman"/>
          <w:bCs/>
          <w:i/>
          <w:sz w:val="28"/>
          <w:szCs w:val="28"/>
          <w:highlight w:val="green"/>
          <w:lang w:eastAsia="ru-RU"/>
        </w:rPr>
        <w:t>c</w:t>
      </w:r>
      <w:r w:rsidRPr="00281C8D">
        <w:rPr>
          <w:rFonts w:ascii="Times New Roman" w:eastAsia="Times New Roman" w:hAnsi="Times New Roman"/>
          <w:bCs/>
          <w:sz w:val="28"/>
          <w:szCs w:val="28"/>
          <w:highlight w:val="green"/>
          <w:vertAlign w:val="subscript"/>
          <w:lang w:eastAsia="ru-RU"/>
        </w:rPr>
        <w:t>2</w:t>
      </w:r>
      <w:r w:rsidRPr="00281C8D">
        <w:rPr>
          <w:rFonts w:ascii="Times New Roman" w:eastAsia="Times New Roman" w:hAnsi="Times New Roman"/>
          <w:bCs/>
          <w:sz w:val="28"/>
          <w:szCs w:val="28"/>
          <w:highlight w:val="green"/>
          <w:lang w:eastAsia="ru-RU"/>
        </w:rPr>
        <w:t>, технологически</w:t>
      </w:r>
      <w:r w:rsidR="005429CC" w:rsidRPr="00281C8D">
        <w:rPr>
          <w:rFonts w:ascii="Times New Roman" w:eastAsia="Times New Roman" w:hAnsi="Times New Roman"/>
          <w:bCs/>
          <w:sz w:val="28"/>
          <w:szCs w:val="28"/>
          <w:highlight w:val="green"/>
          <w:lang w:eastAsia="ru-RU"/>
        </w:rPr>
        <w:t>х</w:t>
      </w:r>
      <w:r w:rsidRPr="00281C8D">
        <w:rPr>
          <w:rFonts w:ascii="Times New Roman" w:eastAsia="Times New Roman" w:hAnsi="Times New Roman"/>
          <w:bCs/>
          <w:sz w:val="28"/>
          <w:szCs w:val="28"/>
          <w:highlight w:val="green"/>
          <w:lang w:eastAsia="ru-RU"/>
        </w:rPr>
        <w:t xml:space="preserve"> операци</w:t>
      </w:r>
      <w:r w:rsidR="005429CC" w:rsidRPr="00281C8D">
        <w:rPr>
          <w:rFonts w:ascii="Times New Roman" w:eastAsia="Times New Roman" w:hAnsi="Times New Roman"/>
          <w:bCs/>
          <w:sz w:val="28"/>
          <w:szCs w:val="28"/>
          <w:highlight w:val="green"/>
          <w:lang w:eastAsia="ru-RU"/>
        </w:rPr>
        <w:t>й</w:t>
      </w:r>
      <w:r w:rsidRPr="00281C8D">
        <w:rPr>
          <w:rFonts w:ascii="Times New Roman" w:eastAsia="Times New Roman" w:hAnsi="Times New Roman"/>
          <w:bCs/>
          <w:sz w:val="28"/>
          <w:szCs w:val="28"/>
          <w:highlight w:val="green"/>
          <w:lang w:eastAsia="ru-RU"/>
        </w:rPr>
        <w:t xml:space="preserve"> </w:t>
      </w:r>
      <w:r w:rsidRPr="00281C8D">
        <w:rPr>
          <w:rFonts w:ascii="Times New Roman" w:eastAsia="Times New Roman" w:hAnsi="Times New Roman"/>
          <w:bCs/>
          <w:i/>
          <w:sz w:val="28"/>
          <w:szCs w:val="28"/>
          <w:highlight w:val="green"/>
          <w:lang w:eastAsia="ru-RU"/>
        </w:rPr>
        <w:t>c</w:t>
      </w:r>
      <w:r w:rsidRPr="00281C8D">
        <w:rPr>
          <w:rFonts w:ascii="Times New Roman" w:eastAsia="Times New Roman" w:hAnsi="Times New Roman"/>
          <w:bCs/>
          <w:sz w:val="28"/>
          <w:szCs w:val="28"/>
          <w:highlight w:val="green"/>
          <w:vertAlign w:val="subscript"/>
          <w:lang w:eastAsia="ru-RU"/>
        </w:rPr>
        <w:t>3</w:t>
      </w:r>
      <w:r w:rsidRPr="00281C8D">
        <w:rPr>
          <w:rFonts w:ascii="Times New Roman" w:eastAsia="Times New Roman" w:hAnsi="Times New Roman"/>
          <w:bCs/>
          <w:sz w:val="28"/>
          <w:szCs w:val="28"/>
          <w:highlight w:val="green"/>
          <w:lang w:eastAsia="ru-RU"/>
        </w:rPr>
        <w:t xml:space="preserve"> и округления в большую сторону до стандартной толщины выпускаемого проката</w:t>
      </w:r>
      <w:r w:rsidR="00B8327C" w:rsidRPr="00281C8D">
        <w:rPr>
          <w:rFonts w:ascii="Times New Roman" w:eastAsia="Times New Roman" w:hAnsi="Times New Roman"/>
          <w:bCs/>
          <w:sz w:val="28"/>
          <w:szCs w:val="28"/>
          <w:highlight w:val="green"/>
          <w:lang w:eastAsia="ru-RU"/>
        </w:rPr>
        <w:t>.</w:t>
      </w:r>
      <w:r w:rsidR="00970219" w:rsidRPr="00281C8D">
        <w:rPr>
          <w:rFonts w:ascii="Times New Roman" w:eastAsia="Times New Roman" w:hAnsi="Times New Roman"/>
          <w:bCs/>
          <w:sz w:val="28"/>
          <w:szCs w:val="28"/>
          <w:highlight w:val="green"/>
          <w:lang w:eastAsia="ru-RU"/>
        </w:rPr>
        <w:t xml:space="preserve"> При расчетах толщин </w:t>
      </w:r>
      <w:r w:rsidR="00142BDB" w:rsidRPr="00281C8D">
        <w:rPr>
          <w:rFonts w:ascii="Times New Roman" w:eastAsia="Times New Roman" w:hAnsi="Times New Roman"/>
          <w:b/>
          <w:bCs/>
          <w:sz w:val="28"/>
          <w:szCs w:val="28"/>
          <w:highlight w:val="green"/>
          <w:lang w:eastAsia="ru-RU"/>
        </w:rPr>
        <w:t>необходимо</w:t>
      </w:r>
      <w:r w:rsidR="00970219" w:rsidRPr="00281C8D">
        <w:rPr>
          <w:rFonts w:ascii="Times New Roman" w:eastAsia="Times New Roman" w:hAnsi="Times New Roman"/>
          <w:bCs/>
          <w:sz w:val="28"/>
          <w:szCs w:val="28"/>
          <w:highlight w:val="green"/>
          <w:lang w:eastAsia="ru-RU"/>
        </w:rPr>
        <w:t xml:space="preserve"> </w:t>
      </w:r>
      <w:r w:rsidR="00142BDB" w:rsidRPr="00281C8D">
        <w:rPr>
          <w:rFonts w:ascii="Times New Roman" w:eastAsia="Times New Roman" w:hAnsi="Times New Roman"/>
          <w:b/>
          <w:bCs/>
          <w:sz w:val="28"/>
          <w:szCs w:val="28"/>
          <w:highlight w:val="green"/>
          <w:lang w:eastAsia="ru-RU"/>
        </w:rPr>
        <w:t>принима</w:t>
      </w:r>
      <w:r w:rsidR="00B8327C" w:rsidRPr="00281C8D">
        <w:rPr>
          <w:rFonts w:ascii="Times New Roman" w:eastAsia="Times New Roman" w:hAnsi="Times New Roman"/>
          <w:bCs/>
          <w:sz w:val="28"/>
          <w:szCs w:val="28"/>
          <w:highlight w:val="green"/>
          <w:lang w:eastAsia="ru-RU"/>
        </w:rPr>
        <w:t>ть</w:t>
      </w:r>
      <w:r w:rsidR="00970219" w:rsidRPr="00281C8D">
        <w:rPr>
          <w:rFonts w:ascii="Times New Roman" w:eastAsia="Times New Roman" w:hAnsi="Times New Roman"/>
          <w:bCs/>
          <w:sz w:val="28"/>
          <w:szCs w:val="28"/>
          <w:highlight w:val="green"/>
          <w:lang w:eastAsia="ru-RU"/>
        </w:rPr>
        <w:t xml:space="preserve"> </w:t>
      </w:r>
      <w:r w:rsidR="005429CC" w:rsidRPr="00281C8D">
        <w:rPr>
          <w:rFonts w:ascii="Times New Roman" w:eastAsia="Times New Roman" w:hAnsi="Times New Roman"/>
          <w:bCs/>
          <w:sz w:val="28"/>
          <w:szCs w:val="28"/>
          <w:highlight w:val="green"/>
          <w:lang w:eastAsia="ru-RU"/>
        </w:rPr>
        <w:t>услови</w:t>
      </w:r>
      <w:r w:rsidR="00B8327C" w:rsidRPr="00281C8D">
        <w:rPr>
          <w:rFonts w:ascii="Times New Roman" w:eastAsia="Times New Roman" w:hAnsi="Times New Roman"/>
          <w:bCs/>
          <w:sz w:val="28"/>
          <w:szCs w:val="28"/>
          <w:highlight w:val="green"/>
          <w:lang w:eastAsia="ru-RU"/>
        </w:rPr>
        <w:t>е</w:t>
      </w:r>
    </w:p>
    <w:p w14:paraId="42F37D1F" w14:textId="03799A34" w:rsidR="00B60A6B" w:rsidRPr="00281C8D" w:rsidRDefault="002629CC" w:rsidP="00185B19">
      <w:pPr>
        <w:tabs>
          <w:tab w:val="left" w:pos="6096"/>
        </w:tabs>
        <w:spacing w:before="120" w:after="120" w:line="360" w:lineRule="auto"/>
        <w:jc w:val="right"/>
        <w:rPr>
          <w:sz w:val="28"/>
          <w:szCs w:val="28"/>
          <w:highlight w:val="green"/>
        </w:rPr>
      </w:pPr>
      <w:r w:rsidRPr="00281C8D">
        <w:rPr>
          <w:rFonts w:ascii="Times New Roman" w:hAnsi="Times New Roman"/>
          <w:i/>
          <w:sz w:val="28"/>
          <w:szCs w:val="28"/>
          <w:highlight w:val="green"/>
          <w:lang w:val="en-US" w:eastAsia="ru-RU"/>
        </w:rPr>
        <w:t>t</w:t>
      </w:r>
      <w:proofErr w:type="spellStart"/>
      <w:r w:rsidRPr="00281C8D">
        <w:rPr>
          <w:rFonts w:ascii="Times New Roman" w:hAnsi="Times New Roman"/>
          <w:sz w:val="28"/>
          <w:szCs w:val="28"/>
          <w:highlight w:val="green"/>
          <w:vertAlign w:val="subscript"/>
          <w:lang w:eastAsia="ru-RU"/>
        </w:rPr>
        <w:t>исп</w:t>
      </w:r>
      <w:proofErr w:type="spellEnd"/>
      <w:r w:rsidRPr="00281C8D">
        <w:rPr>
          <w:rFonts w:ascii="Times New Roman" w:hAnsi="Times New Roman"/>
          <w:sz w:val="28"/>
          <w:szCs w:val="28"/>
          <w:highlight w:val="green"/>
          <w:lang w:eastAsia="ru-RU"/>
        </w:rPr>
        <w:t xml:space="preserve"> ≥ </w:t>
      </w:r>
      <w:r w:rsidRPr="00281C8D">
        <w:rPr>
          <w:rFonts w:ascii="Times New Roman" w:hAnsi="Times New Roman"/>
          <w:i/>
          <w:sz w:val="28"/>
          <w:szCs w:val="28"/>
          <w:highlight w:val="green"/>
          <w:lang w:val="en-US" w:eastAsia="ru-RU"/>
        </w:rPr>
        <w:t>t</w:t>
      </w:r>
      <w:r w:rsidR="00F70585" w:rsidRPr="00281C8D">
        <w:rPr>
          <w:rFonts w:ascii="Times New Roman" w:hAnsi="Times New Roman"/>
          <w:i/>
          <w:sz w:val="28"/>
          <w:szCs w:val="28"/>
          <w:highlight w:val="green"/>
          <w:lang w:eastAsia="ru-RU"/>
        </w:rPr>
        <w:t xml:space="preserve"> </w:t>
      </w:r>
      <w:r w:rsidRPr="00281C8D">
        <w:rPr>
          <w:rFonts w:ascii="Times New Roman" w:hAnsi="Times New Roman"/>
          <w:sz w:val="28"/>
          <w:szCs w:val="28"/>
          <w:highlight w:val="green"/>
          <w:lang w:eastAsia="ru-RU"/>
        </w:rPr>
        <w:t>+</w:t>
      </w:r>
      <w:r w:rsidR="00F70585" w:rsidRPr="00281C8D">
        <w:rPr>
          <w:rFonts w:ascii="Times New Roman" w:hAnsi="Times New Roman"/>
          <w:sz w:val="28"/>
          <w:szCs w:val="28"/>
          <w:highlight w:val="green"/>
          <w:lang w:eastAsia="ru-RU"/>
        </w:rPr>
        <w:t xml:space="preserve"> </w:t>
      </w:r>
      <w:r w:rsidRPr="00281C8D">
        <w:rPr>
          <w:rFonts w:ascii="Times New Roman" w:hAnsi="Times New Roman"/>
          <w:i/>
          <w:sz w:val="28"/>
          <w:szCs w:val="28"/>
          <w:highlight w:val="green"/>
          <w:lang w:val="en-US" w:eastAsia="ru-RU"/>
        </w:rPr>
        <w:t>c</w:t>
      </w:r>
      <w:r w:rsidRPr="00281C8D">
        <w:rPr>
          <w:rFonts w:ascii="Times New Roman" w:hAnsi="Times New Roman"/>
          <w:sz w:val="28"/>
          <w:szCs w:val="28"/>
          <w:highlight w:val="green"/>
          <w:vertAlign w:val="subscript"/>
          <w:lang w:eastAsia="ru-RU"/>
        </w:rPr>
        <w:t>1</w:t>
      </w:r>
      <w:r w:rsidR="00F70585" w:rsidRPr="00281C8D">
        <w:rPr>
          <w:rFonts w:ascii="Times New Roman" w:hAnsi="Times New Roman"/>
          <w:sz w:val="28"/>
          <w:szCs w:val="28"/>
          <w:highlight w:val="green"/>
          <w:vertAlign w:val="subscript"/>
          <w:lang w:eastAsia="ru-RU"/>
        </w:rPr>
        <w:t xml:space="preserve"> </w:t>
      </w:r>
      <w:r w:rsidRPr="00281C8D">
        <w:rPr>
          <w:rFonts w:ascii="Times New Roman" w:hAnsi="Times New Roman"/>
          <w:sz w:val="28"/>
          <w:szCs w:val="28"/>
          <w:highlight w:val="green"/>
          <w:lang w:eastAsia="ru-RU"/>
        </w:rPr>
        <w:t>+</w:t>
      </w:r>
      <w:r w:rsidR="00F70585" w:rsidRPr="00281C8D">
        <w:rPr>
          <w:rFonts w:ascii="Times New Roman" w:hAnsi="Times New Roman"/>
          <w:sz w:val="28"/>
          <w:szCs w:val="28"/>
          <w:highlight w:val="green"/>
          <w:lang w:eastAsia="ru-RU"/>
        </w:rPr>
        <w:t xml:space="preserve"> </w:t>
      </w:r>
      <w:r w:rsidRPr="00281C8D">
        <w:rPr>
          <w:rFonts w:ascii="Times New Roman" w:hAnsi="Times New Roman"/>
          <w:i/>
          <w:sz w:val="28"/>
          <w:szCs w:val="28"/>
          <w:highlight w:val="green"/>
          <w:lang w:val="en-US" w:eastAsia="ru-RU"/>
        </w:rPr>
        <w:t>c</w:t>
      </w:r>
      <w:r w:rsidRPr="00281C8D">
        <w:rPr>
          <w:rFonts w:ascii="Times New Roman" w:hAnsi="Times New Roman"/>
          <w:sz w:val="28"/>
          <w:szCs w:val="28"/>
          <w:highlight w:val="green"/>
          <w:vertAlign w:val="subscript"/>
          <w:lang w:eastAsia="ru-RU"/>
        </w:rPr>
        <w:t>2</w:t>
      </w:r>
      <w:r w:rsidR="00F70585" w:rsidRPr="00281C8D">
        <w:rPr>
          <w:rFonts w:ascii="Times New Roman" w:hAnsi="Times New Roman"/>
          <w:sz w:val="28"/>
          <w:szCs w:val="28"/>
          <w:highlight w:val="green"/>
          <w:vertAlign w:val="subscript"/>
          <w:lang w:eastAsia="ru-RU"/>
        </w:rPr>
        <w:t xml:space="preserve"> </w:t>
      </w:r>
      <w:r w:rsidRPr="00281C8D">
        <w:rPr>
          <w:rFonts w:ascii="Times New Roman" w:hAnsi="Times New Roman"/>
          <w:sz w:val="28"/>
          <w:szCs w:val="28"/>
          <w:highlight w:val="green"/>
          <w:lang w:eastAsia="ru-RU"/>
        </w:rPr>
        <w:t>+</w:t>
      </w:r>
      <w:r w:rsidR="00F70585" w:rsidRPr="00281C8D">
        <w:rPr>
          <w:rFonts w:ascii="Times New Roman" w:hAnsi="Times New Roman"/>
          <w:sz w:val="28"/>
          <w:szCs w:val="28"/>
          <w:highlight w:val="green"/>
          <w:lang w:eastAsia="ru-RU"/>
        </w:rPr>
        <w:t xml:space="preserve"> </w:t>
      </w:r>
      <w:r w:rsidRPr="00281C8D">
        <w:rPr>
          <w:rFonts w:ascii="Times New Roman" w:hAnsi="Times New Roman"/>
          <w:i/>
          <w:sz w:val="28"/>
          <w:szCs w:val="28"/>
          <w:highlight w:val="green"/>
          <w:lang w:val="en-US" w:eastAsia="ru-RU"/>
        </w:rPr>
        <w:t>c</w:t>
      </w:r>
      <w:r w:rsidRPr="00281C8D">
        <w:rPr>
          <w:rFonts w:ascii="Times New Roman" w:hAnsi="Times New Roman"/>
          <w:sz w:val="28"/>
          <w:szCs w:val="28"/>
          <w:highlight w:val="green"/>
          <w:vertAlign w:val="subscript"/>
          <w:lang w:eastAsia="ru-RU"/>
        </w:rPr>
        <w:t>3</w:t>
      </w:r>
      <w:r w:rsidR="0071707C" w:rsidRPr="00281C8D">
        <w:rPr>
          <w:rFonts w:ascii="Times New Roman" w:hAnsi="Times New Roman"/>
          <w:sz w:val="28"/>
          <w:szCs w:val="28"/>
          <w:highlight w:val="green"/>
          <w:lang w:eastAsia="ru-RU"/>
        </w:rPr>
        <w:t>.</w:t>
      </w:r>
      <w:r w:rsidR="007554FA" w:rsidRPr="00281C8D">
        <w:rPr>
          <w:rFonts w:ascii="Times New Roman" w:eastAsia="Times New Roman" w:hAnsi="Times New Roman"/>
          <w:bCs/>
          <w:sz w:val="28"/>
          <w:szCs w:val="28"/>
          <w:highlight w:val="green"/>
          <w:lang w:eastAsia="ru-RU"/>
        </w:rPr>
        <w:tab/>
        <w:t>(5.1)</w:t>
      </w:r>
    </w:p>
    <w:p w14:paraId="1213D4B3" w14:textId="58E379FB" w:rsidR="00C04100" w:rsidRPr="00281C8D" w:rsidRDefault="00C04100" w:rsidP="00185B19">
      <w:pPr>
        <w:spacing w:line="360" w:lineRule="auto"/>
        <w:rPr>
          <w:rFonts w:ascii="Times New Roman" w:eastAsia="Times New Roman" w:hAnsi="Times New Roman"/>
          <w:bCs/>
          <w:sz w:val="28"/>
          <w:szCs w:val="28"/>
          <w:highlight w:val="green"/>
          <w:lang w:eastAsia="ru-RU"/>
        </w:rPr>
      </w:pPr>
      <w:r w:rsidRPr="00281C8D">
        <w:rPr>
          <w:rFonts w:ascii="Times New Roman" w:eastAsia="Times New Roman" w:hAnsi="Times New Roman"/>
          <w:bCs/>
          <w:sz w:val="28"/>
          <w:szCs w:val="24"/>
          <w:highlight w:val="green"/>
          <w:lang w:eastAsia="ru-RU"/>
        </w:rPr>
        <w:t>Для основных листовых конструкций ИР из материал</w:t>
      </w:r>
      <w:r w:rsidR="004D2113" w:rsidRPr="00281C8D">
        <w:rPr>
          <w:rFonts w:ascii="Times New Roman" w:eastAsia="Times New Roman" w:hAnsi="Times New Roman"/>
          <w:bCs/>
          <w:sz w:val="28"/>
          <w:szCs w:val="24"/>
          <w:highlight w:val="green"/>
          <w:lang w:eastAsia="ru-RU"/>
        </w:rPr>
        <w:t>ов</w:t>
      </w:r>
      <w:r w:rsidRPr="00281C8D">
        <w:rPr>
          <w:rFonts w:ascii="Times New Roman" w:eastAsia="Times New Roman" w:hAnsi="Times New Roman"/>
          <w:bCs/>
          <w:sz w:val="28"/>
          <w:szCs w:val="24"/>
          <w:highlight w:val="green"/>
          <w:lang w:eastAsia="ru-RU"/>
        </w:rPr>
        <w:t xml:space="preserve"> типа IV (9</w:t>
      </w:r>
      <w:r w:rsidR="004D2113" w:rsidRPr="00281C8D">
        <w:rPr>
          <w:rFonts w:ascii="Times New Roman" w:eastAsia="Times New Roman" w:hAnsi="Times New Roman"/>
          <w:bCs/>
          <w:sz w:val="28"/>
          <w:szCs w:val="24"/>
          <w:highlight w:val="green"/>
          <w:lang w:eastAsia="ru-RU"/>
        </w:rPr>
        <w:t> </w:t>
      </w:r>
      <w:r w:rsidRPr="00281C8D">
        <w:rPr>
          <w:rFonts w:ascii="Times New Roman" w:eastAsia="Times New Roman" w:hAnsi="Times New Roman"/>
          <w:bCs/>
          <w:sz w:val="28"/>
          <w:szCs w:val="24"/>
          <w:highlight w:val="green"/>
          <w:lang w:eastAsia="ru-RU"/>
        </w:rPr>
        <w:t>% никелевая сталь)</w:t>
      </w:r>
      <w:r w:rsidR="004D2113" w:rsidRPr="00281C8D">
        <w:rPr>
          <w:rFonts w:ascii="Times New Roman" w:eastAsia="Times New Roman" w:hAnsi="Times New Roman"/>
          <w:bCs/>
          <w:sz w:val="28"/>
          <w:szCs w:val="24"/>
          <w:highlight w:val="green"/>
          <w:lang w:eastAsia="ru-RU"/>
        </w:rPr>
        <w:t xml:space="preserve"> и</w:t>
      </w:r>
      <w:r w:rsidRPr="00281C8D">
        <w:rPr>
          <w:rFonts w:ascii="Times New Roman" w:eastAsia="Times New Roman" w:hAnsi="Times New Roman"/>
          <w:bCs/>
          <w:sz w:val="28"/>
          <w:szCs w:val="24"/>
          <w:highlight w:val="green"/>
          <w:lang w:eastAsia="ru-RU"/>
        </w:rPr>
        <w:t xml:space="preserve"> тип</w:t>
      </w:r>
      <w:r w:rsidR="00970219" w:rsidRPr="00281C8D">
        <w:rPr>
          <w:rFonts w:ascii="Times New Roman" w:eastAsia="Times New Roman" w:hAnsi="Times New Roman"/>
          <w:bCs/>
          <w:sz w:val="28"/>
          <w:szCs w:val="24"/>
          <w:highlight w:val="green"/>
          <w:lang w:eastAsia="ru-RU"/>
        </w:rPr>
        <w:t>а</w:t>
      </w:r>
      <w:r w:rsidRPr="00281C8D">
        <w:rPr>
          <w:rFonts w:ascii="Times New Roman" w:eastAsia="Times New Roman" w:hAnsi="Times New Roman"/>
          <w:bCs/>
          <w:sz w:val="28"/>
          <w:szCs w:val="24"/>
          <w:highlight w:val="green"/>
          <w:lang w:eastAsia="ru-RU"/>
        </w:rPr>
        <w:t xml:space="preserve"> VI (высокомарганцовистая сталь с содержанием марганца 15</w:t>
      </w:r>
      <w:r w:rsidR="00970219" w:rsidRPr="00281C8D">
        <w:rPr>
          <w:rFonts w:ascii="Times New Roman" w:eastAsia="Times New Roman" w:hAnsi="Times New Roman"/>
          <w:bCs/>
          <w:sz w:val="28"/>
          <w:szCs w:val="24"/>
          <w:highlight w:val="green"/>
          <w:lang w:eastAsia="ru-RU"/>
        </w:rPr>
        <w:t> % –</w:t>
      </w:r>
      <w:r w:rsidRPr="00281C8D">
        <w:rPr>
          <w:rFonts w:ascii="Times New Roman" w:eastAsia="Times New Roman" w:hAnsi="Times New Roman"/>
          <w:bCs/>
          <w:sz w:val="28"/>
          <w:szCs w:val="24"/>
          <w:highlight w:val="green"/>
          <w:lang w:eastAsia="ru-RU"/>
        </w:rPr>
        <w:t>35</w:t>
      </w:r>
      <w:r w:rsidR="004D2113" w:rsidRPr="00281C8D">
        <w:rPr>
          <w:rFonts w:ascii="Times New Roman" w:eastAsia="Times New Roman" w:hAnsi="Times New Roman"/>
          <w:bCs/>
          <w:sz w:val="28"/>
          <w:szCs w:val="24"/>
          <w:highlight w:val="green"/>
          <w:lang w:eastAsia="ru-RU"/>
        </w:rPr>
        <w:t> </w:t>
      </w:r>
      <w:r w:rsidRPr="00281C8D">
        <w:rPr>
          <w:rFonts w:ascii="Times New Roman" w:eastAsia="Times New Roman" w:hAnsi="Times New Roman"/>
          <w:bCs/>
          <w:sz w:val="28"/>
          <w:szCs w:val="24"/>
          <w:highlight w:val="green"/>
          <w:lang w:eastAsia="ru-RU"/>
        </w:rPr>
        <w:t xml:space="preserve">%) </w:t>
      </w:r>
      <w:r w:rsidR="00142BDB" w:rsidRPr="00281C8D">
        <w:rPr>
          <w:rFonts w:ascii="Times New Roman" w:eastAsia="Times New Roman" w:hAnsi="Times New Roman"/>
          <w:b/>
          <w:bCs/>
          <w:sz w:val="28"/>
          <w:szCs w:val="24"/>
          <w:highlight w:val="green"/>
          <w:lang w:eastAsia="ru-RU"/>
        </w:rPr>
        <w:t>следует</w:t>
      </w:r>
      <w:r w:rsidRPr="00281C8D">
        <w:rPr>
          <w:rFonts w:ascii="Times New Roman" w:eastAsia="Times New Roman" w:hAnsi="Times New Roman"/>
          <w:bCs/>
          <w:sz w:val="28"/>
          <w:szCs w:val="24"/>
          <w:highlight w:val="green"/>
          <w:lang w:eastAsia="ru-RU"/>
        </w:rPr>
        <w:t xml:space="preserve"> </w:t>
      </w:r>
      <w:proofErr w:type="spellStart"/>
      <w:r w:rsidRPr="00281C8D">
        <w:rPr>
          <w:rFonts w:ascii="Times New Roman" w:eastAsia="Times New Roman" w:hAnsi="Times New Roman"/>
          <w:bCs/>
          <w:i/>
          <w:sz w:val="28"/>
          <w:szCs w:val="24"/>
          <w:highlight w:val="green"/>
          <w:lang w:eastAsia="ru-RU"/>
        </w:rPr>
        <w:t>t</w:t>
      </w:r>
      <w:r w:rsidRPr="00281C8D">
        <w:rPr>
          <w:rFonts w:ascii="Times New Roman" w:eastAsia="Times New Roman" w:hAnsi="Times New Roman"/>
          <w:bCs/>
          <w:sz w:val="28"/>
          <w:szCs w:val="24"/>
          <w:highlight w:val="green"/>
          <w:vertAlign w:val="subscript"/>
          <w:lang w:eastAsia="ru-RU"/>
        </w:rPr>
        <w:t>исп</w:t>
      </w:r>
      <w:proofErr w:type="spellEnd"/>
      <w:r w:rsidRPr="00281C8D">
        <w:rPr>
          <w:rFonts w:ascii="Times New Roman" w:eastAsia="Times New Roman" w:hAnsi="Times New Roman"/>
          <w:bCs/>
          <w:sz w:val="28"/>
          <w:szCs w:val="24"/>
          <w:highlight w:val="green"/>
          <w:lang w:eastAsia="ru-RU"/>
        </w:rPr>
        <w:t xml:space="preserve"> </w:t>
      </w:r>
      <w:r w:rsidR="00142BDB" w:rsidRPr="00281C8D">
        <w:rPr>
          <w:rFonts w:ascii="Times New Roman" w:eastAsia="Times New Roman" w:hAnsi="Times New Roman"/>
          <w:b/>
          <w:bCs/>
          <w:sz w:val="28"/>
          <w:szCs w:val="24"/>
          <w:highlight w:val="green"/>
          <w:lang w:eastAsia="ru-RU"/>
        </w:rPr>
        <w:t>принима</w:t>
      </w:r>
      <w:r w:rsidRPr="00281C8D">
        <w:rPr>
          <w:rFonts w:ascii="Times New Roman" w:eastAsia="Times New Roman" w:hAnsi="Times New Roman"/>
          <w:bCs/>
          <w:sz w:val="28"/>
          <w:szCs w:val="24"/>
          <w:highlight w:val="green"/>
          <w:lang w:eastAsia="ru-RU"/>
        </w:rPr>
        <w:t>ть не менее 8,0</w:t>
      </w:r>
      <w:r w:rsidR="00B6528C" w:rsidRPr="00281C8D">
        <w:rPr>
          <w:rFonts w:ascii="Times New Roman" w:eastAsia="Times New Roman" w:hAnsi="Times New Roman"/>
          <w:bCs/>
          <w:sz w:val="28"/>
          <w:szCs w:val="24"/>
          <w:highlight w:val="green"/>
          <w:lang w:eastAsia="ru-RU"/>
        </w:rPr>
        <w:t> </w:t>
      </w:r>
      <w:r w:rsidRPr="00281C8D">
        <w:rPr>
          <w:rFonts w:ascii="Times New Roman" w:eastAsia="Times New Roman" w:hAnsi="Times New Roman"/>
          <w:bCs/>
          <w:sz w:val="28"/>
          <w:szCs w:val="24"/>
          <w:highlight w:val="green"/>
          <w:lang w:eastAsia="ru-RU"/>
        </w:rPr>
        <w:t>мм.</w:t>
      </w:r>
    </w:p>
    <w:p w14:paraId="1DD3809D" w14:textId="75307C1D" w:rsidR="00C04100" w:rsidRPr="00ED0BBB" w:rsidRDefault="00C04100" w:rsidP="00185B19">
      <w:pPr>
        <w:spacing w:line="360" w:lineRule="auto"/>
        <w:rPr>
          <w:rFonts w:ascii="Times New Roman" w:eastAsia="Times New Roman" w:hAnsi="Times New Roman"/>
          <w:bCs/>
          <w:sz w:val="28"/>
          <w:szCs w:val="28"/>
          <w:lang w:eastAsia="ru-RU"/>
        </w:rPr>
      </w:pPr>
      <w:r w:rsidRPr="00281C8D">
        <w:rPr>
          <w:rFonts w:ascii="Times New Roman" w:hAnsi="Times New Roman"/>
          <w:bCs/>
          <w:sz w:val="28"/>
          <w:szCs w:val="28"/>
          <w:highlight w:val="green"/>
        </w:rPr>
        <w:t>Припуск на коррозию</w:t>
      </w:r>
      <w:r w:rsidRPr="00281C8D">
        <w:rPr>
          <w:rFonts w:ascii="Times New Roman" w:eastAsia="Times New Roman" w:hAnsi="Times New Roman"/>
          <w:bCs/>
          <w:sz w:val="28"/>
          <w:szCs w:val="28"/>
          <w:highlight w:val="green"/>
          <w:lang w:eastAsia="ru-RU"/>
        </w:rPr>
        <w:t>, технологические операции и минусовое предельное отклонение по толщине проката не</w:t>
      </w:r>
      <w:r w:rsidR="00BF775A" w:rsidRPr="00281C8D">
        <w:rPr>
          <w:rFonts w:ascii="Times New Roman" w:eastAsia="Times New Roman" w:hAnsi="Times New Roman"/>
          <w:bCs/>
          <w:sz w:val="28"/>
          <w:szCs w:val="28"/>
          <w:highlight w:val="green"/>
          <w:lang w:eastAsia="ru-RU"/>
        </w:rPr>
        <w:t xml:space="preserve"> учтены</w:t>
      </w:r>
      <w:r w:rsidRPr="00281C8D">
        <w:rPr>
          <w:rFonts w:ascii="Times New Roman" w:eastAsia="Times New Roman" w:hAnsi="Times New Roman"/>
          <w:bCs/>
          <w:sz w:val="28"/>
          <w:szCs w:val="28"/>
          <w:highlight w:val="green"/>
          <w:lang w:eastAsia="ru-RU"/>
        </w:rPr>
        <w:t xml:space="preserve"> в расчетн</w:t>
      </w:r>
      <w:r w:rsidR="0071707C" w:rsidRPr="00281C8D">
        <w:rPr>
          <w:rFonts w:ascii="Times New Roman" w:eastAsia="Times New Roman" w:hAnsi="Times New Roman"/>
          <w:bCs/>
          <w:sz w:val="28"/>
          <w:szCs w:val="28"/>
          <w:highlight w:val="green"/>
          <w:lang w:eastAsia="ru-RU"/>
        </w:rPr>
        <w:t>ых</w:t>
      </w:r>
      <w:r w:rsidRPr="00281C8D">
        <w:rPr>
          <w:rFonts w:ascii="Times New Roman" w:eastAsia="Times New Roman" w:hAnsi="Times New Roman"/>
          <w:bCs/>
          <w:sz w:val="28"/>
          <w:szCs w:val="28"/>
          <w:highlight w:val="green"/>
          <w:lang w:eastAsia="ru-RU"/>
        </w:rPr>
        <w:t xml:space="preserve"> формул</w:t>
      </w:r>
      <w:r w:rsidR="0071707C" w:rsidRPr="00281C8D">
        <w:rPr>
          <w:rFonts w:ascii="Times New Roman" w:eastAsia="Times New Roman" w:hAnsi="Times New Roman"/>
          <w:bCs/>
          <w:sz w:val="28"/>
          <w:szCs w:val="28"/>
          <w:highlight w:val="green"/>
          <w:lang w:eastAsia="ru-RU"/>
        </w:rPr>
        <w:t>ах</w:t>
      </w:r>
      <w:r w:rsidRPr="00281C8D">
        <w:rPr>
          <w:rFonts w:ascii="Times New Roman" w:eastAsia="Times New Roman" w:hAnsi="Times New Roman"/>
          <w:bCs/>
          <w:sz w:val="28"/>
          <w:szCs w:val="28"/>
          <w:highlight w:val="green"/>
          <w:lang w:eastAsia="ru-RU"/>
        </w:rPr>
        <w:t>.</w:t>
      </w:r>
    </w:p>
    <w:p w14:paraId="55F9D99B" w14:textId="13346CC5" w:rsidR="00B60A6B" w:rsidRPr="00ED0BBB" w:rsidRDefault="002629CC" w:rsidP="00185B19">
      <w:pPr>
        <w:spacing w:line="360" w:lineRule="auto"/>
        <w:rPr>
          <w:rFonts w:ascii="Times New Roman" w:eastAsia="Times New Roman" w:hAnsi="Times New Roman"/>
          <w:bCs/>
          <w:sz w:val="24"/>
          <w:szCs w:val="24"/>
          <w:lang w:eastAsia="ru-RU"/>
        </w:rPr>
      </w:pPr>
      <w:r w:rsidRPr="00ED0BBB">
        <w:rPr>
          <w:rFonts w:ascii="Times New Roman" w:eastAsia="Times New Roman" w:hAnsi="Times New Roman"/>
          <w:bCs/>
          <w:sz w:val="28"/>
          <w:szCs w:val="28"/>
          <w:lang w:eastAsia="ru-RU"/>
        </w:rPr>
        <w:t>5.1.</w:t>
      </w:r>
      <w:r w:rsidR="00B65A94" w:rsidRPr="00ED0BBB">
        <w:rPr>
          <w:rFonts w:ascii="Times New Roman" w:eastAsia="Times New Roman" w:hAnsi="Times New Roman"/>
          <w:bCs/>
          <w:sz w:val="28"/>
          <w:szCs w:val="28"/>
          <w:lang w:eastAsia="ru-RU"/>
        </w:rPr>
        <w:t>2</w:t>
      </w:r>
      <w:r w:rsidRPr="00ED0BBB">
        <w:rPr>
          <w:rFonts w:ascii="Times New Roman" w:eastAsia="Times New Roman" w:hAnsi="Times New Roman"/>
          <w:bCs/>
          <w:sz w:val="28"/>
          <w:szCs w:val="28"/>
          <w:lang w:eastAsia="ru-RU"/>
        </w:rPr>
        <w:t xml:space="preserve"> Дл</w:t>
      </w:r>
      <w:r w:rsidRPr="00281C8D">
        <w:rPr>
          <w:rFonts w:ascii="Times New Roman" w:eastAsia="Times New Roman" w:hAnsi="Times New Roman"/>
          <w:bCs/>
          <w:sz w:val="28"/>
          <w:szCs w:val="28"/>
          <w:lang w:eastAsia="ru-RU"/>
        </w:rPr>
        <w:t xml:space="preserve">я подтверждения прочности и устойчивости конструкций </w:t>
      </w:r>
      <w:r w:rsidR="00C44138" w:rsidRPr="00281C8D">
        <w:rPr>
          <w:rFonts w:ascii="Times New Roman" w:eastAsia="Times New Roman" w:hAnsi="Times New Roman"/>
          <w:bCs/>
          <w:sz w:val="28"/>
          <w:szCs w:val="28"/>
          <w:lang w:eastAsia="ru-RU"/>
        </w:rPr>
        <w:t>ИР</w:t>
      </w:r>
      <w:r w:rsidRPr="00281C8D">
        <w:rPr>
          <w:rFonts w:ascii="Times New Roman" w:eastAsia="Times New Roman" w:hAnsi="Times New Roman"/>
          <w:bCs/>
          <w:sz w:val="28"/>
          <w:szCs w:val="28"/>
          <w:lang w:eastAsia="ru-RU"/>
        </w:rPr>
        <w:t xml:space="preserve"> </w:t>
      </w:r>
      <w:r w:rsidR="00142BDB" w:rsidRPr="00281C8D">
        <w:rPr>
          <w:rFonts w:ascii="Times New Roman" w:eastAsia="Times New Roman" w:hAnsi="Times New Roman"/>
          <w:b/>
          <w:bCs/>
          <w:sz w:val="28"/>
          <w:szCs w:val="28"/>
          <w:lang w:eastAsia="ru-RU"/>
        </w:rPr>
        <w:t>могут</w:t>
      </w:r>
      <w:r w:rsidRPr="00281C8D">
        <w:rPr>
          <w:rFonts w:ascii="Times New Roman" w:eastAsia="Times New Roman" w:hAnsi="Times New Roman"/>
          <w:bCs/>
          <w:sz w:val="28"/>
          <w:szCs w:val="28"/>
          <w:lang w:eastAsia="ru-RU"/>
        </w:rPr>
        <w:t xml:space="preserve"> быть использованы</w:t>
      </w:r>
      <w:r w:rsidRPr="00ED0BBB">
        <w:rPr>
          <w:rFonts w:ascii="Times New Roman" w:eastAsia="Times New Roman" w:hAnsi="Times New Roman"/>
          <w:bCs/>
          <w:sz w:val="28"/>
          <w:szCs w:val="28"/>
          <w:lang w:eastAsia="ru-RU"/>
        </w:rPr>
        <w:t>:</w:t>
      </w:r>
    </w:p>
    <w:p w14:paraId="6D1DEF97" w14:textId="77777777" w:rsidR="00B60A6B" w:rsidRPr="00ED0BBB" w:rsidRDefault="002629CC" w:rsidP="00185B19">
      <w:pPr>
        <w:spacing w:line="360" w:lineRule="auto"/>
        <w:rPr>
          <w:rFonts w:ascii="Times New Roman" w:eastAsia="Times New Roman" w:hAnsi="Times New Roman"/>
          <w:bCs/>
          <w:sz w:val="24"/>
          <w:szCs w:val="24"/>
          <w:lang w:eastAsia="ru-RU"/>
        </w:rPr>
      </w:pPr>
      <w:r w:rsidRPr="00ED0BBB">
        <w:rPr>
          <w:rFonts w:ascii="Times New Roman" w:eastAsia="Times New Roman" w:hAnsi="Times New Roman"/>
          <w:bCs/>
          <w:sz w:val="28"/>
          <w:szCs w:val="28"/>
          <w:lang w:eastAsia="ru-RU"/>
        </w:rPr>
        <w:t>- расчет по формулам, приведенным в настоящем своде правил;</w:t>
      </w:r>
    </w:p>
    <w:p w14:paraId="307D5D5B" w14:textId="55ADB66F" w:rsidR="00B60A6B" w:rsidRPr="00ED0BBB" w:rsidRDefault="002629CC" w:rsidP="00185B19">
      <w:pPr>
        <w:spacing w:line="360" w:lineRule="auto"/>
      </w:pPr>
      <w:r w:rsidRPr="00ED0BBB">
        <w:rPr>
          <w:rFonts w:ascii="Times New Roman" w:eastAsia="Times New Roman" w:hAnsi="Times New Roman"/>
          <w:bCs/>
          <w:sz w:val="28"/>
          <w:szCs w:val="28"/>
          <w:lang w:eastAsia="ru-RU"/>
        </w:rPr>
        <w:lastRenderedPageBreak/>
        <w:t>- численный расчет</w:t>
      </w:r>
      <w:r w:rsidR="005C4028" w:rsidRPr="00ED0BBB">
        <w:rPr>
          <w:rFonts w:ascii="Times New Roman" w:eastAsia="Times New Roman" w:hAnsi="Times New Roman"/>
          <w:bCs/>
          <w:sz w:val="28"/>
          <w:szCs w:val="28"/>
          <w:lang w:eastAsia="ru-RU"/>
        </w:rPr>
        <w:t xml:space="preserve"> НДС и устойчивости конструкции</w:t>
      </w:r>
      <w:r w:rsidR="004D2113" w:rsidRPr="00ED0BBB">
        <w:rPr>
          <w:rFonts w:ascii="Times New Roman" w:eastAsia="Times New Roman" w:hAnsi="Times New Roman"/>
          <w:bCs/>
          <w:sz w:val="28"/>
          <w:szCs w:val="28"/>
          <w:lang w:eastAsia="ru-RU"/>
        </w:rPr>
        <w:t xml:space="preserve">, выполненный в </w:t>
      </w:r>
      <w:r w:rsidRPr="00ED0BBB">
        <w:rPr>
          <w:rFonts w:ascii="Times New Roman" w:eastAsia="Times New Roman" w:hAnsi="Times New Roman"/>
          <w:bCs/>
          <w:sz w:val="28"/>
          <w:szCs w:val="28"/>
          <w:lang w:eastAsia="ru-RU"/>
        </w:rPr>
        <w:t>программн</w:t>
      </w:r>
      <w:r w:rsidR="004D2113" w:rsidRPr="00ED0BBB">
        <w:rPr>
          <w:rFonts w:ascii="Times New Roman" w:eastAsia="Times New Roman" w:hAnsi="Times New Roman"/>
          <w:bCs/>
          <w:sz w:val="28"/>
          <w:szCs w:val="28"/>
          <w:lang w:eastAsia="ru-RU"/>
        </w:rPr>
        <w:t>о</w:t>
      </w:r>
      <w:r w:rsidRPr="00ED0BBB">
        <w:rPr>
          <w:rFonts w:ascii="Times New Roman" w:eastAsia="Times New Roman" w:hAnsi="Times New Roman"/>
          <w:bCs/>
          <w:sz w:val="28"/>
          <w:szCs w:val="28"/>
          <w:lang w:eastAsia="ru-RU"/>
        </w:rPr>
        <w:t>м комплекс</w:t>
      </w:r>
      <w:r w:rsidR="004D2113" w:rsidRPr="00ED0BBB">
        <w:rPr>
          <w:rFonts w:ascii="Times New Roman" w:eastAsia="Times New Roman" w:hAnsi="Times New Roman"/>
          <w:bCs/>
          <w:sz w:val="28"/>
          <w:szCs w:val="28"/>
          <w:lang w:eastAsia="ru-RU"/>
        </w:rPr>
        <w:t>е</w:t>
      </w:r>
      <w:r w:rsidR="005C4028" w:rsidRPr="00ED0BBB">
        <w:rPr>
          <w:rFonts w:ascii="Times New Roman" w:eastAsia="Times New Roman" w:hAnsi="Times New Roman"/>
          <w:bCs/>
          <w:sz w:val="28"/>
          <w:szCs w:val="28"/>
          <w:lang w:eastAsia="ru-RU"/>
        </w:rPr>
        <w:t>,</w:t>
      </w:r>
      <w:r w:rsidR="00C4542A" w:rsidRPr="00ED0BBB">
        <w:rPr>
          <w:rFonts w:ascii="Times New Roman" w:eastAsia="Times New Roman" w:hAnsi="Times New Roman"/>
          <w:bCs/>
          <w:sz w:val="28"/>
          <w:szCs w:val="28"/>
          <w:lang w:eastAsia="ru-RU"/>
        </w:rPr>
        <w:t xml:space="preserve"> </w:t>
      </w:r>
      <w:r w:rsidRPr="00ED0BBB">
        <w:rPr>
          <w:rFonts w:ascii="Times New Roman" w:eastAsia="Times New Roman" w:hAnsi="Times New Roman"/>
          <w:bCs/>
          <w:sz w:val="28"/>
          <w:szCs w:val="28"/>
          <w:lang w:eastAsia="ru-RU"/>
        </w:rPr>
        <w:t>с введением в полученные результаты корректирующих множителей, согласующих численное решение и коэффициенты запаса (надежности), принятые в расчетных формулах.</w:t>
      </w:r>
    </w:p>
    <w:p w14:paraId="54733C4E" w14:textId="1AEAEB38" w:rsidR="00B60A6B" w:rsidRPr="00281C8D" w:rsidRDefault="002629CC" w:rsidP="00185B19">
      <w:pPr>
        <w:spacing w:line="360" w:lineRule="auto"/>
        <w:rPr>
          <w:rFonts w:ascii="Times New Roman" w:eastAsia="Times New Roman" w:hAnsi="Times New Roman"/>
          <w:bCs/>
          <w:sz w:val="24"/>
          <w:szCs w:val="24"/>
          <w:lang w:eastAsia="ru-RU"/>
        </w:rPr>
      </w:pPr>
      <w:r w:rsidRPr="00ED0BBB">
        <w:rPr>
          <w:rFonts w:ascii="Times New Roman" w:eastAsia="Times New Roman" w:hAnsi="Times New Roman"/>
          <w:bCs/>
          <w:sz w:val="28"/>
          <w:szCs w:val="28"/>
          <w:lang w:eastAsia="ru-RU"/>
        </w:rPr>
        <w:t xml:space="preserve">Расчет по формулам и численный </w:t>
      </w:r>
      <w:r w:rsidRPr="00281C8D">
        <w:rPr>
          <w:rFonts w:ascii="Times New Roman" w:eastAsia="Times New Roman" w:hAnsi="Times New Roman"/>
          <w:bCs/>
          <w:sz w:val="28"/>
          <w:szCs w:val="28"/>
          <w:lang w:eastAsia="ru-RU"/>
        </w:rPr>
        <w:t xml:space="preserve">расчет </w:t>
      </w:r>
      <w:r w:rsidR="00142BDB" w:rsidRPr="00281C8D">
        <w:rPr>
          <w:rFonts w:ascii="Times New Roman" w:eastAsia="Times New Roman" w:hAnsi="Times New Roman"/>
          <w:b/>
          <w:bCs/>
          <w:sz w:val="28"/>
          <w:szCs w:val="28"/>
          <w:lang w:eastAsia="ru-RU"/>
        </w:rPr>
        <w:t>могут</w:t>
      </w:r>
      <w:r w:rsidRPr="00281C8D">
        <w:rPr>
          <w:rFonts w:ascii="Times New Roman" w:eastAsia="Times New Roman" w:hAnsi="Times New Roman"/>
          <w:bCs/>
          <w:sz w:val="28"/>
          <w:szCs w:val="28"/>
          <w:lang w:eastAsia="ru-RU"/>
        </w:rPr>
        <w:t xml:space="preserve"> быть использованы как по отдельности, так и совместно</w:t>
      </w:r>
      <w:r w:rsidR="00261545" w:rsidRPr="00281C8D">
        <w:rPr>
          <w:rFonts w:ascii="Times New Roman" w:eastAsia="Times New Roman" w:hAnsi="Times New Roman"/>
          <w:bCs/>
          <w:sz w:val="28"/>
          <w:szCs w:val="28"/>
          <w:lang w:eastAsia="ru-RU"/>
        </w:rPr>
        <w:t>,</w:t>
      </w:r>
      <w:r w:rsidRPr="00281C8D">
        <w:rPr>
          <w:rFonts w:ascii="Times New Roman" w:eastAsia="Times New Roman" w:hAnsi="Times New Roman"/>
          <w:bCs/>
          <w:sz w:val="28"/>
          <w:szCs w:val="28"/>
          <w:lang w:eastAsia="ru-RU"/>
        </w:rPr>
        <w:t xml:space="preserve"> для получения наиболее надежных результатов.</w:t>
      </w:r>
    </w:p>
    <w:p w14:paraId="63DD6AC7" w14:textId="5A2E1558" w:rsidR="00B60A6B" w:rsidRPr="00ED0BBB" w:rsidRDefault="002629CC" w:rsidP="00185B19">
      <w:pPr>
        <w:spacing w:line="360" w:lineRule="auto"/>
      </w:pPr>
      <w:r w:rsidRPr="00281C8D">
        <w:rPr>
          <w:rFonts w:ascii="Times New Roman" w:eastAsia="Times New Roman" w:hAnsi="Times New Roman"/>
          <w:bCs/>
          <w:sz w:val="28"/>
          <w:szCs w:val="28"/>
          <w:lang w:eastAsia="ru-RU"/>
        </w:rPr>
        <w:t xml:space="preserve">Численное моделирование </w:t>
      </w:r>
      <w:r w:rsidR="00142BDB" w:rsidRPr="00281C8D">
        <w:rPr>
          <w:rFonts w:ascii="Times New Roman" w:eastAsia="Times New Roman" w:hAnsi="Times New Roman"/>
          <w:b/>
          <w:bCs/>
          <w:sz w:val="28"/>
          <w:szCs w:val="28"/>
          <w:lang w:eastAsia="ru-RU"/>
        </w:rPr>
        <w:t>может</w:t>
      </w:r>
      <w:r w:rsidRPr="00281C8D">
        <w:rPr>
          <w:rFonts w:ascii="Times New Roman" w:eastAsia="Times New Roman" w:hAnsi="Times New Roman"/>
          <w:bCs/>
          <w:sz w:val="28"/>
          <w:szCs w:val="28"/>
          <w:lang w:eastAsia="ru-RU"/>
        </w:rPr>
        <w:t xml:space="preserve"> осу</w:t>
      </w:r>
      <w:r w:rsidRPr="00ED0BBB">
        <w:rPr>
          <w:rFonts w:ascii="Times New Roman" w:eastAsia="Times New Roman" w:hAnsi="Times New Roman"/>
          <w:bCs/>
          <w:sz w:val="28"/>
          <w:szCs w:val="28"/>
          <w:lang w:eastAsia="ru-RU"/>
        </w:rPr>
        <w:t xml:space="preserve">ществляться с использованием как условно упругой, так и </w:t>
      </w:r>
      <w:proofErr w:type="gramStart"/>
      <w:r w:rsidRPr="00ED0BBB">
        <w:rPr>
          <w:rFonts w:ascii="Times New Roman" w:eastAsia="Times New Roman" w:hAnsi="Times New Roman"/>
          <w:bCs/>
          <w:sz w:val="28"/>
          <w:szCs w:val="28"/>
          <w:lang w:eastAsia="ru-RU"/>
        </w:rPr>
        <w:t>упруго</w:t>
      </w:r>
      <w:r w:rsidR="00A8358A" w:rsidRPr="00ED0BBB">
        <w:rPr>
          <w:rFonts w:ascii="Times New Roman" w:eastAsia="Times New Roman" w:hAnsi="Times New Roman"/>
          <w:bCs/>
          <w:sz w:val="28"/>
          <w:szCs w:val="28"/>
          <w:lang w:eastAsia="ru-RU"/>
        </w:rPr>
        <w:t>-</w:t>
      </w:r>
      <w:r w:rsidRPr="00ED0BBB">
        <w:rPr>
          <w:rFonts w:ascii="Times New Roman" w:eastAsia="Times New Roman" w:hAnsi="Times New Roman"/>
          <w:bCs/>
          <w:sz w:val="28"/>
          <w:szCs w:val="28"/>
          <w:lang w:eastAsia="ru-RU"/>
        </w:rPr>
        <w:t>пластической</w:t>
      </w:r>
      <w:proofErr w:type="gramEnd"/>
      <w:r w:rsidRPr="00ED0BBB">
        <w:rPr>
          <w:rFonts w:ascii="Times New Roman" w:eastAsia="Times New Roman" w:hAnsi="Times New Roman"/>
          <w:bCs/>
          <w:sz w:val="28"/>
          <w:szCs w:val="28"/>
          <w:lang w:eastAsia="ru-RU"/>
        </w:rPr>
        <w:t xml:space="preserve"> модели деформирования материала.</w:t>
      </w:r>
    </w:p>
    <w:p w14:paraId="40564A75" w14:textId="5A315B94" w:rsidR="00B60A6B" w:rsidRPr="00ED0BBB" w:rsidRDefault="002629CC" w:rsidP="00185B19">
      <w:pPr>
        <w:spacing w:line="360" w:lineRule="auto"/>
        <w:rPr>
          <w:rFonts w:ascii="Times New Roman" w:eastAsia="Times New Roman" w:hAnsi="Times New Roman"/>
          <w:bCs/>
          <w:sz w:val="24"/>
          <w:szCs w:val="24"/>
          <w:lang w:eastAsia="ru-RU"/>
        </w:rPr>
      </w:pPr>
      <w:r w:rsidRPr="00281C8D">
        <w:rPr>
          <w:rFonts w:ascii="Times New Roman" w:eastAsia="Times New Roman" w:hAnsi="Times New Roman"/>
          <w:bCs/>
          <w:sz w:val="28"/>
          <w:szCs w:val="28"/>
          <w:highlight w:val="green"/>
          <w:lang w:eastAsia="ru-RU"/>
        </w:rPr>
        <w:t>5.1.</w:t>
      </w:r>
      <w:r w:rsidR="00B65A94" w:rsidRPr="00281C8D">
        <w:rPr>
          <w:rFonts w:ascii="Times New Roman" w:eastAsia="Times New Roman" w:hAnsi="Times New Roman"/>
          <w:bCs/>
          <w:sz w:val="28"/>
          <w:szCs w:val="28"/>
          <w:highlight w:val="green"/>
          <w:lang w:eastAsia="ru-RU"/>
        </w:rPr>
        <w:t>3</w:t>
      </w:r>
      <w:r w:rsidRPr="00281C8D">
        <w:rPr>
          <w:rFonts w:ascii="Times New Roman" w:eastAsia="Times New Roman" w:hAnsi="Times New Roman"/>
          <w:bCs/>
          <w:sz w:val="28"/>
          <w:szCs w:val="28"/>
          <w:highlight w:val="green"/>
          <w:lang w:eastAsia="ru-RU"/>
        </w:rPr>
        <w:t xml:space="preserve"> При расчете на устойчивость допускаемые нагрузки определяют по верхним критическим напряжениям.</w:t>
      </w:r>
    </w:p>
    <w:p w14:paraId="29A2A80F" w14:textId="7EE2B1E6" w:rsidR="00B65A94" w:rsidRPr="00ED0BBB" w:rsidRDefault="002629CC" w:rsidP="00185B19">
      <w:pPr>
        <w:spacing w:line="360" w:lineRule="auto"/>
        <w:rPr>
          <w:rFonts w:ascii="Times New Roman" w:eastAsia="Times New Roman" w:hAnsi="Times New Roman"/>
          <w:bCs/>
          <w:sz w:val="28"/>
          <w:szCs w:val="28"/>
          <w:lang w:eastAsia="ru-RU"/>
        </w:rPr>
      </w:pPr>
      <w:r w:rsidRPr="00ED0BBB">
        <w:rPr>
          <w:rFonts w:ascii="Times New Roman" w:eastAsia="Times New Roman" w:hAnsi="Times New Roman"/>
          <w:bCs/>
          <w:sz w:val="28"/>
          <w:szCs w:val="28"/>
          <w:lang w:eastAsia="ru-RU"/>
        </w:rPr>
        <w:t>5.1.</w:t>
      </w:r>
      <w:r w:rsidR="00B65A94" w:rsidRPr="00ED0BBB">
        <w:rPr>
          <w:rFonts w:ascii="Times New Roman" w:eastAsia="Times New Roman" w:hAnsi="Times New Roman"/>
          <w:bCs/>
          <w:sz w:val="28"/>
          <w:szCs w:val="28"/>
          <w:lang w:eastAsia="ru-RU"/>
        </w:rPr>
        <w:t>4</w:t>
      </w:r>
      <w:r w:rsidRPr="00ED0BBB">
        <w:rPr>
          <w:rFonts w:ascii="Times New Roman" w:eastAsia="Times New Roman" w:hAnsi="Times New Roman"/>
          <w:bCs/>
          <w:sz w:val="28"/>
          <w:szCs w:val="28"/>
          <w:lang w:eastAsia="ru-RU"/>
        </w:rPr>
        <w:t xml:space="preserve"> </w:t>
      </w:r>
      <w:r w:rsidR="00B65A94" w:rsidRPr="00ED0BBB">
        <w:rPr>
          <w:rFonts w:ascii="Times New Roman" w:eastAsia="Times New Roman" w:hAnsi="Times New Roman"/>
          <w:bCs/>
          <w:sz w:val="28"/>
          <w:szCs w:val="28"/>
          <w:lang w:eastAsia="ru-RU"/>
        </w:rPr>
        <w:t xml:space="preserve">Значения параметров конструкций, полученные по формулам, основанным на </w:t>
      </w:r>
      <w:proofErr w:type="spellStart"/>
      <w:r w:rsidR="00B65A94" w:rsidRPr="00ED0BBB">
        <w:rPr>
          <w:rFonts w:ascii="Times New Roman" w:eastAsia="Times New Roman" w:hAnsi="Times New Roman"/>
          <w:bCs/>
          <w:sz w:val="28"/>
          <w:szCs w:val="28"/>
          <w:lang w:eastAsia="ru-RU"/>
        </w:rPr>
        <w:t>безмоментной</w:t>
      </w:r>
      <w:proofErr w:type="spellEnd"/>
      <w:r w:rsidR="00B65A94" w:rsidRPr="00ED0BBB">
        <w:rPr>
          <w:rFonts w:ascii="Times New Roman" w:eastAsia="Times New Roman" w:hAnsi="Times New Roman"/>
          <w:bCs/>
          <w:sz w:val="28"/>
          <w:szCs w:val="28"/>
          <w:lang w:eastAsia="ru-RU"/>
        </w:rPr>
        <w:t xml:space="preserve"> теории оболочек, достаточны </w:t>
      </w:r>
      <w:r w:rsidR="005D752B" w:rsidRPr="00ED0BBB">
        <w:rPr>
          <w:rFonts w:ascii="Times New Roman" w:eastAsia="Times New Roman" w:hAnsi="Times New Roman"/>
          <w:bCs/>
          <w:sz w:val="28"/>
          <w:szCs w:val="28"/>
          <w:lang w:eastAsia="ru-RU"/>
        </w:rPr>
        <w:t xml:space="preserve">для обеспечения прочности конструкции. Данные </w:t>
      </w:r>
      <w:r w:rsidR="005D752B" w:rsidRPr="00281C8D">
        <w:rPr>
          <w:rFonts w:ascii="Times New Roman" w:eastAsia="Times New Roman" w:hAnsi="Times New Roman"/>
          <w:bCs/>
          <w:sz w:val="28"/>
          <w:szCs w:val="28"/>
          <w:lang w:eastAsia="ru-RU"/>
        </w:rPr>
        <w:t xml:space="preserve">значения </w:t>
      </w:r>
      <w:r w:rsidR="00142BDB" w:rsidRPr="00281C8D">
        <w:rPr>
          <w:rFonts w:ascii="Times New Roman" w:eastAsia="Times New Roman" w:hAnsi="Times New Roman"/>
          <w:b/>
          <w:bCs/>
          <w:sz w:val="28"/>
          <w:szCs w:val="28"/>
          <w:lang w:eastAsia="ru-RU"/>
        </w:rPr>
        <w:t>могут</w:t>
      </w:r>
      <w:r w:rsidR="005D752B" w:rsidRPr="00281C8D">
        <w:rPr>
          <w:rFonts w:ascii="Times New Roman" w:eastAsia="Times New Roman" w:hAnsi="Times New Roman"/>
          <w:bCs/>
          <w:sz w:val="28"/>
          <w:szCs w:val="28"/>
          <w:lang w:eastAsia="ru-RU"/>
        </w:rPr>
        <w:t xml:space="preserve"> быть скорректированы при численном расчете. Численный р</w:t>
      </w:r>
      <w:r w:rsidR="005D752B" w:rsidRPr="00ED0BBB">
        <w:rPr>
          <w:rFonts w:ascii="Times New Roman" w:eastAsia="Times New Roman" w:hAnsi="Times New Roman"/>
          <w:bCs/>
          <w:sz w:val="28"/>
          <w:szCs w:val="28"/>
          <w:lang w:eastAsia="ru-RU"/>
        </w:rPr>
        <w:t>асчет НДС, применение критериев прочности и устойчивости, изложенные в настоящем своде правил, учет коэффициентов надежности определяют необходимые и достаточные значения параметров конструкции.</w:t>
      </w:r>
    </w:p>
    <w:p w14:paraId="62E43A3D" w14:textId="77777777" w:rsidR="00B60A6B" w:rsidRPr="00ED0BBB" w:rsidRDefault="002629CC" w:rsidP="009339AE">
      <w:pPr>
        <w:spacing w:before="120" w:after="120" w:line="360" w:lineRule="auto"/>
        <w:outlineLvl w:val="1"/>
        <w:rPr>
          <w:rFonts w:ascii="Times New Roman" w:eastAsia="Times New Roman" w:hAnsi="Times New Roman"/>
          <w:b/>
          <w:bCs/>
          <w:sz w:val="28"/>
          <w:szCs w:val="28"/>
          <w:lang w:eastAsia="ru-RU"/>
        </w:rPr>
      </w:pPr>
      <w:bookmarkStart w:id="47" w:name="_Toc58486531"/>
      <w:r w:rsidRPr="00ED0BBB">
        <w:rPr>
          <w:rFonts w:ascii="Times New Roman" w:eastAsia="Times New Roman" w:hAnsi="Times New Roman"/>
          <w:b/>
          <w:bCs/>
          <w:sz w:val="28"/>
          <w:szCs w:val="28"/>
          <w:lang w:eastAsia="ru-RU"/>
        </w:rPr>
        <w:t xml:space="preserve">5.2 </w:t>
      </w:r>
      <w:r w:rsidR="00ED0B8C" w:rsidRPr="00ED0BBB">
        <w:rPr>
          <w:rFonts w:ascii="Times New Roman" w:eastAsia="Times New Roman" w:hAnsi="Times New Roman"/>
          <w:b/>
          <w:bCs/>
          <w:sz w:val="28"/>
          <w:szCs w:val="28"/>
          <w:lang w:eastAsia="ru-RU"/>
        </w:rPr>
        <w:t>Избыточн</w:t>
      </w:r>
      <w:r w:rsidRPr="00ED0BBB">
        <w:rPr>
          <w:rFonts w:ascii="Times New Roman" w:eastAsia="Times New Roman" w:hAnsi="Times New Roman"/>
          <w:b/>
          <w:bCs/>
          <w:sz w:val="28"/>
          <w:szCs w:val="28"/>
          <w:lang w:eastAsia="ru-RU"/>
        </w:rPr>
        <w:t>ое давление</w:t>
      </w:r>
      <w:bookmarkEnd w:id="47"/>
    </w:p>
    <w:p w14:paraId="1B206D1E" w14:textId="35C0840A" w:rsidR="00B60A6B" w:rsidRPr="00281C8D" w:rsidRDefault="002629CC" w:rsidP="00185B19">
      <w:pPr>
        <w:spacing w:line="360" w:lineRule="auto"/>
        <w:rPr>
          <w:sz w:val="28"/>
          <w:szCs w:val="28"/>
          <w:highlight w:val="green"/>
        </w:rPr>
      </w:pPr>
      <w:r w:rsidRPr="00281C8D">
        <w:rPr>
          <w:rFonts w:ascii="Times New Roman" w:eastAsia="Times New Roman" w:hAnsi="Times New Roman"/>
          <w:bCs/>
          <w:sz w:val="28"/>
          <w:szCs w:val="28"/>
          <w:highlight w:val="green"/>
          <w:lang w:eastAsia="ru-RU"/>
        </w:rPr>
        <w:t>5.2.</w:t>
      </w:r>
      <w:r w:rsidR="00ED0B8C" w:rsidRPr="00281C8D">
        <w:rPr>
          <w:rFonts w:ascii="Times New Roman" w:eastAsia="Times New Roman" w:hAnsi="Times New Roman"/>
          <w:bCs/>
          <w:sz w:val="28"/>
          <w:szCs w:val="28"/>
          <w:highlight w:val="green"/>
          <w:lang w:eastAsia="ru-RU"/>
        </w:rPr>
        <w:t>1</w:t>
      </w:r>
      <w:r w:rsidRPr="00281C8D">
        <w:rPr>
          <w:rFonts w:ascii="Times New Roman" w:eastAsia="Times New Roman" w:hAnsi="Times New Roman"/>
          <w:bCs/>
          <w:sz w:val="28"/>
          <w:szCs w:val="28"/>
          <w:highlight w:val="green"/>
          <w:lang w:eastAsia="ru-RU"/>
        </w:rPr>
        <w:t xml:space="preserve"> Расчетное</w:t>
      </w:r>
      <w:r w:rsidR="007D2452" w:rsidRPr="00281C8D">
        <w:rPr>
          <w:rFonts w:ascii="Times New Roman" w:eastAsia="Times New Roman" w:hAnsi="Times New Roman"/>
          <w:bCs/>
          <w:sz w:val="28"/>
          <w:szCs w:val="28"/>
          <w:highlight w:val="green"/>
          <w:lang w:eastAsia="ru-RU"/>
        </w:rPr>
        <w:t xml:space="preserve"> внутреннее</w:t>
      </w:r>
      <w:r w:rsidRPr="00281C8D">
        <w:rPr>
          <w:rFonts w:ascii="Times New Roman" w:eastAsia="Times New Roman" w:hAnsi="Times New Roman"/>
          <w:bCs/>
          <w:sz w:val="28"/>
          <w:szCs w:val="28"/>
          <w:highlight w:val="green"/>
          <w:lang w:eastAsia="ru-RU"/>
        </w:rPr>
        <w:t xml:space="preserve"> избыточное давление </w:t>
      </w:r>
      <w:proofErr w:type="spellStart"/>
      <w:proofErr w:type="gramStart"/>
      <w:r w:rsidRPr="00281C8D">
        <w:rPr>
          <w:rFonts w:ascii="Times New Roman" w:eastAsia="Times New Roman" w:hAnsi="Times New Roman"/>
          <w:bCs/>
          <w:i/>
          <w:sz w:val="28"/>
          <w:szCs w:val="28"/>
          <w:highlight w:val="green"/>
          <w:lang w:eastAsia="ru-RU"/>
        </w:rPr>
        <w:t>р</w:t>
      </w:r>
      <w:r w:rsidRPr="00281C8D">
        <w:rPr>
          <w:rFonts w:ascii="Times New Roman" w:eastAsia="Times New Roman" w:hAnsi="Times New Roman"/>
          <w:bCs/>
          <w:sz w:val="28"/>
          <w:szCs w:val="28"/>
          <w:highlight w:val="green"/>
          <w:vertAlign w:val="subscript"/>
          <w:lang w:eastAsia="ru-RU"/>
        </w:rPr>
        <w:t>р</w:t>
      </w:r>
      <w:r w:rsidR="00D44A5A" w:rsidRPr="00281C8D">
        <w:rPr>
          <w:rFonts w:ascii="Times New Roman" w:eastAsia="Times New Roman" w:hAnsi="Times New Roman"/>
          <w:bCs/>
          <w:sz w:val="28"/>
          <w:szCs w:val="28"/>
          <w:highlight w:val="green"/>
          <w:vertAlign w:val="subscript"/>
          <w:lang w:eastAsia="ru-RU"/>
        </w:rPr>
        <w:t>.изб</w:t>
      </w:r>
      <w:proofErr w:type="spellEnd"/>
      <w:proofErr w:type="gramEnd"/>
      <w:r w:rsidR="00D44A5A" w:rsidRPr="00281C8D">
        <w:rPr>
          <w:rFonts w:ascii="Times New Roman" w:eastAsia="Times New Roman" w:hAnsi="Times New Roman"/>
          <w:bCs/>
          <w:sz w:val="28"/>
          <w:szCs w:val="28"/>
          <w:highlight w:val="green"/>
          <w:vertAlign w:val="subscript"/>
          <w:lang w:eastAsia="ru-RU"/>
        </w:rPr>
        <w:t>.</w:t>
      </w:r>
      <w:r w:rsidR="00B72BBF" w:rsidRPr="00281C8D">
        <w:rPr>
          <w:rFonts w:ascii="Times New Roman" w:eastAsia="Times New Roman" w:hAnsi="Times New Roman"/>
          <w:bCs/>
          <w:sz w:val="28"/>
          <w:szCs w:val="28"/>
          <w:highlight w:val="green"/>
          <w:lang w:eastAsia="ru-RU"/>
        </w:rPr>
        <w:t xml:space="preserve"> определяют через рабочее давление</w:t>
      </w:r>
      <w:r w:rsidR="000F404A" w:rsidRPr="00281C8D">
        <w:rPr>
          <w:rFonts w:ascii="Times New Roman" w:eastAsia="Times New Roman" w:hAnsi="Times New Roman"/>
          <w:bCs/>
          <w:sz w:val="28"/>
          <w:szCs w:val="28"/>
          <w:highlight w:val="green"/>
          <w:lang w:eastAsia="ru-RU"/>
        </w:rPr>
        <w:t xml:space="preserve"> </w:t>
      </w:r>
      <m:oMath>
        <m:sSub>
          <m:sSubPr>
            <m:ctrlPr>
              <w:rPr>
                <w:rFonts w:ascii="Cambria Math" w:hAnsi="Cambria Math"/>
                <w:sz w:val="28"/>
                <w:szCs w:val="28"/>
                <w:highlight w:val="green"/>
              </w:rPr>
            </m:ctrlPr>
          </m:sSubPr>
          <m:e>
            <m:r>
              <w:rPr>
                <w:rFonts w:ascii="Cambria Math" w:hAnsi="Cambria Math"/>
                <w:sz w:val="28"/>
                <w:szCs w:val="28"/>
                <w:highlight w:val="green"/>
              </w:rPr>
              <m:t>p</m:t>
            </m:r>
          </m:e>
          <m:sub>
            <m:r>
              <w:rPr>
                <w:rFonts w:ascii="Cambria Math" w:hAnsi="Cambria Math"/>
                <w:sz w:val="28"/>
                <w:szCs w:val="28"/>
                <w:highlight w:val="green"/>
              </w:rPr>
              <m:t>раб</m:t>
            </m:r>
          </m:sub>
        </m:sSub>
      </m:oMath>
      <w:r w:rsidR="00B72BBF" w:rsidRPr="00281C8D">
        <w:rPr>
          <w:rFonts w:ascii="Times New Roman" w:eastAsia="Times New Roman" w:hAnsi="Times New Roman"/>
          <w:bCs/>
          <w:sz w:val="28"/>
          <w:szCs w:val="28"/>
          <w:highlight w:val="green"/>
          <w:lang w:eastAsia="ru-RU"/>
        </w:rPr>
        <w:t xml:space="preserve">. Для режима эксплуатации </w:t>
      </w:r>
      <m:oMath>
        <m:sSub>
          <m:sSubPr>
            <m:ctrlPr>
              <w:rPr>
                <w:rFonts w:ascii="Cambria Math" w:hAnsi="Cambria Math"/>
                <w:sz w:val="28"/>
                <w:szCs w:val="28"/>
                <w:highlight w:val="green"/>
              </w:rPr>
            </m:ctrlPr>
          </m:sSubPr>
          <m:e>
            <m:r>
              <w:rPr>
                <w:rFonts w:ascii="Cambria Math" w:hAnsi="Cambria Math"/>
                <w:sz w:val="28"/>
                <w:szCs w:val="28"/>
                <w:highlight w:val="green"/>
              </w:rPr>
              <m:t>p</m:t>
            </m:r>
          </m:e>
          <m:sub>
            <m:r>
              <w:rPr>
                <w:rFonts w:ascii="Cambria Math" w:hAnsi="Cambria Math"/>
                <w:sz w:val="28"/>
                <w:szCs w:val="28"/>
                <w:highlight w:val="green"/>
              </w:rPr>
              <m:t>р.изб.</m:t>
            </m:r>
          </m:sub>
        </m:sSub>
        <m:r>
          <w:rPr>
            <w:rFonts w:ascii="Cambria Math" w:hAnsi="Cambria Math"/>
            <w:sz w:val="28"/>
            <w:szCs w:val="28"/>
            <w:highlight w:val="green"/>
          </w:rPr>
          <m:t>=1,2</m:t>
        </m:r>
        <m:sSub>
          <m:sSubPr>
            <m:ctrlPr>
              <w:rPr>
                <w:rFonts w:ascii="Cambria Math" w:hAnsi="Cambria Math"/>
                <w:sz w:val="28"/>
                <w:szCs w:val="28"/>
                <w:highlight w:val="green"/>
              </w:rPr>
            </m:ctrlPr>
          </m:sSubPr>
          <m:e>
            <m:r>
              <w:rPr>
                <w:rFonts w:ascii="Cambria Math" w:hAnsi="Cambria Math"/>
                <w:sz w:val="28"/>
                <w:szCs w:val="28"/>
                <w:highlight w:val="green"/>
              </w:rPr>
              <m:t>p</m:t>
            </m:r>
          </m:e>
          <m:sub>
            <m:r>
              <w:rPr>
                <w:rFonts w:ascii="Cambria Math" w:hAnsi="Cambria Math"/>
                <w:sz w:val="28"/>
                <w:szCs w:val="28"/>
                <w:highlight w:val="green"/>
              </w:rPr>
              <m:t>раб</m:t>
            </m:r>
          </m:sub>
        </m:sSub>
      </m:oMath>
      <w:r w:rsidR="00B72BBF" w:rsidRPr="00281C8D">
        <w:rPr>
          <w:rFonts w:ascii="Times New Roman" w:eastAsia="Times New Roman" w:hAnsi="Times New Roman"/>
          <w:bCs/>
          <w:sz w:val="28"/>
          <w:szCs w:val="28"/>
          <w:highlight w:val="green"/>
          <w:lang w:eastAsia="ru-RU"/>
        </w:rPr>
        <w:t xml:space="preserve">, для режима пневмоиспытания </w:t>
      </w:r>
      <m:oMath>
        <m:sSub>
          <m:sSubPr>
            <m:ctrlPr>
              <w:rPr>
                <w:rFonts w:ascii="Cambria Math" w:hAnsi="Cambria Math"/>
                <w:sz w:val="28"/>
                <w:szCs w:val="28"/>
                <w:highlight w:val="green"/>
              </w:rPr>
            </m:ctrlPr>
          </m:sSubPr>
          <m:e>
            <m:r>
              <w:rPr>
                <w:rFonts w:ascii="Cambria Math" w:hAnsi="Cambria Math"/>
                <w:sz w:val="28"/>
                <w:szCs w:val="28"/>
                <w:highlight w:val="green"/>
              </w:rPr>
              <m:t>p</m:t>
            </m:r>
          </m:e>
          <m:sub>
            <m:r>
              <w:rPr>
                <w:rFonts w:ascii="Cambria Math" w:hAnsi="Cambria Math"/>
                <w:sz w:val="28"/>
                <w:szCs w:val="28"/>
                <w:highlight w:val="green"/>
              </w:rPr>
              <m:t>р.изб.</m:t>
            </m:r>
          </m:sub>
        </m:sSub>
        <m:r>
          <w:rPr>
            <w:rFonts w:ascii="Cambria Math" w:hAnsi="Cambria Math"/>
            <w:sz w:val="28"/>
            <w:szCs w:val="28"/>
            <w:highlight w:val="green"/>
          </w:rPr>
          <m:t>=1,25</m:t>
        </m:r>
        <m:sSub>
          <m:sSubPr>
            <m:ctrlPr>
              <w:rPr>
                <w:rFonts w:ascii="Cambria Math" w:hAnsi="Cambria Math"/>
                <w:sz w:val="28"/>
                <w:szCs w:val="28"/>
                <w:highlight w:val="green"/>
              </w:rPr>
            </m:ctrlPr>
          </m:sSubPr>
          <m:e>
            <m:r>
              <w:rPr>
                <w:rFonts w:ascii="Cambria Math" w:hAnsi="Cambria Math"/>
                <w:sz w:val="28"/>
                <w:szCs w:val="28"/>
                <w:highlight w:val="green"/>
              </w:rPr>
              <m:t>p</m:t>
            </m:r>
          </m:e>
          <m:sub>
            <m:r>
              <w:rPr>
                <w:rFonts w:ascii="Cambria Math" w:hAnsi="Cambria Math"/>
                <w:sz w:val="28"/>
                <w:szCs w:val="28"/>
                <w:highlight w:val="green"/>
              </w:rPr>
              <m:t>раб</m:t>
            </m:r>
          </m:sub>
        </m:sSub>
      </m:oMath>
      <w:r w:rsidR="00B72BBF" w:rsidRPr="00281C8D">
        <w:rPr>
          <w:rFonts w:ascii="Times New Roman" w:eastAsia="Times New Roman" w:hAnsi="Times New Roman"/>
          <w:bCs/>
          <w:sz w:val="28"/>
          <w:szCs w:val="28"/>
          <w:highlight w:val="green"/>
          <w:lang w:eastAsia="ru-RU"/>
        </w:rPr>
        <w:t>.</w:t>
      </w:r>
    </w:p>
    <w:p w14:paraId="4606E3F3" w14:textId="60B9BD0E" w:rsidR="00B60A6B" w:rsidRPr="00281C8D" w:rsidRDefault="002629CC" w:rsidP="00185B19">
      <w:pPr>
        <w:spacing w:line="360" w:lineRule="auto"/>
        <w:rPr>
          <w:highlight w:val="green"/>
        </w:rPr>
      </w:pPr>
      <w:r w:rsidRPr="00281C8D">
        <w:rPr>
          <w:rFonts w:ascii="Times New Roman" w:eastAsia="Times New Roman" w:hAnsi="Times New Roman"/>
          <w:bCs/>
          <w:sz w:val="28"/>
          <w:szCs w:val="28"/>
          <w:highlight w:val="green"/>
          <w:lang w:eastAsia="ru-RU"/>
        </w:rPr>
        <w:t>5.2.</w:t>
      </w:r>
      <w:r w:rsidR="00ED0B8C" w:rsidRPr="00281C8D">
        <w:rPr>
          <w:rFonts w:ascii="Times New Roman" w:eastAsia="Times New Roman" w:hAnsi="Times New Roman"/>
          <w:bCs/>
          <w:sz w:val="28"/>
          <w:szCs w:val="28"/>
          <w:highlight w:val="green"/>
          <w:lang w:eastAsia="ru-RU"/>
        </w:rPr>
        <w:t xml:space="preserve">2 </w:t>
      </w:r>
      <w:r w:rsidRPr="00281C8D">
        <w:rPr>
          <w:rFonts w:ascii="Times New Roman" w:eastAsia="Times New Roman" w:hAnsi="Times New Roman"/>
          <w:bCs/>
          <w:sz w:val="28"/>
          <w:szCs w:val="28"/>
          <w:highlight w:val="green"/>
          <w:lang w:eastAsia="ru-RU"/>
        </w:rPr>
        <w:t>В задании на проектирование ИР указ</w:t>
      </w:r>
      <w:r w:rsidR="00E916C1" w:rsidRPr="00281C8D">
        <w:rPr>
          <w:rFonts w:ascii="Times New Roman" w:eastAsia="Times New Roman" w:hAnsi="Times New Roman"/>
          <w:bCs/>
          <w:sz w:val="28"/>
          <w:szCs w:val="28"/>
          <w:highlight w:val="green"/>
          <w:lang w:eastAsia="ru-RU"/>
        </w:rPr>
        <w:t>ывают</w:t>
      </w:r>
      <w:r w:rsidRPr="00281C8D">
        <w:rPr>
          <w:rFonts w:ascii="Times New Roman" w:eastAsia="Times New Roman" w:hAnsi="Times New Roman"/>
          <w:bCs/>
          <w:sz w:val="28"/>
          <w:szCs w:val="28"/>
          <w:highlight w:val="green"/>
          <w:lang w:eastAsia="ru-RU"/>
        </w:rPr>
        <w:t xml:space="preserve"> как рабочее, так и расчетное давление. Если в задании указано только рабочее давление, то расчетное определя</w:t>
      </w:r>
      <w:r w:rsidR="00E916C1" w:rsidRPr="00281C8D">
        <w:rPr>
          <w:rFonts w:ascii="Times New Roman" w:eastAsia="Times New Roman" w:hAnsi="Times New Roman"/>
          <w:bCs/>
          <w:sz w:val="28"/>
          <w:szCs w:val="28"/>
          <w:highlight w:val="green"/>
          <w:lang w:eastAsia="ru-RU"/>
        </w:rPr>
        <w:t>ют</w:t>
      </w:r>
      <w:r w:rsidRPr="00281C8D">
        <w:rPr>
          <w:rFonts w:ascii="Times New Roman" w:eastAsia="Times New Roman" w:hAnsi="Times New Roman"/>
          <w:bCs/>
          <w:sz w:val="28"/>
          <w:szCs w:val="28"/>
          <w:highlight w:val="green"/>
          <w:lang w:eastAsia="ru-RU"/>
        </w:rPr>
        <w:t xml:space="preserve"> по </w:t>
      </w:r>
      <w:r w:rsidR="00F945E1" w:rsidRPr="00281C8D">
        <w:rPr>
          <w:rFonts w:ascii="Times New Roman" w:eastAsia="Times New Roman" w:hAnsi="Times New Roman"/>
          <w:bCs/>
          <w:sz w:val="28"/>
          <w:szCs w:val="28"/>
          <w:highlight w:val="green"/>
          <w:lang w:eastAsia="ru-RU"/>
        </w:rPr>
        <w:t>5.2.1.</w:t>
      </w:r>
      <w:r w:rsidRPr="00281C8D">
        <w:rPr>
          <w:rFonts w:ascii="Times New Roman" w:eastAsia="Times New Roman" w:hAnsi="Times New Roman"/>
          <w:bCs/>
          <w:sz w:val="28"/>
          <w:szCs w:val="28"/>
          <w:highlight w:val="green"/>
          <w:lang w:eastAsia="ru-RU"/>
        </w:rPr>
        <w:t xml:space="preserve"> </w:t>
      </w:r>
      <w:r w:rsidR="00E916C1" w:rsidRPr="00281C8D">
        <w:rPr>
          <w:rFonts w:ascii="Times New Roman" w:eastAsia="Times New Roman" w:hAnsi="Times New Roman"/>
          <w:bCs/>
          <w:sz w:val="28"/>
          <w:szCs w:val="28"/>
          <w:highlight w:val="green"/>
          <w:lang w:eastAsia="ru-RU"/>
        </w:rPr>
        <w:t>Если значение</w:t>
      </w:r>
      <w:r w:rsidRPr="00281C8D">
        <w:rPr>
          <w:rFonts w:ascii="Times New Roman" w:eastAsia="Times New Roman" w:hAnsi="Times New Roman"/>
          <w:bCs/>
          <w:sz w:val="28"/>
          <w:szCs w:val="28"/>
          <w:highlight w:val="green"/>
          <w:lang w:eastAsia="ru-RU"/>
        </w:rPr>
        <w:t xml:space="preserve"> расчетного давления </w:t>
      </w:r>
      <w:r w:rsidR="00E916C1" w:rsidRPr="00281C8D">
        <w:rPr>
          <w:rFonts w:ascii="Times New Roman" w:eastAsia="Times New Roman" w:hAnsi="Times New Roman"/>
          <w:bCs/>
          <w:sz w:val="28"/>
          <w:szCs w:val="28"/>
          <w:highlight w:val="green"/>
          <w:lang w:eastAsia="ru-RU"/>
        </w:rPr>
        <w:t>выше</w:t>
      </w:r>
      <w:r w:rsidRPr="00281C8D">
        <w:rPr>
          <w:rFonts w:ascii="Times New Roman" w:eastAsia="Times New Roman" w:hAnsi="Times New Roman"/>
          <w:bCs/>
          <w:sz w:val="28"/>
          <w:szCs w:val="28"/>
          <w:highlight w:val="green"/>
          <w:lang w:eastAsia="ru-RU"/>
        </w:rPr>
        <w:t xml:space="preserve"> </w:t>
      </w:r>
      <w:r w:rsidR="00E916C1" w:rsidRPr="00281C8D">
        <w:rPr>
          <w:rFonts w:ascii="Times New Roman" w:eastAsia="Times New Roman" w:hAnsi="Times New Roman"/>
          <w:bCs/>
          <w:sz w:val="28"/>
          <w:szCs w:val="28"/>
          <w:highlight w:val="green"/>
          <w:lang w:eastAsia="ru-RU"/>
        </w:rPr>
        <w:t>давления</w:t>
      </w:r>
      <w:r w:rsidRPr="00281C8D">
        <w:rPr>
          <w:rFonts w:ascii="Times New Roman" w:eastAsia="Times New Roman" w:hAnsi="Times New Roman"/>
          <w:bCs/>
          <w:sz w:val="28"/>
          <w:szCs w:val="28"/>
          <w:highlight w:val="green"/>
          <w:lang w:eastAsia="ru-RU"/>
        </w:rPr>
        <w:t xml:space="preserve">, определенного по </w:t>
      </w:r>
      <w:r w:rsidR="00B6528C" w:rsidRPr="00281C8D">
        <w:rPr>
          <w:rFonts w:ascii="Times New Roman" w:eastAsia="Times New Roman" w:hAnsi="Times New Roman"/>
          <w:bCs/>
          <w:sz w:val="28"/>
          <w:szCs w:val="28"/>
          <w:highlight w:val="green"/>
          <w:lang w:eastAsia="ru-RU"/>
        </w:rPr>
        <w:t>5.2.1</w:t>
      </w:r>
      <w:r w:rsidR="00A8358A" w:rsidRPr="00281C8D">
        <w:rPr>
          <w:rFonts w:ascii="Times New Roman" w:eastAsia="Times New Roman" w:hAnsi="Times New Roman"/>
          <w:bCs/>
          <w:sz w:val="28"/>
          <w:szCs w:val="28"/>
          <w:highlight w:val="green"/>
          <w:lang w:eastAsia="ru-RU"/>
        </w:rPr>
        <w:t>,</w:t>
      </w:r>
      <w:r w:rsidR="00F945E1" w:rsidRPr="00281C8D">
        <w:rPr>
          <w:rFonts w:ascii="Times New Roman" w:eastAsia="Times New Roman" w:hAnsi="Times New Roman"/>
          <w:bCs/>
          <w:sz w:val="28"/>
          <w:szCs w:val="28"/>
          <w:highlight w:val="green"/>
          <w:lang w:eastAsia="ru-RU"/>
        </w:rPr>
        <w:t xml:space="preserve"> </w:t>
      </w:r>
      <w:r w:rsidR="00E916C1" w:rsidRPr="00281C8D">
        <w:rPr>
          <w:rFonts w:ascii="Times New Roman" w:eastAsia="Times New Roman" w:hAnsi="Times New Roman"/>
          <w:bCs/>
          <w:sz w:val="28"/>
          <w:szCs w:val="28"/>
          <w:highlight w:val="green"/>
          <w:lang w:eastAsia="ru-RU"/>
        </w:rPr>
        <w:t>то</w:t>
      </w:r>
      <w:r w:rsidRPr="00281C8D">
        <w:rPr>
          <w:rFonts w:ascii="Times New Roman" w:eastAsia="Times New Roman" w:hAnsi="Times New Roman"/>
          <w:bCs/>
          <w:sz w:val="28"/>
          <w:szCs w:val="28"/>
          <w:highlight w:val="green"/>
          <w:lang w:eastAsia="ru-RU"/>
        </w:rPr>
        <w:t xml:space="preserve"> дополнительно умножать его на коэффициент надежности по нагрузке 1,2 или 1,25 не </w:t>
      </w:r>
      <w:r w:rsidR="00142BDB" w:rsidRPr="00281C8D">
        <w:rPr>
          <w:rFonts w:ascii="Times New Roman" w:eastAsia="Times New Roman" w:hAnsi="Times New Roman"/>
          <w:b/>
          <w:bCs/>
          <w:sz w:val="28"/>
          <w:szCs w:val="28"/>
          <w:highlight w:val="green"/>
          <w:lang w:eastAsia="ru-RU"/>
        </w:rPr>
        <w:t>требуется</w:t>
      </w:r>
      <w:r w:rsidRPr="00281C8D">
        <w:rPr>
          <w:rFonts w:ascii="Times New Roman" w:eastAsia="Times New Roman" w:hAnsi="Times New Roman"/>
          <w:bCs/>
          <w:sz w:val="28"/>
          <w:szCs w:val="28"/>
          <w:highlight w:val="green"/>
          <w:lang w:eastAsia="ru-RU"/>
        </w:rPr>
        <w:t>.</w:t>
      </w:r>
    </w:p>
    <w:p w14:paraId="1163C922" w14:textId="77777777" w:rsidR="00B60A6B" w:rsidRPr="00281C8D" w:rsidRDefault="002629CC" w:rsidP="009339AE">
      <w:pPr>
        <w:spacing w:before="120" w:after="120" w:line="360" w:lineRule="auto"/>
        <w:outlineLvl w:val="1"/>
        <w:rPr>
          <w:rFonts w:ascii="Times New Roman" w:eastAsia="Times New Roman" w:hAnsi="Times New Roman"/>
          <w:b/>
          <w:bCs/>
          <w:sz w:val="28"/>
          <w:szCs w:val="28"/>
          <w:highlight w:val="green"/>
          <w:lang w:eastAsia="ru-RU"/>
        </w:rPr>
      </w:pPr>
      <w:bookmarkStart w:id="48" w:name="_Toc58486532"/>
      <w:r w:rsidRPr="00281C8D">
        <w:rPr>
          <w:rFonts w:ascii="Times New Roman" w:eastAsia="Times New Roman" w:hAnsi="Times New Roman"/>
          <w:b/>
          <w:bCs/>
          <w:sz w:val="28"/>
          <w:szCs w:val="28"/>
          <w:highlight w:val="green"/>
          <w:lang w:eastAsia="ru-RU"/>
        </w:rPr>
        <w:lastRenderedPageBreak/>
        <w:t>5.3 Расчетная температура</w:t>
      </w:r>
      <w:bookmarkEnd w:id="48"/>
    </w:p>
    <w:p w14:paraId="357E83AF" w14:textId="29832E8C" w:rsidR="00E37718" w:rsidRPr="00281C8D" w:rsidRDefault="002629CC" w:rsidP="00185B19">
      <w:pPr>
        <w:spacing w:line="360" w:lineRule="auto"/>
        <w:rPr>
          <w:rFonts w:ascii="Times New Roman" w:eastAsia="Times New Roman" w:hAnsi="Times New Roman"/>
          <w:bCs/>
          <w:sz w:val="28"/>
          <w:szCs w:val="28"/>
          <w:highlight w:val="green"/>
          <w:lang w:eastAsia="ru-RU"/>
        </w:rPr>
      </w:pPr>
      <w:r w:rsidRPr="00281C8D">
        <w:rPr>
          <w:rFonts w:ascii="Times New Roman" w:eastAsia="Times New Roman" w:hAnsi="Times New Roman"/>
          <w:bCs/>
          <w:sz w:val="28"/>
          <w:szCs w:val="28"/>
          <w:highlight w:val="green"/>
          <w:lang w:eastAsia="ru-RU"/>
        </w:rPr>
        <w:t>5.3.1 Расчетную температуру используют</w:t>
      </w:r>
      <w:r w:rsidR="00E37718" w:rsidRPr="00281C8D">
        <w:rPr>
          <w:rFonts w:ascii="Times New Roman" w:eastAsia="Times New Roman" w:hAnsi="Times New Roman"/>
          <w:bCs/>
          <w:sz w:val="28"/>
          <w:szCs w:val="28"/>
          <w:highlight w:val="green"/>
          <w:lang w:eastAsia="ru-RU"/>
        </w:rPr>
        <w:t>:</w:t>
      </w:r>
    </w:p>
    <w:p w14:paraId="216DD407" w14:textId="3CE7BD55" w:rsidR="00E37718" w:rsidRPr="00281C8D" w:rsidRDefault="00E37718" w:rsidP="00185B19">
      <w:pPr>
        <w:spacing w:line="360" w:lineRule="auto"/>
        <w:rPr>
          <w:rFonts w:ascii="Times New Roman" w:eastAsia="Times New Roman" w:hAnsi="Times New Roman"/>
          <w:bCs/>
          <w:sz w:val="28"/>
          <w:szCs w:val="28"/>
          <w:highlight w:val="green"/>
          <w:lang w:eastAsia="ru-RU"/>
        </w:rPr>
      </w:pPr>
      <w:r w:rsidRPr="00281C8D">
        <w:rPr>
          <w:rFonts w:ascii="Times New Roman" w:eastAsia="Times New Roman" w:hAnsi="Times New Roman"/>
          <w:bCs/>
          <w:sz w:val="28"/>
          <w:szCs w:val="28"/>
          <w:highlight w:val="green"/>
          <w:lang w:eastAsia="ru-RU"/>
        </w:rPr>
        <w:t>-</w:t>
      </w:r>
      <w:r w:rsidR="00597F4B" w:rsidRPr="00281C8D">
        <w:rPr>
          <w:rFonts w:ascii="Times New Roman" w:eastAsia="Times New Roman" w:hAnsi="Times New Roman"/>
          <w:bCs/>
          <w:sz w:val="28"/>
          <w:szCs w:val="28"/>
          <w:highlight w:val="green"/>
          <w:lang w:eastAsia="ru-RU"/>
        </w:rPr>
        <w:t xml:space="preserve"> </w:t>
      </w:r>
      <w:r w:rsidR="00792B19" w:rsidRPr="00281C8D">
        <w:rPr>
          <w:rFonts w:ascii="Times New Roman" w:eastAsia="Times New Roman" w:hAnsi="Times New Roman"/>
          <w:bCs/>
          <w:sz w:val="28"/>
          <w:szCs w:val="28"/>
          <w:highlight w:val="green"/>
          <w:lang w:eastAsia="ru-RU"/>
        </w:rPr>
        <w:t xml:space="preserve">при </w:t>
      </w:r>
      <w:r w:rsidR="002629CC" w:rsidRPr="00281C8D">
        <w:rPr>
          <w:rFonts w:ascii="Times New Roman" w:eastAsia="Times New Roman" w:hAnsi="Times New Roman"/>
          <w:bCs/>
          <w:sz w:val="28"/>
          <w:szCs w:val="28"/>
          <w:highlight w:val="green"/>
          <w:lang w:eastAsia="ru-RU"/>
        </w:rPr>
        <w:t>определени</w:t>
      </w:r>
      <w:r w:rsidRPr="00281C8D">
        <w:rPr>
          <w:rFonts w:ascii="Times New Roman" w:eastAsia="Times New Roman" w:hAnsi="Times New Roman"/>
          <w:bCs/>
          <w:sz w:val="28"/>
          <w:szCs w:val="28"/>
          <w:highlight w:val="green"/>
          <w:lang w:eastAsia="ru-RU"/>
        </w:rPr>
        <w:t>и</w:t>
      </w:r>
      <w:r w:rsidR="002629CC" w:rsidRPr="00281C8D">
        <w:rPr>
          <w:rFonts w:ascii="Times New Roman" w:eastAsia="Times New Roman" w:hAnsi="Times New Roman"/>
          <w:bCs/>
          <w:sz w:val="28"/>
          <w:szCs w:val="28"/>
          <w:highlight w:val="green"/>
          <w:lang w:eastAsia="ru-RU"/>
        </w:rPr>
        <w:t xml:space="preserve"> прочностных характеристик материалов</w:t>
      </w:r>
      <w:r w:rsidRPr="00281C8D">
        <w:rPr>
          <w:rFonts w:ascii="Times New Roman" w:eastAsia="Times New Roman" w:hAnsi="Times New Roman"/>
          <w:bCs/>
          <w:sz w:val="28"/>
          <w:szCs w:val="28"/>
          <w:highlight w:val="green"/>
          <w:lang w:eastAsia="ru-RU"/>
        </w:rPr>
        <w:t>;</w:t>
      </w:r>
    </w:p>
    <w:p w14:paraId="7F286D7D" w14:textId="5F2D70F4" w:rsidR="00E37718" w:rsidRPr="00281C8D" w:rsidRDefault="00E37718" w:rsidP="00185B19">
      <w:pPr>
        <w:spacing w:line="360" w:lineRule="auto"/>
        <w:rPr>
          <w:rFonts w:ascii="Times New Roman" w:eastAsia="Times New Roman" w:hAnsi="Times New Roman"/>
          <w:bCs/>
          <w:sz w:val="28"/>
          <w:szCs w:val="28"/>
          <w:highlight w:val="green"/>
          <w:lang w:eastAsia="ru-RU"/>
        </w:rPr>
      </w:pPr>
      <w:r w:rsidRPr="00281C8D">
        <w:rPr>
          <w:rFonts w:ascii="Times New Roman" w:eastAsia="Times New Roman" w:hAnsi="Times New Roman"/>
          <w:bCs/>
          <w:sz w:val="28"/>
          <w:szCs w:val="28"/>
          <w:highlight w:val="green"/>
          <w:lang w:eastAsia="ru-RU"/>
        </w:rPr>
        <w:t xml:space="preserve">- </w:t>
      </w:r>
      <w:r w:rsidR="002629CC" w:rsidRPr="00281C8D">
        <w:rPr>
          <w:rFonts w:ascii="Times New Roman" w:eastAsia="Times New Roman" w:hAnsi="Times New Roman"/>
          <w:bCs/>
          <w:sz w:val="28"/>
          <w:szCs w:val="28"/>
          <w:highlight w:val="green"/>
          <w:lang w:eastAsia="ru-RU"/>
        </w:rPr>
        <w:t>расчете</w:t>
      </w:r>
      <w:r w:rsidRPr="00281C8D">
        <w:rPr>
          <w:rFonts w:ascii="Times New Roman" w:eastAsia="Times New Roman" w:hAnsi="Times New Roman"/>
          <w:bCs/>
          <w:sz w:val="28"/>
          <w:szCs w:val="28"/>
          <w:highlight w:val="green"/>
          <w:lang w:eastAsia="ru-RU"/>
        </w:rPr>
        <w:t xml:space="preserve"> изменения размеров конструкций;</w:t>
      </w:r>
    </w:p>
    <w:p w14:paraId="2A9E9FA6" w14:textId="773CA4CE" w:rsidR="00E37718" w:rsidRPr="00281C8D" w:rsidRDefault="00E37718" w:rsidP="00185B19">
      <w:pPr>
        <w:spacing w:line="360" w:lineRule="auto"/>
        <w:rPr>
          <w:rFonts w:ascii="Times New Roman" w:eastAsia="Times New Roman" w:hAnsi="Times New Roman"/>
          <w:bCs/>
          <w:sz w:val="28"/>
          <w:szCs w:val="28"/>
          <w:highlight w:val="green"/>
          <w:lang w:eastAsia="ru-RU"/>
        </w:rPr>
      </w:pPr>
      <w:r w:rsidRPr="00281C8D">
        <w:rPr>
          <w:rFonts w:ascii="Times New Roman" w:eastAsia="Times New Roman" w:hAnsi="Times New Roman"/>
          <w:bCs/>
          <w:sz w:val="28"/>
          <w:szCs w:val="28"/>
          <w:highlight w:val="green"/>
          <w:lang w:eastAsia="ru-RU"/>
        </w:rPr>
        <w:t xml:space="preserve">- </w:t>
      </w:r>
      <w:proofErr w:type="spellStart"/>
      <w:r w:rsidR="002629CC" w:rsidRPr="00281C8D">
        <w:rPr>
          <w:rFonts w:ascii="Times New Roman" w:eastAsia="Times New Roman" w:hAnsi="Times New Roman"/>
          <w:bCs/>
          <w:sz w:val="28"/>
          <w:szCs w:val="28"/>
          <w:highlight w:val="green"/>
          <w:lang w:eastAsia="ru-RU"/>
        </w:rPr>
        <w:t>захолаживании</w:t>
      </w:r>
      <w:proofErr w:type="spellEnd"/>
      <w:r w:rsidR="002629CC" w:rsidRPr="00281C8D">
        <w:rPr>
          <w:rFonts w:ascii="Times New Roman" w:eastAsia="Times New Roman" w:hAnsi="Times New Roman"/>
          <w:bCs/>
          <w:sz w:val="28"/>
          <w:szCs w:val="28"/>
          <w:highlight w:val="green"/>
          <w:lang w:eastAsia="ru-RU"/>
        </w:rPr>
        <w:t>/расхолаживании ИР</w:t>
      </w:r>
      <w:r w:rsidRPr="00281C8D">
        <w:rPr>
          <w:rFonts w:ascii="Times New Roman" w:eastAsia="Times New Roman" w:hAnsi="Times New Roman"/>
          <w:bCs/>
          <w:sz w:val="28"/>
          <w:szCs w:val="28"/>
          <w:highlight w:val="green"/>
          <w:lang w:eastAsia="ru-RU"/>
        </w:rPr>
        <w:t>;</w:t>
      </w:r>
    </w:p>
    <w:p w14:paraId="3FFE17E7" w14:textId="78656949" w:rsidR="00E37718" w:rsidRPr="00281C8D" w:rsidRDefault="00E37718" w:rsidP="00185B19">
      <w:pPr>
        <w:spacing w:line="360" w:lineRule="auto"/>
        <w:rPr>
          <w:rFonts w:ascii="Times New Roman" w:eastAsia="Times New Roman" w:hAnsi="Times New Roman"/>
          <w:bCs/>
          <w:sz w:val="28"/>
          <w:szCs w:val="28"/>
          <w:highlight w:val="green"/>
          <w:lang w:eastAsia="ru-RU"/>
        </w:rPr>
      </w:pPr>
      <w:r w:rsidRPr="00281C8D">
        <w:rPr>
          <w:rFonts w:ascii="Times New Roman" w:eastAsia="Times New Roman" w:hAnsi="Times New Roman"/>
          <w:bCs/>
          <w:sz w:val="28"/>
          <w:szCs w:val="28"/>
          <w:highlight w:val="green"/>
          <w:lang w:eastAsia="ru-RU"/>
        </w:rPr>
        <w:t xml:space="preserve">- </w:t>
      </w:r>
      <w:r w:rsidR="002629CC" w:rsidRPr="00281C8D">
        <w:rPr>
          <w:rFonts w:ascii="Times New Roman" w:eastAsia="Times New Roman" w:hAnsi="Times New Roman"/>
          <w:bCs/>
          <w:sz w:val="28"/>
          <w:szCs w:val="28"/>
          <w:highlight w:val="green"/>
          <w:lang w:eastAsia="ru-RU"/>
        </w:rPr>
        <w:t>расчете на прочность с учетом температурных воздействий</w:t>
      </w:r>
      <w:r w:rsidRPr="00281C8D">
        <w:rPr>
          <w:rFonts w:ascii="Times New Roman" w:eastAsia="Times New Roman" w:hAnsi="Times New Roman"/>
          <w:bCs/>
          <w:sz w:val="28"/>
          <w:szCs w:val="28"/>
          <w:highlight w:val="green"/>
          <w:lang w:eastAsia="ru-RU"/>
        </w:rPr>
        <w:t>;</w:t>
      </w:r>
    </w:p>
    <w:p w14:paraId="3C27C763" w14:textId="1E880CFA" w:rsidR="00B60A6B" w:rsidRPr="00281C8D" w:rsidRDefault="00E37718" w:rsidP="00185B19">
      <w:pPr>
        <w:spacing w:line="360" w:lineRule="auto"/>
        <w:rPr>
          <w:sz w:val="28"/>
          <w:szCs w:val="28"/>
          <w:highlight w:val="green"/>
        </w:rPr>
      </w:pPr>
      <w:r w:rsidRPr="00281C8D">
        <w:rPr>
          <w:rFonts w:ascii="Times New Roman" w:eastAsia="Times New Roman" w:hAnsi="Times New Roman"/>
          <w:bCs/>
          <w:sz w:val="28"/>
          <w:szCs w:val="28"/>
          <w:highlight w:val="green"/>
          <w:lang w:eastAsia="ru-RU"/>
        </w:rPr>
        <w:t xml:space="preserve">- </w:t>
      </w:r>
      <w:r w:rsidR="002629CC" w:rsidRPr="00281C8D">
        <w:rPr>
          <w:rFonts w:ascii="Times New Roman" w:eastAsia="Times New Roman" w:hAnsi="Times New Roman"/>
          <w:bCs/>
          <w:sz w:val="28"/>
          <w:szCs w:val="28"/>
          <w:highlight w:val="green"/>
          <w:lang w:eastAsia="ru-RU"/>
        </w:rPr>
        <w:t>теплотехнических расчетах.</w:t>
      </w:r>
    </w:p>
    <w:p w14:paraId="5D18F6FB" w14:textId="7D6BE34B" w:rsidR="00B60A6B" w:rsidRPr="00281C8D" w:rsidRDefault="002629CC" w:rsidP="00185B19">
      <w:pPr>
        <w:spacing w:line="360" w:lineRule="auto"/>
        <w:rPr>
          <w:sz w:val="28"/>
          <w:szCs w:val="28"/>
          <w:highlight w:val="green"/>
        </w:rPr>
      </w:pPr>
      <w:r w:rsidRPr="00281C8D">
        <w:rPr>
          <w:rFonts w:ascii="Times New Roman" w:eastAsia="Times New Roman" w:hAnsi="Times New Roman"/>
          <w:bCs/>
          <w:sz w:val="28"/>
          <w:szCs w:val="28"/>
          <w:highlight w:val="green"/>
          <w:lang w:eastAsia="ru-RU"/>
        </w:rPr>
        <w:t>5.3.2 Расчетн</w:t>
      </w:r>
      <w:r w:rsidR="00E916C1" w:rsidRPr="00281C8D">
        <w:rPr>
          <w:rFonts w:ascii="Times New Roman" w:eastAsia="Times New Roman" w:hAnsi="Times New Roman"/>
          <w:bCs/>
          <w:sz w:val="28"/>
          <w:szCs w:val="28"/>
          <w:highlight w:val="green"/>
          <w:lang w:eastAsia="ru-RU"/>
        </w:rPr>
        <w:t>ую</w:t>
      </w:r>
      <w:r w:rsidRPr="00281C8D">
        <w:rPr>
          <w:rFonts w:ascii="Times New Roman" w:eastAsia="Times New Roman" w:hAnsi="Times New Roman"/>
          <w:bCs/>
          <w:sz w:val="28"/>
          <w:szCs w:val="28"/>
          <w:highlight w:val="green"/>
          <w:lang w:eastAsia="ru-RU"/>
        </w:rPr>
        <w:t xml:space="preserve"> температур</w:t>
      </w:r>
      <w:r w:rsidR="00E916C1" w:rsidRPr="00281C8D">
        <w:rPr>
          <w:rFonts w:ascii="Times New Roman" w:eastAsia="Times New Roman" w:hAnsi="Times New Roman"/>
          <w:bCs/>
          <w:sz w:val="28"/>
          <w:szCs w:val="28"/>
          <w:highlight w:val="green"/>
          <w:lang w:eastAsia="ru-RU"/>
        </w:rPr>
        <w:t>у</w:t>
      </w:r>
      <w:r w:rsidRPr="00281C8D">
        <w:rPr>
          <w:rFonts w:ascii="Times New Roman" w:eastAsia="Times New Roman" w:hAnsi="Times New Roman"/>
          <w:bCs/>
          <w:sz w:val="28"/>
          <w:szCs w:val="28"/>
          <w:highlight w:val="green"/>
          <w:lang w:eastAsia="ru-RU"/>
        </w:rPr>
        <w:t xml:space="preserve"> внутри </w:t>
      </w:r>
      <w:r w:rsidR="00C44138" w:rsidRPr="00281C8D">
        <w:rPr>
          <w:rFonts w:ascii="Times New Roman" w:eastAsia="Times New Roman" w:hAnsi="Times New Roman"/>
          <w:bCs/>
          <w:sz w:val="28"/>
          <w:szCs w:val="28"/>
          <w:highlight w:val="green"/>
          <w:lang w:eastAsia="ru-RU"/>
        </w:rPr>
        <w:t>ИР</w:t>
      </w:r>
      <w:r w:rsidRPr="00281C8D">
        <w:rPr>
          <w:rFonts w:ascii="Times New Roman" w:eastAsia="Times New Roman" w:hAnsi="Times New Roman"/>
          <w:bCs/>
          <w:sz w:val="28"/>
          <w:szCs w:val="28"/>
          <w:highlight w:val="green"/>
          <w:lang w:eastAsia="ru-RU"/>
        </w:rPr>
        <w:t xml:space="preserve"> </w:t>
      </w:r>
      <w:r w:rsidR="00142BDB" w:rsidRPr="00281C8D">
        <w:rPr>
          <w:rFonts w:ascii="Times New Roman" w:eastAsia="Times New Roman" w:hAnsi="Times New Roman"/>
          <w:b/>
          <w:bCs/>
          <w:sz w:val="28"/>
          <w:szCs w:val="28"/>
          <w:highlight w:val="green"/>
          <w:lang w:eastAsia="ru-RU"/>
        </w:rPr>
        <w:t>принима</w:t>
      </w:r>
      <w:r w:rsidR="00E916C1" w:rsidRPr="00281C8D">
        <w:rPr>
          <w:rFonts w:ascii="Times New Roman" w:eastAsia="Times New Roman" w:hAnsi="Times New Roman"/>
          <w:bCs/>
          <w:sz w:val="28"/>
          <w:szCs w:val="28"/>
          <w:highlight w:val="green"/>
          <w:lang w:eastAsia="ru-RU"/>
        </w:rPr>
        <w:t>ю</w:t>
      </w:r>
      <w:r w:rsidRPr="00281C8D">
        <w:rPr>
          <w:rFonts w:ascii="Times New Roman" w:eastAsia="Times New Roman" w:hAnsi="Times New Roman"/>
          <w:bCs/>
          <w:sz w:val="28"/>
          <w:szCs w:val="28"/>
          <w:highlight w:val="green"/>
          <w:lang w:eastAsia="ru-RU"/>
        </w:rPr>
        <w:t xml:space="preserve">т равной температуре хранения (кипения сжиженного газа) или пониженной по сравнению с этой температурой, </w:t>
      </w:r>
      <w:r w:rsidR="00E916C1" w:rsidRPr="00281C8D">
        <w:rPr>
          <w:rFonts w:ascii="Times New Roman" w:eastAsia="Times New Roman" w:hAnsi="Times New Roman"/>
          <w:bCs/>
          <w:sz w:val="28"/>
          <w:szCs w:val="28"/>
          <w:highlight w:val="green"/>
          <w:lang w:eastAsia="ru-RU"/>
        </w:rPr>
        <w:t xml:space="preserve">в соответствии с </w:t>
      </w:r>
      <w:r w:rsidRPr="00281C8D">
        <w:rPr>
          <w:rFonts w:ascii="Times New Roman" w:eastAsia="Times New Roman" w:hAnsi="Times New Roman"/>
          <w:bCs/>
          <w:sz w:val="28"/>
          <w:szCs w:val="28"/>
          <w:highlight w:val="green"/>
          <w:lang w:eastAsia="ru-RU"/>
        </w:rPr>
        <w:t>техническ</w:t>
      </w:r>
      <w:r w:rsidR="00E916C1" w:rsidRPr="00281C8D">
        <w:rPr>
          <w:rFonts w:ascii="Times New Roman" w:eastAsia="Times New Roman" w:hAnsi="Times New Roman"/>
          <w:bCs/>
          <w:sz w:val="28"/>
          <w:szCs w:val="28"/>
          <w:highlight w:val="green"/>
          <w:lang w:eastAsia="ru-RU"/>
        </w:rPr>
        <w:t>и</w:t>
      </w:r>
      <w:r w:rsidRPr="00281C8D">
        <w:rPr>
          <w:rFonts w:ascii="Times New Roman" w:eastAsia="Times New Roman" w:hAnsi="Times New Roman"/>
          <w:bCs/>
          <w:sz w:val="28"/>
          <w:szCs w:val="28"/>
          <w:highlight w:val="green"/>
          <w:lang w:eastAsia="ru-RU"/>
        </w:rPr>
        <w:t>м задани</w:t>
      </w:r>
      <w:r w:rsidR="00E916C1" w:rsidRPr="00281C8D">
        <w:rPr>
          <w:rFonts w:ascii="Times New Roman" w:eastAsia="Times New Roman" w:hAnsi="Times New Roman"/>
          <w:bCs/>
          <w:sz w:val="28"/>
          <w:szCs w:val="28"/>
          <w:highlight w:val="green"/>
          <w:lang w:eastAsia="ru-RU"/>
        </w:rPr>
        <w:t>ем</w:t>
      </w:r>
      <w:r w:rsidRPr="00281C8D">
        <w:rPr>
          <w:rFonts w:ascii="Times New Roman" w:eastAsia="Times New Roman" w:hAnsi="Times New Roman"/>
          <w:bCs/>
          <w:sz w:val="28"/>
          <w:szCs w:val="28"/>
          <w:highlight w:val="green"/>
          <w:lang w:eastAsia="ru-RU"/>
        </w:rPr>
        <w:t xml:space="preserve"> на проектирование ИР.</w:t>
      </w:r>
    </w:p>
    <w:p w14:paraId="21C7E91B" w14:textId="0AA521C0" w:rsidR="00B60A6B" w:rsidRPr="00ED0BBB" w:rsidRDefault="002629CC" w:rsidP="00185B19">
      <w:pPr>
        <w:spacing w:line="360" w:lineRule="auto"/>
        <w:rPr>
          <w:rFonts w:ascii="Times New Roman" w:eastAsia="Times New Roman" w:hAnsi="Times New Roman"/>
          <w:bCs/>
          <w:sz w:val="28"/>
          <w:szCs w:val="28"/>
          <w:lang w:eastAsia="ru-RU"/>
        </w:rPr>
      </w:pPr>
      <w:r w:rsidRPr="00281C8D">
        <w:rPr>
          <w:rFonts w:ascii="Times New Roman" w:eastAsia="Times New Roman" w:hAnsi="Times New Roman"/>
          <w:bCs/>
          <w:sz w:val="28"/>
          <w:szCs w:val="28"/>
          <w:highlight w:val="green"/>
          <w:lang w:eastAsia="ru-RU"/>
        </w:rPr>
        <w:t xml:space="preserve">5.3.3 При выполнении прочностных и теплотехнических расчетов для ИР как для </w:t>
      </w:r>
      <w:proofErr w:type="spellStart"/>
      <w:r w:rsidRPr="00281C8D">
        <w:rPr>
          <w:rFonts w:ascii="Times New Roman" w:eastAsia="Times New Roman" w:hAnsi="Times New Roman"/>
          <w:bCs/>
          <w:sz w:val="28"/>
          <w:szCs w:val="28"/>
          <w:highlight w:val="green"/>
          <w:lang w:eastAsia="ru-RU"/>
        </w:rPr>
        <w:t>холодосберегающего</w:t>
      </w:r>
      <w:proofErr w:type="spellEnd"/>
      <w:r w:rsidRPr="00281C8D">
        <w:rPr>
          <w:rFonts w:ascii="Times New Roman" w:eastAsia="Times New Roman" w:hAnsi="Times New Roman"/>
          <w:bCs/>
          <w:sz w:val="28"/>
          <w:szCs w:val="28"/>
          <w:highlight w:val="green"/>
          <w:lang w:eastAsia="ru-RU"/>
        </w:rPr>
        <w:t xml:space="preserve"> оборудования базов</w:t>
      </w:r>
      <w:r w:rsidR="00E916C1" w:rsidRPr="00281C8D">
        <w:rPr>
          <w:rFonts w:ascii="Times New Roman" w:eastAsia="Times New Roman" w:hAnsi="Times New Roman"/>
          <w:bCs/>
          <w:sz w:val="28"/>
          <w:szCs w:val="28"/>
          <w:highlight w:val="green"/>
          <w:lang w:eastAsia="ru-RU"/>
        </w:rPr>
        <w:t>ую</w:t>
      </w:r>
      <w:r w:rsidRPr="00281C8D">
        <w:rPr>
          <w:rFonts w:ascii="Times New Roman" w:eastAsia="Times New Roman" w:hAnsi="Times New Roman"/>
          <w:bCs/>
          <w:sz w:val="28"/>
          <w:szCs w:val="28"/>
          <w:highlight w:val="green"/>
          <w:lang w:eastAsia="ru-RU"/>
        </w:rPr>
        <w:t xml:space="preserve"> расчетн</w:t>
      </w:r>
      <w:r w:rsidR="00E916C1" w:rsidRPr="00281C8D">
        <w:rPr>
          <w:rFonts w:ascii="Times New Roman" w:eastAsia="Times New Roman" w:hAnsi="Times New Roman"/>
          <w:bCs/>
          <w:sz w:val="28"/>
          <w:szCs w:val="28"/>
          <w:highlight w:val="green"/>
          <w:lang w:eastAsia="ru-RU"/>
        </w:rPr>
        <w:t>ую</w:t>
      </w:r>
      <w:r w:rsidRPr="00281C8D">
        <w:rPr>
          <w:rFonts w:ascii="Times New Roman" w:eastAsia="Times New Roman" w:hAnsi="Times New Roman"/>
          <w:bCs/>
          <w:sz w:val="28"/>
          <w:szCs w:val="28"/>
          <w:highlight w:val="green"/>
          <w:lang w:eastAsia="ru-RU"/>
        </w:rPr>
        <w:t xml:space="preserve"> температур</w:t>
      </w:r>
      <w:r w:rsidR="00E916C1" w:rsidRPr="00281C8D">
        <w:rPr>
          <w:rFonts w:ascii="Times New Roman" w:eastAsia="Times New Roman" w:hAnsi="Times New Roman"/>
          <w:bCs/>
          <w:sz w:val="28"/>
          <w:szCs w:val="28"/>
          <w:highlight w:val="green"/>
          <w:lang w:eastAsia="ru-RU"/>
        </w:rPr>
        <w:t>у</w:t>
      </w:r>
      <w:r w:rsidRPr="00281C8D">
        <w:rPr>
          <w:rFonts w:ascii="Times New Roman" w:eastAsia="Times New Roman" w:hAnsi="Times New Roman"/>
          <w:bCs/>
          <w:sz w:val="28"/>
          <w:szCs w:val="28"/>
          <w:highlight w:val="green"/>
          <w:lang w:eastAsia="ru-RU"/>
        </w:rPr>
        <w:t xml:space="preserve"> окружающего воздуха </w:t>
      </w:r>
      <w:proofErr w:type="spellStart"/>
      <w:r w:rsidRPr="00281C8D">
        <w:rPr>
          <w:rFonts w:ascii="Times New Roman" w:eastAsia="Times New Roman" w:hAnsi="Times New Roman"/>
          <w:bCs/>
          <w:i/>
          <w:iCs/>
          <w:sz w:val="28"/>
          <w:szCs w:val="28"/>
          <w:highlight w:val="green"/>
          <w:lang w:eastAsia="ru-RU"/>
        </w:rPr>
        <w:t>t</w:t>
      </w:r>
      <w:r w:rsidRPr="00281C8D">
        <w:rPr>
          <w:rFonts w:ascii="Times New Roman" w:eastAsia="Times New Roman" w:hAnsi="Times New Roman"/>
          <w:bCs/>
          <w:i/>
          <w:iCs/>
          <w:sz w:val="28"/>
          <w:szCs w:val="28"/>
          <w:highlight w:val="green"/>
          <w:vertAlign w:val="subscript"/>
          <w:lang w:eastAsia="ru-RU"/>
        </w:rPr>
        <w:t>ew</w:t>
      </w:r>
      <w:proofErr w:type="spellEnd"/>
      <w:r w:rsidRPr="00281C8D">
        <w:rPr>
          <w:rFonts w:ascii="Times New Roman" w:eastAsia="Times New Roman" w:hAnsi="Times New Roman"/>
          <w:bCs/>
          <w:sz w:val="28"/>
          <w:szCs w:val="28"/>
          <w:highlight w:val="green"/>
          <w:lang w:eastAsia="ru-RU"/>
        </w:rPr>
        <w:t xml:space="preserve"> </w:t>
      </w:r>
      <w:r w:rsidR="00142BDB" w:rsidRPr="00281C8D">
        <w:rPr>
          <w:rFonts w:ascii="Times New Roman" w:eastAsia="Times New Roman" w:hAnsi="Times New Roman"/>
          <w:b/>
          <w:bCs/>
          <w:sz w:val="28"/>
          <w:szCs w:val="28"/>
          <w:highlight w:val="green"/>
          <w:lang w:eastAsia="ru-RU"/>
        </w:rPr>
        <w:t>принима</w:t>
      </w:r>
      <w:r w:rsidR="00E916C1" w:rsidRPr="00281C8D">
        <w:rPr>
          <w:rFonts w:ascii="Times New Roman" w:eastAsia="Times New Roman" w:hAnsi="Times New Roman"/>
          <w:bCs/>
          <w:sz w:val="28"/>
          <w:szCs w:val="28"/>
          <w:highlight w:val="green"/>
          <w:lang w:eastAsia="ru-RU"/>
        </w:rPr>
        <w:t>ю</w:t>
      </w:r>
      <w:r w:rsidRPr="00281C8D">
        <w:rPr>
          <w:rFonts w:ascii="Times New Roman" w:eastAsia="Times New Roman" w:hAnsi="Times New Roman"/>
          <w:bCs/>
          <w:sz w:val="28"/>
          <w:szCs w:val="28"/>
          <w:highlight w:val="green"/>
          <w:lang w:eastAsia="ru-RU"/>
        </w:rPr>
        <w:t xml:space="preserve">т равной средней максимальной температуре наиболее </w:t>
      </w:r>
      <w:r w:rsidR="00185B19" w:rsidRPr="00281C8D">
        <w:rPr>
          <w:rFonts w:ascii="Times New Roman" w:eastAsia="Times New Roman" w:hAnsi="Times New Roman"/>
          <w:bCs/>
          <w:sz w:val="28"/>
          <w:szCs w:val="28"/>
          <w:highlight w:val="green"/>
          <w:lang w:eastAsia="ru-RU"/>
        </w:rPr>
        <w:t xml:space="preserve">теплого </w:t>
      </w:r>
      <w:r w:rsidRPr="00281C8D">
        <w:rPr>
          <w:rFonts w:ascii="Times New Roman" w:eastAsia="Times New Roman" w:hAnsi="Times New Roman"/>
          <w:bCs/>
          <w:sz w:val="28"/>
          <w:szCs w:val="28"/>
          <w:highlight w:val="green"/>
          <w:lang w:eastAsia="ru-RU"/>
        </w:rPr>
        <w:t xml:space="preserve">месяца для района строительства согласно данным метеорологических изысканий, а при отсутствии </w:t>
      </w:r>
      <w:r w:rsidR="000F77EE" w:rsidRPr="00281C8D">
        <w:rPr>
          <w:rFonts w:ascii="Times New Roman" w:eastAsia="Times New Roman" w:hAnsi="Times New Roman"/>
          <w:bCs/>
          <w:sz w:val="28"/>
          <w:szCs w:val="28"/>
          <w:highlight w:val="green"/>
          <w:lang w:eastAsia="ru-RU"/>
        </w:rPr>
        <w:t>– по</w:t>
      </w:r>
      <w:r w:rsidRPr="00281C8D">
        <w:rPr>
          <w:rFonts w:ascii="Times New Roman" w:eastAsia="Times New Roman" w:hAnsi="Times New Roman"/>
          <w:bCs/>
          <w:sz w:val="28"/>
          <w:szCs w:val="28"/>
          <w:highlight w:val="green"/>
          <w:lang w:eastAsia="ru-RU"/>
        </w:rPr>
        <w:t xml:space="preserve"> СП 131.13330.</w:t>
      </w:r>
    </w:p>
    <w:p w14:paraId="0D467632" w14:textId="133A9289" w:rsidR="00B60A6B" w:rsidRPr="00ED0BBB" w:rsidRDefault="002629CC" w:rsidP="00185B19">
      <w:pPr>
        <w:spacing w:line="360" w:lineRule="auto"/>
        <w:rPr>
          <w:rFonts w:ascii="Times New Roman" w:eastAsia="Times New Roman" w:hAnsi="Times New Roman"/>
          <w:bCs/>
          <w:sz w:val="24"/>
          <w:szCs w:val="24"/>
          <w:lang w:eastAsia="ru-RU"/>
        </w:rPr>
      </w:pPr>
      <w:r w:rsidRPr="00281C8D">
        <w:rPr>
          <w:rFonts w:ascii="Times New Roman" w:eastAsia="Times New Roman" w:hAnsi="Times New Roman"/>
          <w:bCs/>
          <w:sz w:val="28"/>
          <w:szCs w:val="28"/>
          <w:lang w:eastAsia="ru-RU"/>
        </w:rPr>
        <w:t xml:space="preserve">5.3.4 </w:t>
      </w:r>
      <w:r w:rsidR="00E916C1" w:rsidRPr="00281C8D">
        <w:rPr>
          <w:rFonts w:ascii="Times New Roman" w:eastAsia="Times New Roman" w:hAnsi="Times New Roman"/>
          <w:bCs/>
          <w:sz w:val="28"/>
          <w:szCs w:val="28"/>
          <w:lang w:eastAsia="ru-RU"/>
        </w:rPr>
        <w:t>Р</w:t>
      </w:r>
      <w:r w:rsidRPr="00281C8D">
        <w:rPr>
          <w:rFonts w:ascii="Times New Roman" w:eastAsia="Times New Roman" w:hAnsi="Times New Roman"/>
          <w:bCs/>
          <w:sz w:val="28"/>
          <w:szCs w:val="28"/>
          <w:lang w:eastAsia="ru-RU"/>
        </w:rPr>
        <w:t xml:space="preserve">асчеты </w:t>
      </w:r>
      <w:r w:rsidR="00142BDB" w:rsidRPr="00281C8D">
        <w:rPr>
          <w:rFonts w:ascii="Times New Roman" w:eastAsia="Times New Roman" w:hAnsi="Times New Roman"/>
          <w:b/>
          <w:bCs/>
          <w:sz w:val="28"/>
          <w:szCs w:val="28"/>
          <w:lang w:eastAsia="ru-RU"/>
        </w:rPr>
        <w:t>могут</w:t>
      </w:r>
      <w:r w:rsidRPr="00281C8D">
        <w:rPr>
          <w:rFonts w:ascii="Times New Roman" w:eastAsia="Times New Roman" w:hAnsi="Times New Roman"/>
          <w:bCs/>
          <w:sz w:val="28"/>
          <w:szCs w:val="28"/>
          <w:lang w:eastAsia="ru-RU"/>
        </w:rPr>
        <w:t xml:space="preserve"> проводиться и для других значений температуры окружающей среды</w:t>
      </w:r>
      <w:r w:rsidR="00E916C1" w:rsidRPr="00281C8D">
        <w:rPr>
          <w:rFonts w:ascii="Times New Roman" w:eastAsia="Times New Roman" w:hAnsi="Times New Roman"/>
          <w:bCs/>
          <w:sz w:val="28"/>
          <w:szCs w:val="28"/>
          <w:lang w:eastAsia="ru-RU"/>
        </w:rPr>
        <w:t xml:space="preserve"> (абсолютной максимальной летней температуры, среднегодовой температуры, средней минимальной зимней температуры и т.п.)</w:t>
      </w:r>
      <w:r w:rsidRPr="00281C8D">
        <w:rPr>
          <w:rFonts w:ascii="Times New Roman" w:eastAsia="Times New Roman" w:hAnsi="Times New Roman"/>
          <w:bCs/>
          <w:sz w:val="28"/>
          <w:szCs w:val="28"/>
          <w:lang w:eastAsia="ru-RU"/>
        </w:rPr>
        <w:t xml:space="preserve">, если это </w:t>
      </w:r>
      <w:r w:rsidR="00142BDB" w:rsidRPr="00281C8D">
        <w:rPr>
          <w:rFonts w:ascii="Times New Roman" w:eastAsia="Times New Roman" w:hAnsi="Times New Roman"/>
          <w:b/>
          <w:bCs/>
          <w:sz w:val="28"/>
          <w:szCs w:val="28"/>
          <w:lang w:eastAsia="ru-RU"/>
        </w:rPr>
        <w:t>необходимо</w:t>
      </w:r>
      <w:r w:rsidRPr="00281C8D">
        <w:rPr>
          <w:rFonts w:ascii="Times New Roman" w:eastAsia="Times New Roman" w:hAnsi="Times New Roman"/>
          <w:bCs/>
          <w:sz w:val="28"/>
          <w:szCs w:val="28"/>
          <w:lang w:eastAsia="ru-RU"/>
        </w:rPr>
        <w:t xml:space="preserve"> для проектирования</w:t>
      </w:r>
      <w:r w:rsidRPr="00ED0BBB">
        <w:rPr>
          <w:rFonts w:ascii="Times New Roman" w:eastAsia="Times New Roman" w:hAnsi="Times New Roman"/>
          <w:bCs/>
          <w:sz w:val="28"/>
          <w:szCs w:val="28"/>
          <w:lang w:eastAsia="ru-RU"/>
        </w:rPr>
        <w:t xml:space="preserve"> дополнительного оборудования ИР и указано </w:t>
      </w:r>
      <w:r w:rsidR="00E916C1" w:rsidRPr="00ED0BBB">
        <w:rPr>
          <w:rFonts w:ascii="Times New Roman" w:eastAsia="Times New Roman" w:hAnsi="Times New Roman"/>
          <w:bCs/>
          <w:sz w:val="28"/>
          <w:szCs w:val="28"/>
          <w:lang w:eastAsia="ru-RU"/>
        </w:rPr>
        <w:t>в задании на проектирование ИР</w:t>
      </w:r>
      <w:r w:rsidRPr="00ED0BBB">
        <w:rPr>
          <w:rFonts w:ascii="Times New Roman" w:eastAsia="Times New Roman" w:hAnsi="Times New Roman"/>
          <w:bCs/>
          <w:sz w:val="28"/>
          <w:szCs w:val="28"/>
          <w:lang w:eastAsia="ru-RU"/>
        </w:rPr>
        <w:t>.</w:t>
      </w:r>
    </w:p>
    <w:p w14:paraId="6240D7A7" w14:textId="36B46F8F" w:rsidR="00696F54" w:rsidRPr="00281C8D" w:rsidRDefault="002629CC" w:rsidP="00185B19">
      <w:pPr>
        <w:spacing w:line="360" w:lineRule="auto"/>
        <w:rPr>
          <w:rFonts w:ascii="Times New Roman" w:eastAsia="Times New Roman" w:hAnsi="Times New Roman"/>
          <w:bCs/>
          <w:sz w:val="28"/>
          <w:szCs w:val="28"/>
          <w:highlight w:val="green"/>
          <w:lang w:eastAsia="ru-RU"/>
        </w:rPr>
      </w:pPr>
      <w:r w:rsidRPr="00281C8D">
        <w:rPr>
          <w:rFonts w:ascii="Times New Roman" w:eastAsia="Times New Roman" w:hAnsi="Times New Roman"/>
          <w:bCs/>
          <w:sz w:val="28"/>
          <w:szCs w:val="28"/>
          <w:highlight w:val="green"/>
          <w:lang w:eastAsia="ru-RU"/>
        </w:rPr>
        <w:t>5.3.5</w:t>
      </w:r>
      <w:r w:rsidR="00696F54" w:rsidRPr="00281C8D">
        <w:rPr>
          <w:rFonts w:ascii="Times New Roman" w:eastAsia="Times New Roman" w:hAnsi="Times New Roman"/>
          <w:bCs/>
          <w:sz w:val="28"/>
          <w:szCs w:val="28"/>
          <w:highlight w:val="green"/>
          <w:lang w:eastAsia="ru-RU"/>
        </w:rPr>
        <w:t> </w:t>
      </w:r>
      <w:r w:rsidRPr="00281C8D">
        <w:rPr>
          <w:rFonts w:ascii="Times New Roman" w:eastAsia="Times New Roman" w:hAnsi="Times New Roman"/>
          <w:bCs/>
          <w:sz w:val="28"/>
          <w:szCs w:val="28"/>
          <w:highlight w:val="green"/>
          <w:lang w:eastAsia="ru-RU"/>
        </w:rPr>
        <w:t>При выполнении прочностных расчетов температур</w:t>
      </w:r>
      <w:r w:rsidR="00E916C1" w:rsidRPr="00281C8D">
        <w:rPr>
          <w:rFonts w:ascii="Times New Roman" w:eastAsia="Times New Roman" w:hAnsi="Times New Roman"/>
          <w:bCs/>
          <w:sz w:val="28"/>
          <w:szCs w:val="28"/>
          <w:highlight w:val="green"/>
          <w:lang w:eastAsia="ru-RU"/>
        </w:rPr>
        <w:t>у</w:t>
      </w:r>
      <w:r w:rsidRPr="00281C8D">
        <w:rPr>
          <w:rFonts w:ascii="Times New Roman" w:eastAsia="Times New Roman" w:hAnsi="Times New Roman"/>
          <w:bCs/>
          <w:sz w:val="28"/>
          <w:szCs w:val="28"/>
          <w:highlight w:val="green"/>
          <w:lang w:eastAsia="ru-RU"/>
        </w:rPr>
        <w:t xml:space="preserve"> окружающей среды учитыва</w:t>
      </w:r>
      <w:r w:rsidR="00E916C1" w:rsidRPr="00281C8D">
        <w:rPr>
          <w:rFonts w:ascii="Times New Roman" w:eastAsia="Times New Roman" w:hAnsi="Times New Roman"/>
          <w:bCs/>
          <w:sz w:val="28"/>
          <w:szCs w:val="28"/>
          <w:highlight w:val="green"/>
          <w:lang w:eastAsia="ru-RU"/>
        </w:rPr>
        <w:t>ю</w:t>
      </w:r>
      <w:r w:rsidRPr="00281C8D">
        <w:rPr>
          <w:rFonts w:ascii="Times New Roman" w:eastAsia="Times New Roman" w:hAnsi="Times New Roman"/>
          <w:bCs/>
          <w:sz w:val="28"/>
          <w:szCs w:val="28"/>
          <w:highlight w:val="green"/>
          <w:lang w:eastAsia="ru-RU"/>
        </w:rPr>
        <w:t xml:space="preserve">т </w:t>
      </w:r>
      <w:r w:rsidR="00696F54" w:rsidRPr="00281C8D">
        <w:rPr>
          <w:rFonts w:ascii="Times New Roman" w:eastAsia="Times New Roman" w:hAnsi="Times New Roman"/>
          <w:bCs/>
          <w:sz w:val="28"/>
          <w:szCs w:val="28"/>
          <w:highlight w:val="green"/>
          <w:lang w:eastAsia="ru-RU"/>
        </w:rPr>
        <w:t xml:space="preserve">при вычислении </w:t>
      </w:r>
      <w:r w:rsidRPr="00281C8D">
        <w:rPr>
          <w:rFonts w:ascii="Times New Roman" w:eastAsia="Times New Roman" w:hAnsi="Times New Roman"/>
          <w:bCs/>
          <w:sz w:val="28"/>
          <w:szCs w:val="28"/>
          <w:highlight w:val="green"/>
          <w:lang w:eastAsia="ru-RU"/>
        </w:rPr>
        <w:t xml:space="preserve">температурной деформации внутреннего </w:t>
      </w:r>
      <w:r w:rsidR="001A7038" w:rsidRPr="00281C8D">
        <w:rPr>
          <w:rFonts w:ascii="Times New Roman" w:eastAsia="Times New Roman" w:hAnsi="Times New Roman"/>
          <w:bCs/>
          <w:sz w:val="28"/>
          <w:szCs w:val="28"/>
          <w:highlight w:val="green"/>
          <w:lang w:eastAsia="ru-RU"/>
        </w:rPr>
        <w:t>корпуса ИР</w:t>
      </w:r>
      <w:r w:rsidRPr="00281C8D">
        <w:rPr>
          <w:rFonts w:ascii="Times New Roman" w:eastAsia="Times New Roman" w:hAnsi="Times New Roman"/>
          <w:bCs/>
          <w:sz w:val="28"/>
          <w:szCs w:val="28"/>
          <w:highlight w:val="green"/>
          <w:lang w:eastAsia="ru-RU"/>
        </w:rPr>
        <w:t xml:space="preserve"> при </w:t>
      </w:r>
      <w:proofErr w:type="spellStart"/>
      <w:r w:rsidRPr="00281C8D">
        <w:rPr>
          <w:rFonts w:ascii="Times New Roman" w:eastAsia="Times New Roman" w:hAnsi="Times New Roman"/>
          <w:bCs/>
          <w:sz w:val="28"/>
          <w:szCs w:val="28"/>
          <w:highlight w:val="green"/>
          <w:lang w:eastAsia="ru-RU"/>
        </w:rPr>
        <w:t>захолаживании</w:t>
      </w:r>
      <w:proofErr w:type="spellEnd"/>
      <w:r w:rsidR="002C513E" w:rsidRPr="00281C8D">
        <w:rPr>
          <w:rFonts w:ascii="Times New Roman" w:eastAsia="Times New Roman" w:hAnsi="Times New Roman"/>
          <w:bCs/>
          <w:sz w:val="28"/>
          <w:szCs w:val="28"/>
          <w:highlight w:val="green"/>
          <w:lang w:eastAsia="ru-RU"/>
        </w:rPr>
        <w:t xml:space="preserve"> (</w:t>
      </w:r>
      <w:r w:rsidRPr="00281C8D">
        <w:rPr>
          <w:rFonts w:ascii="Times New Roman" w:eastAsia="Times New Roman" w:hAnsi="Times New Roman"/>
          <w:bCs/>
          <w:sz w:val="28"/>
          <w:szCs w:val="28"/>
          <w:highlight w:val="green"/>
          <w:lang w:eastAsia="ru-RU"/>
        </w:rPr>
        <w:t>расхолаживании</w:t>
      </w:r>
      <w:r w:rsidR="002C513E" w:rsidRPr="00281C8D">
        <w:rPr>
          <w:rFonts w:ascii="Times New Roman" w:eastAsia="Times New Roman" w:hAnsi="Times New Roman"/>
          <w:bCs/>
          <w:sz w:val="28"/>
          <w:szCs w:val="28"/>
          <w:highlight w:val="green"/>
          <w:lang w:eastAsia="ru-RU"/>
        </w:rPr>
        <w:t>)</w:t>
      </w:r>
      <w:r w:rsidRPr="00281C8D">
        <w:rPr>
          <w:rFonts w:ascii="Times New Roman" w:eastAsia="Times New Roman" w:hAnsi="Times New Roman"/>
          <w:bCs/>
          <w:sz w:val="28"/>
          <w:szCs w:val="28"/>
          <w:highlight w:val="green"/>
          <w:lang w:eastAsia="ru-RU"/>
        </w:rPr>
        <w:t xml:space="preserve">. </w:t>
      </w:r>
    </w:p>
    <w:p w14:paraId="63311748" w14:textId="2822BF9D" w:rsidR="00B60A6B" w:rsidRPr="00281C8D" w:rsidRDefault="002629CC" w:rsidP="00185B19">
      <w:pPr>
        <w:spacing w:line="360" w:lineRule="auto"/>
        <w:rPr>
          <w:rFonts w:ascii="Times New Roman" w:eastAsia="Times New Roman" w:hAnsi="Times New Roman"/>
          <w:bCs/>
          <w:sz w:val="24"/>
          <w:szCs w:val="24"/>
          <w:highlight w:val="green"/>
          <w:lang w:eastAsia="ru-RU"/>
        </w:rPr>
      </w:pPr>
      <w:r w:rsidRPr="00281C8D">
        <w:rPr>
          <w:rFonts w:ascii="Times New Roman" w:eastAsia="Times New Roman" w:hAnsi="Times New Roman"/>
          <w:bCs/>
          <w:sz w:val="28"/>
          <w:szCs w:val="28"/>
          <w:highlight w:val="green"/>
          <w:lang w:eastAsia="ru-RU"/>
        </w:rPr>
        <w:t>При выполнении теплотехнических расчетов температур</w:t>
      </w:r>
      <w:r w:rsidR="00E916C1" w:rsidRPr="00281C8D">
        <w:rPr>
          <w:rFonts w:ascii="Times New Roman" w:eastAsia="Times New Roman" w:hAnsi="Times New Roman"/>
          <w:bCs/>
          <w:sz w:val="28"/>
          <w:szCs w:val="28"/>
          <w:highlight w:val="green"/>
          <w:lang w:eastAsia="ru-RU"/>
        </w:rPr>
        <w:t>у</w:t>
      </w:r>
      <w:r w:rsidRPr="00281C8D">
        <w:rPr>
          <w:rFonts w:ascii="Times New Roman" w:eastAsia="Times New Roman" w:hAnsi="Times New Roman"/>
          <w:bCs/>
          <w:sz w:val="28"/>
          <w:szCs w:val="28"/>
          <w:highlight w:val="green"/>
          <w:lang w:eastAsia="ru-RU"/>
        </w:rPr>
        <w:t xml:space="preserve"> окружающей среды учитыва</w:t>
      </w:r>
      <w:r w:rsidR="00E916C1" w:rsidRPr="00281C8D">
        <w:rPr>
          <w:rFonts w:ascii="Times New Roman" w:eastAsia="Times New Roman" w:hAnsi="Times New Roman"/>
          <w:bCs/>
          <w:sz w:val="28"/>
          <w:szCs w:val="28"/>
          <w:highlight w:val="green"/>
          <w:lang w:eastAsia="ru-RU"/>
        </w:rPr>
        <w:t>ю</w:t>
      </w:r>
      <w:r w:rsidRPr="00281C8D">
        <w:rPr>
          <w:rFonts w:ascii="Times New Roman" w:eastAsia="Times New Roman" w:hAnsi="Times New Roman"/>
          <w:bCs/>
          <w:sz w:val="28"/>
          <w:szCs w:val="28"/>
          <w:highlight w:val="green"/>
          <w:lang w:eastAsia="ru-RU"/>
        </w:rPr>
        <w:t xml:space="preserve">т </w:t>
      </w:r>
      <w:r w:rsidR="009811D8" w:rsidRPr="00281C8D">
        <w:rPr>
          <w:rFonts w:ascii="Times New Roman" w:eastAsia="Times New Roman" w:hAnsi="Times New Roman"/>
          <w:bCs/>
          <w:sz w:val="28"/>
          <w:szCs w:val="28"/>
          <w:highlight w:val="green"/>
          <w:lang w:eastAsia="ru-RU"/>
        </w:rPr>
        <w:t xml:space="preserve">при вычислении </w:t>
      </w:r>
      <w:r w:rsidRPr="00281C8D">
        <w:rPr>
          <w:rFonts w:ascii="Times New Roman" w:eastAsia="Times New Roman" w:hAnsi="Times New Roman"/>
          <w:bCs/>
          <w:sz w:val="28"/>
          <w:szCs w:val="28"/>
          <w:highlight w:val="green"/>
          <w:lang w:eastAsia="ru-RU"/>
        </w:rPr>
        <w:t>тепловых потоков через элементы конструкции ИР: стенку, крышу и днище.</w:t>
      </w:r>
    </w:p>
    <w:p w14:paraId="6D570B0E" w14:textId="1E4F16D6" w:rsidR="00B60A6B" w:rsidRPr="00281C8D" w:rsidRDefault="002629CC" w:rsidP="00185B19">
      <w:pPr>
        <w:spacing w:line="360" w:lineRule="auto"/>
        <w:ind w:firstLine="737"/>
        <w:rPr>
          <w:rFonts w:ascii="Times New Roman" w:eastAsia="Times New Roman" w:hAnsi="Times New Roman"/>
          <w:bCs/>
          <w:sz w:val="28"/>
          <w:szCs w:val="28"/>
          <w:highlight w:val="green"/>
          <w:lang w:eastAsia="ru-RU"/>
        </w:rPr>
      </w:pPr>
      <w:r w:rsidRPr="00281C8D">
        <w:rPr>
          <w:rFonts w:ascii="Times New Roman" w:eastAsia="Times New Roman" w:hAnsi="Times New Roman"/>
          <w:bCs/>
          <w:sz w:val="28"/>
          <w:szCs w:val="28"/>
          <w:highlight w:val="green"/>
          <w:lang w:eastAsia="ru-RU"/>
        </w:rPr>
        <w:lastRenderedPageBreak/>
        <w:t>5.3.6 Расчетн</w:t>
      </w:r>
      <w:r w:rsidR="00E916C1" w:rsidRPr="00281C8D">
        <w:rPr>
          <w:rFonts w:ascii="Times New Roman" w:eastAsia="Times New Roman" w:hAnsi="Times New Roman"/>
          <w:bCs/>
          <w:sz w:val="28"/>
          <w:szCs w:val="28"/>
          <w:highlight w:val="green"/>
          <w:lang w:eastAsia="ru-RU"/>
        </w:rPr>
        <w:t>ую</w:t>
      </w:r>
      <w:r w:rsidRPr="00281C8D">
        <w:rPr>
          <w:rFonts w:ascii="Times New Roman" w:eastAsia="Times New Roman" w:hAnsi="Times New Roman"/>
          <w:bCs/>
          <w:sz w:val="28"/>
          <w:szCs w:val="28"/>
          <w:highlight w:val="green"/>
          <w:lang w:eastAsia="ru-RU"/>
        </w:rPr>
        <w:t xml:space="preserve"> среднесуточн</w:t>
      </w:r>
      <w:r w:rsidR="00E916C1" w:rsidRPr="00281C8D">
        <w:rPr>
          <w:rFonts w:ascii="Times New Roman" w:eastAsia="Times New Roman" w:hAnsi="Times New Roman"/>
          <w:bCs/>
          <w:sz w:val="28"/>
          <w:szCs w:val="28"/>
          <w:highlight w:val="green"/>
          <w:lang w:eastAsia="ru-RU"/>
        </w:rPr>
        <w:t>ую</w:t>
      </w:r>
      <w:r w:rsidRPr="00281C8D">
        <w:rPr>
          <w:rFonts w:ascii="Times New Roman" w:eastAsia="Times New Roman" w:hAnsi="Times New Roman"/>
          <w:bCs/>
          <w:sz w:val="28"/>
          <w:szCs w:val="28"/>
          <w:highlight w:val="green"/>
          <w:lang w:eastAsia="ru-RU"/>
        </w:rPr>
        <w:t xml:space="preserve"> температур</w:t>
      </w:r>
      <w:r w:rsidR="00E916C1" w:rsidRPr="00281C8D">
        <w:rPr>
          <w:rFonts w:ascii="Times New Roman" w:eastAsia="Times New Roman" w:hAnsi="Times New Roman"/>
          <w:bCs/>
          <w:sz w:val="28"/>
          <w:szCs w:val="28"/>
          <w:highlight w:val="green"/>
          <w:lang w:eastAsia="ru-RU"/>
        </w:rPr>
        <w:t>у</w:t>
      </w:r>
      <w:r w:rsidRPr="00281C8D">
        <w:rPr>
          <w:rFonts w:ascii="Times New Roman" w:eastAsia="Times New Roman" w:hAnsi="Times New Roman"/>
          <w:bCs/>
          <w:sz w:val="28"/>
          <w:szCs w:val="28"/>
          <w:highlight w:val="green"/>
          <w:lang w:eastAsia="ru-RU"/>
        </w:rPr>
        <w:t xml:space="preserve"> воздуха </w:t>
      </w:r>
      <w:r w:rsidR="00E916C1" w:rsidRPr="00281C8D">
        <w:rPr>
          <w:rFonts w:ascii="Times New Roman" w:eastAsia="Times New Roman" w:hAnsi="Times New Roman"/>
          <w:bCs/>
          <w:sz w:val="28"/>
          <w:szCs w:val="28"/>
          <w:highlight w:val="green"/>
          <w:lang w:eastAsia="ru-RU"/>
        </w:rPr>
        <w:t>определяют по формуле</w:t>
      </w:r>
    </w:p>
    <w:p w14:paraId="3F50197D" w14:textId="61158EE1" w:rsidR="00B60A6B" w:rsidRPr="00281C8D" w:rsidRDefault="00555A7E" w:rsidP="00532799">
      <w:pPr>
        <w:tabs>
          <w:tab w:val="left" w:pos="5670"/>
        </w:tabs>
        <w:spacing w:line="360" w:lineRule="auto"/>
        <w:ind w:firstLine="737"/>
        <w:jc w:val="right"/>
        <w:rPr>
          <w:rFonts w:ascii="Times New Roman" w:eastAsia="Times New Roman" w:hAnsi="Times New Roman"/>
          <w:bCs/>
          <w:sz w:val="28"/>
          <w:szCs w:val="28"/>
          <w:highlight w:val="green"/>
          <w:lang w:eastAsia="ru-RU"/>
        </w:rPr>
      </w:pPr>
      <m:oMath>
        <m:sSub>
          <m:sSubPr>
            <m:ctrlPr>
              <w:rPr>
                <w:rFonts w:ascii="Cambria Math" w:eastAsia="Times New Roman" w:hAnsi="Times New Roman"/>
                <w:bCs/>
                <w:i/>
                <w:iCs/>
                <w:sz w:val="28"/>
                <w:szCs w:val="28"/>
                <w:highlight w:val="green"/>
                <w:lang w:eastAsia="ru-RU"/>
              </w:rPr>
            </m:ctrlPr>
          </m:sSubPr>
          <m:e>
            <m:r>
              <w:rPr>
                <w:rFonts w:ascii="Cambria Math" w:eastAsia="Times New Roman" w:hAnsi="Cambria Math"/>
                <w:sz w:val="28"/>
                <w:szCs w:val="28"/>
                <w:highlight w:val="green"/>
                <w:lang w:eastAsia="ru-RU"/>
              </w:rPr>
              <m:t>t</m:t>
            </m:r>
          </m:e>
          <m:sub>
            <m:r>
              <w:rPr>
                <w:rFonts w:ascii="Cambria Math" w:eastAsia="Times New Roman" w:hAnsi="Cambria Math"/>
                <w:sz w:val="28"/>
                <w:szCs w:val="28"/>
                <w:highlight w:val="green"/>
                <w:lang w:eastAsia="ru-RU"/>
              </w:rPr>
              <m:t>w</m:t>
            </m:r>
          </m:sub>
        </m:sSub>
        <m:r>
          <m:rPr>
            <m:sty m:val="p"/>
          </m:rPr>
          <w:rPr>
            <w:rFonts w:ascii="Cambria Math" w:eastAsia="Times New Roman" w:hAnsi="Times New Roman"/>
            <w:sz w:val="28"/>
            <w:szCs w:val="28"/>
            <w:highlight w:val="green"/>
            <w:lang w:eastAsia="ru-RU"/>
          </w:rPr>
          <m:t>=</m:t>
        </m:r>
        <m:sSub>
          <m:sSubPr>
            <m:ctrlPr>
              <w:rPr>
                <w:rFonts w:ascii="Cambria Math" w:eastAsia="Times New Roman" w:hAnsi="Times New Roman"/>
                <w:bCs/>
                <w:i/>
                <w:iCs/>
                <w:sz w:val="28"/>
                <w:szCs w:val="28"/>
                <w:highlight w:val="green"/>
                <w:lang w:eastAsia="ru-RU"/>
              </w:rPr>
            </m:ctrlPr>
          </m:sSubPr>
          <m:e>
            <m:r>
              <w:rPr>
                <w:rFonts w:ascii="Cambria Math" w:eastAsia="Times New Roman" w:hAnsi="Cambria Math"/>
                <w:sz w:val="28"/>
                <w:szCs w:val="28"/>
                <w:highlight w:val="green"/>
                <w:lang w:eastAsia="ru-RU"/>
              </w:rPr>
              <m:t>t</m:t>
            </m:r>
          </m:e>
          <m:sub>
            <m:r>
              <w:rPr>
                <w:rFonts w:ascii="Cambria Math" w:eastAsia="Times New Roman" w:hAnsi="Cambria Math"/>
                <w:sz w:val="28"/>
                <w:szCs w:val="28"/>
                <w:highlight w:val="green"/>
                <w:lang w:eastAsia="ru-RU"/>
              </w:rPr>
              <m:t>ew</m:t>
            </m:r>
          </m:sub>
        </m:sSub>
        <m:r>
          <m:rPr>
            <m:sty m:val="p"/>
          </m:rPr>
          <w:rPr>
            <w:rFonts w:ascii="Cambria Math" w:eastAsia="Times New Roman" w:hAnsi="Times New Roman"/>
            <w:sz w:val="28"/>
            <w:szCs w:val="28"/>
            <w:highlight w:val="green"/>
            <w:lang w:eastAsia="ru-RU"/>
          </w:rPr>
          <m:t>+</m:t>
        </m:r>
        <m:sSub>
          <m:sSubPr>
            <m:ctrlPr>
              <w:rPr>
                <w:rFonts w:ascii="Cambria Math" w:eastAsia="Times New Roman" w:hAnsi="Times New Roman"/>
                <w:bCs/>
                <w:sz w:val="28"/>
                <w:szCs w:val="28"/>
                <w:highlight w:val="green"/>
                <w:lang w:eastAsia="ru-RU"/>
              </w:rPr>
            </m:ctrlPr>
          </m:sSubPr>
          <m:e>
            <m:r>
              <m:rPr>
                <m:sty m:val="p"/>
              </m:rPr>
              <w:rPr>
                <w:rFonts w:ascii="Cambria Math" w:eastAsia="Times New Roman" w:hAnsi="Cambria Math"/>
                <w:sz w:val="28"/>
                <w:szCs w:val="28"/>
                <w:highlight w:val="green"/>
                <w:lang w:eastAsia="ru-RU"/>
              </w:rPr>
              <m:t>θ</m:t>
            </m:r>
          </m:e>
          <m:sub>
            <m:r>
              <m:rPr>
                <m:sty m:val="p"/>
              </m:rPr>
              <w:rPr>
                <w:rFonts w:ascii="Cambria Math" w:eastAsia="Times New Roman" w:hAnsi="Times New Roman"/>
                <w:sz w:val="28"/>
                <w:szCs w:val="28"/>
                <w:highlight w:val="green"/>
                <w:lang w:eastAsia="ru-RU"/>
              </w:rPr>
              <m:t>2</m:t>
            </m:r>
          </m:sub>
        </m:sSub>
        <m:r>
          <m:rPr>
            <m:sty m:val="p"/>
          </m:rPr>
          <w:rPr>
            <w:rFonts w:ascii="Cambria Math" w:eastAsia="Times New Roman" w:hAnsi="Times New Roman"/>
            <w:sz w:val="28"/>
            <w:szCs w:val="28"/>
            <w:highlight w:val="green"/>
            <w:lang w:eastAsia="ru-RU"/>
          </w:rPr>
          <m:t>+</m:t>
        </m:r>
        <m:sSub>
          <m:sSubPr>
            <m:ctrlPr>
              <w:rPr>
                <w:rFonts w:ascii="Cambria Math" w:eastAsia="Times New Roman" w:hAnsi="Times New Roman"/>
                <w:bCs/>
                <w:sz w:val="28"/>
                <w:szCs w:val="28"/>
                <w:highlight w:val="green"/>
                <w:lang w:eastAsia="ru-RU"/>
              </w:rPr>
            </m:ctrlPr>
          </m:sSubPr>
          <m:e>
            <m:r>
              <m:rPr>
                <m:sty m:val="p"/>
              </m:rPr>
              <w:rPr>
                <w:rFonts w:ascii="Cambria Math" w:eastAsia="Times New Roman" w:hAnsi="Cambria Math"/>
                <w:sz w:val="28"/>
                <w:szCs w:val="28"/>
                <w:highlight w:val="green"/>
                <w:lang w:eastAsia="ru-RU"/>
              </w:rPr>
              <m:t>θ</m:t>
            </m:r>
          </m:e>
          <m:sub>
            <m:r>
              <m:rPr>
                <m:sty m:val="p"/>
              </m:rPr>
              <w:rPr>
                <w:rFonts w:ascii="Cambria Math" w:eastAsia="Times New Roman" w:hAnsi="Times New Roman"/>
                <w:sz w:val="28"/>
                <w:szCs w:val="28"/>
                <w:highlight w:val="green"/>
                <w:lang w:eastAsia="ru-RU"/>
              </w:rPr>
              <m:t>4</m:t>
            </m:r>
          </m:sub>
        </m:sSub>
      </m:oMath>
      <w:r w:rsidR="002629CC" w:rsidRPr="00281C8D">
        <w:rPr>
          <w:rFonts w:ascii="Times New Roman" w:eastAsia="Times New Roman" w:hAnsi="Times New Roman"/>
          <w:bCs/>
          <w:sz w:val="28"/>
          <w:szCs w:val="28"/>
          <w:highlight w:val="green"/>
          <w:lang w:eastAsia="ru-RU"/>
        </w:rPr>
        <w:t>,</w:t>
      </w:r>
      <w:r w:rsidR="007554FA" w:rsidRPr="00281C8D">
        <w:rPr>
          <w:rFonts w:ascii="Times New Roman" w:eastAsia="Times New Roman" w:hAnsi="Times New Roman"/>
          <w:bCs/>
          <w:sz w:val="28"/>
          <w:szCs w:val="28"/>
          <w:highlight w:val="green"/>
          <w:lang w:eastAsia="ru-RU"/>
        </w:rPr>
        <w:tab/>
      </w:r>
      <w:r w:rsidR="00532799" w:rsidRPr="00281C8D">
        <w:rPr>
          <w:rFonts w:ascii="Times New Roman" w:eastAsia="Times New Roman" w:hAnsi="Times New Roman"/>
          <w:bCs/>
          <w:sz w:val="28"/>
          <w:szCs w:val="28"/>
          <w:highlight w:val="green"/>
          <w:lang w:eastAsia="ru-RU"/>
        </w:rPr>
        <w:t xml:space="preserve"> </w:t>
      </w:r>
      <w:r w:rsidR="007554FA" w:rsidRPr="00281C8D">
        <w:rPr>
          <w:rFonts w:ascii="Times New Roman" w:eastAsia="Times New Roman" w:hAnsi="Times New Roman"/>
          <w:bCs/>
          <w:sz w:val="28"/>
          <w:szCs w:val="28"/>
          <w:highlight w:val="green"/>
          <w:lang w:eastAsia="ru-RU"/>
        </w:rPr>
        <w:t>(5.</w:t>
      </w:r>
      <w:r w:rsidR="00532799" w:rsidRPr="00281C8D">
        <w:rPr>
          <w:rFonts w:ascii="Times New Roman" w:eastAsia="Times New Roman" w:hAnsi="Times New Roman"/>
          <w:bCs/>
          <w:sz w:val="28"/>
          <w:szCs w:val="28"/>
          <w:highlight w:val="green"/>
          <w:lang w:eastAsia="ru-RU"/>
        </w:rPr>
        <w:t>2</w:t>
      </w:r>
      <w:r w:rsidR="007554FA" w:rsidRPr="00281C8D">
        <w:rPr>
          <w:rFonts w:ascii="Times New Roman" w:eastAsia="Times New Roman" w:hAnsi="Times New Roman"/>
          <w:bCs/>
          <w:sz w:val="28"/>
          <w:szCs w:val="28"/>
          <w:highlight w:val="green"/>
          <w:lang w:eastAsia="ru-RU"/>
        </w:rPr>
        <w:t>)</w:t>
      </w:r>
    </w:p>
    <w:p w14:paraId="7EEE9E8F" w14:textId="057F3C7A" w:rsidR="002169E3" w:rsidRPr="00281C8D" w:rsidRDefault="00E916C1" w:rsidP="00532799">
      <w:pPr>
        <w:tabs>
          <w:tab w:val="left" w:pos="709"/>
        </w:tabs>
        <w:spacing w:line="360" w:lineRule="auto"/>
        <w:ind w:left="1276" w:hanging="1276"/>
        <w:rPr>
          <w:rFonts w:ascii="Times New Roman" w:eastAsia="Times New Roman" w:hAnsi="Times New Roman"/>
          <w:bCs/>
          <w:sz w:val="28"/>
          <w:szCs w:val="28"/>
          <w:highlight w:val="green"/>
          <w:lang w:eastAsia="ru-RU"/>
        </w:rPr>
      </w:pPr>
      <w:r w:rsidRPr="00281C8D">
        <w:rPr>
          <w:rFonts w:ascii="Times New Roman" w:eastAsia="Times New Roman" w:hAnsi="Times New Roman"/>
          <w:bCs/>
          <w:sz w:val="28"/>
          <w:szCs w:val="28"/>
          <w:highlight w:val="green"/>
          <w:lang w:eastAsia="ru-RU"/>
        </w:rPr>
        <w:t>где</w:t>
      </w:r>
      <w:r w:rsidRPr="00281C8D">
        <w:rPr>
          <w:rFonts w:ascii="Times New Roman" w:eastAsia="Times New Roman" w:hAnsi="Times New Roman"/>
          <w:bCs/>
          <w:sz w:val="28"/>
          <w:szCs w:val="28"/>
          <w:highlight w:val="green"/>
          <w:lang w:eastAsia="ru-RU"/>
        </w:rPr>
        <w:tab/>
      </w:r>
      <w:r w:rsidR="002629CC" w:rsidRPr="00281C8D">
        <w:rPr>
          <w:rFonts w:ascii="Times New Roman" w:eastAsia="Times New Roman" w:hAnsi="Times New Roman"/>
          <w:bCs/>
          <w:sz w:val="28"/>
          <w:szCs w:val="28"/>
          <w:highlight w:val="green"/>
          <w:lang w:eastAsia="ru-RU"/>
        </w:rPr>
        <w:t>θ</w:t>
      </w:r>
      <w:r w:rsidR="002629CC" w:rsidRPr="00281C8D">
        <w:rPr>
          <w:rFonts w:ascii="Times New Roman" w:eastAsia="Times New Roman" w:hAnsi="Times New Roman"/>
          <w:bCs/>
          <w:sz w:val="28"/>
          <w:szCs w:val="28"/>
          <w:highlight w:val="green"/>
          <w:vertAlign w:val="subscript"/>
          <w:lang w:eastAsia="ru-RU"/>
        </w:rPr>
        <w:t>2</w:t>
      </w:r>
      <w:r w:rsidR="004B0C17" w:rsidRPr="00281C8D">
        <w:rPr>
          <w:rFonts w:ascii="Times New Roman" w:eastAsia="Times New Roman" w:hAnsi="Times New Roman"/>
          <w:bCs/>
          <w:sz w:val="28"/>
          <w:szCs w:val="28"/>
          <w:highlight w:val="green"/>
          <w:lang w:eastAsia="ru-RU"/>
        </w:rPr>
        <w:t> </w:t>
      </w:r>
      <w:r w:rsidR="002629CC" w:rsidRPr="00281C8D">
        <w:rPr>
          <w:rFonts w:ascii="Times New Roman" w:eastAsia="Times New Roman" w:hAnsi="Times New Roman"/>
          <w:bCs/>
          <w:sz w:val="28"/>
          <w:szCs w:val="28"/>
          <w:highlight w:val="green"/>
          <w:lang w:eastAsia="ru-RU"/>
        </w:rPr>
        <w:t xml:space="preserve">– </w:t>
      </w:r>
      <w:r w:rsidR="00532799" w:rsidRPr="00281C8D">
        <w:rPr>
          <w:rFonts w:ascii="Times New Roman" w:eastAsia="Times New Roman" w:hAnsi="Times New Roman"/>
          <w:bCs/>
          <w:sz w:val="28"/>
          <w:szCs w:val="28"/>
          <w:highlight w:val="green"/>
          <w:lang w:eastAsia="ru-RU"/>
        </w:rPr>
        <w:t>приращени</w:t>
      </w:r>
      <w:r w:rsidR="000F31ED" w:rsidRPr="00281C8D">
        <w:rPr>
          <w:rFonts w:ascii="Times New Roman" w:eastAsia="Times New Roman" w:hAnsi="Times New Roman"/>
          <w:bCs/>
          <w:sz w:val="28"/>
          <w:szCs w:val="28"/>
          <w:highlight w:val="green"/>
          <w:lang w:eastAsia="ru-RU"/>
        </w:rPr>
        <w:t>я</w:t>
      </w:r>
      <w:r w:rsidR="00532799" w:rsidRPr="00281C8D">
        <w:rPr>
          <w:rFonts w:ascii="Times New Roman" w:eastAsia="Times New Roman" w:hAnsi="Times New Roman"/>
          <w:bCs/>
          <w:sz w:val="28"/>
          <w:szCs w:val="28"/>
          <w:highlight w:val="green"/>
          <w:lang w:eastAsia="ru-RU"/>
        </w:rPr>
        <w:t xml:space="preserve"> температур</w:t>
      </w:r>
      <w:r w:rsidR="00E97187" w:rsidRPr="00281C8D">
        <w:rPr>
          <w:rFonts w:ascii="Times New Roman" w:eastAsia="Times New Roman" w:hAnsi="Times New Roman"/>
          <w:bCs/>
          <w:sz w:val="28"/>
          <w:szCs w:val="28"/>
          <w:highlight w:val="green"/>
          <w:lang w:eastAsia="ru-RU"/>
        </w:rPr>
        <w:t>ы, °С, (</w:t>
      </w:r>
      <w:r w:rsidR="002629CC" w:rsidRPr="00281C8D">
        <w:rPr>
          <w:rFonts w:ascii="Times New Roman" w:eastAsia="Times New Roman" w:hAnsi="Times New Roman"/>
          <w:bCs/>
          <w:sz w:val="28"/>
          <w:szCs w:val="28"/>
          <w:highlight w:val="green"/>
          <w:lang w:eastAsia="ru-RU"/>
        </w:rPr>
        <w:t>среднесуточные колебания температуры</w:t>
      </w:r>
      <w:r w:rsidR="00E97187" w:rsidRPr="00281C8D">
        <w:rPr>
          <w:rFonts w:ascii="Times New Roman" w:eastAsia="Times New Roman" w:hAnsi="Times New Roman"/>
          <w:bCs/>
          <w:sz w:val="28"/>
          <w:szCs w:val="28"/>
          <w:highlight w:val="green"/>
          <w:lang w:eastAsia="ru-RU"/>
        </w:rPr>
        <w:t>)</w:t>
      </w:r>
      <w:r w:rsidR="002629CC" w:rsidRPr="00281C8D">
        <w:rPr>
          <w:rFonts w:ascii="Times New Roman" w:eastAsia="Times New Roman" w:hAnsi="Times New Roman"/>
          <w:bCs/>
          <w:sz w:val="28"/>
          <w:szCs w:val="28"/>
          <w:highlight w:val="green"/>
          <w:lang w:eastAsia="ru-RU"/>
        </w:rPr>
        <w:t xml:space="preserve">, </w:t>
      </w:r>
      <w:r w:rsidR="00142BDB" w:rsidRPr="00281C8D">
        <w:rPr>
          <w:rFonts w:ascii="Times New Roman" w:eastAsia="Times New Roman" w:hAnsi="Times New Roman"/>
          <w:b/>
          <w:bCs/>
          <w:sz w:val="28"/>
          <w:szCs w:val="28"/>
          <w:highlight w:val="green"/>
          <w:lang w:eastAsia="ru-RU"/>
        </w:rPr>
        <w:t>принима</w:t>
      </w:r>
      <w:r w:rsidRPr="00281C8D">
        <w:rPr>
          <w:rFonts w:ascii="Times New Roman" w:eastAsia="Times New Roman" w:hAnsi="Times New Roman"/>
          <w:bCs/>
          <w:sz w:val="28"/>
          <w:szCs w:val="28"/>
          <w:highlight w:val="green"/>
          <w:lang w:eastAsia="ru-RU"/>
        </w:rPr>
        <w:t>ют</w:t>
      </w:r>
      <w:r w:rsidR="002629CC" w:rsidRPr="00281C8D">
        <w:rPr>
          <w:rFonts w:ascii="Times New Roman" w:eastAsia="Times New Roman" w:hAnsi="Times New Roman"/>
          <w:bCs/>
          <w:sz w:val="28"/>
          <w:szCs w:val="28"/>
          <w:highlight w:val="green"/>
          <w:lang w:eastAsia="ru-RU"/>
        </w:rPr>
        <w:t xml:space="preserve"> по </w:t>
      </w:r>
      <w:r w:rsidR="002169E3" w:rsidRPr="00281C8D">
        <w:rPr>
          <w:rFonts w:ascii="Times New Roman" w:eastAsia="Times New Roman" w:hAnsi="Times New Roman"/>
          <w:bCs/>
          <w:sz w:val="28"/>
          <w:szCs w:val="28"/>
          <w:highlight w:val="green"/>
          <w:lang w:eastAsia="ru-RU"/>
        </w:rPr>
        <w:t xml:space="preserve">таблице 13.2 </w:t>
      </w:r>
      <w:r w:rsidR="002629CC" w:rsidRPr="00281C8D">
        <w:rPr>
          <w:rFonts w:ascii="Times New Roman" w:eastAsia="Times New Roman" w:hAnsi="Times New Roman"/>
          <w:bCs/>
          <w:sz w:val="28"/>
          <w:szCs w:val="28"/>
          <w:highlight w:val="green"/>
          <w:lang w:eastAsia="ru-RU"/>
        </w:rPr>
        <w:t>СП 20.13330</w:t>
      </w:r>
      <w:r w:rsidR="002169E3" w:rsidRPr="00281C8D">
        <w:rPr>
          <w:rFonts w:ascii="Times New Roman" w:eastAsia="Times New Roman" w:hAnsi="Times New Roman"/>
          <w:bCs/>
          <w:sz w:val="28"/>
          <w:szCs w:val="28"/>
          <w:highlight w:val="green"/>
          <w:lang w:eastAsia="ru-RU"/>
        </w:rPr>
        <w:t>.2016</w:t>
      </w:r>
      <w:r w:rsidR="002629CC" w:rsidRPr="00281C8D">
        <w:rPr>
          <w:rFonts w:ascii="Times New Roman" w:eastAsia="Times New Roman" w:hAnsi="Times New Roman"/>
          <w:bCs/>
          <w:sz w:val="28"/>
          <w:szCs w:val="28"/>
          <w:highlight w:val="green"/>
          <w:lang w:eastAsia="ru-RU"/>
        </w:rPr>
        <w:t>;</w:t>
      </w:r>
    </w:p>
    <w:p w14:paraId="2345BF19" w14:textId="7A5F6E5A" w:rsidR="00B60A6B" w:rsidRPr="00281C8D" w:rsidRDefault="002629CC" w:rsidP="004B0C17">
      <w:pPr>
        <w:spacing w:line="360" w:lineRule="auto"/>
        <w:ind w:left="1276" w:hanging="539"/>
        <w:rPr>
          <w:rFonts w:ascii="Times New Roman" w:eastAsia="Times New Roman" w:hAnsi="Times New Roman"/>
          <w:bCs/>
          <w:sz w:val="28"/>
          <w:szCs w:val="28"/>
          <w:highlight w:val="green"/>
          <w:lang w:eastAsia="ru-RU"/>
        </w:rPr>
      </w:pPr>
      <w:r w:rsidRPr="00281C8D">
        <w:rPr>
          <w:rFonts w:ascii="Times New Roman" w:eastAsia="Times New Roman" w:hAnsi="Times New Roman"/>
          <w:bCs/>
          <w:sz w:val="28"/>
          <w:szCs w:val="28"/>
          <w:highlight w:val="green"/>
          <w:lang w:eastAsia="ru-RU"/>
        </w:rPr>
        <w:t>θ</w:t>
      </w:r>
      <w:r w:rsidRPr="00281C8D">
        <w:rPr>
          <w:rFonts w:ascii="Times New Roman" w:eastAsia="Times New Roman" w:hAnsi="Times New Roman"/>
          <w:bCs/>
          <w:sz w:val="28"/>
          <w:szCs w:val="28"/>
          <w:highlight w:val="green"/>
          <w:vertAlign w:val="subscript"/>
          <w:lang w:eastAsia="ru-RU"/>
        </w:rPr>
        <w:t>4</w:t>
      </w:r>
      <w:r w:rsidRPr="00281C8D">
        <w:rPr>
          <w:rFonts w:ascii="Times New Roman" w:eastAsia="Times New Roman" w:hAnsi="Times New Roman"/>
          <w:bCs/>
          <w:sz w:val="28"/>
          <w:szCs w:val="28"/>
          <w:highlight w:val="green"/>
          <w:lang w:eastAsia="ru-RU"/>
        </w:rPr>
        <w:t xml:space="preserve"> </w:t>
      </w:r>
      <w:r w:rsidR="00E916C1" w:rsidRPr="00281C8D">
        <w:rPr>
          <w:rFonts w:ascii="Times New Roman" w:eastAsia="Times New Roman" w:hAnsi="Times New Roman"/>
          <w:bCs/>
          <w:sz w:val="28"/>
          <w:szCs w:val="28"/>
          <w:highlight w:val="green"/>
          <w:lang w:eastAsia="ru-RU"/>
        </w:rPr>
        <w:t>–</w:t>
      </w:r>
      <w:r w:rsidR="000F31ED" w:rsidRPr="00281C8D">
        <w:rPr>
          <w:rFonts w:ascii="Times New Roman" w:eastAsia="Times New Roman" w:hAnsi="Times New Roman"/>
          <w:bCs/>
          <w:sz w:val="28"/>
          <w:szCs w:val="28"/>
          <w:highlight w:val="green"/>
          <w:lang w:eastAsia="ru-RU"/>
        </w:rPr>
        <w:t xml:space="preserve"> </w:t>
      </w:r>
      <w:r w:rsidRPr="00281C8D">
        <w:rPr>
          <w:rFonts w:ascii="Times New Roman" w:eastAsia="Times New Roman" w:hAnsi="Times New Roman"/>
          <w:bCs/>
          <w:sz w:val="28"/>
          <w:szCs w:val="28"/>
          <w:highlight w:val="green"/>
          <w:lang w:eastAsia="ru-RU"/>
        </w:rPr>
        <w:t>добавка к расчетной температуре за счет влияния солнечной радиации</w:t>
      </w:r>
      <w:r w:rsidR="004B0C17" w:rsidRPr="00281C8D">
        <w:rPr>
          <w:rFonts w:ascii="Times New Roman" w:eastAsia="Times New Roman" w:hAnsi="Times New Roman"/>
          <w:bCs/>
          <w:sz w:val="28"/>
          <w:szCs w:val="28"/>
          <w:highlight w:val="green"/>
          <w:lang w:eastAsia="ru-RU"/>
        </w:rPr>
        <w:t>, °С</w:t>
      </w:r>
      <w:r w:rsidR="009D325E" w:rsidRPr="00281C8D">
        <w:rPr>
          <w:rFonts w:ascii="Times New Roman" w:eastAsia="Times New Roman" w:hAnsi="Times New Roman"/>
          <w:bCs/>
          <w:sz w:val="28"/>
          <w:szCs w:val="28"/>
          <w:highlight w:val="green"/>
          <w:lang w:eastAsia="ru-RU"/>
        </w:rPr>
        <w:t>, вычисляют по формуле</w:t>
      </w:r>
    </w:p>
    <w:p w14:paraId="161D6EF6" w14:textId="46EB4318" w:rsidR="00B60A6B" w:rsidRPr="00281C8D" w:rsidRDefault="00555A7E" w:rsidP="00532799">
      <w:pPr>
        <w:tabs>
          <w:tab w:val="left" w:pos="5670"/>
        </w:tabs>
        <w:spacing w:line="360" w:lineRule="auto"/>
        <w:ind w:firstLine="737"/>
        <w:jc w:val="right"/>
        <w:rPr>
          <w:rFonts w:ascii="Times New Roman" w:eastAsia="Times New Roman" w:hAnsi="Times New Roman"/>
          <w:bCs/>
          <w:sz w:val="28"/>
          <w:szCs w:val="28"/>
          <w:highlight w:val="green"/>
          <w:lang w:eastAsia="ru-RU"/>
        </w:rPr>
      </w:pPr>
      <m:oMath>
        <m:sSub>
          <m:sSubPr>
            <m:ctrlPr>
              <w:rPr>
                <w:rFonts w:ascii="Cambria Math" w:eastAsia="Times New Roman" w:hAnsi="Cambria Math"/>
                <w:bCs/>
                <w:sz w:val="28"/>
                <w:szCs w:val="28"/>
                <w:highlight w:val="green"/>
                <w:lang w:eastAsia="ru-RU"/>
              </w:rPr>
            </m:ctrlPr>
          </m:sSubPr>
          <m:e>
            <m:r>
              <m:rPr>
                <m:sty m:val="p"/>
              </m:rPr>
              <w:rPr>
                <w:rFonts w:ascii="Cambria Math" w:eastAsia="Times New Roman" w:hAnsi="Cambria Math"/>
                <w:sz w:val="28"/>
                <w:szCs w:val="28"/>
                <w:highlight w:val="green"/>
                <w:lang w:eastAsia="ru-RU"/>
              </w:rPr>
              <m:t>θ</m:t>
            </m:r>
          </m:e>
          <m:sub>
            <m:r>
              <m:rPr>
                <m:sty m:val="p"/>
              </m:rPr>
              <w:rPr>
                <w:rFonts w:ascii="Cambria Math" w:eastAsia="Times New Roman" w:hAnsi="Cambria Math"/>
                <w:sz w:val="28"/>
                <w:szCs w:val="28"/>
                <w:highlight w:val="green"/>
                <w:lang w:eastAsia="ru-RU"/>
              </w:rPr>
              <m:t>4</m:t>
            </m:r>
          </m:sub>
        </m:sSub>
        <m:r>
          <m:rPr>
            <m:sty m:val="p"/>
          </m:rPr>
          <w:rPr>
            <w:rFonts w:ascii="Cambria Math" w:eastAsia="Times New Roman" w:hAnsi="Cambria Math"/>
            <w:sz w:val="28"/>
            <w:szCs w:val="28"/>
            <w:highlight w:val="green"/>
            <w:lang w:eastAsia="ru-RU"/>
          </w:rPr>
          <m:t>=0,05ρ</m:t>
        </m:r>
        <m:sSub>
          <m:sSubPr>
            <m:ctrlPr>
              <w:rPr>
                <w:rFonts w:ascii="Cambria Math" w:eastAsia="Times New Roman" w:hAnsi="Cambria Math"/>
                <w:bCs/>
                <w:sz w:val="28"/>
                <w:szCs w:val="28"/>
                <w:highlight w:val="green"/>
                <w:lang w:eastAsia="ru-RU"/>
              </w:rPr>
            </m:ctrlPr>
          </m:sSubPr>
          <m:e>
            <m:r>
              <w:rPr>
                <w:rFonts w:ascii="Cambria Math" w:eastAsia="Times New Roman" w:hAnsi="Cambria Math"/>
                <w:sz w:val="28"/>
                <w:szCs w:val="28"/>
                <w:highlight w:val="green"/>
                <w:lang w:eastAsia="ru-RU"/>
              </w:rPr>
              <m:t>S</m:t>
            </m:r>
          </m:e>
          <m:sub>
            <m:r>
              <m:rPr>
                <m:sty m:val="p"/>
              </m:rPr>
              <w:rPr>
                <w:rFonts w:ascii="Cambria Math" w:eastAsia="Times New Roman" w:hAnsi="Cambria Math"/>
                <w:sz w:val="28"/>
                <w:szCs w:val="28"/>
                <w:highlight w:val="green"/>
                <w:lang w:eastAsia="ru-RU"/>
              </w:rPr>
              <m:t>max</m:t>
            </m:r>
          </m:sub>
        </m:sSub>
        <m:r>
          <w:rPr>
            <w:rFonts w:ascii="Cambria Math" w:eastAsia="Times New Roman" w:hAnsi="Cambria Math"/>
            <w:sz w:val="28"/>
            <w:szCs w:val="28"/>
            <w:highlight w:val="green"/>
            <w:lang w:eastAsia="ru-RU"/>
          </w:rPr>
          <m:t>k</m:t>
        </m:r>
      </m:oMath>
      <w:r w:rsidR="002629CC" w:rsidRPr="00281C8D">
        <w:rPr>
          <w:rFonts w:ascii="Times New Roman" w:eastAsia="Times New Roman" w:hAnsi="Times New Roman"/>
          <w:bCs/>
          <w:sz w:val="28"/>
          <w:szCs w:val="28"/>
          <w:highlight w:val="green"/>
          <w:lang w:eastAsia="ru-RU"/>
        </w:rPr>
        <w:t>,</w:t>
      </w:r>
      <w:r w:rsidR="002629CC" w:rsidRPr="00281C8D">
        <w:rPr>
          <w:rFonts w:ascii="Times New Roman" w:eastAsia="Times New Roman" w:hAnsi="Times New Roman"/>
          <w:bCs/>
          <w:sz w:val="28"/>
          <w:szCs w:val="28"/>
          <w:highlight w:val="green"/>
          <w:lang w:eastAsia="ru-RU"/>
        </w:rPr>
        <w:tab/>
      </w:r>
      <w:r w:rsidR="00532799" w:rsidRPr="00281C8D">
        <w:rPr>
          <w:rFonts w:ascii="Times New Roman" w:eastAsia="Times New Roman" w:hAnsi="Times New Roman"/>
          <w:bCs/>
          <w:sz w:val="28"/>
          <w:szCs w:val="28"/>
          <w:highlight w:val="green"/>
          <w:lang w:eastAsia="ru-RU"/>
        </w:rPr>
        <w:t xml:space="preserve"> </w:t>
      </w:r>
      <w:r w:rsidR="002629CC" w:rsidRPr="00281C8D">
        <w:rPr>
          <w:rFonts w:ascii="Times New Roman" w:eastAsia="Times New Roman" w:hAnsi="Times New Roman"/>
          <w:bCs/>
          <w:sz w:val="28"/>
          <w:szCs w:val="28"/>
          <w:highlight w:val="green"/>
          <w:lang w:eastAsia="ru-RU"/>
        </w:rPr>
        <w:t>(5.</w:t>
      </w:r>
      <w:r w:rsidR="00532799" w:rsidRPr="00281C8D">
        <w:rPr>
          <w:rFonts w:ascii="Times New Roman" w:eastAsia="Times New Roman" w:hAnsi="Times New Roman"/>
          <w:bCs/>
          <w:sz w:val="28"/>
          <w:szCs w:val="28"/>
          <w:highlight w:val="green"/>
          <w:lang w:eastAsia="ru-RU"/>
        </w:rPr>
        <w:t>3</w:t>
      </w:r>
      <w:r w:rsidR="002629CC" w:rsidRPr="00281C8D">
        <w:rPr>
          <w:rFonts w:ascii="Times New Roman" w:eastAsia="Times New Roman" w:hAnsi="Times New Roman"/>
          <w:bCs/>
          <w:sz w:val="28"/>
          <w:szCs w:val="28"/>
          <w:highlight w:val="green"/>
          <w:lang w:eastAsia="ru-RU"/>
        </w:rPr>
        <w:t>)</w:t>
      </w:r>
    </w:p>
    <w:p w14:paraId="0236A32B" w14:textId="3E6B894A" w:rsidR="00B60A6B" w:rsidRPr="00281C8D" w:rsidRDefault="00731D10" w:rsidP="004B0C17">
      <w:pPr>
        <w:tabs>
          <w:tab w:val="left" w:pos="851"/>
        </w:tabs>
        <w:spacing w:line="360" w:lineRule="auto"/>
        <w:ind w:left="1276" w:hanging="1276"/>
        <w:rPr>
          <w:rFonts w:ascii="Times New Roman" w:eastAsia="Times New Roman" w:hAnsi="Times New Roman"/>
          <w:bCs/>
          <w:sz w:val="28"/>
          <w:szCs w:val="28"/>
          <w:highlight w:val="green"/>
          <w:lang w:eastAsia="ru-RU"/>
        </w:rPr>
      </w:pPr>
      <w:r w:rsidRPr="00281C8D">
        <w:rPr>
          <w:rFonts w:ascii="Times New Roman" w:eastAsia="Times New Roman" w:hAnsi="Times New Roman"/>
          <w:bCs/>
          <w:sz w:val="28"/>
          <w:szCs w:val="28"/>
          <w:highlight w:val="green"/>
          <w:lang w:eastAsia="ru-RU"/>
        </w:rPr>
        <w:t>г</w:t>
      </w:r>
      <w:r w:rsidR="002629CC" w:rsidRPr="00281C8D">
        <w:rPr>
          <w:rFonts w:ascii="Times New Roman" w:eastAsia="Times New Roman" w:hAnsi="Times New Roman"/>
          <w:bCs/>
          <w:sz w:val="28"/>
          <w:szCs w:val="28"/>
          <w:highlight w:val="green"/>
          <w:lang w:eastAsia="ru-RU"/>
        </w:rPr>
        <w:t>де</w:t>
      </w:r>
      <w:r w:rsidRPr="00281C8D">
        <w:rPr>
          <w:rFonts w:ascii="Times New Roman" w:eastAsia="Times New Roman" w:hAnsi="Times New Roman"/>
          <w:bCs/>
          <w:sz w:val="28"/>
          <w:szCs w:val="28"/>
          <w:highlight w:val="green"/>
          <w:lang w:eastAsia="ru-RU"/>
        </w:rPr>
        <w:tab/>
      </w:r>
      <w:r w:rsidR="002629CC" w:rsidRPr="00281C8D">
        <w:rPr>
          <w:rFonts w:ascii="Times New Roman" w:eastAsia="Times New Roman" w:hAnsi="Times New Roman"/>
          <w:bCs/>
          <w:sz w:val="28"/>
          <w:szCs w:val="28"/>
          <w:highlight w:val="green"/>
          <w:lang w:eastAsia="ru-RU"/>
        </w:rPr>
        <w:t>ρ</w:t>
      </w:r>
      <w:r w:rsidR="004B0C17" w:rsidRPr="00281C8D">
        <w:rPr>
          <w:rFonts w:ascii="Times New Roman" w:eastAsia="Times New Roman" w:hAnsi="Times New Roman"/>
          <w:bCs/>
          <w:sz w:val="28"/>
          <w:szCs w:val="28"/>
          <w:highlight w:val="green"/>
          <w:lang w:eastAsia="ru-RU"/>
        </w:rPr>
        <w:t> </w:t>
      </w:r>
      <w:r w:rsidR="002629CC" w:rsidRPr="00281C8D">
        <w:rPr>
          <w:rFonts w:ascii="Times New Roman" w:eastAsia="Times New Roman" w:hAnsi="Times New Roman"/>
          <w:bCs/>
          <w:sz w:val="28"/>
          <w:szCs w:val="28"/>
          <w:highlight w:val="green"/>
          <w:lang w:eastAsia="ru-RU"/>
        </w:rPr>
        <w:t>–</w:t>
      </w:r>
      <w:r w:rsidR="004B0C17" w:rsidRPr="00281C8D">
        <w:rPr>
          <w:rFonts w:ascii="Times New Roman" w:eastAsia="Times New Roman" w:hAnsi="Times New Roman"/>
          <w:bCs/>
          <w:sz w:val="28"/>
          <w:szCs w:val="28"/>
          <w:highlight w:val="green"/>
          <w:lang w:eastAsia="ru-RU"/>
        </w:rPr>
        <w:t> </w:t>
      </w:r>
      <w:r w:rsidR="002629CC" w:rsidRPr="00281C8D">
        <w:rPr>
          <w:rFonts w:ascii="Times New Roman" w:eastAsia="Times New Roman" w:hAnsi="Times New Roman"/>
          <w:bCs/>
          <w:sz w:val="28"/>
          <w:szCs w:val="28"/>
          <w:highlight w:val="green"/>
          <w:lang w:eastAsia="ru-RU"/>
        </w:rPr>
        <w:t>коэффициент поглощения солнечной радиации наружной поверхностью резервуара, для металлических поверхностей</w:t>
      </w:r>
      <w:r w:rsidRPr="00281C8D">
        <w:rPr>
          <w:rFonts w:ascii="Times New Roman" w:eastAsia="Times New Roman" w:hAnsi="Times New Roman"/>
          <w:bCs/>
          <w:sz w:val="28"/>
          <w:szCs w:val="28"/>
          <w:highlight w:val="green"/>
          <w:lang w:eastAsia="ru-RU"/>
        </w:rPr>
        <w:t xml:space="preserve">, </w:t>
      </w:r>
      <w:r w:rsidR="002629CC" w:rsidRPr="00281C8D">
        <w:rPr>
          <w:rFonts w:ascii="Times New Roman" w:eastAsia="Times New Roman" w:hAnsi="Times New Roman"/>
          <w:bCs/>
          <w:sz w:val="28"/>
          <w:szCs w:val="28"/>
          <w:highlight w:val="green"/>
          <w:lang w:eastAsia="ru-RU"/>
        </w:rPr>
        <w:t>ρ = 0,65;</w:t>
      </w:r>
    </w:p>
    <w:p w14:paraId="051E6D42" w14:textId="7DD337E2" w:rsidR="00B60A6B" w:rsidRPr="00281C8D" w:rsidRDefault="002629CC" w:rsidP="00185B19">
      <w:pPr>
        <w:spacing w:line="360" w:lineRule="auto"/>
        <w:ind w:firstLine="737"/>
        <w:rPr>
          <w:rFonts w:ascii="Times New Roman" w:eastAsia="Times New Roman" w:hAnsi="Times New Roman"/>
          <w:bCs/>
          <w:sz w:val="24"/>
          <w:szCs w:val="24"/>
          <w:highlight w:val="green"/>
          <w:lang w:eastAsia="ru-RU"/>
        </w:rPr>
      </w:pPr>
      <w:proofErr w:type="spellStart"/>
      <w:r w:rsidRPr="00281C8D">
        <w:rPr>
          <w:rFonts w:ascii="Times New Roman" w:eastAsia="Times New Roman" w:hAnsi="Times New Roman"/>
          <w:bCs/>
          <w:i/>
          <w:sz w:val="28"/>
          <w:szCs w:val="28"/>
          <w:highlight w:val="green"/>
          <w:lang w:eastAsia="ru-RU"/>
        </w:rPr>
        <w:t>S</w:t>
      </w:r>
      <w:r w:rsidRPr="00281C8D">
        <w:rPr>
          <w:rFonts w:ascii="Times New Roman" w:eastAsia="Times New Roman" w:hAnsi="Times New Roman"/>
          <w:bCs/>
          <w:sz w:val="28"/>
          <w:szCs w:val="28"/>
          <w:highlight w:val="green"/>
          <w:vertAlign w:val="subscript"/>
          <w:lang w:eastAsia="ru-RU"/>
        </w:rPr>
        <w:t>max</w:t>
      </w:r>
      <w:proofErr w:type="spellEnd"/>
      <w:r w:rsidR="00F650C1" w:rsidRPr="00281C8D">
        <w:rPr>
          <w:rFonts w:ascii="Times New Roman" w:eastAsia="Times New Roman" w:hAnsi="Times New Roman"/>
          <w:bCs/>
          <w:sz w:val="28"/>
          <w:szCs w:val="28"/>
          <w:highlight w:val="green"/>
          <w:lang w:eastAsia="ru-RU"/>
        </w:rPr>
        <w:t xml:space="preserve"> –</w:t>
      </w:r>
      <w:r w:rsidRPr="00281C8D">
        <w:rPr>
          <w:rFonts w:ascii="Times New Roman" w:eastAsia="Times New Roman" w:hAnsi="Times New Roman"/>
          <w:bCs/>
          <w:sz w:val="28"/>
          <w:szCs w:val="28"/>
          <w:highlight w:val="green"/>
          <w:lang w:eastAsia="ru-RU"/>
        </w:rPr>
        <w:t xml:space="preserve"> максимальное количество солнечной радиации, </w:t>
      </w:r>
      <w:proofErr w:type="spellStart"/>
      <w:r w:rsidRPr="00281C8D">
        <w:rPr>
          <w:rFonts w:ascii="Times New Roman" w:eastAsia="Times New Roman" w:hAnsi="Times New Roman"/>
          <w:bCs/>
          <w:sz w:val="28"/>
          <w:szCs w:val="28"/>
          <w:highlight w:val="green"/>
          <w:lang w:eastAsia="ru-RU"/>
        </w:rPr>
        <w:t>Вт</w:t>
      </w:r>
      <w:r w:rsidR="00731D10" w:rsidRPr="00281C8D">
        <w:rPr>
          <w:rFonts w:ascii="Times New Roman" w:eastAsia="Times New Roman" w:hAnsi="Times New Roman"/>
          <w:bCs/>
          <w:sz w:val="28"/>
          <w:szCs w:val="28"/>
          <w:highlight w:val="green"/>
          <w:lang w:eastAsia="ru-RU"/>
        </w:rPr>
        <w:t>·</w:t>
      </w:r>
      <w:r w:rsidRPr="00281C8D">
        <w:rPr>
          <w:rFonts w:ascii="Times New Roman" w:eastAsia="Times New Roman" w:hAnsi="Times New Roman"/>
          <w:bCs/>
          <w:sz w:val="28"/>
          <w:szCs w:val="28"/>
          <w:highlight w:val="green"/>
          <w:lang w:eastAsia="ru-RU"/>
        </w:rPr>
        <w:t>ч</w:t>
      </w:r>
      <w:proofErr w:type="spellEnd"/>
      <w:r w:rsidRPr="00281C8D">
        <w:rPr>
          <w:rFonts w:ascii="Times New Roman" w:eastAsia="Times New Roman" w:hAnsi="Times New Roman"/>
          <w:bCs/>
          <w:sz w:val="28"/>
          <w:szCs w:val="28"/>
          <w:highlight w:val="green"/>
          <w:lang w:eastAsia="ru-RU"/>
        </w:rPr>
        <w:t>/м</w:t>
      </w:r>
      <w:r w:rsidRPr="00281C8D">
        <w:rPr>
          <w:rFonts w:ascii="Times New Roman" w:eastAsia="Times New Roman" w:hAnsi="Times New Roman"/>
          <w:bCs/>
          <w:sz w:val="28"/>
          <w:szCs w:val="28"/>
          <w:highlight w:val="green"/>
          <w:vertAlign w:val="superscript"/>
          <w:lang w:eastAsia="ru-RU"/>
        </w:rPr>
        <w:t>2</w:t>
      </w:r>
      <w:r w:rsidRPr="00281C8D">
        <w:rPr>
          <w:rFonts w:ascii="Times New Roman" w:eastAsia="Times New Roman" w:hAnsi="Times New Roman"/>
          <w:bCs/>
          <w:sz w:val="28"/>
          <w:szCs w:val="28"/>
          <w:highlight w:val="green"/>
          <w:lang w:eastAsia="ru-RU"/>
        </w:rPr>
        <w:t>;</w:t>
      </w:r>
    </w:p>
    <w:p w14:paraId="7B523F23" w14:textId="0B7E3FE4" w:rsidR="00B60A6B" w:rsidRPr="00281C8D" w:rsidRDefault="002629CC" w:rsidP="00185B19">
      <w:pPr>
        <w:spacing w:line="360" w:lineRule="auto"/>
        <w:ind w:firstLine="737"/>
        <w:rPr>
          <w:highlight w:val="green"/>
        </w:rPr>
      </w:pPr>
      <w:r w:rsidRPr="00281C8D">
        <w:rPr>
          <w:rFonts w:ascii="Times New Roman" w:eastAsia="Times New Roman" w:hAnsi="Times New Roman"/>
          <w:bCs/>
          <w:i/>
          <w:sz w:val="28"/>
          <w:szCs w:val="28"/>
          <w:highlight w:val="green"/>
          <w:lang w:eastAsia="ru-RU"/>
        </w:rPr>
        <w:t>k</w:t>
      </w:r>
      <w:r w:rsidRPr="00281C8D">
        <w:rPr>
          <w:rFonts w:ascii="Times New Roman" w:eastAsia="Times New Roman" w:hAnsi="Times New Roman"/>
          <w:bCs/>
          <w:sz w:val="28"/>
          <w:szCs w:val="28"/>
          <w:highlight w:val="green"/>
          <w:lang w:eastAsia="ru-RU"/>
        </w:rPr>
        <w:t xml:space="preserve"> </w:t>
      </w:r>
      <w:r w:rsidR="00731D10" w:rsidRPr="00281C8D">
        <w:rPr>
          <w:rFonts w:ascii="Times New Roman" w:eastAsia="Times New Roman" w:hAnsi="Times New Roman"/>
          <w:bCs/>
          <w:sz w:val="28"/>
          <w:szCs w:val="28"/>
          <w:highlight w:val="green"/>
          <w:lang w:eastAsia="ru-RU"/>
        </w:rPr>
        <w:t xml:space="preserve">– коэффициент для металлических поверхностей, </w:t>
      </w:r>
      <w:r w:rsidR="00731D10" w:rsidRPr="00281C8D">
        <w:rPr>
          <w:rFonts w:ascii="Times New Roman" w:eastAsia="Times New Roman" w:hAnsi="Times New Roman"/>
          <w:bCs/>
          <w:i/>
          <w:sz w:val="28"/>
          <w:szCs w:val="28"/>
          <w:highlight w:val="green"/>
          <w:lang w:eastAsia="ru-RU"/>
        </w:rPr>
        <w:t>k</w:t>
      </w:r>
      <w:r w:rsidR="00731D10" w:rsidRPr="00281C8D">
        <w:rPr>
          <w:rFonts w:ascii="Times New Roman" w:eastAsia="Times New Roman" w:hAnsi="Times New Roman"/>
          <w:bCs/>
          <w:sz w:val="28"/>
          <w:szCs w:val="28"/>
          <w:highlight w:val="green"/>
          <w:lang w:eastAsia="ru-RU"/>
        </w:rPr>
        <w:t xml:space="preserve"> = 0,7.</w:t>
      </w:r>
    </w:p>
    <w:p w14:paraId="1D4D2176" w14:textId="49A4B08E" w:rsidR="00B60A6B" w:rsidRPr="00281C8D" w:rsidRDefault="002629CC" w:rsidP="00185B19">
      <w:pPr>
        <w:pStyle w:val="aff1"/>
        <w:spacing w:line="360" w:lineRule="auto"/>
        <w:ind w:left="0" w:firstLine="737"/>
        <w:rPr>
          <w:highlight w:val="green"/>
        </w:rPr>
      </w:pPr>
      <w:r w:rsidRPr="00281C8D">
        <w:rPr>
          <w:rFonts w:ascii="Times New Roman" w:hAnsi="Times New Roman"/>
          <w:bCs/>
          <w:highlight w:val="green"/>
        </w:rPr>
        <w:t>5.3.</w:t>
      </w:r>
      <w:r w:rsidR="000A2780" w:rsidRPr="00281C8D">
        <w:rPr>
          <w:rFonts w:ascii="Times New Roman" w:hAnsi="Times New Roman"/>
          <w:bCs/>
          <w:highlight w:val="green"/>
        </w:rPr>
        <w:t>7</w:t>
      </w:r>
      <w:r w:rsidRPr="00281C8D">
        <w:rPr>
          <w:rFonts w:ascii="Times New Roman" w:hAnsi="Times New Roman"/>
          <w:bCs/>
          <w:highlight w:val="green"/>
        </w:rPr>
        <w:t xml:space="preserve"> </w:t>
      </w:r>
      <w:r w:rsidR="00731D10" w:rsidRPr="00281C8D">
        <w:rPr>
          <w:rFonts w:ascii="Times New Roman" w:hAnsi="Times New Roman"/>
          <w:bCs/>
          <w:highlight w:val="green"/>
        </w:rPr>
        <w:t>Значение</w:t>
      </w:r>
      <w:r w:rsidRPr="00281C8D">
        <w:rPr>
          <w:rFonts w:ascii="Times New Roman" w:hAnsi="Times New Roman"/>
          <w:bCs/>
          <w:highlight w:val="green"/>
        </w:rPr>
        <w:t xml:space="preserve"> </w:t>
      </w:r>
      <w:proofErr w:type="spellStart"/>
      <w:r w:rsidRPr="00281C8D">
        <w:rPr>
          <w:rFonts w:ascii="Times New Roman" w:hAnsi="Times New Roman"/>
          <w:bCs/>
          <w:i/>
          <w:highlight w:val="green"/>
        </w:rPr>
        <w:t>S</w:t>
      </w:r>
      <w:r w:rsidRPr="00281C8D">
        <w:rPr>
          <w:rFonts w:ascii="Times New Roman" w:hAnsi="Times New Roman"/>
          <w:bCs/>
          <w:highlight w:val="green"/>
          <w:vertAlign w:val="subscript"/>
        </w:rPr>
        <w:t>max</w:t>
      </w:r>
      <w:proofErr w:type="spellEnd"/>
      <w:r w:rsidRPr="00281C8D">
        <w:rPr>
          <w:rFonts w:ascii="Times New Roman" w:hAnsi="Times New Roman"/>
          <w:bCs/>
          <w:highlight w:val="green"/>
        </w:rPr>
        <w:t xml:space="preserve"> </w:t>
      </w:r>
      <w:r w:rsidR="00142BDB" w:rsidRPr="00281C8D">
        <w:rPr>
          <w:rFonts w:ascii="Times New Roman" w:hAnsi="Times New Roman"/>
          <w:b/>
          <w:bCs/>
          <w:highlight w:val="green"/>
        </w:rPr>
        <w:t>принима</w:t>
      </w:r>
      <w:r w:rsidR="00731D10" w:rsidRPr="00281C8D">
        <w:rPr>
          <w:rFonts w:ascii="Times New Roman" w:hAnsi="Times New Roman"/>
          <w:bCs/>
          <w:highlight w:val="green"/>
        </w:rPr>
        <w:t>ю</w:t>
      </w:r>
      <w:r w:rsidRPr="00281C8D">
        <w:rPr>
          <w:rFonts w:ascii="Times New Roman" w:hAnsi="Times New Roman"/>
          <w:bCs/>
          <w:highlight w:val="green"/>
        </w:rPr>
        <w:t>т по данным метеорологических изысканий для района строительства, а при их отсутствии по таблиц</w:t>
      </w:r>
      <w:r w:rsidR="00BD0D37" w:rsidRPr="00281C8D">
        <w:rPr>
          <w:rFonts w:ascii="Times New Roman" w:hAnsi="Times New Roman"/>
          <w:bCs/>
          <w:highlight w:val="green"/>
        </w:rPr>
        <w:t>ам 13.4 и 13.5</w:t>
      </w:r>
      <w:r w:rsidRPr="00281C8D">
        <w:rPr>
          <w:rFonts w:ascii="Times New Roman" w:hAnsi="Times New Roman"/>
          <w:bCs/>
          <w:highlight w:val="green"/>
        </w:rPr>
        <w:t xml:space="preserve"> СП 20.13330.2016, раздельно для горизонтальных поверхностей, к которым относят крышу ИР, и вертикальных поверхностей – стенки резервуара. </w:t>
      </w:r>
      <w:r w:rsidR="00731D10" w:rsidRPr="00281C8D">
        <w:rPr>
          <w:rFonts w:ascii="Times New Roman" w:hAnsi="Times New Roman"/>
          <w:bCs/>
          <w:highlight w:val="green"/>
        </w:rPr>
        <w:t>Значение</w:t>
      </w:r>
      <w:r w:rsidRPr="00281C8D">
        <w:rPr>
          <w:rFonts w:ascii="Times New Roman" w:hAnsi="Times New Roman"/>
          <w:bCs/>
          <w:highlight w:val="green"/>
        </w:rPr>
        <w:t xml:space="preserve"> </w:t>
      </w:r>
      <w:proofErr w:type="spellStart"/>
      <w:r w:rsidRPr="00281C8D">
        <w:rPr>
          <w:rFonts w:ascii="Times New Roman" w:hAnsi="Times New Roman"/>
          <w:bCs/>
          <w:i/>
          <w:highlight w:val="green"/>
        </w:rPr>
        <w:t>S</w:t>
      </w:r>
      <w:r w:rsidRPr="00281C8D">
        <w:rPr>
          <w:rFonts w:ascii="Times New Roman" w:hAnsi="Times New Roman"/>
          <w:bCs/>
          <w:highlight w:val="green"/>
          <w:vertAlign w:val="subscript"/>
        </w:rPr>
        <w:t>max</w:t>
      </w:r>
      <w:proofErr w:type="spellEnd"/>
      <w:r w:rsidRPr="00281C8D">
        <w:rPr>
          <w:rFonts w:ascii="Times New Roman" w:hAnsi="Times New Roman"/>
          <w:bCs/>
          <w:highlight w:val="green"/>
        </w:rPr>
        <w:t xml:space="preserve"> для вертикальных поверхностей зависит от ориентации поверхности </w:t>
      </w:r>
      <w:r w:rsidR="00731D10" w:rsidRPr="00281C8D">
        <w:rPr>
          <w:rFonts w:ascii="Times New Roman" w:hAnsi="Times New Roman"/>
          <w:bCs/>
          <w:highlight w:val="green"/>
        </w:rPr>
        <w:t>по</w:t>
      </w:r>
      <w:r w:rsidRPr="00281C8D">
        <w:rPr>
          <w:rFonts w:ascii="Times New Roman" w:hAnsi="Times New Roman"/>
          <w:bCs/>
          <w:highlight w:val="green"/>
        </w:rPr>
        <w:t xml:space="preserve"> сторон</w:t>
      </w:r>
      <w:r w:rsidR="00731D10" w:rsidRPr="00281C8D">
        <w:rPr>
          <w:rFonts w:ascii="Times New Roman" w:hAnsi="Times New Roman"/>
          <w:bCs/>
          <w:highlight w:val="green"/>
        </w:rPr>
        <w:t>ам</w:t>
      </w:r>
      <w:r w:rsidRPr="00281C8D">
        <w:rPr>
          <w:rFonts w:ascii="Times New Roman" w:hAnsi="Times New Roman"/>
          <w:bCs/>
          <w:highlight w:val="green"/>
        </w:rPr>
        <w:t xml:space="preserve"> света</w:t>
      </w:r>
      <w:r w:rsidR="00731D10" w:rsidRPr="00281C8D">
        <w:rPr>
          <w:rFonts w:ascii="Times New Roman" w:hAnsi="Times New Roman"/>
          <w:bCs/>
          <w:highlight w:val="green"/>
        </w:rPr>
        <w:t>.</w:t>
      </w:r>
      <w:r w:rsidRPr="00281C8D">
        <w:rPr>
          <w:rFonts w:ascii="Times New Roman" w:hAnsi="Times New Roman"/>
          <w:bCs/>
          <w:highlight w:val="green"/>
        </w:rPr>
        <w:t xml:space="preserve"> </w:t>
      </w:r>
      <w:r w:rsidR="00142BDB" w:rsidRPr="00281C8D">
        <w:rPr>
          <w:rFonts w:ascii="Times New Roman" w:hAnsi="Times New Roman"/>
          <w:b/>
          <w:bCs/>
          <w:highlight w:val="green"/>
        </w:rPr>
        <w:t>Следует</w:t>
      </w:r>
      <w:r w:rsidRPr="00281C8D">
        <w:rPr>
          <w:rFonts w:ascii="Times New Roman" w:hAnsi="Times New Roman"/>
          <w:bCs/>
          <w:highlight w:val="green"/>
        </w:rPr>
        <w:t xml:space="preserve"> </w:t>
      </w:r>
      <w:r w:rsidR="00142BDB" w:rsidRPr="00281C8D">
        <w:rPr>
          <w:rFonts w:ascii="Times New Roman" w:hAnsi="Times New Roman"/>
          <w:b/>
          <w:bCs/>
          <w:highlight w:val="green"/>
        </w:rPr>
        <w:t>принима</w:t>
      </w:r>
      <w:r w:rsidRPr="00281C8D">
        <w:rPr>
          <w:rFonts w:ascii="Times New Roman" w:hAnsi="Times New Roman"/>
          <w:bCs/>
          <w:highlight w:val="green"/>
        </w:rPr>
        <w:t xml:space="preserve">ть максимальное значение </w:t>
      </w:r>
      <w:proofErr w:type="spellStart"/>
      <w:r w:rsidRPr="00281C8D">
        <w:rPr>
          <w:rFonts w:ascii="Times New Roman" w:hAnsi="Times New Roman"/>
          <w:bCs/>
          <w:i/>
          <w:highlight w:val="green"/>
        </w:rPr>
        <w:t>S</w:t>
      </w:r>
      <w:r w:rsidRPr="00281C8D">
        <w:rPr>
          <w:rFonts w:ascii="Times New Roman" w:hAnsi="Times New Roman"/>
          <w:bCs/>
          <w:highlight w:val="green"/>
          <w:vertAlign w:val="subscript"/>
        </w:rPr>
        <w:t>max</w:t>
      </w:r>
      <w:proofErr w:type="spellEnd"/>
      <w:r w:rsidRPr="00281C8D">
        <w:rPr>
          <w:rFonts w:ascii="Times New Roman" w:hAnsi="Times New Roman"/>
          <w:bCs/>
          <w:highlight w:val="green"/>
        </w:rPr>
        <w:t>.</w:t>
      </w:r>
    </w:p>
    <w:p w14:paraId="33096AE2" w14:textId="36A8289C" w:rsidR="00B60A6B" w:rsidRPr="00281C8D" w:rsidRDefault="002629CC" w:rsidP="00185B19">
      <w:pPr>
        <w:pStyle w:val="aff1"/>
        <w:spacing w:line="360" w:lineRule="auto"/>
        <w:ind w:left="0" w:firstLine="737"/>
        <w:rPr>
          <w:highlight w:val="green"/>
        </w:rPr>
      </w:pPr>
      <w:r w:rsidRPr="00281C8D">
        <w:rPr>
          <w:rFonts w:ascii="Times New Roman" w:hAnsi="Times New Roman"/>
          <w:bCs/>
          <w:highlight w:val="green"/>
        </w:rPr>
        <w:t>5.3.</w:t>
      </w:r>
      <w:r w:rsidR="00307A65" w:rsidRPr="00281C8D">
        <w:rPr>
          <w:rFonts w:ascii="Times New Roman" w:hAnsi="Times New Roman"/>
          <w:bCs/>
          <w:highlight w:val="green"/>
        </w:rPr>
        <w:t>8</w:t>
      </w:r>
      <w:r w:rsidRPr="00281C8D">
        <w:rPr>
          <w:rFonts w:ascii="Times New Roman" w:hAnsi="Times New Roman"/>
          <w:bCs/>
          <w:highlight w:val="green"/>
        </w:rPr>
        <w:t xml:space="preserve"> При расчете тепловых потоков через днище резервуара на грунтовом основании без системы подогрева учитыва</w:t>
      </w:r>
      <w:r w:rsidR="00731D10" w:rsidRPr="00281C8D">
        <w:rPr>
          <w:rFonts w:ascii="Times New Roman" w:hAnsi="Times New Roman"/>
          <w:bCs/>
          <w:highlight w:val="green"/>
        </w:rPr>
        <w:t>ю</w:t>
      </w:r>
      <w:r w:rsidRPr="00281C8D">
        <w:rPr>
          <w:rFonts w:ascii="Times New Roman" w:hAnsi="Times New Roman"/>
          <w:bCs/>
          <w:highlight w:val="green"/>
        </w:rPr>
        <w:t xml:space="preserve">т </w:t>
      </w:r>
      <w:r w:rsidR="00141D81" w:rsidRPr="00281C8D">
        <w:rPr>
          <w:rFonts w:ascii="Times New Roman" w:hAnsi="Times New Roman"/>
          <w:bCs/>
          <w:highlight w:val="green"/>
        </w:rPr>
        <w:t>поправк</w:t>
      </w:r>
      <w:r w:rsidR="00731D10" w:rsidRPr="00281C8D">
        <w:rPr>
          <w:rFonts w:ascii="Times New Roman" w:hAnsi="Times New Roman"/>
          <w:bCs/>
          <w:highlight w:val="green"/>
        </w:rPr>
        <w:t>у</w:t>
      </w:r>
      <w:r w:rsidR="00141D81" w:rsidRPr="00281C8D">
        <w:rPr>
          <w:rFonts w:ascii="Times New Roman" w:hAnsi="Times New Roman"/>
          <w:bCs/>
          <w:highlight w:val="green"/>
        </w:rPr>
        <w:t xml:space="preserve"> на нагревание грунта согласно п</w:t>
      </w:r>
      <w:r w:rsidR="00731D10" w:rsidRPr="00281C8D">
        <w:rPr>
          <w:rFonts w:ascii="Times New Roman" w:hAnsi="Times New Roman"/>
          <w:bCs/>
          <w:highlight w:val="green"/>
        </w:rPr>
        <w:t>ункту</w:t>
      </w:r>
      <w:r w:rsidR="00141D81" w:rsidRPr="00281C8D">
        <w:rPr>
          <w:rFonts w:ascii="Times New Roman" w:hAnsi="Times New Roman"/>
          <w:bCs/>
          <w:highlight w:val="green"/>
        </w:rPr>
        <w:t xml:space="preserve"> 13.4</w:t>
      </w:r>
      <w:r w:rsidRPr="00281C8D">
        <w:rPr>
          <w:rFonts w:ascii="Times New Roman" w:hAnsi="Times New Roman"/>
          <w:bCs/>
          <w:highlight w:val="green"/>
        </w:rPr>
        <w:t xml:space="preserve"> СП 20.13330</w:t>
      </w:r>
      <w:r w:rsidR="00141D81" w:rsidRPr="00281C8D">
        <w:rPr>
          <w:rFonts w:ascii="Times New Roman" w:hAnsi="Times New Roman"/>
          <w:bCs/>
          <w:highlight w:val="green"/>
        </w:rPr>
        <w:t>.2016</w:t>
      </w:r>
      <w:r w:rsidRPr="00281C8D">
        <w:rPr>
          <w:rFonts w:ascii="Times New Roman" w:hAnsi="Times New Roman"/>
          <w:bCs/>
          <w:highlight w:val="green"/>
        </w:rPr>
        <w:t>. Для резервуара на свайном проветриваемом фундаменте температурная поправка θ</w:t>
      </w:r>
      <w:r w:rsidRPr="00281C8D">
        <w:rPr>
          <w:rFonts w:ascii="Times New Roman" w:hAnsi="Times New Roman"/>
          <w:bCs/>
          <w:highlight w:val="green"/>
          <w:vertAlign w:val="subscript"/>
        </w:rPr>
        <w:t>4</w:t>
      </w:r>
      <w:r w:rsidRPr="00281C8D">
        <w:rPr>
          <w:rFonts w:ascii="Times New Roman" w:hAnsi="Times New Roman"/>
          <w:bCs/>
          <w:highlight w:val="green"/>
        </w:rPr>
        <w:t xml:space="preserve"> при расчете тепловых потоков через днище не вводится.</w:t>
      </w:r>
    </w:p>
    <w:p w14:paraId="0B5630BA" w14:textId="4275F3F0" w:rsidR="00B60A6B" w:rsidRPr="00281C8D" w:rsidRDefault="002629CC" w:rsidP="00185B19">
      <w:pPr>
        <w:pStyle w:val="aff1"/>
        <w:spacing w:line="360" w:lineRule="auto"/>
        <w:ind w:left="0" w:firstLine="737"/>
        <w:rPr>
          <w:rFonts w:ascii="Times New Roman" w:hAnsi="Times New Roman"/>
          <w:bCs/>
          <w:sz w:val="24"/>
          <w:szCs w:val="24"/>
          <w:highlight w:val="green"/>
        </w:rPr>
      </w:pPr>
      <w:r w:rsidRPr="00281C8D">
        <w:rPr>
          <w:rFonts w:ascii="Times New Roman" w:hAnsi="Times New Roman"/>
          <w:bCs/>
          <w:highlight w:val="green"/>
        </w:rPr>
        <w:t>5.3.</w:t>
      </w:r>
      <w:r w:rsidR="00307A65" w:rsidRPr="00281C8D">
        <w:rPr>
          <w:rFonts w:ascii="Times New Roman" w:hAnsi="Times New Roman"/>
          <w:bCs/>
          <w:highlight w:val="green"/>
        </w:rPr>
        <w:t>9</w:t>
      </w:r>
      <w:r w:rsidRPr="00281C8D">
        <w:rPr>
          <w:rFonts w:ascii="Times New Roman" w:hAnsi="Times New Roman"/>
          <w:bCs/>
          <w:highlight w:val="green"/>
        </w:rPr>
        <w:t xml:space="preserve"> Коэффициент надежности по нагрузке</w:t>
      </w:r>
      <w:r w:rsidR="00731D10" w:rsidRPr="00281C8D">
        <w:rPr>
          <w:rFonts w:ascii="Times New Roman" w:hAnsi="Times New Roman"/>
          <w:bCs/>
          <w:highlight w:val="green"/>
        </w:rPr>
        <w:t xml:space="preserve"> </w:t>
      </w:r>
      <w:proofErr w:type="spellStart"/>
      <w:r w:rsidR="00731D10" w:rsidRPr="00281C8D">
        <w:rPr>
          <w:rFonts w:ascii="Times New Roman" w:hAnsi="Times New Roman"/>
          <w:bCs/>
          <w:highlight w:val="green"/>
        </w:rPr>
        <w:t>γ</w:t>
      </w:r>
      <w:proofErr w:type="gramStart"/>
      <w:r w:rsidR="00731D10" w:rsidRPr="00281C8D">
        <w:rPr>
          <w:rFonts w:ascii="Times New Roman" w:hAnsi="Times New Roman"/>
          <w:bCs/>
          <w:i/>
          <w:iCs/>
          <w:highlight w:val="green"/>
          <w:vertAlign w:val="subscript"/>
        </w:rPr>
        <w:t>f</w:t>
      </w:r>
      <w:proofErr w:type="spellEnd"/>
      <w:r w:rsidR="00EC6A04" w:rsidRPr="00281C8D">
        <w:rPr>
          <w:rFonts w:ascii="Times New Roman" w:hAnsi="Times New Roman"/>
          <w:bCs/>
          <w:i/>
          <w:iCs/>
          <w:highlight w:val="green"/>
          <w:vertAlign w:val="subscript"/>
        </w:rPr>
        <w:t xml:space="preserve"> </w:t>
      </w:r>
      <w:r w:rsidR="00731D10" w:rsidRPr="00281C8D">
        <w:rPr>
          <w:rFonts w:ascii="Times New Roman" w:hAnsi="Times New Roman"/>
          <w:bCs/>
          <w:highlight w:val="green"/>
        </w:rPr>
        <w:t xml:space="preserve"> </w:t>
      </w:r>
      <w:r w:rsidRPr="00281C8D">
        <w:rPr>
          <w:rFonts w:ascii="Times New Roman" w:hAnsi="Times New Roman"/>
          <w:bCs/>
          <w:highlight w:val="green"/>
        </w:rPr>
        <w:t>для</w:t>
      </w:r>
      <w:proofErr w:type="gramEnd"/>
      <w:r w:rsidRPr="00281C8D">
        <w:rPr>
          <w:rFonts w:ascii="Times New Roman" w:hAnsi="Times New Roman"/>
          <w:bCs/>
          <w:highlight w:val="green"/>
        </w:rPr>
        <w:t xml:space="preserve"> температурной поправки θ</w:t>
      </w:r>
      <w:r w:rsidRPr="00281C8D">
        <w:rPr>
          <w:rFonts w:ascii="Times New Roman" w:hAnsi="Times New Roman"/>
          <w:bCs/>
          <w:highlight w:val="green"/>
          <w:vertAlign w:val="subscript"/>
        </w:rPr>
        <w:t>4</w:t>
      </w:r>
      <w:r w:rsidRPr="00281C8D">
        <w:rPr>
          <w:rFonts w:ascii="Times New Roman" w:hAnsi="Times New Roman"/>
          <w:bCs/>
          <w:highlight w:val="green"/>
        </w:rPr>
        <w:t xml:space="preserve"> и расчетного перепада температур </w:t>
      </w:r>
      <w:r w:rsidR="00142BDB" w:rsidRPr="00281C8D">
        <w:rPr>
          <w:rFonts w:ascii="Times New Roman" w:hAnsi="Times New Roman"/>
          <w:b/>
          <w:bCs/>
          <w:highlight w:val="green"/>
        </w:rPr>
        <w:t>принима</w:t>
      </w:r>
      <w:r w:rsidR="00731D10" w:rsidRPr="00281C8D">
        <w:rPr>
          <w:rFonts w:ascii="Times New Roman" w:hAnsi="Times New Roman"/>
          <w:bCs/>
          <w:highlight w:val="green"/>
        </w:rPr>
        <w:t>ют равным</w:t>
      </w:r>
      <w:r w:rsidR="00F650C1" w:rsidRPr="00281C8D">
        <w:rPr>
          <w:rFonts w:ascii="Times New Roman" w:hAnsi="Times New Roman"/>
          <w:bCs/>
          <w:highlight w:val="green"/>
        </w:rPr>
        <w:t xml:space="preserve"> </w:t>
      </w:r>
      <w:r w:rsidRPr="00281C8D">
        <w:rPr>
          <w:rFonts w:ascii="Times New Roman" w:hAnsi="Times New Roman"/>
          <w:bCs/>
          <w:highlight w:val="green"/>
        </w:rPr>
        <w:t>1,1.</w:t>
      </w:r>
    </w:p>
    <w:p w14:paraId="04981422" w14:textId="4C31C57C" w:rsidR="00B60A6B" w:rsidRPr="00ED0BBB" w:rsidRDefault="002629CC" w:rsidP="002C513E">
      <w:pPr>
        <w:pStyle w:val="aff1"/>
        <w:spacing w:line="360" w:lineRule="auto"/>
        <w:ind w:left="0" w:firstLine="737"/>
        <w:rPr>
          <w:rStyle w:val="FontStyle18"/>
          <w:bCs/>
          <w:sz w:val="28"/>
          <w:szCs w:val="28"/>
        </w:rPr>
      </w:pPr>
      <w:r w:rsidRPr="00281C8D">
        <w:rPr>
          <w:rFonts w:ascii="Times New Roman" w:hAnsi="Times New Roman"/>
          <w:bCs/>
          <w:highlight w:val="green"/>
        </w:rPr>
        <w:t>5.3.1</w:t>
      </w:r>
      <w:r w:rsidR="00307A65" w:rsidRPr="00281C8D">
        <w:rPr>
          <w:rFonts w:ascii="Times New Roman" w:hAnsi="Times New Roman"/>
          <w:bCs/>
          <w:highlight w:val="green"/>
        </w:rPr>
        <w:t>0</w:t>
      </w:r>
      <w:r w:rsidRPr="00281C8D">
        <w:rPr>
          <w:rFonts w:ascii="Times New Roman" w:hAnsi="Times New Roman"/>
          <w:bCs/>
          <w:highlight w:val="green"/>
        </w:rPr>
        <w:t xml:space="preserve"> </w:t>
      </w:r>
      <w:r w:rsidRPr="00281C8D">
        <w:rPr>
          <w:rStyle w:val="FontStyle18"/>
          <w:bCs/>
          <w:sz w:val="28"/>
          <w:szCs w:val="28"/>
          <w:highlight w:val="green"/>
        </w:rPr>
        <w:t xml:space="preserve">Радиальную температурную деформацию стенки внутреннего </w:t>
      </w:r>
      <w:r w:rsidR="001A7038" w:rsidRPr="00281C8D">
        <w:rPr>
          <w:rStyle w:val="FontStyle18"/>
          <w:bCs/>
          <w:sz w:val="28"/>
          <w:szCs w:val="28"/>
          <w:highlight w:val="green"/>
        </w:rPr>
        <w:t>корпуса</w:t>
      </w:r>
      <w:r w:rsidRPr="00281C8D">
        <w:rPr>
          <w:rStyle w:val="FontStyle18"/>
          <w:bCs/>
          <w:sz w:val="28"/>
          <w:szCs w:val="28"/>
          <w:highlight w:val="green"/>
        </w:rPr>
        <w:t xml:space="preserve"> в условиях аварийного вывода ИР из эксплуатации </w:t>
      </w:r>
      <w:r w:rsidR="00142BDB" w:rsidRPr="00281C8D">
        <w:rPr>
          <w:rStyle w:val="FontStyle18"/>
          <w:b/>
          <w:bCs/>
          <w:sz w:val="28"/>
          <w:szCs w:val="28"/>
          <w:highlight w:val="green"/>
        </w:rPr>
        <w:t>следует</w:t>
      </w:r>
      <w:r w:rsidRPr="00281C8D">
        <w:rPr>
          <w:rStyle w:val="FontStyle18"/>
          <w:bCs/>
          <w:sz w:val="28"/>
          <w:szCs w:val="28"/>
          <w:highlight w:val="green"/>
        </w:rPr>
        <w:t xml:space="preserve"> </w:t>
      </w:r>
      <w:r w:rsidRPr="00281C8D">
        <w:rPr>
          <w:rStyle w:val="FontStyle18"/>
          <w:bCs/>
          <w:sz w:val="28"/>
          <w:szCs w:val="28"/>
          <w:highlight w:val="green"/>
        </w:rPr>
        <w:lastRenderedPageBreak/>
        <w:t>определять исходя из разницы расчетной летней температуры окружающего воздуха и рабочей температуры хранимого продукта.</w:t>
      </w:r>
    </w:p>
    <w:p w14:paraId="5949178B" w14:textId="77777777" w:rsidR="00B60A6B" w:rsidRPr="00ED0BBB" w:rsidRDefault="002629CC" w:rsidP="002C513E">
      <w:pPr>
        <w:pStyle w:val="11"/>
        <w:keepNext w:val="0"/>
        <w:numPr>
          <w:ilvl w:val="0"/>
          <w:numId w:val="1"/>
        </w:numPr>
        <w:spacing w:before="280" w:after="280" w:line="360" w:lineRule="auto"/>
        <w:ind w:left="0" w:firstLine="737"/>
        <w:jc w:val="both"/>
        <w:rPr>
          <w:sz w:val="28"/>
          <w:szCs w:val="28"/>
        </w:rPr>
      </w:pPr>
      <w:bookmarkStart w:id="49" w:name="_Toc58486533"/>
      <w:r w:rsidRPr="00ED0BBB">
        <w:rPr>
          <w:sz w:val="28"/>
          <w:szCs w:val="28"/>
        </w:rPr>
        <w:t>Оценка риска при выборе конструкции резервуара</w:t>
      </w:r>
      <w:bookmarkEnd w:id="49"/>
    </w:p>
    <w:p w14:paraId="64191C5D" w14:textId="2C3DD634" w:rsidR="00B60A6B" w:rsidRPr="00A6360C" w:rsidRDefault="005143A9" w:rsidP="002C513E">
      <w:pPr>
        <w:spacing w:line="360" w:lineRule="auto"/>
        <w:ind w:firstLine="737"/>
      </w:pPr>
      <w:r w:rsidRPr="00ED0BBB">
        <w:rPr>
          <w:rStyle w:val="FontStyle18"/>
          <w:rFonts w:eastAsia="Times New Roman"/>
          <w:bCs/>
          <w:sz w:val="28"/>
          <w:szCs w:val="28"/>
          <w:lang w:eastAsia="ru-RU"/>
        </w:rPr>
        <w:t xml:space="preserve">6.1 </w:t>
      </w:r>
      <w:r w:rsidR="002629CC" w:rsidRPr="00ED0BBB">
        <w:rPr>
          <w:rStyle w:val="FontStyle18"/>
          <w:rFonts w:eastAsia="Times New Roman"/>
          <w:bCs/>
          <w:sz w:val="28"/>
          <w:szCs w:val="28"/>
          <w:lang w:eastAsia="ru-RU"/>
        </w:rPr>
        <w:t xml:space="preserve">Факторы риска </w:t>
      </w:r>
      <w:r w:rsidR="002629CC" w:rsidRPr="00A6360C">
        <w:rPr>
          <w:rStyle w:val="FontStyle18"/>
          <w:rFonts w:eastAsia="Times New Roman"/>
          <w:bCs/>
          <w:sz w:val="28"/>
          <w:szCs w:val="28"/>
          <w:lang w:eastAsia="ru-RU"/>
        </w:rPr>
        <w:t xml:space="preserve">аварии ИР </w:t>
      </w:r>
      <w:r w:rsidR="00142BDB" w:rsidRPr="00A6360C">
        <w:rPr>
          <w:rStyle w:val="FontStyle18"/>
          <w:rFonts w:eastAsia="Times New Roman"/>
          <w:b/>
          <w:bCs/>
          <w:sz w:val="28"/>
          <w:szCs w:val="28"/>
          <w:lang w:eastAsia="ru-RU"/>
        </w:rPr>
        <w:t>могут</w:t>
      </w:r>
      <w:r w:rsidR="002629CC" w:rsidRPr="00A6360C">
        <w:rPr>
          <w:rStyle w:val="FontStyle18"/>
          <w:rFonts w:eastAsia="Times New Roman"/>
          <w:bCs/>
          <w:sz w:val="28"/>
          <w:szCs w:val="28"/>
          <w:lang w:eastAsia="ru-RU"/>
        </w:rPr>
        <w:t xml:space="preserve"> быть внутренними – связанны</w:t>
      </w:r>
      <w:r w:rsidR="00E00131" w:rsidRPr="00A6360C">
        <w:rPr>
          <w:rStyle w:val="FontStyle18"/>
          <w:rFonts w:eastAsia="Times New Roman"/>
          <w:bCs/>
          <w:sz w:val="28"/>
          <w:szCs w:val="28"/>
          <w:lang w:eastAsia="ru-RU"/>
        </w:rPr>
        <w:t>е</w:t>
      </w:r>
      <w:r w:rsidR="002629CC" w:rsidRPr="00A6360C">
        <w:rPr>
          <w:rStyle w:val="FontStyle18"/>
          <w:rFonts w:eastAsia="Times New Roman"/>
          <w:bCs/>
          <w:sz w:val="28"/>
          <w:szCs w:val="28"/>
          <w:lang w:eastAsia="ru-RU"/>
        </w:rPr>
        <w:t xml:space="preserve"> с наличием скрытых дефектов резервуара, и внешними – связанн</w:t>
      </w:r>
      <w:r w:rsidR="00E00131" w:rsidRPr="00A6360C">
        <w:rPr>
          <w:rStyle w:val="FontStyle18"/>
          <w:rFonts w:eastAsia="Times New Roman"/>
          <w:bCs/>
          <w:sz w:val="28"/>
          <w:szCs w:val="28"/>
          <w:lang w:eastAsia="ru-RU"/>
        </w:rPr>
        <w:t>ые</w:t>
      </w:r>
      <w:r w:rsidR="002629CC" w:rsidRPr="00A6360C">
        <w:rPr>
          <w:rStyle w:val="FontStyle18"/>
          <w:rFonts w:eastAsia="Times New Roman"/>
          <w:bCs/>
          <w:sz w:val="28"/>
          <w:szCs w:val="28"/>
          <w:lang w:eastAsia="ru-RU"/>
        </w:rPr>
        <w:t xml:space="preserve"> с внешними причинами.</w:t>
      </w:r>
    </w:p>
    <w:p w14:paraId="32621911" w14:textId="63AC66C9" w:rsidR="00B60A6B" w:rsidRPr="00ED0BBB" w:rsidRDefault="002629CC" w:rsidP="002C513E">
      <w:pPr>
        <w:spacing w:line="360" w:lineRule="auto"/>
        <w:ind w:firstLine="737"/>
      </w:pPr>
      <w:r w:rsidRPr="00A6360C">
        <w:rPr>
          <w:rStyle w:val="FontStyle18"/>
          <w:rFonts w:eastAsia="Times New Roman"/>
          <w:bCs/>
          <w:sz w:val="28"/>
          <w:szCs w:val="28"/>
          <w:lang w:eastAsia="ru-RU"/>
        </w:rPr>
        <w:t>Внутренние факторы риска связаны с наличием скрытых дефектов и повреждений</w:t>
      </w:r>
      <w:r w:rsidR="00E00131" w:rsidRPr="00A6360C">
        <w:rPr>
          <w:rStyle w:val="FontStyle18"/>
          <w:rFonts w:eastAsia="Times New Roman"/>
          <w:bCs/>
          <w:sz w:val="28"/>
          <w:szCs w:val="28"/>
          <w:lang w:eastAsia="ru-RU"/>
        </w:rPr>
        <w:t xml:space="preserve"> </w:t>
      </w:r>
      <w:r w:rsidRPr="00A6360C">
        <w:rPr>
          <w:rStyle w:val="FontStyle18"/>
          <w:rFonts w:eastAsia="Times New Roman"/>
          <w:bCs/>
          <w:sz w:val="28"/>
          <w:szCs w:val="28"/>
          <w:lang w:eastAsia="ru-RU"/>
        </w:rPr>
        <w:t>сварных соединений, коррозионн</w:t>
      </w:r>
      <w:r w:rsidR="002C513E" w:rsidRPr="00A6360C">
        <w:rPr>
          <w:rStyle w:val="FontStyle18"/>
          <w:rFonts w:eastAsia="Times New Roman"/>
          <w:bCs/>
          <w:sz w:val="28"/>
          <w:szCs w:val="28"/>
          <w:lang w:eastAsia="ru-RU"/>
        </w:rPr>
        <w:t>ым</w:t>
      </w:r>
      <w:r w:rsidRPr="00A6360C">
        <w:rPr>
          <w:rStyle w:val="FontStyle18"/>
          <w:rFonts w:eastAsia="Times New Roman"/>
          <w:bCs/>
          <w:sz w:val="28"/>
          <w:szCs w:val="28"/>
          <w:lang w:eastAsia="ru-RU"/>
        </w:rPr>
        <w:t xml:space="preserve"> состояни</w:t>
      </w:r>
      <w:r w:rsidR="002C513E" w:rsidRPr="00A6360C">
        <w:rPr>
          <w:rStyle w:val="FontStyle18"/>
          <w:rFonts w:eastAsia="Times New Roman"/>
          <w:bCs/>
          <w:sz w:val="28"/>
          <w:szCs w:val="28"/>
          <w:lang w:eastAsia="ru-RU"/>
        </w:rPr>
        <w:t>ем конструкций</w:t>
      </w:r>
      <w:r w:rsidRPr="00A6360C">
        <w:rPr>
          <w:rStyle w:val="FontStyle18"/>
          <w:rFonts w:eastAsia="Times New Roman"/>
          <w:bCs/>
          <w:sz w:val="28"/>
          <w:szCs w:val="28"/>
          <w:lang w:eastAsia="ru-RU"/>
        </w:rPr>
        <w:t>, наличи</w:t>
      </w:r>
      <w:r w:rsidR="002C513E" w:rsidRPr="00A6360C">
        <w:rPr>
          <w:rStyle w:val="FontStyle18"/>
          <w:rFonts w:eastAsia="Times New Roman"/>
          <w:bCs/>
          <w:sz w:val="28"/>
          <w:szCs w:val="28"/>
          <w:lang w:eastAsia="ru-RU"/>
        </w:rPr>
        <w:t>ем</w:t>
      </w:r>
      <w:r w:rsidRPr="00A6360C">
        <w:rPr>
          <w:rStyle w:val="FontStyle18"/>
          <w:rFonts w:eastAsia="Times New Roman"/>
          <w:bCs/>
          <w:sz w:val="28"/>
          <w:szCs w:val="28"/>
          <w:lang w:eastAsia="ru-RU"/>
        </w:rPr>
        <w:t xml:space="preserve"> межкристаллитной коррозии</w:t>
      </w:r>
      <w:r w:rsidR="002C513E" w:rsidRPr="00ED0BBB">
        <w:rPr>
          <w:rStyle w:val="FontStyle18"/>
          <w:rFonts w:eastAsia="Times New Roman"/>
          <w:bCs/>
          <w:sz w:val="28"/>
          <w:szCs w:val="28"/>
          <w:lang w:eastAsia="ru-RU"/>
        </w:rPr>
        <w:t xml:space="preserve"> и</w:t>
      </w:r>
      <w:r w:rsidRPr="00ED0BBB">
        <w:rPr>
          <w:rStyle w:val="FontStyle18"/>
          <w:rFonts w:eastAsia="Times New Roman"/>
          <w:bCs/>
          <w:sz w:val="28"/>
          <w:szCs w:val="28"/>
          <w:lang w:eastAsia="ru-RU"/>
        </w:rPr>
        <w:t xml:space="preserve"> возможност</w:t>
      </w:r>
      <w:r w:rsidR="002C513E" w:rsidRPr="00ED0BBB">
        <w:rPr>
          <w:rStyle w:val="FontStyle18"/>
          <w:rFonts w:eastAsia="Times New Roman"/>
          <w:bCs/>
          <w:sz w:val="28"/>
          <w:szCs w:val="28"/>
          <w:lang w:eastAsia="ru-RU"/>
        </w:rPr>
        <w:t>ью</w:t>
      </w:r>
      <w:r w:rsidRPr="00ED0BBB">
        <w:rPr>
          <w:rStyle w:val="FontStyle18"/>
          <w:rFonts w:eastAsia="Times New Roman"/>
          <w:bCs/>
          <w:sz w:val="28"/>
          <w:szCs w:val="28"/>
          <w:lang w:eastAsia="ru-RU"/>
        </w:rPr>
        <w:t xml:space="preserve"> хрупкого разрушения и т.п.</w:t>
      </w:r>
    </w:p>
    <w:p w14:paraId="78686F9F" w14:textId="4E346B9F" w:rsidR="00B60A6B" w:rsidRPr="00A6360C" w:rsidRDefault="002629CC" w:rsidP="002C513E">
      <w:pPr>
        <w:spacing w:line="360" w:lineRule="auto"/>
        <w:ind w:firstLine="737"/>
        <w:rPr>
          <w:highlight w:val="green"/>
        </w:rPr>
      </w:pPr>
      <w:r w:rsidRPr="00A6360C">
        <w:rPr>
          <w:rStyle w:val="FontStyle18"/>
          <w:rFonts w:eastAsia="Times New Roman"/>
          <w:bCs/>
          <w:spacing w:val="2"/>
          <w:sz w:val="28"/>
          <w:szCs w:val="28"/>
          <w:highlight w:val="green"/>
          <w:lang w:eastAsia="ru-RU"/>
        </w:rPr>
        <w:t>6.2 К внешним факторам риска относят:</w:t>
      </w:r>
    </w:p>
    <w:p w14:paraId="598F2DC8" w14:textId="5335CFE0" w:rsidR="00B60A6B" w:rsidRPr="00A6360C" w:rsidRDefault="002629CC" w:rsidP="002C513E">
      <w:pPr>
        <w:spacing w:line="360" w:lineRule="auto"/>
        <w:ind w:firstLine="737"/>
        <w:rPr>
          <w:highlight w:val="green"/>
        </w:rPr>
      </w:pPr>
      <w:r w:rsidRPr="00A6360C">
        <w:rPr>
          <w:rStyle w:val="FontStyle18"/>
          <w:rFonts w:eastAsia="Times New Roman"/>
          <w:bCs/>
          <w:spacing w:val="2"/>
          <w:sz w:val="28"/>
          <w:szCs w:val="28"/>
          <w:highlight w:val="green"/>
          <w:lang w:eastAsia="ru-RU"/>
        </w:rPr>
        <w:t>- нарушение условий эксплуатации</w:t>
      </w:r>
      <w:r w:rsidR="00947C2D" w:rsidRPr="00A6360C">
        <w:rPr>
          <w:rStyle w:val="FontStyle18"/>
          <w:rFonts w:eastAsia="Times New Roman"/>
          <w:bCs/>
          <w:spacing w:val="2"/>
          <w:sz w:val="28"/>
          <w:szCs w:val="28"/>
          <w:highlight w:val="green"/>
          <w:lang w:eastAsia="ru-RU"/>
        </w:rPr>
        <w:t xml:space="preserve"> (технологического режима приема, хранения или отгрузки продукта)</w:t>
      </w:r>
      <w:r w:rsidRPr="00A6360C">
        <w:rPr>
          <w:rStyle w:val="FontStyle18"/>
          <w:rFonts w:eastAsia="Times New Roman"/>
          <w:bCs/>
          <w:spacing w:val="2"/>
          <w:sz w:val="28"/>
          <w:szCs w:val="28"/>
          <w:highlight w:val="green"/>
          <w:lang w:eastAsia="ru-RU"/>
        </w:rPr>
        <w:t xml:space="preserve">, которое </w:t>
      </w:r>
      <w:r w:rsidR="00142BDB" w:rsidRPr="00A6360C">
        <w:rPr>
          <w:rStyle w:val="FontStyle18"/>
          <w:rFonts w:eastAsia="Times New Roman"/>
          <w:b/>
          <w:bCs/>
          <w:spacing w:val="2"/>
          <w:sz w:val="28"/>
          <w:szCs w:val="28"/>
          <w:highlight w:val="green"/>
          <w:lang w:eastAsia="ru-RU"/>
        </w:rPr>
        <w:t>может</w:t>
      </w:r>
      <w:r w:rsidRPr="00A6360C">
        <w:rPr>
          <w:rStyle w:val="FontStyle18"/>
          <w:rFonts w:eastAsia="Times New Roman"/>
          <w:bCs/>
          <w:spacing w:val="2"/>
          <w:sz w:val="28"/>
          <w:szCs w:val="28"/>
          <w:highlight w:val="green"/>
          <w:lang w:eastAsia="ru-RU"/>
        </w:rPr>
        <w:t xml:space="preserve"> привести к отклонению нагрузок от проектных значений, например, к резкому возрастанию внутреннего давления, угрожающему разрушением конструкции;</w:t>
      </w:r>
    </w:p>
    <w:p w14:paraId="64DC37C8" w14:textId="0D43EBDD" w:rsidR="00B60A6B" w:rsidRPr="00A6360C" w:rsidRDefault="002629CC" w:rsidP="00EC6A04">
      <w:pPr>
        <w:spacing w:line="360" w:lineRule="auto"/>
        <w:ind w:firstLine="567"/>
        <w:rPr>
          <w:highlight w:val="green"/>
        </w:rPr>
      </w:pPr>
      <w:r w:rsidRPr="00A6360C">
        <w:rPr>
          <w:rStyle w:val="FontStyle18"/>
          <w:rFonts w:eastAsia="Times New Roman"/>
          <w:bCs/>
          <w:spacing w:val="2"/>
          <w:sz w:val="28"/>
          <w:szCs w:val="28"/>
          <w:highlight w:val="green"/>
          <w:lang w:eastAsia="ru-RU"/>
        </w:rPr>
        <w:t xml:space="preserve">- нарушения в работе сопутствующего оборудования (компрессоров, насосов, предохранительных клапанов, элементов факельной системы), которые </w:t>
      </w:r>
      <w:r w:rsidR="00142BDB" w:rsidRPr="00A6360C">
        <w:rPr>
          <w:rStyle w:val="FontStyle18"/>
          <w:rFonts w:eastAsia="Times New Roman"/>
          <w:b/>
          <w:bCs/>
          <w:spacing w:val="2"/>
          <w:sz w:val="28"/>
          <w:szCs w:val="28"/>
          <w:highlight w:val="green"/>
          <w:lang w:eastAsia="ru-RU"/>
        </w:rPr>
        <w:t>могут</w:t>
      </w:r>
      <w:r w:rsidRPr="00A6360C">
        <w:rPr>
          <w:rStyle w:val="FontStyle18"/>
          <w:rFonts w:eastAsia="Times New Roman"/>
          <w:bCs/>
          <w:spacing w:val="2"/>
          <w:sz w:val="28"/>
          <w:szCs w:val="28"/>
          <w:highlight w:val="green"/>
          <w:lang w:eastAsia="ru-RU"/>
        </w:rPr>
        <w:t xml:space="preserve"> привести к отклонению нагрузок от проектных значений и разрушению конструкции ИР;</w:t>
      </w:r>
    </w:p>
    <w:p w14:paraId="6F54E399" w14:textId="24CD5F05" w:rsidR="00B60A6B" w:rsidRPr="00A6360C" w:rsidRDefault="002629CC" w:rsidP="00EC6A04">
      <w:pPr>
        <w:spacing w:line="360" w:lineRule="auto"/>
        <w:ind w:firstLine="567"/>
        <w:rPr>
          <w:highlight w:val="green"/>
        </w:rPr>
      </w:pPr>
      <w:r w:rsidRPr="00A6360C">
        <w:rPr>
          <w:rStyle w:val="FontStyle18"/>
          <w:rFonts w:eastAsia="Times New Roman"/>
          <w:bCs/>
          <w:spacing w:val="2"/>
          <w:sz w:val="28"/>
          <w:szCs w:val="28"/>
          <w:highlight w:val="green"/>
          <w:lang w:eastAsia="ru-RU"/>
        </w:rPr>
        <w:t xml:space="preserve">- аварийные внешние воздействия: тепловое воздействие при пожаре на </w:t>
      </w:r>
      <w:r w:rsidR="00A94E53" w:rsidRPr="00A6360C">
        <w:rPr>
          <w:rStyle w:val="FontStyle18"/>
          <w:rFonts w:eastAsia="Times New Roman"/>
          <w:bCs/>
          <w:spacing w:val="2"/>
          <w:sz w:val="28"/>
          <w:szCs w:val="28"/>
          <w:highlight w:val="green"/>
          <w:lang w:eastAsia="ru-RU"/>
        </w:rPr>
        <w:t>соседни</w:t>
      </w:r>
      <w:r w:rsidR="006357B9" w:rsidRPr="00A6360C">
        <w:rPr>
          <w:rStyle w:val="FontStyle18"/>
          <w:rFonts w:eastAsia="Times New Roman"/>
          <w:bCs/>
          <w:spacing w:val="2"/>
          <w:sz w:val="28"/>
          <w:szCs w:val="28"/>
          <w:highlight w:val="green"/>
          <w:lang w:eastAsia="ru-RU"/>
        </w:rPr>
        <w:t>х</w:t>
      </w:r>
      <w:r w:rsidRPr="00A6360C">
        <w:rPr>
          <w:rStyle w:val="FontStyle18"/>
          <w:rFonts w:eastAsia="Times New Roman"/>
          <w:bCs/>
          <w:spacing w:val="2"/>
          <w:sz w:val="28"/>
          <w:szCs w:val="28"/>
          <w:highlight w:val="green"/>
          <w:lang w:eastAsia="ru-RU"/>
        </w:rPr>
        <w:t xml:space="preserve"> объектах, действие воздушной ударной волны</w:t>
      </w:r>
      <w:r w:rsidR="00E00131" w:rsidRPr="00A6360C">
        <w:rPr>
          <w:rStyle w:val="FontStyle18"/>
          <w:rFonts w:eastAsia="Times New Roman"/>
          <w:bCs/>
          <w:spacing w:val="2"/>
          <w:sz w:val="28"/>
          <w:szCs w:val="28"/>
          <w:highlight w:val="green"/>
          <w:lang w:eastAsia="ru-RU"/>
        </w:rPr>
        <w:t>,</w:t>
      </w:r>
      <w:r w:rsidRPr="00A6360C">
        <w:rPr>
          <w:rStyle w:val="FontStyle18"/>
          <w:rFonts w:eastAsia="Times New Roman"/>
          <w:bCs/>
          <w:spacing w:val="2"/>
          <w:sz w:val="28"/>
          <w:szCs w:val="28"/>
          <w:highlight w:val="green"/>
          <w:lang w:eastAsia="ru-RU"/>
        </w:rPr>
        <w:t xml:space="preserve"> падение твердых предметов на поверхность ИР </w:t>
      </w:r>
      <w:r w:rsidR="00BD6C80" w:rsidRPr="00A6360C">
        <w:rPr>
          <w:rStyle w:val="FontStyle18"/>
          <w:rFonts w:eastAsia="Times New Roman"/>
          <w:bCs/>
          <w:spacing w:val="2"/>
          <w:sz w:val="28"/>
          <w:szCs w:val="28"/>
          <w:highlight w:val="green"/>
          <w:lang w:eastAsia="ru-RU"/>
        </w:rPr>
        <w:t>при взрыве на соседних объектах и другие возможные воздействия согласно СП</w:t>
      </w:r>
      <w:r w:rsidR="00982FFB" w:rsidRPr="00A6360C">
        <w:rPr>
          <w:rStyle w:val="FontStyle18"/>
          <w:rFonts w:eastAsia="Times New Roman"/>
          <w:bCs/>
          <w:spacing w:val="2"/>
          <w:sz w:val="28"/>
          <w:szCs w:val="28"/>
          <w:highlight w:val="green"/>
          <w:lang w:eastAsia="ru-RU"/>
        </w:rPr>
        <w:t> </w:t>
      </w:r>
      <w:r w:rsidR="00BD6C80" w:rsidRPr="00A6360C">
        <w:rPr>
          <w:rStyle w:val="FontStyle18"/>
          <w:rFonts w:eastAsia="Times New Roman"/>
          <w:bCs/>
          <w:spacing w:val="2"/>
          <w:sz w:val="28"/>
          <w:szCs w:val="28"/>
          <w:highlight w:val="green"/>
          <w:lang w:eastAsia="ru-RU"/>
        </w:rPr>
        <w:t>296.1325800</w:t>
      </w:r>
      <w:r w:rsidR="00EE4BBA" w:rsidRPr="00A6360C">
        <w:rPr>
          <w:rStyle w:val="FontStyle18"/>
          <w:rFonts w:eastAsia="Times New Roman"/>
          <w:bCs/>
          <w:spacing w:val="2"/>
          <w:sz w:val="28"/>
          <w:szCs w:val="28"/>
          <w:highlight w:val="green"/>
          <w:lang w:eastAsia="ru-RU"/>
        </w:rPr>
        <w:t>.</w:t>
      </w:r>
    </w:p>
    <w:p w14:paraId="26AC4CA9" w14:textId="7CE96C3D" w:rsidR="00B60A6B" w:rsidRPr="00A6360C" w:rsidRDefault="002629CC" w:rsidP="00106BFC">
      <w:pPr>
        <w:shd w:val="clear" w:color="auto" w:fill="FFFFFF" w:themeFill="background1"/>
        <w:spacing w:line="360" w:lineRule="auto"/>
        <w:ind w:firstLine="567"/>
        <w:rPr>
          <w:highlight w:val="green"/>
        </w:rPr>
      </w:pPr>
      <w:r w:rsidRPr="00A6360C">
        <w:rPr>
          <w:rStyle w:val="FontStyle18"/>
          <w:rFonts w:eastAsia="Times New Roman"/>
          <w:bCs/>
          <w:spacing w:val="2"/>
          <w:sz w:val="28"/>
          <w:szCs w:val="28"/>
          <w:highlight w:val="green"/>
          <w:lang w:eastAsia="ru-RU"/>
        </w:rPr>
        <w:t xml:space="preserve">6.3 При </w:t>
      </w:r>
      <w:r w:rsidR="00142BDB" w:rsidRPr="00A6360C">
        <w:rPr>
          <w:rStyle w:val="FontStyle18"/>
          <w:rFonts w:eastAsia="Times New Roman"/>
          <w:b/>
          <w:bCs/>
          <w:spacing w:val="2"/>
          <w:sz w:val="28"/>
          <w:szCs w:val="28"/>
          <w:highlight w:val="green"/>
          <w:lang w:eastAsia="ru-RU"/>
        </w:rPr>
        <w:t>необходимо</w:t>
      </w:r>
      <w:r w:rsidRPr="00A6360C">
        <w:rPr>
          <w:rStyle w:val="FontStyle18"/>
          <w:rFonts w:eastAsia="Times New Roman"/>
          <w:bCs/>
          <w:spacing w:val="2"/>
          <w:sz w:val="28"/>
          <w:szCs w:val="28"/>
          <w:highlight w:val="green"/>
          <w:lang w:eastAsia="ru-RU"/>
        </w:rPr>
        <w:t xml:space="preserve">сти оценки риска </w:t>
      </w:r>
      <w:r w:rsidR="00E00131" w:rsidRPr="00A6360C">
        <w:rPr>
          <w:rStyle w:val="FontStyle18"/>
          <w:rFonts w:eastAsia="Times New Roman"/>
          <w:bCs/>
          <w:spacing w:val="2"/>
          <w:sz w:val="28"/>
          <w:szCs w:val="28"/>
          <w:highlight w:val="green"/>
          <w:lang w:eastAsia="ru-RU"/>
        </w:rPr>
        <w:t>пр</w:t>
      </w:r>
      <w:r w:rsidRPr="00A6360C">
        <w:rPr>
          <w:rStyle w:val="FontStyle18"/>
          <w:rFonts w:eastAsia="Times New Roman"/>
          <w:bCs/>
          <w:spacing w:val="2"/>
          <w:sz w:val="28"/>
          <w:szCs w:val="28"/>
          <w:highlight w:val="green"/>
          <w:lang w:eastAsia="ru-RU"/>
        </w:rPr>
        <w:t>и проектировани</w:t>
      </w:r>
      <w:r w:rsidR="00E00131" w:rsidRPr="00A6360C">
        <w:rPr>
          <w:rStyle w:val="FontStyle18"/>
          <w:rFonts w:eastAsia="Times New Roman"/>
          <w:bCs/>
          <w:spacing w:val="2"/>
          <w:sz w:val="28"/>
          <w:szCs w:val="28"/>
          <w:highlight w:val="green"/>
          <w:lang w:eastAsia="ru-RU"/>
        </w:rPr>
        <w:t>и</w:t>
      </w:r>
      <w:r w:rsidRPr="00A6360C">
        <w:rPr>
          <w:rStyle w:val="FontStyle18"/>
          <w:rFonts w:eastAsia="Times New Roman"/>
          <w:bCs/>
          <w:spacing w:val="2"/>
          <w:sz w:val="28"/>
          <w:szCs w:val="28"/>
          <w:highlight w:val="green"/>
          <w:lang w:eastAsia="ru-RU"/>
        </w:rPr>
        <w:t xml:space="preserve"> ИР</w:t>
      </w:r>
      <w:r w:rsidR="00D95674" w:rsidRPr="00A6360C">
        <w:rPr>
          <w:rStyle w:val="FontStyle18"/>
          <w:rFonts w:eastAsia="Times New Roman"/>
          <w:bCs/>
          <w:spacing w:val="2"/>
          <w:sz w:val="28"/>
          <w:szCs w:val="28"/>
          <w:highlight w:val="green"/>
          <w:lang w:eastAsia="ru-RU"/>
        </w:rPr>
        <w:t>,</w:t>
      </w:r>
      <w:r w:rsidRPr="00A6360C">
        <w:rPr>
          <w:rStyle w:val="FontStyle18"/>
          <w:rFonts w:eastAsia="Times New Roman"/>
          <w:bCs/>
          <w:spacing w:val="2"/>
          <w:sz w:val="28"/>
          <w:szCs w:val="28"/>
          <w:highlight w:val="green"/>
          <w:lang w:eastAsia="ru-RU"/>
        </w:rPr>
        <w:t xml:space="preserve"> анализ риска аварии разбива</w:t>
      </w:r>
      <w:r w:rsidR="00E00131" w:rsidRPr="00A6360C">
        <w:rPr>
          <w:rStyle w:val="FontStyle18"/>
          <w:rFonts w:eastAsia="Times New Roman"/>
          <w:bCs/>
          <w:spacing w:val="2"/>
          <w:sz w:val="28"/>
          <w:szCs w:val="28"/>
          <w:highlight w:val="green"/>
          <w:lang w:eastAsia="ru-RU"/>
        </w:rPr>
        <w:t>ю</w:t>
      </w:r>
      <w:r w:rsidRPr="00A6360C">
        <w:rPr>
          <w:rStyle w:val="FontStyle18"/>
          <w:rFonts w:eastAsia="Times New Roman"/>
          <w:bCs/>
          <w:spacing w:val="2"/>
          <w:sz w:val="28"/>
          <w:szCs w:val="28"/>
          <w:highlight w:val="green"/>
          <w:lang w:eastAsia="ru-RU"/>
        </w:rPr>
        <w:t>т на следующие этапы:</w:t>
      </w:r>
    </w:p>
    <w:p w14:paraId="3B05AE69" w14:textId="113FDBC6" w:rsidR="00B60A6B" w:rsidRPr="00A6360C" w:rsidRDefault="002629CC" w:rsidP="00106BFC">
      <w:pPr>
        <w:shd w:val="clear" w:color="auto" w:fill="FFFFFF" w:themeFill="background1"/>
        <w:spacing w:line="360" w:lineRule="auto"/>
        <w:ind w:firstLine="567"/>
        <w:rPr>
          <w:highlight w:val="green"/>
        </w:rPr>
      </w:pPr>
      <w:r w:rsidRPr="00A6360C">
        <w:rPr>
          <w:rStyle w:val="FontStyle18"/>
          <w:rFonts w:eastAsia="Times New Roman"/>
          <w:bCs/>
          <w:spacing w:val="2"/>
          <w:sz w:val="28"/>
          <w:szCs w:val="28"/>
          <w:highlight w:val="green"/>
          <w:lang w:eastAsia="ru-RU"/>
        </w:rPr>
        <w:lastRenderedPageBreak/>
        <w:t>- идентификация опасностей и количественная оценк</w:t>
      </w:r>
      <w:r w:rsidR="001D2CA8" w:rsidRPr="00A6360C">
        <w:rPr>
          <w:rStyle w:val="FontStyle18"/>
          <w:rFonts w:eastAsia="Times New Roman"/>
          <w:bCs/>
          <w:spacing w:val="2"/>
          <w:sz w:val="28"/>
          <w:szCs w:val="28"/>
          <w:highlight w:val="green"/>
          <w:lang w:eastAsia="ru-RU"/>
        </w:rPr>
        <w:t>а</w:t>
      </w:r>
      <w:r w:rsidRPr="00A6360C">
        <w:rPr>
          <w:rStyle w:val="FontStyle18"/>
          <w:rFonts w:eastAsia="Times New Roman"/>
          <w:bCs/>
          <w:spacing w:val="2"/>
          <w:sz w:val="28"/>
          <w:szCs w:val="28"/>
          <w:highlight w:val="green"/>
          <w:lang w:eastAsia="ru-RU"/>
        </w:rPr>
        <w:t xml:space="preserve"> риска аварий ИР с учетом воздействия поражающих факторов на персонал, население, имущество и окружающую среду;</w:t>
      </w:r>
    </w:p>
    <w:p w14:paraId="6400C2C4" w14:textId="471A423F" w:rsidR="00B60A6B" w:rsidRPr="00A6360C" w:rsidRDefault="002629CC" w:rsidP="00106BFC">
      <w:pPr>
        <w:shd w:val="clear" w:color="auto" w:fill="FFFFFF" w:themeFill="background1"/>
        <w:spacing w:line="360" w:lineRule="auto"/>
        <w:ind w:firstLine="567"/>
        <w:rPr>
          <w:highlight w:val="green"/>
        </w:rPr>
      </w:pPr>
      <w:r w:rsidRPr="00A6360C">
        <w:rPr>
          <w:rStyle w:val="FontStyle18"/>
          <w:rFonts w:eastAsia="Times New Roman"/>
          <w:bCs/>
          <w:spacing w:val="2"/>
          <w:sz w:val="28"/>
          <w:szCs w:val="28"/>
          <w:highlight w:val="green"/>
          <w:lang w:eastAsia="ru-RU"/>
        </w:rPr>
        <w:t>- обоснование оптимальных вариантов размещения ИР с учетом расположения объектов производственной и транспортной инфраструктуры, особенностей окружающей местности, территориальных зон (охранных, санитарно-защитных, жилых, общественно-деловых, рекреационных);</w:t>
      </w:r>
    </w:p>
    <w:p w14:paraId="0C3CC421" w14:textId="77777777" w:rsidR="00B60A6B" w:rsidRPr="00A6360C" w:rsidRDefault="002629CC" w:rsidP="00106BFC">
      <w:pPr>
        <w:shd w:val="clear" w:color="auto" w:fill="FFFFFF" w:themeFill="background1"/>
        <w:spacing w:line="360" w:lineRule="auto"/>
        <w:ind w:firstLine="567"/>
        <w:rPr>
          <w:highlight w:val="green"/>
        </w:rPr>
      </w:pPr>
      <w:r w:rsidRPr="00A6360C">
        <w:rPr>
          <w:rStyle w:val="FontStyle18"/>
          <w:rFonts w:eastAsia="Times New Roman"/>
          <w:bCs/>
          <w:spacing w:val="2"/>
          <w:sz w:val="28"/>
          <w:szCs w:val="28"/>
          <w:highlight w:val="green"/>
          <w:lang w:eastAsia="ru-RU"/>
        </w:rPr>
        <w:t>- определение степени опасности аварий для выбора наиболее безопасных проектных решений;</w:t>
      </w:r>
    </w:p>
    <w:p w14:paraId="123CE12F" w14:textId="77777777" w:rsidR="00B60A6B" w:rsidRPr="00A6360C" w:rsidRDefault="002629CC" w:rsidP="00106BFC">
      <w:pPr>
        <w:shd w:val="clear" w:color="auto" w:fill="FFFFFF" w:themeFill="background1"/>
        <w:spacing w:line="360" w:lineRule="auto"/>
        <w:ind w:firstLine="567"/>
        <w:rPr>
          <w:highlight w:val="green"/>
        </w:rPr>
      </w:pPr>
      <w:r w:rsidRPr="00A6360C">
        <w:rPr>
          <w:rStyle w:val="FontStyle18"/>
          <w:rFonts w:eastAsia="Times New Roman"/>
          <w:bCs/>
          <w:spacing w:val="2"/>
          <w:sz w:val="28"/>
          <w:szCs w:val="28"/>
          <w:highlight w:val="green"/>
          <w:lang w:eastAsia="ru-RU"/>
        </w:rPr>
        <w:t>- обоснование, корректировка и модернизация организационных и технических мер безопасности;</w:t>
      </w:r>
    </w:p>
    <w:p w14:paraId="44978E95" w14:textId="77777777" w:rsidR="00B60A6B" w:rsidRPr="00A6360C" w:rsidRDefault="002629CC" w:rsidP="00106BFC">
      <w:pPr>
        <w:shd w:val="clear" w:color="auto" w:fill="FFFFFF" w:themeFill="background1"/>
        <w:spacing w:line="360" w:lineRule="auto"/>
        <w:ind w:firstLine="567"/>
        <w:rPr>
          <w:highlight w:val="green"/>
        </w:rPr>
      </w:pPr>
      <w:r w:rsidRPr="00A6360C">
        <w:rPr>
          <w:rStyle w:val="FontStyle18"/>
          <w:rFonts w:eastAsia="Times New Roman"/>
          <w:bCs/>
          <w:spacing w:val="2"/>
          <w:sz w:val="28"/>
          <w:szCs w:val="28"/>
          <w:highlight w:val="green"/>
          <w:lang w:eastAsia="ru-RU"/>
        </w:rPr>
        <w:t>- разработка мер по снижению риска аварий.</w:t>
      </w:r>
    </w:p>
    <w:p w14:paraId="0545C10D" w14:textId="15209562" w:rsidR="00B60A6B" w:rsidRPr="00A6360C" w:rsidRDefault="002629CC" w:rsidP="00106BFC">
      <w:pPr>
        <w:spacing w:line="360" w:lineRule="auto"/>
        <w:ind w:firstLine="567"/>
        <w:rPr>
          <w:rStyle w:val="FontStyle18"/>
          <w:rFonts w:eastAsia="Times New Roman"/>
          <w:bCs/>
          <w:spacing w:val="2"/>
          <w:sz w:val="28"/>
          <w:szCs w:val="28"/>
          <w:highlight w:val="green"/>
          <w:lang w:eastAsia="ru-RU"/>
        </w:rPr>
      </w:pPr>
      <w:r w:rsidRPr="00A6360C">
        <w:rPr>
          <w:rStyle w:val="FontStyle18"/>
          <w:rFonts w:eastAsia="Times New Roman"/>
          <w:bCs/>
          <w:spacing w:val="2"/>
          <w:sz w:val="28"/>
          <w:szCs w:val="28"/>
          <w:highlight w:val="green"/>
          <w:lang w:eastAsia="ru-RU"/>
        </w:rPr>
        <w:t>6.4 При идентификации опасностей</w:t>
      </w:r>
      <w:r w:rsidR="001D2CA8" w:rsidRPr="00A6360C">
        <w:rPr>
          <w:rStyle w:val="FontStyle18"/>
          <w:rFonts w:eastAsia="Times New Roman"/>
          <w:bCs/>
          <w:spacing w:val="2"/>
          <w:sz w:val="28"/>
          <w:szCs w:val="28"/>
          <w:highlight w:val="green"/>
          <w:lang w:eastAsia="ru-RU"/>
        </w:rPr>
        <w:t>,</w:t>
      </w:r>
      <w:r w:rsidRPr="00A6360C">
        <w:rPr>
          <w:rStyle w:val="FontStyle18"/>
          <w:rFonts w:eastAsia="Times New Roman"/>
          <w:bCs/>
          <w:spacing w:val="2"/>
          <w:sz w:val="28"/>
          <w:szCs w:val="28"/>
          <w:highlight w:val="green"/>
          <w:lang w:eastAsia="ru-RU"/>
        </w:rPr>
        <w:t xml:space="preserve"> эксплуатацию резервуара при максимальных значениях проектных нагруз</w:t>
      </w:r>
      <w:r w:rsidR="001D2CA8" w:rsidRPr="00A6360C">
        <w:rPr>
          <w:rStyle w:val="FontStyle18"/>
          <w:rFonts w:eastAsia="Times New Roman"/>
          <w:bCs/>
          <w:spacing w:val="2"/>
          <w:sz w:val="28"/>
          <w:szCs w:val="28"/>
          <w:highlight w:val="green"/>
          <w:lang w:eastAsia="ru-RU"/>
        </w:rPr>
        <w:t>о</w:t>
      </w:r>
      <w:r w:rsidRPr="00A6360C">
        <w:rPr>
          <w:rStyle w:val="FontStyle18"/>
          <w:rFonts w:eastAsia="Times New Roman"/>
          <w:bCs/>
          <w:spacing w:val="2"/>
          <w:sz w:val="28"/>
          <w:szCs w:val="28"/>
          <w:highlight w:val="green"/>
          <w:lang w:eastAsia="ru-RU"/>
        </w:rPr>
        <w:t xml:space="preserve">к </w:t>
      </w:r>
      <w:r w:rsidR="00A47B20" w:rsidRPr="00A6360C">
        <w:rPr>
          <w:rStyle w:val="FontStyle18"/>
          <w:rFonts w:eastAsia="Times New Roman"/>
          <w:bCs/>
          <w:spacing w:val="2"/>
          <w:sz w:val="28"/>
          <w:szCs w:val="28"/>
          <w:highlight w:val="green"/>
          <w:lang w:eastAsia="ru-RU"/>
        </w:rPr>
        <w:t>(</w:t>
      </w:r>
      <w:r w:rsidRPr="00A6360C">
        <w:rPr>
          <w:rStyle w:val="FontStyle18"/>
          <w:rFonts w:eastAsia="Times New Roman"/>
          <w:bCs/>
          <w:spacing w:val="2"/>
          <w:sz w:val="28"/>
          <w:szCs w:val="28"/>
          <w:highlight w:val="green"/>
          <w:lang w:eastAsia="ru-RU"/>
        </w:rPr>
        <w:t>максимальном уровне налива хранимого продукта</w:t>
      </w:r>
      <w:r w:rsidR="002C25DE" w:rsidRPr="00A6360C">
        <w:rPr>
          <w:rStyle w:val="FontStyle18"/>
          <w:rFonts w:eastAsia="Times New Roman"/>
          <w:bCs/>
          <w:spacing w:val="2"/>
          <w:sz w:val="28"/>
          <w:szCs w:val="28"/>
          <w:highlight w:val="green"/>
          <w:lang w:eastAsia="ru-RU"/>
        </w:rPr>
        <w:t>,</w:t>
      </w:r>
      <w:r w:rsidRPr="00A6360C">
        <w:rPr>
          <w:rStyle w:val="FontStyle18"/>
          <w:rFonts w:eastAsia="Times New Roman"/>
          <w:bCs/>
          <w:spacing w:val="2"/>
          <w:sz w:val="28"/>
          <w:szCs w:val="28"/>
          <w:highlight w:val="green"/>
          <w:lang w:eastAsia="ru-RU"/>
        </w:rPr>
        <w:t xml:space="preserve"> максимальном избыточном давлении</w:t>
      </w:r>
      <w:r w:rsidR="00CF36D3" w:rsidRPr="00A6360C">
        <w:rPr>
          <w:rStyle w:val="FontStyle18"/>
          <w:rFonts w:eastAsia="Times New Roman"/>
          <w:bCs/>
          <w:spacing w:val="2"/>
          <w:sz w:val="28"/>
          <w:szCs w:val="28"/>
          <w:highlight w:val="green"/>
          <w:lang w:eastAsia="ru-RU"/>
        </w:rPr>
        <w:t>)</w:t>
      </w:r>
      <w:r w:rsidRPr="00A6360C">
        <w:rPr>
          <w:rStyle w:val="FontStyle18"/>
          <w:rFonts w:eastAsia="Times New Roman"/>
          <w:bCs/>
          <w:spacing w:val="2"/>
          <w:sz w:val="28"/>
          <w:szCs w:val="28"/>
          <w:highlight w:val="green"/>
          <w:lang w:eastAsia="ru-RU"/>
        </w:rPr>
        <w:t xml:space="preserve">, </w:t>
      </w:r>
      <w:r w:rsidR="00CF36D3" w:rsidRPr="00A6360C">
        <w:rPr>
          <w:rStyle w:val="FontStyle18"/>
          <w:rFonts w:eastAsia="Times New Roman"/>
          <w:bCs/>
          <w:spacing w:val="2"/>
          <w:sz w:val="28"/>
          <w:szCs w:val="28"/>
          <w:highlight w:val="green"/>
          <w:lang w:eastAsia="ru-RU"/>
        </w:rPr>
        <w:t xml:space="preserve">а также </w:t>
      </w:r>
      <w:r w:rsidRPr="00A6360C">
        <w:rPr>
          <w:rStyle w:val="FontStyle18"/>
          <w:rFonts w:eastAsia="Times New Roman"/>
          <w:bCs/>
          <w:spacing w:val="2"/>
          <w:sz w:val="28"/>
          <w:szCs w:val="28"/>
          <w:highlight w:val="green"/>
          <w:lang w:eastAsia="ru-RU"/>
        </w:rPr>
        <w:t>циклическ</w:t>
      </w:r>
      <w:r w:rsidR="00CF36D3" w:rsidRPr="00A6360C">
        <w:rPr>
          <w:rStyle w:val="FontStyle18"/>
          <w:rFonts w:eastAsia="Times New Roman"/>
          <w:bCs/>
          <w:spacing w:val="2"/>
          <w:sz w:val="28"/>
          <w:szCs w:val="28"/>
          <w:highlight w:val="green"/>
          <w:lang w:eastAsia="ru-RU"/>
        </w:rPr>
        <w:t>ий</w:t>
      </w:r>
      <w:r w:rsidRPr="00A6360C">
        <w:rPr>
          <w:rStyle w:val="FontStyle18"/>
          <w:rFonts w:eastAsia="Times New Roman"/>
          <w:bCs/>
          <w:spacing w:val="2"/>
          <w:sz w:val="28"/>
          <w:szCs w:val="28"/>
          <w:highlight w:val="green"/>
          <w:lang w:eastAsia="ru-RU"/>
        </w:rPr>
        <w:t xml:space="preserve"> режим работы </w:t>
      </w:r>
      <w:r w:rsidR="00CF36D3" w:rsidRPr="00A6360C">
        <w:rPr>
          <w:rStyle w:val="FontStyle18"/>
          <w:rFonts w:eastAsia="Times New Roman"/>
          <w:bCs/>
          <w:spacing w:val="2"/>
          <w:sz w:val="28"/>
          <w:szCs w:val="28"/>
          <w:highlight w:val="green"/>
          <w:lang w:eastAsia="ru-RU"/>
        </w:rPr>
        <w:t>(</w:t>
      </w:r>
      <w:r w:rsidRPr="00A6360C">
        <w:rPr>
          <w:rStyle w:val="FontStyle18"/>
          <w:rFonts w:eastAsia="Times New Roman"/>
          <w:bCs/>
          <w:spacing w:val="2"/>
          <w:sz w:val="28"/>
          <w:szCs w:val="28"/>
          <w:highlight w:val="green"/>
          <w:lang w:eastAsia="ru-RU"/>
        </w:rPr>
        <w:t>налив-слив продукта в пределах расчетного количества циклов</w:t>
      </w:r>
      <w:r w:rsidR="00A47B20" w:rsidRPr="00A6360C">
        <w:rPr>
          <w:rStyle w:val="FontStyle18"/>
          <w:rFonts w:eastAsia="Times New Roman"/>
          <w:bCs/>
          <w:spacing w:val="2"/>
          <w:sz w:val="28"/>
          <w:szCs w:val="28"/>
          <w:highlight w:val="green"/>
          <w:lang w:eastAsia="ru-RU"/>
        </w:rPr>
        <w:t>)</w:t>
      </w:r>
      <w:r w:rsidRPr="00A6360C">
        <w:rPr>
          <w:rStyle w:val="FontStyle18"/>
          <w:rFonts w:eastAsia="Times New Roman"/>
          <w:bCs/>
          <w:spacing w:val="2"/>
          <w:sz w:val="28"/>
          <w:szCs w:val="28"/>
          <w:highlight w:val="green"/>
          <w:lang w:eastAsia="ru-RU"/>
        </w:rPr>
        <w:t xml:space="preserve"> </w:t>
      </w:r>
      <w:r w:rsidR="00142BDB" w:rsidRPr="00A6360C">
        <w:rPr>
          <w:rStyle w:val="FontStyle18"/>
          <w:rFonts w:eastAsia="Times New Roman"/>
          <w:b/>
          <w:bCs/>
          <w:spacing w:val="2"/>
          <w:sz w:val="28"/>
          <w:szCs w:val="28"/>
          <w:highlight w:val="green"/>
          <w:lang w:eastAsia="ru-RU"/>
        </w:rPr>
        <w:t>не следует</w:t>
      </w:r>
      <w:r w:rsidRPr="00A6360C">
        <w:rPr>
          <w:rStyle w:val="FontStyle18"/>
          <w:rFonts w:eastAsia="Times New Roman"/>
          <w:bCs/>
          <w:spacing w:val="2"/>
          <w:sz w:val="28"/>
          <w:szCs w:val="28"/>
          <w:highlight w:val="green"/>
          <w:lang w:eastAsia="ru-RU"/>
        </w:rPr>
        <w:t xml:space="preserve"> рассматривать в качестве опасностей аварии. При предусмотренном проектом режиме работы резервуара риск аварии минимален.</w:t>
      </w:r>
    </w:p>
    <w:p w14:paraId="3C9760DB" w14:textId="3123E011" w:rsidR="00A134EA" w:rsidRPr="00A6360C" w:rsidRDefault="002629CC" w:rsidP="00AD4F3C">
      <w:pPr>
        <w:shd w:val="clear" w:color="auto" w:fill="FFFFFF" w:themeFill="background1"/>
        <w:spacing w:line="360" w:lineRule="auto"/>
        <w:ind w:firstLine="567"/>
        <w:rPr>
          <w:rStyle w:val="FontStyle18"/>
          <w:rFonts w:eastAsia="Times New Roman"/>
          <w:bCs/>
          <w:spacing w:val="2"/>
          <w:sz w:val="28"/>
          <w:szCs w:val="28"/>
          <w:highlight w:val="green"/>
          <w:lang w:eastAsia="ru-RU"/>
        </w:rPr>
      </w:pPr>
      <w:r w:rsidRPr="00A6360C">
        <w:rPr>
          <w:rStyle w:val="FontStyle18"/>
          <w:rFonts w:eastAsia="Times New Roman"/>
          <w:bCs/>
          <w:spacing w:val="2"/>
          <w:sz w:val="28"/>
          <w:szCs w:val="28"/>
          <w:highlight w:val="green"/>
          <w:lang w:eastAsia="ru-RU"/>
        </w:rPr>
        <w:t xml:space="preserve">6.5 Оценку риска аварий </w:t>
      </w:r>
      <w:r w:rsidR="00C44138" w:rsidRPr="00A6360C">
        <w:rPr>
          <w:rFonts w:ascii="Times New Roman" w:eastAsia="Times New Roman" w:hAnsi="Times New Roman"/>
          <w:bCs/>
          <w:sz w:val="28"/>
          <w:szCs w:val="28"/>
          <w:highlight w:val="green"/>
          <w:lang w:eastAsia="ru-RU"/>
        </w:rPr>
        <w:t>ИР</w:t>
      </w:r>
      <w:r w:rsidRPr="00A6360C">
        <w:rPr>
          <w:rStyle w:val="FontStyle18"/>
          <w:rFonts w:eastAsia="Times New Roman"/>
          <w:bCs/>
          <w:spacing w:val="2"/>
          <w:sz w:val="28"/>
          <w:szCs w:val="28"/>
          <w:highlight w:val="green"/>
          <w:lang w:eastAsia="ru-RU"/>
        </w:rPr>
        <w:t xml:space="preserve"> сжиженных газов </w:t>
      </w:r>
      <w:r w:rsidR="00142BDB" w:rsidRPr="00A6360C">
        <w:rPr>
          <w:rStyle w:val="FontStyle18"/>
          <w:rFonts w:eastAsia="Times New Roman"/>
          <w:b/>
          <w:bCs/>
          <w:spacing w:val="2"/>
          <w:sz w:val="28"/>
          <w:szCs w:val="28"/>
          <w:highlight w:val="green"/>
          <w:lang w:eastAsia="ru-RU"/>
        </w:rPr>
        <w:t>следует</w:t>
      </w:r>
      <w:r w:rsidRPr="00A6360C">
        <w:rPr>
          <w:rStyle w:val="FontStyle18"/>
          <w:rFonts w:eastAsia="Times New Roman"/>
          <w:bCs/>
          <w:spacing w:val="2"/>
          <w:sz w:val="28"/>
          <w:szCs w:val="28"/>
          <w:highlight w:val="green"/>
          <w:lang w:eastAsia="ru-RU"/>
        </w:rPr>
        <w:t xml:space="preserve"> выполнять по [1]. При расчете риска аварий ИР различных типов частоту разгерметизации с проливом </w:t>
      </w:r>
      <w:r w:rsidR="00F50B9D" w:rsidRPr="00A6360C">
        <w:rPr>
          <w:rStyle w:val="FontStyle18"/>
          <w:rFonts w:eastAsia="Times New Roman"/>
          <w:bCs/>
          <w:spacing w:val="2"/>
          <w:sz w:val="28"/>
          <w:szCs w:val="28"/>
          <w:highlight w:val="green"/>
          <w:lang w:eastAsia="ru-RU"/>
        </w:rPr>
        <w:t>содержимого</w:t>
      </w:r>
      <w:r w:rsidRPr="00A6360C">
        <w:rPr>
          <w:rStyle w:val="FontStyle18"/>
          <w:rFonts w:eastAsia="Times New Roman"/>
          <w:bCs/>
          <w:spacing w:val="2"/>
          <w:sz w:val="28"/>
          <w:szCs w:val="28"/>
          <w:highlight w:val="green"/>
          <w:lang w:eastAsia="ru-RU"/>
        </w:rPr>
        <w:t xml:space="preserve"> во внешнюю среду определя</w:t>
      </w:r>
      <w:r w:rsidR="008D74DB" w:rsidRPr="00A6360C">
        <w:rPr>
          <w:rStyle w:val="FontStyle18"/>
          <w:rFonts w:eastAsia="Times New Roman"/>
          <w:bCs/>
          <w:spacing w:val="2"/>
          <w:sz w:val="28"/>
          <w:szCs w:val="28"/>
          <w:highlight w:val="green"/>
          <w:lang w:eastAsia="ru-RU"/>
        </w:rPr>
        <w:t>ют</w:t>
      </w:r>
      <w:r w:rsidRPr="00A6360C">
        <w:rPr>
          <w:rStyle w:val="FontStyle18"/>
          <w:rFonts w:eastAsia="Times New Roman"/>
          <w:bCs/>
          <w:spacing w:val="2"/>
          <w:sz w:val="28"/>
          <w:szCs w:val="28"/>
          <w:highlight w:val="green"/>
          <w:lang w:eastAsia="ru-RU"/>
        </w:rPr>
        <w:t xml:space="preserve"> по таблице 6.1.</w:t>
      </w:r>
    </w:p>
    <w:p w14:paraId="66D7CD01" w14:textId="77777777" w:rsidR="0062080E" w:rsidRPr="00A6360C" w:rsidRDefault="0062080E">
      <w:pPr>
        <w:spacing w:line="240" w:lineRule="auto"/>
        <w:ind w:firstLine="0"/>
        <w:jc w:val="left"/>
        <w:rPr>
          <w:rStyle w:val="FontStyle18"/>
          <w:rFonts w:eastAsia="Times New Roman"/>
          <w:bCs/>
          <w:spacing w:val="40"/>
          <w:sz w:val="28"/>
          <w:szCs w:val="28"/>
          <w:highlight w:val="green"/>
          <w:lang w:eastAsia="ru-RU"/>
        </w:rPr>
      </w:pPr>
      <w:r w:rsidRPr="00A6360C">
        <w:rPr>
          <w:rStyle w:val="FontStyle18"/>
          <w:rFonts w:eastAsia="Times New Roman"/>
          <w:bCs/>
          <w:spacing w:val="40"/>
          <w:sz w:val="28"/>
          <w:szCs w:val="28"/>
          <w:highlight w:val="green"/>
          <w:lang w:eastAsia="ru-RU"/>
        </w:rPr>
        <w:br w:type="page"/>
      </w:r>
    </w:p>
    <w:p w14:paraId="6A46CC39" w14:textId="77777777" w:rsidR="00F1050B" w:rsidRPr="00A6360C" w:rsidRDefault="002629CC" w:rsidP="00CE4FA5">
      <w:pPr>
        <w:spacing w:line="360" w:lineRule="auto"/>
        <w:ind w:firstLine="0"/>
        <w:rPr>
          <w:rStyle w:val="FontStyle18"/>
          <w:rFonts w:eastAsia="Times New Roman"/>
          <w:b/>
          <w:bCs/>
          <w:spacing w:val="2"/>
          <w:sz w:val="28"/>
          <w:szCs w:val="28"/>
          <w:highlight w:val="green"/>
          <w:lang w:eastAsia="ru-RU"/>
        </w:rPr>
      </w:pPr>
      <w:r w:rsidRPr="00A6360C">
        <w:rPr>
          <w:rStyle w:val="FontStyle18"/>
          <w:rFonts w:eastAsia="Times New Roman"/>
          <w:bCs/>
          <w:spacing w:val="40"/>
          <w:sz w:val="28"/>
          <w:szCs w:val="28"/>
          <w:highlight w:val="green"/>
          <w:lang w:eastAsia="ru-RU"/>
        </w:rPr>
        <w:lastRenderedPageBreak/>
        <w:t xml:space="preserve">Таблица </w:t>
      </w:r>
      <w:r w:rsidRPr="00A6360C">
        <w:rPr>
          <w:rStyle w:val="FontStyle18"/>
          <w:rFonts w:eastAsia="Times New Roman"/>
          <w:bCs/>
          <w:sz w:val="28"/>
          <w:szCs w:val="28"/>
          <w:highlight w:val="green"/>
          <w:lang w:eastAsia="ru-RU"/>
        </w:rPr>
        <w:t>6.1</w:t>
      </w:r>
      <w:r w:rsidR="008E3569" w:rsidRPr="00A6360C">
        <w:rPr>
          <w:rStyle w:val="FontStyle18"/>
          <w:rFonts w:eastAsia="Times New Roman"/>
          <w:bCs/>
          <w:spacing w:val="2"/>
          <w:sz w:val="28"/>
          <w:szCs w:val="28"/>
          <w:highlight w:val="green"/>
          <w:lang w:eastAsia="ru-RU"/>
        </w:rPr>
        <w:t xml:space="preserve"> </w:t>
      </w:r>
      <w:r w:rsidR="00E00911" w:rsidRPr="00A6360C">
        <w:rPr>
          <w:rStyle w:val="FontStyle18"/>
          <w:rFonts w:eastAsia="Times New Roman"/>
          <w:bCs/>
          <w:spacing w:val="2"/>
          <w:sz w:val="28"/>
          <w:szCs w:val="28"/>
          <w:highlight w:val="green"/>
          <w:lang w:eastAsia="ru-RU"/>
        </w:rPr>
        <w:t>–</w:t>
      </w:r>
      <w:r w:rsidRPr="00A6360C">
        <w:rPr>
          <w:rStyle w:val="FontStyle18"/>
          <w:rFonts w:eastAsia="Times New Roman"/>
          <w:bCs/>
          <w:spacing w:val="2"/>
          <w:sz w:val="28"/>
          <w:szCs w:val="28"/>
          <w:highlight w:val="green"/>
          <w:lang w:eastAsia="ru-RU"/>
        </w:rPr>
        <w:t xml:space="preserve"> </w:t>
      </w:r>
      <w:r w:rsidRPr="00A6360C">
        <w:rPr>
          <w:rStyle w:val="FontStyle18"/>
          <w:rFonts w:eastAsia="Times New Roman"/>
          <w:b/>
          <w:bCs/>
          <w:spacing w:val="2"/>
          <w:sz w:val="28"/>
          <w:szCs w:val="28"/>
          <w:highlight w:val="green"/>
          <w:lang w:eastAsia="ru-RU"/>
        </w:rPr>
        <w:t xml:space="preserve">Частота разгерметизации резервуаров с проливом </w:t>
      </w:r>
    </w:p>
    <w:p w14:paraId="6C5F5A7F" w14:textId="3867A18C" w:rsidR="00B60A6B" w:rsidRPr="00A6360C" w:rsidRDefault="00F1050B" w:rsidP="00CE4FA5">
      <w:pPr>
        <w:spacing w:line="360" w:lineRule="auto"/>
        <w:ind w:firstLine="0"/>
        <w:rPr>
          <w:highlight w:val="green"/>
        </w:rPr>
      </w:pPr>
      <w:r w:rsidRPr="00A6360C">
        <w:rPr>
          <w:rStyle w:val="FontStyle18"/>
          <w:rFonts w:eastAsia="Times New Roman"/>
          <w:b/>
          <w:bCs/>
          <w:spacing w:val="2"/>
          <w:sz w:val="28"/>
          <w:szCs w:val="28"/>
          <w:highlight w:val="green"/>
          <w:lang w:eastAsia="ru-RU"/>
        </w:rPr>
        <w:t xml:space="preserve">                              </w:t>
      </w:r>
      <w:r w:rsidR="002629CC" w:rsidRPr="00A6360C">
        <w:rPr>
          <w:rStyle w:val="FontStyle18"/>
          <w:rFonts w:eastAsia="Times New Roman"/>
          <w:b/>
          <w:bCs/>
          <w:spacing w:val="2"/>
          <w:sz w:val="28"/>
          <w:szCs w:val="28"/>
          <w:highlight w:val="green"/>
          <w:lang w:eastAsia="ru-RU"/>
        </w:rPr>
        <w:t>содержимого во внешнюю среду</w:t>
      </w:r>
    </w:p>
    <w:tbl>
      <w:tblPr>
        <w:tblW w:w="9439" w:type="dxa"/>
        <w:tblInd w:w="132" w:type="dxa"/>
        <w:tblBorders>
          <w:top w:val="single" w:sz="2" w:space="0" w:color="000000"/>
          <w:left w:val="single" w:sz="2" w:space="0" w:color="000000"/>
          <w:bottom w:val="single" w:sz="2" w:space="0" w:color="000000"/>
          <w:insideH w:val="single" w:sz="2" w:space="0" w:color="000000"/>
        </w:tblBorders>
        <w:tblLayout w:type="fixed"/>
        <w:tblLook w:val="04A0" w:firstRow="1" w:lastRow="0" w:firstColumn="1" w:lastColumn="0" w:noHBand="0" w:noVBand="1"/>
      </w:tblPr>
      <w:tblGrid>
        <w:gridCol w:w="2133"/>
        <w:gridCol w:w="1671"/>
        <w:gridCol w:w="1701"/>
        <w:gridCol w:w="1985"/>
        <w:gridCol w:w="1949"/>
      </w:tblGrid>
      <w:tr w:rsidR="00ED0BBB" w:rsidRPr="00A6360C" w14:paraId="6B0AD56F" w14:textId="77777777" w:rsidTr="00E75105">
        <w:trPr>
          <w:trHeight w:hRule="exact" w:val="301"/>
          <w:tblHeader/>
        </w:trPr>
        <w:tc>
          <w:tcPr>
            <w:tcW w:w="2133" w:type="dxa"/>
            <w:vMerge w:val="restart"/>
            <w:tcBorders>
              <w:top w:val="single" w:sz="2" w:space="0" w:color="000000"/>
              <w:left w:val="single" w:sz="2" w:space="0" w:color="000000"/>
            </w:tcBorders>
            <w:shd w:val="clear" w:color="auto" w:fill="auto"/>
            <w:vAlign w:val="center"/>
          </w:tcPr>
          <w:p w14:paraId="211F9CAC" w14:textId="77777777" w:rsidR="00DD669F" w:rsidRPr="00A6360C" w:rsidRDefault="00110B76" w:rsidP="00CE4FA5">
            <w:pPr>
              <w:spacing w:line="240" w:lineRule="auto"/>
              <w:ind w:left="10" w:firstLine="0"/>
              <w:jc w:val="center"/>
              <w:rPr>
                <w:rStyle w:val="FontStyle18"/>
                <w:rFonts w:eastAsia="Times New Roman"/>
                <w:bCs/>
                <w:spacing w:val="2"/>
                <w:sz w:val="24"/>
                <w:szCs w:val="24"/>
                <w:highlight w:val="green"/>
                <w:lang w:eastAsia="ru-RU"/>
              </w:rPr>
            </w:pPr>
            <w:r w:rsidRPr="00A6360C">
              <w:rPr>
                <w:rStyle w:val="FontStyle18"/>
                <w:rFonts w:eastAsia="Times New Roman"/>
                <w:bCs/>
                <w:spacing w:val="2"/>
                <w:sz w:val="24"/>
                <w:szCs w:val="24"/>
                <w:highlight w:val="green"/>
                <w:lang w:eastAsia="ru-RU"/>
              </w:rPr>
              <w:t>Тип резервуара</w:t>
            </w:r>
          </w:p>
        </w:tc>
        <w:tc>
          <w:tcPr>
            <w:tcW w:w="7306" w:type="dxa"/>
            <w:gridSpan w:val="4"/>
            <w:tcBorders>
              <w:top w:val="single" w:sz="2" w:space="0" w:color="000000"/>
              <w:left w:val="single" w:sz="2" w:space="0" w:color="000000"/>
              <w:bottom w:val="single" w:sz="2" w:space="0" w:color="000000"/>
              <w:right w:val="single" w:sz="2" w:space="0" w:color="000000"/>
            </w:tcBorders>
            <w:shd w:val="clear" w:color="auto" w:fill="auto"/>
          </w:tcPr>
          <w:p w14:paraId="54CA2C1A" w14:textId="0EDB8C81" w:rsidR="00DD669F" w:rsidRPr="00A6360C" w:rsidRDefault="00DD669F" w:rsidP="00CE4FA5">
            <w:pPr>
              <w:spacing w:line="240" w:lineRule="auto"/>
              <w:ind w:firstLine="0"/>
              <w:jc w:val="center"/>
              <w:rPr>
                <w:rFonts w:ascii="Times New Roman" w:hAnsi="Times New Roman" w:cstheme="minorBidi"/>
                <w:highlight w:val="green"/>
              </w:rPr>
            </w:pPr>
            <w:r w:rsidRPr="00A6360C">
              <w:rPr>
                <w:rStyle w:val="FontStyle18"/>
                <w:rFonts w:eastAsia="Times New Roman" w:cstheme="minorBidi"/>
                <w:bCs/>
                <w:spacing w:val="2"/>
                <w:sz w:val="24"/>
                <w:szCs w:val="24"/>
                <w:highlight w:val="green"/>
                <w:lang w:eastAsia="ru-RU"/>
              </w:rPr>
              <w:t>Частота разгерметизации, год</w:t>
            </w:r>
            <w:r w:rsidR="0074198B" w:rsidRPr="00A6360C">
              <w:rPr>
                <w:rStyle w:val="FontStyle18"/>
                <w:rFonts w:eastAsia="Times New Roman" w:cstheme="minorBidi"/>
                <w:bCs/>
                <w:spacing w:val="2"/>
                <w:sz w:val="24"/>
                <w:szCs w:val="24"/>
                <w:highlight w:val="green"/>
                <w:vertAlign w:val="superscript"/>
                <w:lang w:eastAsia="ru-RU"/>
              </w:rPr>
              <w:t>–</w:t>
            </w:r>
            <w:r w:rsidRPr="00A6360C">
              <w:rPr>
                <w:rStyle w:val="FontStyle18"/>
                <w:rFonts w:eastAsia="Times New Roman" w:cstheme="minorBidi"/>
                <w:bCs/>
                <w:spacing w:val="2"/>
                <w:sz w:val="24"/>
                <w:szCs w:val="24"/>
                <w:highlight w:val="green"/>
                <w:vertAlign w:val="superscript"/>
                <w:lang w:eastAsia="ru-RU"/>
              </w:rPr>
              <w:t>1</w:t>
            </w:r>
          </w:p>
        </w:tc>
      </w:tr>
      <w:tr w:rsidR="00ED0BBB" w:rsidRPr="00A6360C" w14:paraId="329D99F7" w14:textId="77777777" w:rsidTr="00E75105">
        <w:trPr>
          <w:trHeight w:hRule="exact" w:val="353"/>
          <w:tblHeader/>
        </w:trPr>
        <w:tc>
          <w:tcPr>
            <w:tcW w:w="2133" w:type="dxa"/>
            <w:vMerge/>
            <w:tcBorders>
              <w:left w:val="single" w:sz="2" w:space="0" w:color="000000"/>
            </w:tcBorders>
            <w:shd w:val="clear" w:color="auto" w:fill="auto"/>
          </w:tcPr>
          <w:p w14:paraId="19AAE40F" w14:textId="77777777" w:rsidR="00DD669F" w:rsidRPr="00A6360C" w:rsidRDefault="00DD669F" w:rsidP="00CE4FA5">
            <w:pPr>
              <w:spacing w:line="240" w:lineRule="auto"/>
              <w:ind w:firstLine="0"/>
              <w:rPr>
                <w:rStyle w:val="FontStyle18"/>
                <w:rFonts w:eastAsia="Times New Roman"/>
                <w:bCs/>
                <w:spacing w:val="2"/>
                <w:sz w:val="24"/>
                <w:szCs w:val="24"/>
                <w:highlight w:val="green"/>
                <w:lang w:eastAsia="ru-RU"/>
              </w:rPr>
            </w:pPr>
          </w:p>
        </w:tc>
        <w:tc>
          <w:tcPr>
            <w:tcW w:w="3372" w:type="dxa"/>
            <w:gridSpan w:val="2"/>
            <w:tcBorders>
              <w:top w:val="single" w:sz="2" w:space="0" w:color="000000"/>
              <w:left w:val="single" w:sz="2" w:space="0" w:color="000000"/>
              <w:bottom w:val="single" w:sz="2" w:space="0" w:color="000000"/>
            </w:tcBorders>
            <w:shd w:val="clear" w:color="auto" w:fill="auto"/>
          </w:tcPr>
          <w:p w14:paraId="4BFBDA1B" w14:textId="77777777" w:rsidR="00DD669F" w:rsidRPr="00A6360C" w:rsidRDefault="00DD669F" w:rsidP="00CE4FA5">
            <w:pPr>
              <w:spacing w:line="240" w:lineRule="auto"/>
              <w:ind w:firstLine="0"/>
              <w:jc w:val="center"/>
              <w:rPr>
                <w:rFonts w:ascii="Times New Roman" w:hAnsi="Times New Roman" w:cstheme="minorBidi"/>
                <w:highlight w:val="green"/>
              </w:rPr>
            </w:pPr>
            <w:r w:rsidRPr="00A6360C">
              <w:rPr>
                <w:rStyle w:val="FontStyle18"/>
                <w:rFonts w:eastAsia="Times New Roman" w:cstheme="minorBidi"/>
                <w:bCs/>
                <w:spacing w:val="2"/>
                <w:sz w:val="24"/>
                <w:szCs w:val="24"/>
                <w:highlight w:val="green"/>
                <w:lang w:eastAsia="ru-RU"/>
              </w:rPr>
              <w:t>Полное разрушение</w:t>
            </w:r>
          </w:p>
        </w:tc>
        <w:tc>
          <w:tcPr>
            <w:tcW w:w="3934" w:type="dxa"/>
            <w:gridSpan w:val="2"/>
            <w:tcBorders>
              <w:top w:val="single" w:sz="2" w:space="0" w:color="000000"/>
              <w:left w:val="single" w:sz="2" w:space="0" w:color="000000"/>
              <w:bottom w:val="single" w:sz="2" w:space="0" w:color="000000"/>
              <w:right w:val="single" w:sz="2" w:space="0" w:color="000000"/>
            </w:tcBorders>
            <w:shd w:val="clear" w:color="auto" w:fill="auto"/>
          </w:tcPr>
          <w:p w14:paraId="17EB22AA" w14:textId="77777777" w:rsidR="00DD669F" w:rsidRPr="00A6360C" w:rsidRDefault="00DD669F" w:rsidP="00CE4FA5">
            <w:pPr>
              <w:spacing w:line="240" w:lineRule="auto"/>
              <w:ind w:firstLine="0"/>
              <w:jc w:val="center"/>
              <w:rPr>
                <w:rFonts w:ascii="Times New Roman" w:hAnsi="Times New Roman" w:cstheme="minorBidi"/>
                <w:highlight w:val="green"/>
              </w:rPr>
            </w:pPr>
            <w:r w:rsidRPr="00A6360C">
              <w:rPr>
                <w:rStyle w:val="FontStyle18"/>
                <w:rFonts w:eastAsia="Times New Roman" w:cstheme="minorBidi"/>
                <w:bCs/>
                <w:spacing w:val="2"/>
                <w:sz w:val="24"/>
                <w:szCs w:val="24"/>
                <w:highlight w:val="green"/>
                <w:lang w:eastAsia="ru-RU"/>
              </w:rPr>
              <w:t>Частичное разрушение</w:t>
            </w:r>
          </w:p>
        </w:tc>
      </w:tr>
      <w:tr w:rsidR="00ED0BBB" w:rsidRPr="00A6360C" w14:paraId="5F85A3B8" w14:textId="77777777" w:rsidTr="00E75105">
        <w:trPr>
          <w:trHeight w:hRule="exact" w:val="1470"/>
          <w:tblHeader/>
        </w:trPr>
        <w:tc>
          <w:tcPr>
            <w:tcW w:w="2133" w:type="dxa"/>
            <w:vMerge/>
            <w:tcBorders>
              <w:left w:val="single" w:sz="2" w:space="0" w:color="000000"/>
              <w:bottom w:val="single" w:sz="2" w:space="0" w:color="000000"/>
            </w:tcBorders>
            <w:shd w:val="clear" w:color="auto" w:fill="auto"/>
          </w:tcPr>
          <w:p w14:paraId="63287A23" w14:textId="77777777" w:rsidR="00DD669F" w:rsidRPr="00A6360C" w:rsidRDefault="00DD669F" w:rsidP="00CE4FA5">
            <w:pPr>
              <w:spacing w:line="240" w:lineRule="auto"/>
              <w:ind w:firstLine="0"/>
              <w:rPr>
                <w:rStyle w:val="FontStyle18"/>
                <w:rFonts w:eastAsia="Times New Roman"/>
                <w:bCs/>
                <w:spacing w:val="2"/>
                <w:sz w:val="24"/>
                <w:szCs w:val="24"/>
                <w:highlight w:val="green"/>
                <w:lang w:eastAsia="ru-RU"/>
              </w:rPr>
            </w:pPr>
          </w:p>
        </w:tc>
        <w:tc>
          <w:tcPr>
            <w:tcW w:w="1671" w:type="dxa"/>
            <w:tcBorders>
              <w:top w:val="single" w:sz="2" w:space="0" w:color="000000"/>
              <w:left w:val="single" w:sz="2" w:space="0" w:color="000000"/>
              <w:bottom w:val="single" w:sz="2" w:space="0" w:color="000000"/>
            </w:tcBorders>
            <w:shd w:val="clear" w:color="auto" w:fill="auto"/>
          </w:tcPr>
          <w:p w14:paraId="22E26FA7" w14:textId="77777777" w:rsidR="00DD669F" w:rsidRPr="00A6360C" w:rsidRDefault="00DD669F" w:rsidP="00CE4FA5">
            <w:pPr>
              <w:spacing w:line="240" w:lineRule="auto"/>
              <w:ind w:firstLine="0"/>
              <w:jc w:val="center"/>
              <w:rPr>
                <w:rStyle w:val="FontStyle18"/>
                <w:rFonts w:eastAsia="Times New Roman" w:cstheme="minorBidi"/>
                <w:bCs/>
                <w:spacing w:val="2"/>
                <w:sz w:val="20"/>
                <w:szCs w:val="20"/>
                <w:highlight w:val="green"/>
                <w:lang w:eastAsia="ru-RU"/>
              </w:rPr>
            </w:pPr>
            <w:r w:rsidRPr="00A6360C">
              <w:rPr>
                <w:rStyle w:val="FontStyle18"/>
                <w:rFonts w:eastAsia="Times New Roman" w:cstheme="minorBidi"/>
                <w:bCs/>
                <w:spacing w:val="2"/>
                <w:sz w:val="20"/>
                <w:szCs w:val="20"/>
                <w:highlight w:val="green"/>
                <w:lang w:eastAsia="ru-RU"/>
              </w:rPr>
              <w:t>Мгновенный выброс всего объема продукта в окружающую среду</w:t>
            </w:r>
          </w:p>
        </w:tc>
        <w:tc>
          <w:tcPr>
            <w:tcW w:w="1701" w:type="dxa"/>
            <w:tcBorders>
              <w:top w:val="single" w:sz="2" w:space="0" w:color="000000"/>
              <w:left w:val="single" w:sz="2" w:space="0" w:color="000000"/>
              <w:bottom w:val="single" w:sz="2" w:space="0" w:color="000000"/>
            </w:tcBorders>
            <w:shd w:val="clear" w:color="auto" w:fill="auto"/>
          </w:tcPr>
          <w:p w14:paraId="63E21276" w14:textId="77777777" w:rsidR="00DD669F" w:rsidRPr="00A6360C" w:rsidRDefault="00DD669F" w:rsidP="00CE4FA5">
            <w:pPr>
              <w:spacing w:line="240" w:lineRule="auto"/>
              <w:ind w:firstLine="0"/>
              <w:jc w:val="center"/>
              <w:rPr>
                <w:rStyle w:val="FontStyle18"/>
                <w:rFonts w:eastAsia="Times New Roman" w:cstheme="minorBidi"/>
                <w:bCs/>
                <w:spacing w:val="2"/>
                <w:sz w:val="20"/>
                <w:szCs w:val="20"/>
                <w:highlight w:val="green"/>
                <w:lang w:eastAsia="ru-RU"/>
              </w:rPr>
            </w:pPr>
            <w:r w:rsidRPr="00A6360C">
              <w:rPr>
                <w:rStyle w:val="FontStyle18"/>
                <w:rFonts w:eastAsia="Times New Roman" w:cstheme="minorBidi"/>
                <w:bCs/>
                <w:spacing w:val="2"/>
                <w:sz w:val="20"/>
                <w:szCs w:val="20"/>
                <w:highlight w:val="green"/>
                <w:lang w:eastAsia="ru-RU"/>
              </w:rPr>
              <w:t xml:space="preserve">Мгновенный выброс всего объема продукта в </w:t>
            </w:r>
            <w:proofErr w:type="spellStart"/>
            <w:r w:rsidRPr="00A6360C">
              <w:rPr>
                <w:rStyle w:val="FontStyle18"/>
                <w:rFonts w:eastAsia="Times New Roman" w:cstheme="minorBidi"/>
                <w:bCs/>
                <w:spacing w:val="2"/>
                <w:sz w:val="20"/>
                <w:szCs w:val="20"/>
                <w:highlight w:val="green"/>
                <w:lang w:eastAsia="ru-RU"/>
              </w:rPr>
              <w:t>межстенное</w:t>
            </w:r>
            <w:proofErr w:type="spellEnd"/>
            <w:r w:rsidRPr="00A6360C">
              <w:rPr>
                <w:rStyle w:val="FontStyle18"/>
                <w:rFonts w:eastAsia="Times New Roman" w:cstheme="minorBidi"/>
                <w:bCs/>
                <w:spacing w:val="2"/>
                <w:sz w:val="20"/>
                <w:szCs w:val="20"/>
                <w:highlight w:val="green"/>
                <w:lang w:eastAsia="ru-RU"/>
              </w:rPr>
              <w:t xml:space="preserve"> пространство</w:t>
            </w:r>
          </w:p>
        </w:tc>
        <w:tc>
          <w:tcPr>
            <w:tcW w:w="1985" w:type="dxa"/>
            <w:tcBorders>
              <w:top w:val="single" w:sz="2" w:space="0" w:color="000000"/>
              <w:left w:val="single" w:sz="2" w:space="0" w:color="000000"/>
              <w:bottom w:val="single" w:sz="2" w:space="0" w:color="000000"/>
              <w:right w:val="single" w:sz="2" w:space="0" w:color="000000"/>
            </w:tcBorders>
            <w:shd w:val="clear" w:color="auto" w:fill="auto"/>
          </w:tcPr>
          <w:p w14:paraId="72EB2CEE" w14:textId="437F5FF2" w:rsidR="00DD669F" w:rsidRPr="00A6360C" w:rsidRDefault="00DD669F" w:rsidP="00CE4FA5">
            <w:pPr>
              <w:spacing w:line="240" w:lineRule="auto"/>
              <w:ind w:firstLine="0"/>
              <w:jc w:val="center"/>
              <w:rPr>
                <w:rStyle w:val="FontStyle18"/>
                <w:rFonts w:eastAsia="Times New Roman" w:cstheme="minorBidi"/>
                <w:bCs/>
                <w:spacing w:val="2"/>
                <w:sz w:val="20"/>
                <w:szCs w:val="20"/>
                <w:highlight w:val="green"/>
                <w:lang w:eastAsia="ru-RU"/>
              </w:rPr>
            </w:pPr>
            <w:r w:rsidRPr="00A6360C">
              <w:rPr>
                <w:rStyle w:val="FontStyle18"/>
                <w:rFonts w:eastAsia="Times New Roman" w:cstheme="minorBidi"/>
                <w:bCs/>
                <w:spacing w:val="2"/>
                <w:sz w:val="20"/>
                <w:szCs w:val="20"/>
                <w:highlight w:val="green"/>
                <w:lang w:eastAsia="ru-RU"/>
              </w:rPr>
              <w:t>Про</w:t>
            </w:r>
            <w:r w:rsidR="00142BDB" w:rsidRPr="00A6360C">
              <w:rPr>
                <w:rStyle w:val="FontStyle18"/>
                <w:rFonts w:eastAsia="Times New Roman" w:cstheme="minorBidi"/>
                <w:b/>
                <w:bCs/>
                <w:spacing w:val="2"/>
                <w:sz w:val="20"/>
                <w:szCs w:val="20"/>
                <w:highlight w:val="green"/>
                <w:lang w:eastAsia="ru-RU"/>
              </w:rPr>
              <w:t>долж</w:t>
            </w:r>
            <w:r w:rsidRPr="00A6360C">
              <w:rPr>
                <w:rStyle w:val="FontStyle18"/>
                <w:rFonts w:eastAsia="Times New Roman" w:cstheme="minorBidi"/>
                <w:bCs/>
                <w:spacing w:val="2"/>
                <w:sz w:val="20"/>
                <w:szCs w:val="20"/>
                <w:highlight w:val="green"/>
                <w:lang w:eastAsia="ru-RU"/>
              </w:rPr>
              <w:t>ительный выброс в окружающую среду через отверстие диаметром 10</w:t>
            </w:r>
            <w:r w:rsidR="00F650C1" w:rsidRPr="00A6360C">
              <w:rPr>
                <w:rStyle w:val="FontStyle18"/>
                <w:rFonts w:eastAsia="Times New Roman" w:cstheme="minorBidi"/>
                <w:bCs/>
                <w:spacing w:val="2"/>
                <w:sz w:val="20"/>
                <w:szCs w:val="20"/>
                <w:highlight w:val="green"/>
                <w:lang w:eastAsia="ru-RU"/>
              </w:rPr>
              <w:t> </w:t>
            </w:r>
            <w:r w:rsidRPr="00A6360C">
              <w:rPr>
                <w:rStyle w:val="FontStyle18"/>
                <w:rFonts w:eastAsia="Times New Roman" w:cstheme="minorBidi"/>
                <w:bCs/>
                <w:spacing w:val="2"/>
                <w:sz w:val="20"/>
                <w:szCs w:val="20"/>
                <w:highlight w:val="green"/>
                <w:lang w:eastAsia="ru-RU"/>
              </w:rPr>
              <w:t>мм</w:t>
            </w:r>
          </w:p>
        </w:tc>
        <w:tc>
          <w:tcPr>
            <w:tcW w:w="1949" w:type="dxa"/>
            <w:tcBorders>
              <w:top w:val="single" w:sz="2" w:space="0" w:color="000000"/>
              <w:left w:val="single" w:sz="2" w:space="0" w:color="000000"/>
              <w:bottom w:val="single" w:sz="2" w:space="0" w:color="000000"/>
              <w:right w:val="single" w:sz="2" w:space="0" w:color="000000"/>
            </w:tcBorders>
            <w:shd w:val="clear" w:color="auto" w:fill="auto"/>
          </w:tcPr>
          <w:p w14:paraId="43278E29" w14:textId="2D79F48C" w:rsidR="00DD669F" w:rsidRPr="00A6360C" w:rsidRDefault="00DD669F" w:rsidP="00CE4FA5">
            <w:pPr>
              <w:spacing w:line="240" w:lineRule="auto"/>
              <w:ind w:firstLine="0"/>
              <w:jc w:val="center"/>
              <w:rPr>
                <w:rStyle w:val="FontStyle18"/>
                <w:rFonts w:eastAsia="Times New Roman" w:cstheme="minorBidi"/>
                <w:bCs/>
                <w:spacing w:val="2"/>
                <w:sz w:val="20"/>
                <w:szCs w:val="20"/>
                <w:highlight w:val="green"/>
                <w:lang w:eastAsia="ru-RU"/>
              </w:rPr>
            </w:pPr>
            <w:r w:rsidRPr="00A6360C">
              <w:rPr>
                <w:rStyle w:val="FontStyle18"/>
                <w:rFonts w:eastAsia="Times New Roman" w:cstheme="minorBidi"/>
                <w:bCs/>
                <w:spacing w:val="2"/>
                <w:sz w:val="20"/>
                <w:szCs w:val="20"/>
                <w:highlight w:val="green"/>
                <w:lang w:eastAsia="ru-RU"/>
              </w:rPr>
              <w:t>Про</w:t>
            </w:r>
            <w:r w:rsidR="00142BDB" w:rsidRPr="00A6360C">
              <w:rPr>
                <w:rStyle w:val="FontStyle18"/>
                <w:rFonts w:eastAsia="Times New Roman" w:cstheme="minorBidi"/>
                <w:b/>
                <w:bCs/>
                <w:spacing w:val="2"/>
                <w:sz w:val="20"/>
                <w:szCs w:val="20"/>
                <w:highlight w:val="green"/>
                <w:lang w:eastAsia="ru-RU"/>
              </w:rPr>
              <w:t>долж</w:t>
            </w:r>
            <w:r w:rsidRPr="00A6360C">
              <w:rPr>
                <w:rStyle w:val="FontStyle18"/>
                <w:rFonts w:eastAsia="Times New Roman" w:cstheme="minorBidi"/>
                <w:bCs/>
                <w:spacing w:val="2"/>
                <w:sz w:val="20"/>
                <w:szCs w:val="20"/>
                <w:highlight w:val="green"/>
                <w:lang w:eastAsia="ru-RU"/>
              </w:rPr>
              <w:t xml:space="preserve">ительный выброс в </w:t>
            </w:r>
            <w:proofErr w:type="spellStart"/>
            <w:r w:rsidRPr="00A6360C">
              <w:rPr>
                <w:rStyle w:val="FontStyle18"/>
                <w:rFonts w:eastAsia="Times New Roman" w:cstheme="minorBidi"/>
                <w:bCs/>
                <w:spacing w:val="2"/>
                <w:sz w:val="20"/>
                <w:szCs w:val="20"/>
                <w:highlight w:val="green"/>
                <w:lang w:eastAsia="ru-RU"/>
              </w:rPr>
              <w:t>межстенное</w:t>
            </w:r>
            <w:proofErr w:type="spellEnd"/>
            <w:r w:rsidRPr="00A6360C">
              <w:rPr>
                <w:rStyle w:val="FontStyle18"/>
                <w:rFonts w:eastAsia="Times New Roman" w:cstheme="minorBidi"/>
                <w:bCs/>
                <w:spacing w:val="2"/>
                <w:sz w:val="20"/>
                <w:szCs w:val="20"/>
                <w:highlight w:val="green"/>
                <w:lang w:eastAsia="ru-RU"/>
              </w:rPr>
              <w:t xml:space="preserve"> пространство через отверстие диаметром 10</w:t>
            </w:r>
            <w:r w:rsidR="00F650C1" w:rsidRPr="00A6360C">
              <w:rPr>
                <w:rStyle w:val="FontStyle18"/>
                <w:rFonts w:eastAsia="Times New Roman" w:cstheme="minorBidi"/>
                <w:bCs/>
                <w:spacing w:val="2"/>
                <w:sz w:val="20"/>
                <w:szCs w:val="20"/>
                <w:highlight w:val="green"/>
                <w:lang w:eastAsia="ru-RU"/>
              </w:rPr>
              <w:t> </w:t>
            </w:r>
            <w:r w:rsidRPr="00A6360C">
              <w:rPr>
                <w:rStyle w:val="FontStyle18"/>
                <w:rFonts w:eastAsia="Times New Roman" w:cstheme="minorBidi"/>
                <w:bCs/>
                <w:spacing w:val="2"/>
                <w:sz w:val="20"/>
                <w:szCs w:val="20"/>
                <w:highlight w:val="green"/>
                <w:lang w:eastAsia="ru-RU"/>
              </w:rPr>
              <w:t>мм</w:t>
            </w:r>
          </w:p>
        </w:tc>
      </w:tr>
      <w:tr w:rsidR="00ED0BBB" w:rsidRPr="00A6360C" w14:paraId="070A7D74" w14:textId="77777777" w:rsidTr="00F50B9D">
        <w:tc>
          <w:tcPr>
            <w:tcW w:w="2133" w:type="dxa"/>
            <w:tcBorders>
              <w:top w:val="single" w:sz="2" w:space="0" w:color="000000"/>
              <w:left w:val="single" w:sz="2" w:space="0" w:color="000000"/>
              <w:bottom w:val="single" w:sz="2" w:space="0" w:color="000000"/>
            </w:tcBorders>
            <w:shd w:val="clear" w:color="auto" w:fill="auto"/>
          </w:tcPr>
          <w:p w14:paraId="24E6A81B" w14:textId="77777777" w:rsidR="00B60A6B" w:rsidRPr="00A6360C" w:rsidRDefault="002629CC" w:rsidP="004B455C">
            <w:pPr>
              <w:spacing w:line="240" w:lineRule="auto"/>
              <w:ind w:left="153" w:firstLine="0"/>
              <w:jc w:val="left"/>
              <w:rPr>
                <w:rFonts w:asciiTheme="minorHAnsi" w:hAnsiTheme="minorHAnsi" w:cstheme="minorBidi"/>
                <w:highlight w:val="green"/>
              </w:rPr>
            </w:pPr>
            <w:r w:rsidRPr="00A6360C">
              <w:rPr>
                <w:rStyle w:val="FontStyle18"/>
                <w:rFonts w:eastAsia="Times New Roman" w:cstheme="minorBidi"/>
                <w:bCs/>
                <w:spacing w:val="2"/>
                <w:sz w:val="24"/>
                <w:szCs w:val="24"/>
                <w:highlight w:val="green"/>
                <w:lang w:eastAsia="ru-RU"/>
              </w:rPr>
              <w:t>ИР одинарного сдерживания жидкости</w:t>
            </w:r>
          </w:p>
        </w:tc>
        <w:tc>
          <w:tcPr>
            <w:tcW w:w="1671" w:type="dxa"/>
            <w:tcBorders>
              <w:top w:val="single" w:sz="2" w:space="0" w:color="000000"/>
              <w:left w:val="single" w:sz="2" w:space="0" w:color="000000"/>
              <w:bottom w:val="single" w:sz="2" w:space="0" w:color="000000"/>
            </w:tcBorders>
            <w:shd w:val="clear" w:color="auto" w:fill="auto"/>
            <w:vAlign w:val="center"/>
          </w:tcPr>
          <w:p w14:paraId="3FCBDA9E" w14:textId="69C9A4DF" w:rsidR="00B60A6B" w:rsidRPr="00A6360C" w:rsidRDefault="0074198B" w:rsidP="00CE4FA5">
            <w:pPr>
              <w:spacing w:line="240" w:lineRule="auto"/>
              <w:ind w:firstLine="0"/>
              <w:jc w:val="center"/>
              <w:rPr>
                <w:rFonts w:asciiTheme="minorHAnsi" w:hAnsiTheme="minorHAnsi" w:cstheme="minorBidi"/>
                <w:highlight w:val="green"/>
              </w:rPr>
            </w:pPr>
            <w:r w:rsidRPr="00A6360C">
              <w:rPr>
                <w:rStyle w:val="FontStyle18"/>
                <w:rFonts w:eastAsia="Times New Roman" w:cstheme="minorBidi"/>
                <w:bCs/>
                <w:spacing w:val="2"/>
                <w:sz w:val="24"/>
                <w:szCs w:val="24"/>
                <w:highlight w:val="green"/>
                <w:lang w:eastAsia="ru-RU"/>
              </w:rPr>
              <w:t>О</w:t>
            </w:r>
            <w:r w:rsidR="002629CC" w:rsidRPr="00A6360C">
              <w:rPr>
                <w:rStyle w:val="FontStyle18"/>
                <w:rFonts w:eastAsia="Times New Roman" w:cstheme="minorBidi"/>
                <w:bCs/>
                <w:spacing w:val="2"/>
                <w:sz w:val="24"/>
                <w:szCs w:val="24"/>
                <w:highlight w:val="green"/>
                <w:lang w:eastAsia="ru-RU"/>
              </w:rPr>
              <w:t>т 5</w:t>
            </w:r>
            <w:r w:rsidR="002629CC" w:rsidRPr="00A6360C">
              <w:rPr>
                <w:rStyle w:val="FontStyle18"/>
                <w:rFonts w:eastAsia="Times New Roman" w:cstheme="minorBidi"/>
                <w:bCs/>
                <w:spacing w:val="2"/>
                <w:sz w:val="24"/>
                <w:szCs w:val="24"/>
                <w:highlight w:val="green"/>
                <w:vertAlign w:val="superscript"/>
                <w:lang w:eastAsia="ru-RU"/>
              </w:rPr>
              <w:t>.</w:t>
            </w:r>
            <w:r w:rsidR="002629CC" w:rsidRPr="00A6360C">
              <w:rPr>
                <w:rStyle w:val="FontStyle18"/>
                <w:rFonts w:eastAsia="Times New Roman" w:cstheme="minorBidi"/>
                <w:bCs/>
                <w:spacing w:val="2"/>
                <w:sz w:val="24"/>
                <w:szCs w:val="24"/>
                <w:highlight w:val="green"/>
                <w:lang w:eastAsia="ru-RU"/>
              </w:rPr>
              <w:t>10</w:t>
            </w:r>
            <w:r w:rsidR="00F1050B" w:rsidRPr="00A6360C">
              <w:rPr>
                <w:rStyle w:val="FontStyle18"/>
                <w:rFonts w:eastAsia="Times New Roman" w:cstheme="minorBidi"/>
                <w:bCs/>
                <w:spacing w:val="2"/>
                <w:sz w:val="24"/>
                <w:szCs w:val="24"/>
                <w:highlight w:val="green"/>
                <w:vertAlign w:val="superscript"/>
                <w:lang w:val="en-US" w:eastAsia="ru-RU"/>
              </w:rPr>
              <w:t>–</w:t>
            </w:r>
            <w:r w:rsidR="002629CC" w:rsidRPr="00A6360C">
              <w:rPr>
                <w:rStyle w:val="FontStyle18"/>
                <w:rFonts w:eastAsia="Times New Roman" w:cstheme="minorBidi"/>
                <w:bCs/>
                <w:spacing w:val="2"/>
                <w:sz w:val="24"/>
                <w:szCs w:val="24"/>
                <w:highlight w:val="green"/>
                <w:vertAlign w:val="superscript"/>
                <w:lang w:eastAsia="ru-RU"/>
              </w:rPr>
              <w:t>6</w:t>
            </w:r>
          </w:p>
          <w:p w14:paraId="0A8EABD4" w14:textId="194A4FC0" w:rsidR="00B60A6B" w:rsidRPr="00A6360C" w:rsidRDefault="002629CC" w:rsidP="00CE4FA5">
            <w:pPr>
              <w:spacing w:line="240" w:lineRule="auto"/>
              <w:ind w:firstLine="0"/>
              <w:jc w:val="center"/>
              <w:rPr>
                <w:rFonts w:asciiTheme="minorHAnsi" w:hAnsiTheme="minorHAnsi" w:cstheme="minorBidi"/>
                <w:highlight w:val="green"/>
              </w:rPr>
            </w:pPr>
            <w:r w:rsidRPr="00A6360C">
              <w:rPr>
                <w:rStyle w:val="FontStyle18"/>
                <w:rFonts w:eastAsia="Times New Roman" w:cstheme="minorBidi"/>
                <w:bCs/>
                <w:spacing w:val="2"/>
                <w:sz w:val="24"/>
                <w:szCs w:val="24"/>
                <w:highlight w:val="green"/>
                <w:lang w:eastAsia="ru-RU"/>
              </w:rPr>
              <w:t>до 1</w:t>
            </w:r>
            <w:r w:rsidRPr="00A6360C">
              <w:rPr>
                <w:rStyle w:val="FontStyle18"/>
                <w:rFonts w:eastAsia="Times New Roman" w:cstheme="minorBidi"/>
                <w:bCs/>
                <w:spacing w:val="2"/>
                <w:sz w:val="24"/>
                <w:szCs w:val="24"/>
                <w:highlight w:val="green"/>
                <w:vertAlign w:val="superscript"/>
                <w:lang w:eastAsia="ru-RU"/>
              </w:rPr>
              <w:t>.</w:t>
            </w:r>
            <w:r w:rsidRPr="00A6360C">
              <w:rPr>
                <w:rStyle w:val="FontStyle18"/>
                <w:rFonts w:eastAsia="Times New Roman" w:cstheme="minorBidi"/>
                <w:bCs/>
                <w:spacing w:val="2"/>
                <w:sz w:val="24"/>
                <w:szCs w:val="24"/>
                <w:highlight w:val="green"/>
                <w:lang w:eastAsia="ru-RU"/>
              </w:rPr>
              <w:t>10</w:t>
            </w:r>
            <w:r w:rsidR="00F1050B" w:rsidRPr="00A6360C">
              <w:rPr>
                <w:rStyle w:val="FontStyle18"/>
                <w:rFonts w:eastAsia="Times New Roman" w:cstheme="minorBidi"/>
                <w:bCs/>
                <w:spacing w:val="2"/>
                <w:sz w:val="24"/>
                <w:szCs w:val="24"/>
                <w:highlight w:val="green"/>
                <w:vertAlign w:val="superscript"/>
                <w:lang w:val="en-US" w:eastAsia="ru-RU"/>
              </w:rPr>
              <w:t>–</w:t>
            </w:r>
            <w:r w:rsidRPr="00A6360C">
              <w:rPr>
                <w:rStyle w:val="FontStyle18"/>
                <w:rFonts w:eastAsia="Times New Roman" w:cstheme="minorBidi"/>
                <w:bCs/>
                <w:spacing w:val="2"/>
                <w:sz w:val="24"/>
                <w:szCs w:val="24"/>
                <w:highlight w:val="green"/>
                <w:vertAlign w:val="superscript"/>
                <w:lang w:eastAsia="ru-RU"/>
              </w:rPr>
              <w:t>5</w:t>
            </w:r>
          </w:p>
        </w:tc>
        <w:tc>
          <w:tcPr>
            <w:tcW w:w="1701" w:type="dxa"/>
            <w:tcBorders>
              <w:top w:val="single" w:sz="2" w:space="0" w:color="000000"/>
              <w:left w:val="single" w:sz="2" w:space="0" w:color="000000"/>
              <w:bottom w:val="single" w:sz="2" w:space="0" w:color="000000"/>
            </w:tcBorders>
            <w:shd w:val="clear" w:color="auto" w:fill="auto"/>
            <w:vAlign w:val="center"/>
          </w:tcPr>
          <w:p w14:paraId="1E62A1FC" w14:textId="6D710656" w:rsidR="00B60A6B" w:rsidRPr="00A6360C" w:rsidRDefault="00372CEA" w:rsidP="00CE4FA5">
            <w:pPr>
              <w:spacing w:line="240" w:lineRule="auto"/>
              <w:ind w:firstLine="0"/>
              <w:jc w:val="center"/>
              <w:rPr>
                <w:rFonts w:asciiTheme="minorHAnsi" w:hAnsiTheme="minorHAnsi" w:cstheme="minorBidi"/>
                <w:highlight w:val="green"/>
              </w:rPr>
            </w:pPr>
            <w:r w:rsidRPr="00A6360C">
              <w:rPr>
                <w:rFonts w:asciiTheme="minorHAnsi" w:hAnsiTheme="minorHAnsi" w:cstheme="minorBidi"/>
                <w:highlight w:val="green"/>
              </w:rPr>
              <w:t>–</w:t>
            </w:r>
          </w:p>
        </w:tc>
        <w:tc>
          <w:tcPr>
            <w:tcW w:w="1985" w:type="dxa"/>
            <w:tcBorders>
              <w:top w:val="single" w:sz="2" w:space="0" w:color="000000"/>
              <w:left w:val="single" w:sz="2" w:space="0" w:color="000000"/>
              <w:bottom w:val="single" w:sz="2" w:space="0" w:color="000000"/>
            </w:tcBorders>
            <w:shd w:val="clear" w:color="auto" w:fill="auto"/>
            <w:vAlign w:val="center"/>
          </w:tcPr>
          <w:p w14:paraId="48ECFC57" w14:textId="6A86F2EE" w:rsidR="00B60A6B" w:rsidRPr="00A6360C" w:rsidRDefault="002629CC" w:rsidP="00CE4FA5">
            <w:pPr>
              <w:spacing w:line="240" w:lineRule="auto"/>
              <w:ind w:firstLine="0"/>
              <w:jc w:val="center"/>
              <w:rPr>
                <w:rFonts w:asciiTheme="minorHAnsi" w:hAnsiTheme="minorHAnsi" w:cstheme="minorBidi"/>
                <w:highlight w:val="green"/>
              </w:rPr>
            </w:pPr>
            <w:r w:rsidRPr="00A6360C">
              <w:rPr>
                <w:rStyle w:val="FontStyle18"/>
                <w:rFonts w:eastAsia="Times New Roman" w:cstheme="minorBidi"/>
                <w:bCs/>
                <w:spacing w:val="2"/>
                <w:sz w:val="24"/>
                <w:szCs w:val="24"/>
                <w:highlight w:val="green"/>
                <w:lang w:eastAsia="ru-RU"/>
              </w:rPr>
              <w:t>5</w:t>
            </w:r>
            <w:r w:rsidRPr="00A6360C">
              <w:rPr>
                <w:rStyle w:val="FontStyle18"/>
                <w:rFonts w:eastAsia="Times New Roman" w:cstheme="minorBidi"/>
                <w:bCs/>
                <w:spacing w:val="2"/>
                <w:sz w:val="24"/>
                <w:szCs w:val="24"/>
                <w:highlight w:val="green"/>
                <w:vertAlign w:val="superscript"/>
                <w:lang w:eastAsia="ru-RU"/>
              </w:rPr>
              <w:t>.</w:t>
            </w:r>
            <w:r w:rsidRPr="00A6360C">
              <w:rPr>
                <w:rStyle w:val="FontStyle18"/>
                <w:rFonts w:eastAsia="Times New Roman" w:cstheme="minorBidi"/>
                <w:bCs/>
                <w:spacing w:val="2"/>
                <w:sz w:val="24"/>
                <w:szCs w:val="24"/>
                <w:highlight w:val="green"/>
                <w:lang w:eastAsia="ru-RU"/>
              </w:rPr>
              <w:t>10</w:t>
            </w:r>
            <w:r w:rsidR="00F1050B" w:rsidRPr="00A6360C">
              <w:rPr>
                <w:rStyle w:val="FontStyle18"/>
                <w:rFonts w:eastAsia="Times New Roman" w:cstheme="minorBidi"/>
                <w:bCs/>
                <w:spacing w:val="2"/>
                <w:sz w:val="24"/>
                <w:szCs w:val="24"/>
                <w:highlight w:val="green"/>
                <w:vertAlign w:val="superscript"/>
                <w:lang w:val="en-US" w:eastAsia="ru-RU"/>
              </w:rPr>
              <w:t>–</w:t>
            </w:r>
            <w:r w:rsidRPr="00A6360C">
              <w:rPr>
                <w:rStyle w:val="FontStyle18"/>
                <w:rFonts w:eastAsia="Times New Roman" w:cstheme="minorBidi"/>
                <w:bCs/>
                <w:spacing w:val="2"/>
                <w:sz w:val="24"/>
                <w:szCs w:val="24"/>
                <w:highlight w:val="green"/>
                <w:vertAlign w:val="superscript"/>
                <w:lang w:eastAsia="ru-RU"/>
              </w:rPr>
              <w:t>7</w:t>
            </w:r>
          </w:p>
        </w:tc>
        <w:tc>
          <w:tcPr>
            <w:tcW w:w="1949" w:type="dxa"/>
            <w:tcBorders>
              <w:top w:val="single" w:sz="2" w:space="0" w:color="000000"/>
              <w:left w:val="single" w:sz="2" w:space="0" w:color="000000"/>
              <w:bottom w:val="single" w:sz="2" w:space="0" w:color="000000"/>
              <w:right w:val="single" w:sz="2" w:space="0" w:color="000000"/>
            </w:tcBorders>
            <w:shd w:val="clear" w:color="auto" w:fill="auto"/>
            <w:vAlign w:val="center"/>
          </w:tcPr>
          <w:p w14:paraId="46996D7F" w14:textId="21B6F2F1" w:rsidR="00B60A6B" w:rsidRPr="00A6360C" w:rsidRDefault="00372CEA" w:rsidP="00CE4FA5">
            <w:pPr>
              <w:spacing w:line="240" w:lineRule="auto"/>
              <w:ind w:firstLine="0"/>
              <w:jc w:val="center"/>
              <w:rPr>
                <w:rFonts w:asciiTheme="minorHAnsi" w:hAnsiTheme="minorHAnsi" w:cstheme="minorBidi"/>
                <w:highlight w:val="green"/>
              </w:rPr>
            </w:pPr>
            <w:r w:rsidRPr="00A6360C">
              <w:rPr>
                <w:rFonts w:asciiTheme="minorHAnsi" w:hAnsiTheme="minorHAnsi" w:cstheme="minorBidi"/>
                <w:highlight w:val="green"/>
              </w:rPr>
              <w:t>–</w:t>
            </w:r>
          </w:p>
        </w:tc>
      </w:tr>
      <w:tr w:rsidR="00ED0BBB" w:rsidRPr="00A6360C" w14:paraId="479959A6" w14:textId="77777777" w:rsidTr="00F50B9D">
        <w:tc>
          <w:tcPr>
            <w:tcW w:w="2133" w:type="dxa"/>
            <w:tcBorders>
              <w:top w:val="single" w:sz="2" w:space="0" w:color="000000"/>
              <w:left w:val="single" w:sz="2" w:space="0" w:color="000000"/>
              <w:bottom w:val="single" w:sz="2" w:space="0" w:color="000000"/>
            </w:tcBorders>
            <w:shd w:val="clear" w:color="auto" w:fill="auto"/>
          </w:tcPr>
          <w:p w14:paraId="387B763A" w14:textId="77777777" w:rsidR="00B60A6B" w:rsidRPr="00A6360C" w:rsidRDefault="002629CC" w:rsidP="004B455C">
            <w:pPr>
              <w:spacing w:line="240" w:lineRule="auto"/>
              <w:ind w:left="153" w:firstLine="0"/>
              <w:jc w:val="left"/>
              <w:rPr>
                <w:rFonts w:asciiTheme="minorHAnsi" w:hAnsiTheme="minorHAnsi" w:cstheme="minorBidi"/>
                <w:highlight w:val="green"/>
              </w:rPr>
            </w:pPr>
            <w:r w:rsidRPr="00A6360C">
              <w:rPr>
                <w:rStyle w:val="FontStyle18"/>
                <w:rFonts w:eastAsia="Times New Roman" w:cstheme="minorBidi"/>
                <w:bCs/>
                <w:spacing w:val="2"/>
                <w:sz w:val="24"/>
                <w:szCs w:val="24"/>
                <w:highlight w:val="green"/>
                <w:lang w:eastAsia="ru-RU"/>
              </w:rPr>
              <w:t>ИР двойного сдерживания жидкости</w:t>
            </w:r>
          </w:p>
        </w:tc>
        <w:tc>
          <w:tcPr>
            <w:tcW w:w="1671" w:type="dxa"/>
            <w:tcBorders>
              <w:top w:val="single" w:sz="2" w:space="0" w:color="000000"/>
              <w:left w:val="single" w:sz="2" w:space="0" w:color="000000"/>
              <w:bottom w:val="single" w:sz="2" w:space="0" w:color="000000"/>
            </w:tcBorders>
            <w:shd w:val="clear" w:color="auto" w:fill="auto"/>
            <w:vAlign w:val="center"/>
          </w:tcPr>
          <w:p w14:paraId="7373538D" w14:textId="31F846B5" w:rsidR="00B60A6B" w:rsidRPr="00A6360C" w:rsidRDefault="002629CC" w:rsidP="00CE4FA5">
            <w:pPr>
              <w:spacing w:line="240" w:lineRule="auto"/>
              <w:ind w:firstLine="0"/>
              <w:jc w:val="center"/>
              <w:rPr>
                <w:rFonts w:asciiTheme="minorHAnsi" w:hAnsiTheme="minorHAnsi" w:cstheme="minorBidi"/>
                <w:highlight w:val="green"/>
              </w:rPr>
            </w:pPr>
            <w:r w:rsidRPr="00A6360C">
              <w:rPr>
                <w:rStyle w:val="FontStyle18"/>
                <w:rFonts w:eastAsia="Times New Roman" w:cstheme="minorBidi"/>
                <w:bCs/>
                <w:spacing w:val="2"/>
                <w:sz w:val="24"/>
                <w:szCs w:val="24"/>
                <w:highlight w:val="green"/>
                <w:lang w:eastAsia="ru-RU"/>
              </w:rPr>
              <w:t>5</w:t>
            </w:r>
            <w:r w:rsidRPr="00A6360C">
              <w:rPr>
                <w:rStyle w:val="FontStyle18"/>
                <w:rFonts w:eastAsia="Times New Roman" w:cstheme="minorBidi"/>
                <w:bCs/>
                <w:spacing w:val="2"/>
                <w:sz w:val="24"/>
                <w:szCs w:val="24"/>
                <w:highlight w:val="green"/>
                <w:vertAlign w:val="superscript"/>
                <w:lang w:eastAsia="ru-RU"/>
              </w:rPr>
              <w:t>.</w:t>
            </w:r>
            <w:r w:rsidRPr="00A6360C">
              <w:rPr>
                <w:rStyle w:val="FontStyle18"/>
                <w:rFonts w:eastAsia="Times New Roman" w:cstheme="minorBidi"/>
                <w:bCs/>
                <w:spacing w:val="2"/>
                <w:sz w:val="24"/>
                <w:szCs w:val="24"/>
                <w:highlight w:val="green"/>
                <w:lang w:eastAsia="ru-RU"/>
              </w:rPr>
              <w:t>10</w:t>
            </w:r>
            <w:r w:rsidR="00F1050B" w:rsidRPr="00A6360C">
              <w:rPr>
                <w:rStyle w:val="FontStyle18"/>
                <w:rFonts w:eastAsia="Times New Roman" w:cstheme="minorBidi"/>
                <w:bCs/>
                <w:spacing w:val="2"/>
                <w:sz w:val="24"/>
                <w:szCs w:val="24"/>
                <w:highlight w:val="green"/>
                <w:vertAlign w:val="superscript"/>
                <w:lang w:val="en-US" w:eastAsia="ru-RU"/>
              </w:rPr>
              <w:t>–</w:t>
            </w:r>
            <w:r w:rsidRPr="00A6360C">
              <w:rPr>
                <w:rStyle w:val="FontStyle18"/>
                <w:rFonts w:eastAsia="Times New Roman" w:cstheme="minorBidi"/>
                <w:bCs/>
                <w:spacing w:val="2"/>
                <w:sz w:val="24"/>
                <w:szCs w:val="24"/>
                <w:highlight w:val="green"/>
                <w:vertAlign w:val="superscript"/>
                <w:lang w:eastAsia="ru-RU"/>
              </w:rPr>
              <w:t>7</w:t>
            </w:r>
          </w:p>
        </w:tc>
        <w:tc>
          <w:tcPr>
            <w:tcW w:w="1701" w:type="dxa"/>
            <w:tcBorders>
              <w:top w:val="single" w:sz="2" w:space="0" w:color="000000"/>
              <w:left w:val="single" w:sz="2" w:space="0" w:color="000000"/>
              <w:bottom w:val="single" w:sz="2" w:space="0" w:color="000000"/>
            </w:tcBorders>
            <w:shd w:val="clear" w:color="auto" w:fill="auto"/>
            <w:vAlign w:val="center"/>
          </w:tcPr>
          <w:p w14:paraId="2A59492D" w14:textId="26A6E1A3" w:rsidR="00B60A6B" w:rsidRPr="00A6360C" w:rsidRDefault="002629CC" w:rsidP="00CE4FA5">
            <w:pPr>
              <w:spacing w:line="240" w:lineRule="auto"/>
              <w:ind w:firstLine="0"/>
              <w:jc w:val="center"/>
              <w:rPr>
                <w:rFonts w:asciiTheme="minorHAnsi" w:hAnsiTheme="minorHAnsi" w:cstheme="minorBidi"/>
                <w:highlight w:val="green"/>
              </w:rPr>
            </w:pPr>
            <w:r w:rsidRPr="00A6360C">
              <w:rPr>
                <w:rStyle w:val="FontStyle18"/>
                <w:rFonts w:eastAsia="Times New Roman" w:cstheme="minorBidi"/>
                <w:bCs/>
                <w:spacing w:val="2"/>
                <w:sz w:val="24"/>
                <w:szCs w:val="24"/>
                <w:highlight w:val="green"/>
                <w:lang w:eastAsia="ru-RU"/>
              </w:rPr>
              <w:t>5</w:t>
            </w:r>
            <w:r w:rsidRPr="00A6360C">
              <w:rPr>
                <w:rStyle w:val="FontStyle18"/>
                <w:rFonts w:eastAsia="Times New Roman" w:cstheme="minorBidi"/>
                <w:bCs/>
                <w:spacing w:val="2"/>
                <w:sz w:val="24"/>
                <w:szCs w:val="24"/>
                <w:highlight w:val="green"/>
                <w:vertAlign w:val="superscript"/>
                <w:lang w:eastAsia="ru-RU"/>
              </w:rPr>
              <w:t>.</w:t>
            </w:r>
            <w:r w:rsidRPr="00A6360C">
              <w:rPr>
                <w:rStyle w:val="FontStyle18"/>
                <w:rFonts w:eastAsia="Times New Roman" w:cstheme="minorBidi"/>
                <w:bCs/>
                <w:spacing w:val="2"/>
                <w:sz w:val="24"/>
                <w:szCs w:val="24"/>
                <w:highlight w:val="green"/>
                <w:lang w:eastAsia="ru-RU"/>
              </w:rPr>
              <w:t>10</w:t>
            </w:r>
            <w:r w:rsidR="00F1050B" w:rsidRPr="00A6360C">
              <w:rPr>
                <w:rStyle w:val="FontStyle18"/>
                <w:rFonts w:eastAsia="Times New Roman" w:cstheme="minorBidi"/>
                <w:bCs/>
                <w:spacing w:val="2"/>
                <w:sz w:val="24"/>
                <w:szCs w:val="24"/>
                <w:highlight w:val="green"/>
                <w:vertAlign w:val="superscript"/>
                <w:lang w:val="en-US" w:eastAsia="ru-RU"/>
              </w:rPr>
              <w:t>–</w:t>
            </w:r>
            <w:r w:rsidRPr="00A6360C">
              <w:rPr>
                <w:rStyle w:val="FontStyle18"/>
                <w:rFonts w:eastAsia="Times New Roman" w:cstheme="minorBidi"/>
                <w:bCs/>
                <w:spacing w:val="2"/>
                <w:sz w:val="24"/>
                <w:szCs w:val="24"/>
                <w:highlight w:val="green"/>
                <w:vertAlign w:val="superscript"/>
                <w:lang w:eastAsia="ru-RU"/>
              </w:rPr>
              <w:t>7</w:t>
            </w:r>
          </w:p>
        </w:tc>
        <w:tc>
          <w:tcPr>
            <w:tcW w:w="1985" w:type="dxa"/>
            <w:tcBorders>
              <w:top w:val="single" w:sz="2" w:space="0" w:color="000000"/>
              <w:left w:val="single" w:sz="2" w:space="0" w:color="000000"/>
              <w:bottom w:val="single" w:sz="2" w:space="0" w:color="000000"/>
            </w:tcBorders>
            <w:shd w:val="clear" w:color="auto" w:fill="auto"/>
            <w:vAlign w:val="center"/>
          </w:tcPr>
          <w:p w14:paraId="3E590E0D" w14:textId="56597C75" w:rsidR="00B60A6B" w:rsidRPr="00A6360C" w:rsidRDefault="00372CEA" w:rsidP="00CE4FA5">
            <w:pPr>
              <w:spacing w:line="240" w:lineRule="auto"/>
              <w:ind w:firstLine="0"/>
              <w:jc w:val="center"/>
              <w:rPr>
                <w:rFonts w:asciiTheme="minorHAnsi" w:hAnsiTheme="minorHAnsi" w:cstheme="minorBidi"/>
                <w:highlight w:val="green"/>
              </w:rPr>
            </w:pPr>
            <w:r w:rsidRPr="00A6360C">
              <w:rPr>
                <w:rFonts w:asciiTheme="minorHAnsi" w:hAnsiTheme="minorHAnsi" w:cstheme="minorBidi"/>
                <w:highlight w:val="green"/>
              </w:rPr>
              <w:t>–</w:t>
            </w:r>
          </w:p>
        </w:tc>
        <w:tc>
          <w:tcPr>
            <w:tcW w:w="1949" w:type="dxa"/>
            <w:tcBorders>
              <w:top w:val="single" w:sz="2" w:space="0" w:color="000000"/>
              <w:left w:val="single" w:sz="2" w:space="0" w:color="000000"/>
              <w:bottom w:val="single" w:sz="2" w:space="0" w:color="000000"/>
              <w:right w:val="single" w:sz="2" w:space="0" w:color="000000"/>
            </w:tcBorders>
            <w:shd w:val="clear" w:color="auto" w:fill="auto"/>
            <w:vAlign w:val="center"/>
          </w:tcPr>
          <w:p w14:paraId="797CE63B" w14:textId="063E1FFD" w:rsidR="00B60A6B" w:rsidRPr="00A6360C" w:rsidRDefault="002629CC" w:rsidP="00CE4FA5">
            <w:pPr>
              <w:spacing w:line="240" w:lineRule="auto"/>
              <w:ind w:firstLine="0"/>
              <w:jc w:val="center"/>
              <w:rPr>
                <w:rFonts w:asciiTheme="minorHAnsi" w:hAnsiTheme="minorHAnsi" w:cstheme="minorBidi"/>
                <w:highlight w:val="green"/>
              </w:rPr>
            </w:pPr>
            <w:r w:rsidRPr="00A6360C">
              <w:rPr>
                <w:rStyle w:val="FontStyle18"/>
                <w:rFonts w:eastAsia="Times New Roman" w:cstheme="minorBidi"/>
                <w:bCs/>
                <w:spacing w:val="2"/>
                <w:sz w:val="24"/>
                <w:szCs w:val="24"/>
                <w:highlight w:val="green"/>
                <w:lang w:eastAsia="ru-RU"/>
              </w:rPr>
              <w:t>1</w:t>
            </w:r>
            <w:r w:rsidRPr="00A6360C">
              <w:rPr>
                <w:rStyle w:val="FontStyle18"/>
                <w:rFonts w:eastAsia="Times New Roman" w:cstheme="minorBidi"/>
                <w:bCs/>
                <w:spacing w:val="2"/>
                <w:sz w:val="24"/>
                <w:szCs w:val="24"/>
                <w:highlight w:val="green"/>
                <w:vertAlign w:val="superscript"/>
                <w:lang w:eastAsia="ru-RU"/>
              </w:rPr>
              <w:t>.</w:t>
            </w:r>
            <w:r w:rsidRPr="00A6360C">
              <w:rPr>
                <w:rStyle w:val="FontStyle18"/>
                <w:rFonts w:eastAsia="Times New Roman" w:cstheme="minorBidi"/>
                <w:bCs/>
                <w:spacing w:val="2"/>
                <w:sz w:val="24"/>
                <w:szCs w:val="24"/>
                <w:highlight w:val="green"/>
                <w:lang w:eastAsia="ru-RU"/>
              </w:rPr>
              <w:t>10</w:t>
            </w:r>
            <w:r w:rsidR="00F1050B" w:rsidRPr="00A6360C">
              <w:rPr>
                <w:rStyle w:val="FontStyle18"/>
                <w:rFonts w:eastAsia="Times New Roman" w:cstheme="minorBidi"/>
                <w:bCs/>
                <w:spacing w:val="2"/>
                <w:sz w:val="24"/>
                <w:szCs w:val="24"/>
                <w:highlight w:val="green"/>
                <w:vertAlign w:val="superscript"/>
                <w:lang w:val="en-US" w:eastAsia="ru-RU"/>
              </w:rPr>
              <w:t>–</w:t>
            </w:r>
            <w:r w:rsidRPr="00A6360C">
              <w:rPr>
                <w:rStyle w:val="FontStyle18"/>
                <w:rFonts w:eastAsia="Times New Roman" w:cstheme="minorBidi"/>
                <w:bCs/>
                <w:spacing w:val="2"/>
                <w:sz w:val="24"/>
                <w:szCs w:val="24"/>
                <w:highlight w:val="green"/>
                <w:vertAlign w:val="superscript"/>
                <w:lang w:eastAsia="ru-RU"/>
              </w:rPr>
              <w:t>4</w:t>
            </w:r>
          </w:p>
        </w:tc>
      </w:tr>
      <w:tr w:rsidR="00ED0BBB" w:rsidRPr="00A6360C" w14:paraId="597F8F6E" w14:textId="77777777" w:rsidTr="00F50B9D">
        <w:tc>
          <w:tcPr>
            <w:tcW w:w="2133" w:type="dxa"/>
            <w:tcBorders>
              <w:top w:val="single" w:sz="2" w:space="0" w:color="000000"/>
              <w:left w:val="single" w:sz="2" w:space="0" w:color="000000"/>
              <w:bottom w:val="single" w:sz="2" w:space="0" w:color="000000"/>
            </w:tcBorders>
            <w:shd w:val="clear" w:color="auto" w:fill="auto"/>
          </w:tcPr>
          <w:p w14:paraId="611104A7" w14:textId="77777777" w:rsidR="00B60A6B" w:rsidRPr="00A6360C" w:rsidRDefault="002629CC" w:rsidP="004B455C">
            <w:pPr>
              <w:spacing w:line="240" w:lineRule="auto"/>
              <w:ind w:left="153" w:firstLine="0"/>
              <w:jc w:val="left"/>
              <w:rPr>
                <w:rFonts w:asciiTheme="minorHAnsi" w:hAnsiTheme="minorHAnsi" w:cstheme="minorBidi"/>
                <w:highlight w:val="green"/>
              </w:rPr>
            </w:pPr>
            <w:r w:rsidRPr="00A6360C">
              <w:rPr>
                <w:rStyle w:val="FontStyle18"/>
                <w:rFonts w:eastAsia="Times New Roman" w:cstheme="minorBidi"/>
                <w:bCs/>
                <w:spacing w:val="2"/>
                <w:sz w:val="24"/>
                <w:szCs w:val="24"/>
                <w:highlight w:val="green"/>
                <w:lang w:eastAsia="ru-RU"/>
              </w:rPr>
              <w:t>Резервуар полного сдерживания с двумя купольными крышами</w:t>
            </w:r>
          </w:p>
        </w:tc>
        <w:tc>
          <w:tcPr>
            <w:tcW w:w="1671" w:type="dxa"/>
            <w:tcBorders>
              <w:top w:val="single" w:sz="2" w:space="0" w:color="000000"/>
              <w:left w:val="single" w:sz="2" w:space="0" w:color="000000"/>
              <w:bottom w:val="single" w:sz="2" w:space="0" w:color="000000"/>
            </w:tcBorders>
            <w:shd w:val="clear" w:color="auto" w:fill="auto"/>
            <w:vAlign w:val="center"/>
          </w:tcPr>
          <w:p w14:paraId="64EC6238" w14:textId="02F6FA5E" w:rsidR="00B60A6B" w:rsidRPr="00A6360C" w:rsidRDefault="002629CC" w:rsidP="00CE4FA5">
            <w:pPr>
              <w:spacing w:line="240" w:lineRule="auto"/>
              <w:ind w:firstLine="0"/>
              <w:jc w:val="center"/>
              <w:rPr>
                <w:rFonts w:asciiTheme="minorHAnsi" w:hAnsiTheme="minorHAnsi" w:cstheme="minorBidi"/>
                <w:highlight w:val="green"/>
              </w:rPr>
            </w:pPr>
            <w:r w:rsidRPr="00A6360C">
              <w:rPr>
                <w:rStyle w:val="FontStyle18"/>
                <w:rFonts w:eastAsia="Times New Roman" w:cstheme="minorBidi"/>
                <w:bCs/>
                <w:spacing w:val="2"/>
                <w:sz w:val="24"/>
                <w:szCs w:val="24"/>
                <w:highlight w:val="green"/>
                <w:lang w:eastAsia="ru-RU"/>
              </w:rPr>
              <w:t>5</w:t>
            </w:r>
            <w:r w:rsidRPr="00A6360C">
              <w:rPr>
                <w:rStyle w:val="FontStyle18"/>
                <w:rFonts w:eastAsia="Times New Roman" w:cstheme="minorBidi"/>
                <w:bCs/>
                <w:spacing w:val="2"/>
                <w:sz w:val="24"/>
                <w:szCs w:val="24"/>
                <w:highlight w:val="green"/>
                <w:vertAlign w:val="superscript"/>
                <w:lang w:eastAsia="ru-RU"/>
              </w:rPr>
              <w:t>.</w:t>
            </w:r>
            <w:r w:rsidRPr="00A6360C">
              <w:rPr>
                <w:rStyle w:val="FontStyle18"/>
                <w:rFonts w:eastAsia="Times New Roman" w:cstheme="minorBidi"/>
                <w:bCs/>
                <w:spacing w:val="2"/>
                <w:sz w:val="24"/>
                <w:szCs w:val="24"/>
                <w:highlight w:val="green"/>
                <w:lang w:eastAsia="ru-RU"/>
              </w:rPr>
              <w:t>10</w:t>
            </w:r>
            <w:r w:rsidR="00F1050B" w:rsidRPr="00A6360C">
              <w:rPr>
                <w:rStyle w:val="FontStyle18"/>
                <w:rFonts w:eastAsia="Times New Roman" w:cstheme="minorBidi"/>
                <w:bCs/>
                <w:spacing w:val="2"/>
                <w:sz w:val="24"/>
                <w:szCs w:val="24"/>
                <w:highlight w:val="green"/>
                <w:vertAlign w:val="superscript"/>
                <w:lang w:val="en-US" w:eastAsia="ru-RU"/>
              </w:rPr>
              <w:t>–</w:t>
            </w:r>
            <w:r w:rsidRPr="00A6360C">
              <w:rPr>
                <w:rStyle w:val="FontStyle18"/>
                <w:rFonts w:eastAsia="Times New Roman" w:cstheme="minorBidi"/>
                <w:bCs/>
                <w:spacing w:val="2"/>
                <w:sz w:val="24"/>
                <w:szCs w:val="24"/>
                <w:highlight w:val="green"/>
                <w:vertAlign w:val="superscript"/>
                <w:lang w:eastAsia="ru-RU"/>
              </w:rPr>
              <w:t>8</w:t>
            </w:r>
          </w:p>
        </w:tc>
        <w:tc>
          <w:tcPr>
            <w:tcW w:w="1701" w:type="dxa"/>
            <w:tcBorders>
              <w:top w:val="single" w:sz="2" w:space="0" w:color="000000"/>
              <w:left w:val="single" w:sz="2" w:space="0" w:color="000000"/>
              <w:bottom w:val="single" w:sz="2" w:space="0" w:color="000000"/>
            </w:tcBorders>
            <w:shd w:val="clear" w:color="auto" w:fill="auto"/>
            <w:vAlign w:val="center"/>
          </w:tcPr>
          <w:p w14:paraId="5B80D93B" w14:textId="17A01721" w:rsidR="00B60A6B" w:rsidRPr="00A6360C" w:rsidRDefault="002629CC" w:rsidP="00CE4FA5">
            <w:pPr>
              <w:spacing w:line="240" w:lineRule="auto"/>
              <w:ind w:firstLine="0"/>
              <w:jc w:val="center"/>
              <w:rPr>
                <w:rFonts w:asciiTheme="minorHAnsi" w:hAnsiTheme="minorHAnsi" w:cstheme="minorBidi"/>
                <w:highlight w:val="green"/>
              </w:rPr>
            </w:pPr>
            <w:r w:rsidRPr="00A6360C">
              <w:rPr>
                <w:rStyle w:val="FontStyle18"/>
                <w:rFonts w:eastAsia="Times New Roman" w:cstheme="minorBidi"/>
                <w:bCs/>
                <w:spacing w:val="2"/>
                <w:sz w:val="24"/>
                <w:szCs w:val="24"/>
                <w:highlight w:val="green"/>
                <w:lang w:eastAsia="ru-RU"/>
              </w:rPr>
              <w:t>5</w:t>
            </w:r>
            <w:r w:rsidRPr="00A6360C">
              <w:rPr>
                <w:rStyle w:val="FontStyle18"/>
                <w:rFonts w:eastAsia="Times New Roman" w:cstheme="minorBidi"/>
                <w:bCs/>
                <w:spacing w:val="2"/>
                <w:sz w:val="24"/>
                <w:szCs w:val="24"/>
                <w:highlight w:val="green"/>
                <w:vertAlign w:val="superscript"/>
                <w:lang w:eastAsia="ru-RU"/>
              </w:rPr>
              <w:t>.</w:t>
            </w:r>
            <w:r w:rsidRPr="00A6360C">
              <w:rPr>
                <w:rStyle w:val="FontStyle18"/>
                <w:rFonts w:eastAsia="Times New Roman" w:cstheme="minorBidi"/>
                <w:bCs/>
                <w:spacing w:val="2"/>
                <w:sz w:val="24"/>
                <w:szCs w:val="24"/>
                <w:highlight w:val="green"/>
                <w:lang w:eastAsia="ru-RU"/>
              </w:rPr>
              <w:t>10</w:t>
            </w:r>
            <w:r w:rsidR="00F1050B" w:rsidRPr="00A6360C">
              <w:rPr>
                <w:rStyle w:val="FontStyle18"/>
                <w:rFonts w:eastAsia="Times New Roman" w:cstheme="minorBidi"/>
                <w:bCs/>
                <w:spacing w:val="2"/>
                <w:sz w:val="24"/>
                <w:szCs w:val="24"/>
                <w:highlight w:val="green"/>
                <w:vertAlign w:val="superscript"/>
                <w:lang w:val="en-US" w:eastAsia="ru-RU"/>
              </w:rPr>
              <w:t>–</w:t>
            </w:r>
            <w:r w:rsidRPr="00A6360C">
              <w:rPr>
                <w:rStyle w:val="FontStyle18"/>
                <w:rFonts w:eastAsia="Times New Roman" w:cstheme="minorBidi"/>
                <w:bCs/>
                <w:spacing w:val="2"/>
                <w:sz w:val="24"/>
                <w:szCs w:val="24"/>
                <w:highlight w:val="green"/>
                <w:vertAlign w:val="superscript"/>
                <w:lang w:eastAsia="ru-RU"/>
              </w:rPr>
              <w:t>7</w:t>
            </w:r>
          </w:p>
        </w:tc>
        <w:tc>
          <w:tcPr>
            <w:tcW w:w="1985" w:type="dxa"/>
            <w:tcBorders>
              <w:top w:val="single" w:sz="2" w:space="0" w:color="000000"/>
              <w:left w:val="single" w:sz="2" w:space="0" w:color="000000"/>
              <w:bottom w:val="single" w:sz="2" w:space="0" w:color="000000"/>
            </w:tcBorders>
            <w:shd w:val="clear" w:color="auto" w:fill="auto"/>
            <w:vAlign w:val="center"/>
          </w:tcPr>
          <w:p w14:paraId="791A92EF" w14:textId="5B4F8E2E" w:rsidR="00B60A6B" w:rsidRPr="00A6360C" w:rsidRDefault="00372CEA" w:rsidP="00CE4FA5">
            <w:pPr>
              <w:spacing w:line="240" w:lineRule="auto"/>
              <w:ind w:firstLine="0"/>
              <w:jc w:val="center"/>
              <w:rPr>
                <w:rFonts w:asciiTheme="minorHAnsi" w:hAnsiTheme="minorHAnsi" w:cstheme="minorBidi"/>
                <w:highlight w:val="green"/>
              </w:rPr>
            </w:pPr>
            <w:r w:rsidRPr="00A6360C">
              <w:rPr>
                <w:rFonts w:asciiTheme="minorHAnsi" w:hAnsiTheme="minorHAnsi" w:cstheme="minorBidi"/>
                <w:highlight w:val="green"/>
              </w:rPr>
              <w:t>–</w:t>
            </w:r>
          </w:p>
        </w:tc>
        <w:tc>
          <w:tcPr>
            <w:tcW w:w="1949"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B83C740" w14:textId="7A27D38F" w:rsidR="00B60A6B" w:rsidRPr="00A6360C" w:rsidRDefault="002629CC" w:rsidP="00CE4FA5">
            <w:pPr>
              <w:spacing w:line="240" w:lineRule="auto"/>
              <w:ind w:firstLine="0"/>
              <w:jc w:val="center"/>
              <w:rPr>
                <w:rFonts w:asciiTheme="minorHAnsi" w:hAnsiTheme="minorHAnsi" w:cstheme="minorBidi"/>
                <w:highlight w:val="green"/>
              </w:rPr>
            </w:pPr>
            <w:r w:rsidRPr="00A6360C">
              <w:rPr>
                <w:rStyle w:val="FontStyle18"/>
                <w:rFonts w:eastAsia="Times New Roman" w:cstheme="minorBidi"/>
                <w:bCs/>
                <w:spacing w:val="2"/>
                <w:sz w:val="24"/>
                <w:szCs w:val="24"/>
                <w:highlight w:val="green"/>
                <w:lang w:eastAsia="ru-RU"/>
              </w:rPr>
              <w:t>1</w:t>
            </w:r>
            <w:r w:rsidRPr="00A6360C">
              <w:rPr>
                <w:rStyle w:val="FontStyle18"/>
                <w:rFonts w:eastAsia="Times New Roman" w:cstheme="minorBidi"/>
                <w:bCs/>
                <w:spacing w:val="2"/>
                <w:sz w:val="24"/>
                <w:szCs w:val="24"/>
                <w:highlight w:val="green"/>
                <w:vertAlign w:val="superscript"/>
                <w:lang w:eastAsia="ru-RU"/>
              </w:rPr>
              <w:t>.</w:t>
            </w:r>
            <w:r w:rsidRPr="00A6360C">
              <w:rPr>
                <w:rStyle w:val="FontStyle18"/>
                <w:rFonts w:eastAsia="Times New Roman" w:cstheme="minorBidi"/>
                <w:bCs/>
                <w:spacing w:val="2"/>
                <w:sz w:val="24"/>
                <w:szCs w:val="24"/>
                <w:highlight w:val="green"/>
                <w:lang w:eastAsia="ru-RU"/>
              </w:rPr>
              <w:t>10</w:t>
            </w:r>
            <w:r w:rsidR="00F1050B" w:rsidRPr="00A6360C">
              <w:rPr>
                <w:rStyle w:val="FontStyle18"/>
                <w:rFonts w:eastAsia="Times New Roman" w:cstheme="minorBidi"/>
                <w:bCs/>
                <w:spacing w:val="2"/>
                <w:sz w:val="24"/>
                <w:szCs w:val="24"/>
                <w:highlight w:val="green"/>
                <w:vertAlign w:val="superscript"/>
                <w:lang w:val="en-US" w:eastAsia="ru-RU"/>
              </w:rPr>
              <w:t>–</w:t>
            </w:r>
            <w:r w:rsidRPr="00A6360C">
              <w:rPr>
                <w:rStyle w:val="FontStyle18"/>
                <w:rFonts w:eastAsia="Times New Roman" w:cstheme="minorBidi"/>
                <w:bCs/>
                <w:spacing w:val="2"/>
                <w:sz w:val="24"/>
                <w:szCs w:val="24"/>
                <w:highlight w:val="green"/>
                <w:vertAlign w:val="superscript"/>
                <w:lang w:eastAsia="ru-RU"/>
              </w:rPr>
              <w:t>4</w:t>
            </w:r>
          </w:p>
        </w:tc>
      </w:tr>
      <w:tr w:rsidR="00E00911" w:rsidRPr="00ED0BBB" w14:paraId="16A93702" w14:textId="77777777" w:rsidTr="00171ED5">
        <w:tc>
          <w:tcPr>
            <w:tcW w:w="2133" w:type="dxa"/>
            <w:tcBorders>
              <w:top w:val="single" w:sz="2" w:space="0" w:color="000000"/>
              <w:left w:val="single" w:sz="2" w:space="0" w:color="000000"/>
              <w:bottom w:val="single" w:sz="2" w:space="0" w:color="000000"/>
            </w:tcBorders>
            <w:shd w:val="clear" w:color="auto" w:fill="auto"/>
          </w:tcPr>
          <w:p w14:paraId="1E7D6692" w14:textId="4FFD4C2A" w:rsidR="00E00911" w:rsidRPr="00A6360C" w:rsidRDefault="00E00911" w:rsidP="004B455C">
            <w:pPr>
              <w:spacing w:line="240" w:lineRule="auto"/>
              <w:ind w:left="153" w:firstLine="0"/>
              <w:jc w:val="left"/>
              <w:rPr>
                <w:rFonts w:asciiTheme="minorHAnsi" w:hAnsiTheme="minorHAnsi" w:cstheme="minorBidi"/>
                <w:highlight w:val="green"/>
              </w:rPr>
            </w:pPr>
            <w:r w:rsidRPr="00A6360C">
              <w:rPr>
                <w:rStyle w:val="FontStyle18"/>
                <w:rFonts w:eastAsia="Times New Roman" w:cstheme="minorBidi"/>
                <w:bCs/>
                <w:spacing w:val="2"/>
                <w:sz w:val="24"/>
                <w:szCs w:val="24"/>
                <w:highlight w:val="green"/>
                <w:lang w:eastAsia="ru-RU"/>
              </w:rPr>
              <w:t>Резервуар полного сдерживания с купольной наружной и подвесной внутренней крышами</w:t>
            </w:r>
          </w:p>
        </w:tc>
        <w:tc>
          <w:tcPr>
            <w:tcW w:w="1671" w:type="dxa"/>
            <w:tcBorders>
              <w:top w:val="single" w:sz="2" w:space="0" w:color="000000"/>
              <w:left w:val="single" w:sz="2" w:space="0" w:color="000000"/>
              <w:bottom w:val="single" w:sz="2" w:space="0" w:color="000000"/>
            </w:tcBorders>
            <w:shd w:val="clear" w:color="auto" w:fill="auto"/>
            <w:vAlign w:val="center"/>
          </w:tcPr>
          <w:p w14:paraId="4BD4ACEF" w14:textId="4C2E765E" w:rsidR="00E00911" w:rsidRPr="00A6360C" w:rsidRDefault="00E00911" w:rsidP="00CE4FA5">
            <w:pPr>
              <w:spacing w:line="240" w:lineRule="auto"/>
              <w:ind w:firstLine="0"/>
              <w:jc w:val="center"/>
              <w:rPr>
                <w:rFonts w:asciiTheme="minorHAnsi" w:hAnsiTheme="minorHAnsi" w:cstheme="minorBidi"/>
                <w:highlight w:val="green"/>
              </w:rPr>
            </w:pPr>
            <w:r w:rsidRPr="00A6360C">
              <w:rPr>
                <w:rStyle w:val="FontStyle18"/>
                <w:rFonts w:eastAsia="Times New Roman" w:cstheme="minorBidi"/>
                <w:bCs/>
                <w:spacing w:val="2"/>
                <w:sz w:val="24"/>
                <w:szCs w:val="24"/>
                <w:highlight w:val="green"/>
                <w:lang w:eastAsia="ru-RU"/>
              </w:rPr>
              <w:t>1</w:t>
            </w:r>
            <w:r w:rsidRPr="00A6360C">
              <w:rPr>
                <w:rStyle w:val="FontStyle18"/>
                <w:rFonts w:eastAsia="Times New Roman" w:cstheme="minorBidi"/>
                <w:bCs/>
                <w:spacing w:val="2"/>
                <w:sz w:val="24"/>
                <w:szCs w:val="24"/>
                <w:highlight w:val="green"/>
                <w:vertAlign w:val="superscript"/>
                <w:lang w:eastAsia="ru-RU"/>
              </w:rPr>
              <w:t>.</w:t>
            </w:r>
            <w:r w:rsidRPr="00A6360C">
              <w:rPr>
                <w:rStyle w:val="FontStyle18"/>
                <w:rFonts w:eastAsia="Times New Roman" w:cstheme="minorBidi"/>
                <w:bCs/>
                <w:spacing w:val="2"/>
                <w:sz w:val="24"/>
                <w:szCs w:val="24"/>
                <w:highlight w:val="green"/>
                <w:lang w:eastAsia="ru-RU"/>
              </w:rPr>
              <w:t>10</w:t>
            </w:r>
            <w:r w:rsidR="00F1050B" w:rsidRPr="00A6360C">
              <w:rPr>
                <w:rStyle w:val="FontStyle18"/>
                <w:rFonts w:eastAsia="Times New Roman" w:cstheme="minorBidi"/>
                <w:bCs/>
                <w:spacing w:val="2"/>
                <w:sz w:val="24"/>
                <w:szCs w:val="24"/>
                <w:highlight w:val="green"/>
                <w:vertAlign w:val="superscript"/>
                <w:lang w:val="en-US" w:eastAsia="ru-RU"/>
              </w:rPr>
              <w:t>–</w:t>
            </w:r>
            <w:r w:rsidRPr="00A6360C">
              <w:rPr>
                <w:rStyle w:val="FontStyle18"/>
                <w:rFonts w:eastAsia="Times New Roman" w:cstheme="minorBidi"/>
                <w:bCs/>
                <w:spacing w:val="2"/>
                <w:sz w:val="24"/>
                <w:szCs w:val="24"/>
                <w:highlight w:val="green"/>
                <w:vertAlign w:val="superscript"/>
                <w:lang w:eastAsia="ru-RU"/>
              </w:rPr>
              <w:t>8</w:t>
            </w:r>
          </w:p>
        </w:tc>
        <w:tc>
          <w:tcPr>
            <w:tcW w:w="1701" w:type="dxa"/>
            <w:tcBorders>
              <w:top w:val="single" w:sz="2" w:space="0" w:color="000000"/>
              <w:left w:val="single" w:sz="2" w:space="0" w:color="000000"/>
              <w:bottom w:val="single" w:sz="2" w:space="0" w:color="000000"/>
            </w:tcBorders>
            <w:shd w:val="clear" w:color="auto" w:fill="auto"/>
            <w:vAlign w:val="center"/>
          </w:tcPr>
          <w:p w14:paraId="38FB18A7" w14:textId="4357C2A6" w:rsidR="00E00911" w:rsidRPr="00A6360C" w:rsidRDefault="00372CEA" w:rsidP="00CE4FA5">
            <w:pPr>
              <w:spacing w:line="240" w:lineRule="auto"/>
              <w:ind w:firstLine="0"/>
              <w:jc w:val="center"/>
              <w:rPr>
                <w:rFonts w:asciiTheme="minorHAnsi" w:hAnsiTheme="minorHAnsi" w:cstheme="minorBidi"/>
                <w:highlight w:val="green"/>
              </w:rPr>
            </w:pPr>
            <w:r w:rsidRPr="00A6360C">
              <w:rPr>
                <w:rFonts w:asciiTheme="minorHAnsi" w:hAnsiTheme="minorHAnsi" w:cstheme="minorBidi"/>
                <w:highlight w:val="green"/>
              </w:rPr>
              <w:t>–</w:t>
            </w:r>
          </w:p>
        </w:tc>
        <w:tc>
          <w:tcPr>
            <w:tcW w:w="1985" w:type="dxa"/>
            <w:tcBorders>
              <w:top w:val="single" w:sz="2" w:space="0" w:color="000000"/>
              <w:left w:val="single" w:sz="2" w:space="0" w:color="000000"/>
              <w:bottom w:val="single" w:sz="2" w:space="0" w:color="000000"/>
            </w:tcBorders>
            <w:shd w:val="clear" w:color="auto" w:fill="auto"/>
            <w:vAlign w:val="center"/>
          </w:tcPr>
          <w:p w14:paraId="13ED919E" w14:textId="77289C45" w:rsidR="00E00911" w:rsidRPr="00A6360C" w:rsidRDefault="00372CEA" w:rsidP="00CE4FA5">
            <w:pPr>
              <w:spacing w:line="240" w:lineRule="auto"/>
              <w:ind w:firstLine="0"/>
              <w:jc w:val="center"/>
              <w:rPr>
                <w:rFonts w:asciiTheme="minorHAnsi" w:hAnsiTheme="minorHAnsi" w:cstheme="minorBidi"/>
                <w:highlight w:val="green"/>
              </w:rPr>
            </w:pPr>
            <w:r w:rsidRPr="00A6360C">
              <w:rPr>
                <w:rFonts w:asciiTheme="minorHAnsi" w:hAnsiTheme="minorHAnsi" w:cstheme="minorBidi"/>
                <w:highlight w:val="green"/>
              </w:rPr>
              <w:t>–</w:t>
            </w:r>
          </w:p>
        </w:tc>
        <w:tc>
          <w:tcPr>
            <w:tcW w:w="1949"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BF810CD" w14:textId="54EF5DD1" w:rsidR="00E00911" w:rsidRPr="00ED0BBB" w:rsidRDefault="00372CEA" w:rsidP="00CE4FA5">
            <w:pPr>
              <w:spacing w:line="240" w:lineRule="auto"/>
              <w:ind w:firstLine="0"/>
              <w:jc w:val="center"/>
              <w:rPr>
                <w:rFonts w:ascii="Arial" w:hAnsi="Arial" w:cs="Arial"/>
              </w:rPr>
            </w:pPr>
            <w:r w:rsidRPr="00A6360C">
              <w:rPr>
                <w:rFonts w:asciiTheme="minorHAnsi" w:hAnsiTheme="minorHAnsi" w:cstheme="minorBidi"/>
                <w:highlight w:val="green"/>
              </w:rPr>
              <w:t>–</w:t>
            </w:r>
          </w:p>
        </w:tc>
      </w:tr>
    </w:tbl>
    <w:p w14:paraId="6224EA8C" w14:textId="77777777" w:rsidR="00E00911" w:rsidRPr="00ED0BBB" w:rsidRDefault="00E00911" w:rsidP="00F36E14">
      <w:pPr>
        <w:spacing w:line="480" w:lineRule="auto"/>
        <w:ind w:left="720" w:firstLine="0"/>
        <w:rPr>
          <w:rStyle w:val="FontStyle18"/>
          <w:sz w:val="28"/>
          <w:szCs w:val="28"/>
        </w:rPr>
      </w:pPr>
    </w:p>
    <w:p w14:paraId="72CB7761" w14:textId="3D4D4EB8" w:rsidR="00B60A6B" w:rsidRPr="00ED0BBB" w:rsidRDefault="002629CC" w:rsidP="00AD4F3C">
      <w:pPr>
        <w:spacing w:line="360" w:lineRule="auto"/>
        <w:ind w:firstLine="567"/>
      </w:pPr>
      <w:r w:rsidRPr="00ED0BBB">
        <w:rPr>
          <w:rStyle w:val="FontStyle18"/>
          <w:rFonts w:eastAsia="Times New Roman"/>
          <w:bCs/>
          <w:spacing w:val="2"/>
          <w:sz w:val="28"/>
          <w:szCs w:val="28"/>
          <w:lang w:eastAsia="ru-RU"/>
        </w:rPr>
        <w:t>6.6 Наиболее опасной</w:t>
      </w:r>
      <w:r w:rsidR="00973A91" w:rsidRPr="00ED0BBB">
        <w:rPr>
          <w:rStyle w:val="FontStyle18"/>
          <w:rFonts w:eastAsia="Times New Roman"/>
          <w:bCs/>
          <w:spacing w:val="2"/>
          <w:sz w:val="28"/>
          <w:szCs w:val="28"/>
          <w:lang w:eastAsia="ru-RU"/>
        </w:rPr>
        <w:t xml:space="preserve"> для конструкции резервуара</w:t>
      </w:r>
      <w:r w:rsidRPr="00ED0BBB">
        <w:rPr>
          <w:rStyle w:val="FontStyle18"/>
          <w:rFonts w:eastAsia="Times New Roman"/>
          <w:bCs/>
          <w:spacing w:val="2"/>
          <w:sz w:val="28"/>
          <w:szCs w:val="28"/>
          <w:lang w:eastAsia="ru-RU"/>
        </w:rPr>
        <w:t xml:space="preserve"> и</w:t>
      </w:r>
      <w:r w:rsidR="00973A91" w:rsidRPr="00ED0BBB">
        <w:rPr>
          <w:rStyle w:val="FontStyle18"/>
          <w:rFonts w:eastAsia="Times New Roman"/>
          <w:bCs/>
          <w:spacing w:val="2"/>
          <w:sz w:val="28"/>
          <w:szCs w:val="28"/>
          <w:lang w:eastAsia="ru-RU"/>
        </w:rPr>
        <w:t xml:space="preserve"> наиболее</w:t>
      </w:r>
      <w:r w:rsidRPr="00ED0BBB">
        <w:rPr>
          <w:rStyle w:val="FontStyle18"/>
          <w:rFonts w:eastAsia="Times New Roman"/>
          <w:bCs/>
          <w:spacing w:val="2"/>
          <w:sz w:val="28"/>
          <w:szCs w:val="28"/>
          <w:lang w:eastAsia="ru-RU"/>
        </w:rPr>
        <w:t xml:space="preserve"> вероятной причиной аварии, связанной с нарушением режима эксплуатации</w:t>
      </w:r>
      <w:r w:rsidR="00A134EA" w:rsidRPr="00ED0BBB">
        <w:rPr>
          <w:rStyle w:val="FontStyle18"/>
          <w:rFonts w:eastAsia="Times New Roman"/>
          <w:bCs/>
          <w:spacing w:val="2"/>
          <w:sz w:val="28"/>
          <w:szCs w:val="28"/>
          <w:lang w:eastAsia="ru-RU"/>
        </w:rPr>
        <w:t xml:space="preserve">, является аварийное повышение внутреннего давления в ИР. К нарушениям режима эксплуатации относят несоблюдение </w:t>
      </w:r>
      <w:r w:rsidR="00973A91" w:rsidRPr="00ED0BBB">
        <w:rPr>
          <w:rStyle w:val="FontStyle18"/>
          <w:rFonts w:eastAsia="Times New Roman"/>
          <w:bCs/>
          <w:spacing w:val="2"/>
          <w:sz w:val="28"/>
          <w:szCs w:val="28"/>
          <w:lang w:eastAsia="ru-RU"/>
        </w:rPr>
        <w:t>технологических режимов приема, хранения и отгрузки продукта,</w:t>
      </w:r>
      <w:r w:rsidRPr="00ED0BBB">
        <w:rPr>
          <w:rStyle w:val="FontStyle18"/>
          <w:rFonts w:eastAsia="Times New Roman"/>
          <w:bCs/>
          <w:spacing w:val="2"/>
          <w:sz w:val="28"/>
          <w:szCs w:val="28"/>
          <w:lang w:eastAsia="ru-RU"/>
        </w:rPr>
        <w:t xml:space="preserve"> неисправность компрессорного оборудования</w:t>
      </w:r>
      <w:r w:rsidR="00A134EA" w:rsidRPr="00ED0BBB">
        <w:rPr>
          <w:rStyle w:val="FontStyle18"/>
          <w:rFonts w:eastAsia="Times New Roman"/>
          <w:bCs/>
          <w:spacing w:val="2"/>
          <w:sz w:val="28"/>
          <w:szCs w:val="28"/>
          <w:lang w:eastAsia="ru-RU"/>
        </w:rPr>
        <w:t>,</w:t>
      </w:r>
      <w:r w:rsidRPr="00ED0BBB">
        <w:rPr>
          <w:rStyle w:val="FontStyle18"/>
          <w:rFonts w:eastAsia="Times New Roman"/>
          <w:bCs/>
          <w:spacing w:val="2"/>
          <w:sz w:val="28"/>
          <w:szCs w:val="28"/>
          <w:lang w:eastAsia="ru-RU"/>
        </w:rPr>
        <w:t xml:space="preserve"> </w:t>
      </w:r>
      <w:r w:rsidR="00973A91" w:rsidRPr="00ED0BBB">
        <w:rPr>
          <w:rStyle w:val="FontStyle18"/>
          <w:rFonts w:eastAsia="Times New Roman"/>
          <w:bCs/>
          <w:spacing w:val="2"/>
          <w:sz w:val="28"/>
          <w:szCs w:val="28"/>
          <w:lang w:eastAsia="ru-RU"/>
        </w:rPr>
        <w:t xml:space="preserve">неисправность </w:t>
      </w:r>
      <w:r w:rsidRPr="00ED0BBB">
        <w:rPr>
          <w:rStyle w:val="FontStyle18"/>
          <w:rFonts w:eastAsia="Times New Roman"/>
          <w:bCs/>
          <w:spacing w:val="2"/>
          <w:sz w:val="28"/>
          <w:szCs w:val="28"/>
          <w:lang w:eastAsia="ru-RU"/>
        </w:rPr>
        <w:t>предохранительных клапанов.</w:t>
      </w:r>
    </w:p>
    <w:p w14:paraId="02AFC891" w14:textId="13697593" w:rsidR="00B60A6B" w:rsidRPr="00ED0BBB" w:rsidRDefault="002629CC" w:rsidP="00AD4F3C">
      <w:pPr>
        <w:spacing w:line="360" w:lineRule="auto"/>
        <w:ind w:firstLine="567"/>
      </w:pPr>
      <w:r w:rsidRPr="00ED0BBB">
        <w:rPr>
          <w:rStyle w:val="FontStyle18"/>
          <w:rFonts w:eastAsia="Times New Roman"/>
          <w:bCs/>
          <w:spacing w:val="2"/>
          <w:sz w:val="28"/>
          <w:szCs w:val="28"/>
          <w:lang w:eastAsia="ru-RU"/>
        </w:rPr>
        <w:t xml:space="preserve">6.7 Наиболее безопасной конструкцией является ИР полного сдерживания с подвесной внутренней крышей. Такая конструкция исключает воздействие внутреннего давления газа на внутренний </w:t>
      </w:r>
      <w:r w:rsidR="001A7038" w:rsidRPr="00ED0BBB">
        <w:rPr>
          <w:rStyle w:val="FontStyle18"/>
          <w:rFonts w:eastAsia="Times New Roman"/>
          <w:bCs/>
          <w:spacing w:val="2"/>
          <w:sz w:val="28"/>
          <w:szCs w:val="28"/>
          <w:lang w:eastAsia="ru-RU"/>
        </w:rPr>
        <w:t>корпус ИР</w:t>
      </w:r>
      <w:r w:rsidRPr="00ED0BBB">
        <w:rPr>
          <w:rStyle w:val="FontStyle18"/>
          <w:rFonts w:eastAsia="Times New Roman"/>
          <w:bCs/>
          <w:spacing w:val="2"/>
          <w:sz w:val="28"/>
          <w:szCs w:val="28"/>
          <w:lang w:eastAsia="ru-RU"/>
        </w:rPr>
        <w:t xml:space="preserve"> </w:t>
      </w:r>
      <w:r w:rsidRPr="00ED0BBB">
        <w:rPr>
          <w:rStyle w:val="FontStyle18"/>
          <w:rFonts w:eastAsia="Times New Roman"/>
          <w:bCs/>
          <w:spacing w:val="2"/>
          <w:sz w:val="28"/>
          <w:szCs w:val="28"/>
          <w:lang w:eastAsia="ru-RU"/>
        </w:rPr>
        <w:lastRenderedPageBreak/>
        <w:t xml:space="preserve">и практически исключает возможность разрушения внутреннего </w:t>
      </w:r>
      <w:r w:rsidR="001A7038" w:rsidRPr="00ED0BBB">
        <w:rPr>
          <w:rStyle w:val="FontStyle18"/>
          <w:rFonts w:eastAsia="Times New Roman"/>
          <w:bCs/>
          <w:spacing w:val="2"/>
          <w:sz w:val="28"/>
          <w:szCs w:val="28"/>
          <w:lang w:eastAsia="ru-RU"/>
        </w:rPr>
        <w:t>корпуса ИР</w:t>
      </w:r>
      <w:r w:rsidRPr="00ED0BBB">
        <w:rPr>
          <w:rStyle w:val="FontStyle18"/>
          <w:rFonts w:eastAsia="Times New Roman"/>
          <w:bCs/>
          <w:spacing w:val="2"/>
          <w:sz w:val="28"/>
          <w:szCs w:val="28"/>
          <w:lang w:eastAsia="ru-RU"/>
        </w:rPr>
        <w:t>, не имеющего дефектов монтажа.</w:t>
      </w:r>
    </w:p>
    <w:p w14:paraId="2CAE0DC3" w14:textId="229A3962" w:rsidR="00B60A6B" w:rsidRPr="00ED0BBB" w:rsidRDefault="002629CC" w:rsidP="00AD4F3C">
      <w:pPr>
        <w:spacing w:line="360" w:lineRule="auto"/>
        <w:ind w:firstLine="567"/>
        <w:rPr>
          <w:rStyle w:val="FontStyle18"/>
          <w:rFonts w:eastAsia="Times New Roman"/>
          <w:bCs/>
          <w:spacing w:val="2"/>
          <w:sz w:val="28"/>
          <w:szCs w:val="28"/>
          <w:lang w:eastAsia="ru-RU"/>
        </w:rPr>
      </w:pPr>
      <w:r w:rsidRPr="00ED0BBB">
        <w:rPr>
          <w:rStyle w:val="FontStyle18"/>
          <w:rFonts w:eastAsia="Times New Roman"/>
          <w:bCs/>
          <w:spacing w:val="2"/>
          <w:sz w:val="28"/>
          <w:szCs w:val="28"/>
          <w:lang w:eastAsia="ru-RU"/>
        </w:rPr>
        <w:t xml:space="preserve">При разрушении наружного </w:t>
      </w:r>
      <w:r w:rsidR="002F3763" w:rsidRPr="00ED0BBB">
        <w:rPr>
          <w:rStyle w:val="FontStyle18"/>
          <w:rFonts w:eastAsia="Times New Roman"/>
          <w:bCs/>
          <w:spacing w:val="2"/>
          <w:sz w:val="28"/>
          <w:szCs w:val="28"/>
          <w:lang w:eastAsia="ru-RU"/>
        </w:rPr>
        <w:t xml:space="preserve">корпуса ИР </w:t>
      </w:r>
      <w:r w:rsidRPr="00ED0BBB">
        <w:rPr>
          <w:rStyle w:val="FontStyle18"/>
          <w:rFonts w:eastAsia="Times New Roman"/>
          <w:bCs/>
          <w:spacing w:val="2"/>
          <w:sz w:val="28"/>
          <w:szCs w:val="28"/>
          <w:lang w:eastAsia="ru-RU"/>
        </w:rPr>
        <w:t xml:space="preserve">по причине аварийного повышения внутреннего давления или внешней причине сжиженный газ остается во внутреннем </w:t>
      </w:r>
      <w:r w:rsidR="001A7038" w:rsidRPr="00ED0BBB">
        <w:rPr>
          <w:rStyle w:val="FontStyle18"/>
          <w:rFonts w:eastAsia="Times New Roman"/>
          <w:bCs/>
          <w:spacing w:val="2"/>
          <w:sz w:val="28"/>
          <w:szCs w:val="28"/>
          <w:lang w:eastAsia="ru-RU"/>
        </w:rPr>
        <w:t>корпусе ИР</w:t>
      </w:r>
      <w:r w:rsidRPr="00ED0BBB">
        <w:rPr>
          <w:rStyle w:val="FontStyle18"/>
          <w:rFonts w:eastAsia="Times New Roman"/>
          <w:bCs/>
          <w:spacing w:val="2"/>
          <w:sz w:val="28"/>
          <w:szCs w:val="28"/>
          <w:lang w:eastAsia="ru-RU"/>
        </w:rPr>
        <w:t>. Такая конструкция является наиболее безопасной и при внешнем воздействии (внешний взрыв, ударная нагрузка от аварийного падения оборудования, локальный пожар снаружи и т.п.).</w:t>
      </w:r>
    </w:p>
    <w:p w14:paraId="2C52B654" w14:textId="6A5738FE" w:rsidR="008042E4" w:rsidRPr="00ED0BBB" w:rsidRDefault="008042E4" w:rsidP="00AD4F3C">
      <w:pPr>
        <w:spacing w:line="360" w:lineRule="auto"/>
        <w:ind w:firstLine="567"/>
        <w:rPr>
          <w:rStyle w:val="FontStyle18"/>
          <w:rFonts w:eastAsia="Times New Roman"/>
          <w:bCs/>
          <w:spacing w:val="2"/>
          <w:sz w:val="28"/>
          <w:szCs w:val="28"/>
          <w:lang w:eastAsia="ru-RU"/>
        </w:rPr>
      </w:pPr>
      <w:r w:rsidRPr="00A6360C">
        <w:rPr>
          <w:rStyle w:val="FontStyle18"/>
          <w:rFonts w:eastAsia="Times New Roman"/>
          <w:bCs/>
          <w:spacing w:val="2"/>
          <w:sz w:val="28"/>
          <w:szCs w:val="28"/>
          <w:highlight w:val="green"/>
          <w:lang w:eastAsia="ru-RU"/>
        </w:rPr>
        <w:t xml:space="preserve">6.8 Коэффициент заполнения резервуара </w:t>
      </w:r>
      <w:r w:rsidR="00142BDB" w:rsidRPr="00A6360C">
        <w:rPr>
          <w:rStyle w:val="FontStyle18"/>
          <w:rFonts w:eastAsia="Times New Roman"/>
          <w:b/>
          <w:bCs/>
          <w:spacing w:val="2"/>
          <w:sz w:val="28"/>
          <w:szCs w:val="28"/>
          <w:highlight w:val="green"/>
          <w:lang w:eastAsia="ru-RU"/>
        </w:rPr>
        <w:t>следует</w:t>
      </w:r>
      <w:r w:rsidRPr="00A6360C">
        <w:rPr>
          <w:rStyle w:val="FontStyle18"/>
          <w:rFonts w:eastAsia="Times New Roman"/>
          <w:bCs/>
          <w:spacing w:val="2"/>
          <w:sz w:val="28"/>
          <w:szCs w:val="28"/>
          <w:highlight w:val="green"/>
          <w:lang w:eastAsia="ru-RU"/>
        </w:rPr>
        <w:t xml:space="preserve"> назначать равным 0,</w:t>
      </w:r>
      <w:r w:rsidR="008B1DCC" w:rsidRPr="00A6360C">
        <w:rPr>
          <w:rStyle w:val="FontStyle18"/>
          <w:rFonts w:eastAsia="Times New Roman"/>
          <w:bCs/>
          <w:spacing w:val="2"/>
          <w:sz w:val="28"/>
          <w:szCs w:val="28"/>
          <w:highlight w:val="green"/>
          <w:lang w:eastAsia="ru-RU"/>
        </w:rPr>
        <w:t>85</w:t>
      </w:r>
      <w:r w:rsidR="00F70585" w:rsidRPr="00A6360C">
        <w:rPr>
          <w:rStyle w:val="FontStyle18"/>
          <w:rFonts w:eastAsia="Times New Roman"/>
          <w:bCs/>
          <w:spacing w:val="2"/>
          <w:sz w:val="28"/>
          <w:szCs w:val="28"/>
          <w:highlight w:val="green"/>
          <w:lang w:eastAsia="ru-RU"/>
        </w:rPr>
        <w:t>–</w:t>
      </w:r>
      <w:r w:rsidRPr="00A6360C">
        <w:rPr>
          <w:rStyle w:val="FontStyle18"/>
          <w:rFonts w:eastAsia="Times New Roman"/>
          <w:bCs/>
          <w:spacing w:val="2"/>
          <w:sz w:val="28"/>
          <w:szCs w:val="28"/>
          <w:highlight w:val="green"/>
          <w:lang w:eastAsia="ru-RU"/>
        </w:rPr>
        <w:t>0,95.</w:t>
      </w:r>
    </w:p>
    <w:p w14:paraId="7C297FBE" w14:textId="77777777" w:rsidR="00B60A6B" w:rsidRPr="00ED0BBB" w:rsidRDefault="002629CC" w:rsidP="0062080E">
      <w:pPr>
        <w:pStyle w:val="11"/>
        <w:keepNext w:val="0"/>
        <w:numPr>
          <w:ilvl w:val="0"/>
          <w:numId w:val="1"/>
        </w:numPr>
        <w:spacing w:before="280" w:after="280" w:line="360" w:lineRule="auto"/>
        <w:ind w:left="1134" w:hanging="567"/>
        <w:jc w:val="both"/>
        <w:rPr>
          <w:sz w:val="28"/>
          <w:szCs w:val="28"/>
        </w:rPr>
      </w:pPr>
      <w:bookmarkStart w:id="50" w:name="_Toc58486534"/>
      <w:r w:rsidRPr="00ED0BBB">
        <w:rPr>
          <w:sz w:val="28"/>
          <w:szCs w:val="28"/>
        </w:rPr>
        <w:t>Требования к материалам и конструкциям</w:t>
      </w:r>
      <w:bookmarkEnd w:id="50"/>
    </w:p>
    <w:p w14:paraId="5F1683F3" w14:textId="3B2F89E2" w:rsidR="000029EF" w:rsidRPr="00A6360C" w:rsidRDefault="002629CC" w:rsidP="00AD4F3C">
      <w:pPr>
        <w:spacing w:line="360" w:lineRule="auto"/>
        <w:ind w:firstLine="567"/>
        <w:rPr>
          <w:rStyle w:val="FontStyle18"/>
          <w:rFonts w:eastAsia="Times New Roman"/>
          <w:bCs/>
          <w:spacing w:val="2"/>
          <w:sz w:val="28"/>
          <w:szCs w:val="28"/>
          <w:highlight w:val="green"/>
          <w:lang w:eastAsia="ru-RU"/>
        </w:rPr>
      </w:pPr>
      <w:r w:rsidRPr="00A6360C">
        <w:rPr>
          <w:rStyle w:val="FontStyle18"/>
          <w:rFonts w:eastAsia="Times New Roman"/>
          <w:bCs/>
          <w:spacing w:val="2"/>
          <w:sz w:val="28"/>
          <w:szCs w:val="28"/>
          <w:highlight w:val="green"/>
          <w:lang w:eastAsia="ru-RU"/>
        </w:rPr>
        <w:t xml:space="preserve">7.1 </w:t>
      </w:r>
      <w:r w:rsidR="000029EF" w:rsidRPr="00A6360C">
        <w:rPr>
          <w:rStyle w:val="FontStyle18"/>
          <w:rFonts w:eastAsia="Times New Roman"/>
          <w:bCs/>
          <w:spacing w:val="2"/>
          <w:sz w:val="28"/>
          <w:szCs w:val="28"/>
          <w:highlight w:val="green"/>
          <w:lang w:eastAsia="ru-RU"/>
        </w:rPr>
        <w:t xml:space="preserve">При проектировании и расчетах </w:t>
      </w:r>
      <w:r w:rsidR="000A2155" w:rsidRPr="00A6360C">
        <w:rPr>
          <w:rStyle w:val="FontStyle18"/>
          <w:rFonts w:eastAsia="Times New Roman"/>
          <w:bCs/>
          <w:spacing w:val="2"/>
          <w:sz w:val="28"/>
          <w:szCs w:val="28"/>
          <w:highlight w:val="green"/>
          <w:lang w:eastAsia="ru-RU"/>
        </w:rPr>
        <w:t>ИР</w:t>
      </w:r>
      <w:r w:rsidR="000029EF" w:rsidRPr="00A6360C">
        <w:rPr>
          <w:rStyle w:val="FontStyle18"/>
          <w:rFonts w:eastAsia="Times New Roman"/>
          <w:bCs/>
          <w:spacing w:val="2"/>
          <w:sz w:val="28"/>
          <w:szCs w:val="28"/>
          <w:highlight w:val="green"/>
          <w:lang w:eastAsia="ru-RU"/>
        </w:rPr>
        <w:t>, предназначенных для хранения сжиженных газов</w:t>
      </w:r>
      <w:r w:rsidR="000A2155" w:rsidRPr="00A6360C">
        <w:rPr>
          <w:rStyle w:val="FontStyle18"/>
          <w:rFonts w:eastAsia="Times New Roman"/>
          <w:bCs/>
          <w:spacing w:val="2"/>
          <w:sz w:val="28"/>
          <w:szCs w:val="28"/>
          <w:highlight w:val="green"/>
          <w:lang w:eastAsia="ru-RU"/>
        </w:rPr>
        <w:t>,</w:t>
      </w:r>
      <w:r w:rsidR="000029EF" w:rsidRPr="00A6360C">
        <w:rPr>
          <w:rStyle w:val="FontStyle18"/>
          <w:rFonts w:eastAsia="Times New Roman"/>
          <w:bCs/>
          <w:spacing w:val="2"/>
          <w:sz w:val="28"/>
          <w:szCs w:val="28"/>
          <w:highlight w:val="green"/>
          <w:lang w:eastAsia="ru-RU"/>
        </w:rPr>
        <w:t xml:space="preserve"> конструкционные материалы </w:t>
      </w:r>
      <w:r w:rsidR="00142BDB" w:rsidRPr="00A6360C">
        <w:rPr>
          <w:rStyle w:val="FontStyle18"/>
          <w:rFonts w:eastAsia="Times New Roman"/>
          <w:b/>
          <w:bCs/>
          <w:spacing w:val="2"/>
          <w:sz w:val="28"/>
          <w:szCs w:val="28"/>
          <w:highlight w:val="green"/>
          <w:lang w:eastAsia="ru-RU"/>
        </w:rPr>
        <w:t>следует</w:t>
      </w:r>
      <w:r w:rsidR="000029EF" w:rsidRPr="00A6360C">
        <w:rPr>
          <w:rStyle w:val="FontStyle18"/>
          <w:rFonts w:eastAsia="Times New Roman"/>
          <w:bCs/>
          <w:spacing w:val="2"/>
          <w:sz w:val="28"/>
          <w:szCs w:val="28"/>
          <w:highlight w:val="green"/>
          <w:lang w:eastAsia="ru-RU"/>
        </w:rPr>
        <w:t xml:space="preserve"> выбирать в соответствии с требованиями нормативн</w:t>
      </w:r>
      <w:r w:rsidR="000A2155" w:rsidRPr="00A6360C">
        <w:rPr>
          <w:rStyle w:val="FontStyle18"/>
          <w:rFonts w:eastAsia="Times New Roman"/>
          <w:bCs/>
          <w:spacing w:val="2"/>
          <w:sz w:val="28"/>
          <w:szCs w:val="28"/>
          <w:highlight w:val="green"/>
          <w:lang w:eastAsia="ru-RU"/>
        </w:rPr>
        <w:t xml:space="preserve">ых </w:t>
      </w:r>
      <w:r w:rsidR="000029EF" w:rsidRPr="00A6360C">
        <w:rPr>
          <w:rStyle w:val="FontStyle18"/>
          <w:rFonts w:eastAsia="Times New Roman"/>
          <w:bCs/>
          <w:spacing w:val="2"/>
          <w:sz w:val="28"/>
          <w:szCs w:val="28"/>
          <w:highlight w:val="green"/>
          <w:lang w:eastAsia="ru-RU"/>
        </w:rPr>
        <w:t>документ</w:t>
      </w:r>
      <w:r w:rsidR="000A2155" w:rsidRPr="00A6360C">
        <w:rPr>
          <w:rStyle w:val="FontStyle18"/>
          <w:rFonts w:eastAsia="Times New Roman"/>
          <w:bCs/>
          <w:spacing w:val="2"/>
          <w:sz w:val="28"/>
          <w:szCs w:val="28"/>
          <w:highlight w:val="green"/>
          <w:lang w:eastAsia="ru-RU"/>
        </w:rPr>
        <w:t>ов</w:t>
      </w:r>
      <w:r w:rsidR="001F66A4" w:rsidRPr="00A6360C">
        <w:rPr>
          <w:rStyle w:val="FontStyle18"/>
          <w:rFonts w:eastAsia="Times New Roman"/>
          <w:bCs/>
          <w:spacing w:val="2"/>
          <w:sz w:val="28"/>
          <w:szCs w:val="28"/>
          <w:highlight w:val="green"/>
          <w:lang w:eastAsia="ru-RU"/>
        </w:rPr>
        <w:t>,</w:t>
      </w:r>
      <w:r w:rsidR="000029EF" w:rsidRPr="00A6360C">
        <w:rPr>
          <w:rStyle w:val="FontStyle18"/>
          <w:rFonts w:eastAsia="Times New Roman"/>
          <w:bCs/>
          <w:spacing w:val="2"/>
          <w:sz w:val="28"/>
          <w:szCs w:val="28"/>
          <w:highlight w:val="green"/>
          <w:lang w:eastAsia="ru-RU"/>
        </w:rPr>
        <w:t xml:space="preserve"> </w:t>
      </w:r>
      <w:r w:rsidR="000A2155" w:rsidRPr="00A6360C">
        <w:rPr>
          <w:rStyle w:val="FontStyle18"/>
          <w:rFonts w:eastAsia="Times New Roman"/>
          <w:bCs/>
          <w:spacing w:val="2"/>
          <w:sz w:val="28"/>
          <w:szCs w:val="28"/>
          <w:highlight w:val="green"/>
          <w:lang w:eastAsia="ru-RU"/>
        </w:rPr>
        <w:t>с учетом</w:t>
      </w:r>
      <w:r w:rsidR="000029EF" w:rsidRPr="00A6360C">
        <w:rPr>
          <w:rStyle w:val="FontStyle18"/>
          <w:rFonts w:eastAsia="Times New Roman"/>
          <w:bCs/>
          <w:spacing w:val="2"/>
          <w:sz w:val="28"/>
          <w:szCs w:val="28"/>
          <w:highlight w:val="green"/>
          <w:lang w:eastAsia="ru-RU"/>
        </w:rPr>
        <w:t xml:space="preserve"> услови</w:t>
      </w:r>
      <w:r w:rsidR="000A2155" w:rsidRPr="00A6360C">
        <w:rPr>
          <w:rStyle w:val="FontStyle18"/>
          <w:rFonts w:eastAsia="Times New Roman"/>
          <w:bCs/>
          <w:spacing w:val="2"/>
          <w:sz w:val="28"/>
          <w:szCs w:val="28"/>
          <w:highlight w:val="green"/>
          <w:lang w:eastAsia="ru-RU"/>
        </w:rPr>
        <w:t>й</w:t>
      </w:r>
      <w:r w:rsidR="000029EF" w:rsidRPr="00A6360C">
        <w:rPr>
          <w:rStyle w:val="FontStyle18"/>
          <w:rFonts w:eastAsia="Times New Roman"/>
          <w:bCs/>
          <w:spacing w:val="2"/>
          <w:sz w:val="28"/>
          <w:szCs w:val="28"/>
          <w:highlight w:val="green"/>
          <w:lang w:eastAsia="ru-RU"/>
        </w:rPr>
        <w:t xml:space="preserve"> </w:t>
      </w:r>
      <w:r w:rsidR="00EC7B95" w:rsidRPr="00A6360C">
        <w:rPr>
          <w:rStyle w:val="FontStyle18"/>
          <w:rFonts w:eastAsia="Times New Roman"/>
          <w:bCs/>
          <w:spacing w:val="2"/>
          <w:sz w:val="28"/>
          <w:szCs w:val="28"/>
          <w:highlight w:val="green"/>
          <w:lang w:eastAsia="ru-RU"/>
        </w:rPr>
        <w:t>их</w:t>
      </w:r>
      <w:r w:rsidR="000029EF" w:rsidRPr="00A6360C">
        <w:rPr>
          <w:rStyle w:val="FontStyle18"/>
          <w:rFonts w:eastAsia="Times New Roman"/>
          <w:bCs/>
          <w:spacing w:val="2"/>
          <w:sz w:val="28"/>
          <w:szCs w:val="28"/>
          <w:highlight w:val="green"/>
          <w:lang w:eastAsia="ru-RU"/>
        </w:rPr>
        <w:t xml:space="preserve"> поставки.</w:t>
      </w:r>
    </w:p>
    <w:p w14:paraId="7DD0D8B7" w14:textId="5D73B52B" w:rsidR="00B60A6B" w:rsidRPr="00A6360C" w:rsidRDefault="000029EF" w:rsidP="00AD4F3C">
      <w:pPr>
        <w:spacing w:line="360" w:lineRule="auto"/>
        <w:ind w:firstLine="567"/>
        <w:rPr>
          <w:highlight w:val="green"/>
        </w:rPr>
      </w:pPr>
      <w:r w:rsidRPr="00A6360C">
        <w:rPr>
          <w:rStyle w:val="FontStyle18"/>
          <w:rFonts w:eastAsia="Times New Roman"/>
          <w:bCs/>
          <w:spacing w:val="2"/>
          <w:sz w:val="28"/>
          <w:szCs w:val="28"/>
          <w:highlight w:val="green"/>
          <w:lang w:eastAsia="ru-RU"/>
        </w:rPr>
        <w:t xml:space="preserve">7.2 </w:t>
      </w:r>
      <w:r w:rsidR="002629CC" w:rsidRPr="00A6360C">
        <w:rPr>
          <w:rStyle w:val="FontStyle18"/>
          <w:rFonts w:eastAsia="Times New Roman"/>
          <w:bCs/>
          <w:spacing w:val="2"/>
          <w:sz w:val="28"/>
          <w:szCs w:val="28"/>
          <w:highlight w:val="green"/>
          <w:lang w:eastAsia="ru-RU"/>
        </w:rPr>
        <w:t xml:space="preserve">Материал основных листовых конструкций для </w:t>
      </w:r>
      <w:r w:rsidR="00C44138" w:rsidRPr="00A6360C">
        <w:rPr>
          <w:rFonts w:ascii="Times New Roman" w:eastAsia="Times New Roman" w:hAnsi="Times New Roman"/>
          <w:bCs/>
          <w:sz w:val="28"/>
          <w:szCs w:val="28"/>
          <w:highlight w:val="green"/>
          <w:lang w:eastAsia="ru-RU"/>
        </w:rPr>
        <w:t>ИР</w:t>
      </w:r>
      <w:r w:rsidR="002629CC" w:rsidRPr="00A6360C">
        <w:rPr>
          <w:rStyle w:val="FontStyle18"/>
          <w:rFonts w:eastAsia="Times New Roman"/>
          <w:bCs/>
          <w:spacing w:val="2"/>
          <w:sz w:val="28"/>
          <w:szCs w:val="28"/>
          <w:highlight w:val="green"/>
          <w:lang w:eastAsia="ru-RU"/>
        </w:rPr>
        <w:t xml:space="preserve"> подразделя</w:t>
      </w:r>
      <w:r w:rsidR="000A2155" w:rsidRPr="00A6360C">
        <w:rPr>
          <w:rStyle w:val="FontStyle18"/>
          <w:rFonts w:eastAsia="Times New Roman"/>
          <w:bCs/>
          <w:spacing w:val="2"/>
          <w:sz w:val="28"/>
          <w:szCs w:val="28"/>
          <w:highlight w:val="green"/>
          <w:lang w:eastAsia="ru-RU"/>
        </w:rPr>
        <w:t>ю</w:t>
      </w:r>
      <w:r w:rsidR="002629CC" w:rsidRPr="00A6360C">
        <w:rPr>
          <w:rStyle w:val="FontStyle18"/>
          <w:rFonts w:eastAsia="Times New Roman"/>
          <w:bCs/>
          <w:spacing w:val="2"/>
          <w:sz w:val="28"/>
          <w:szCs w:val="28"/>
          <w:highlight w:val="green"/>
          <w:lang w:eastAsia="ru-RU"/>
        </w:rPr>
        <w:t xml:space="preserve">т на следующие </w:t>
      </w:r>
      <w:r w:rsidR="00A56E1E" w:rsidRPr="00A6360C">
        <w:rPr>
          <w:rStyle w:val="FontStyle18"/>
          <w:rFonts w:eastAsia="Times New Roman"/>
          <w:bCs/>
          <w:spacing w:val="2"/>
          <w:sz w:val="28"/>
          <w:szCs w:val="28"/>
          <w:highlight w:val="green"/>
          <w:lang w:eastAsia="ru-RU"/>
        </w:rPr>
        <w:t>пять</w:t>
      </w:r>
      <w:r w:rsidR="002629CC" w:rsidRPr="00A6360C">
        <w:rPr>
          <w:rStyle w:val="FontStyle18"/>
          <w:rFonts w:eastAsia="Times New Roman"/>
          <w:bCs/>
          <w:spacing w:val="2"/>
          <w:sz w:val="28"/>
          <w:szCs w:val="28"/>
          <w:highlight w:val="green"/>
          <w:lang w:eastAsia="ru-RU"/>
        </w:rPr>
        <w:t xml:space="preserve"> типов:</w:t>
      </w:r>
    </w:p>
    <w:p w14:paraId="5016E3B5" w14:textId="183AD67F" w:rsidR="00B60A6B" w:rsidRPr="00A6360C" w:rsidRDefault="002629CC" w:rsidP="00EC7B95">
      <w:pPr>
        <w:spacing w:line="360" w:lineRule="auto"/>
        <w:rPr>
          <w:highlight w:val="green"/>
        </w:rPr>
      </w:pPr>
      <w:r w:rsidRPr="00A6360C">
        <w:rPr>
          <w:rStyle w:val="FontStyle18"/>
          <w:rFonts w:eastAsia="Times New Roman"/>
          <w:bCs/>
          <w:spacing w:val="2"/>
          <w:sz w:val="28"/>
          <w:szCs w:val="28"/>
          <w:highlight w:val="green"/>
          <w:lang w:eastAsia="ru-RU"/>
        </w:rPr>
        <w:t>- I – низколегированная кремний-марганцевая сталь;</w:t>
      </w:r>
    </w:p>
    <w:p w14:paraId="192A8114" w14:textId="7E390CA9" w:rsidR="00B60A6B" w:rsidRPr="00A6360C" w:rsidRDefault="002629CC" w:rsidP="00EC7B95">
      <w:pPr>
        <w:spacing w:line="360" w:lineRule="auto"/>
        <w:rPr>
          <w:highlight w:val="green"/>
        </w:rPr>
      </w:pPr>
      <w:r w:rsidRPr="00A6360C">
        <w:rPr>
          <w:rStyle w:val="FontStyle18"/>
          <w:rFonts w:eastAsia="Times New Roman"/>
          <w:bCs/>
          <w:spacing w:val="2"/>
          <w:sz w:val="28"/>
          <w:szCs w:val="28"/>
          <w:highlight w:val="green"/>
          <w:lang w:eastAsia="ru-RU"/>
        </w:rPr>
        <w:t>- II – низколегированная кремний-марганцевая сталь для работы при низких температурах;</w:t>
      </w:r>
    </w:p>
    <w:p w14:paraId="0EA6AC71" w14:textId="15D5105E" w:rsidR="00B60A6B" w:rsidRPr="00A6360C" w:rsidRDefault="002629CC" w:rsidP="00EC7B95">
      <w:pPr>
        <w:spacing w:line="360" w:lineRule="auto"/>
        <w:rPr>
          <w:highlight w:val="green"/>
        </w:rPr>
      </w:pPr>
      <w:r w:rsidRPr="00A6360C">
        <w:rPr>
          <w:rStyle w:val="FontStyle18"/>
          <w:rFonts w:eastAsia="Times New Roman"/>
          <w:bCs/>
          <w:spacing w:val="2"/>
          <w:sz w:val="28"/>
          <w:szCs w:val="28"/>
          <w:highlight w:val="green"/>
          <w:lang w:eastAsia="ru-RU"/>
        </w:rPr>
        <w:t>- III – никелевая сталь с содержанием никеля 3,5</w:t>
      </w:r>
      <w:r w:rsidR="00F70585" w:rsidRPr="00A6360C">
        <w:rPr>
          <w:rStyle w:val="FontStyle18"/>
          <w:rFonts w:eastAsia="Times New Roman"/>
          <w:bCs/>
          <w:spacing w:val="2"/>
          <w:sz w:val="28"/>
          <w:szCs w:val="28"/>
          <w:highlight w:val="green"/>
          <w:lang w:eastAsia="ru-RU"/>
        </w:rPr>
        <w:t xml:space="preserve"> </w:t>
      </w:r>
      <w:r w:rsidR="00F1050B" w:rsidRPr="00A6360C">
        <w:rPr>
          <w:rStyle w:val="FontStyle18"/>
          <w:rFonts w:eastAsia="Times New Roman"/>
          <w:bCs/>
          <w:spacing w:val="2"/>
          <w:sz w:val="28"/>
          <w:szCs w:val="28"/>
          <w:highlight w:val="green"/>
          <w:lang w:eastAsia="ru-RU"/>
        </w:rPr>
        <w:t>%</w:t>
      </w:r>
      <w:r w:rsidR="00F70585" w:rsidRPr="00A6360C">
        <w:rPr>
          <w:rStyle w:val="FontStyle18"/>
          <w:rFonts w:eastAsia="Times New Roman"/>
          <w:bCs/>
          <w:spacing w:val="2"/>
          <w:sz w:val="28"/>
          <w:szCs w:val="28"/>
          <w:highlight w:val="green"/>
          <w:lang w:eastAsia="ru-RU"/>
        </w:rPr>
        <w:t>–</w:t>
      </w:r>
      <w:r w:rsidRPr="00A6360C">
        <w:rPr>
          <w:rStyle w:val="FontStyle18"/>
          <w:rFonts w:eastAsia="Times New Roman"/>
          <w:bCs/>
          <w:spacing w:val="2"/>
          <w:sz w:val="28"/>
          <w:szCs w:val="28"/>
          <w:highlight w:val="green"/>
          <w:lang w:eastAsia="ru-RU"/>
        </w:rPr>
        <w:t>7</w:t>
      </w:r>
      <w:r w:rsidR="000247BB" w:rsidRPr="00A6360C">
        <w:rPr>
          <w:rStyle w:val="FontStyle18"/>
          <w:rFonts w:eastAsia="Times New Roman"/>
          <w:bCs/>
          <w:spacing w:val="2"/>
          <w:sz w:val="28"/>
          <w:szCs w:val="28"/>
          <w:highlight w:val="green"/>
          <w:lang w:eastAsia="ru-RU"/>
        </w:rPr>
        <w:t>,5</w:t>
      </w:r>
      <w:r w:rsidR="00171ED5" w:rsidRPr="00A6360C">
        <w:rPr>
          <w:rStyle w:val="FontStyle18"/>
          <w:rFonts w:eastAsia="Times New Roman"/>
          <w:bCs/>
          <w:spacing w:val="2"/>
          <w:sz w:val="28"/>
          <w:szCs w:val="28"/>
          <w:highlight w:val="green"/>
          <w:lang w:eastAsia="ru-RU"/>
        </w:rPr>
        <w:t> </w:t>
      </w:r>
      <w:r w:rsidRPr="00A6360C">
        <w:rPr>
          <w:rStyle w:val="FontStyle18"/>
          <w:rFonts w:eastAsia="Times New Roman"/>
          <w:bCs/>
          <w:spacing w:val="2"/>
          <w:sz w:val="28"/>
          <w:szCs w:val="28"/>
          <w:highlight w:val="green"/>
          <w:lang w:eastAsia="ru-RU"/>
        </w:rPr>
        <w:t>%;</w:t>
      </w:r>
    </w:p>
    <w:p w14:paraId="2B322C2A" w14:textId="7FE19B51" w:rsidR="00B60A6B" w:rsidRPr="00A6360C" w:rsidRDefault="002629CC" w:rsidP="00EC7B95">
      <w:pPr>
        <w:spacing w:line="360" w:lineRule="auto"/>
        <w:rPr>
          <w:highlight w:val="green"/>
        </w:rPr>
      </w:pPr>
      <w:r w:rsidRPr="00A6360C">
        <w:rPr>
          <w:rStyle w:val="FontStyle18"/>
          <w:rFonts w:eastAsia="Times New Roman"/>
          <w:bCs/>
          <w:spacing w:val="2"/>
          <w:sz w:val="28"/>
          <w:szCs w:val="28"/>
          <w:highlight w:val="green"/>
          <w:lang w:eastAsia="ru-RU"/>
        </w:rPr>
        <w:t>- IV – 9</w:t>
      </w:r>
      <w:r w:rsidR="00171ED5" w:rsidRPr="00A6360C">
        <w:rPr>
          <w:rStyle w:val="FontStyle18"/>
          <w:rFonts w:eastAsia="Times New Roman"/>
          <w:bCs/>
          <w:spacing w:val="2"/>
          <w:sz w:val="28"/>
          <w:szCs w:val="28"/>
          <w:highlight w:val="green"/>
          <w:lang w:eastAsia="ru-RU"/>
        </w:rPr>
        <w:t> </w:t>
      </w:r>
      <w:r w:rsidRPr="00A6360C">
        <w:rPr>
          <w:rStyle w:val="FontStyle18"/>
          <w:rFonts w:eastAsia="Times New Roman"/>
          <w:bCs/>
          <w:spacing w:val="2"/>
          <w:sz w:val="28"/>
          <w:szCs w:val="28"/>
          <w:highlight w:val="green"/>
          <w:lang w:eastAsia="ru-RU"/>
        </w:rPr>
        <w:t>% никелевая сталь;</w:t>
      </w:r>
    </w:p>
    <w:p w14:paraId="3ED51B2E" w14:textId="30013794" w:rsidR="00B60A6B" w:rsidRPr="00A6360C" w:rsidRDefault="002629CC" w:rsidP="00EC7B95">
      <w:pPr>
        <w:spacing w:line="360" w:lineRule="auto"/>
        <w:rPr>
          <w:rStyle w:val="FontStyle18"/>
          <w:rFonts w:eastAsia="Times New Roman"/>
          <w:bCs/>
          <w:spacing w:val="2"/>
          <w:sz w:val="28"/>
          <w:szCs w:val="28"/>
          <w:highlight w:val="green"/>
          <w:lang w:eastAsia="ru-RU"/>
        </w:rPr>
      </w:pPr>
      <w:r w:rsidRPr="00A6360C">
        <w:rPr>
          <w:rStyle w:val="FontStyle18"/>
          <w:rFonts w:eastAsia="Times New Roman"/>
          <w:bCs/>
          <w:spacing w:val="2"/>
          <w:sz w:val="28"/>
          <w:szCs w:val="28"/>
          <w:highlight w:val="green"/>
          <w:lang w:eastAsia="ru-RU"/>
        </w:rPr>
        <w:t xml:space="preserve">- V </w:t>
      </w:r>
      <w:r w:rsidR="000247BB" w:rsidRPr="00A6360C">
        <w:rPr>
          <w:rStyle w:val="FontStyle18"/>
          <w:rFonts w:eastAsia="Times New Roman"/>
          <w:bCs/>
          <w:spacing w:val="2"/>
          <w:sz w:val="28"/>
          <w:szCs w:val="28"/>
          <w:highlight w:val="green"/>
          <w:lang w:eastAsia="ru-RU"/>
        </w:rPr>
        <w:t xml:space="preserve">– </w:t>
      </w:r>
      <w:proofErr w:type="spellStart"/>
      <w:r w:rsidR="000247BB" w:rsidRPr="00A6360C">
        <w:rPr>
          <w:rStyle w:val="FontStyle18"/>
          <w:rFonts w:eastAsia="Times New Roman"/>
          <w:bCs/>
          <w:spacing w:val="2"/>
          <w:sz w:val="28"/>
          <w:szCs w:val="28"/>
          <w:highlight w:val="green"/>
          <w:lang w:eastAsia="ru-RU"/>
        </w:rPr>
        <w:t>аустенитная</w:t>
      </w:r>
      <w:proofErr w:type="spellEnd"/>
      <w:r w:rsidR="000247BB" w:rsidRPr="00A6360C">
        <w:rPr>
          <w:rStyle w:val="FontStyle18"/>
          <w:rFonts w:eastAsia="Times New Roman"/>
          <w:bCs/>
          <w:spacing w:val="2"/>
          <w:sz w:val="28"/>
          <w:szCs w:val="28"/>
          <w:highlight w:val="green"/>
          <w:lang w:eastAsia="ru-RU"/>
        </w:rPr>
        <w:t xml:space="preserve"> нержавеющая сталь</w:t>
      </w:r>
      <w:r w:rsidR="00E52E40" w:rsidRPr="00A6360C">
        <w:rPr>
          <w:rStyle w:val="FontStyle18"/>
          <w:rFonts w:eastAsia="Times New Roman"/>
          <w:bCs/>
          <w:spacing w:val="2"/>
          <w:sz w:val="28"/>
          <w:szCs w:val="28"/>
          <w:highlight w:val="green"/>
          <w:lang w:eastAsia="ru-RU"/>
        </w:rPr>
        <w:t>.</w:t>
      </w:r>
    </w:p>
    <w:p w14:paraId="237E2B4A" w14:textId="086444B9" w:rsidR="0062080E" w:rsidRPr="00A6360C" w:rsidRDefault="00F50F4B" w:rsidP="005E3817">
      <w:pPr>
        <w:spacing w:line="360" w:lineRule="auto"/>
        <w:rPr>
          <w:rStyle w:val="FontStyle18"/>
          <w:rFonts w:eastAsia="Times New Roman"/>
          <w:bCs/>
          <w:spacing w:val="2"/>
          <w:sz w:val="28"/>
          <w:szCs w:val="28"/>
          <w:highlight w:val="green"/>
          <w:lang w:eastAsia="ru-RU"/>
        </w:rPr>
      </w:pPr>
      <w:r w:rsidRPr="00A6360C">
        <w:rPr>
          <w:rStyle w:val="FontStyle18"/>
          <w:rFonts w:eastAsia="Times New Roman"/>
          <w:bCs/>
          <w:spacing w:val="2"/>
          <w:sz w:val="28"/>
          <w:szCs w:val="28"/>
          <w:highlight w:val="green"/>
          <w:lang w:eastAsia="ru-RU"/>
        </w:rPr>
        <w:t>С</w:t>
      </w:r>
      <w:r w:rsidR="002629CC" w:rsidRPr="00A6360C">
        <w:rPr>
          <w:rStyle w:val="FontStyle18"/>
          <w:rFonts w:eastAsia="Times New Roman"/>
          <w:bCs/>
          <w:spacing w:val="2"/>
          <w:sz w:val="28"/>
          <w:szCs w:val="28"/>
          <w:highlight w:val="green"/>
          <w:lang w:eastAsia="ru-RU"/>
        </w:rPr>
        <w:t>оответствие между хранимым в ИР продуктом и типом стали</w:t>
      </w:r>
      <w:r w:rsidRPr="00A6360C">
        <w:rPr>
          <w:rStyle w:val="FontStyle18"/>
          <w:rFonts w:eastAsia="Times New Roman"/>
          <w:bCs/>
          <w:spacing w:val="2"/>
          <w:sz w:val="28"/>
          <w:szCs w:val="28"/>
          <w:highlight w:val="green"/>
          <w:lang w:eastAsia="ru-RU"/>
        </w:rPr>
        <w:t xml:space="preserve"> определяют по таблице 7.1</w:t>
      </w:r>
      <w:r w:rsidR="002629CC" w:rsidRPr="00A6360C">
        <w:rPr>
          <w:rStyle w:val="FontStyle18"/>
          <w:rFonts w:eastAsia="Times New Roman"/>
          <w:bCs/>
          <w:spacing w:val="2"/>
          <w:sz w:val="28"/>
          <w:szCs w:val="28"/>
          <w:highlight w:val="green"/>
          <w:lang w:eastAsia="ru-RU"/>
        </w:rPr>
        <w:t>.</w:t>
      </w:r>
    </w:p>
    <w:p w14:paraId="09AD1C44" w14:textId="77777777" w:rsidR="0062080E" w:rsidRPr="00A6360C" w:rsidRDefault="0062080E">
      <w:pPr>
        <w:spacing w:line="240" w:lineRule="auto"/>
        <w:ind w:firstLine="0"/>
        <w:jc w:val="left"/>
        <w:rPr>
          <w:rStyle w:val="FontStyle18"/>
          <w:rFonts w:eastAsia="Times New Roman"/>
          <w:bCs/>
          <w:spacing w:val="2"/>
          <w:sz w:val="28"/>
          <w:szCs w:val="28"/>
          <w:highlight w:val="green"/>
          <w:lang w:eastAsia="ru-RU"/>
        </w:rPr>
      </w:pPr>
      <w:r w:rsidRPr="00A6360C">
        <w:rPr>
          <w:rStyle w:val="FontStyle18"/>
          <w:rFonts w:eastAsia="Times New Roman"/>
          <w:bCs/>
          <w:spacing w:val="2"/>
          <w:sz w:val="28"/>
          <w:szCs w:val="28"/>
          <w:highlight w:val="green"/>
          <w:lang w:eastAsia="ru-RU"/>
        </w:rPr>
        <w:br w:type="page"/>
      </w:r>
    </w:p>
    <w:p w14:paraId="3225E8C2" w14:textId="15C1AFF5" w:rsidR="00F1050B" w:rsidRPr="00A6360C" w:rsidRDefault="002629CC" w:rsidP="0062080E">
      <w:pPr>
        <w:spacing w:line="360" w:lineRule="auto"/>
        <w:ind w:firstLine="0"/>
        <w:rPr>
          <w:rStyle w:val="FontStyle18"/>
          <w:rFonts w:eastAsia="Times New Roman"/>
          <w:b/>
          <w:bCs/>
          <w:spacing w:val="2"/>
          <w:sz w:val="28"/>
          <w:szCs w:val="28"/>
          <w:highlight w:val="green"/>
          <w:lang w:eastAsia="ru-RU"/>
        </w:rPr>
      </w:pPr>
      <w:r w:rsidRPr="00A6360C">
        <w:rPr>
          <w:rStyle w:val="FontStyle18"/>
          <w:rFonts w:eastAsia="Times New Roman"/>
          <w:bCs/>
          <w:spacing w:val="40"/>
          <w:sz w:val="28"/>
          <w:szCs w:val="28"/>
          <w:highlight w:val="green"/>
          <w:lang w:eastAsia="ru-RU"/>
        </w:rPr>
        <w:lastRenderedPageBreak/>
        <w:t>Та</w:t>
      </w:r>
      <w:r w:rsidR="000A2155" w:rsidRPr="00A6360C">
        <w:rPr>
          <w:rStyle w:val="FontStyle18"/>
          <w:rFonts w:eastAsia="Times New Roman"/>
          <w:bCs/>
          <w:spacing w:val="40"/>
          <w:sz w:val="28"/>
          <w:szCs w:val="28"/>
          <w:highlight w:val="green"/>
          <w:lang w:eastAsia="ru-RU"/>
        </w:rPr>
        <w:t>б</w:t>
      </w:r>
      <w:r w:rsidRPr="00A6360C">
        <w:rPr>
          <w:rStyle w:val="FontStyle18"/>
          <w:rFonts w:eastAsia="Times New Roman"/>
          <w:bCs/>
          <w:spacing w:val="40"/>
          <w:sz w:val="28"/>
          <w:szCs w:val="28"/>
          <w:highlight w:val="green"/>
          <w:lang w:eastAsia="ru-RU"/>
        </w:rPr>
        <w:t>лица</w:t>
      </w:r>
      <w:r w:rsidR="00EB1222" w:rsidRPr="00A6360C">
        <w:rPr>
          <w:rStyle w:val="FontStyle18"/>
          <w:rFonts w:eastAsia="Times New Roman"/>
          <w:bCs/>
          <w:spacing w:val="40"/>
          <w:sz w:val="28"/>
          <w:szCs w:val="28"/>
          <w:highlight w:val="green"/>
          <w:lang w:eastAsia="ru-RU"/>
        </w:rPr>
        <w:t> </w:t>
      </w:r>
      <w:r w:rsidRPr="00A6360C">
        <w:rPr>
          <w:rStyle w:val="FontStyle18"/>
          <w:rFonts w:eastAsia="Times New Roman"/>
          <w:bCs/>
          <w:sz w:val="28"/>
          <w:szCs w:val="28"/>
          <w:highlight w:val="green"/>
          <w:lang w:eastAsia="ru-RU"/>
        </w:rPr>
        <w:t>7.1</w:t>
      </w:r>
      <w:r w:rsidR="00EB1222" w:rsidRPr="00A6360C">
        <w:rPr>
          <w:rStyle w:val="FontStyle18"/>
          <w:rFonts w:eastAsia="Times New Roman"/>
          <w:bCs/>
          <w:spacing w:val="2"/>
          <w:sz w:val="28"/>
          <w:szCs w:val="28"/>
          <w:highlight w:val="green"/>
          <w:lang w:eastAsia="ru-RU"/>
        </w:rPr>
        <w:t> </w:t>
      </w:r>
      <w:r w:rsidR="00E00911" w:rsidRPr="00A6360C">
        <w:rPr>
          <w:rStyle w:val="FontStyle18"/>
          <w:rFonts w:eastAsia="Times New Roman"/>
          <w:bCs/>
          <w:spacing w:val="2"/>
          <w:sz w:val="28"/>
          <w:szCs w:val="28"/>
          <w:highlight w:val="green"/>
          <w:lang w:eastAsia="ru-RU"/>
        </w:rPr>
        <w:t>–</w:t>
      </w:r>
      <w:r w:rsidR="00EB1222" w:rsidRPr="00A6360C">
        <w:rPr>
          <w:rStyle w:val="FontStyle18"/>
          <w:rFonts w:eastAsia="Times New Roman"/>
          <w:bCs/>
          <w:spacing w:val="2"/>
          <w:sz w:val="28"/>
          <w:szCs w:val="28"/>
          <w:highlight w:val="green"/>
          <w:lang w:eastAsia="ru-RU"/>
        </w:rPr>
        <w:t> </w:t>
      </w:r>
      <w:r w:rsidRPr="00A6360C">
        <w:rPr>
          <w:rStyle w:val="FontStyle18"/>
          <w:rFonts w:eastAsia="Times New Roman"/>
          <w:b/>
          <w:bCs/>
          <w:spacing w:val="2"/>
          <w:sz w:val="28"/>
          <w:szCs w:val="28"/>
          <w:highlight w:val="green"/>
          <w:lang w:eastAsia="ru-RU"/>
        </w:rPr>
        <w:t>Соответствие между хранимым в ИР продукто</w:t>
      </w:r>
      <w:r w:rsidR="00A14E0A" w:rsidRPr="00A6360C">
        <w:rPr>
          <w:rStyle w:val="FontStyle18"/>
          <w:rFonts w:eastAsia="Times New Roman"/>
          <w:b/>
          <w:bCs/>
          <w:spacing w:val="2"/>
          <w:sz w:val="28"/>
          <w:szCs w:val="28"/>
          <w:highlight w:val="green"/>
          <w:lang w:eastAsia="ru-RU"/>
        </w:rPr>
        <w:t>м</w:t>
      </w:r>
      <w:r w:rsidRPr="00A6360C">
        <w:rPr>
          <w:rStyle w:val="FontStyle18"/>
          <w:rFonts w:eastAsia="Times New Roman"/>
          <w:b/>
          <w:bCs/>
          <w:spacing w:val="2"/>
          <w:sz w:val="28"/>
          <w:szCs w:val="28"/>
          <w:highlight w:val="green"/>
          <w:lang w:eastAsia="ru-RU"/>
        </w:rPr>
        <w:t xml:space="preserve">  </w:t>
      </w:r>
    </w:p>
    <w:p w14:paraId="28A2ECF6" w14:textId="5BF9B5D6" w:rsidR="00B60A6B" w:rsidRPr="00A6360C" w:rsidRDefault="00F1050B" w:rsidP="0062080E">
      <w:pPr>
        <w:spacing w:line="360" w:lineRule="auto"/>
        <w:ind w:firstLine="0"/>
        <w:rPr>
          <w:highlight w:val="green"/>
        </w:rPr>
      </w:pPr>
      <w:r w:rsidRPr="00A6360C">
        <w:rPr>
          <w:rStyle w:val="FontStyle18"/>
          <w:rFonts w:eastAsia="Times New Roman"/>
          <w:b/>
          <w:bCs/>
          <w:spacing w:val="2"/>
          <w:sz w:val="28"/>
          <w:szCs w:val="28"/>
          <w:highlight w:val="green"/>
          <w:lang w:eastAsia="ru-RU"/>
        </w:rPr>
        <w:t xml:space="preserve">                             и </w:t>
      </w:r>
      <w:r w:rsidR="002629CC" w:rsidRPr="00A6360C">
        <w:rPr>
          <w:rStyle w:val="FontStyle18"/>
          <w:rFonts w:eastAsia="Times New Roman"/>
          <w:b/>
          <w:bCs/>
          <w:spacing w:val="2"/>
          <w:sz w:val="28"/>
          <w:szCs w:val="28"/>
          <w:highlight w:val="green"/>
          <w:lang w:eastAsia="ru-RU"/>
        </w:rPr>
        <w:t>типом стали</w:t>
      </w:r>
    </w:p>
    <w:tbl>
      <w:tblPr>
        <w:tblW w:w="9240" w:type="dxa"/>
        <w:tblInd w:w="97" w:type="dxa"/>
        <w:tblBorders>
          <w:top w:val="single" w:sz="2" w:space="0" w:color="000000"/>
          <w:left w:val="single" w:sz="2" w:space="0" w:color="000000"/>
          <w:bottom w:val="single" w:sz="2" w:space="0" w:color="000000"/>
          <w:insideH w:val="single" w:sz="2" w:space="0" w:color="000000"/>
        </w:tblBorders>
        <w:tblCellMar>
          <w:top w:w="28" w:type="dxa"/>
          <w:left w:w="28" w:type="dxa"/>
          <w:bottom w:w="28" w:type="dxa"/>
          <w:right w:w="28" w:type="dxa"/>
        </w:tblCellMar>
        <w:tblLook w:val="04A0" w:firstRow="1" w:lastRow="0" w:firstColumn="1" w:lastColumn="0" w:noHBand="0" w:noVBand="1"/>
      </w:tblPr>
      <w:tblGrid>
        <w:gridCol w:w="2184"/>
        <w:gridCol w:w="1760"/>
        <w:gridCol w:w="1826"/>
        <w:gridCol w:w="1743"/>
        <w:gridCol w:w="1727"/>
      </w:tblGrid>
      <w:tr w:rsidR="00ED0BBB" w:rsidRPr="00A6360C" w14:paraId="56E944C8" w14:textId="77777777" w:rsidTr="0020071A">
        <w:trPr>
          <w:trHeight w:val="489"/>
        </w:trPr>
        <w:tc>
          <w:tcPr>
            <w:tcW w:w="2184" w:type="dxa"/>
            <w:vMerge w:val="restart"/>
            <w:tcBorders>
              <w:top w:val="single" w:sz="2" w:space="0" w:color="000000"/>
              <w:left w:val="single" w:sz="2" w:space="0" w:color="000000"/>
            </w:tcBorders>
            <w:shd w:val="clear" w:color="auto" w:fill="auto"/>
            <w:vAlign w:val="center"/>
          </w:tcPr>
          <w:p w14:paraId="0D694F8C" w14:textId="77777777" w:rsidR="0020071A" w:rsidRPr="00A6360C" w:rsidRDefault="0020071A" w:rsidP="00EB1222">
            <w:pPr>
              <w:ind w:firstLine="0"/>
              <w:jc w:val="center"/>
              <w:rPr>
                <w:rFonts w:ascii="Times New Roman" w:hAnsi="Times New Roman" w:cstheme="minorBidi"/>
                <w:sz w:val="24"/>
                <w:szCs w:val="24"/>
                <w:highlight w:val="green"/>
              </w:rPr>
            </w:pPr>
            <w:r w:rsidRPr="00A6360C">
              <w:rPr>
                <w:rFonts w:ascii="Times New Roman" w:hAnsi="Times New Roman"/>
                <w:sz w:val="24"/>
                <w:szCs w:val="24"/>
                <w:highlight w:val="green"/>
              </w:rPr>
              <w:t>Продукт</w:t>
            </w:r>
          </w:p>
        </w:tc>
        <w:tc>
          <w:tcPr>
            <w:tcW w:w="3586" w:type="dxa"/>
            <w:gridSpan w:val="2"/>
            <w:tcBorders>
              <w:top w:val="single" w:sz="2" w:space="0" w:color="000000"/>
              <w:left w:val="single" w:sz="2" w:space="0" w:color="000000"/>
              <w:bottom w:val="single" w:sz="2" w:space="0" w:color="000000"/>
            </w:tcBorders>
            <w:shd w:val="clear" w:color="auto" w:fill="auto"/>
            <w:vAlign w:val="center"/>
          </w:tcPr>
          <w:p w14:paraId="2C057AAE" w14:textId="03A51C62" w:rsidR="0020071A" w:rsidRPr="00A6360C" w:rsidRDefault="0020071A" w:rsidP="00EB1222">
            <w:pPr>
              <w:ind w:firstLine="0"/>
              <w:jc w:val="center"/>
              <w:rPr>
                <w:rFonts w:ascii="Times New Roman" w:hAnsi="Times New Roman" w:cstheme="minorBidi"/>
                <w:sz w:val="24"/>
                <w:szCs w:val="24"/>
                <w:highlight w:val="green"/>
              </w:rPr>
            </w:pPr>
            <w:r w:rsidRPr="00A6360C">
              <w:rPr>
                <w:rFonts w:ascii="Times New Roman" w:hAnsi="Times New Roman" w:cstheme="minorBidi"/>
                <w:sz w:val="24"/>
                <w:szCs w:val="24"/>
                <w:highlight w:val="green"/>
              </w:rPr>
              <w:t>Тип стали</w:t>
            </w:r>
          </w:p>
        </w:tc>
        <w:tc>
          <w:tcPr>
            <w:tcW w:w="1743" w:type="dxa"/>
            <w:vMerge w:val="restart"/>
            <w:tcBorders>
              <w:top w:val="single" w:sz="2" w:space="0" w:color="000000"/>
              <w:left w:val="single" w:sz="2" w:space="0" w:color="000000"/>
            </w:tcBorders>
            <w:shd w:val="clear" w:color="auto" w:fill="auto"/>
            <w:vAlign w:val="center"/>
          </w:tcPr>
          <w:p w14:paraId="69404155" w14:textId="77777777" w:rsidR="0020071A" w:rsidRPr="00A6360C" w:rsidRDefault="0020071A" w:rsidP="00EB1222">
            <w:pPr>
              <w:ind w:firstLine="0"/>
              <w:jc w:val="center"/>
              <w:rPr>
                <w:rFonts w:ascii="Times New Roman" w:hAnsi="Times New Roman" w:cstheme="minorBidi"/>
                <w:sz w:val="24"/>
                <w:szCs w:val="24"/>
                <w:highlight w:val="green"/>
              </w:rPr>
            </w:pPr>
            <w:r w:rsidRPr="00A6360C">
              <w:rPr>
                <w:rFonts w:ascii="Times New Roman" w:hAnsi="Times New Roman" w:cstheme="minorBidi"/>
                <w:sz w:val="24"/>
                <w:szCs w:val="24"/>
                <w:highlight w:val="green"/>
              </w:rPr>
              <w:t xml:space="preserve">Температура хранимого продукта, </w:t>
            </w:r>
            <w:r w:rsidRPr="00A6360C">
              <w:rPr>
                <w:rFonts w:ascii="Times New Roman" w:eastAsia="Times New Roman" w:hAnsi="Times New Roman"/>
                <w:bCs/>
                <w:sz w:val="24"/>
                <w:szCs w:val="24"/>
                <w:highlight w:val="green"/>
                <w:lang w:eastAsia="ru-RU"/>
              </w:rPr>
              <w:t>°С</w:t>
            </w:r>
          </w:p>
        </w:tc>
        <w:tc>
          <w:tcPr>
            <w:tcW w:w="1727" w:type="dxa"/>
            <w:vMerge w:val="restart"/>
            <w:tcBorders>
              <w:top w:val="single" w:sz="2" w:space="0" w:color="000000"/>
              <w:left w:val="single" w:sz="2" w:space="0" w:color="000000"/>
              <w:right w:val="single" w:sz="2" w:space="0" w:color="000000"/>
            </w:tcBorders>
            <w:shd w:val="clear" w:color="auto" w:fill="auto"/>
            <w:vAlign w:val="center"/>
          </w:tcPr>
          <w:p w14:paraId="61175373" w14:textId="77777777" w:rsidR="0020071A" w:rsidRPr="00A6360C" w:rsidRDefault="0020071A" w:rsidP="00EB1222">
            <w:pPr>
              <w:ind w:firstLine="0"/>
              <w:jc w:val="center"/>
              <w:rPr>
                <w:rFonts w:ascii="Times New Roman" w:hAnsi="Times New Roman" w:cstheme="minorBidi"/>
                <w:sz w:val="24"/>
                <w:szCs w:val="24"/>
                <w:highlight w:val="green"/>
              </w:rPr>
            </w:pPr>
            <w:r w:rsidRPr="00A6360C">
              <w:rPr>
                <w:rFonts w:ascii="Times New Roman" w:hAnsi="Times New Roman" w:cstheme="minorBidi"/>
                <w:sz w:val="24"/>
                <w:szCs w:val="24"/>
                <w:highlight w:val="green"/>
              </w:rPr>
              <w:t xml:space="preserve">Минимальная рабочая температура стали, </w:t>
            </w:r>
            <w:r w:rsidRPr="00A6360C">
              <w:rPr>
                <w:rFonts w:ascii="Times New Roman" w:eastAsia="Times New Roman" w:hAnsi="Times New Roman"/>
                <w:bCs/>
                <w:sz w:val="24"/>
                <w:szCs w:val="24"/>
                <w:highlight w:val="green"/>
                <w:lang w:eastAsia="ru-RU"/>
              </w:rPr>
              <w:t>°С</w:t>
            </w:r>
          </w:p>
        </w:tc>
      </w:tr>
      <w:tr w:rsidR="00ED0BBB" w:rsidRPr="00A6360C" w14:paraId="3F91EB35" w14:textId="77777777" w:rsidTr="0020071A">
        <w:trPr>
          <w:trHeight w:val="489"/>
        </w:trPr>
        <w:tc>
          <w:tcPr>
            <w:tcW w:w="2184" w:type="dxa"/>
            <w:vMerge/>
            <w:tcBorders>
              <w:left w:val="single" w:sz="2" w:space="0" w:color="000000"/>
              <w:bottom w:val="single" w:sz="2" w:space="0" w:color="000000"/>
            </w:tcBorders>
            <w:shd w:val="clear" w:color="auto" w:fill="auto"/>
            <w:vAlign w:val="center"/>
          </w:tcPr>
          <w:p w14:paraId="67F383AA" w14:textId="77777777" w:rsidR="0020071A" w:rsidRPr="00A6360C" w:rsidRDefault="0020071A" w:rsidP="0020071A">
            <w:pPr>
              <w:ind w:firstLine="0"/>
              <w:jc w:val="center"/>
              <w:rPr>
                <w:rFonts w:ascii="Times New Roman" w:hAnsi="Times New Roman"/>
                <w:sz w:val="24"/>
                <w:szCs w:val="24"/>
                <w:highlight w:val="green"/>
              </w:rPr>
            </w:pPr>
          </w:p>
        </w:tc>
        <w:tc>
          <w:tcPr>
            <w:tcW w:w="1760" w:type="dxa"/>
            <w:tcBorders>
              <w:top w:val="single" w:sz="2" w:space="0" w:color="000000"/>
              <w:left w:val="single" w:sz="2" w:space="0" w:color="000000"/>
              <w:bottom w:val="single" w:sz="2" w:space="0" w:color="000000"/>
            </w:tcBorders>
            <w:shd w:val="clear" w:color="auto" w:fill="auto"/>
            <w:vAlign w:val="center"/>
          </w:tcPr>
          <w:p w14:paraId="040EF444" w14:textId="559FEBC6" w:rsidR="0020071A" w:rsidRPr="00A6360C" w:rsidRDefault="0020071A" w:rsidP="0020071A">
            <w:pPr>
              <w:ind w:firstLine="0"/>
              <w:jc w:val="center"/>
              <w:rPr>
                <w:rFonts w:ascii="Times New Roman" w:hAnsi="Times New Roman"/>
                <w:sz w:val="24"/>
                <w:szCs w:val="24"/>
                <w:highlight w:val="green"/>
              </w:rPr>
            </w:pPr>
            <w:r w:rsidRPr="00A6360C">
              <w:rPr>
                <w:rFonts w:ascii="Times New Roman" w:hAnsi="Times New Roman"/>
                <w:sz w:val="24"/>
                <w:szCs w:val="24"/>
                <w:highlight w:val="green"/>
              </w:rPr>
              <w:t>ИР одинарного сдерживания</w:t>
            </w:r>
          </w:p>
        </w:tc>
        <w:tc>
          <w:tcPr>
            <w:tcW w:w="1826" w:type="dxa"/>
            <w:tcBorders>
              <w:left w:val="single" w:sz="2" w:space="0" w:color="000000"/>
              <w:bottom w:val="single" w:sz="2" w:space="0" w:color="000000"/>
            </w:tcBorders>
            <w:shd w:val="clear" w:color="auto" w:fill="auto"/>
            <w:vAlign w:val="center"/>
          </w:tcPr>
          <w:p w14:paraId="4CBD9092" w14:textId="7324F493" w:rsidR="0020071A" w:rsidRPr="00A6360C" w:rsidRDefault="0020071A" w:rsidP="0020071A">
            <w:pPr>
              <w:ind w:firstLine="0"/>
              <w:jc w:val="center"/>
              <w:rPr>
                <w:rFonts w:ascii="Times New Roman" w:hAnsi="Times New Roman"/>
                <w:sz w:val="24"/>
                <w:szCs w:val="24"/>
                <w:highlight w:val="green"/>
              </w:rPr>
            </w:pPr>
            <w:r w:rsidRPr="00A6360C">
              <w:rPr>
                <w:rFonts w:ascii="Times New Roman" w:hAnsi="Times New Roman"/>
                <w:sz w:val="24"/>
                <w:szCs w:val="24"/>
                <w:highlight w:val="green"/>
              </w:rPr>
              <w:t>ИР двойного или полного сдерживания</w:t>
            </w:r>
          </w:p>
        </w:tc>
        <w:tc>
          <w:tcPr>
            <w:tcW w:w="1743" w:type="dxa"/>
            <w:vMerge/>
            <w:tcBorders>
              <w:left w:val="single" w:sz="2" w:space="0" w:color="000000"/>
              <w:bottom w:val="single" w:sz="2" w:space="0" w:color="000000"/>
            </w:tcBorders>
            <w:shd w:val="clear" w:color="auto" w:fill="auto"/>
            <w:vAlign w:val="center"/>
          </w:tcPr>
          <w:p w14:paraId="1F600FE7" w14:textId="77777777" w:rsidR="0020071A" w:rsidRPr="00A6360C" w:rsidRDefault="0020071A" w:rsidP="0020071A">
            <w:pPr>
              <w:ind w:firstLine="0"/>
              <w:jc w:val="center"/>
              <w:rPr>
                <w:rFonts w:ascii="Times New Roman" w:hAnsi="Times New Roman" w:cstheme="minorBidi"/>
                <w:sz w:val="24"/>
                <w:szCs w:val="24"/>
                <w:highlight w:val="green"/>
              </w:rPr>
            </w:pPr>
          </w:p>
        </w:tc>
        <w:tc>
          <w:tcPr>
            <w:tcW w:w="1727" w:type="dxa"/>
            <w:vMerge/>
            <w:tcBorders>
              <w:left w:val="single" w:sz="2" w:space="0" w:color="000000"/>
              <w:bottom w:val="single" w:sz="2" w:space="0" w:color="000000"/>
              <w:right w:val="single" w:sz="2" w:space="0" w:color="000000"/>
            </w:tcBorders>
            <w:shd w:val="clear" w:color="auto" w:fill="auto"/>
            <w:vAlign w:val="center"/>
          </w:tcPr>
          <w:p w14:paraId="434EC2BF" w14:textId="77777777" w:rsidR="0020071A" w:rsidRPr="00A6360C" w:rsidRDefault="0020071A" w:rsidP="0020071A">
            <w:pPr>
              <w:ind w:firstLine="0"/>
              <w:jc w:val="center"/>
              <w:rPr>
                <w:rFonts w:ascii="Times New Roman" w:hAnsi="Times New Roman" w:cstheme="minorBidi"/>
                <w:sz w:val="24"/>
                <w:szCs w:val="24"/>
                <w:highlight w:val="green"/>
              </w:rPr>
            </w:pPr>
          </w:p>
        </w:tc>
      </w:tr>
      <w:tr w:rsidR="00ED0BBB" w:rsidRPr="00A6360C" w14:paraId="77C62495" w14:textId="77777777" w:rsidTr="0062080E">
        <w:trPr>
          <w:trHeight w:val="508"/>
        </w:trPr>
        <w:tc>
          <w:tcPr>
            <w:tcW w:w="2184" w:type="dxa"/>
            <w:tcBorders>
              <w:top w:val="single" w:sz="2" w:space="0" w:color="000000"/>
              <w:left w:val="single" w:sz="2" w:space="0" w:color="000000"/>
              <w:bottom w:val="single" w:sz="2" w:space="0" w:color="000000"/>
            </w:tcBorders>
            <w:shd w:val="clear" w:color="auto" w:fill="auto"/>
            <w:vAlign w:val="center"/>
          </w:tcPr>
          <w:p w14:paraId="4E009CF9" w14:textId="77777777" w:rsidR="0020071A" w:rsidRPr="00A6360C" w:rsidRDefault="0020071A" w:rsidP="0020071A">
            <w:pPr>
              <w:ind w:firstLine="187"/>
              <w:jc w:val="left"/>
              <w:rPr>
                <w:rFonts w:ascii="Times New Roman" w:hAnsi="Times New Roman" w:cstheme="minorBidi"/>
                <w:sz w:val="24"/>
                <w:szCs w:val="24"/>
                <w:highlight w:val="green"/>
              </w:rPr>
            </w:pPr>
            <w:r w:rsidRPr="00A6360C">
              <w:rPr>
                <w:rFonts w:ascii="Times New Roman" w:hAnsi="Times New Roman"/>
                <w:sz w:val="24"/>
                <w:szCs w:val="24"/>
                <w:highlight w:val="green"/>
              </w:rPr>
              <w:t>Бутан</w:t>
            </w:r>
          </w:p>
        </w:tc>
        <w:tc>
          <w:tcPr>
            <w:tcW w:w="1760" w:type="dxa"/>
            <w:tcBorders>
              <w:top w:val="single" w:sz="2" w:space="0" w:color="000000"/>
              <w:left w:val="single" w:sz="2" w:space="0" w:color="000000"/>
              <w:bottom w:val="single" w:sz="2" w:space="0" w:color="000000"/>
            </w:tcBorders>
            <w:shd w:val="clear" w:color="auto" w:fill="auto"/>
            <w:vAlign w:val="center"/>
          </w:tcPr>
          <w:p w14:paraId="0892E104" w14:textId="3B13C097" w:rsidR="0020071A" w:rsidRPr="00A6360C" w:rsidRDefault="0020071A" w:rsidP="0020071A">
            <w:pPr>
              <w:ind w:firstLine="0"/>
              <w:jc w:val="center"/>
              <w:rPr>
                <w:rFonts w:ascii="Times New Roman" w:hAnsi="Times New Roman" w:cstheme="minorBidi"/>
                <w:sz w:val="24"/>
                <w:szCs w:val="24"/>
                <w:highlight w:val="green"/>
              </w:rPr>
            </w:pPr>
            <w:r w:rsidRPr="00A6360C">
              <w:rPr>
                <w:rFonts w:ascii="Times New Roman" w:hAnsi="Times New Roman" w:cstheme="minorBidi"/>
                <w:sz w:val="24"/>
                <w:szCs w:val="24"/>
                <w:highlight w:val="green"/>
              </w:rPr>
              <w:t>II</w:t>
            </w:r>
          </w:p>
        </w:tc>
        <w:tc>
          <w:tcPr>
            <w:tcW w:w="1826" w:type="dxa"/>
            <w:tcBorders>
              <w:top w:val="single" w:sz="2" w:space="0" w:color="000000"/>
              <w:left w:val="single" w:sz="2" w:space="0" w:color="000000"/>
              <w:bottom w:val="single" w:sz="2" w:space="0" w:color="000000"/>
            </w:tcBorders>
            <w:shd w:val="clear" w:color="auto" w:fill="auto"/>
            <w:vAlign w:val="center"/>
          </w:tcPr>
          <w:p w14:paraId="05CF00CB" w14:textId="485E4974" w:rsidR="0020071A" w:rsidRPr="00A6360C" w:rsidRDefault="0020071A" w:rsidP="0020071A">
            <w:pPr>
              <w:ind w:firstLine="0"/>
              <w:jc w:val="center"/>
              <w:rPr>
                <w:rFonts w:ascii="Times New Roman" w:hAnsi="Times New Roman" w:cstheme="minorBidi"/>
                <w:sz w:val="24"/>
                <w:szCs w:val="24"/>
                <w:highlight w:val="green"/>
              </w:rPr>
            </w:pPr>
            <w:r w:rsidRPr="00A6360C">
              <w:rPr>
                <w:rFonts w:ascii="Times New Roman" w:hAnsi="Times New Roman" w:cstheme="minorBidi"/>
                <w:sz w:val="24"/>
                <w:szCs w:val="24"/>
                <w:highlight w:val="green"/>
              </w:rPr>
              <w:t>I</w:t>
            </w:r>
          </w:p>
        </w:tc>
        <w:tc>
          <w:tcPr>
            <w:tcW w:w="1743" w:type="dxa"/>
            <w:tcBorders>
              <w:top w:val="single" w:sz="2" w:space="0" w:color="000000"/>
              <w:left w:val="single" w:sz="2" w:space="0" w:color="000000"/>
              <w:bottom w:val="single" w:sz="2" w:space="0" w:color="000000"/>
            </w:tcBorders>
            <w:shd w:val="clear" w:color="auto" w:fill="auto"/>
            <w:vAlign w:val="center"/>
          </w:tcPr>
          <w:p w14:paraId="715E10E8" w14:textId="08942BF2" w:rsidR="0020071A" w:rsidRPr="00A6360C" w:rsidRDefault="0020071A" w:rsidP="0020071A">
            <w:pPr>
              <w:ind w:firstLine="0"/>
              <w:jc w:val="center"/>
              <w:rPr>
                <w:rFonts w:cstheme="minorBidi"/>
                <w:sz w:val="24"/>
                <w:szCs w:val="24"/>
                <w:highlight w:val="green"/>
              </w:rPr>
            </w:pPr>
            <w:bookmarkStart w:id="51" w:name="__DdeLink__5691_831155927"/>
            <w:bookmarkEnd w:id="51"/>
            <w:r w:rsidRPr="00A6360C">
              <w:rPr>
                <w:rFonts w:ascii="Times New Roman" w:hAnsi="Times New Roman" w:cstheme="minorBidi"/>
                <w:sz w:val="24"/>
                <w:szCs w:val="24"/>
                <w:highlight w:val="green"/>
              </w:rPr>
              <w:t>Минус 10</w:t>
            </w:r>
          </w:p>
        </w:tc>
        <w:tc>
          <w:tcPr>
            <w:tcW w:w="1727" w:type="dxa"/>
            <w:tcBorders>
              <w:top w:val="single" w:sz="2" w:space="0" w:color="000000"/>
              <w:left w:val="single" w:sz="2" w:space="0" w:color="000000"/>
              <w:bottom w:val="single" w:sz="2" w:space="0" w:color="000000"/>
              <w:right w:val="single" w:sz="2" w:space="0" w:color="000000"/>
            </w:tcBorders>
            <w:shd w:val="clear" w:color="auto" w:fill="auto"/>
            <w:vAlign w:val="center"/>
          </w:tcPr>
          <w:p w14:paraId="40BB9815" w14:textId="3E319EE6" w:rsidR="0020071A" w:rsidRPr="00A6360C" w:rsidRDefault="0020071A" w:rsidP="0020071A">
            <w:pPr>
              <w:ind w:firstLine="0"/>
              <w:jc w:val="center"/>
              <w:rPr>
                <w:rFonts w:cstheme="minorBidi"/>
                <w:sz w:val="24"/>
                <w:szCs w:val="24"/>
                <w:highlight w:val="green"/>
              </w:rPr>
            </w:pPr>
            <w:r w:rsidRPr="00A6360C">
              <w:rPr>
                <w:rFonts w:ascii="Times New Roman" w:hAnsi="Times New Roman" w:cstheme="minorBidi"/>
                <w:sz w:val="24"/>
                <w:szCs w:val="24"/>
                <w:highlight w:val="green"/>
              </w:rPr>
              <w:t>Минус 35</w:t>
            </w:r>
          </w:p>
        </w:tc>
      </w:tr>
      <w:tr w:rsidR="00ED0BBB" w:rsidRPr="00A6360C" w14:paraId="416C7AC8" w14:textId="77777777" w:rsidTr="0062080E">
        <w:trPr>
          <w:trHeight w:val="644"/>
        </w:trPr>
        <w:tc>
          <w:tcPr>
            <w:tcW w:w="2184" w:type="dxa"/>
            <w:tcBorders>
              <w:top w:val="single" w:sz="2" w:space="0" w:color="000000"/>
              <w:left w:val="single" w:sz="2" w:space="0" w:color="000000"/>
              <w:bottom w:val="single" w:sz="2" w:space="0" w:color="000000"/>
            </w:tcBorders>
            <w:shd w:val="clear" w:color="auto" w:fill="auto"/>
            <w:vAlign w:val="center"/>
          </w:tcPr>
          <w:p w14:paraId="077668DC" w14:textId="77777777" w:rsidR="0020071A" w:rsidRPr="00A6360C" w:rsidRDefault="0020071A" w:rsidP="0020071A">
            <w:pPr>
              <w:ind w:firstLine="187"/>
              <w:jc w:val="left"/>
              <w:rPr>
                <w:rFonts w:ascii="Times New Roman" w:hAnsi="Times New Roman" w:cstheme="minorBidi"/>
                <w:sz w:val="24"/>
                <w:szCs w:val="24"/>
                <w:highlight w:val="green"/>
              </w:rPr>
            </w:pPr>
            <w:r w:rsidRPr="00A6360C">
              <w:rPr>
                <w:rFonts w:ascii="Times New Roman" w:hAnsi="Times New Roman"/>
                <w:sz w:val="24"/>
                <w:szCs w:val="24"/>
                <w:highlight w:val="green"/>
              </w:rPr>
              <w:t>Аммиак</w:t>
            </w:r>
          </w:p>
        </w:tc>
        <w:tc>
          <w:tcPr>
            <w:tcW w:w="1760" w:type="dxa"/>
            <w:tcBorders>
              <w:top w:val="single" w:sz="2" w:space="0" w:color="000000"/>
              <w:left w:val="single" w:sz="2" w:space="0" w:color="000000"/>
              <w:bottom w:val="single" w:sz="2" w:space="0" w:color="000000"/>
            </w:tcBorders>
            <w:shd w:val="clear" w:color="auto" w:fill="auto"/>
            <w:vAlign w:val="center"/>
          </w:tcPr>
          <w:p w14:paraId="64A175CB" w14:textId="43AE411D" w:rsidR="0020071A" w:rsidRPr="00A6360C" w:rsidRDefault="0020071A" w:rsidP="0020071A">
            <w:pPr>
              <w:ind w:firstLine="0"/>
              <w:jc w:val="center"/>
              <w:rPr>
                <w:rFonts w:ascii="Times New Roman" w:hAnsi="Times New Roman" w:cstheme="minorBidi"/>
                <w:sz w:val="24"/>
                <w:szCs w:val="24"/>
                <w:highlight w:val="green"/>
              </w:rPr>
            </w:pPr>
            <w:r w:rsidRPr="00A6360C">
              <w:rPr>
                <w:rFonts w:ascii="Times New Roman" w:hAnsi="Times New Roman" w:cstheme="minorBidi"/>
                <w:sz w:val="24"/>
                <w:szCs w:val="24"/>
                <w:highlight w:val="green"/>
              </w:rPr>
              <w:t>II</w:t>
            </w:r>
          </w:p>
        </w:tc>
        <w:tc>
          <w:tcPr>
            <w:tcW w:w="1826" w:type="dxa"/>
            <w:tcBorders>
              <w:top w:val="single" w:sz="2" w:space="0" w:color="000000"/>
              <w:left w:val="single" w:sz="2" w:space="0" w:color="000000"/>
              <w:bottom w:val="single" w:sz="2" w:space="0" w:color="000000"/>
            </w:tcBorders>
            <w:shd w:val="clear" w:color="auto" w:fill="auto"/>
            <w:vAlign w:val="center"/>
          </w:tcPr>
          <w:p w14:paraId="2130DD97" w14:textId="5F5F4104" w:rsidR="0020071A" w:rsidRPr="00A6360C" w:rsidRDefault="0020071A" w:rsidP="0020071A">
            <w:pPr>
              <w:ind w:firstLine="0"/>
              <w:jc w:val="center"/>
              <w:rPr>
                <w:rFonts w:ascii="Times New Roman" w:hAnsi="Times New Roman" w:cstheme="minorBidi"/>
                <w:sz w:val="24"/>
                <w:szCs w:val="24"/>
                <w:highlight w:val="green"/>
              </w:rPr>
            </w:pPr>
            <w:r w:rsidRPr="00A6360C">
              <w:rPr>
                <w:rFonts w:ascii="Times New Roman" w:hAnsi="Times New Roman" w:cstheme="minorBidi"/>
                <w:sz w:val="24"/>
                <w:szCs w:val="24"/>
                <w:highlight w:val="green"/>
              </w:rPr>
              <w:t>II</w:t>
            </w:r>
          </w:p>
        </w:tc>
        <w:tc>
          <w:tcPr>
            <w:tcW w:w="1743" w:type="dxa"/>
            <w:tcBorders>
              <w:top w:val="single" w:sz="2" w:space="0" w:color="000000"/>
              <w:left w:val="single" w:sz="2" w:space="0" w:color="000000"/>
              <w:bottom w:val="single" w:sz="2" w:space="0" w:color="000000"/>
            </w:tcBorders>
            <w:shd w:val="clear" w:color="auto" w:fill="auto"/>
            <w:vAlign w:val="center"/>
          </w:tcPr>
          <w:p w14:paraId="6AB1B275" w14:textId="781CAF8C" w:rsidR="0020071A" w:rsidRPr="00A6360C" w:rsidRDefault="0020071A" w:rsidP="0020071A">
            <w:pPr>
              <w:ind w:firstLine="0"/>
              <w:jc w:val="center"/>
              <w:rPr>
                <w:rFonts w:cstheme="minorBidi"/>
                <w:sz w:val="24"/>
                <w:szCs w:val="24"/>
                <w:highlight w:val="green"/>
              </w:rPr>
            </w:pPr>
            <w:r w:rsidRPr="00A6360C">
              <w:rPr>
                <w:rFonts w:ascii="Times New Roman" w:hAnsi="Times New Roman" w:cstheme="minorBidi"/>
                <w:sz w:val="24"/>
                <w:szCs w:val="24"/>
                <w:highlight w:val="green"/>
              </w:rPr>
              <w:t>Минус 35</w:t>
            </w:r>
          </w:p>
        </w:tc>
        <w:tc>
          <w:tcPr>
            <w:tcW w:w="1727"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E183315" w14:textId="58B384AA" w:rsidR="0020071A" w:rsidRPr="00A6360C" w:rsidRDefault="0020071A" w:rsidP="0020071A">
            <w:pPr>
              <w:ind w:firstLine="0"/>
              <w:jc w:val="center"/>
              <w:rPr>
                <w:rFonts w:cstheme="minorBidi"/>
                <w:sz w:val="24"/>
                <w:szCs w:val="24"/>
                <w:highlight w:val="green"/>
              </w:rPr>
            </w:pPr>
            <w:r w:rsidRPr="00A6360C">
              <w:rPr>
                <w:rFonts w:ascii="Times New Roman" w:hAnsi="Times New Roman" w:cstheme="minorBidi"/>
                <w:sz w:val="24"/>
                <w:szCs w:val="24"/>
                <w:highlight w:val="green"/>
              </w:rPr>
              <w:t>Минус 80</w:t>
            </w:r>
          </w:p>
        </w:tc>
      </w:tr>
      <w:tr w:rsidR="00ED0BBB" w:rsidRPr="00A6360C" w14:paraId="2DBF3D0C" w14:textId="77777777" w:rsidTr="0062080E">
        <w:trPr>
          <w:trHeight w:val="599"/>
        </w:trPr>
        <w:tc>
          <w:tcPr>
            <w:tcW w:w="2184" w:type="dxa"/>
            <w:tcBorders>
              <w:top w:val="single" w:sz="2" w:space="0" w:color="000000"/>
              <w:left w:val="single" w:sz="2" w:space="0" w:color="000000"/>
              <w:bottom w:val="single" w:sz="2" w:space="0" w:color="000000"/>
            </w:tcBorders>
            <w:shd w:val="clear" w:color="auto" w:fill="auto"/>
            <w:vAlign w:val="center"/>
          </w:tcPr>
          <w:p w14:paraId="2CCCDFA1" w14:textId="3A4E6176" w:rsidR="0020071A" w:rsidRPr="00A6360C" w:rsidRDefault="0020071A" w:rsidP="0020071A">
            <w:pPr>
              <w:ind w:firstLine="187"/>
              <w:jc w:val="left"/>
              <w:rPr>
                <w:rFonts w:ascii="Times New Roman" w:hAnsi="Times New Roman"/>
                <w:sz w:val="24"/>
                <w:szCs w:val="24"/>
                <w:highlight w:val="green"/>
              </w:rPr>
            </w:pPr>
            <w:r w:rsidRPr="00A6360C">
              <w:rPr>
                <w:rFonts w:ascii="Times New Roman" w:hAnsi="Times New Roman"/>
                <w:sz w:val="24"/>
                <w:szCs w:val="24"/>
                <w:highlight w:val="green"/>
              </w:rPr>
              <w:t>Пропан/пропилен</w:t>
            </w:r>
          </w:p>
        </w:tc>
        <w:tc>
          <w:tcPr>
            <w:tcW w:w="1760" w:type="dxa"/>
            <w:tcBorders>
              <w:top w:val="single" w:sz="2" w:space="0" w:color="000000"/>
              <w:left w:val="single" w:sz="2" w:space="0" w:color="000000"/>
              <w:bottom w:val="single" w:sz="2" w:space="0" w:color="000000"/>
            </w:tcBorders>
            <w:shd w:val="clear" w:color="auto" w:fill="auto"/>
            <w:vAlign w:val="center"/>
          </w:tcPr>
          <w:p w14:paraId="4AABF3BC" w14:textId="7F755309" w:rsidR="0020071A" w:rsidRPr="00A6360C" w:rsidRDefault="0020071A" w:rsidP="0020071A">
            <w:pPr>
              <w:ind w:firstLine="0"/>
              <w:jc w:val="center"/>
              <w:rPr>
                <w:rFonts w:ascii="Times New Roman" w:hAnsi="Times New Roman" w:cstheme="minorBidi"/>
                <w:sz w:val="24"/>
                <w:szCs w:val="24"/>
                <w:highlight w:val="green"/>
              </w:rPr>
            </w:pPr>
            <w:r w:rsidRPr="00A6360C">
              <w:rPr>
                <w:rFonts w:ascii="Times New Roman" w:hAnsi="Times New Roman" w:cstheme="minorBidi"/>
                <w:sz w:val="24"/>
                <w:szCs w:val="24"/>
                <w:highlight w:val="green"/>
              </w:rPr>
              <w:t>III</w:t>
            </w:r>
          </w:p>
        </w:tc>
        <w:tc>
          <w:tcPr>
            <w:tcW w:w="1826" w:type="dxa"/>
            <w:tcBorders>
              <w:top w:val="single" w:sz="2" w:space="0" w:color="000000"/>
              <w:left w:val="single" w:sz="2" w:space="0" w:color="000000"/>
              <w:bottom w:val="single" w:sz="2" w:space="0" w:color="000000"/>
            </w:tcBorders>
            <w:shd w:val="clear" w:color="auto" w:fill="auto"/>
            <w:vAlign w:val="center"/>
          </w:tcPr>
          <w:p w14:paraId="019F220B" w14:textId="617C762B" w:rsidR="0020071A" w:rsidRPr="00A6360C" w:rsidRDefault="0020071A" w:rsidP="0020071A">
            <w:pPr>
              <w:ind w:firstLine="0"/>
              <w:jc w:val="center"/>
              <w:rPr>
                <w:rFonts w:ascii="Times New Roman" w:hAnsi="Times New Roman" w:cstheme="minorBidi"/>
                <w:sz w:val="24"/>
                <w:szCs w:val="24"/>
                <w:highlight w:val="green"/>
              </w:rPr>
            </w:pPr>
            <w:r w:rsidRPr="00A6360C">
              <w:rPr>
                <w:rFonts w:ascii="Times New Roman" w:hAnsi="Times New Roman" w:cstheme="minorBidi"/>
                <w:sz w:val="24"/>
                <w:szCs w:val="24"/>
                <w:highlight w:val="green"/>
              </w:rPr>
              <w:t>II</w:t>
            </w:r>
          </w:p>
          <w:p w14:paraId="41B261BE" w14:textId="1C62998B" w:rsidR="0020071A" w:rsidRPr="00A6360C" w:rsidRDefault="0020071A" w:rsidP="0020071A">
            <w:pPr>
              <w:ind w:firstLine="0"/>
              <w:jc w:val="center"/>
              <w:rPr>
                <w:rFonts w:ascii="Times New Roman" w:hAnsi="Times New Roman" w:cstheme="minorBidi"/>
                <w:sz w:val="24"/>
                <w:szCs w:val="24"/>
                <w:highlight w:val="green"/>
              </w:rPr>
            </w:pPr>
            <w:r w:rsidRPr="00A6360C">
              <w:rPr>
                <w:rFonts w:ascii="Times New Roman" w:hAnsi="Times New Roman" w:cstheme="minorBidi"/>
                <w:sz w:val="24"/>
                <w:szCs w:val="24"/>
                <w:highlight w:val="green"/>
              </w:rPr>
              <w:t>III</w:t>
            </w:r>
          </w:p>
        </w:tc>
        <w:tc>
          <w:tcPr>
            <w:tcW w:w="1743" w:type="dxa"/>
            <w:tcBorders>
              <w:top w:val="single" w:sz="2" w:space="0" w:color="000000"/>
              <w:left w:val="single" w:sz="2" w:space="0" w:color="000000"/>
              <w:bottom w:val="single" w:sz="2" w:space="0" w:color="000000"/>
            </w:tcBorders>
            <w:shd w:val="clear" w:color="auto" w:fill="auto"/>
            <w:vAlign w:val="center"/>
          </w:tcPr>
          <w:p w14:paraId="735C85D2" w14:textId="0AAD383E" w:rsidR="0020071A" w:rsidRPr="00A6360C" w:rsidRDefault="0020071A" w:rsidP="0020071A">
            <w:pPr>
              <w:ind w:firstLine="0"/>
              <w:jc w:val="center"/>
              <w:rPr>
                <w:rFonts w:ascii="Times New Roman" w:hAnsi="Times New Roman" w:cstheme="minorBidi"/>
                <w:sz w:val="24"/>
                <w:szCs w:val="24"/>
                <w:highlight w:val="green"/>
              </w:rPr>
            </w:pPr>
            <w:r w:rsidRPr="00A6360C">
              <w:rPr>
                <w:rFonts w:ascii="Times New Roman" w:hAnsi="Times New Roman" w:cstheme="minorBidi"/>
                <w:sz w:val="24"/>
                <w:szCs w:val="24"/>
                <w:highlight w:val="green"/>
              </w:rPr>
              <w:t>Минус 50</w:t>
            </w:r>
          </w:p>
        </w:tc>
        <w:tc>
          <w:tcPr>
            <w:tcW w:w="1727"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F86B449" w14:textId="528C0175" w:rsidR="0020071A" w:rsidRPr="00A6360C" w:rsidRDefault="0020071A" w:rsidP="0020071A">
            <w:pPr>
              <w:ind w:firstLine="0"/>
              <w:jc w:val="center"/>
              <w:rPr>
                <w:rFonts w:ascii="Times New Roman" w:hAnsi="Times New Roman" w:cstheme="minorBidi"/>
                <w:sz w:val="24"/>
                <w:szCs w:val="24"/>
                <w:highlight w:val="green"/>
              </w:rPr>
            </w:pPr>
            <w:r w:rsidRPr="00A6360C">
              <w:rPr>
                <w:rFonts w:ascii="Times New Roman" w:hAnsi="Times New Roman" w:cstheme="minorBidi"/>
                <w:sz w:val="24"/>
                <w:szCs w:val="24"/>
                <w:highlight w:val="green"/>
              </w:rPr>
              <w:t>Минус 80</w:t>
            </w:r>
          </w:p>
        </w:tc>
      </w:tr>
      <w:tr w:rsidR="00ED0BBB" w:rsidRPr="00A6360C" w14:paraId="5DCDF24B" w14:textId="77777777" w:rsidTr="0062080E">
        <w:trPr>
          <w:trHeight w:val="898"/>
        </w:trPr>
        <w:tc>
          <w:tcPr>
            <w:tcW w:w="2184" w:type="dxa"/>
            <w:tcBorders>
              <w:top w:val="single" w:sz="2" w:space="0" w:color="000000"/>
              <w:left w:val="single" w:sz="2" w:space="0" w:color="000000"/>
              <w:bottom w:val="single" w:sz="2" w:space="0" w:color="000000"/>
            </w:tcBorders>
            <w:shd w:val="clear" w:color="auto" w:fill="auto"/>
            <w:vAlign w:val="center"/>
          </w:tcPr>
          <w:p w14:paraId="4A893A3B" w14:textId="77777777" w:rsidR="0020071A" w:rsidRPr="00A6360C" w:rsidRDefault="0020071A" w:rsidP="0020071A">
            <w:pPr>
              <w:ind w:firstLine="187"/>
              <w:jc w:val="left"/>
              <w:rPr>
                <w:rFonts w:ascii="Times New Roman" w:hAnsi="Times New Roman" w:cstheme="minorBidi"/>
                <w:sz w:val="24"/>
                <w:szCs w:val="24"/>
                <w:highlight w:val="green"/>
              </w:rPr>
            </w:pPr>
            <w:r w:rsidRPr="00A6360C">
              <w:rPr>
                <w:rFonts w:ascii="Times New Roman" w:hAnsi="Times New Roman"/>
                <w:sz w:val="24"/>
                <w:szCs w:val="24"/>
                <w:highlight w:val="green"/>
              </w:rPr>
              <w:t>Этан/этилен</w:t>
            </w:r>
          </w:p>
        </w:tc>
        <w:tc>
          <w:tcPr>
            <w:tcW w:w="1760" w:type="dxa"/>
            <w:tcBorders>
              <w:top w:val="single" w:sz="2" w:space="0" w:color="000000"/>
              <w:left w:val="single" w:sz="2" w:space="0" w:color="000000"/>
              <w:bottom w:val="single" w:sz="2" w:space="0" w:color="000000"/>
            </w:tcBorders>
            <w:shd w:val="clear" w:color="auto" w:fill="auto"/>
            <w:vAlign w:val="center"/>
          </w:tcPr>
          <w:p w14:paraId="0D8BB38B" w14:textId="66E620FD" w:rsidR="0020071A" w:rsidRPr="00A6360C" w:rsidRDefault="0020071A" w:rsidP="0020071A">
            <w:pPr>
              <w:ind w:firstLine="0"/>
              <w:jc w:val="center"/>
              <w:rPr>
                <w:rFonts w:ascii="Times New Roman" w:hAnsi="Times New Roman" w:cstheme="minorBidi"/>
                <w:sz w:val="24"/>
                <w:szCs w:val="24"/>
                <w:highlight w:val="green"/>
              </w:rPr>
            </w:pPr>
            <w:r w:rsidRPr="00A6360C">
              <w:rPr>
                <w:rFonts w:ascii="Times New Roman" w:hAnsi="Times New Roman" w:cstheme="minorBidi"/>
                <w:sz w:val="24"/>
                <w:szCs w:val="24"/>
                <w:highlight w:val="green"/>
              </w:rPr>
              <w:t>IV</w:t>
            </w:r>
          </w:p>
          <w:p w14:paraId="43738143" w14:textId="25E5C919" w:rsidR="0020071A" w:rsidRPr="00A6360C" w:rsidRDefault="0020071A" w:rsidP="0020071A">
            <w:pPr>
              <w:ind w:firstLine="0"/>
              <w:jc w:val="center"/>
              <w:rPr>
                <w:rFonts w:ascii="Times New Roman" w:hAnsi="Times New Roman" w:cstheme="minorBidi"/>
                <w:sz w:val="24"/>
                <w:szCs w:val="24"/>
                <w:highlight w:val="green"/>
              </w:rPr>
            </w:pPr>
            <w:r w:rsidRPr="00A6360C">
              <w:rPr>
                <w:rFonts w:ascii="Times New Roman" w:hAnsi="Times New Roman" w:cstheme="minorBidi"/>
                <w:sz w:val="24"/>
                <w:szCs w:val="24"/>
                <w:highlight w:val="green"/>
              </w:rPr>
              <w:t>V</w:t>
            </w:r>
          </w:p>
        </w:tc>
        <w:tc>
          <w:tcPr>
            <w:tcW w:w="1826" w:type="dxa"/>
            <w:tcBorders>
              <w:top w:val="single" w:sz="2" w:space="0" w:color="000000"/>
              <w:left w:val="single" w:sz="2" w:space="0" w:color="000000"/>
              <w:bottom w:val="single" w:sz="2" w:space="0" w:color="000000"/>
            </w:tcBorders>
            <w:shd w:val="clear" w:color="auto" w:fill="auto"/>
            <w:vAlign w:val="center"/>
          </w:tcPr>
          <w:p w14:paraId="4132AFCC" w14:textId="50B24451" w:rsidR="0020071A" w:rsidRPr="00A6360C" w:rsidRDefault="0020071A" w:rsidP="0020071A">
            <w:pPr>
              <w:ind w:firstLine="0"/>
              <w:jc w:val="center"/>
              <w:rPr>
                <w:rFonts w:ascii="Times New Roman" w:hAnsi="Times New Roman" w:cstheme="minorBidi"/>
                <w:sz w:val="24"/>
                <w:szCs w:val="24"/>
                <w:highlight w:val="green"/>
              </w:rPr>
            </w:pPr>
            <w:r w:rsidRPr="00A6360C">
              <w:rPr>
                <w:rFonts w:ascii="Times New Roman" w:hAnsi="Times New Roman" w:cstheme="minorBidi"/>
                <w:sz w:val="24"/>
                <w:szCs w:val="24"/>
                <w:highlight w:val="green"/>
              </w:rPr>
              <w:t>III</w:t>
            </w:r>
          </w:p>
          <w:p w14:paraId="508EF163" w14:textId="38B3CEAF" w:rsidR="0020071A" w:rsidRPr="00A6360C" w:rsidRDefault="0020071A" w:rsidP="0020071A">
            <w:pPr>
              <w:ind w:firstLine="0"/>
              <w:jc w:val="center"/>
              <w:rPr>
                <w:rFonts w:ascii="Times New Roman" w:hAnsi="Times New Roman" w:cstheme="minorBidi"/>
                <w:sz w:val="24"/>
                <w:szCs w:val="24"/>
                <w:highlight w:val="green"/>
              </w:rPr>
            </w:pPr>
            <w:r w:rsidRPr="00A6360C">
              <w:rPr>
                <w:rFonts w:ascii="Times New Roman" w:hAnsi="Times New Roman" w:cstheme="minorBidi"/>
                <w:sz w:val="24"/>
                <w:szCs w:val="24"/>
                <w:highlight w:val="green"/>
              </w:rPr>
              <w:t>IV</w:t>
            </w:r>
          </w:p>
          <w:p w14:paraId="16CF395C" w14:textId="6BA6E536" w:rsidR="0020071A" w:rsidRPr="00A6360C" w:rsidRDefault="0020071A" w:rsidP="0020071A">
            <w:pPr>
              <w:ind w:firstLine="0"/>
              <w:jc w:val="center"/>
              <w:rPr>
                <w:rFonts w:ascii="Times New Roman" w:hAnsi="Times New Roman" w:cstheme="minorBidi"/>
                <w:sz w:val="24"/>
                <w:szCs w:val="24"/>
                <w:highlight w:val="green"/>
              </w:rPr>
            </w:pPr>
            <w:r w:rsidRPr="00A6360C">
              <w:rPr>
                <w:rFonts w:ascii="Times New Roman" w:hAnsi="Times New Roman" w:cstheme="minorBidi"/>
                <w:sz w:val="24"/>
                <w:szCs w:val="24"/>
                <w:highlight w:val="green"/>
              </w:rPr>
              <w:t>V</w:t>
            </w:r>
          </w:p>
        </w:tc>
        <w:tc>
          <w:tcPr>
            <w:tcW w:w="1743" w:type="dxa"/>
            <w:tcBorders>
              <w:top w:val="single" w:sz="2" w:space="0" w:color="000000"/>
              <w:left w:val="single" w:sz="2" w:space="0" w:color="000000"/>
              <w:bottom w:val="single" w:sz="2" w:space="0" w:color="000000"/>
            </w:tcBorders>
            <w:shd w:val="clear" w:color="auto" w:fill="auto"/>
            <w:vAlign w:val="center"/>
          </w:tcPr>
          <w:p w14:paraId="26D84275" w14:textId="3FE968C3" w:rsidR="0020071A" w:rsidRPr="00A6360C" w:rsidRDefault="0020071A" w:rsidP="0020071A">
            <w:pPr>
              <w:ind w:firstLine="0"/>
              <w:jc w:val="center"/>
              <w:rPr>
                <w:rFonts w:cstheme="minorBidi"/>
                <w:sz w:val="24"/>
                <w:szCs w:val="24"/>
                <w:highlight w:val="green"/>
              </w:rPr>
            </w:pPr>
            <w:r w:rsidRPr="00A6360C">
              <w:rPr>
                <w:rFonts w:ascii="Times New Roman" w:hAnsi="Times New Roman" w:cstheme="minorBidi"/>
                <w:sz w:val="24"/>
                <w:szCs w:val="24"/>
                <w:highlight w:val="green"/>
              </w:rPr>
              <w:t>Минус 104</w:t>
            </w:r>
          </w:p>
        </w:tc>
        <w:tc>
          <w:tcPr>
            <w:tcW w:w="1727"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17A59A5" w14:textId="674D371E" w:rsidR="0020071A" w:rsidRPr="00A6360C" w:rsidRDefault="0020071A" w:rsidP="0020071A">
            <w:pPr>
              <w:ind w:firstLine="0"/>
              <w:jc w:val="center"/>
              <w:rPr>
                <w:rFonts w:ascii="Times New Roman" w:hAnsi="Times New Roman"/>
                <w:sz w:val="24"/>
                <w:szCs w:val="24"/>
                <w:highlight w:val="green"/>
              </w:rPr>
            </w:pPr>
            <w:r w:rsidRPr="00A6360C">
              <w:rPr>
                <w:rFonts w:ascii="Times New Roman" w:hAnsi="Times New Roman"/>
                <w:sz w:val="24"/>
                <w:szCs w:val="24"/>
                <w:highlight w:val="green"/>
              </w:rPr>
              <w:t>Минус 104</w:t>
            </w:r>
          </w:p>
        </w:tc>
      </w:tr>
      <w:tr w:rsidR="0020071A" w:rsidRPr="00A6360C" w14:paraId="6490EA87" w14:textId="77777777" w:rsidTr="0062080E">
        <w:trPr>
          <w:trHeight w:val="612"/>
        </w:trPr>
        <w:tc>
          <w:tcPr>
            <w:tcW w:w="2184" w:type="dxa"/>
            <w:tcBorders>
              <w:top w:val="single" w:sz="2" w:space="0" w:color="000000"/>
              <w:left w:val="single" w:sz="2" w:space="0" w:color="000000"/>
              <w:bottom w:val="single" w:sz="2" w:space="0" w:color="000000"/>
            </w:tcBorders>
            <w:shd w:val="clear" w:color="auto" w:fill="auto"/>
            <w:vAlign w:val="center"/>
          </w:tcPr>
          <w:p w14:paraId="40D521E7" w14:textId="77777777" w:rsidR="0020071A" w:rsidRPr="00A6360C" w:rsidRDefault="0020071A" w:rsidP="0020071A">
            <w:pPr>
              <w:ind w:firstLine="187"/>
              <w:jc w:val="left"/>
              <w:rPr>
                <w:rFonts w:ascii="Times New Roman" w:hAnsi="Times New Roman" w:cstheme="minorBidi"/>
                <w:sz w:val="24"/>
                <w:szCs w:val="24"/>
                <w:highlight w:val="green"/>
              </w:rPr>
            </w:pPr>
            <w:r w:rsidRPr="00A6360C">
              <w:rPr>
                <w:rFonts w:ascii="Times New Roman" w:hAnsi="Times New Roman"/>
                <w:sz w:val="24"/>
                <w:szCs w:val="24"/>
                <w:highlight w:val="green"/>
              </w:rPr>
              <w:t>СПГ</w:t>
            </w:r>
          </w:p>
        </w:tc>
        <w:tc>
          <w:tcPr>
            <w:tcW w:w="1760" w:type="dxa"/>
            <w:tcBorders>
              <w:top w:val="single" w:sz="2" w:space="0" w:color="000000"/>
              <w:left w:val="single" w:sz="2" w:space="0" w:color="000000"/>
              <w:bottom w:val="single" w:sz="2" w:space="0" w:color="000000"/>
            </w:tcBorders>
            <w:shd w:val="clear" w:color="auto" w:fill="auto"/>
            <w:vAlign w:val="center"/>
          </w:tcPr>
          <w:p w14:paraId="4B828205" w14:textId="6EC7B948" w:rsidR="0020071A" w:rsidRPr="00A6360C" w:rsidRDefault="0020071A" w:rsidP="0020071A">
            <w:pPr>
              <w:ind w:firstLine="0"/>
              <w:jc w:val="center"/>
              <w:rPr>
                <w:rFonts w:ascii="Times New Roman" w:hAnsi="Times New Roman" w:cstheme="minorBidi"/>
                <w:sz w:val="24"/>
                <w:szCs w:val="24"/>
                <w:highlight w:val="green"/>
              </w:rPr>
            </w:pPr>
            <w:r w:rsidRPr="00A6360C">
              <w:rPr>
                <w:rFonts w:ascii="Times New Roman" w:hAnsi="Times New Roman" w:cstheme="minorBidi"/>
                <w:sz w:val="24"/>
                <w:szCs w:val="24"/>
                <w:highlight w:val="green"/>
              </w:rPr>
              <w:t>IV</w:t>
            </w:r>
          </w:p>
          <w:p w14:paraId="68C2D141" w14:textId="60A88AAC" w:rsidR="0020071A" w:rsidRPr="00A6360C" w:rsidRDefault="0020071A" w:rsidP="0020071A">
            <w:pPr>
              <w:ind w:firstLine="0"/>
              <w:jc w:val="center"/>
              <w:rPr>
                <w:rFonts w:ascii="Times New Roman" w:hAnsi="Times New Roman" w:cstheme="minorBidi"/>
                <w:sz w:val="24"/>
                <w:szCs w:val="24"/>
                <w:highlight w:val="green"/>
              </w:rPr>
            </w:pPr>
            <w:r w:rsidRPr="00A6360C">
              <w:rPr>
                <w:rFonts w:ascii="Times New Roman" w:hAnsi="Times New Roman" w:cstheme="minorBidi"/>
                <w:sz w:val="24"/>
                <w:szCs w:val="24"/>
                <w:highlight w:val="green"/>
              </w:rPr>
              <w:t>V</w:t>
            </w:r>
          </w:p>
        </w:tc>
        <w:tc>
          <w:tcPr>
            <w:tcW w:w="1826" w:type="dxa"/>
            <w:tcBorders>
              <w:top w:val="single" w:sz="2" w:space="0" w:color="000000"/>
              <w:left w:val="single" w:sz="2" w:space="0" w:color="000000"/>
              <w:bottom w:val="single" w:sz="2" w:space="0" w:color="000000"/>
            </w:tcBorders>
            <w:shd w:val="clear" w:color="auto" w:fill="auto"/>
            <w:vAlign w:val="center"/>
          </w:tcPr>
          <w:p w14:paraId="14E2A9D8" w14:textId="7C7F72DC" w:rsidR="0020071A" w:rsidRPr="00A6360C" w:rsidRDefault="0020071A" w:rsidP="0020071A">
            <w:pPr>
              <w:ind w:firstLine="0"/>
              <w:jc w:val="center"/>
              <w:rPr>
                <w:rFonts w:ascii="Times New Roman" w:hAnsi="Times New Roman" w:cstheme="minorBidi"/>
                <w:sz w:val="24"/>
                <w:szCs w:val="24"/>
                <w:highlight w:val="green"/>
              </w:rPr>
            </w:pPr>
            <w:r w:rsidRPr="00A6360C">
              <w:rPr>
                <w:rFonts w:ascii="Times New Roman" w:hAnsi="Times New Roman" w:cstheme="minorBidi"/>
                <w:sz w:val="24"/>
                <w:szCs w:val="24"/>
                <w:highlight w:val="green"/>
              </w:rPr>
              <w:t>IV</w:t>
            </w:r>
          </w:p>
          <w:p w14:paraId="569A8747" w14:textId="578BBF1F" w:rsidR="0020071A" w:rsidRPr="00A6360C" w:rsidRDefault="0020071A" w:rsidP="0020071A">
            <w:pPr>
              <w:ind w:firstLine="0"/>
              <w:jc w:val="center"/>
              <w:rPr>
                <w:rFonts w:ascii="Times New Roman" w:hAnsi="Times New Roman" w:cstheme="minorBidi"/>
                <w:sz w:val="24"/>
                <w:szCs w:val="24"/>
                <w:highlight w:val="green"/>
              </w:rPr>
            </w:pPr>
            <w:r w:rsidRPr="00A6360C">
              <w:rPr>
                <w:rFonts w:ascii="Times New Roman" w:hAnsi="Times New Roman" w:cstheme="minorBidi"/>
                <w:sz w:val="24"/>
                <w:szCs w:val="24"/>
                <w:highlight w:val="green"/>
              </w:rPr>
              <w:t>V</w:t>
            </w:r>
          </w:p>
        </w:tc>
        <w:tc>
          <w:tcPr>
            <w:tcW w:w="1743" w:type="dxa"/>
            <w:tcBorders>
              <w:top w:val="single" w:sz="2" w:space="0" w:color="000000"/>
              <w:left w:val="single" w:sz="2" w:space="0" w:color="000000"/>
              <w:bottom w:val="single" w:sz="2" w:space="0" w:color="000000"/>
            </w:tcBorders>
            <w:shd w:val="clear" w:color="auto" w:fill="auto"/>
            <w:vAlign w:val="center"/>
          </w:tcPr>
          <w:p w14:paraId="01449766" w14:textId="4F292243" w:rsidR="0020071A" w:rsidRPr="00A6360C" w:rsidRDefault="0020071A" w:rsidP="0020071A">
            <w:pPr>
              <w:ind w:firstLine="0"/>
              <w:jc w:val="center"/>
              <w:rPr>
                <w:rFonts w:cstheme="minorBidi"/>
                <w:sz w:val="24"/>
                <w:szCs w:val="24"/>
                <w:highlight w:val="green"/>
              </w:rPr>
            </w:pPr>
            <w:r w:rsidRPr="00A6360C">
              <w:rPr>
                <w:rFonts w:ascii="Times New Roman" w:hAnsi="Times New Roman" w:cstheme="minorBidi"/>
                <w:sz w:val="24"/>
                <w:szCs w:val="24"/>
                <w:highlight w:val="green"/>
              </w:rPr>
              <w:t>Минус 163</w:t>
            </w:r>
          </w:p>
        </w:tc>
        <w:tc>
          <w:tcPr>
            <w:tcW w:w="1727"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F70C70C" w14:textId="2AC3FFB2" w:rsidR="0020071A" w:rsidRPr="00A6360C" w:rsidRDefault="0020071A" w:rsidP="0020071A">
            <w:pPr>
              <w:ind w:firstLine="0"/>
              <w:jc w:val="center"/>
              <w:rPr>
                <w:rFonts w:ascii="Times New Roman" w:hAnsi="Times New Roman" w:cstheme="minorBidi"/>
                <w:sz w:val="24"/>
                <w:szCs w:val="24"/>
                <w:highlight w:val="green"/>
              </w:rPr>
            </w:pPr>
            <w:r w:rsidRPr="00A6360C">
              <w:rPr>
                <w:rFonts w:ascii="Times New Roman" w:hAnsi="Times New Roman" w:cstheme="minorBidi"/>
                <w:sz w:val="24"/>
                <w:szCs w:val="24"/>
                <w:highlight w:val="green"/>
              </w:rPr>
              <w:t>Минус 165</w:t>
            </w:r>
          </w:p>
        </w:tc>
      </w:tr>
    </w:tbl>
    <w:p w14:paraId="26823A2D" w14:textId="77777777" w:rsidR="00DF533F" w:rsidRPr="00A6360C" w:rsidRDefault="00DF533F" w:rsidP="00EC7B95">
      <w:pPr>
        <w:spacing w:line="360" w:lineRule="auto"/>
        <w:rPr>
          <w:rStyle w:val="FontStyle18"/>
          <w:rFonts w:eastAsia="Times New Roman"/>
          <w:bCs/>
          <w:spacing w:val="2"/>
          <w:sz w:val="28"/>
          <w:szCs w:val="28"/>
          <w:highlight w:val="green"/>
          <w:lang w:eastAsia="ru-RU"/>
        </w:rPr>
      </w:pPr>
    </w:p>
    <w:p w14:paraId="6CFE90DC" w14:textId="57FBBD18" w:rsidR="00DF533F" w:rsidRPr="00A6360C" w:rsidRDefault="002629CC" w:rsidP="00EC7B95">
      <w:pPr>
        <w:spacing w:line="360" w:lineRule="auto"/>
        <w:rPr>
          <w:rStyle w:val="FontStyle18"/>
          <w:rFonts w:eastAsia="Times New Roman"/>
          <w:bCs/>
          <w:spacing w:val="2"/>
          <w:sz w:val="28"/>
          <w:szCs w:val="28"/>
          <w:highlight w:val="green"/>
          <w:lang w:eastAsia="ru-RU"/>
        </w:rPr>
      </w:pPr>
      <w:r w:rsidRPr="00A6360C">
        <w:rPr>
          <w:rStyle w:val="FontStyle18"/>
          <w:rFonts w:eastAsia="Times New Roman"/>
          <w:bCs/>
          <w:spacing w:val="2"/>
          <w:sz w:val="28"/>
          <w:szCs w:val="28"/>
          <w:highlight w:val="green"/>
          <w:lang w:eastAsia="ru-RU"/>
        </w:rPr>
        <w:t>7.</w:t>
      </w:r>
      <w:r w:rsidR="000029EF" w:rsidRPr="00A6360C">
        <w:rPr>
          <w:rStyle w:val="FontStyle18"/>
          <w:rFonts w:eastAsia="Times New Roman"/>
          <w:bCs/>
          <w:spacing w:val="2"/>
          <w:sz w:val="28"/>
          <w:szCs w:val="28"/>
          <w:highlight w:val="green"/>
          <w:lang w:eastAsia="ru-RU"/>
        </w:rPr>
        <w:t>2</w:t>
      </w:r>
      <w:r w:rsidRPr="00A6360C">
        <w:rPr>
          <w:rStyle w:val="FontStyle18"/>
          <w:rFonts w:eastAsia="Times New Roman"/>
          <w:bCs/>
          <w:spacing w:val="2"/>
          <w:sz w:val="28"/>
          <w:szCs w:val="28"/>
          <w:highlight w:val="green"/>
          <w:lang w:eastAsia="ru-RU"/>
        </w:rPr>
        <w:t xml:space="preserve">.1 </w:t>
      </w:r>
      <w:r w:rsidR="00DF533F" w:rsidRPr="00A6360C">
        <w:rPr>
          <w:rStyle w:val="FontStyle18"/>
          <w:rFonts w:eastAsia="Times New Roman"/>
          <w:bCs/>
          <w:spacing w:val="2"/>
          <w:sz w:val="28"/>
          <w:szCs w:val="28"/>
          <w:highlight w:val="green"/>
          <w:lang w:eastAsia="ru-RU"/>
        </w:rPr>
        <w:t xml:space="preserve">Сталь типа I </w:t>
      </w:r>
      <w:r w:rsidR="00F70585" w:rsidRPr="00A6360C">
        <w:rPr>
          <w:rStyle w:val="FontStyle18"/>
          <w:rFonts w:eastAsia="Times New Roman"/>
          <w:bCs/>
          <w:spacing w:val="2"/>
          <w:sz w:val="28"/>
          <w:szCs w:val="28"/>
          <w:highlight w:val="green"/>
          <w:lang w:eastAsia="ru-RU"/>
        </w:rPr>
        <w:t>–</w:t>
      </w:r>
      <w:r w:rsidR="00DF533F" w:rsidRPr="00A6360C">
        <w:rPr>
          <w:rStyle w:val="FontStyle18"/>
          <w:rFonts w:eastAsia="Times New Roman"/>
          <w:bCs/>
          <w:spacing w:val="2"/>
          <w:sz w:val="28"/>
          <w:szCs w:val="28"/>
          <w:highlight w:val="green"/>
          <w:lang w:eastAsia="ru-RU"/>
        </w:rPr>
        <w:t xml:space="preserve"> углеродистая, низколегированная, кремний-марганцевая, пригодная для работы при температуре до минус 35</w:t>
      </w:r>
      <w:r w:rsidR="000A2155" w:rsidRPr="00A6360C">
        <w:rPr>
          <w:rStyle w:val="FontStyle18"/>
          <w:rFonts w:eastAsia="Times New Roman"/>
          <w:bCs/>
          <w:spacing w:val="2"/>
          <w:sz w:val="28"/>
          <w:szCs w:val="28"/>
          <w:highlight w:val="green"/>
          <w:lang w:eastAsia="ru-RU"/>
        </w:rPr>
        <w:t> </w:t>
      </w:r>
      <w:r w:rsidR="00DF533F" w:rsidRPr="00A6360C">
        <w:rPr>
          <w:rStyle w:val="FontStyle18"/>
          <w:rFonts w:eastAsia="Times New Roman"/>
          <w:bCs/>
          <w:spacing w:val="2"/>
          <w:sz w:val="28"/>
          <w:szCs w:val="28"/>
          <w:highlight w:val="green"/>
          <w:lang w:eastAsia="ru-RU"/>
        </w:rPr>
        <w:t>°С и сталь типа II</w:t>
      </w:r>
      <w:r w:rsidR="002F752D" w:rsidRPr="00A6360C">
        <w:rPr>
          <w:rStyle w:val="FontStyle18"/>
          <w:rFonts w:eastAsia="Times New Roman"/>
          <w:bCs/>
          <w:spacing w:val="2"/>
          <w:sz w:val="28"/>
          <w:szCs w:val="28"/>
          <w:highlight w:val="green"/>
          <w:lang w:eastAsia="ru-RU"/>
        </w:rPr>
        <w:t> </w:t>
      </w:r>
      <w:r w:rsidR="000A2155" w:rsidRPr="00A6360C">
        <w:rPr>
          <w:rStyle w:val="FontStyle18"/>
          <w:rFonts w:eastAsia="Times New Roman"/>
          <w:bCs/>
          <w:spacing w:val="2"/>
          <w:sz w:val="28"/>
          <w:szCs w:val="28"/>
          <w:highlight w:val="green"/>
          <w:lang w:eastAsia="ru-RU"/>
        </w:rPr>
        <w:t>–</w:t>
      </w:r>
      <w:r w:rsidR="002F752D" w:rsidRPr="00A6360C">
        <w:rPr>
          <w:rStyle w:val="FontStyle18"/>
          <w:rFonts w:eastAsia="Times New Roman"/>
          <w:bCs/>
          <w:spacing w:val="2"/>
          <w:sz w:val="28"/>
          <w:szCs w:val="28"/>
          <w:highlight w:val="green"/>
          <w:lang w:eastAsia="ru-RU"/>
        </w:rPr>
        <w:t> </w:t>
      </w:r>
      <w:r w:rsidR="00DF533F" w:rsidRPr="00A6360C">
        <w:rPr>
          <w:rStyle w:val="FontStyle18"/>
          <w:rFonts w:eastAsia="Times New Roman"/>
          <w:bCs/>
          <w:spacing w:val="2"/>
          <w:sz w:val="28"/>
          <w:szCs w:val="28"/>
          <w:highlight w:val="green"/>
          <w:lang w:eastAsia="ru-RU"/>
        </w:rPr>
        <w:t>углеродистая, низколегированная, кремний-марганцевая, пригодная для работы при температуре до минус 80</w:t>
      </w:r>
      <w:r w:rsidR="00171ED5" w:rsidRPr="00A6360C">
        <w:rPr>
          <w:rStyle w:val="FontStyle18"/>
          <w:rFonts w:eastAsia="Times New Roman"/>
          <w:bCs/>
          <w:spacing w:val="2"/>
          <w:sz w:val="28"/>
          <w:szCs w:val="28"/>
          <w:highlight w:val="green"/>
          <w:lang w:eastAsia="ru-RU"/>
        </w:rPr>
        <w:t> </w:t>
      </w:r>
      <w:r w:rsidR="00DF533F" w:rsidRPr="00A6360C">
        <w:rPr>
          <w:rStyle w:val="FontStyle18"/>
          <w:rFonts w:eastAsia="Times New Roman"/>
          <w:bCs/>
          <w:spacing w:val="2"/>
          <w:sz w:val="28"/>
          <w:szCs w:val="28"/>
          <w:highlight w:val="green"/>
          <w:lang w:eastAsia="ru-RU"/>
        </w:rPr>
        <w:t xml:space="preserve">°С, </w:t>
      </w:r>
      <w:r w:rsidR="00BC5139" w:rsidRPr="00A6360C">
        <w:rPr>
          <w:rStyle w:val="FontStyle18"/>
          <w:rFonts w:eastAsia="Times New Roman"/>
          <w:bCs/>
          <w:spacing w:val="2"/>
          <w:sz w:val="28"/>
          <w:szCs w:val="28"/>
          <w:highlight w:val="green"/>
          <w:lang w:eastAsia="ru-RU"/>
        </w:rPr>
        <w:t>соответствуют</w:t>
      </w:r>
      <w:r w:rsidR="00DF533F" w:rsidRPr="00A6360C">
        <w:rPr>
          <w:rStyle w:val="FontStyle18"/>
          <w:rFonts w:eastAsia="Times New Roman"/>
          <w:bCs/>
          <w:spacing w:val="2"/>
          <w:sz w:val="28"/>
          <w:szCs w:val="28"/>
          <w:highlight w:val="green"/>
          <w:lang w:eastAsia="ru-RU"/>
        </w:rPr>
        <w:t xml:space="preserve"> следующим требованиям:</w:t>
      </w:r>
    </w:p>
    <w:p w14:paraId="3E45CD85" w14:textId="09DA8FE8" w:rsidR="00DF533F" w:rsidRPr="00A6360C" w:rsidRDefault="00DF533F" w:rsidP="00EC7B95">
      <w:pPr>
        <w:spacing w:line="360" w:lineRule="auto"/>
        <w:rPr>
          <w:rStyle w:val="FontStyle18"/>
          <w:rFonts w:eastAsia="Times New Roman"/>
          <w:bCs/>
          <w:spacing w:val="2"/>
          <w:sz w:val="28"/>
          <w:szCs w:val="28"/>
          <w:highlight w:val="green"/>
          <w:lang w:eastAsia="ru-RU"/>
        </w:rPr>
      </w:pPr>
      <w:r w:rsidRPr="00A6360C">
        <w:rPr>
          <w:rStyle w:val="FontStyle18"/>
          <w:rFonts w:eastAsia="Times New Roman"/>
          <w:bCs/>
          <w:spacing w:val="2"/>
          <w:sz w:val="28"/>
          <w:szCs w:val="28"/>
          <w:highlight w:val="green"/>
          <w:lang w:eastAsia="ru-RU"/>
        </w:rPr>
        <w:t xml:space="preserve">1) горячекатаная сталь в термически обработанном или в </w:t>
      </w:r>
      <w:proofErr w:type="spellStart"/>
      <w:r w:rsidRPr="00A6360C">
        <w:rPr>
          <w:rStyle w:val="FontStyle18"/>
          <w:rFonts w:eastAsia="Times New Roman"/>
          <w:bCs/>
          <w:spacing w:val="2"/>
          <w:sz w:val="28"/>
          <w:szCs w:val="28"/>
          <w:highlight w:val="green"/>
          <w:lang w:eastAsia="ru-RU"/>
        </w:rPr>
        <w:t>термомеханически</w:t>
      </w:r>
      <w:proofErr w:type="spellEnd"/>
      <w:r w:rsidRPr="00A6360C">
        <w:rPr>
          <w:rStyle w:val="FontStyle18"/>
          <w:rFonts w:eastAsia="Times New Roman"/>
          <w:bCs/>
          <w:spacing w:val="2"/>
          <w:sz w:val="28"/>
          <w:szCs w:val="28"/>
          <w:highlight w:val="green"/>
          <w:lang w:eastAsia="ru-RU"/>
        </w:rPr>
        <w:t xml:space="preserve"> обработанном состоянии</w:t>
      </w:r>
      <w:r w:rsidR="00C431C2" w:rsidRPr="00A6360C">
        <w:rPr>
          <w:rStyle w:val="FontStyle18"/>
          <w:rFonts w:eastAsia="Times New Roman"/>
          <w:bCs/>
          <w:spacing w:val="2"/>
          <w:sz w:val="28"/>
          <w:szCs w:val="28"/>
          <w:highlight w:val="green"/>
          <w:lang w:eastAsia="ru-RU"/>
        </w:rPr>
        <w:t xml:space="preserve"> (с</w:t>
      </w:r>
      <w:r w:rsidRPr="00A6360C">
        <w:rPr>
          <w:rStyle w:val="FontStyle18"/>
          <w:rFonts w:eastAsia="Times New Roman"/>
          <w:bCs/>
          <w:spacing w:val="2"/>
          <w:sz w:val="28"/>
          <w:szCs w:val="28"/>
          <w:highlight w:val="green"/>
          <w:lang w:eastAsia="ru-RU"/>
        </w:rPr>
        <w:t>остояние поставки определяет заказчик и указывает в спецификации</w:t>
      </w:r>
      <w:r w:rsidR="00C431C2" w:rsidRPr="00A6360C">
        <w:rPr>
          <w:rStyle w:val="FontStyle18"/>
          <w:rFonts w:eastAsia="Times New Roman"/>
          <w:bCs/>
          <w:spacing w:val="2"/>
          <w:sz w:val="28"/>
          <w:szCs w:val="28"/>
          <w:highlight w:val="green"/>
          <w:lang w:eastAsia="ru-RU"/>
        </w:rPr>
        <w:t>)</w:t>
      </w:r>
      <w:r w:rsidR="00BA6252" w:rsidRPr="00A6360C">
        <w:rPr>
          <w:rStyle w:val="FontStyle18"/>
          <w:rFonts w:eastAsia="Times New Roman"/>
          <w:bCs/>
          <w:spacing w:val="2"/>
          <w:sz w:val="28"/>
          <w:szCs w:val="28"/>
          <w:highlight w:val="green"/>
          <w:lang w:eastAsia="ru-RU"/>
        </w:rPr>
        <w:t>;</w:t>
      </w:r>
    </w:p>
    <w:p w14:paraId="16EA2A15" w14:textId="620B6099" w:rsidR="00B60A6B" w:rsidRPr="00A6360C" w:rsidRDefault="00DF533F" w:rsidP="00EC7B95">
      <w:pPr>
        <w:spacing w:line="360" w:lineRule="auto"/>
        <w:rPr>
          <w:highlight w:val="green"/>
        </w:rPr>
      </w:pPr>
      <w:r w:rsidRPr="00A6360C">
        <w:rPr>
          <w:rStyle w:val="FontStyle18"/>
          <w:rFonts w:eastAsia="Times New Roman"/>
          <w:bCs/>
          <w:spacing w:val="2"/>
          <w:sz w:val="28"/>
          <w:szCs w:val="28"/>
          <w:highlight w:val="green"/>
          <w:lang w:eastAsia="ru-RU"/>
        </w:rPr>
        <w:t>2) содержание углерода не более 0,20</w:t>
      </w:r>
      <w:r w:rsidR="00171ED5" w:rsidRPr="00A6360C">
        <w:rPr>
          <w:rStyle w:val="FontStyle18"/>
          <w:rFonts w:eastAsia="Times New Roman"/>
          <w:bCs/>
          <w:spacing w:val="2"/>
          <w:sz w:val="28"/>
          <w:szCs w:val="28"/>
          <w:highlight w:val="green"/>
          <w:lang w:eastAsia="ru-RU"/>
        </w:rPr>
        <w:t> </w:t>
      </w:r>
      <w:r w:rsidRPr="00A6360C">
        <w:rPr>
          <w:rStyle w:val="FontStyle18"/>
          <w:rFonts w:eastAsia="Times New Roman"/>
          <w:bCs/>
          <w:spacing w:val="2"/>
          <w:sz w:val="28"/>
          <w:szCs w:val="28"/>
          <w:highlight w:val="green"/>
          <w:lang w:eastAsia="ru-RU"/>
        </w:rPr>
        <w:t xml:space="preserve">%; углеродный эквивалент стали </w:t>
      </w:r>
      <w:proofErr w:type="spellStart"/>
      <w:r w:rsidRPr="00A6360C">
        <w:rPr>
          <w:rStyle w:val="FontStyle18"/>
          <w:rFonts w:eastAsia="Times New Roman"/>
          <w:bCs/>
          <w:i/>
          <w:spacing w:val="2"/>
          <w:sz w:val="28"/>
          <w:szCs w:val="28"/>
          <w:highlight w:val="green"/>
          <w:lang w:eastAsia="ru-RU"/>
        </w:rPr>
        <w:t>C</w:t>
      </w:r>
      <w:r w:rsidRPr="00A6360C">
        <w:rPr>
          <w:rStyle w:val="FontStyle18"/>
          <w:rFonts w:eastAsia="Times New Roman"/>
          <w:bCs/>
          <w:spacing w:val="2"/>
          <w:sz w:val="28"/>
          <w:szCs w:val="28"/>
          <w:highlight w:val="green"/>
          <w:vertAlign w:val="subscript"/>
          <w:lang w:eastAsia="ru-RU"/>
        </w:rPr>
        <w:t>экв</w:t>
      </w:r>
      <w:proofErr w:type="spellEnd"/>
      <w:r w:rsidRPr="00A6360C">
        <w:rPr>
          <w:rStyle w:val="FontStyle18"/>
          <w:rFonts w:eastAsia="Times New Roman"/>
          <w:bCs/>
          <w:spacing w:val="2"/>
          <w:sz w:val="28"/>
          <w:szCs w:val="28"/>
          <w:highlight w:val="green"/>
          <w:lang w:eastAsia="ru-RU"/>
        </w:rPr>
        <w:t xml:space="preserve"> </w:t>
      </w:r>
      <w:r w:rsidR="00142BDB" w:rsidRPr="00A6360C">
        <w:rPr>
          <w:rStyle w:val="FontStyle18"/>
          <w:rFonts w:eastAsia="Times New Roman"/>
          <w:b/>
          <w:bCs/>
          <w:spacing w:val="2"/>
          <w:sz w:val="28"/>
          <w:szCs w:val="28"/>
          <w:highlight w:val="green"/>
          <w:lang w:eastAsia="ru-RU"/>
        </w:rPr>
        <w:t>не должен</w:t>
      </w:r>
      <w:r w:rsidRPr="00A6360C">
        <w:rPr>
          <w:rStyle w:val="FontStyle18"/>
          <w:rFonts w:eastAsia="Times New Roman"/>
          <w:bCs/>
          <w:spacing w:val="2"/>
          <w:sz w:val="28"/>
          <w:szCs w:val="28"/>
          <w:highlight w:val="green"/>
          <w:lang w:eastAsia="ru-RU"/>
        </w:rPr>
        <w:t xml:space="preserve"> превышать 0,43</w:t>
      </w:r>
      <w:r w:rsidR="00BA6252" w:rsidRPr="00A6360C">
        <w:rPr>
          <w:rStyle w:val="FontStyle18"/>
          <w:rFonts w:eastAsia="Times New Roman"/>
          <w:bCs/>
          <w:spacing w:val="2"/>
          <w:sz w:val="28"/>
          <w:szCs w:val="28"/>
          <w:highlight w:val="green"/>
          <w:lang w:eastAsia="ru-RU"/>
        </w:rPr>
        <w:t xml:space="preserve">, </w:t>
      </w:r>
      <w:r w:rsidR="00142BDB" w:rsidRPr="00A6360C">
        <w:rPr>
          <w:rStyle w:val="FontStyle18"/>
          <w:rFonts w:eastAsia="Times New Roman"/>
          <w:b/>
          <w:bCs/>
          <w:spacing w:val="2"/>
          <w:sz w:val="28"/>
          <w:szCs w:val="28"/>
          <w:highlight w:val="green"/>
          <w:lang w:eastAsia="ru-RU"/>
        </w:rPr>
        <w:t>определяется</w:t>
      </w:r>
      <w:r w:rsidR="00BA6252" w:rsidRPr="00A6360C">
        <w:rPr>
          <w:rStyle w:val="FontStyle18"/>
          <w:rFonts w:eastAsia="Times New Roman"/>
          <w:bCs/>
          <w:spacing w:val="2"/>
          <w:sz w:val="28"/>
          <w:szCs w:val="28"/>
          <w:highlight w:val="green"/>
          <w:lang w:eastAsia="ru-RU"/>
        </w:rPr>
        <w:t xml:space="preserve"> по формуле</w:t>
      </w:r>
    </w:p>
    <w:p w14:paraId="305D1509" w14:textId="68CAE480" w:rsidR="00B60A6B" w:rsidRPr="00A6360C" w:rsidRDefault="00555A7E" w:rsidP="005E3817">
      <w:pPr>
        <w:tabs>
          <w:tab w:val="left" w:pos="5812"/>
        </w:tabs>
        <w:spacing w:before="120" w:after="120" w:line="360" w:lineRule="auto"/>
        <w:jc w:val="right"/>
        <w:rPr>
          <w:rStyle w:val="FontStyle18"/>
          <w:rFonts w:eastAsia="Times New Roman"/>
          <w:bCs/>
          <w:spacing w:val="2"/>
          <w:sz w:val="28"/>
          <w:szCs w:val="28"/>
          <w:highlight w:val="green"/>
          <w:lang w:eastAsia="ru-RU"/>
        </w:rPr>
      </w:pPr>
      <m:oMath>
        <m:sSub>
          <m:sSubPr>
            <m:ctrlPr>
              <w:rPr>
                <w:rFonts w:ascii="Cambria Math" w:hAnsi="Cambria Math"/>
                <w:sz w:val="28"/>
                <w:szCs w:val="28"/>
                <w:highlight w:val="green"/>
              </w:rPr>
            </m:ctrlPr>
          </m:sSubPr>
          <m:e>
            <m:r>
              <w:rPr>
                <w:rFonts w:ascii="Cambria Math" w:hAnsi="Cambria Math"/>
                <w:sz w:val="28"/>
                <w:szCs w:val="28"/>
                <w:highlight w:val="green"/>
              </w:rPr>
              <m:t>C</m:t>
            </m:r>
          </m:e>
          <m:sub>
            <m:r>
              <w:rPr>
                <w:rFonts w:ascii="Cambria Math" w:hAnsi="Cambria Math"/>
                <w:sz w:val="28"/>
                <w:szCs w:val="28"/>
                <w:highlight w:val="green"/>
              </w:rPr>
              <m:t>экв</m:t>
            </m:r>
          </m:sub>
        </m:sSub>
        <m:r>
          <w:rPr>
            <w:rFonts w:ascii="Cambria Math" w:hAnsi="Cambria Math"/>
            <w:sz w:val="28"/>
            <w:szCs w:val="28"/>
            <w:highlight w:val="green"/>
          </w:rPr>
          <m:t>=</m:t>
        </m:r>
        <m:r>
          <m:rPr>
            <m:sty m:val="p"/>
          </m:rPr>
          <w:rPr>
            <w:rFonts w:ascii="Cambria Math" w:hAnsi="Cambria Math"/>
            <w:sz w:val="28"/>
            <w:szCs w:val="28"/>
            <w:highlight w:val="green"/>
          </w:rPr>
          <m:t>C</m:t>
        </m:r>
        <m:r>
          <w:rPr>
            <w:rFonts w:ascii="Cambria Math" w:hAnsi="Cambria Math"/>
            <w:sz w:val="28"/>
            <w:szCs w:val="28"/>
            <w:highlight w:val="green"/>
          </w:rPr>
          <m:t>+</m:t>
        </m:r>
        <m:f>
          <m:fPr>
            <m:ctrlPr>
              <w:rPr>
                <w:rFonts w:ascii="Cambria Math" w:hAnsi="Cambria Math"/>
                <w:iCs/>
                <w:sz w:val="28"/>
                <w:szCs w:val="28"/>
                <w:highlight w:val="green"/>
              </w:rPr>
            </m:ctrlPr>
          </m:fPr>
          <m:num>
            <m:r>
              <m:rPr>
                <m:sty m:val="p"/>
              </m:rPr>
              <w:rPr>
                <w:rFonts w:ascii="Cambria Math" w:hAnsi="Cambria Math"/>
                <w:sz w:val="28"/>
                <w:szCs w:val="28"/>
                <w:highlight w:val="green"/>
              </w:rPr>
              <m:t>Mn</m:t>
            </m:r>
          </m:num>
          <m:den>
            <m:r>
              <m:rPr>
                <m:sty m:val="p"/>
              </m:rPr>
              <w:rPr>
                <w:rFonts w:ascii="Cambria Math" w:hAnsi="Cambria Math"/>
                <w:sz w:val="28"/>
                <w:szCs w:val="28"/>
                <w:highlight w:val="green"/>
              </w:rPr>
              <m:t>6</m:t>
            </m:r>
          </m:den>
        </m:f>
        <m:r>
          <m:rPr>
            <m:sty m:val="p"/>
          </m:rPr>
          <w:rPr>
            <w:rFonts w:ascii="Cambria Math" w:hAnsi="Cambria Math"/>
            <w:sz w:val="28"/>
            <w:szCs w:val="28"/>
            <w:highlight w:val="green"/>
          </w:rPr>
          <m:t>+</m:t>
        </m:r>
        <m:f>
          <m:fPr>
            <m:ctrlPr>
              <w:rPr>
                <w:rFonts w:ascii="Cambria Math" w:hAnsi="Cambria Math"/>
                <w:iCs/>
                <w:sz w:val="28"/>
                <w:szCs w:val="28"/>
                <w:highlight w:val="green"/>
              </w:rPr>
            </m:ctrlPr>
          </m:fPr>
          <m:num>
            <m:r>
              <m:rPr>
                <m:sty m:val="p"/>
              </m:rPr>
              <w:rPr>
                <w:rFonts w:ascii="Cambria Math" w:hAnsi="Cambria Math"/>
                <w:sz w:val="28"/>
                <w:szCs w:val="28"/>
                <w:highlight w:val="green"/>
              </w:rPr>
              <m:t>Cr+Mo+V</m:t>
            </m:r>
          </m:num>
          <m:den>
            <m:r>
              <m:rPr>
                <m:sty m:val="p"/>
              </m:rPr>
              <w:rPr>
                <w:rFonts w:ascii="Cambria Math" w:hAnsi="Cambria Math"/>
                <w:sz w:val="28"/>
                <w:szCs w:val="28"/>
                <w:highlight w:val="green"/>
              </w:rPr>
              <m:t>5</m:t>
            </m:r>
          </m:den>
        </m:f>
        <m:r>
          <m:rPr>
            <m:sty m:val="p"/>
          </m:rPr>
          <w:rPr>
            <w:rFonts w:ascii="Cambria Math" w:hAnsi="Cambria Math"/>
            <w:sz w:val="28"/>
            <w:szCs w:val="28"/>
            <w:highlight w:val="green"/>
          </w:rPr>
          <m:t>+</m:t>
        </m:r>
        <m:f>
          <m:fPr>
            <m:ctrlPr>
              <w:rPr>
                <w:rFonts w:ascii="Cambria Math" w:hAnsi="Cambria Math"/>
                <w:iCs/>
                <w:sz w:val="28"/>
                <w:szCs w:val="28"/>
                <w:highlight w:val="green"/>
              </w:rPr>
            </m:ctrlPr>
          </m:fPr>
          <m:num>
            <m:r>
              <m:rPr>
                <m:sty m:val="p"/>
              </m:rPr>
              <w:rPr>
                <w:rFonts w:ascii="Cambria Math" w:hAnsi="Cambria Math"/>
                <w:sz w:val="28"/>
                <w:szCs w:val="28"/>
                <w:highlight w:val="green"/>
              </w:rPr>
              <m:t>Cu</m:t>
            </m:r>
          </m:num>
          <m:den>
            <m:r>
              <m:rPr>
                <m:sty m:val="p"/>
              </m:rPr>
              <w:rPr>
                <w:rFonts w:ascii="Cambria Math" w:hAnsi="Cambria Math"/>
                <w:sz w:val="28"/>
                <w:szCs w:val="28"/>
                <w:highlight w:val="green"/>
              </w:rPr>
              <m:t>15</m:t>
            </m:r>
          </m:den>
        </m:f>
      </m:oMath>
      <w:r w:rsidR="00323960" w:rsidRPr="00A6360C">
        <w:rPr>
          <w:rFonts w:ascii="Times New Roman" w:eastAsia="Times New Roman" w:hAnsi="Times New Roman"/>
          <w:iCs/>
          <w:sz w:val="28"/>
          <w:szCs w:val="28"/>
          <w:highlight w:val="green"/>
        </w:rPr>
        <w:t>.</w:t>
      </w:r>
      <w:r w:rsidR="002629CC" w:rsidRPr="00A6360C">
        <w:rPr>
          <w:rStyle w:val="FontStyle18"/>
          <w:rFonts w:eastAsia="Times New Roman"/>
          <w:bCs/>
          <w:spacing w:val="2"/>
          <w:sz w:val="28"/>
          <w:szCs w:val="28"/>
          <w:highlight w:val="green"/>
          <w:lang w:eastAsia="ru-RU"/>
        </w:rPr>
        <w:tab/>
      </w:r>
      <w:r w:rsidR="002629CC" w:rsidRPr="00A6360C">
        <w:rPr>
          <w:rStyle w:val="FontStyle18"/>
          <w:rFonts w:eastAsia="Times New Roman"/>
          <w:bCs/>
          <w:spacing w:val="2"/>
          <w:sz w:val="28"/>
          <w:szCs w:val="28"/>
          <w:highlight w:val="green"/>
          <w:lang w:eastAsia="ru-RU"/>
        </w:rPr>
        <w:tab/>
      </w:r>
      <w:r w:rsidR="00C431C2" w:rsidRPr="00A6360C">
        <w:rPr>
          <w:rStyle w:val="FontStyle18"/>
          <w:rFonts w:eastAsia="Times New Roman"/>
          <w:bCs/>
          <w:spacing w:val="2"/>
          <w:sz w:val="28"/>
          <w:szCs w:val="28"/>
          <w:highlight w:val="green"/>
          <w:lang w:eastAsia="ru-RU"/>
        </w:rPr>
        <w:t xml:space="preserve"> </w:t>
      </w:r>
      <w:r w:rsidR="002629CC" w:rsidRPr="00A6360C">
        <w:rPr>
          <w:rStyle w:val="FontStyle18"/>
          <w:rFonts w:eastAsia="Times New Roman"/>
          <w:bCs/>
          <w:spacing w:val="2"/>
          <w:sz w:val="28"/>
          <w:szCs w:val="28"/>
          <w:highlight w:val="green"/>
          <w:lang w:eastAsia="ru-RU"/>
        </w:rPr>
        <w:t>(7.1)</w:t>
      </w:r>
    </w:p>
    <w:p w14:paraId="67CF42ED" w14:textId="7F2E8425" w:rsidR="00BD6C80" w:rsidRPr="00A6360C" w:rsidRDefault="002629CC" w:rsidP="00EC7B95">
      <w:pPr>
        <w:spacing w:line="360" w:lineRule="auto"/>
        <w:rPr>
          <w:rStyle w:val="FontStyle18"/>
          <w:rFonts w:eastAsia="Times New Roman"/>
          <w:bCs/>
          <w:spacing w:val="2"/>
          <w:sz w:val="28"/>
          <w:szCs w:val="28"/>
          <w:highlight w:val="green"/>
          <w:lang w:eastAsia="ru-RU"/>
        </w:rPr>
      </w:pPr>
      <w:r w:rsidRPr="00A6360C">
        <w:rPr>
          <w:rStyle w:val="FontStyle18"/>
          <w:rFonts w:eastAsia="Times New Roman"/>
          <w:bCs/>
          <w:spacing w:val="2"/>
          <w:sz w:val="28"/>
          <w:szCs w:val="28"/>
          <w:highlight w:val="green"/>
          <w:lang w:eastAsia="ru-RU"/>
        </w:rPr>
        <w:t>7.</w:t>
      </w:r>
      <w:r w:rsidR="000029EF" w:rsidRPr="00A6360C">
        <w:rPr>
          <w:rStyle w:val="FontStyle18"/>
          <w:rFonts w:eastAsia="Times New Roman"/>
          <w:bCs/>
          <w:spacing w:val="2"/>
          <w:sz w:val="28"/>
          <w:szCs w:val="28"/>
          <w:highlight w:val="green"/>
          <w:lang w:eastAsia="ru-RU"/>
        </w:rPr>
        <w:t>2</w:t>
      </w:r>
      <w:r w:rsidRPr="00A6360C">
        <w:rPr>
          <w:rStyle w:val="FontStyle18"/>
          <w:rFonts w:eastAsia="Times New Roman"/>
          <w:bCs/>
          <w:spacing w:val="2"/>
          <w:sz w:val="28"/>
          <w:szCs w:val="28"/>
          <w:highlight w:val="green"/>
          <w:lang w:eastAsia="ru-RU"/>
        </w:rPr>
        <w:t>.</w:t>
      </w:r>
      <w:r w:rsidR="008C7884" w:rsidRPr="00A6360C">
        <w:rPr>
          <w:rStyle w:val="FontStyle18"/>
          <w:rFonts w:eastAsia="Times New Roman"/>
          <w:bCs/>
          <w:spacing w:val="2"/>
          <w:sz w:val="28"/>
          <w:szCs w:val="28"/>
          <w:highlight w:val="green"/>
          <w:lang w:eastAsia="ru-RU"/>
        </w:rPr>
        <w:t>2</w:t>
      </w:r>
      <w:r w:rsidRPr="00A6360C">
        <w:rPr>
          <w:rStyle w:val="FontStyle18"/>
          <w:rFonts w:eastAsia="Times New Roman"/>
          <w:bCs/>
          <w:spacing w:val="2"/>
          <w:sz w:val="28"/>
          <w:szCs w:val="28"/>
          <w:highlight w:val="green"/>
          <w:lang w:eastAsia="ru-RU"/>
        </w:rPr>
        <w:t xml:space="preserve"> </w:t>
      </w:r>
      <w:r w:rsidR="00BD6C80" w:rsidRPr="00A6360C">
        <w:rPr>
          <w:rStyle w:val="FontStyle18"/>
          <w:rFonts w:eastAsia="Times New Roman"/>
          <w:bCs/>
          <w:spacing w:val="2"/>
          <w:sz w:val="28"/>
          <w:szCs w:val="28"/>
          <w:highlight w:val="green"/>
          <w:lang w:eastAsia="ru-RU"/>
        </w:rPr>
        <w:t xml:space="preserve">Сталь типа III </w:t>
      </w:r>
      <w:r w:rsidR="00C500F4" w:rsidRPr="00A6360C">
        <w:rPr>
          <w:rStyle w:val="FontStyle18"/>
          <w:rFonts w:eastAsia="Times New Roman"/>
          <w:bCs/>
          <w:spacing w:val="2"/>
          <w:sz w:val="28"/>
          <w:szCs w:val="28"/>
          <w:highlight w:val="green"/>
          <w:lang w:eastAsia="ru-RU"/>
        </w:rPr>
        <w:t>–</w:t>
      </w:r>
      <w:r w:rsidR="00BD6C80" w:rsidRPr="00A6360C">
        <w:rPr>
          <w:rStyle w:val="FontStyle18"/>
          <w:rFonts w:eastAsia="Times New Roman"/>
          <w:bCs/>
          <w:spacing w:val="2"/>
          <w:sz w:val="28"/>
          <w:szCs w:val="28"/>
          <w:highlight w:val="green"/>
          <w:lang w:eastAsia="ru-RU"/>
        </w:rPr>
        <w:t xml:space="preserve"> хладостойкая, легированная никелем с содержанием никеля 3,5</w:t>
      </w:r>
      <w:r w:rsidR="00C431C2" w:rsidRPr="00A6360C">
        <w:rPr>
          <w:rStyle w:val="FontStyle18"/>
          <w:rFonts w:eastAsia="Times New Roman"/>
          <w:bCs/>
          <w:spacing w:val="2"/>
          <w:sz w:val="28"/>
          <w:szCs w:val="28"/>
          <w:highlight w:val="green"/>
          <w:lang w:eastAsia="ru-RU"/>
        </w:rPr>
        <w:t> % </w:t>
      </w:r>
      <w:r w:rsidR="00C500F4" w:rsidRPr="00A6360C">
        <w:rPr>
          <w:rStyle w:val="FontStyle18"/>
          <w:rFonts w:eastAsia="Times New Roman"/>
          <w:bCs/>
          <w:spacing w:val="2"/>
          <w:sz w:val="28"/>
          <w:szCs w:val="28"/>
          <w:highlight w:val="green"/>
          <w:lang w:eastAsia="ru-RU"/>
        </w:rPr>
        <w:t>–</w:t>
      </w:r>
      <w:r w:rsidR="00C431C2" w:rsidRPr="00A6360C">
        <w:rPr>
          <w:rStyle w:val="FontStyle18"/>
          <w:rFonts w:eastAsia="Times New Roman"/>
          <w:bCs/>
          <w:spacing w:val="2"/>
          <w:sz w:val="28"/>
          <w:szCs w:val="28"/>
          <w:highlight w:val="green"/>
          <w:lang w:eastAsia="ru-RU"/>
        </w:rPr>
        <w:t> </w:t>
      </w:r>
      <w:r w:rsidR="00BD6C80" w:rsidRPr="00A6360C">
        <w:rPr>
          <w:rStyle w:val="FontStyle18"/>
          <w:rFonts w:eastAsia="Times New Roman"/>
          <w:bCs/>
          <w:spacing w:val="2"/>
          <w:sz w:val="28"/>
          <w:szCs w:val="28"/>
          <w:highlight w:val="green"/>
          <w:lang w:eastAsia="ru-RU"/>
        </w:rPr>
        <w:t>7,5</w:t>
      </w:r>
      <w:r w:rsidR="000A2155" w:rsidRPr="00A6360C">
        <w:rPr>
          <w:rStyle w:val="FontStyle18"/>
          <w:rFonts w:eastAsia="Times New Roman"/>
          <w:bCs/>
          <w:spacing w:val="2"/>
          <w:sz w:val="28"/>
          <w:szCs w:val="28"/>
          <w:highlight w:val="green"/>
          <w:lang w:eastAsia="ru-RU"/>
        </w:rPr>
        <w:t> </w:t>
      </w:r>
      <w:r w:rsidR="00BD6C80" w:rsidRPr="00A6360C">
        <w:rPr>
          <w:rStyle w:val="FontStyle18"/>
          <w:rFonts w:eastAsia="Times New Roman"/>
          <w:bCs/>
          <w:spacing w:val="2"/>
          <w:sz w:val="28"/>
          <w:szCs w:val="28"/>
          <w:highlight w:val="green"/>
          <w:lang w:eastAsia="ru-RU"/>
        </w:rPr>
        <w:t>%, пригодная для работы при температуре до минус 104</w:t>
      </w:r>
      <w:r w:rsidR="000A2155" w:rsidRPr="00A6360C">
        <w:rPr>
          <w:rStyle w:val="FontStyle18"/>
          <w:rFonts w:eastAsia="Times New Roman"/>
          <w:bCs/>
          <w:spacing w:val="2"/>
          <w:sz w:val="28"/>
          <w:szCs w:val="28"/>
          <w:highlight w:val="green"/>
          <w:lang w:eastAsia="ru-RU"/>
        </w:rPr>
        <w:t> </w:t>
      </w:r>
      <w:r w:rsidR="00BD6C80" w:rsidRPr="00A6360C">
        <w:rPr>
          <w:rStyle w:val="FontStyle18"/>
          <w:rFonts w:eastAsia="Times New Roman"/>
          <w:bCs/>
          <w:spacing w:val="2"/>
          <w:sz w:val="28"/>
          <w:szCs w:val="28"/>
          <w:highlight w:val="green"/>
          <w:lang w:eastAsia="ru-RU"/>
        </w:rPr>
        <w:t xml:space="preserve">°С. Химический состав стали типа III по анализу </w:t>
      </w:r>
      <w:r w:rsidR="00BD6C80" w:rsidRPr="00A6360C">
        <w:rPr>
          <w:rStyle w:val="FontStyle18"/>
          <w:rFonts w:eastAsia="Times New Roman"/>
          <w:bCs/>
          <w:spacing w:val="2"/>
          <w:sz w:val="28"/>
          <w:szCs w:val="28"/>
          <w:highlight w:val="green"/>
          <w:lang w:eastAsia="ru-RU"/>
        </w:rPr>
        <w:lastRenderedPageBreak/>
        <w:t xml:space="preserve">промышленной выплавки </w:t>
      </w:r>
      <w:r w:rsidR="00142BDB" w:rsidRPr="00A6360C">
        <w:rPr>
          <w:rStyle w:val="FontStyle18"/>
          <w:rFonts w:eastAsia="Times New Roman"/>
          <w:b/>
          <w:bCs/>
          <w:spacing w:val="2"/>
          <w:sz w:val="28"/>
          <w:szCs w:val="28"/>
          <w:highlight w:val="green"/>
          <w:lang w:eastAsia="ru-RU"/>
        </w:rPr>
        <w:t>долж</w:t>
      </w:r>
      <w:r w:rsidR="00BD6C80" w:rsidRPr="00A6360C">
        <w:rPr>
          <w:rStyle w:val="FontStyle18"/>
          <w:rFonts w:eastAsia="Times New Roman"/>
          <w:bCs/>
          <w:spacing w:val="2"/>
          <w:sz w:val="28"/>
          <w:szCs w:val="28"/>
          <w:highlight w:val="green"/>
          <w:lang w:eastAsia="ru-RU"/>
        </w:rPr>
        <w:t>ен соответствовать параметрам, указанным в таблице 7.2.</w:t>
      </w:r>
    </w:p>
    <w:p w14:paraId="15477AB5" w14:textId="77777777" w:rsidR="007B5775" w:rsidRPr="00A6360C" w:rsidRDefault="007B5775" w:rsidP="00EC7B95">
      <w:pPr>
        <w:spacing w:line="360" w:lineRule="auto"/>
        <w:rPr>
          <w:rStyle w:val="FontStyle18"/>
          <w:rFonts w:eastAsia="Times New Roman"/>
          <w:bCs/>
          <w:spacing w:val="2"/>
          <w:sz w:val="24"/>
          <w:szCs w:val="24"/>
          <w:highlight w:val="green"/>
          <w:lang w:eastAsia="ru-RU"/>
        </w:rPr>
      </w:pPr>
    </w:p>
    <w:p w14:paraId="723B27D9" w14:textId="4EECAFBB" w:rsidR="00B60A6B" w:rsidRPr="00A6360C" w:rsidRDefault="00BD6C80" w:rsidP="0062080E">
      <w:pPr>
        <w:spacing w:line="360" w:lineRule="auto"/>
        <w:ind w:left="2410" w:hanging="2410"/>
        <w:rPr>
          <w:b/>
          <w:highlight w:val="green"/>
        </w:rPr>
      </w:pPr>
      <w:r w:rsidRPr="00A6360C">
        <w:rPr>
          <w:rStyle w:val="FontStyle18"/>
          <w:rFonts w:eastAsia="Times New Roman"/>
          <w:bCs/>
          <w:spacing w:val="40"/>
          <w:sz w:val="28"/>
          <w:szCs w:val="28"/>
          <w:highlight w:val="green"/>
          <w:lang w:eastAsia="ru-RU"/>
        </w:rPr>
        <w:t>Таблица 7.2</w:t>
      </w:r>
      <w:r w:rsidRPr="00A6360C">
        <w:rPr>
          <w:rStyle w:val="FontStyle18"/>
          <w:rFonts w:eastAsia="Times New Roman"/>
          <w:bCs/>
          <w:spacing w:val="2"/>
          <w:sz w:val="28"/>
          <w:szCs w:val="28"/>
          <w:highlight w:val="green"/>
          <w:lang w:eastAsia="ru-RU"/>
        </w:rPr>
        <w:t xml:space="preserve"> </w:t>
      </w:r>
      <w:r w:rsidR="00E00911" w:rsidRPr="00A6360C">
        <w:rPr>
          <w:rStyle w:val="FontStyle18"/>
          <w:rFonts w:eastAsia="Times New Roman"/>
          <w:bCs/>
          <w:spacing w:val="2"/>
          <w:sz w:val="28"/>
          <w:szCs w:val="28"/>
          <w:highlight w:val="green"/>
          <w:lang w:eastAsia="ru-RU"/>
        </w:rPr>
        <w:t>–</w:t>
      </w:r>
      <w:r w:rsidRPr="00A6360C">
        <w:rPr>
          <w:rStyle w:val="FontStyle18"/>
          <w:rFonts w:eastAsia="Times New Roman"/>
          <w:bCs/>
          <w:spacing w:val="2"/>
          <w:sz w:val="28"/>
          <w:szCs w:val="28"/>
          <w:highlight w:val="green"/>
          <w:lang w:eastAsia="ru-RU"/>
        </w:rPr>
        <w:t xml:space="preserve"> </w:t>
      </w:r>
      <w:r w:rsidRPr="00A6360C">
        <w:rPr>
          <w:rStyle w:val="FontStyle18"/>
          <w:rFonts w:eastAsia="Times New Roman"/>
          <w:b/>
          <w:bCs/>
          <w:spacing w:val="2"/>
          <w:sz w:val="28"/>
          <w:szCs w:val="28"/>
          <w:highlight w:val="green"/>
          <w:lang w:eastAsia="ru-RU"/>
        </w:rPr>
        <w:t xml:space="preserve">Массовая доля элементов </w:t>
      </w:r>
      <w:r w:rsidR="00CB165B" w:rsidRPr="00A6360C">
        <w:rPr>
          <w:rStyle w:val="FontStyle18"/>
          <w:rFonts w:eastAsia="Times New Roman"/>
          <w:b/>
          <w:bCs/>
          <w:spacing w:val="2"/>
          <w:sz w:val="28"/>
          <w:szCs w:val="28"/>
          <w:highlight w:val="green"/>
          <w:lang w:eastAsia="ru-RU"/>
        </w:rPr>
        <w:t xml:space="preserve">стали типа III </w:t>
      </w:r>
      <w:r w:rsidRPr="00A6360C">
        <w:rPr>
          <w:rStyle w:val="FontStyle18"/>
          <w:rFonts w:eastAsia="Times New Roman"/>
          <w:b/>
          <w:bCs/>
          <w:spacing w:val="2"/>
          <w:sz w:val="28"/>
          <w:szCs w:val="28"/>
          <w:highlight w:val="green"/>
          <w:lang w:eastAsia="ru-RU"/>
        </w:rPr>
        <w:t>по анализу промышленной выплавки</w:t>
      </w:r>
    </w:p>
    <w:tbl>
      <w:tblPr>
        <w:tblW w:w="4950" w:type="pct"/>
        <w:jc w:val="center"/>
        <w:tblBorders>
          <w:top w:val="single" w:sz="2" w:space="0" w:color="000000"/>
          <w:left w:val="single" w:sz="2" w:space="0" w:color="000000"/>
          <w:bottom w:val="single" w:sz="2" w:space="0" w:color="000000"/>
          <w:insideH w:val="single" w:sz="2" w:space="0" w:color="000000"/>
        </w:tblBorders>
        <w:tblCellMar>
          <w:top w:w="28" w:type="dxa"/>
          <w:left w:w="28" w:type="dxa"/>
          <w:bottom w:w="28" w:type="dxa"/>
          <w:right w:w="28" w:type="dxa"/>
        </w:tblCellMar>
        <w:tblLook w:val="04A0" w:firstRow="1" w:lastRow="0" w:firstColumn="1" w:lastColumn="0" w:noHBand="0" w:noVBand="1"/>
      </w:tblPr>
      <w:tblGrid>
        <w:gridCol w:w="1398"/>
        <w:gridCol w:w="992"/>
        <w:gridCol w:w="851"/>
        <w:gridCol w:w="1257"/>
        <w:gridCol w:w="971"/>
        <w:gridCol w:w="962"/>
        <w:gridCol w:w="963"/>
        <w:gridCol w:w="962"/>
        <w:gridCol w:w="960"/>
      </w:tblGrid>
      <w:tr w:rsidR="00ED0BBB" w:rsidRPr="00A6360C" w14:paraId="17A6A20D" w14:textId="77777777" w:rsidTr="008B1DCC">
        <w:trPr>
          <w:jc w:val="center"/>
        </w:trPr>
        <w:tc>
          <w:tcPr>
            <w:tcW w:w="1399" w:type="dxa"/>
            <w:tcBorders>
              <w:top w:val="single" w:sz="2" w:space="0" w:color="000000"/>
              <w:left w:val="single" w:sz="2" w:space="0" w:color="000000"/>
              <w:bottom w:val="single" w:sz="2" w:space="0" w:color="000000"/>
            </w:tcBorders>
            <w:shd w:val="clear" w:color="auto" w:fill="auto"/>
            <w:vAlign w:val="center"/>
          </w:tcPr>
          <w:p w14:paraId="6274B594" w14:textId="77777777" w:rsidR="00B60A6B" w:rsidRPr="00A6360C" w:rsidRDefault="002629CC" w:rsidP="00C431C2">
            <w:pPr>
              <w:pStyle w:val="TableText"/>
              <w:tabs>
                <w:tab w:val="left" w:pos="993"/>
              </w:tabs>
              <w:spacing w:before="0" w:after="0" w:line="276" w:lineRule="auto"/>
              <w:jc w:val="left"/>
              <w:rPr>
                <w:rFonts w:ascii="Times New Roman" w:hAnsi="Times New Roman" w:cstheme="minorBidi"/>
                <w:sz w:val="24"/>
                <w:szCs w:val="24"/>
                <w:highlight w:val="green"/>
              </w:rPr>
            </w:pPr>
            <w:r w:rsidRPr="00A6360C">
              <w:rPr>
                <w:rFonts w:ascii="Times New Roman" w:hAnsi="Times New Roman" w:cstheme="minorBidi"/>
                <w:sz w:val="24"/>
                <w:szCs w:val="24"/>
                <w:highlight w:val="green"/>
                <w:lang w:val="ru-RU"/>
              </w:rPr>
              <w:t>Элементы</w:t>
            </w:r>
          </w:p>
        </w:tc>
        <w:tc>
          <w:tcPr>
            <w:tcW w:w="992" w:type="dxa"/>
            <w:tcBorders>
              <w:top w:val="single" w:sz="2" w:space="0" w:color="000000"/>
              <w:left w:val="single" w:sz="2" w:space="0" w:color="000000"/>
              <w:bottom w:val="single" w:sz="2" w:space="0" w:color="000000"/>
            </w:tcBorders>
            <w:shd w:val="clear" w:color="auto" w:fill="auto"/>
            <w:vAlign w:val="center"/>
          </w:tcPr>
          <w:p w14:paraId="3266D173" w14:textId="6DE744FC" w:rsidR="00B60A6B" w:rsidRPr="00A6360C" w:rsidRDefault="002629CC" w:rsidP="00C431C2">
            <w:pPr>
              <w:pStyle w:val="TableText"/>
              <w:tabs>
                <w:tab w:val="left" w:pos="993"/>
              </w:tabs>
              <w:spacing w:before="0" w:after="0" w:line="276" w:lineRule="auto"/>
              <w:rPr>
                <w:rFonts w:ascii="Times New Roman" w:hAnsi="Times New Roman" w:cstheme="minorBidi"/>
                <w:sz w:val="24"/>
                <w:szCs w:val="24"/>
                <w:highlight w:val="green"/>
              </w:rPr>
            </w:pPr>
            <w:r w:rsidRPr="00A6360C">
              <w:rPr>
                <w:rFonts w:ascii="Times New Roman" w:hAnsi="Times New Roman" w:cstheme="minorBidi"/>
                <w:iCs/>
                <w:sz w:val="24"/>
                <w:szCs w:val="24"/>
                <w:highlight w:val="green"/>
              </w:rPr>
              <w:t>C</w:t>
            </w:r>
            <w:r w:rsidR="000A2155" w:rsidRPr="00A6360C">
              <w:rPr>
                <w:rFonts w:ascii="Times New Roman" w:hAnsi="Times New Roman" w:cstheme="minorBidi"/>
                <w:i/>
                <w:sz w:val="24"/>
                <w:szCs w:val="24"/>
                <w:highlight w:val="green"/>
                <w:lang w:val="ru-RU"/>
              </w:rPr>
              <w:t>,</w:t>
            </w:r>
            <w:r w:rsidRPr="00A6360C">
              <w:rPr>
                <w:rFonts w:ascii="Times New Roman" w:hAnsi="Times New Roman" w:cstheme="minorBidi"/>
                <w:sz w:val="24"/>
                <w:szCs w:val="24"/>
                <w:highlight w:val="green"/>
                <w:lang w:val="ru-RU"/>
              </w:rPr>
              <w:t xml:space="preserve"> %</w:t>
            </w:r>
            <w:r w:rsidR="00816322" w:rsidRPr="00A6360C">
              <w:rPr>
                <w:rFonts w:ascii="Times New Roman" w:hAnsi="Times New Roman" w:cstheme="minorBidi"/>
                <w:sz w:val="24"/>
                <w:szCs w:val="24"/>
                <w:highlight w:val="green"/>
                <w:lang w:val="ru-RU"/>
              </w:rPr>
              <w:t xml:space="preserve"> </w:t>
            </w:r>
            <w:r w:rsidRPr="00A6360C">
              <w:rPr>
                <w:rFonts w:ascii="Times New Roman" w:hAnsi="Times New Roman" w:cstheme="minorBidi"/>
                <w:sz w:val="24"/>
                <w:szCs w:val="24"/>
                <w:highlight w:val="green"/>
                <w:lang w:val="ru-RU"/>
              </w:rPr>
              <w:t>макс.</w:t>
            </w:r>
          </w:p>
        </w:tc>
        <w:tc>
          <w:tcPr>
            <w:tcW w:w="851" w:type="dxa"/>
            <w:tcBorders>
              <w:top w:val="single" w:sz="2" w:space="0" w:color="000000"/>
              <w:left w:val="single" w:sz="2" w:space="0" w:color="000000"/>
              <w:bottom w:val="single" w:sz="2" w:space="0" w:color="000000"/>
            </w:tcBorders>
            <w:shd w:val="clear" w:color="auto" w:fill="auto"/>
            <w:vAlign w:val="center"/>
          </w:tcPr>
          <w:p w14:paraId="2D7DE4B9" w14:textId="5C4E78DF" w:rsidR="00B60A6B" w:rsidRPr="00A6360C" w:rsidRDefault="002629CC" w:rsidP="00C431C2">
            <w:pPr>
              <w:pStyle w:val="TableText"/>
              <w:tabs>
                <w:tab w:val="left" w:pos="993"/>
              </w:tabs>
              <w:spacing w:before="0" w:after="0" w:line="276" w:lineRule="auto"/>
              <w:rPr>
                <w:rFonts w:ascii="Times New Roman" w:hAnsi="Times New Roman" w:cstheme="minorBidi"/>
                <w:sz w:val="24"/>
                <w:szCs w:val="24"/>
                <w:highlight w:val="green"/>
              </w:rPr>
            </w:pPr>
            <w:proofErr w:type="spellStart"/>
            <w:r w:rsidRPr="00A6360C">
              <w:rPr>
                <w:rFonts w:ascii="Times New Roman" w:hAnsi="Times New Roman" w:cstheme="minorBidi"/>
                <w:iCs/>
                <w:sz w:val="24"/>
                <w:szCs w:val="24"/>
                <w:highlight w:val="green"/>
                <w:lang w:val="ru-RU"/>
              </w:rPr>
              <w:t>Si</w:t>
            </w:r>
            <w:proofErr w:type="spellEnd"/>
            <w:r w:rsidR="000A2155" w:rsidRPr="00A6360C">
              <w:rPr>
                <w:rFonts w:ascii="Times New Roman" w:hAnsi="Times New Roman" w:cstheme="minorBidi"/>
                <w:i/>
                <w:sz w:val="24"/>
                <w:szCs w:val="24"/>
                <w:highlight w:val="green"/>
                <w:lang w:val="ru-RU"/>
              </w:rPr>
              <w:t>,</w:t>
            </w:r>
            <w:r w:rsidRPr="00A6360C">
              <w:rPr>
                <w:rFonts w:ascii="Times New Roman" w:hAnsi="Times New Roman" w:cstheme="minorBidi"/>
                <w:sz w:val="24"/>
                <w:szCs w:val="24"/>
                <w:highlight w:val="green"/>
                <w:lang w:val="ru-RU"/>
              </w:rPr>
              <w:t xml:space="preserve"> % макс.</w:t>
            </w:r>
          </w:p>
        </w:tc>
        <w:tc>
          <w:tcPr>
            <w:tcW w:w="1257" w:type="dxa"/>
            <w:tcBorders>
              <w:top w:val="single" w:sz="2" w:space="0" w:color="000000"/>
              <w:left w:val="single" w:sz="2" w:space="0" w:color="000000"/>
              <w:bottom w:val="single" w:sz="2" w:space="0" w:color="000000"/>
            </w:tcBorders>
            <w:shd w:val="clear" w:color="auto" w:fill="auto"/>
            <w:vAlign w:val="center"/>
          </w:tcPr>
          <w:p w14:paraId="51BC4CAC" w14:textId="497FF0A2" w:rsidR="00B60A6B" w:rsidRPr="00A6360C" w:rsidRDefault="002629CC" w:rsidP="00C431C2">
            <w:pPr>
              <w:pStyle w:val="TableText"/>
              <w:tabs>
                <w:tab w:val="left" w:pos="993"/>
              </w:tabs>
              <w:spacing w:before="0" w:after="0" w:line="276" w:lineRule="auto"/>
              <w:rPr>
                <w:rFonts w:ascii="Times New Roman" w:hAnsi="Times New Roman" w:cstheme="minorBidi"/>
                <w:sz w:val="24"/>
                <w:szCs w:val="24"/>
                <w:highlight w:val="green"/>
              </w:rPr>
            </w:pPr>
            <w:proofErr w:type="spellStart"/>
            <w:r w:rsidRPr="00A6360C">
              <w:rPr>
                <w:rFonts w:ascii="Times New Roman" w:hAnsi="Times New Roman" w:cstheme="minorBidi"/>
                <w:iCs/>
                <w:sz w:val="24"/>
                <w:szCs w:val="24"/>
                <w:highlight w:val="green"/>
                <w:lang w:val="ru-RU"/>
              </w:rPr>
              <w:t>Mn</w:t>
            </w:r>
            <w:proofErr w:type="spellEnd"/>
            <w:r w:rsidR="000A2155" w:rsidRPr="00A6360C">
              <w:rPr>
                <w:rFonts w:ascii="Times New Roman" w:hAnsi="Times New Roman" w:cstheme="minorBidi"/>
                <w:i/>
                <w:sz w:val="24"/>
                <w:szCs w:val="24"/>
                <w:highlight w:val="green"/>
                <w:lang w:val="ru-RU"/>
              </w:rPr>
              <w:t>,</w:t>
            </w:r>
            <w:r w:rsidRPr="00A6360C">
              <w:rPr>
                <w:rFonts w:ascii="Times New Roman" w:hAnsi="Times New Roman" w:cstheme="minorBidi"/>
                <w:sz w:val="24"/>
                <w:szCs w:val="24"/>
                <w:highlight w:val="green"/>
                <w:lang w:val="ru-RU"/>
              </w:rPr>
              <w:t xml:space="preserve"> %</w:t>
            </w:r>
          </w:p>
        </w:tc>
        <w:tc>
          <w:tcPr>
            <w:tcW w:w="971" w:type="dxa"/>
            <w:tcBorders>
              <w:top w:val="single" w:sz="2" w:space="0" w:color="000000"/>
              <w:left w:val="single" w:sz="2" w:space="0" w:color="000000"/>
              <w:bottom w:val="single" w:sz="2" w:space="0" w:color="000000"/>
            </w:tcBorders>
            <w:shd w:val="clear" w:color="auto" w:fill="auto"/>
            <w:vAlign w:val="center"/>
          </w:tcPr>
          <w:p w14:paraId="3FD6368E" w14:textId="4C3F46BA" w:rsidR="00B60A6B" w:rsidRPr="00A6360C" w:rsidRDefault="002629CC" w:rsidP="00C431C2">
            <w:pPr>
              <w:pStyle w:val="TableText"/>
              <w:tabs>
                <w:tab w:val="left" w:pos="993"/>
              </w:tabs>
              <w:spacing w:before="0" w:after="0" w:line="276" w:lineRule="auto"/>
              <w:rPr>
                <w:rFonts w:ascii="Times New Roman" w:hAnsi="Times New Roman" w:cstheme="minorBidi"/>
                <w:sz w:val="24"/>
                <w:szCs w:val="24"/>
                <w:highlight w:val="green"/>
              </w:rPr>
            </w:pPr>
            <w:r w:rsidRPr="00A6360C">
              <w:rPr>
                <w:rFonts w:ascii="Times New Roman" w:hAnsi="Times New Roman" w:cstheme="minorBidi"/>
                <w:iCs/>
                <w:sz w:val="24"/>
                <w:szCs w:val="24"/>
                <w:highlight w:val="green"/>
                <w:lang w:val="ru-RU"/>
              </w:rPr>
              <w:t>P</w:t>
            </w:r>
            <w:r w:rsidR="000A2155" w:rsidRPr="00A6360C">
              <w:rPr>
                <w:rFonts w:ascii="Times New Roman" w:hAnsi="Times New Roman" w:cstheme="minorBidi"/>
                <w:i/>
                <w:sz w:val="24"/>
                <w:szCs w:val="24"/>
                <w:highlight w:val="green"/>
                <w:lang w:val="ru-RU"/>
              </w:rPr>
              <w:t>,</w:t>
            </w:r>
            <w:r w:rsidRPr="00A6360C">
              <w:rPr>
                <w:rFonts w:ascii="Times New Roman" w:hAnsi="Times New Roman" w:cstheme="minorBidi"/>
                <w:sz w:val="24"/>
                <w:szCs w:val="24"/>
                <w:highlight w:val="green"/>
                <w:lang w:val="ru-RU"/>
              </w:rPr>
              <w:t xml:space="preserve"> % макс.</w:t>
            </w:r>
          </w:p>
        </w:tc>
        <w:tc>
          <w:tcPr>
            <w:tcW w:w="962" w:type="dxa"/>
            <w:tcBorders>
              <w:top w:val="single" w:sz="2" w:space="0" w:color="000000"/>
              <w:left w:val="single" w:sz="2" w:space="0" w:color="000000"/>
              <w:bottom w:val="single" w:sz="2" w:space="0" w:color="000000"/>
            </w:tcBorders>
            <w:shd w:val="clear" w:color="auto" w:fill="auto"/>
            <w:vAlign w:val="center"/>
          </w:tcPr>
          <w:p w14:paraId="17F7B7C9" w14:textId="3289192D" w:rsidR="00B60A6B" w:rsidRPr="00A6360C" w:rsidRDefault="002629CC" w:rsidP="00C431C2">
            <w:pPr>
              <w:pStyle w:val="TableText"/>
              <w:tabs>
                <w:tab w:val="left" w:pos="993"/>
              </w:tabs>
              <w:spacing w:before="0" w:after="0" w:line="276" w:lineRule="auto"/>
              <w:rPr>
                <w:rFonts w:ascii="Times New Roman" w:hAnsi="Times New Roman" w:cstheme="minorBidi"/>
                <w:sz w:val="24"/>
                <w:szCs w:val="24"/>
                <w:highlight w:val="green"/>
              </w:rPr>
            </w:pPr>
            <w:r w:rsidRPr="00A6360C">
              <w:rPr>
                <w:rFonts w:ascii="Times New Roman" w:hAnsi="Times New Roman" w:cstheme="minorBidi"/>
                <w:iCs/>
                <w:sz w:val="24"/>
                <w:szCs w:val="24"/>
                <w:highlight w:val="green"/>
                <w:lang w:val="ru-RU"/>
              </w:rPr>
              <w:t>S</w:t>
            </w:r>
            <w:r w:rsidR="000A2155" w:rsidRPr="00A6360C">
              <w:rPr>
                <w:rFonts w:ascii="Times New Roman" w:hAnsi="Times New Roman" w:cstheme="minorBidi"/>
                <w:i/>
                <w:sz w:val="24"/>
                <w:szCs w:val="24"/>
                <w:highlight w:val="green"/>
                <w:lang w:val="ru-RU"/>
              </w:rPr>
              <w:t>,</w:t>
            </w:r>
            <w:r w:rsidRPr="00A6360C">
              <w:rPr>
                <w:rFonts w:ascii="Times New Roman" w:hAnsi="Times New Roman" w:cstheme="minorBidi"/>
                <w:sz w:val="24"/>
                <w:szCs w:val="24"/>
                <w:highlight w:val="green"/>
                <w:lang w:val="ru-RU"/>
              </w:rPr>
              <w:t xml:space="preserve"> % макс.</w:t>
            </w:r>
          </w:p>
        </w:tc>
        <w:tc>
          <w:tcPr>
            <w:tcW w:w="963" w:type="dxa"/>
            <w:tcBorders>
              <w:top w:val="single" w:sz="2" w:space="0" w:color="000000"/>
              <w:left w:val="single" w:sz="2" w:space="0" w:color="000000"/>
              <w:bottom w:val="single" w:sz="2" w:space="0" w:color="000000"/>
            </w:tcBorders>
            <w:shd w:val="clear" w:color="auto" w:fill="auto"/>
            <w:vAlign w:val="center"/>
          </w:tcPr>
          <w:p w14:paraId="15525777" w14:textId="50979163" w:rsidR="00B60A6B" w:rsidRPr="00A6360C" w:rsidRDefault="002629CC" w:rsidP="00C431C2">
            <w:pPr>
              <w:pStyle w:val="TableText"/>
              <w:tabs>
                <w:tab w:val="left" w:pos="993"/>
              </w:tabs>
              <w:spacing w:before="0" w:after="0" w:line="276" w:lineRule="auto"/>
              <w:rPr>
                <w:rFonts w:ascii="Times New Roman" w:hAnsi="Times New Roman" w:cstheme="minorBidi"/>
                <w:sz w:val="24"/>
                <w:szCs w:val="24"/>
                <w:highlight w:val="green"/>
              </w:rPr>
            </w:pPr>
            <w:proofErr w:type="spellStart"/>
            <w:r w:rsidRPr="00A6360C">
              <w:rPr>
                <w:rFonts w:ascii="Times New Roman" w:hAnsi="Times New Roman" w:cstheme="minorBidi"/>
                <w:iCs/>
                <w:sz w:val="24"/>
                <w:szCs w:val="24"/>
                <w:highlight w:val="green"/>
                <w:lang w:val="ru-RU"/>
              </w:rPr>
              <w:t>Mo</w:t>
            </w:r>
            <w:proofErr w:type="spellEnd"/>
            <w:r w:rsidR="000A2155" w:rsidRPr="00A6360C">
              <w:rPr>
                <w:rFonts w:ascii="Times New Roman" w:hAnsi="Times New Roman" w:cstheme="minorBidi"/>
                <w:i/>
                <w:sz w:val="24"/>
                <w:szCs w:val="24"/>
                <w:highlight w:val="green"/>
                <w:lang w:val="ru-RU"/>
              </w:rPr>
              <w:t>,</w:t>
            </w:r>
            <w:r w:rsidRPr="00A6360C">
              <w:rPr>
                <w:rFonts w:ascii="Times New Roman" w:hAnsi="Times New Roman" w:cstheme="minorBidi"/>
                <w:sz w:val="24"/>
                <w:szCs w:val="24"/>
                <w:highlight w:val="green"/>
                <w:lang w:val="ru-RU"/>
              </w:rPr>
              <w:t xml:space="preserve"> % макс.</w:t>
            </w:r>
          </w:p>
        </w:tc>
        <w:tc>
          <w:tcPr>
            <w:tcW w:w="962" w:type="dxa"/>
            <w:tcBorders>
              <w:top w:val="single" w:sz="2" w:space="0" w:color="000000"/>
              <w:left w:val="single" w:sz="2" w:space="0" w:color="000000"/>
              <w:bottom w:val="single" w:sz="2" w:space="0" w:color="000000"/>
            </w:tcBorders>
            <w:shd w:val="clear" w:color="auto" w:fill="auto"/>
            <w:vAlign w:val="center"/>
          </w:tcPr>
          <w:p w14:paraId="12F2219C" w14:textId="61B16C16" w:rsidR="00B60A6B" w:rsidRPr="00A6360C" w:rsidRDefault="002629CC" w:rsidP="00C431C2">
            <w:pPr>
              <w:pStyle w:val="TableText"/>
              <w:tabs>
                <w:tab w:val="left" w:pos="993"/>
              </w:tabs>
              <w:spacing w:before="0" w:after="0" w:line="276" w:lineRule="auto"/>
              <w:rPr>
                <w:rFonts w:ascii="Times New Roman" w:hAnsi="Times New Roman" w:cstheme="minorBidi"/>
                <w:sz w:val="24"/>
                <w:szCs w:val="24"/>
                <w:highlight w:val="green"/>
              </w:rPr>
            </w:pPr>
            <w:r w:rsidRPr="00A6360C">
              <w:rPr>
                <w:rFonts w:ascii="Times New Roman" w:hAnsi="Times New Roman" w:cstheme="minorBidi"/>
                <w:iCs/>
                <w:sz w:val="24"/>
                <w:szCs w:val="24"/>
                <w:highlight w:val="green"/>
                <w:lang w:val="ru-RU"/>
              </w:rPr>
              <w:t>Ni</w:t>
            </w:r>
            <w:r w:rsidR="000A2155" w:rsidRPr="00A6360C">
              <w:rPr>
                <w:rFonts w:ascii="Times New Roman" w:hAnsi="Times New Roman" w:cstheme="minorBidi"/>
                <w:i/>
                <w:sz w:val="24"/>
                <w:szCs w:val="24"/>
                <w:highlight w:val="green"/>
                <w:lang w:val="ru-RU"/>
              </w:rPr>
              <w:t>,</w:t>
            </w:r>
            <w:r w:rsidRPr="00A6360C">
              <w:rPr>
                <w:rFonts w:ascii="Times New Roman" w:hAnsi="Times New Roman" w:cstheme="minorBidi"/>
                <w:sz w:val="24"/>
                <w:szCs w:val="24"/>
                <w:highlight w:val="green"/>
                <w:lang w:val="ru-RU"/>
              </w:rPr>
              <w:t xml:space="preserve"> %</w:t>
            </w:r>
            <w:r w:rsidR="00816322" w:rsidRPr="00A6360C">
              <w:rPr>
                <w:rFonts w:ascii="Times New Roman" w:hAnsi="Times New Roman" w:cstheme="minorBidi"/>
                <w:sz w:val="24"/>
                <w:szCs w:val="24"/>
                <w:highlight w:val="green"/>
                <w:lang w:val="ru-RU"/>
              </w:rPr>
              <w:t xml:space="preserve"> </w:t>
            </w:r>
          </w:p>
        </w:tc>
        <w:tc>
          <w:tcPr>
            <w:tcW w:w="9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E002C0B" w14:textId="6E8C821F" w:rsidR="00B60A6B" w:rsidRPr="00A6360C" w:rsidRDefault="002629CC" w:rsidP="00C431C2">
            <w:pPr>
              <w:pStyle w:val="TableText"/>
              <w:tabs>
                <w:tab w:val="left" w:pos="993"/>
              </w:tabs>
              <w:spacing w:before="0" w:after="0" w:line="276" w:lineRule="auto"/>
              <w:rPr>
                <w:rFonts w:ascii="Times New Roman" w:hAnsi="Times New Roman" w:cstheme="minorBidi"/>
                <w:sz w:val="24"/>
                <w:szCs w:val="24"/>
                <w:highlight w:val="green"/>
              </w:rPr>
            </w:pPr>
            <w:r w:rsidRPr="00A6360C">
              <w:rPr>
                <w:rFonts w:ascii="Times New Roman" w:hAnsi="Times New Roman" w:cstheme="minorBidi"/>
                <w:iCs/>
                <w:sz w:val="24"/>
                <w:szCs w:val="24"/>
                <w:highlight w:val="green"/>
              </w:rPr>
              <w:t>V</w:t>
            </w:r>
            <w:r w:rsidR="000A2155" w:rsidRPr="00A6360C">
              <w:rPr>
                <w:rFonts w:ascii="Times New Roman" w:hAnsi="Times New Roman" w:cstheme="minorBidi"/>
                <w:i/>
                <w:sz w:val="24"/>
                <w:szCs w:val="24"/>
                <w:highlight w:val="green"/>
                <w:lang w:val="ru-RU"/>
              </w:rPr>
              <w:t>,</w:t>
            </w:r>
            <w:r w:rsidRPr="00A6360C">
              <w:rPr>
                <w:rFonts w:ascii="Times New Roman" w:hAnsi="Times New Roman" w:cstheme="minorBidi"/>
                <w:sz w:val="24"/>
                <w:szCs w:val="24"/>
                <w:highlight w:val="green"/>
                <w:lang w:val="ru-RU"/>
              </w:rPr>
              <w:t xml:space="preserve"> % макс.</w:t>
            </w:r>
          </w:p>
        </w:tc>
      </w:tr>
      <w:tr w:rsidR="00ED0BBB" w:rsidRPr="00A6360C" w14:paraId="657BDB07" w14:textId="77777777" w:rsidTr="008B1DCC">
        <w:trPr>
          <w:jc w:val="center"/>
        </w:trPr>
        <w:tc>
          <w:tcPr>
            <w:tcW w:w="1399" w:type="dxa"/>
            <w:tcBorders>
              <w:top w:val="single" w:sz="2" w:space="0" w:color="000000"/>
              <w:left w:val="single" w:sz="2" w:space="0" w:color="000000"/>
              <w:bottom w:val="single" w:sz="2" w:space="0" w:color="000000"/>
            </w:tcBorders>
            <w:shd w:val="clear" w:color="auto" w:fill="auto"/>
            <w:vAlign w:val="center"/>
          </w:tcPr>
          <w:p w14:paraId="6EA39088" w14:textId="77777777" w:rsidR="00B60A6B" w:rsidRPr="00A6360C" w:rsidRDefault="002629CC" w:rsidP="00C431C2">
            <w:pPr>
              <w:pStyle w:val="TableText"/>
              <w:tabs>
                <w:tab w:val="left" w:pos="993"/>
              </w:tabs>
              <w:spacing w:before="0" w:after="0" w:line="276" w:lineRule="auto"/>
              <w:jc w:val="left"/>
              <w:rPr>
                <w:rFonts w:ascii="Times New Roman" w:hAnsi="Times New Roman" w:cstheme="minorBidi"/>
                <w:sz w:val="24"/>
                <w:szCs w:val="24"/>
                <w:highlight w:val="green"/>
              </w:rPr>
            </w:pPr>
            <w:r w:rsidRPr="00A6360C">
              <w:rPr>
                <w:rFonts w:ascii="Times New Roman" w:hAnsi="Times New Roman" w:cstheme="minorBidi"/>
                <w:sz w:val="24"/>
                <w:szCs w:val="24"/>
                <w:highlight w:val="green"/>
                <w:lang w:val="ru-RU"/>
              </w:rPr>
              <w:t>Содержание</w:t>
            </w:r>
          </w:p>
        </w:tc>
        <w:tc>
          <w:tcPr>
            <w:tcW w:w="992" w:type="dxa"/>
            <w:tcBorders>
              <w:top w:val="single" w:sz="2" w:space="0" w:color="000000"/>
              <w:left w:val="single" w:sz="2" w:space="0" w:color="000000"/>
              <w:bottom w:val="single" w:sz="2" w:space="0" w:color="000000"/>
            </w:tcBorders>
            <w:shd w:val="clear" w:color="auto" w:fill="auto"/>
            <w:vAlign w:val="center"/>
          </w:tcPr>
          <w:p w14:paraId="13EC9A02" w14:textId="77777777" w:rsidR="00B60A6B" w:rsidRPr="00A6360C" w:rsidRDefault="002629CC" w:rsidP="00C431C2">
            <w:pPr>
              <w:pStyle w:val="TableText"/>
              <w:tabs>
                <w:tab w:val="left" w:pos="993"/>
              </w:tabs>
              <w:spacing w:before="0" w:after="0" w:line="276" w:lineRule="auto"/>
              <w:rPr>
                <w:rFonts w:ascii="Times New Roman" w:hAnsi="Times New Roman" w:cstheme="minorBidi"/>
                <w:sz w:val="24"/>
                <w:szCs w:val="24"/>
                <w:highlight w:val="green"/>
              </w:rPr>
            </w:pPr>
            <w:r w:rsidRPr="00A6360C">
              <w:rPr>
                <w:rFonts w:ascii="Times New Roman" w:hAnsi="Times New Roman" w:cstheme="minorBidi"/>
                <w:sz w:val="24"/>
                <w:szCs w:val="24"/>
                <w:highlight w:val="green"/>
                <w:lang w:val="ru-RU"/>
              </w:rPr>
              <w:t>0,10</w:t>
            </w:r>
          </w:p>
        </w:tc>
        <w:tc>
          <w:tcPr>
            <w:tcW w:w="851" w:type="dxa"/>
            <w:tcBorders>
              <w:top w:val="single" w:sz="2" w:space="0" w:color="000000"/>
              <w:left w:val="single" w:sz="2" w:space="0" w:color="000000"/>
              <w:bottom w:val="single" w:sz="2" w:space="0" w:color="000000"/>
            </w:tcBorders>
            <w:shd w:val="clear" w:color="auto" w:fill="auto"/>
            <w:vAlign w:val="center"/>
          </w:tcPr>
          <w:p w14:paraId="76DD0814" w14:textId="77777777" w:rsidR="00B60A6B" w:rsidRPr="00A6360C" w:rsidRDefault="002629CC" w:rsidP="00C431C2">
            <w:pPr>
              <w:pStyle w:val="TableText"/>
              <w:tabs>
                <w:tab w:val="left" w:pos="993"/>
              </w:tabs>
              <w:spacing w:before="0" w:after="0" w:line="276" w:lineRule="auto"/>
              <w:rPr>
                <w:rFonts w:ascii="Times New Roman" w:hAnsi="Times New Roman" w:cstheme="minorBidi"/>
                <w:sz w:val="24"/>
                <w:szCs w:val="24"/>
                <w:highlight w:val="green"/>
              </w:rPr>
            </w:pPr>
            <w:r w:rsidRPr="00A6360C">
              <w:rPr>
                <w:rFonts w:ascii="Times New Roman" w:hAnsi="Times New Roman" w:cstheme="minorBidi"/>
                <w:sz w:val="24"/>
                <w:szCs w:val="24"/>
                <w:highlight w:val="green"/>
                <w:lang w:val="ru-RU"/>
              </w:rPr>
              <w:t>0,35</w:t>
            </w:r>
          </w:p>
        </w:tc>
        <w:tc>
          <w:tcPr>
            <w:tcW w:w="1257" w:type="dxa"/>
            <w:tcBorders>
              <w:top w:val="single" w:sz="2" w:space="0" w:color="000000"/>
              <w:left w:val="single" w:sz="2" w:space="0" w:color="000000"/>
              <w:bottom w:val="single" w:sz="2" w:space="0" w:color="000000"/>
            </w:tcBorders>
            <w:shd w:val="clear" w:color="auto" w:fill="auto"/>
            <w:vAlign w:val="center"/>
          </w:tcPr>
          <w:p w14:paraId="188BE0CD" w14:textId="233B01BB" w:rsidR="00B60A6B" w:rsidRPr="00A6360C" w:rsidRDefault="002629CC" w:rsidP="00C431C2">
            <w:pPr>
              <w:pStyle w:val="TableText"/>
              <w:tabs>
                <w:tab w:val="left" w:pos="993"/>
              </w:tabs>
              <w:spacing w:before="0" w:after="0" w:line="276" w:lineRule="auto"/>
              <w:rPr>
                <w:rFonts w:ascii="Times New Roman" w:hAnsi="Times New Roman" w:cstheme="minorBidi"/>
                <w:sz w:val="24"/>
                <w:szCs w:val="24"/>
                <w:highlight w:val="green"/>
              </w:rPr>
            </w:pPr>
            <w:r w:rsidRPr="00A6360C">
              <w:rPr>
                <w:rFonts w:ascii="Times New Roman" w:hAnsi="Times New Roman" w:cstheme="minorBidi"/>
                <w:sz w:val="24"/>
                <w:szCs w:val="24"/>
                <w:highlight w:val="green"/>
                <w:lang w:val="ru-RU"/>
              </w:rPr>
              <w:t>0,30</w:t>
            </w:r>
            <w:r w:rsidR="0062080E" w:rsidRPr="00A6360C">
              <w:rPr>
                <w:rFonts w:ascii="Times New Roman" w:hAnsi="Times New Roman" w:cstheme="minorBidi"/>
                <w:sz w:val="24"/>
                <w:szCs w:val="24"/>
                <w:highlight w:val="green"/>
                <w:lang w:val="ru-RU"/>
              </w:rPr>
              <w:t> </w:t>
            </w:r>
            <w:r w:rsidR="000A6D2C" w:rsidRPr="00A6360C">
              <w:rPr>
                <w:rFonts w:ascii="Times New Roman" w:hAnsi="Times New Roman" w:cstheme="minorBidi"/>
                <w:sz w:val="24"/>
                <w:szCs w:val="24"/>
                <w:highlight w:val="green"/>
                <w:lang w:val="ru-RU"/>
              </w:rPr>
              <w:t>–</w:t>
            </w:r>
            <w:r w:rsidR="0062080E" w:rsidRPr="00A6360C">
              <w:rPr>
                <w:rFonts w:ascii="Times New Roman" w:hAnsi="Times New Roman" w:cstheme="minorBidi"/>
                <w:sz w:val="24"/>
                <w:szCs w:val="24"/>
                <w:highlight w:val="green"/>
                <w:lang w:val="ru-RU"/>
              </w:rPr>
              <w:t> </w:t>
            </w:r>
            <w:r w:rsidRPr="00A6360C">
              <w:rPr>
                <w:rFonts w:ascii="Times New Roman" w:hAnsi="Times New Roman" w:cstheme="minorBidi"/>
                <w:sz w:val="24"/>
                <w:szCs w:val="24"/>
                <w:highlight w:val="green"/>
                <w:lang w:val="ru-RU"/>
              </w:rPr>
              <w:t>0</w:t>
            </w:r>
            <w:r w:rsidR="003D62CD" w:rsidRPr="00A6360C">
              <w:rPr>
                <w:rFonts w:ascii="Times New Roman" w:hAnsi="Times New Roman" w:cstheme="minorBidi"/>
                <w:sz w:val="24"/>
                <w:szCs w:val="24"/>
                <w:highlight w:val="green"/>
                <w:lang w:val="ru-RU"/>
              </w:rPr>
              <w:t>,</w:t>
            </w:r>
            <w:r w:rsidRPr="00A6360C">
              <w:rPr>
                <w:rFonts w:ascii="Times New Roman" w:hAnsi="Times New Roman" w:cstheme="minorBidi"/>
                <w:sz w:val="24"/>
                <w:szCs w:val="24"/>
                <w:highlight w:val="green"/>
                <w:lang w:val="ru-RU"/>
              </w:rPr>
              <w:t>80</w:t>
            </w:r>
          </w:p>
        </w:tc>
        <w:tc>
          <w:tcPr>
            <w:tcW w:w="971" w:type="dxa"/>
            <w:tcBorders>
              <w:top w:val="single" w:sz="2" w:space="0" w:color="000000"/>
              <w:left w:val="single" w:sz="2" w:space="0" w:color="000000"/>
              <w:bottom w:val="single" w:sz="2" w:space="0" w:color="000000"/>
            </w:tcBorders>
            <w:shd w:val="clear" w:color="auto" w:fill="auto"/>
            <w:vAlign w:val="center"/>
          </w:tcPr>
          <w:p w14:paraId="493BE3ED" w14:textId="77777777" w:rsidR="00B60A6B" w:rsidRPr="00A6360C" w:rsidRDefault="002629CC" w:rsidP="00C431C2">
            <w:pPr>
              <w:pStyle w:val="TableText"/>
              <w:tabs>
                <w:tab w:val="left" w:pos="993"/>
              </w:tabs>
              <w:spacing w:before="0" w:after="0" w:line="276" w:lineRule="auto"/>
              <w:rPr>
                <w:rFonts w:ascii="Times New Roman" w:hAnsi="Times New Roman" w:cstheme="minorBidi"/>
                <w:sz w:val="24"/>
                <w:szCs w:val="24"/>
                <w:highlight w:val="green"/>
              </w:rPr>
            </w:pPr>
            <w:r w:rsidRPr="00A6360C">
              <w:rPr>
                <w:rFonts w:ascii="Times New Roman" w:hAnsi="Times New Roman" w:cstheme="minorBidi"/>
                <w:sz w:val="24"/>
                <w:szCs w:val="24"/>
                <w:highlight w:val="green"/>
                <w:lang w:val="ru-RU"/>
              </w:rPr>
              <w:t>0,015</w:t>
            </w:r>
          </w:p>
        </w:tc>
        <w:tc>
          <w:tcPr>
            <w:tcW w:w="962" w:type="dxa"/>
            <w:tcBorders>
              <w:top w:val="single" w:sz="2" w:space="0" w:color="000000"/>
              <w:left w:val="single" w:sz="2" w:space="0" w:color="000000"/>
              <w:bottom w:val="single" w:sz="2" w:space="0" w:color="000000"/>
            </w:tcBorders>
            <w:shd w:val="clear" w:color="auto" w:fill="auto"/>
            <w:vAlign w:val="center"/>
          </w:tcPr>
          <w:p w14:paraId="19A3D191" w14:textId="77777777" w:rsidR="00B60A6B" w:rsidRPr="00A6360C" w:rsidRDefault="002629CC" w:rsidP="00C431C2">
            <w:pPr>
              <w:pStyle w:val="TableText"/>
              <w:tabs>
                <w:tab w:val="left" w:pos="993"/>
              </w:tabs>
              <w:spacing w:before="0" w:after="0" w:line="276" w:lineRule="auto"/>
              <w:rPr>
                <w:rFonts w:ascii="Times New Roman" w:hAnsi="Times New Roman" w:cstheme="minorBidi"/>
                <w:sz w:val="24"/>
                <w:szCs w:val="24"/>
                <w:highlight w:val="green"/>
              </w:rPr>
            </w:pPr>
            <w:r w:rsidRPr="00A6360C">
              <w:rPr>
                <w:rFonts w:ascii="Times New Roman" w:hAnsi="Times New Roman" w:cstheme="minorBidi"/>
                <w:sz w:val="24"/>
                <w:szCs w:val="24"/>
                <w:highlight w:val="green"/>
                <w:lang w:val="ru-RU"/>
              </w:rPr>
              <w:t>0,005</w:t>
            </w:r>
          </w:p>
        </w:tc>
        <w:tc>
          <w:tcPr>
            <w:tcW w:w="963" w:type="dxa"/>
            <w:tcBorders>
              <w:top w:val="single" w:sz="2" w:space="0" w:color="000000"/>
              <w:left w:val="single" w:sz="2" w:space="0" w:color="000000"/>
              <w:bottom w:val="single" w:sz="2" w:space="0" w:color="000000"/>
            </w:tcBorders>
            <w:shd w:val="clear" w:color="auto" w:fill="auto"/>
            <w:vAlign w:val="center"/>
          </w:tcPr>
          <w:p w14:paraId="3CAB72AE" w14:textId="77777777" w:rsidR="00B60A6B" w:rsidRPr="00A6360C" w:rsidRDefault="002629CC" w:rsidP="00C431C2">
            <w:pPr>
              <w:pStyle w:val="TableText"/>
              <w:tabs>
                <w:tab w:val="left" w:pos="993"/>
              </w:tabs>
              <w:spacing w:before="0" w:after="0" w:line="276" w:lineRule="auto"/>
              <w:rPr>
                <w:rFonts w:ascii="Times New Roman" w:hAnsi="Times New Roman" w:cstheme="minorBidi"/>
                <w:sz w:val="24"/>
                <w:szCs w:val="24"/>
                <w:highlight w:val="green"/>
              </w:rPr>
            </w:pPr>
            <w:r w:rsidRPr="00A6360C">
              <w:rPr>
                <w:rFonts w:ascii="Times New Roman" w:hAnsi="Times New Roman" w:cstheme="minorBidi"/>
                <w:sz w:val="24"/>
                <w:szCs w:val="24"/>
                <w:highlight w:val="green"/>
                <w:lang w:val="ru-RU"/>
              </w:rPr>
              <w:t>0,10</w:t>
            </w:r>
          </w:p>
        </w:tc>
        <w:tc>
          <w:tcPr>
            <w:tcW w:w="962" w:type="dxa"/>
            <w:tcBorders>
              <w:top w:val="single" w:sz="2" w:space="0" w:color="000000"/>
              <w:left w:val="single" w:sz="2" w:space="0" w:color="000000"/>
              <w:bottom w:val="single" w:sz="2" w:space="0" w:color="000000"/>
            </w:tcBorders>
            <w:shd w:val="clear" w:color="auto" w:fill="auto"/>
            <w:vAlign w:val="center"/>
          </w:tcPr>
          <w:p w14:paraId="185B503C" w14:textId="7D20C3CB" w:rsidR="00B60A6B" w:rsidRPr="00A6360C" w:rsidRDefault="002629CC" w:rsidP="00C431C2">
            <w:pPr>
              <w:pStyle w:val="TableText"/>
              <w:tabs>
                <w:tab w:val="left" w:pos="993"/>
              </w:tabs>
              <w:spacing w:before="0" w:after="0" w:line="276" w:lineRule="auto"/>
              <w:rPr>
                <w:rFonts w:ascii="Times New Roman" w:hAnsi="Times New Roman" w:cstheme="minorBidi"/>
                <w:sz w:val="24"/>
                <w:szCs w:val="24"/>
                <w:highlight w:val="green"/>
              </w:rPr>
            </w:pPr>
            <w:r w:rsidRPr="00A6360C">
              <w:rPr>
                <w:rFonts w:ascii="Times New Roman" w:hAnsi="Times New Roman" w:cstheme="minorBidi"/>
                <w:sz w:val="24"/>
                <w:szCs w:val="24"/>
                <w:highlight w:val="green"/>
                <w:lang w:val="ru-RU"/>
              </w:rPr>
              <w:t>3,5</w:t>
            </w:r>
            <w:r w:rsidR="0062080E" w:rsidRPr="00A6360C">
              <w:rPr>
                <w:rFonts w:ascii="Times New Roman" w:hAnsi="Times New Roman" w:cstheme="minorBidi"/>
                <w:sz w:val="24"/>
                <w:szCs w:val="24"/>
                <w:highlight w:val="green"/>
                <w:lang w:val="ru-RU"/>
              </w:rPr>
              <w:t> </w:t>
            </w:r>
            <w:r w:rsidR="000A6D2C" w:rsidRPr="00A6360C">
              <w:rPr>
                <w:rFonts w:ascii="Times New Roman" w:hAnsi="Times New Roman" w:cstheme="minorBidi"/>
                <w:sz w:val="24"/>
                <w:szCs w:val="24"/>
                <w:highlight w:val="green"/>
                <w:lang w:val="ru-RU"/>
              </w:rPr>
              <w:t>–</w:t>
            </w:r>
            <w:r w:rsidR="0062080E" w:rsidRPr="00A6360C">
              <w:rPr>
                <w:rFonts w:ascii="Times New Roman" w:hAnsi="Times New Roman" w:cstheme="minorBidi"/>
                <w:sz w:val="24"/>
                <w:szCs w:val="24"/>
                <w:highlight w:val="green"/>
                <w:lang w:val="ru-RU"/>
              </w:rPr>
              <w:t> </w:t>
            </w:r>
            <w:r w:rsidRPr="00A6360C">
              <w:rPr>
                <w:rFonts w:ascii="Times New Roman" w:hAnsi="Times New Roman" w:cstheme="minorBidi"/>
                <w:sz w:val="24"/>
                <w:szCs w:val="24"/>
                <w:highlight w:val="green"/>
                <w:lang w:val="ru-RU"/>
              </w:rPr>
              <w:t>7,0</w:t>
            </w:r>
          </w:p>
        </w:tc>
        <w:tc>
          <w:tcPr>
            <w:tcW w:w="9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221CB2B" w14:textId="77777777" w:rsidR="00B60A6B" w:rsidRPr="00A6360C" w:rsidRDefault="002629CC" w:rsidP="00C431C2">
            <w:pPr>
              <w:pStyle w:val="TableText"/>
              <w:tabs>
                <w:tab w:val="left" w:pos="993"/>
              </w:tabs>
              <w:spacing w:before="0" w:after="0" w:line="276" w:lineRule="auto"/>
              <w:rPr>
                <w:rFonts w:ascii="Times New Roman" w:hAnsi="Times New Roman" w:cstheme="minorBidi"/>
                <w:sz w:val="24"/>
                <w:szCs w:val="24"/>
                <w:highlight w:val="green"/>
              </w:rPr>
            </w:pPr>
            <w:r w:rsidRPr="00A6360C">
              <w:rPr>
                <w:rFonts w:ascii="Times New Roman" w:hAnsi="Times New Roman" w:cstheme="minorBidi"/>
                <w:sz w:val="24"/>
                <w:szCs w:val="24"/>
                <w:highlight w:val="green"/>
                <w:lang w:val="ru-RU"/>
              </w:rPr>
              <w:t>0,01</w:t>
            </w:r>
          </w:p>
        </w:tc>
      </w:tr>
      <w:tr w:rsidR="00EE4BBA" w:rsidRPr="00A6360C" w14:paraId="574AC6E4" w14:textId="77777777" w:rsidTr="007070D8">
        <w:trPr>
          <w:jc w:val="center"/>
        </w:trPr>
        <w:tc>
          <w:tcPr>
            <w:tcW w:w="9317" w:type="dxa"/>
            <w:gridSpan w:val="9"/>
            <w:tcBorders>
              <w:top w:val="single" w:sz="2" w:space="0" w:color="000000"/>
              <w:left w:val="single" w:sz="2" w:space="0" w:color="000000"/>
              <w:bottom w:val="single" w:sz="2" w:space="0" w:color="000000"/>
              <w:right w:val="single" w:sz="2" w:space="0" w:color="000000"/>
            </w:tcBorders>
            <w:shd w:val="clear" w:color="auto" w:fill="auto"/>
            <w:vAlign w:val="center"/>
          </w:tcPr>
          <w:p w14:paraId="5B8E9467" w14:textId="58670D23" w:rsidR="008B3824" w:rsidRPr="00A6360C" w:rsidRDefault="003D62CD" w:rsidP="0062080E">
            <w:pPr>
              <w:ind w:left="95" w:right="235" w:firstLine="567"/>
              <w:rPr>
                <w:rFonts w:ascii="Times New Roman" w:hAnsi="Times New Roman"/>
                <w:sz w:val="24"/>
                <w:szCs w:val="24"/>
                <w:highlight w:val="green"/>
              </w:rPr>
            </w:pPr>
            <w:r w:rsidRPr="00A6360C">
              <w:rPr>
                <w:rStyle w:val="FontStyle18"/>
                <w:rFonts w:eastAsia="Times New Roman"/>
                <w:spacing w:val="40"/>
                <w:sz w:val="24"/>
                <w:szCs w:val="24"/>
                <w:highlight w:val="green"/>
                <w:lang w:eastAsia="ru-RU"/>
              </w:rPr>
              <w:t>Примечани</w:t>
            </w:r>
            <w:r w:rsidR="000A2155" w:rsidRPr="00A6360C">
              <w:rPr>
                <w:rStyle w:val="FontStyle18"/>
                <w:rFonts w:eastAsia="Times New Roman"/>
                <w:spacing w:val="40"/>
                <w:sz w:val="24"/>
                <w:szCs w:val="24"/>
                <w:highlight w:val="green"/>
                <w:lang w:eastAsia="ru-RU"/>
              </w:rPr>
              <w:t>я</w:t>
            </w:r>
          </w:p>
          <w:p w14:paraId="07E023BD" w14:textId="3A2735D1" w:rsidR="003D62CD" w:rsidRPr="00A6360C" w:rsidRDefault="008B3824" w:rsidP="00347731">
            <w:pPr>
              <w:pStyle w:val="TableText"/>
              <w:tabs>
                <w:tab w:val="left" w:pos="993"/>
              </w:tabs>
              <w:spacing w:before="0" w:after="0" w:line="276" w:lineRule="auto"/>
              <w:ind w:left="95" w:right="235" w:firstLine="567"/>
              <w:jc w:val="both"/>
              <w:rPr>
                <w:rFonts w:ascii="Times New Roman" w:hAnsi="Times New Roman"/>
                <w:sz w:val="24"/>
                <w:szCs w:val="24"/>
                <w:highlight w:val="green"/>
                <w:lang w:val="ru-RU"/>
              </w:rPr>
            </w:pPr>
            <w:r w:rsidRPr="00A6360C">
              <w:rPr>
                <w:rFonts w:ascii="Times New Roman" w:hAnsi="Times New Roman"/>
                <w:sz w:val="24"/>
                <w:szCs w:val="24"/>
                <w:highlight w:val="green"/>
                <w:lang w:val="ru-RU"/>
              </w:rPr>
              <w:t>1</w:t>
            </w:r>
            <w:r w:rsidR="003D62CD" w:rsidRPr="00A6360C">
              <w:rPr>
                <w:rFonts w:ascii="Times New Roman" w:hAnsi="Times New Roman"/>
                <w:sz w:val="24"/>
                <w:szCs w:val="24"/>
                <w:highlight w:val="green"/>
                <w:lang w:val="ru-RU"/>
              </w:rPr>
              <w:t xml:space="preserve"> Для изготовления ИР </w:t>
            </w:r>
            <w:r w:rsidR="00142BDB" w:rsidRPr="00A6360C">
              <w:rPr>
                <w:rFonts w:ascii="Times New Roman" w:hAnsi="Times New Roman"/>
                <w:b/>
                <w:sz w:val="24"/>
                <w:szCs w:val="24"/>
                <w:highlight w:val="green"/>
                <w:lang w:val="ru-RU"/>
              </w:rPr>
              <w:t>допускается</w:t>
            </w:r>
            <w:r w:rsidR="003D62CD" w:rsidRPr="00A6360C">
              <w:rPr>
                <w:rFonts w:ascii="Times New Roman" w:hAnsi="Times New Roman"/>
                <w:sz w:val="24"/>
                <w:szCs w:val="24"/>
                <w:highlight w:val="green"/>
                <w:lang w:val="ru-RU"/>
              </w:rPr>
              <w:t xml:space="preserve"> использовать прокат из стали марки 0Н6Б (тип III) согласно техническим характеристикам</w:t>
            </w:r>
            <w:r w:rsidR="00347731" w:rsidRPr="00A6360C">
              <w:rPr>
                <w:rFonts w:ascii="Times New Roman" w:hAnsi="Times New Roman"/>
                <w:sz w:val="24"/>
                <w:szCs w:val="24"/>
                <w:highlight w:val="green"/>
                <w:lang w:val="ru-RU"/>
              </w:rPr>
              <w:t>,</w:t>
            </w:r>
            <w:r w:rsidR="003D62CD" w:rsidRPr="00A6360C">
              <w:rPr>
                <w:rFonts w:ascii="Times New Roman" w:hAnsi="Times New Roman"/>
                <w:sz w:val="24"/>
                <w:szCs w:val="24"/>
                <w:highlight w:val="green"/>
                <w:lang w:val="ru-RU"/>
              </w:rPr>
              <w:t xml:space="preserve"> </w:t>
            </w:r>
            <w:r w:rsidR="00347731" w:rsidRPr="00A6360C">
              <w:rPr>
                <w:rFonts w:ascii="Times New Roman" w:hAnsi="Times New Roman"/>
                <w:sz w:val="24"/>
                <w:szCs w:val="24"/>
                <w:highlight w:val="green"/>
                <w:lang w:val="ru-RU"/>
              </w:rPr>
              <w:t xml:space="preserve">установленным </w:t>
            </w:r>
            <w:r w:rsidR="003D62CD" w:rsidRPr="00A6360C">
              <w:rPr>
                <w:rFonts w:ascii="Times New Roman" w:hAnsi="Times New Roman"/>
                <w:sz w:val="24"/>
                <w:szCs w:val="24"/>
                <w:highlight w:val="green"/>
                <w:lang w:val="ru-RU"/>
              </w:rPr>
              <w:t>в ГОСТ Р 58915</w:t>
            </w:r>
            <w:r w:rsidR="00D530E4" w:rsidRPr="00A6360C">
              <w:rPr>
                <w:rFonts w:ascii="Times New Roman" w:hAnsi="Times New Roman"/>
                <w:sz w:val="24"/>
                <w:szCs w:val="24"/>
                <w:highlight w:val="green"/>
                <w:lang w:val="ru-RU"/>
              </w:rPr>
              <w:t>.</w:t>
            </w:r>
          </w:p>
          <w:p w14:paraId="3CC7C7DA" w14:textId="2F0FAA34" w:rsidR="008B3824" w:rsidRPr="00A6360C" w:rsidRDefault="008B3824" w:rsidP="0062080E">
            <w:pPr>
              <w:pStyle w:val="TableText"/>
              <w:tabs>
                <w:tab w:val="left" w:pos="993"/>
              </w:tabs>
              <w:spacing w:before="0" w:after="0" w:line="276" w:lineRule="auto"/>
              <w:ind w:left="95" w:right="235" w:firstLine="567"/>
              <w:jc w:val="left"/>
              <w:rPr>
                <w:rFonts w:ascii="Times New Roman" w:hAnsi="Times New Roman" w:cstheme="minorBidi"/>
                <w:sz w:val="24"/>
                <w:szCs w:val="24"/>
                <w:highlight w:val="green"/>
                <w:lang w:val="ru-RU"/>
              </w:rPr>
            </w:pPr>
            <w:r w:rsidRPr="00A6360C">
              <w:rPr>
                <w:rFonts w:ascii="Times New Roman" w:hAnsi="Times New Roman"/>
                <w:sz w:val="24"/>
                <w:szCs w:val="24"/>
                <w:highlight w:val="green"/>
                <w:lang w:val="ru-RU"/>
              </w:rPr>
              <w:t>2</w:t>
            </w:r>
            <w:r w:rsidR="00B85F2A" w:rsidRPr="00A6360C">
              <w:rPr>
                <w:rFonts w:ascii="Times New Roman" w:hAnsi="Times New Roman"/>
                <w:sz w:val="24"/>
                <w:szCs w:val="24"/>
                <w:highlight w:val="green"/>
                <w:lang w:val="ru-RU"/>
              </w:rPr>
              <w:t xml:space="preserve"> Содержание химических элементов</w:t>
            </w:r>
            <w:r w:rsidR="00EE4BBA" w:rsidRPr="00A6360C">
              <w:rPr>
                <w:rFonts w:ascii="Times New Roman" w:hAnsi="Times New Roman"/>
                <w:sz w:val="24"/>
                <w:szCs w:val="24"/>
                <w:highlight w:val="green"/>
                <w:lang w:val="ru-RU"/>
              </w:rPr>
              <w:t>,</w:t>
            </w:r>
            <w:r w:rsidR="00B85F2A" w:rsidRPr="00A6360C">
              <w:rPr>
                <w:rFonts w:ascii="Times New Roman" w:hAnsi="Times New Roman"/>
                <w:sz w:val="24"/>
                <w:szCs w:val="24"/>
                <w:highlight w:val="green"/>
                <w:lang w:val="ru-RU"/>
              </w:rPr>
              <w:t xml:space="preserve"> не указанных в таблице</w:t>
            </w:r>
            <w:r w:rsidR="00EE4BBA" w:rsidRPr="00A6360C">
              <w:rPr>
                <w:rFonts w:ascii="Times New Roman" w:hAnsi="Times New Roman"/>
                <w:sz w:val="24"/>
                <w:szCs w:val="24"/>
                <w:highlight w:val="green"/>
                <w:lang w:val="ru-RU"/>
              </w:rPr>
              <w:t>,</w:t>
            </w:r>
            <w:r w:rsidR="00B85F2A" w:rsidRPr="00A6360C">
              <w:rPr>
                <w:rFonts w:ascii="Times New Roman" w:hAnsi="Times New Roman"/>
                <w:sz w:val="24"/>
                <w:szCs w:val="24"/>
                <w:highlight w:val="green"/>
                <w:lang w:val="ru-RU"/>
              </w:rPr>
              <w:t xml:space="preserve"> не нормируется</w:t>
            </w:r>
            <w:r w:rsidR="00D530E4" w:rsidRPr="00A6360C">
              <w:rPr>
                <w:rFonts w:ascii="Times New Roman" w:hAnsi="Times New Roman"/>
                <w:sz w:val="24"/>
                <w:szCs w:val="24"/>
                <w:highlight w:val="green"/>
                <w:lang w:val="ru-RU"/>
              </w:rPr>
              <w:t>.</w:t>
            </w:r>
          </w:p>
        </w:tc>
      </w:tr>
    </w:tbl>
    <w:p w14:paraId="4AB70CB7" w14:textId="77777777" w:rsidR="000A2155" w:rsidRPr="00A6360C" w:rsidRDefault="000A2155" w:rsidP="00EC7B95">
      <w:pPr>
        <w:spacing w:line="360" w:lineRule="auto"/>
        <w:rPr>
          <w:rStyle w:val="FontStyle18"/>
          <w:rFonts w:eastAsia="Times New Roman"/>
          <w:bCs/>
          <w:spacing w:val="2"/>
          <w:sz w:val="28"/>
          <w:szCs w:val="28"/>
          <w:highlight w:val="green"/>
          <w:lang w:eastAsia="ru-RU"/>
        </w:rPr>
      </w:pPr>
    </w:p>
    <w:p w14:paraId="71511247" w14:textId="5E2209D8" w:rsidR="00B60A6B" w:rsidRPr="00A6360C" w:rsidRDefault="002629CC" w:rsidP="00EC7B95">
      <w:pPr>
        <w:spacing w:line="360" w:lineRule="auto"/>
        <w:rPr>
          <w:rStyle w:val="FontStyle18"/>
          <w:rFonts w:eastAsia="Times New Roman"/>
          <w:bCs/>
          <w:spacing w:val="2"/>
          <w:sz w:val="28"/>
          <w:szCs w:val="28"/>
          <w:highlight w:val="green"/>
          <w:lang w:eastAsia="ru-RU"/>
        </w:rPr>
      </w:pPr>
      <w:r w:rsidRPr="00A6360C">
        <w:rPr>
          <w:rStyle w:val="FontStyle18"/>
          <w:rFonts w:eastAsia="Times New Roman"/>
          <w:bCs/>
          <w:spacing w:val="2"/>
          <w:sz w:val="28"/>
          <w:szCs w:val="28"/>
          <w:highlight w:val="green"/>
          <w:lang w:eastAsia="ru-RU"/>
        </w:rPr>
        <w:t>7.</w:t>
      </w:r>
      <w:r w:rsidR="000029EF" w:rsidRPr="00A6360C">
        <w:rPr>
          <w:rStyle w:val="FontStyle18"/>
          <w:rFonts w:eastAsia="Times New Roman"/>
          <w:bCs/>
          <w:spacing w:val="2"/>
          <w:sz w:val="28"/>
          <w:szCs w:val="28"/>
          <w:highlight w:val="green"/>
          <w:lang w:eastAsia="ru-RU"/>
        </w:rPr>
        <w:t>2</w:t>
      </w:r>
      <w:r w:rsidRPr="00A6360C">
        <w:rPr>
          <w:rStyle w:val="FontStyle18"/>
          <w:rFonts w:eastAsia="Times New Roman"/>
          <w:bCs/>
          <w:spacing w:val="2"/>
          <w:sz w:val="28"/>
          <w:szCs w:val="28"/>
          <w:highlight w:val="green"/>
          <w:lang w:eastAsia="ru-RU"/>
        </w:rPr>
        <w:t>.</w:t>
      </w:r>
      <w:r w:rsidR="008C7884" w:rsidRPr="00A6360C">
        <w:rPr>
          <w:rStyle w:val="FontStyle18"/>
          <w:rFonts w:eastAsia="Times New Roman"/>
          <w:bCs/>
          <w:spacing w:val="2"/>
          <w:sz w:val="28"/>
          <w:szCs w:val="28"/>
          <w:highlight w:val="green"/>
          <w:lang w:eastAsia="ru-RU"/>
        </w:rPr>
        <w:t>3</w:t>
      </w:r>
      <w:r w:rsidRPr="00A6360C">
        <w:rPr>
          <w:rStyle w:val="FontStyle18"/>
          <w:rFonts w:eastAsia="Times New Roman"/>
          <w:bCs/>
          <w:spacing w:val="2"/>
          <w:sz w:val="28"/>
          <w:szCs w:val="28"/>
          <w:highlight w:val="green"/>
          <w:lang w:eastAsia="ru-RU"/>
        </w:rPr>
        <w:t xml:space="preserve"> </w:t>
      </w:r>
      <w:r w:rsidR="008B3824" w:rsidRPr="00A6360C">
        <w:rPr>
          <w:rStyle w:val="FontStyle18"/>
          <w:rFonts w:eastAsia="Times New Roman"/>
          <w:bCs/>
          <w:spacing w:val="2"/>
          <w:sz w:val="28"/>
          <w:szCs w:val="28"/>
          <w:highlight w:val="green"/>
          <w:lang w:eastAsia="ru-RU"/>
        </w:rPr>
        <w:t xml:space="preserve">Сталь типа IV </w:t>
      </w:r>
      <w:r w:rsidR="000A2155" w:rsidRPr="00A6360C">
        <w:rPr>
          <w:rStyle w:val="FontStyle18"/>
          <w:rFonts w:eastAsia="Times New Roman"/>
          <w:bCs/>
          <w:spacing w:val="2"/>
          <w:sz w:val="28"/>
          <w:szCs w:val="28"/>
          <w:highlight w:val="green"/>
          <w:lang w:eastAsia="ru-RU"/>
        </w:rPr>
        <w:t>–</w:t>
      </w:r>
      <w:r w:rsidR="008B3824" w:rsidRPr="00A6360C">
        <w:rPr>
          <w:rStyle w:val="FontStyle18"/>
          <w:rFonts w:eastAsia="Times New Roman"/>
          <w:bCs/>
          <w:spacing w:val="2"/>
          <w:sz w:val="28"/>
          <w:szCs w:val="28"/>
          <w:highlight w:val="green"/>
          <w:lang w:eastAsia="ru-RU"/>
        </w:rPr>
        <w:t xml:space="preserve"> хладостойкая, 9</w:t>
      </w:r>
      <w:r w:rsidR="00AA384E" w:rsidRPr="00A6360C">
        <w:rPr>
          <w:rStyle w:val="FontStyle18"/>
          <w:rFonts w:eastAsia="Times New Roman"/>
          <w:bCs/>
          <w:spacing w:val="2"/>
          <w:sz w:val="28"/>
          <w:szCs w:val="28"/>
          <w:highlight w:val="green"/>
          <w:lang w:eastAsia="ru-RU"/>
        </w:rPr>
        <w:t> </w:t>
      </w:r>
      <w:r w:rsidR="008B3824" w:rsidRPr="00A6360C">
        <w:rPr>
          <w:rStyle w:val="FontStyle18"/>
          <w:rFonts w:eastAsia="Times New Roman"/>
          <w:bCs/>
          <w:spacing w:val="2"/>
          <w:sz w:val="28"/>
          <w:szCs w:val="28"/>
          <w:highlight w:val="green"/>
          <w:lang w:eastAsia="ru-RU"/>
        </w:rPr>
        <w:t>%</w:t>
      </w:r>
      <w:r w:rsidR="00893B93" w:rsidRPr="00A6360C">
        <w:rPr>
          <w:rStyle w:val="FontStyle18"/>
          <w:rFonts w:eastAsia="Times New Roman"/>
          <w:bCs/>
          <w:spacing w:val="2"/>
          <w:sz w:val="28"/>
          <w:szCs w:val="28"/>
          <w:highlight w:val="green"/>
          <w:lang w:eastAsia="ru-RU"/>
        </w:rPr>
        <w:t>-ная</w:t>
      </w:r>
      <w:r w:rsidR="008B3824" w:rsidRPr="00A6360C">
        <w:rPr>
          <w:rStyle w:val="FontStyle18"/>
          <w:rFonts w:eastAsia="Times New Roman"/>
          <w:bCs/>
          <w:spacing w:val="2"/>
          <w:sz w:val="28"/>
          <w:szCs w:val="28"/>
          <w:highlight w:val="green"/>
          <w:lang w:eastAsia="ru-RU"/>
        </w:rPr>
        <w:t xml:space="preserve"> никелевая сталь (с содержанием никеля 8,5</w:t>
      </w:r>
      <w:r w:rsidR="000A2155" w:rsidRPr="00A6360C">
        <w:rPr>
          <w:rStyle w:val="FontStyle18"/>
          <w:rFonts w:eastAsia="Times New Roman"/>
          <w:bCs/>
          <w:spacing w:val="2"/>
          <w:sz w:val="28"/>
          <w:szCs w:val="28"/>
          <w:highlight w:val="green"/>
          <w:lang w:eastAsia="ru-RU"/>
        </w:rPr>
        <w:t> </w:t>
      </w:r>
      <w:r w:rsidR="00F70585" w:rsidRPr="00A6360C">
        <w:rPr>
          <w:rStyle w:val="FontStyle18"/>
          <w:rFonts w:eastAsia="Times New Roman"/>
          <w:bCs/>
          <w:spacing w:val="2"/>
          <w:sz w:val="28"/>
          <w:szCs w:val="28"/>
          <w:highlight w:val="green"/>
          <w:lang w:eastAsia="ru-RU"/>
        </w:rPr>
        <w:t>%</w:t>
      </w:r>
      <w:r w:rsidR="008B3824" w:rsidRPr="00A6360C">
        <w:rPr>
          <w:rStyle w:val="FontStyle18"/>
          <w:rFonts w:eastAsia="Times New Roman"/>
          <w:bCs/>
          <w:spacing w:val="2"/>
          <w:sz w:val="28"/>
          <w:szCs w:val="28"/>
          <w:highlight w:val="green"/>
          <w:lang w:eastAsia="ru-RU"/>
        </w:rPr>
        <w:t xml:space="preserve"> </w:t>
      </w:r>
      <w:r w:rsidR="00F70585" w:rsidRPr="00A6360C">
        <w:rPr>
          <w:rStyle w:val="FontStyle18"/>
          <w:rFonts w:eastAsia="Times New Roman"/>
          <w:bCs/>
          <w:spacing w:val="2"/>
          <w:sz w:val="28"/>
          <w:szCs w:val="28"/>
          <w:highlight w:val="green"/>
          <w:lang w:eastAsia="ru-RU"/>
        </w:rPr>
        <w:t>–</w:t>
      </w:r>
      <w:r w:rsidR="008B3824" w:rsidRPr="00A6360C">
        <w:rPr>
          <w:rStyle w:val="FontStyle18"/>
          <w:rFonts w:eastAsia="Times New Roman"/>
          <w:bCs/>
          <w:spacing w:val="2"/>
          <w:sz w:val="28"/>
          <w:szCs w:val="28"/>
          <w:highlight w:val="green"/>
          <w:lang w:eastAsia="ru-RU"/>
        </w:rPr>
        <w:t xml:space="preserve"> 10</w:t>
      </w:r>
      <w:r w:rsidR="000A2155" w:rsidRPr="00A6360C">
        <w:rPr>
          <w:rStyle w:val="FontStyle18"/>
          <w:rFonts w:eastAsia="Times New Roman"/>
          <w:bCs/>
          <w:spacing w:val="2"/>
          <w:sz w:val="28"/>
          <w:szCs w:val="28"/>
          <w:highlight w:val="green"/>
          <w:lang w:eastAsia="ru-RU"/>
        </w:rPr>
        <w:t> </w:t>
      </w:r>
      <w:r w:rsidR="008B3824" w:rsidRPr="00A6360C">
        <w:rPr>
          <w:rStyle w:val="FontStyle18"/>
          <w:rFonts w:eastAsia="Times New Roman"/>
          <w:bCs/>
          <w:spacing w:val="2"/>
          <w:sz w:val="28"/>
          <w:szCs w:val="28"/>
          <w:highlight w:val="green"/>
          <w:lang w:eastAsia="ru-RU"/>
        </w:rPr>
        <w:t>%), пригодная для работы при температуре до минус 165</w:t>
      </w:r>
      <w:r w:rsidR="000A2155" w:rsidRPr="00A6360C">
        <w:rPr>
          <w:rStyle w:val="FontStyle18"/>
          <w:rFonts w:eastAsia="Times New Roman"/>
          <w:bCs/>
          <w:spacing w:val="2"/>
          <w:sz w:val="28"/>
          <w:szCs w:val="28"/>
          <w:highlight w:val="green"/>
          <w:lang w:eastAsia="ru-RU"/>
        </w:rPr>
        <w:t> </w:t>
      </w:r>
      <w:r w:rsidR="008B3824" w:rsidRPr="00A6360C">
        <w:rPr>
          <w:rStyle w:val="FontStyle18"/>
          <w:rFonts w:eastAsia="Times New Roman"/>
          <w:bCs/>
          <w:spacing w:val="2"/>
          <w:sz w:val="28"/>
          <w:szCs w:val="28"/>
          <w:highlight w:val="green"/>
          <w:lang w:eastAsia="ru-RU"/>
        </w:rPr>
        <w:t xml:space="preserve">°С. Химический состав стали типа IV по анализу промышленной выплавки </w:t>
      </w:r>
      <w:r w:rsidR="00142BDB" w:rsidRPr="00A6360C">
        <w:rPr>
          <w:rStyle w:val="FontStyle18"/>
          <w:rFonts w:eastAsia="Times New Roman"/>
          <w:b/>
          <w:bCs/>
          <w:spacing w:val="2"/>
          <w:sz w:val="28"/>
          <w:szCs w:val="28"/>
          <w:highlight w:val="green"/>
          <w:lang w:eastAsia="ru-RU"/>
        </w:rPr>
        <w:t>долж</w:t>
      </w:r>
      <w:r w:rsidR="008B3824" w:rsidRPr="00A6360C">
        <w:rPr>
          <w:rStyle w:val="FontStyle18"/>
          <w:rFonts w:eastAsia="Times New Roman"/>
          <w:bCs/>
          <w:spacing w:val="2"/>
          <w:sz w:val="28"/>
          <w:szCs w:val="28"/>
          <w:highlight w:val="green"/>
          <w:lang w:eastAsia="ru-RU"/>
        </w:rPr>
        <w:t>ен соответствовать параметрам, указанным в таблице 7.3.</w:t>
      </w:r>
    </w:p>
    <w:p w14:paraId="5A50E409" w14:textId="77777777" w:rsidR="002F22FA" w:rsidRPr="00A6360C" w:rsidRDefault="002F22FA" w:rsidP="00EC7B95">
      <w:pPr>
        <w:spacing w:line="360" w:lineRule="auto"/>
        <w:rPr>
          <w:rStyle w:val="FontStyle18"/>
          <w:rFonts w:eastAsia="Times New Roman"/>
          <w:bCs/>
          <w:spacing w:val="2"/>
          <w:sz w:val="24"/>
          <w:szCs w:val="24"/>
          <w:highlight w:val="green"/>
          <w:lang w:eastAsia="ru-RU"/>
        </w:rPr>
      </w:pPr>
    </w:p>
    <w:p w14:paraId="707EEA0F" w14:textId="46A1BAC4" w:rsidR="00BD6C80" w:rsidRPr="00A6360C" w:rsidRDefault="00D530E4" w:rsidP="002F22FA">
      <w:pPr>
        <w:spacing w:line="360" w:lineRule="auto"/>
        <w:ind w:left="2268" w:hanging="2268"/>
        <w:rPr>
          <w:b/>
          <w:highlight w:val="green"/>
        </w:rPr>
      </w:pPr>
      <w:r w:rsidRPr="00A6360C">
        <w:rPr>
          <w:rStyle w:val="FontStyle18"/>
          <w:rFonts w:eastAsia="Times New Roman"/>
          <w:bCs/>
          <w:spacing w:val="40"/>
          <w:sz w:val="28"/>
          <w:szCs w:val="28"/>
          <w:highlight w:val="green"/>
          <w:lang w:eastAsia="ru-RU"/>
        </w:rPr>
        <w:t xml:space="preserve">Таблица </w:t>
      </w:r>
      <w:r w:rsidR="002629CC" w:rsidRPr="00A6360C">
        <w:rPr>
          <w:rStyle w:val="FontStyle18"/>
          <w:bCs/>
          <w:spacing w:val="2"/>
          <w:sz w:val="28"/>
          <w:szCs w:val="28"/>
          <w:highlight w:val="green"/>
          <w:lang w:eastAsia="ru-RU"/>
        </w:rPr>
        <w:t xml:space="preserve">7.3 </w:t>
      </w:r>
      <w:r w:rsidR="00E00911" w:rsidRPr="00A6360C">
        <w:rPr>
          <w:rStyle w:val="FontStyle18"/>
          <w:bCs/>
          <w:spacing w:val="2"/>
          <w:sz w:val="28"/>
          <w:szCs w:val="28"/>
          <w:highlight w:val="green"/>
          <w:lang w:eastAsia="ru-RU"/>
        </w:rPr>
        <w:t>–</w:t>
      </w:r>
      <w:r w:rsidR="002629CC" w:rsidRPr="00A6360C">
        <w:rPr>
          <w:rStyle w:val="FontStyle18"/>
          <w:bCs/>
          <w:spacing w:val="2"/>
          <w:sz w:val="28"/>
          <w:szCs w:val="28"/>
          <w:highlight w:val="green"/>
          <w:lang w:eastAsia="ru-RU"/>
        </w:rPr>
        <w:t xml:space="preserve"> </w:t>
      </w:r>
      <w:r w:rsidR="002629CC" w:rsidRPr="00A6360C">
        <w:rPr>
          <w:rStyle w:val="FontStyle18"/>
          <w:b/>
          <w:bCs/>
          <w:spacing w:val="2"/>
          <w:sz w:val="28"/>
          <w:szCs w:val="28"/>
          <w:highlight w:val="green"/>
          <w:lang w:eastAsia="ru-RU"/>
        </w:rPr>
        <w:t xml:space="preserve">Массовая доля элементов </w:t>
      </w:r>
      <w:r w:rsidR="00CB165B" w:rsidRPr="00A6360C">
        <w:rPr>
          <w:rStyle w:val="FontStyle18"/>
          <w:rFonts w:eastAsia="Times New Roman"/>
          <w:b/>
          <w:bCs/>
          <w:spacing w:val="2"/>
          <w:sz w:val="28"/>
          <w:szCs w:val="28"/>
          <w:highlight w:val="green"/>
          <w:lang w:eastAsia="ru-RU"/>
        </w:rPr>
        <w:t>стали типа IV</w:t>
      </w:r>
      <w:r w:rsidR="00CB165B" w:rsidRPr="00A6360C">
        <w:rPr>
          <w:rStyle w:val="FontStyle18"/>
          <w:b/>
          <w:bCs/>
          <w:spacing w:val="2"/>
          <w:sz w:val="28"/>
          <w:szCs w:val="28"/>
          <w:highlight w:val="green"/>
          <w:lang w:eastAsia="ru-RU"/>
        </w:rPr>
        <w:t xml:space="preserve"> </w:t>
      </w:r>
      <w:r w:rsidR="002629CC" w:rsidRPr="00A6360C">
        <w:rPr>
          <w:rStyle w:val="FontStyle18"/>
          <w:b/>
          <w:bCs/>
          <w:spacing w:val="2"/>
          <w:sz w:val="28"/>
          <w:szCs w:val="28"/>
          <w:highlight w:val="green"/>
          <w:lang w:eastAsia="ru-RU"/>
        </w:rPr>
        <w:t xml:space="preserve">по анализу </w:t>
      </w:r>
      <w:r w:rsidR="00BD6C80" w:rsidRPr="00A6360C">
        <w:rPr>
          <w:rStyle w:val="FontStyle18"/>
          <w:rFonts w:eastAsia="Times New Roman"/>
          <w:b/>
          <w:bCs/>
          <w:spacing w:val="2"/>
          <w:sz w:val="28"/>
          <w:szCs w:val="28"/>
          <w:highlight w:val="green"/>
          <w:lang w:eastAsia="ru-RU"/>
        </w:rPr>
        <w:t>промышленной выплавки</w:t>
      </w:r>
      <w:r w:rsidR="00CB165B" w:rsidRPr="00A6360C">
        <w:rPr>
          <w:rStyle w:val="FontStyle18"/>
          <w:rFonts w:eastAsia="Times New Roman"/>
          <w:b/>
          <w:bCs/>
          <w:spacing w:val="2"/>
          <w:sz w:val="28"/>
          <w:szCs w:val="28"/>
          <w:highlight w:val="green"/>
          <w:lang w:eastAsia="ru-RU"/>
        </w:rPr>
        <w:t xml:space="preserve"> </w:t>
      </w:r>
    </w:p>
    <w:tbl>
      <w:tblPr>
        <w:tblW w:w="4950" w:type="pct"/>
        <w:jc w:val="center"/>
        <w:tblBorders>
          <w:top w:val="single" w:sz="2" w:space="0" w:color="000000"/>
          <w:left w:val="single" w:sz="2" w:space="0" w:color="000000"/>
          <w:bottom w:val="single" w:sz="2" w:space="0" w:color="000000"/>
          <w:insideH w:val="single" w:sz="2" w:space="0" w:color="000000"/>
        </w:tblBorders>
        <w:tblCellMar>
          <w:top w:w="28" w:type="dxa"/>
          <w:left w:w="28" w:type="dxa"/>
          <w:bottom w:w="28" w:type="dxa"/>
          <w:right w:w="28" w:type="dxa"/>
        </w:tblCellMar>
        <w:tblLook w:val="04A0" w:firstRow="1" w:lastRow="0" w:firstColumn="1" w:lastColumn="0" w:noHBand="0" w:noVBand="1"/>
      </w:tblPr>
      <w:tblGrid>
        <w:gridCol w:w="1398"/>
        <w:gridCol w:w="992"/>
        <w:gridCol w:w="851"/>
        <w:gridCol w:w="1257"/>
        <w:gridCol w:w="971"/>
        <w:gridCol w:w="962"/>
        <w:gridCol w:w="963"/>
        <w:gridCol w:w="1091"/>
        <w:gridCol w:w="831"/>
      </w:tblGrid>
      <w:tr w:rsidR="00ED0BBB" w:rsidRPr="00A6360C" w14:paraId="53E01923" w14:textId="77777777" w:rsidTr="008B1DCC">
        <w:trPr>
          <w:jc w:val="center"/>
        </w:trPr>
        <w:tc>
          <w:tcPr>
            <w:tcW w:w="1399" w:type="dxa"/>
            <w:tcBorders>
              <w:top w:val="single" w:sz="2" w:space="0" w:color="000000"/>
              <w:left w:val="single" w:sz="2" w:space="0" w:color="000000"/>
              <w:bottom w:val="single" w:sz="2" w:space="0" w:color="000000"/>
            </w:tcBorders>
            <w:shd w:val="clear" w:color="auto" w:fill="auto"/>
            <w:vAlign w:val="center"/>
          </w:tcPr>
          <w:p w14:paraId="4FE63CEE" w14:textId="77777777" w:rsidR="00B60A6B" w:rsidRPr="00A6360C" w:rsidRDefault="002629CC" w:rsidP="00EC7B95">
            <w:pPr>
              <w:pStyle w:val="TableText"/>
              <w:tabs>
                <w:tab w:val="left" w:pos="993"/>
              </w:tabs>
              <w:spacing w:before="0" w:after="0" w:line="360" w:lineRule="auto"/>
              <w:jc w:val="left"/>
              <w:rPr>
                <w:rFonts w:ascii="Times New Roman" w:hAnsi="Times New Roman" w:cstheme="minorBidi"/>
                <w:highlight w:val="green"/>
              </w:rPr>
            </w:pPr>
            <w:r w:rsidRPr="00A6360C">
              <w:rPr>
                <w:rFonts w:ascii="Times New Roman" w:hAnsi="Times New Roman" w:cstheme="minorBidi"/>
                <w:sz w:val="24"/>
                <w:szCs w:val="24"/>
                <w:highlight w:val="green"/>
                <w:lang w:val="ru-RU"/>
              </w:rPr>
              <w:t>Элементы</w:t>
            </w:r>
          </w:p>
        </w:tc>
        <w:tc>
          <w:tcPr>
            <w:tcW w:w="992" w:type="dxa"/>
            <w:tcBorders>
              <w:top w:val="single" w:sz="2" w:space="0" w:color="000000"/>
              <w:left w:val="single" w:sz="2" w:space="0" w:color="000000"/>
              <w:bottom w:val="single" w:sz="2" w:space="0" w:color="000000"/>
            </w:tcBorders>
            <w:shd w:val="clear" w:color="auto" w:fill="auto"/>
            <w:vAlign w:val="center"/>
          </w:tcPr>
          <w:p w14:paraId="4EBC5D7D" w14:textId="193C1267" w:rsidR="00B60A6B" w:rsidRPr="00A6360C" w:rsidRDefault="002629CC" w:rsidP="00EC7B95">
            <w:pPr>
              <w:pStyle w:val="TableText"/>
              <w:tabs>
                <w:tab w:val="left" w:pos="993"/>
              </w:tabs>
              <w:spacing w:before="0" w:after="0" w:line="360" w:lineRule="auto"/>
              <w:rPr>
                <w:rFonts w:ascii="Times New Roman" w:hAnsi="Times New Roman" w:cstheme="minorBidi"/>
                <w:sz w:val="22"/>
                <w:szCs w:val="22"/>
                <w:highlight w:val="green"/>
              </w:rPr>
            </w:pPr>
            <w:r w:rsidRPr="00A6360C">
              <w:rPr>
                <w:rFonts w:ascii="Times New Roman" w:hAnsi="Times New Roman" w:cstheme="minorBidi"/>
                <w:iCs/>
                <w:sz w:val="22"/>
                <w:szCs w:val="22"/>
                <w:highlight w:val="green"/>
              </w:rPr>
              <w:t>C</w:t>
            </w:r>
            <w:r w:rsidR="000A2155" w:rsidRPr="00A6360C">
              <w:rPr>
                <w:rFonts w:ascii="Times New Roman" w:hAnsi="Times New Roman" w:cstheme="minorBidi"/>
                <w:i/>
                <w:sz w:val="22"/>
                <w:szCs w:val="22"/>
                <w:highlight w:val="green"/>
                <w:lang w:val="ru-RU"/>
              </w:rPr>
              <w:t>,</w:t>
            </w:r>
            <w:r w:rsidRPr="00A6360C">
              <w:rPr>
                <w:rFonts w:ascii="Times New Roman" w:hAnsi="Times New Roman" w:cstheme="minorBidi"/>
                <w:sz w:val="22"/>
                <w:szCs w:val="22"/>
                <w:highlight w:val="green"/>
              </w:rPr>
              <w:t xml:space="preserve"> </w:t>
            </w:r>
            <w:r w:rsidRPr="00A6360C">
              <w:rPr>
                <w:rFonts w:ascii="Times New Roman" w:hAnsi="Times New Roman" w:cstheme="minorBidi"/>
                <w:sz w:val="22"/>
                <w:szCs w:val="22"/>
                <w:highlight w:val="green"/>
                <w:lang w:val="ru-RU"/>
              </w:rPr>
              <w:t>% макс.</w:t>
            </w:r>
          </w:p>
        </w:tc>
        <w:tc>
          <w:tcPr>
            <w:tcW w:w="851" w:type="dxa"/>
            <w:tcBorders>
              <w:top w:val="single" w:sz="2" w:space="0" w:color="000000"/>
              <w:left w:val="single" w:sz="2" w:space="0" w:color="000000"/>
              <w:bottom w:val="single" w:sz="2" w:space="0" w:color="000000"/>
            </w:tcBorders>
            <w:shd w:val="clear" w:color="auto" w:fill="auto"/>
            <w:vAlign w:val="center"/>
          </w:tcPr>
          <w:p w14:paraId="2B5B54E2" w14:textId="309AC552" w:rsidR="00B60A6B" w:rsidRPr="00A6360C" w:rsidRDefault="002629CC" w:rsidP="00EC7B95">
            <w:pPr>
              <w:pStyle w:val="TableText"/>
              <w:tabs>
                <w:tab w:val="left" w:pos="993"/>
              </w:tabs>
              <w:spacing w:before="0" w:after="0" w:line="360" w:lineRule="auto"/>
              <w:rPr>
                <w:rFonts w:ascii="Times New Roman" w:hAnsi="Times New Roman" w:cstheme="minorBidi"/>
                <w:sz w:val="22"/>
                <w:szCs w:val="22"/>
                <w:highlight w:val="green"/>
              </w:rPr>
            </w:pPr>
            <w:proofErr w:type="spellStart"/>
            <w:r w:rsidRPr="00A6360C">
              <w:rPr>
                <w:rFonts w:ascii="Times New Roman" w:hAnsi="Times New Roman" w:cstheme="minorBidi"/>
                <w:iCs/>
                <w:sz w:val="22"/>
                <w:szCs w:val="22"/>
                <w:highlight w:val="green"/>
                <w:lang w:val="ru-RU"/>
              </w:rPr>
              <w:t>Si</w:t>
            </w:r>
            <w:proofErr w:type="spellEnd"/>
            <w:r w:rsidR="000A2155" w:rsidRPr="00A6360C">
              <w:rPr>
                <w:rFonts w:ascii="Times New Roman" w:hAnsi="Times New Roman" w:cstheme="minorBidi"/>
                <w:iCs/>
                <w:sz w:val="22"/>
                <w:szCs w:val="22"/>
                <w:highlight w:val="green"/>
                <w:lang w:val="ru-RU"/>
              </w:rPr>
              <w:t>,</w:t>
            </w:r>
            <w:r w:rsidRPr="00A6360C">
              <w:rPr>
                <w:rFonts w:ascii="Times New Roman" w:hAnsi="Times New Roman" w:cstheme="minorBidi"/>
                <w:i/>
                <w:sz w:val="22"/>
                <w:szCs w:val="22"/>
                <w:highlight w:val="green"/>
              </w:rPr>
              <w:t xml:space="preserve"> </w:t>
            </w:r>
            <w:r w:rsidRPr="00A6360C">
              <w:rPr>
                <w:rFonts w:ascii="Times New Roman" w:hAnsi="Times New Roman" w:cstheme="minorBidi"/>
                <w:sz w:val="22"/>
                <w:szCs w:val="22"/>
                <w:highlight w:val="green"/>
                <w:lang w:val="ru-RU"/>
              </w:rPr>
              <w:t>%</w:t>
            </w:r>
            <w:r w:rsidRPr="00A6360C">
              <w:rPr>
                <w:rFonts w:ascii="Times New Roman" w:hAnsi="Times New Roman" w:cstheme="minorBidi"/>
                <w:sz w:val="22"/>
                <w:szCs w:val="22"/>
                <w:highlight w:val="green"/>
              </w:rPr>
              <w:t xml:space="preserve"> </w:t>
            </w:r>
            <w:r w:rsidRPr="00A6360C">
              <w:rPr>
                <w:rFonts w:ascii="Times New Roman" w:hAnsi="Times New Roman" w:cstheme="minorBidi"/>
                <w:sz w:val="22"/>
                <w:szCs w:val="22"/>
                <w:highlight w:val="green"/>
                <w:lang w:val="ru-RU"/>
              </w:rPr>
              <w:t>макс.</w:t>
            </w:r>
          </w:p>
        </w:tc>
        <w:tc>
          <w:tcPr>
            <w:tcW w:w="1257" w:type="dxa"/>
            <w:tcBorders>
              <w:top w:val="single" w:sz="2" w:space="0" w:color="000000"/>
              <w:left w:val="single" w:sz="2" w:space="0" w:color="000000"/>
              <w:bottom w:val="single" w:sz="2" w:space="0" w:color="000000"/>
            </w:tcBorders>
            <w:shd w:val="clear" w:color="auto" w:fill="auto"/>
            <w:vAlign w:val="center"/>
          </w:tcPr>
          <w:p w14:paraId="69D43F16" w14:textId="1032A62E" w:rsidR="00B60A6B" w:rsidRPr="00A6360C" w:rsidRDefault="002629CC" w:rsidP="00EC7B95">
            <w:pPr>
              <w:pStyle w:val="TableText"/>
              <w:tabs>
                <w:tab w:val="left" w:pos="993"/>
              </w:tabs>
              <w:spacing w:before="0" w:after="0" w:line="360" w:lineRule="auto"/>
              <w:rPr>
                <w:rFonts w:ascii="Times New Roman" w:hAnsi="Times New Roman" w:cstheme="minorBidi"/>
                <w:highlight w:val="green"/>
                <w:lang w:val="ru-RU"/>
              </w:rPr>
            </w:pPr>
            <w:proofErr w:type="spellStart"/>
            <w:r w:rsidRPr="00A6360C">
              <w:rPr>
                <w:rFonts w:ascii="Times New Roman" w:hAnsi="Times New Roman" w:cstheme="minorBidi"/>
                <w:iCs/>
                <w:sz w:val="24"/>
                <w:szCs w:val="24"/>
                <w:highlight w:val="green"/>
                <w:lang w:val="ru-RU"/>
              </w:rPr>
              <w:t>Mn</w:t>
            </w:r>
            <w:proofErr w:type="spellEnd"/>
            <w:r w:rsidR="000A2155" w:rsidRPr="00A6360C">
              <w:rPr>
                <w:rFonts w:ascii="Times New Roman" w:hAnsi="Times New Roman" w:cstheme="minorBidi"/>
                <w:iCs/>
                <w:sz w:val="24"/>
                <w:szCs w:val="24"/>
                <w:highlight w:val="green"/>
                <w:lang w:val="ru-RU"/>
              </w:rPr>
              <w:t>,</w:t>
            </w:r>
            <w:r w:rsidRPr="00A6360C">
              <w:rPr>
                <w:rFonts w:ascii="Times New Roman" w:hAnsi="Times New Roman" w:cstheme="minorBidi"/>
                <w:iCs/>
                <w:sz w:val="24"/>
                <w:szCs w:val="24"/>
                <w:highlight w:val="green"/>
                <w:lang w:val="ru-RU"/>
              </w:rPr>
              <w:t xml:space="preserve"> </w:t>
            </w:r>
            <w:r w:rsidRPr="00A6360C">
              <w:rPr>
                <w:rFonts w:ascii="Times New Roman" w:hAnsi="Times New Roman" w:cstheme="minorBidi"/>
                <w:sz w:val="24"/>
                <w:szCs w:val="24"/>
                <w:highlight w:val="green"/>
                <w:lang w:val="ru-RU"/>
              </w:rPr>
              <w:t>%</w:t>
            </w:r>
          </w:p>
        </w:tc>
        <w:tc>
          <w:tcPr>
            <w:tcW w:w="971" w:type="dxa"/>
            <w:tcBorders>
              <w:top w:val="single" w:sz="2" w:space="0" w:color="000000"/>
              <w:left w:val="single" w:sz="2" w:space="0" w:color="000000"/>
              <w:bottom w:val="single" w:sz="2" w:space="0" w:color="000000"/>
            </w:tcBorders>
            <w:shd w:val="clear" w:color="auto" w:fill="auto"/>
            <w:vAlign w:val="center"/>
          </w:tcPr>
          <w:p w14:paraId="0E8518CB" w14:textId="021DDAF4" w:rsidR="00B60A6B" w:rsidRPr="00A6360C" w:rsidRDefault="002629CC" w:rsidP="00EC7B95">
            <w:pPr>
              <w:pStyle w:val="TableText"/>
              <w:tabs>
                <w:tab w:val="left" w:pos="993"/>
              </w:tabs>
              <w:spacing w:before="0" w:after="0" w:line="360" w:lineRule="auto"/>
              <w:rPr>
                <w:rFonts w:ascii="Times New Roman" w:hAnsi="Times New Roman" w:cstheme="minorBidi"/>
                <w:highlight w:val="green"/>
                <w:lang w:val="ru-RU"/>
              </w:rPr>
            </w:pPr>
            <w:r w:rsidRPr="00A6360C">
              <w:rPr>
                <w:rFonts w:ascii="Times New Roman" w:hAnsi="Times New Roman" w:cstheme="minorBidi"/>
                <w:iCs/>
                <w:sz w:val="24"/>
                <w:szCs w:val="24"/>
                <w:highlight w:val="green"/>
                <w:lang w:val="ru-RU"/>
              </w:rPr>
              <w:t>P</w:t>
            </w:r>
            <w:r w:rsidR="000A2155" w:rsidRPr="00A6360C">
              <w:rPr>
                <w:rFonts w:ascii="Times New Roman" w:hAnsi="Times New Roman" w:cstheme="minorBidi"/>
                <w:iCs/>
                <w:sz w:val="24"/>
                <w:szCs w:val="24"/>
                <w:highlight w:val="green"/>
                <w:lang w:val="ru-RU"/>
              </w:rPr>
              <w:t>,</w:t>
            </w:r>
            <w:r w:rsidRPr="00A6360C">
              <w:rPr>
                <w:rFonts w:ascii="Times New Roman" w:hAnsi="Times New Roman" w:cstheme="minorBidi"/>
                <w:sz w:val="24"/>
                <w:szCs w:val="24"/>
                <w:highlight w:val="green"/>
                <w:lang w:val="ru-RU"/>
              </w:rPr>
              <w:t xml:space="preserve"> % макс.</w:t>
            </w:r>
          </w:p>
        </w:tc>
        <w:tc>
          <w:tcPr>
            <w:tcW w:w="962" w:type="dxa"/>
            <w:tcBorders>
              <w:top w:val="single" w:sz="2" w:space="0" w:color="000000"/>
              <w:left w:val="single" w:sz="2" w:space="0" w:color="000000"/>
              <w:bottom w:val="single" w:sz="2" w:space="0" w:color="000000"/>
            </w:tcBorders>
            <w:shd w:val="clear" w:color="auto" w:fill="auto"/>
            <w:vAlign w:val="center"/>
          </w:tcPr>
          <w:p w14:paraId="2314E982" w14:textId="4E656482" w:rsidR="00B60A6B" w:rsidRPr="00A6360C" w:rsidRDefault="002629CC" w:rsidP="00EC7B95">
            <w:pPr>
              <w:pStyle w:val="TableText"/>
              <w:tabs>
                <w:tab w:val="left" w:pos="993"/>
              </w:tabs>
              <w:spacing w:before="0" w:after="0" w:line="360" w:lineRule="auto"/>
              <w:rPr>
                <w:rFonts w:ascii="Times New Roman" w:hAnsi="Times New Roman" w:cstheme="minorBidi"/>
                <w:highlight w:val="green"/>
                <w:lang w:val="ru-RU"/>
              </w:rPr>
            </w:pPr>
            <w:r w:rsidRPr="00A6360C">
              <w:rPr>
                <w:rFonts w:ascii="Times New Roman" w:hAnsi="Times New Roman" w:cstheme="minorBidi"/>
                <w:iCs/>
                <w:sz w:val="24"/>
                <w:szCs w:val="24"/>
                <w:highlight w:val="green"/>
                <w:lang w:val="ru-RU"/>
              </w:rPr>
              <w:t>S</w:t>
            </w:r>
            <w:r w:rsidR="000A2155" w:rsidRPr="00A6360C">
              <w:rPr>
                <w:rFonts w:ascii="Times New Roman" w:hAnsi="Times New Roman" w:cstheme="minorBidi"/>
                <w:iCs/>
                <w:sz w:val="24"/>
                <w:szCs w:val="24"/>
                <w:highlight w:val="green"/>
                <w:lang w:val="ru-RU"/>
              </w:rPr>
              <w:t>,</w:t>
            </w:r>
            <w:r w:rsidRPr="00A6360C">
              <w:rPr>
                <w:rFonts w:ascii="Times New Roman" w:hAnsi="Times New Roman" w:cstheme="minorBidi"/>
                <w:sz w:val="24"/>
                <w:szCs w:val="24"/>
                <w:highlight w:val="green"/>
                <w:lang w:val="ru-RU"/>
              </w:rPr>
              <w:t xml:space="preserve"> % макс.</w:t>
            </w:r>
          </w:p>
        </w:tc>
        <w:tc>
          <w:tcPr>
            <w:tcW w:w="963" w:type="dxa"/>
            <w:tcBorders>
              <w:top w:val="single" w:sz="2" w:space="0" w:color="000000"/>
              <w:left w:val="single" w:sz="2" w:space="0" w:color="000000"/>
              <w:bottom w:val="single" w:sz="2" w:space="0" w:color="000000"/>
            </w:tcBorders>
            <w:shd w:val="clear" w:color="auto" w:fill="auto"/>
            <w:vAlign w:val="center"/>
          </w:tcPr>
          <w:p w14:paraId="744ED7D2" w14:textId="22CDACF7" w:rsidR="00B60A6B" w:rsidRPr="00A6360C" w:rsidRDefault="002629CC" w:rsidP="00EC7B95">
            <w:pPr>
              <w:pStyle w:val="TableText"/>
              <w:tabs>
                <w:tab w:val="left" w:pos="993"/>
              </w:tabs>
              <w:spacing w:before="0" w:after="0" w:line="360" w:lineRule="auto"/>
              <w:rPr>
                <w:rFonts w:ascii="Times New Roman" w:hAnsi="Times New Roman" w:cstheme="minorBidi"/>
                <w:highlight w:val="green"/>
                <w:lang w:val="ru-RU"/>
              </w:rPr>
            </w:pPr>
            <w:proofErr w:type="spellStart"/>
            <w:r w:rsidRPr="00A6360C">
              <w:rPr>
                <w:rFonts w:ascii="Times New Roman" w:hAnsi="Times New Roman" w:cstheme="minorBidi"/>
                <w:iCs/>
                <w:sz w:val="24"/>
                <w:szCs w:val="24"/>
                <w:highlight w:val="green"/>
                <w:lang w:val="ru-RU"/>
              </w:rPr>
              <w:t>Mo</w:t>
            </w:r>
            <w:proofErr w:type="spellEnd"/>
            <w:r w:rsidR="000A2155" w:rsidRPr="00A6360C">
              <w:rPr>
                <w:rFonts w:ascii="Times New Roman" w:hAnsi="Times New Roman" w:cstheme="minorBidi"/>
                <w:i/>
                <w:sz w:val="24"/>
                <w:szCs w:val="24"/>
                <w:highlight w:val="green"/>
                <w:lang w:val="ru-RU"/>
              </w:rPr>
              <w:t>,</w:t>
            </w:r>
            <w:r w:rsidRPr="00A6360C">
              <w:rPr>
                <w:rFonts w:ascii="Times New Roman" w:hAnsi="Times New Roman" w:cstheme="minorBidi"/>
                <w:sz w:val="24"/>
                <w:szCs w:val="24"/>
                <w:highlight w:val="green"/>
                <w:lang w:val="ru-RU"/>
              </w:rPr>
              <w:t xml:space="preserve"> % макс.</w:t>
            </w:r>
          </w:p>
        </w:tc>
        <w:tc>
          <w:tcPr>
            <w:tcW w:w="1091" w:type="dxa"/>
            <w:tcBorders>
              <w:top w:val="single" w:sz="2" w:space="0" w:color="000000"/>
              <w:left w:val="single" w:sz="2" w:space="0" w:color="000000"/>
              <w:bottom w:val="single" w:sz="2" w:space="0" w:color="000000"/>
            </w:tcBorders>
            <w:shd w:val="clear" w:color="auto" w:fill="auto"/>
            <w:vAlign w:val="center"/>
          </w:tcPr>
          <w:p w14:paraId="0FBA8AF4" w14:textId="47715320" w:rsidR="00B60A6B" w:rsidRPr="00A6360C" w:rsidRDefault="002629CC" w:rsidP="00EC7B95">
            <w:pPr>
              <w:pStyle w:val="TableText"/>
              <w:tabs>
                <w:tab w:val="left" w:pos="993"/>
              </w:tabs>
              <w:spacing w:before="0" w:after="0" w:line="360" w:lineRule="auto"/>
              <w:rPr>
                <w:rFonts w:ascii="Times New Roman" w:hAnsi="Times New Roman" w:cstheme="minorBidi"/>
                <w:sz w:val="22"/>
                <w:szCs w:val="22"/>
                <w:highlight w:val="green"/>
                <w:lang w:val="ru-RU"/>
              </w:rPr>
            </w:pPr>
            <w:r w:rsidRPr="00A6360C">
              <w:rPr>
                <w:rFonts w:ascii="Times New Roman" w:hAnsi="Times New Roman" w:cstheme="minorBidi"/>
                <w:iCs/>
                <w:sz w:val="22"/>
                <w:szCs w:val="22"/>
                <w:highlight w:val="green"/>
                <w:lang w:val="ru-RU"/>
              </w:rPr>
              <w:t>Ni</w:t>
            </w:r>
            <w:r w:rsidR="000A2155" w:rsidRPr="00A6360C">
              <w:rPr>
                <w:rFonts w:ascii="Times New Roman" w:hAnsi="Times New Roman" w:cstheme="minorBidi"/>
                <w:iCs/>
                <w:sz w:val="22"/>
                <w:szCs w:val="22"/>
                <w:highlight w:val="green"/>
                <w:lang w:val="ru-RU"/>
              </w:rPr>
              <w:t>,</w:t>
            </w:r>
            <w:r w:rsidRPr="00A6360C">
              <w:rPr>
                <w:rFonts w:ascii="Times New Roman" w:hAnsi="Times New Roman" w:cstheme="minorBidi"/>
                <w:sz w:val="22"/>
                <w:szCs w:val="22"/>
                <w:highlight w:val="green"/>
                <w:lang w:val="ru-RU"/>
              </w:rPr>
              <w:t xml:space="preserve"> %</w:t>
            </w:r>
          </w:p>
        </w:tc>
        <w:tc>
          <w:tcPr>
            <w:tcW w:w="831"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2716944" w14:textId="618ED2D5" w:rsidR="00B60A6B" w:rsidRPr="00A6360C" w:rsidRDefault="002629CC" w:rsidP="00EC7B95">
            <w:pPr>
              <w:pStyle w:val="TableText"/>
              <w:tabs>
                <w:tab w:val="left" w:pos="993"/>
              </w:tabs>
              <w:spacing w:before="0" w:after="0" w:line="360" w:lineRule="auto"/>
              <w:rPr>
                <w:rFonts w:ascii="Times New Roman" w:hAnsi="Times New Roman" w:cstheme="minorBidi"/>
                <w:sz w:val="22"/>
                <w:szCs w:val="22"/>
                <w:highlight w:val="green"/>
                <w:lang w:val="ru-RU"/>
              </w:rPr>
            </w:pPr>
            <w:r w:rsidRPr="00A6360C">
              <w:rPr>
                <w:rFonts w:ascii="Times New Roman" w:hAnsi="Times New Roman" w:cstheme="minorBidi"/>
                <w:iCs/>
                <w:sz w:val="22"/>
                <w:szCs w:val="22"/>
                <w:highlight w:val="green"/>
              </w:rPr>
              <w:t>V</w:t>
            </w:r>
            <w:r w:rsidR="000A2155" w:rsidRPr="00A6360C">
              <w:rPr>
                <w:rFonts w:ascii="Times New Roman" w:hAnsi="Times New Roman" w:cstheme="minorBidi"/>
                <w:i/>
                <w:sz w:val="22"/>
                <w:szCs w:val="22"/>
                <w:highlight w:val="green"/>
                <w:lang w:val="ru-RU"/>
              </w:rPr>
              <w:t>,</w:t>
            </w:r>
            <w:r w:rsidRPr="00A6360C">
              <w:rPr>
                <w:rFonts w:ascii="Times New Roman" w:hAnsi="Times New Roman" w:cstheme="minorBidi"/>
                <w:sz w:val="22"/>
                <w:szCs w:val="22"/>
                <w:highlight w:val="green"/>
                <w:lang w:val="ru-RU"/>
              </w:rPr>
              <w:t xml:space="preserve"> % макс.</w:t>
            </w:r>
          </w:p>
        </w:tc>
      </w:tr>
      <w:tr w:rsidR="00ED0BBB" w:rsidRPr="00A6360C" w14:paraId="5F149DDA" w14:textId="77777777" w:rsidTr="008B1DCC">
        <w:trPr>
          <w:jc w:val="center"/>
        </w:trPr>
        <w:tc>
          <w:tcPr>
            <w:tcW w:w="1399" w:type="dxa"/>
            <w:tcBorders>
              <w:top w:val="single" w:sz="2" w:space="0" w:color="000000"/>
              <w:left w:val="single" w:sz="2" w:space="0" w:color="000000"/>
              <w:bottom w:val="single" w:sz="2" w:space="0" w:color="000000"/>
            </w:tcBorders>
            <w:shd w:val="clear" w:color="auto" w:fill="auto"/>
            <w:vAlign w:val="center"/>
          </w:tcPr>
          <w:p w14:paraId="57313FD6" w14:textId="77777777" w:rsidR="00B60A6B" w:rsidRPr="00A6360C" w:rsidRDefault="002629CC" w:rsidP="00EC7B95">
            <w:pPr>
              <w:pStyle w:val="TableText"/>
              <w:tabs>
                <w:tab w:val="left" w:pos="993"/>
              </w:tabs>
              <w:spacing w:before="0" w:after="0" w:line="360" w:lineRule="auto"/>
              <w:jc w:val="left"/>
              <w:rPr>
                <w:rFonts w:ascii="Times New Roman" w:hAnsi="Times New Roman" w:cstheme="minorBidi"/>
                <w:highlight w:val="green"/>
                <w:lang w:val="ru-RU"/>
              </w:rPr>
            </w:pPr>
            <w:r w:rsidRPr="00A6360C">
              <w:rPr>
                <w:rFonts w:ascii="Times New Roman" w:hAnsi="Times New Roman" w:cstheme="minorBidi"/>
                <w:sz w:val="24"/>
                <w:szCs w:val="24"/>
                <w:highlight w:val="green"/>
                <w:lang w:val="ru-RU"/>
              </w:rPr>
              <w:t>Содержание</w:t>
            </w:r>
          </w:p>
        </w:tc>
        <w:tc>
          <w:tcPr>
            <w:tcW w:w="992" w:type="dxa"/>
            <w:tcBorders>
              <w:top w:val="single" w:sz="2" w:space="0" w:color="000000"/>
              <w:left w:val="single" w:sz="2" w:space="0" w:color="000000"/>
              <w:bottom w:val="single" w:sz="2" w:space="0" w:color="000000"/>
            </w:tcBorders>
            <w:shd w:val="clear" w:color="auto" w:fill="auto"/>
            <w:vAlign w:val="center"/>
          </w:tcPr>
          <w:p w14:paraId="176AE9B5" w14:textId="77777777" w:rsidR="00B60A6B" w:rsidRPr="00A6360C" w:rsidRDefault="002629CC" w:rsidP="00EC7B95">
            <w:pPr>
              <w:pStyle w:val="TableText"/>
              <w:tabs>
                <w:tab w:val="left" w:pos="993"/>
              </w:tabs>
              <w:spacing w:before="0" w:after="0" w:line="360" w:lineRule="auto"/>
              <w:rPr>
                <w:rFonts w:ascii="Times New Roman" w:hAnsi="Times New Roman" w:cstheme="minorBidi"/>
                <w:highlight w:val="green"/>
                <w:lang w:val="ru-RU"/>
              </w:rPr>
            </w:pPr>
            <w:r w:rsidRPr="00A6360C">
              <w:rPr>
                <w:rFonts w:ascii="Times New Roman" w:hAnsi="Times New Roman" w:cstheme="minorBidi"/>
                <w:sz w:val="24"/>
                <w:szCs w:val="24"/>
                <w:highlight w:val="green"/>
                <w:lang w:val="ru-RU"/>
              </w:rPr>
              <w:t>0,10</w:t>
            </w:r>
          </w:p>
        </w:tc>
        <w:tc>
          <w:tcPr>
            <w:tcW w:w="851" w:type="dxa"/>
            <w:tcBorders>
              <w:top w:val="single" w:sz="2" w:space="0" w:color="000000"/>
              <w:left w:val="single" w:sz="2" w:space="0" w:color="000000"/>
              <w:bottom w:val="single" w:sz="2" w:space="0" w:color="000000"/>
            </w:tcBorders>
            <w:shd w:val="clear" w:color="auto" w:fill="auto"/>
            <w:vAlign w:val="center"/>
          </w:tcPr>
          <w:p w14:paraId="7B948CFB" w14:textId="77777777" w:rsidR="00B60A6B" w:rsidRPr="00A6360C" w:rsidRDefault="002629CC" w:rsidP="00EC7B95">
            <w:pPr>
              <w:pStyle w:val="TableText"/>
              <w:tabs>
                <w:tab w:val="left" w:pos="993"/>
              </w:tabs>
              <w:spacing w:before="0" w:after="0" w:line="360" w:lineRule="auto"/>
              <w:rPr>
                <w:rFonts w:ascii="Times New Roman" w:hAnsi="Times New Roman" w:cstheme="minorBidi"/>
                <w:highlight w:val="green"/>
                <w:lang w:val="ru-RU"/>
              </w:rPr>
            </w:pPr>
            <w:r w:rsidRPr="00A6360C">
              <w:rPr>
                <w:rFonts w:ascii="Times New Roman" w:hAnsi="Times New Roman" w:cstheme="minorBidi"/>
                <w:sz w:val="24"/>
                <w:szCs w:val="24"/>
                <w:highlight w:val="green"/>
                <w:lang w:val="ru-RU"/>
              </w:rPr>
              <w:t>0,35</w:t>
            </w:r>
          </w:p>
        </w:tc>
        <w:tc>
          <w:tcPr>
            <w:tcW w:w="1257" w:type="dxa"/>
            <w:tcBorders>
              <w:top w:val="single" w:sz="2" w:space="0" w:color="000000"/>
              <w:left w:val="single" w:sz="2" w:space="0" w:color="000000"/>
              <w:bottom w:val="single" w:sz="2" w:space="0" w:color="000000"/>
            </w:tcBorders>
            <w:shd w:val="clear" w:color="auto" w:fill="auto"/>
            <w:vAlign w:val="center"/>
          </w:tcPr>
          <w:p w14:paraId="0CF17D49" w14:textId="60B482FF" w:rsidR="00B60A6B" w:rsidRPr="00A6360C" w:rsidRDefault="008B3824" w:rsidP="00EC7B95">
            <w:pPr>
              <w:pStyle w:val="TableText"/>
              <w:tabs>
                <w:tab w:val="left" w:pos="993"/>
              </w:tabs>
              <w:spacing w:before="0" w:after="0" w:line="360" w:lineRule="auto"/>
              <w:rPr>
                <w:rFonts w:ascii="Times New Roman" w:hAnsi="Times New Roman" w:cstheme="minorBidi"/>
                <w:highlight w:val="green"/>
                <w:lang w:val="ru-RU"/>
              </w:rPr>
            </w:pPr>
            <w:r w:rsidRPr="00A6360C">
              <w:rPr>
                <w:rFonts w:ascii="Times New Roman" w:hAnsi="Times New Roman" w:cstheme="minorBidi"/>
                <w:sz w:val="24"/>
                <w:szCs w:val="24"/>
                <w:highlight w:val="green"/>
                <w:lang w:val="ru-RU"/>
              </w:rPr>
              <w:t>0,30</w:t>
            </w:r>
            <w:r w:rsidR="00F70585" w:rsidRPr="00A6360C">
              <w:rPr>
                <w:rFonts w:ascii="Times New Roman" w:hAnsi="Times New Roman"/>
                <w:sz w:val="24"/>
                <w:szCs w:val="24"/>
                <w:highlight w:val="green"/>
                <w:lang w:val="ru-RU"/>
              </w:rPr>
              <w:t>–</w:t>
            </w:r>
            <w:r w:rsidRPr="00A6360C">
              <w:rPr>
                <w:rFonts w:ascii="Times New Roman" w:hAnsi="Times New Roman" w:cstheme="minorBidi"/>
                <w:sz w:val="24"/>
                <w:szCs w:val="24"/>
                <w:highlight w:val="green"/>
                <w:lang w:val="ru-RU"/>
              </w:rPr>
              <w:t>0,</w:t>
            </w:r>
            <w:r w:rsidR="002629CC" w:rsidRPr="00A6360C">
              <w:rPr>
                <w:rFonts w:ascii="Times New Roman" w:hAnsi="Times New Roman" w:cstheme="minorBidi"/>
                <w:sz w:val="24"/>
                <w:szCs w:val="24"/>
                <w:highlight w:val="green"/>
                <w:lang w:val="ru-RU"/>
              </w:rPr>
              <w:t>80</w:t>
            </w:r>
          </w:p>
        </w:tc>
        <w:tc>
          <w:tcPr>
            <w:tcW w:w="971" w:type="dxa"/>
            <w:tcBorders>
              <w:top w:val="single" w:sz="2" w:space="0" w:color="000000"/>
              <w:left w:val="single" w:sz="2" w:space="0" w:color="000000"/>
              <w:bottom w:val="single" w:sz="2" w:space="0" w:color="000000"/>
            </w:tcBorders>
            <w:shd w:val="clear" w:color="auto" w:fill="auto"/>
            <w:vAlign w:val="center"/>
          </w:tcPr>
          <w:p w14:paraId="276015FD" w14:textId="77777777" w:rsidR="00B60A6B" w:rsidRPr="00A6360C" w:rsidRDefault="002629CC" w:rsidP="00EC7B95">
            <w:pPr>
              <w:pStyle w:val="TableText"/>
              <w:tabs>
                <w:tab w:val="left" w:pos="993"/>
              </w:tabs>
              <w:spacing w:before="0" w:after="0" w:line="360" w:lineRule="auto"/>
              <w:rPr>
                <w:rFonts w:ascii="Times New Roman" w:hAnsi="Times New Roman" w:cstheme="minorBidi"/>
                <w:highlight w:val="green"/>
                <w:lang w:val="ru-RU"/>
              </w:rPr>
            </w:pPr>
            <w:r w:rsidRPr="00A6360C">
              <w:rPr>
                <w:rFonts w:ascii="Times New Roman" w:hAnsi="Times New Roman" w:cstheme="minorBidi"/>
                <w:sz w:val="24"/>
                <w:szCs w:val="24"/>
                <w:highlight w:val="green"/>
                <w:lang w:val="ru-RU"/>
              </w:rPr>
              <w:t>0,015</w:t>
            </w:r>
          </w:p>
        </w:tc>
        <w:tc>
          <w:tcPr>
            <w:tcW w:w="962" w:type="dxa"/>
            <w:tcBorders>
              <w:top w:val="single" w:sz="2" w:space="0" w:color="000000"/>
              <w:left w:val="single" w:sz="2" w:space="0" w:color="000000"/>
              <w:bottom w:val="single" w:sz="2" w:space="0" w:color="000000"/>
            </w:tcBorders>
            <w:shd w:val="clear" w:color="auto" w:fill="auto"/>
            <w:vAlign w:val="center"/>
          </w:tcPr>
          <w:p w14:paraId="2C3854CA" w14:textId="77777777" w:rsidR="00B60A6B" w:rsidRPr="00A6360C" w:rsidRDefault="002629CC" w:rsidP="00EC7B95">
            <w:pPr>
              <w:pStyle w:val="TableText"/>
              <w:tabs>
                <w:tab w:val="left" w:pos="993"/>
              </w:tabs>
              <w:spacing w:before="0" w:after="0" w:line="360" w:lineRule="auto"/>
              <w:rPr>
                <w:rFonts w:ascii="Times New Roman" w:hAnsi="Times New Roman" w:cstheme="minorBidi"/>
                <w:highlight w:val="green"/>
                <w:lang w:val="ru-RU"/>
              </w:rPr>
            </w:pPr>
            <w:r w:rsidRPr="00A6360C">
              <w:rPr>
                <w:rFonts w:ascii="Times New Roman" w:hAnsi="Times New Roman" w:cstheme="minorBidi"/>
                <w:sz w:val="24"/>
                <w:szCs w:val="24"/>
                <w:highlight w:val="green"/>
                <w:lang w:val="ru-RU"/>
              </w:rPr>
              <w:t>0,005</w:t>
            </w:r>
          </w:p>
        </w:tc>
        <w:tc>
          <w:tcPr>
            <w:tcW w:w="963" w:type="dxa"/>
            <w:tcBorders>
              <w:top w:val="single" w:sz="2" w:space="0" w:color="000000"/>
              <w:left w:val="single" w:sz="2" w:space="0" w:color="000000"/>
              <w:bottom w:val="single" w:sz="2" w:space="0" w:color="000000"/>
            </w:tcBorders>
            <w:shd w:val="clear" w:color="auto" w:fill="auto"/>
            <w:vAlign w:val="center"/>
          </w:tcPr>
          <w:p w14:paraId="0819A6F9" w14:textId="77777777" w:rsidR="00B60A6B" w:rsidRPr="00A6360C" w:rsidRDefault="002629CC" w:rsidP="00EC7B95">
            <w:pPr>
              <w:pStyle w:val="TableText"/>
              <w:tabs>
                <w:tab w:val="left" w:pos="993"/>
              </w:tabs>
              <w:spacing w:before="0" w:after="0" w:line="360" w:lineRule="auto"/>
              <w:rPr>
                <w:rFonts w:ascii="Times New Roman" w:hAnsi="Times New Roman" w:cstheme="minorBidi"/>
                <w:highlight w:val="green"/>
                <w:lang w:val="ru-RU"/>
              </w:rPr>
            </w:pPr>
            <w:r w:rsidRPr="00A6360C">
              <w:rPr>
                <w:rFonts w:ascii="Times New Roman" w:hAnsi="Times New Roman" w:cstheme="minorBidi"/>
                <w:sz w:val="24"/>
                <w:szCs w:val="24"/>
                <w:highlight w:val="green"/>
                <w:lang w:val="ru-RU"/>
              </w:rPr>
              <w:t>0,10</w:t>
            </w:r>
          </w:p>
        </w:tc>
        <w:tc>
          <w:tcPr>
            <w:tcW w:w="1091" w:type="dxa"/>
            <w:tcBorders>
              <w:top w:val="single" w:sz="2" w:space="0" w:color="000000"/>
              <w:left w:val="single" w:sz="2" w:space="0" w:color="000000"/>
              <w:bottom w:val="single" w:sz="2" w:space="0" w:color="000000"/>
            </w:tcBorders>
            <w:shd w:val="clear" w:color="auto" w:fill="auto"/>
            <w:vAlign w:val="center"/>
          </w:tcPr>
          <w:p w14:paraId="5B274CE9" w14:textId="39C8D06E" w:rsidR="00B60A6B" w:rsidRPr="00A6360C" w:rsidRDefault="002629CC" w:rsidP="00EC7B95">
            <w:pPr>
              <w:pStyle w:val="TableText"/>
              <w:tabs>
                <w:tab w:val="left" w:pos="993"/>
              </w:tabs>
              <w:spacing w:before="0" w:after="0" w:line="360" w:lineRule="auto"/>
              <w:rPr>
                <w:rFonts w:ascii="Times New Roman" w:hAnsi="Times New Roman" w:cstheme="minorBidi"/>
                <w:highlight w:val="green"/>
                <w:lang w:val="ru-RU"/>
              </w:rPr>
            </w:pPr>
            <w:r w:rsidRPr="00A6360C">
              <w:rPr>
                <w:rFonts w:ascii="Times New Roman" w:hAnsi="Times New Roman" w:cstheme="minorBidi"/>
                <w:sz w:val="24"/>
                <w:szCs w:val="24"/>
                <w:highlight w:val="green"/>
                <w:lang w:val="ru-RU"/>
              </w:rPr>
              <w:t>8,5</w:t>
            </w:r>
            <w:r w:rsidR="00F70585" w:rsidRPr="00A6360C">
              <w:rPr>
                <w:rFonts w:ascii="Times New Roman" w:hAnsi="Times New Roman"/>
                <w:sz w:val="24"/>
                <w:szCs w:val="24"/>
                <w:highlight w:val="green"/>
                <w:lang w:val="ru-RU"/>
              </w:rPr>
              <w:t>–</w:t>
            </w:r>
            <w:r w:rsidRPr="00A6360C">
              <w:rPr>
                <w:rFonts w:ascii="Times New Roman" w:hAnsi="Times New Roman" w:cstheme="minorBidi"/>
                <w:sz w:val="24"/>
                <w:szCs w:val="24"/>
                <w:highlight w:val="green"/>
                <w:lang w:val="ru-RU"/>
              </w:rPr>
              <w:t>10,0</w:t>
            </w:r>
          </w:p>
        </w:tc>
        <w:tc>
          <w:tcPr>
            <w:tcW w:w="831"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DBE782A" w14:textId="77777777" w:rsidR="00B60A6B" w:rsidRPr="00A6360C" w:rsidRDefault="002629CC" w:rsidP="00EC7B95">
            <w:pPr>
              <w:pStyle w:val="TableText"/>
              <w:tabs>
                <w:tab w:val="left" w:pos="993"/>
              </w:tabs>
              <w:spacing w:before="0" w:after="0" w:line="360" w:lineRule="auto"/>
              <w:rPr>
                <w:rFonts w:ascii="Times New Roman" w:hAnsi="Times New Roman" w:cstheme="minorBidi"/>
                <w:highlight w:val="green"/>
                <w:lang w:val="ru-RU"/>
              </w:rPr>
            </w:pPr>
            <w:r w:rsidRPr="00A6360C">
              <w:rPr>
                <w:rFonts w:ascii="Times New Roman" w:hAnsi="Times New Roman" w:cstheme="minorBidi"/>
                <w:sz w:val="24"/>
                <w:szCs w:val="24"/>
                <w:highlight w:val="green"/>
                <w:lang w:val="ru-RU"/>
              </w:rPr>
              <w:t>0,01</w:t>
            </w:r>
            <w:bookmarkStart w:id="52" w:name="_Hlk511315634"/>
            <w:bookmarkEnd w:id="52"/>
          </w:p>
        </w:tc>
      </w:tr>
      <w:tr w:rsidR="00EE4BBA" w:rsidRPr="00A6360C" w14:paraId="53F8EE3C" w14:textId="77777777" w:rsidTr="008B3824">
        <w:trPr>
          <w:jc w:val="center"/>
        </w:trPr>
        <w:tc>
          <w:tcPr>
            <w:tcW w:w="9317" w:type="dxa"/>
            <w:gridSpan w:val="9"/>
            <w:tcBorders>
              <w:top w:val="single" w:sz="2" w:space="0" w:color="000000"/>
              <w:left w:val="single" w:sz="2" w:space="0" w:color="000000"/>
              <w:bottom w:val="single" w:sz="2" w:space="0" w:color="000000"/>
              <w:right w:val="single" w:sz="2" w:space="0" w:color="000000"/>
            </w:tcBorders>
            <w:shd w:val="clear" w:color="auto" w:fill="auto"/>
            <w:vAlign w:val="center"/>
          </w:tcPr>
          <w:p w14:paraId="34F88FAF" w14:textId="4C6D9219" w:rsidR="008B3824" w:rsidRPr="00A6360C" w:rsidRDefault="008B3824" w:rsidP="00CB165B">
            <w:pPr>
              <w:ind w:left="95" w:right="235" w:firstLine="567"/>
              <w:rPr>
                <w:rStyle w:val="FontStyle18"/>
                <w:rFonts w:eastAsia="Times New Roman"/>
                <w:spacing w:val="40"/>
                <w:sz w:val="24"/>
                <w:szCs w:val="24"/>
                <w:highlight w:val="green"/>
                <w:lang w:eastAsia="ru-RU"/>
              </w:rPr>
            </w:pPr>
            <w:r w:rsidRPr="00A6360C">
              <w:rPr>
                <w:rStyle w:val="FontStyle18"/>
                <w:rFonts w:eastAsia="Times New Roman"/>
                <w:spacing w:val="40"/>
                <w:sz w:val="24"/>
                <w:szCs w:val="24"/>
                <w:highlight w:val="green"/>
                <w:lang w:eastAsia="ru-RU"/>
              </w:rPr>
              <w:t>Примечани</w:t>
            </w:r>
            <w:r w:rsidR="000A2155" w:rsidRPr="00A6360C">
              <w:rPr>
                <w:rStyle w:val="FontStyle18"/>
                <w:rFonts w:eastAsia="Times New Roman"/>
                <w:spacing w:val="40"/>
                <w:sz w:val="24"/>
                <w:szCs w:val="24"/>
                <w:highlight w:val="green"/>
                <w:lang w:eastAsia="ru-RU"/>
              </w:rPr>
              <w:t>я</w:t>
            </w:r>
          </w:p>
          <w:p w14:paraId="3EACFE19" w14:textId="2D8D17DE" w:rsidR="008B3824" w:rsidRPr="00A6360C" w:rsidRDefault="00B85F2A" w:rsidP="00CB165B">
            <w:pPr>
              <w:ind w:left="95" w:right="235" w:firstLine="567"/>
              <w:rPr>
                <w:rStyle w:val="FontStyle18"/>
                <w:rFonts w:eastAsia="Times New Roman"/>
                <w:sz w:val="24"/>
                <w:szCs w:val="24"/>
                <w:highlight w:val="green"/>
                <w:lang w:eastAsia="ru-RU"/>
              </w:rPr>
            </w:pPr>
            <w:r w:rsidRPr="00A6360C">
              <w:rPr>
                <w:rStyle w:val="FontStyle18"/>
                <w:rFonts w:eastAsia="Times New Roman"/>
                <w:sz w:val="24"/>
                <w:szCs w:val="24"/>
                <w:highlight w:val="green"/>
                <w:lang w:eastAsia="ru-RU"/>
              </w:rPr>
              <w:t xml:space="preserve">1 </w:t>
            </w:r>
            <w:r w:rsidR="008B3824" w:rsidRPr="00A6360C">
              <w:rPr>
                <w:rStyle w:val="FontStyle18"/>
                <w:rFonts w:eastAsia="Times New Roman"/>
                <w:sz w:val="24"/>
                <w:szCs w:val="24"/>
                <w:highlight w:val="green"/>
                <w:lang w:eastAsia="ru-RU"/>
              </w:rPr>
              <w:t xml:space="preserve">Для изготовления ИР </w:t>
            </w:r>
            <w:r w:rsidR="00142BDB" w:rsidRPr="00A6360C">
              <w:rPr>
                <w:rStyle w:val="FontStyle18"/>
                <w:rFonts w:eastAsia="Times New Roman"/>
                <w:b/>
                <w:sz w:val="24"/>
                <w:szCs w:val="24"/>
                <w:highlight w:val="green"/>
                <w:lang w:eastAsia="ru-RU"/>
              </w:rPr>
              <w:t>допускается</w:t>
            </w:r>
            <w:r w:rsidR="008B3824" w:rsidRPr="00A6360C">
              <w:rPr>
                <w:rStyle w:val="FontStyle18"/>
                <w:rFonts w:eastAsia="Times New Roman"/>
                <w:sz w:val="24"/>
                <w:szCs w:val="24"/>
                <w:highlight w:val="green"/>
                <w:lang w:eastAsia="ru-RU"/>
              </w:rPr>
              <w:t xml:space="preserve"> использовать прокат из стали марки 0Н9 (тип IV) согласно техническим характеристикам</w:t>
            </w:r>
            <w:r w:rsidR="00446957" w:rsidRPr="00A6360C">
              <w:rPr>
                <w:rStyle w:val="FontStyle18"/>
                <w:rFonts w:eastAsia="Times New Roman"/>
                <w:sz w:val="24"/>
                <w:szCs w:val="24"/>
                <w:highlight w:val="green"/>
                <w:lang w:eastAsia="ru-RU"/>
              </w:rPr>
              <w:t>,</w:t>
            </w:r>
            <w:r w:rsidR="008B3824" w:rsidRPr="00A6360C">
              <w:rPr>
                <w:rStyle w:val="FontStyle18"/>
                <w:rFonts w:eastAsia="Times New Roman"/>
                <w:sz w:val="24"/>
                <w:szCs w:val="24"/>
                <w:highlight w:val="green"/>
                <w:lang w:eastAsia="ru-RU"/>
              </w:rPr>
              <w:t xml:space="preserve"> </w:t>
            </w:r>
            <w:r w:rsidR="00617D6F" w:rsidRPr="00A6360C">
              <w:rPr>
                <w:rStyle w:val="FontStyle18"/>
                <w:rFonts w:eastAsia="Times New Roman"/>
                <w:sz w:val="24"/>
                <w:szCs w:val="24"/>
                <w:highlight w:val="green"/>
                <w:lang w:eastAsia="ru-RU"/>
              </w:rPr>
              <w:t xml:space="preserve">установленным </w:t>
            </w:r>
            <w:r w:rsidR="008B3824" w:rsidRPr="00A6360C">
              <w:rPr>
                <w:rStyle w:val="FontStyle18"/>
                <w:rFonts w:eastAsia="Times New Roman"/>
                <w:sz w:val="24"/>
                <w:szCs w:val="24"/>
                <w:highlight w:val="green"/>
                <w:lang w:eastAsia="ru-RU"/>
              </w:rPr>
              <w:t>в ГОСТ Р 58915.</w:t>
            </w:r>
          </w:p>
          <w:p w14:paraId="0D9CD08A" w14:textId="3E12F32B" w:rsidR="00B85F2A" w:rsidRPr="00A6360C" w:rsidRDefault="00B85F2A" w:rsidP="00CB165B">
            <w:pPr>
              <w:ind w:left="95" w:right="235" w:firstLine="567"/>
              <w:rPr>
                <w:rFonts w:ascii="Times New Roman" w:hAnsi="Times New Roman" w:cstheme="minorBidi"/>
                <w:sz w:val="24"/>
                <w:szCs w:val="24"/>
                <w:highlight w:val="green"/>
              </w:rPr>
            </w:pPr>
            <w:r w:rsidRPr="00A6360C">
              <w:rPr>
                <w:rStyle w:val="FontStyle18"/>
                <w:rFonts w:eastAsia="Times New Roman"/>
                <w:sz w:val="24"/>
                <w:szCs w:val="24"/>
                <w:highlight w:val="green"/>
                <w:lang w:eastAsia="ru-RU"/>
              </w:rPr>
              <w:t xml:space="preserve">2 Содержание </w:t>
            </w:r>
            <w:r w:rsidR="00FB2F81" w:rsidRPr="00A6360C">
              <w:rPr>
                <w:rStyle w:val="FontStyle18"/>
                <w:rFonts w:eastAsia="Times New Roman"/>
                <w:sz w:val="24"/>
                <w:szCs w:val="24"/>
                <w:highlight w:val="green"/>
                <w:lang w:eastAsia="ru-RU"/>
              </w:rPr>
              <w:t>химических элементов,</w:t>
            </w:r>
            <w:r w:rsidRPr="00A6360C">
              <w:rPr>
                <w:rStyle w:val="FontStyle18"/>
                <w:rFonts w:eastAsia="Times New Roman"/>
                <w:sz w:val="24"/>
                <w:szCs w:val="24"/>
                <w:highlight w:val="green"/>
                <w:lang w:eastAsia="ru-RU"/>
              </w:rPr>
              <w:t xml:space="preserve"> не указанных в </w:t>
            </w:r>
            <w:r w:rsidR="00446957" w:rsidRPr="00A6360C">
              <w:rPr>
                <w:rStyle w:val="FontStyle18"/>
                <w:rFonts w:eastAsia="Times New Roman"/>
                <w:sz w:val="24"/>
                <w:szCs w:val="24"/>
                <w:highlight w:val="green"/>
                <w:lang w:eastAsia="ru-RU"/>
              </w:rPr>
              <w:t xml:space="preserve">настоящей </w:t>
            </w:r>
            <w:r w:rsidRPr="00A6360C">
              <w:rPr>
                <w:rStyle w:val="FontStyle18"/>
                <w:rFonts w:eastAsia="Times New Roman"/>
                <w:sz w:val="24"/>
                <w:szCs w:val="24"/>
                <w:highlight w:val="green"/>
                <w:lang w:eastAsia="ru-RU"/>
              </w:rPr>
              <w:t>таблице</w:t>
            </w:r>
            <w:r w:rsidR="00446957" w:rsidRPr="00A6360C">
              <w:rPr>
                <w:rStyle w:val="FontStyle18"/>
                <w:rFonts w:eastAsia="Times New Roman"/>
                <w:sz w:val="24"/>
                <w:szCs w:val="24"/>
                <w:highlight w:val="green"/>
                <w:lang w:eastAsia="ru-RU"/>
              </w:rPr>
              <w:t>,</w:t>
            </w:r>
            <w:r w:rsidRPr="00A6360C">
              <w:rPr>
                <w:rStyle w:val="FontStyle18"/>
                <w:rFonts w:eastAsia="Times New Roman"/>
                <w:sz w:val="24"/>
                <w:szCs w:val="24"/>
                <w:highlight w:val="green"/>
                <w:lang w:eastAsia="ru-RU"/>
              </w:rPr>
              <w:t xml:space="preserve"> не нормируется</w:t>
            </w:r>
            <w:r w:rsidR="000A2155" w:rsidRPr="00A6360C">
              <w:rPr>
                <w:rStyle w:val="FontStyle18"/>
                <w:rFonts w:eastAsia="Times New Roman"/>
                <w:sz w:val="24"/>
                <w:szCs w:val="24"/>
                <w:highlight w:val="green"/>
                <w:lang w:eastAsia="ru-RU"/>
              </w:rPr>
              <w:t>.</w:t>
            </w:r>
          </w:p>
        </w:tc>
      </w:tr>
    </w:tbl>
    <w:p w14:paraId="0FD8652B" w14:textId="77777777" w:rsidR="000F2D01" w:rsidRPr="00A6360C" w:rsidRDefault="000F2D01" w:rsidP="00EC7B95">
      <w:pPr>
        <w:pStyle w:val="BodyText2plus12ptsabove"/>
        <w:tabs>
          <w:tab w:val="left" w:pos="993"/>
        </w:tabs>
        <w:spacing w:before="0" w:after="0" w:line="360" w:lineRule="auto"/>
        <w:ind w:left="0" w:firstLine="709"/>
        <w:rPr>
          <w:rStyle w:val="FontStyle18"/>
          <w:sz w:val="28"/>
          <w:szCs w:val="28"/>
          <w:highlight w:val="green"/>
        </w:rPr>
      </w:pPr>
    </w:p>
    <w:p w14:paraId="7BADCF46" w14:textId="5B3C9452" w:rsidR="008038D0" w:rsidRPr="00A6360C" w:rsidRDefault="008038D0" w:rsidP="00EC7B95">
      <w:pPr>
        <w:spacing w:line="360" w:lineRule="auto"/>
        <w:rPr>
          <w:rStyle w:val="FontStyle18"/>
          <w:rFonts w:eastAsia="Times New Roman"/>
          <w:bCs/>
          <w:spacing w:val="2"/>
          <w:sz w:val="28"/>
          <w:szCs w:val="28"/>
          <w:highlight w:val="green"/>
          <w:lang w:eastAsia="ru-RU"/>
        </w:rPr>
      </w:pPr>
      <w:r w:rsidRPr="00A6360C">
        <w:rPr>
          <w:rStyle w:val="FontStyle18"/>
          <w:rFonts w:eastAsia="Times New Roman"/>
          <w:bCs/>
          <w:spacing w:val="2"/>
          <w:sz w:val="28"/>
          <w:szCs w:val="28"/>
          <w:highlight w:val="green"/>
          <w:lang w:eastAsia="ru-RU"/>
        </w:rPr>
        <w:t>7.</w:t>
      </w:r>
      <w:r w:rsidR="00575423" w:rsidRPr="00A6360C">
        <w:rPr>
          <w:rStyle w:val="FontStyle18"/>
          <w:rFonts w:eastAsia="Times New Roman"/>
          <w:bCs/>
          <w:spacing w:val="2"/>
          <w:sz w:val="28"/>
          <w:szCs w:val="28"/>
          <w:highlight w:val="green"/>
          <w:lang w:eastAsia="ru-RU"/>
        </w:rPr>
        <w:t>2</w:t>
      </w:r>
      <w:r w:rsidRPr="00A6360C">
        <w:rPr>
          <w:rStyle w:val="FontStyle18"/>
          <w:rFonts w:eastAsia="Times New Roman"/>
          <w:bCs/>
          <w:spacing w:val="2"/>
          <w:sz w:val="28"/>
          <w:szCs w:val="28"/>
          <w:highlight w:val="green"/>
          <w:lang w:eastAsia="ru-RU"/>
        </w:rPr>
        <w:t>.</w:t>
      </w:r>
      <w:r w:rsidR="00575423" w:rsidRPr="00A6360C">
        <w:rPr>
          <w:rStyle w:val="FontStyle18"/>
          <w:rFonts w:eastAsia="Times New Roman"/>
          <w:bCs/>
          <w:spacing w:val="2"/>
          <w:sz w:val="28"/>
          <w:szCs w:val="28"/>
          <w:highlight w:val="green"/>
          <w:lang w:eastAsia="ru-RU"/>
        </w:rPr>
        <w:t>4</w:t>
      </w:r>
      <w:r w:rsidRPr="00A6360C">
        <w:rPr>
          <w:rStyle w:val="FontStyle18"/>
          <w:rFonts w:eastAsia="Times New Roman"/>
          <w:bCs/>
          <w:spacing w:val="2"/>
          <w:sz w:val="28"/>
          <w:szCs w:val="28"/>
          <w:highlight w:val="green"/>
          <w:lang w:eastAsia="ru-RU"/>
        </w:rPr>
        <w:t xml:space="preserve"> Требования к определению значений ударной вязкости сталей </w:t>
      </w:r>
      <w:r w:rsidR="00446957" w:rsidRPr="00A6360C">
        <w:rPr>
          <w:rStyle w:val="FontStyle18"/>
          <w:rFonts w:eastAsia="Times New Roman"/>
          <w:bCs/>
          <w:spacing w:val="2"/>
          <w:sz w:val="28"/>
          <w:szCs w:val="28"/>
          <w:highlight w:val="green"/>
          <w:lang w:eastAsia="ru-RU"/>
        </w:rPr>
        <w:t>приведены</w:t>
      </w:r>
      <w:r w:rsidRPr="00A6360C">
        <w:rPr>
          <w:rStyle w:val="FontStyle18"/>
          <w:rFonts w:eastAsia="Times New Roman"/>
          <w:bCs/>
          <w:spacing w:val="2"/>
          <w:sz w:val="28"/>
          <w:szCs w:val="28"/>
          <w:highlight w:val="green"/>
          <w:lang w:eastAsia="ru-RU"/>
        </w:rPr>
        <w:t xml:space="preserve"> в таблице 7.4.</w:t>
      </w:r>
    </w:p>
    <w:p w14:paraId="3D5EF940" w14:textId="09FF4FCD" w:rsidR="005E3817" w:rsidRPr="00A6360C" w:rsidRDefault="005E3817">
      <w:pPr>
        <w:spacing w:line="240" w:lineRule="auto"/>
        <w:ind w:firstLine="0"/>
        <w:jc w:val="left"/>
        <w:rPr>
          <w:rStyle w:val="FontStyle18"/>
          <w:rFonts w:eastAsia="Times New Roman"/>
          <w:bCs/>
          <w:spacing w:val="40"/>
          <w:sz w:val="28"/>
          <w:szCs w:val="28"/>
          <w:highlight w:val="green"/>
          <w:lang w:eastAsia="ru-RU"/>
        </w:rPr>
      </w:pPr>
    </w:p>
    <w:p w14:paraId="4F017787" w14:textId="32E95B43" w:rsidR="00E732D7" w:rsidRPr="00A6360C" w:rsidRDefault="008038D0" w:rsidP="002F22FA">
      <w:pPr>
        <w:spacing w:line="360" w:lineRule="auto"/>
        <w:ind w:left="2127" w:hanging="2127"/>
        <w:rPr>
          <w:rStyle w:val="FontStyle18"/>
          <w:rFonts w:eastAsia="Times New Roman"/>
          <w:bCs/>
          <w:spacing w:val="2"/>
          <w:sz w:val="28"/>
          <w:szCs w:val="28"/>
          <w:highlight w:val="green"/>
          <w:lang w:eastAsia="ru-RU"/>
        </w:rPr>
      </w:pPr>
      <w:r w:rsidRPr="00A6360C">
        <w:rPr>
          <w:rStyle w:val="FontStyle18"/>
          <w:rFonts w:eastAsia="Times New Roman"/>
          <w:bCs/>
          <w:spacing w:val="40"/>
          <w:sz w:val="28"/>
          <w:szCs w:val="28"/>
          <w:highlight w:val="green"/>
          <w:lang w:eastAsia="ru-RU"/>
        </w:rPr>
        <w:lastRenderedPageBreak/>
        <w:t xml:space="preserve">Таблица </w:t>
      </w:r>
      <w:r w:rsidRPr="00A6360C">
        <w:rPr>
          <w:rStyle w:val="FontStyle18"/>
          <w:rFonts w:eastAsia="Times New Roman"/>
          <w:bCs/>
          <w:sz w:val="28"/>
          <w:szCs w:val="28"/>
          <w:highlight w:val="green"/>
          <w:lang w:eastAsia="ru-RU"/>
        </w:rPr>
        <w:t>7.4</w:t>
      </w:r>
      <w:r w:rsidRPr="00A6360C">
        <w:rPr>
          <w:rStyle w:val="FontStyle18"/>
          <w:rFonts w:eastAsia="Times New Roman"/>
          <w:bCs/>
          <w:spacing w:val="2"/>
          <w:sz w:val="28"/>
          <w:szCs w:val="28"/>
          <w:highlight w:val="green"/>
          <w:lang w:eastAsia="ru-RU"/>
        </w:rPr>
        <w:t xml:space="preserve"> </w:t>
      </w:r>
      <w:r w:rsidR="00E00911" w:rsidRPr="00A6360C">
        <w:rPr>
          <w:rStyle w:val="FontStyle18"/>
          <w:rFonts w:eastAsia="Times New Roman"/>
          <w:bCs/>
          <w:spacing w:val="2"/>
          <w:sz w:val="28"/>
          <w:szCs w:val="28"/>
          <w:highlight w:val="green"/>
          <w:lang w:eastAsia="ru-RU"/>
        </w:rPr>
        <w:t>–</w:t>
      </w:r>
      <w:r w:rsidRPr="00A6360C">
        <w:rPr>
          <w:rStyle w:val="FontStyle18"/>
          <w:rFonts w:eastAsia="Times New Roman"/>
          <w:bCs/>
          <w:spacing w:val="2"/>
          <w:sz w:val="28"/>
          <w:szCs w:val="28"/>
          <w:highlight w:val="green"/>
          <w:lang w:eastAsia="ru-RU"/>
        </w:rPr>
        <w:t xml:space="preserve"> </w:t>
      </w:r>
      <w:r w:rsidRPr="00A6360C">
        <w:rPr>
          <w:rStyle w:val="FontStyle18"/>
          <w:rFonts w:eastAsia="Times New Roman"/>
          <w:b/>
          <w:bCs/>
          <w:spacing w:val="2"/>
          <w:sz w:val="28"/>
          <w:szCs w:val="28"/>
          <w:highlight w:val="green"/>
          <w:lang w:eastAsia="ru-RU"/>
        </w:rPr>
        <w:t>Требования к определению значений ударной вязкости сталей</w:t>
      </w:r>
    </w:p>
    <w:tbl>
      <w:tblPr>
        <w:tblW w:w="5000" w:type="pct"/>
        <w:tblBorders>
          <w:top w:val="single" w:sz="2" w:space="0" w:color="000000"/>
          <w:left w:val="single" w:sz="2" w:space="0" w:color="000000"/>
          <w:bottom w:val="single" w:sz="2" w:space="0" w:color="000000"/>
          <w:insideH w:val="single" w:sz="2" w:space="0" w:color="000000"/>
        </w:tblBorders>
        <w:tblCellMar>
          <w:top w:w="28" w:type="dxa"/>
          <w:left w:w="28" w:type="dxa"/>
          <w:bottom w:w="28" w:type="dxa"/>
          <w:right w:w="28" w:type="dxa"/>
        </w:tblCellMar>
        <w:tblLook w:val="04A0" w:firstRow="1" w:lastRow="0" w:firstColumn="1" w:lastColumn="0" w:noHBand="0" w:noVBand="1"/>
      </w:tblPr>
      <w:tblGrid>
        <w:gridCol w:w="804"/>
        <w:gridCol w:w="4131"/>
        <w:gridCol w:w="4475"/>
      </w:tblGrid>
      <w:tr w:rsidR="00ED0BBB" w:rsidRPr="00A6360C" w14:paraId="6AFECA00" w14:textId="77777777" w:rsidTr="007B502D">
        <w:tc>
          <w:tcPr>
            <w:tcW w:w="427" w:type="pct"/>
            <w:tcBorders>
              <w:top w:val="single" w:sz="2" w:space="0" w:color="000000"/>
              <w:left w:val="single" w:sz="2" w:space="0" w:color="000000"/>
              <w:bottom w:val="single" w:sz="2" w:space="0" w:color="000000"/>
              <w:right w:val="single" w:sz="4" w:space="0" w:color="auto"/>
            </w:tcBorders>
            <w:vAlign w:val="center"/>
            <w:hideMark/>
          </w:tcPr>
          <w:p w14:paraId="06534F83" w14:textId="77777777" w:rsidR="007D0E34" w:rsidRPr="00A6360C" w:rsidRDefault="007D0E34" w:rsidP="00EC7B95">
            <w:pPr>
              <w:spacing w:line="360" w:lineRule="auto"/>
              <w:ind w:firstLine="0"/>
              <w:jc w:val="center"/>
              <w:rPr>
                <w:rFonts w:ascii="Times New Roman" w:hAnsi="Times New Roman" w:cstheme="minorBidi"/>
                <w:sz w:val="24"/>
                <w:szCs w:val="24"/>
                <w:highlight w:val="green"/>
              </w:rPr>
            </w:pPr>
            <w:r w:rsidRPr="00A6360C">
              <w:rPr>
                <w:rFonts w:ascii="Times New Roman" w:hAnsi="Times New Roman" w:cstheme="minorBidi"/>
                <w:sz w:val="24"/>
                <w:szCs w:val="24"/>
                <w:highlight w:val="green"/>
              </w:rPr>
              <w:t>Тип стали</w:t>
            </w:r>
          </w:p>
        </w:tc>
        <w:tc>
          <w:tcPr>
            <w:tcW w:w="2195" w:type="pct"/>
            <w:tcBorders>
              <w:top w:val="single" w:sz="4" w:space="0" w:color="auto"/>
              <w:left w:val="single" w:sz="4" w:space="0" w:color="auto"/>
              <w:bottom w:val="single" w:sz="4" w:space="0" w:color="auto"/>
              <w:right w:val="single" w:sz="4" w:space="0" w:color="auto"/>
            </w:tcBorders>
            <w:vAlign w:val="center"/>
            <w:hideMark/>
          </w:tcPr>
          <w:p w14:paraId="451E036C" w14:textId="4DEAD00C" w:rsidR="007D0E34" w:rsidRPr="00A6360C" w:rsidRDefault="007D0E34" w:rsidP="00EC7B95">
            <w:pPr>
              <w:spacing w:line="360" w:lineRule="auto"/>
              <w:ind w:firstLine="0"/>
              <w:jc w:val="center"/>
              <w:rPr>
                <w:rFonts w:ascii="Times New Roman" w:hAnsi="Times New Roman" w:cstheme="minorBidi"/>
                <w:sz w:val="24"/>
                <w:szCs w:val="24"/>
                <w:highlight w:val="green"/>
              </w:rPr>
            </w:pPr>
            <w:r w:rsidRPr="00A6360C">
              <w:rPr>
                <w:rFonts w:ascii="Times New Roman" w:hAnsi="Times New Roman" w:cstheme="minorBidi"/>
                <w:sz w:val="24"/>
                <w:szCs w:val="24"/>
                <w:highlight w:val="green"/>
              </w:rPr>
              <w:t xml:space="preserve">Ударная вязкость KCV, </w:t>
            </w:r>
            <w:r w:rsidR="0086619F" w:rsidRPr="00A6360C">
              <w:rPr>
                <w:rFonts w:ascii="Times New Roman" w:hAnsi="Times New Roman" w:cstheme="minorBidi"/>
                <w:sz w:val="24"/>
                <w:szCs w:val="24"/>
                <w:highlight w:val="green"/>
              </w:rPr>
              <w:t>Дж/см</w:t>
            </w:r>
            <w:r w:rsidR="0086619F" w:rsidRPr="00A6360C">
              <w:rPr>
                <w:rFonts w:ascii="Times New Roman" w:hAnsi="Times New Roman" w:cstheme="minorBidi"/>
                <w:sz w:val="24"/>
                <w:szCs w:val="24"/>
                <w:highlight w:val="green"/>
                <w:vertAlign w:val="superscript"/>
              </w:rPr>
              <w:t>2</w:t>
            </w:r>
            <w:r w:rsidR="0086619F" w:rsidRPr="00A6360C">
              <w:rPr>
                <w:rFonts w:ascii="Times New Roman" w:hAnsi="Times New Roman" w:cstheme="minorBidi"/>
                <w:sz w:val="24"/>
                <w:szCs w:val="24"/>
                <w:highlight w:val="green"/>
              </w:rPr>
              <w:t>,</w:t>
            </w:r>
            <w:r w:rsidR="0086619F" w:rsidRPr="00A6360C">
              <w:rPr>
                <w:rFonts w:cstheme="minorBidi"/>
                <w:highlight w:val="green"/>
                <w:vertAlign w:val="superscript"/>
              </w:rPr>
              <w:t xml:space="preserve"> </w:t>
            </w:r>
            <w:r w:rsidRPr="00A6360C">
              <w:rPr>
                <w:rFonts w:ascii="Times New Roman" w:hAnsi="Times New Roman" w:cstheme="minorBidi"/>
                <w:sz w:val="24"/>
                <w:szCs w:val="24"/>
                <w:highlight w:val="green"/>
              </w:rPr>
              <w:t>не менее</w:t>
            </w:r>
          </w:p>
        </w:tc>
        <w:tc>
          <w:tcPr>
            <w:tcW w:w="2378" w:type="pct"/>
            <w:tcBorders>
              <w:top w:val="single" w:sz="4" w:space="0" w:color="auto"/>
              <w:left w:val="single" w:sz="4" w:space="0" w:color="auto"/>
              <w:bottom w:val="single" w:sz="4" w:space="0" w:color="auto"/>
              <w:right w:val="single" w:sz="4" w:space="0" w:color="auto"/>
            </w:tcBorders>
            <w:vAlign w:val="center"/>
            <w:hideMark/>
          </w:tcPr>
          <w:p w14:paraId="2B760DDE" w14:textId="586B0D42" w:rsidR="007D0E34" w:rsidRPr="00A6360C" w:rsidRDefault="007D0E34" w:rsidP="00EC7B95">
            <w:pPr>
              <w:spacing w:line="360" w:lineRule="auto"/>
              <w:ind w:firstLine="0"/>
              <w:jc w:val="center"/>
              <w:rPr>
                <w:rFonts w:ascii="Times New Roman" w:hAnsi="Times New Roman" w:cstheme="minorBidi"/>
                <w:sz w:val="24"/>
                <w:szCs w:val="24"/>
                <w:highlight w:val="green"/>
              </w:rPr>
            </w:pPr>
            <w:r w:rsidRPr="00A6360C">
              <w:rPr>
                <w:rFonts w:ascii="Times New Roman" w:hAnsi="Times New Roman" w:cstheme="minorBidi"/>
                <w:sz w:val="24"/>
                <w:szCs w:val="24"/>
                <w:highlight w:val="green"/>
              </w:rPr>
              <w:t>Температура испытаний на</w:t>
            </w:r>
            <w:r w:rsidR="0086619F" w:rsidRPr="00A6360C">
              <w:rPr>
                <w:rFonts w:ascii="Times New Roman" w:hAnsi="Times New Roman" w:cstheme="minorBidi"/>
                <w:sz w:val="24"/>
                <w:szCs w:val="24"/>
                <w:highlight w:val="green"/>
              </w:rPr>
              <w:t xml:space="preserve"> ударную вязкость</w:t>
            </w:r>
            <w:r w:rsidRPr="00A6360C">
              <w:rPr>
                <w:rFonts w:ascii="Times New Roman" w:hAnsi="Times New Roman" w:cstheme="minorBidi"/>
                <w:sz w:val="24"/>
                <w:szCs w:val="24"/>
                <w:highlight w:val="green"/>
              </w:rPr>
              <w:t xml:space="preserve"> KCV, °С </w:t>
            </w:r>
          </w:p>
        </w:tc>
      </w:tr>
      <w:tr w:rsidR="00ED0BBB" w:rsidRPr="00A6360C" w14:paraId="1CAAEC1D" w14:textId="77777777" w:rsidTr="007B502D">
        <w:tc>
          <w:tcPr>
            <w:tcW w:w="427" w:type="pct"/>
            <w:tcBorders>
              <w:top w:val="single" w:sz="2" w:space="0" w:color="000000"/>
              <w:left w:val="single" w:sz="2" w:space="0" w:color="000000"/>
              <w:bottom w:val="single" w:sz="2" w:space="0" w:color="000000"/>
              <w:right w:val="single" w:sz="4" w:space="0" w:color="auto"/>
            </w:tcBorders>
            <w:hideMark/>
          </w:tcPr>
          <w:p w14:paraId="4B983F5C" w14:textId="46405A51" w:rsidR="007D0E34" w:rsidRPr="00A6360C" w:rsidRDefault="007D0E34" w:rsidP="00EC7B95">
            <w:pPr>
              <w:spacing w:line="360" w:lineRule="auto"/>
              <w:ind w:firstLine="0"/>
              <w:jc w:val="center"/>
              <w:rPr>
                <w:rFonts w:ascii="Times New Roman" w:hAnsi="Times New Roman" w:cstheme="minorBidi"/>
                <w:sz w:val="24"/>
                <w:szCs w:val="24"/>
                <w:highlight w:val="green"/>
              </w:rPr>
            </w:pPr>
            <w:r w:rsidRPr="00A6360C">
              <w:rPr>
                <w:rFonts w:ascii="Times New Roman" w:hAnsi="Times New Roman" w:cstheme="minorBidi"/>
                <w:sz w:val="24"/>
                <w:szCs w:val="24"/>
                <w:highlight w:val="green"/>
              </w:rPr>
              <w:t>I</w:t>
            </w:r>
            <w:r w:rsidRPr="00A6360C">
              <w:rPr>
                <w:rFonts w:ascii="Times New Roman" w:hAnsi="Times New Roman" w:cstheme="minorBidi"/>
                <w:sz w:val="24"/>
                <w:szCs w:val="24"/>
                <w:highlight w:val="green"/>
                <w:vertAlign w:val="superscript"/>
              </w:rPr>
              <w:t>1</w:t>
            </w:r>
            <w:r w:rsidR="00A30152" w:rsidRPr="00A6360C">
              <w:rPr>
                <w:rFonts w:ascii="Times New Roman" w:hAnsi="Times New Roman" w:cstheme="minorBidi"/>
                <w:sz w:val="24"/>
                <w:szCs w:val="24"/>
                <w:highlight w:val="green"/>
                <w:vertAlign w:val="superscript"/>
              </w:rPr>
              <w:t>)</w:t>
            </w:r>
          </w:p>
        </w:tc>
        <w:tc>
          <w:tcPr>
            <w:tcW w:w="2195" w:type="pct"/>
            <w:tcBorders>
              <w:top w:val="single" w:sz="4" w:space="0" w:color="auto"/>
              <w:left w:val="single" w:sz="4" w:space="0" w:color="auto"/>
              <w:bottom w:val="single" w:sz="4" w:space="0" w:color="auto"/>
              <w:right w:val="single" w:sz="4" w:space="0" w:color="auto"/>
            </w:tcBorders>
            <w:hideMark/>
          </w:tcPr>
          <w:p w14:paraId="2AC392DA" w14:textId="77777777" w:rsidR="007D0E34" w:rsidRPr="00A6360C" w:rsidRDefault="007D0E34" w:rsidP="00EC7B95">
            <w:pPr>
              <w:spacing w:line="360" w:lineRule="auto"/>
              <w:ind w:firstLine="0"/>
              <w:jc w:val="center"/>
              <w:rPr>
                <w:rFonts w:ascii="Times New Roman" w:hAnsi="Times New Roman" w:cstheme="minorBidi"/>
                <w:sz w:val="24"/>
                <w:szCs w:val="24"/>
                <w:highlight w:val="green"/>
              </w:rPr>
            </w:pPr>
            <w:r w:rsidRPr="00A6360C">
              <w:rPr>
                <w:rFonts w:ascii="Times New Roman" w:hAnsi="Times New Roman" w:cstheme="minorBidi"/>
                <w:sz w:val="24"/>
                <w:szCs w:val="24"/>
                <w:highlight w:val="green"/>
              </w:rPr>
              <w:t>27</w:t>
            </w:r>
          </w:p>
        </w:tc>
        <w:tc>
          <w:tcPr>
            <w:tcW w:w="2378" w:type="pct"/>
            <w:tcBorders>
              <w:top w:val="single" w:sz="4" w:space="0" w:color="auto"/>
              <w:left w:val="single" w:sz="4" w:space="0" w:color="auto"/>
              <w:bottom w:val="single" w:sz="4" w:space="0" w:color="auto"/>
              <w:right w:val="single" w:sz="4" w:space="0" w:color="auto"/>
            </w:tcBorders>
            <w:hideMark/>
          </w:tcPr>
          <w:p w14:paraId="2BE57449" w14:textId="7CDD822B" w:rsidR="007D0E34" w:rsidRPr="00A6360C" w:rsidRDefault="0086619F" w:rsidP="00EC7B95">
            <w:pPr>
              <w:spacing w:line="360" w:lineRule="auto"/>
              <w:ind w:firstLine="0"/>
              <w:jc w:val="center"/>
              <w:rPr>
                <w:rFonts w:ascii="Times New Roman" w:hAnsi="Times New Roman" w:cstheme="minorBidi"/>
                <w:sz w:val="24"/>
                <w:szCs w:val="24"/>
                <w:highlight w:val="green"/>
              </w:rPr>
            </w:pPr>
            <w:r w:rsidRPr="00A6360C">
              <w:rPr>
                <w:rFonts w:ascii="Times New Roman" w:hAnsi="Times New Roman" w:cstheme="minorBidi"/>
                <w:sz w:val="24"/>
                <w:szCs w:val="24"/>
                <w:highlight w:val="green"/>
              </w:rPr>
              <w:t>М</w:t>
            </w:r>
            <w:r w:rsidR="007D0E34" w:rsidRPr="00A6360C">
              <w:rPr>
                <w:rFonts w:ascii="Times New Roman" w:hAnsi="Times New Roman" w:cstheme="minorBidi"/>
                <w:sz w:val="24"/>
                <w:szCs w:val="24"/>
                <w:highlight w:val="green"/>
              </w:rPr>
              <w:t>инус 35</w:t>
            </w:r>
          </w:p>
        </w:tc>
      </w:tr>
      <w:tr w:rsidR="00ED0BBB" w:rsidRPr="00A6360C" w14:paraId="206EAEBD" w14:textId="77777777" w:rsidTr="007B502D">
        <w:tc>
          <w:tcPr>
            <w:tcW w:w="427" w:type="pct"/>
            <w:tcBorders>
              <w:top w:val="single" w:sz="2" w:space="0" w:color="000000"/>
              <w:left w:val="single" w:sz="2" w:space="0" w:color="000000"/>
              <w:bottom w:val="single" w:sz="2" w:space="0" w:color="000000"/>
              <w:right w:val="single" w:sz="4" w:space="0" w:color="auto"/>
            </w:tcBorders>
            <w:hideMark/>
          </w:tcPr>
          <w:p w14:paraId="6430D4F9" w14:textId="0F91235E" w:rsidR="007D0E34" w:rsidRPr="00A6360C" w:rsidRDefault="007D0E34" w:rsidP="00EC7B95">
            <w:pPr>
              <w:spacing w:line="360" w:lineRule="auto"/>
              <w:ind w:firstLine="0"/>
              <w:jc w:val="center"/>
              <w:rPr>
                <w:rFonts w:ascii="Times New Roman" w:hAnsi="Times New Roman" w:cstheme="minorBidi"/>
                <w:sz w:val="24"/>
                <w:szCs w:val="24"/>
                <w:highlight w:val="green"/>
              </w:rPr>
            </w:pPr>
            <w:r w:rsidRPr="00A6360C">
              <w:rPr>
                <w:rFonts w:ascii="Times New Roman" w:hAnsi="Times New Roman" w:cstheme="minorBidi"/>
                <w:sz w:val="24"/>
                <w:szCs w:val="24"/>
                <w:highlight w:val="green"/>
              </w:rPr>
              <w:t>II</w:t>
            </w:r>
            <w:r w:rsidRPr="00A6360C">
              <w:rPr>
                <w:rFonts w:ascii="Times New Roman" w:hAnsi="Times New Roman" w:cstheme="minorBidi"/>
                <w:sz w:val="24"/>
                <w:szCs w:val="24"/>
                <w:highlight w:val="green"/>
                <w:vertAlign w:val="superscript"/>
              </w:rPr>
              <w:t>1</w:t>
            </w:r>
            <w:r w:rsidR="00A30152" w:rsidRPr="00A6360C">
              <w:rPr>
                <w:rFonts w:ascii="Times New Roman" w:hAnsi="Times New Roman" w:cstheme="minorBidi"/>
                <w:sz w:val="24"/>
                <w:szCs w:val="24"/>
                <w:highlight w:val="green"/>
                <w:vertAlign w:val="superscript"/>
              </w:rPr>
              <w:t>)</w:t>
            </w:r>
          </w:p>
        </w:tc>
        <w:tc>
          <w:tcPr>
            <w:tcW w:w="2195" w:type="pct"/>
            <w:tcBorders>
              <w:top w:val="single" w:sz="4" w:space="0" w:color="auto"/>
              <w:left w:val="single" w:sz="4" w:space="0" w:color="auto"/>
              <w:bottom w:val="single" w:sz="4" w:space="0" w:color="auto"/>
              <w:right w:val="single" w:sz="4" w:space="0" w:color="auto"/>
            </w:tcBorders>
            <w:hideMark/>
          </w:tcPr>
          <w:p w14:paraId="40673663" w14:textId="77777777" w:rsidR="007D0E34" w:rsidRPr="00A6360C" w:rsidRDefault="007D0E34" w:rsidP="00EC7B95">
            <w:pPr>
              <w:spacing w:line="360" w:lineRule="auto"/>
              <w:ind w:firstLine="0"/>
              <w:jc w:val="center"/>
              <w:rPr>
                <w:rFonts w:ascii="Times New Roman" w:hAnsi="Times New Roman" w:cstheme="minorBidi"/>
                <w:sz w:val="24"/>
                <w:szCs w:val="24"/>
                <w:highlight w:val="green"/>
              </w:rPr>
            </w:pPr>
            <w:r w:rsidRPr="00A6360C">
              <w:rPr>
                <w:rFonts w:ascii="Times New Roman" w:hAnsi="Times New Roman" w:cstheme="minorBidi"/>
                <w:sz w:val="24"/>
                <w:szCs w:val="24"/>
                <w:highlight w:val="green"/>
              </w:rPr>
              <w:t>27</w:t>
            </w:r>
          </w:p>
        </w:tc>
        <w:tc>
          <w:tcPr>
            <w:tcW w:w="2378" w:type="pct"/>
            <w:tcBorders>
              <w:top w:val="single" w:sz="4" w:space="0" w:color="auto"/>
              <w:left w:val="single" w:sz="4" w:space="0" w:color="auto"/>
              <w:bottom w:val="single" w:sz="4" w:space="0" w:color="auto"/>
              <w:right w:val="single" w:sz="4" w:space="0" w:color="auto"/>
            </w:tcBorders>
          </w:tcPr>
          <w:p w14:paraId="529E5D50" w14:textId="643DF6F4" w:rsidR="007D0E34" w:rsidRPr="00A6360C" w:rsidRDefault="0086619F" w:rsidP="00EC7B95">
            <w:pPr>
              <w:spacing w:line="360" w:lineRule="auto"/>
              <w:ind w:firstLine="0"/>
              <w:jc w:val="center"/>
              <w:rPr>
                <w:rFonts w:ascii="Times New Roman" w:hAnsi="Times New Roman" w:cstheme="minorBidi"/>
                <w:sz w:val="24"/>
                <w:szCs w:val="24"/>
                <w:highlight w:val="green"/>
              </w:rPr>
            </w:pPr>
            <w:r w:rsidRPr="00A6360C">
              <w:rPr>
                <w:rFonts w:ascii="Times New Roman" w:hAnsi="Times New Roman" w:cstheme="minorBidi"/>
                <w:sz w:val="24"/>
                <w:szCs w:val="24"/>
                <w:highlight w:val="green"/>
              </w:rPr>
              <w:t>М</w:t>
            </w:r>
            <w:r w:rsidR="007D0E34" w:rsidRPr="00A6360C">
              <w:rPr>
                <w:rFonts w:ascii="Times New Roman" w:hAnsi="Times New Roman" w:cstheme="minorBidi"/>
                <w:sz w:val="24"/>
                <w:szCs w:val="24"/>
                <w:highlight w:val="green"/>
              </w:rPr>
              <w:t>инус 80</w:t>
            </w:r>
          </w:p>
        </w:tc>
      </w:tr>
      <w:tr w:rsidR="00ED0BBB" w:rsidRPr="00A6360C" w14:paraId="55C15E59" w14:textId="77777777" w:rsidTr="007B502D">
        <w:tc>
          <w:tcPr>
            <w:tcW w:w="427" w:type="pct"/>
            <w:tcBorders>
              <w:top w:val="single" w:sz="2" w:space="0" w:color="000000"/>
              <w:left w:val="single" w:sz="2" w:space="0" w:color="000000"/>
              <w:bottom w:val="single" w:sz="2" w:space="0" w:color="000000"/>
              <w:right w:val="single" w:sz="4" w:space="0" w:color="auto"/>
            </w:tcBorders>
            <w:hideMark/>
          </w:tcPr>
          <w:p w14:paraId="513258FC" w14:textId="4E06784F" w:rsidR="007D0E34" w:rsidRPr="00A6360C" w:rsidRDefault="007D0E34" w:rsidP="00EC7B95">
            <w:pPr>
              <w:spacing w:line="360" w:lineRule="auto"/>
              <w:ind w:firstLine="0"/>
              <w:jc w:val="center"/>
              <w:rPr>
                <w:rFonts w:ascii="Times New Roman" w:hAnsi="Times New Roman" w:cstheme="minorBidi"/>
                <w:sz w:val="24"/>
                <w:szCs w:val="24"/>
                <w:highlight w:val="green"/>
              </w:rPr>
            </w:pPr>
            <w:r w:rsidRPr="00A6360C">
              <w:rPr>
                <w:rFonts w:ascii="Times New Roman" w:hAnsi="Times New Roman" w:cstheme="minorBidi"/>
                <w:sz w:val="24"/>
                <w:szCs w:val="24"/>
                <w:highlight w:val="green"/>
              </w:rPr>
              <w:t>III</w:t>
            </w:r>
            <w:r w:rsidRPr="00A6360C">
              <w:rPr>
                <w:rFonts w:ascii="Times New Roman" w:hAnsi="Times New Roman" w:cstheme="minorBidi"/>
                <w:sz w:val="24"/>
                <w:szCs w:val="24"/>
                <w:highlight w:val="green"/>
                <w:vertAlign w:val="superscript"/>
              </w:rPr>
              <w:t>2</w:t>
            </w:r>
            <w:r w:rsidR="00A30152" w:rsidRPr="00A6360C">
              <w:rPr>
                <w:rFonts w:ascii="Times New Roman" w:hAnsi="Times New Roman" w:cstheme="minorBidi"/>
                <w:sz w:val="24"/>
                <w:szCs w:val="24"/>
                <w:highlight w:val="green"/>
                <w:vertAlign w:val="superscript"/>
              </w:rPr>
              <w:t>)</w:t>
            </w:r>
          </w:p>
        </w:tc>
        <w:tc>
          <w:tcPr>
            <w:tcW w:w="2195" w:type="pct"/>
            <w:tcBorders>
              <w:top w:val="single" w:sz="4" w:space="0" w:color="auto"/>
              <w:left w:val="single" w:sz="4" w:space="0" w:color="auto"/>
              <w:bottom w:val="single" w:sz="4" w:space="0" w:color="auto"/>
              <w:right w:val="single" w:sz="4" w:space="0" w:color="auto"/>
            </w:tcBorders>
            <w:hideMark/>
          </w:tcPr>
          <w:p w14:paraId="138C8A99" w14:textId="77777777" w:rsidR="007D0E34" w:rsidRPr="00A6360C" w:rsidRDefault="007D0E34" w:rsidP="00EC7B95">
            <w:pPr>
              <w:spacing w:line="360" w:lineRule="auto"/>
              <w:ind w:firstLine="0"/>
              <w:jc w:val="center"/>
              <w:rPr>
                <w:rFonts w:ascii="Times New Roman" w:hAnsi="Times New Roman" w:cstheme="minorBidi"/>
                <w:sz w:val="24"/>
                <w:szCs w:val="24"/>
                <w:highlight w:val="green"/>
              </w:rPr>
            </w:pPr>
            <w:r w:rsidRPr="00A6360C">
              <w:rPr>
                <w:rFonts w:ascii="Times New Roman" w:hAnsi="Times New Roman" w:cstheme="minorBidi"/>
                <w:sz w:val="24"/>
                <w:szCs w:val="24"/>
                <w:highlight w:val="green"/>
              </w:rPr>
              <w:t>27</w:t>
            </w:r>
          </w:p>
        </w:tc>
        <w:tc>
          <w:tcPr>
            <w:tcW w:w="2378" w:type="pct"/>
            <w:tcBorders>
              <w:top w:val="single" w:sz="4" w:space="0" w:color="auto"/>
              <w:left w:val="single" w:sz="4" w:space="0" w:color="auto"/>
              <w:bottom w:val="single" w:sz="4" w:space="0" w:color="auto"/>
              <w:right w:val="single" w:sz="4" w:space="0" w:color="auto"/>
            </w:tcBorders>
          </w:tcPr>
          <w:p w14:paraId="11ADDB43" w14:textId="198A8841" w:rsidR="007D0E34" w:rsidRPr="00A6360C" w:rsidRDefault="0086619F" w:rsidP="00EC7B95">
            <w:pPr>
              <w:spacing w:line="360" w:lineRule="auto"/>
              <w:ind w:firstLine="0"/>
              <w:jc w:val="center"/>
              <w:rPr>
                <w:rFonts w:ascii="Times New Roman" w:hAnsi="Times New Roman" w:cstheme="minorBidi"/>
                <w:sz w:val="24"/>
                <w:szCs w:val="24"/>
                <w:highlight w:val="green"/>
              </w:rPr>
            </w:pPr>
            <w:r w:rsidRPr="00A6360C">
              <w:rPr>
                <w:rFonts w:ascii="Times New Roman" w:hAnsi="Times New Roman" w:cstheme="minorBidi"/>
                <w:sz w:val="24"/>
                <w:szCs w:val="24"/>
                <w:highlight w:val="green"/>
              </w:rPr>
              <w:t>Ми</w:t>
            </w:r>
            <w:r w:rsidR="007D0E34" w:rsidRPr="00A6360C">
              <w:rPr>
                <w:rFonts w:ascii="Times New Roman" w:hAnsi="Times New Roman" w:cstheme="minorBidi"/>
                <w:sz w:val="24"/>
                <w:szCs w:val="24"/>
                <w:highlight w:val="green"/>
              </w:rPr>
              <w:t>нус 104</w:t>
            </w:r>
          </w:p>
        </w:tc>
      </w:tr>
      <w:tr w:rsidR="00ED0BBB" w:rsidRPr="00A6360C" w14:paraId="12B3D88C" w14:textId="77777777" w:rsidTr="007B502D">
        <w:tc>
          <w:tcPr>
            <w:tcW w:w="427" w:type="pct"/>
            <w:tcBorders>
              <w:top w:val="single" w:sz="2" w:space="0" w:color="000000"/>
              <w:left w:val="single" w:sz="2" w:space="0" w:color="000000"/>
              <w:bottom w:val="single" w:sz="2" w:space="0" w:color="000000"/>
              <w:right w:val="single" w:sz="4" w:space="0" w:color="auto"/>
            </w:tcBorders>
            <w:hideMark/>
          </w:tcPr>
          <w:p w14:paraId="764D6155" w14:textId="694245A7" w:rsidR="007D0E34" w:rsidRPr="00A6360C" w:rsidRDefault="007D0E34" w:rsidP="00EC7B95">
            <w:pPr>
              <w:spacing w:line="360" w:lineRule="auto"/>
              <w:ind w:firstLine="0"/>
              <w:jc w:val="center"/>
              <w:rPr>
                <w:rFonts w:ascii="Times New Roman" w:hAnsi="Times New Roman" w:cstheme="minorBidi"/>
                <w:sz w:val="24"/>
                <w:szCs w:val="24"/>
                <w:highlight w:val="green"/>
              </w:rPr>
            </w:pPr>
            <w:r w:rsidRPr="00A6360C">
              <w:rPr>
                <w:rFonts w:ascii="Times New Roman" w:hAnsi="Times New Roman" w:cstheme="minorBidi"/>
                <w:sz w:val="24"/>
                <w:szCs w:val="24"/>
                <w:highlight w:val="green"/>
              </w:rPr>
              <w:t>IV</w:t>
            </w:r>
            <w:r w:rsidRPr="00A6360C">
              <w:rPr>
                <w:rFonts w:ascii="Times New Roman" w:hAnsi="Times New Roman" w:cstheme="minorBidi"/>
                <w:sz w:val="24"/>
                <w:szCs w:val="24"/>
                <w:highlight w:val="green"/>
                <w:vertAlign w:val="superscript"/>
              </w:rPr>
              <w:t>3</w:t>
            </w:r>
            <w:r w:rsidR="00A30152" w:rsidRPr="00A6360C">
              <w:rPr>
                <w:rFonts w:ascii="Times New Roman" w:hAnsi="Times New Roman" w:cstheme="minorBidi"/>
                <w:sz w:val="24"/>
                <w:szCs w:val="24"/>
                <w:highlight w:val="green"/>
                <w:vertAlign w:val="superscript"/>
              </w:rPr>
              <w:t>)</w:t>
            </w:r>
          </w:p>
        </w:tc>
        <w:tc>
          <w:tcPr>
            <w:tcW w:w="2195" w:type="pct"/>
            <w:tcBorders>
              <w:top w:val="single" w:sz="4" w:space="0" w:color="auto"/>
              <w:left w:val="single" w:sz="4" w:space="0" w:color="auto"/>
              <w:bottom w:val="single" w:sz="4" w:space="0" w:color="auto"/>
              <w:right w:val="single" w:sz="4" w:space="0" w:color="auto"/>
            </w:tcBorders>
            <w:hideMark/>
          </w:tcPr>
          <w:p w14:paraId="119BF464" w14:textId="77777777" w:rsidR="007D0E34" w:rsidRPr="00A6360C" w:rsidRDefault="007B5775" w:rsidP="00EC7B95">
            <w:pPr>
              <w:spacing w:line="360" w:lineRule="auto"/>
              <w:ind w:firstLine="0"/>
              <w:jc w:val="center"/>
              <w:rPr>
                <w:rFonts w:ascii="Times New Roman" w:hAnsi="Times New Roman" w:cstheme="minorBidi"/>
                <w:sz w:val="24"/>
                <w:szCs w:val="24"/>
                <w:highlight w:val="green"/>
              </w:rPr>
            </w:pPr>
            <w:r w:rsidRPr="00A6360C">
              <w:rPr>
                <w:rFonts w:ascii="Times New Roman" w:hAnsi="Times New Roman" w:cstheme="minorBidi"/>
                <w:sz w:val="24"/>
                <w:szCs w:val="24"/>
                <w:highlight w:val="green"/>
              </w:rPr>
              <w:t>80</w:t>
            </w:r>
          </w:p>
        </w:tc>
        <w:tc>
          <w:tcPr>
            <w:tcW w:w="2378" w:type="pct"/>
            <w:tcBorders>
              <w:top w:val="single" w:sz="4" w:space="0" w:color="auto"/>
              <w:left w:val="single" w:sz="4" w:space="0" w:color="auto"/>
              <w:bottom w:val="single" w:sz="4" w:space="0" w:color="auto"/>
              <w:right w:val="single" w:sz="4" w:space="0" w:color="auto"/>
            </w:tcBorders>
          </w:tcPr>
          <w:p w14:paraId="26FB5335" w14:textId="1F54F6BE" w:rsidR="007D0E34" w:rsidRPr="00A6360C" w:rsidRDefault="0086619F" w:rsidP="00EC7B95">
            <w:pPr>
              <w:spacing w:line="360" w:lineRule="auto"/>
              <w:ind w:firstLine="0"/>
              <w:jc w:val="center"/>
              <w:rPr>
                <w:rFonts w:ascii="Times New Roman" w:hAnsi="Times New Roman" w:cstheme="minorBidi"/>
                <w:sz w:val="24"/>
                <w:szCs w:val="24"/>
                <w:highlight w:val="green"/>
              </w:rPr>
            </w:pPr>
            <w:r w:rsidRPr="00A6360C">
              <w:rPr>
                <w:rFonts w:ascii="Times New Roman" w:hAnsi="Times New Roman" w:cstheme="minorBidi"/>
                <w:sz w:val="24"/>
                <w:szCs w:val="24"/>
                <w:highlight w:val="green"/>
              </w:rPr>
              <w:t>М</w:t>
            </w:r>
            <w:r w:rsidR="007D0E34" w:rsidRPr="00A6360C">
              <w:rPr>
                <w:rFonts w:ascii="Times New Roman" w:hAnsi="Times New Roman" w:cstheme="minorBidi"/>
                <w:sz w:val="24"/>
                <w:szCs w:val="24"/>
                <w:highlight w:val="green"/>
              </w:rPr>
              <w:t>инус 196</w:t>
            </w:r>
          </w:p>
        </w:tc>
      </w:tr>
      <w:tr w:rsidR="00ED0BBB" w:rsidRPr="00A6360C" w14:paraId="0DF4E0EE" w14:textId="77777777" w:rsidTr="007D0E34">
        <w:tc>
          <w:tcPr>
            <w:tcW w:w="427" w:type="pct"/>
            <w:tcBorders>
              <w:top w:val="single" w:sz="2" w:space="0" w:color="000000"/>
              <w:left w:val="single" w:sz="2" w:space="0" w:color="000000"/>
              <w:bottom w:val="single" w:sz="2" w:space="0" w:color="000000"/>
              <w:right w:val="nil"/>
            </w:tcBorders>
            <w:hideMark/>
          </w:tcPr>
          <w:p w14:paraId="1887207E" w14:textId="77777777" w:rsidR="007D0E34" w:rsidRPr="00A6360C" w:rsidRDefault="007D0E34" w:rsidP="00EC7B95">
            <w:pPr>
              <w:spacing w:line="360" w:lineRule="auto"/>
              <w:ind w:firstLine="0"/>
              <w:jc w:val="center"/>
              <w:rPr>
                <w:rFonts w:ascii="Times New Roman" w:hAnsi="Times New Roman" w:cstheme="minorBidi"/>
                <w:sz w:val="24"/>
                <w:szCs w:val="24"/>
                <w:highlight w:val="green"/>
              </w:rPr>
            </w:pPr>
            <w:r w:rsidRPr="00A6360C">
              <w:rPr>
                <w:rFonts w:ascii="Times New Roman" w:hAnsi="Times New Roman" w:cstheme="minorBidi"/>
                <w:sz w:val="24"/>
                <w:szCs w:val="24"/>
                <w:highlight w:val="green"/>
              </w:rPr>
              <w:t>V</w:t>
            </w:r>
          </w:p>
        </w:tc>
        <w:tc>
          <w:tcPr>
            <w:tcW w:w="4573" w:type="pct"/>
            <w:gridSpan w:val="2"/>
            <w:tcBorders>
              <w:top w:val="single" w:sz="4" w:space="0" w:color="auto"/>
              <w:left w:val="single" w:sz="2" w:space="0" w:color="000000"/>
              <w:bottom w:val="single" w:sz="2" w:space="0" w:color="000000"/>
              <w:right w:val="single" w:sz="4" w:space="0" w:color="auto"/>
            </w:tcBorders>
            <w:hideMark/>
          </w:tcPr>
          <w:p w14:paraId="12F64D01" w14:textId="53D10407" w:rsidR="007D0E34" w:rsidRPr="00A6360C" w:rsidRDefault="007D0E34" w:rsidP="00453791">
            <w:pPr>
              <w:spacing w:line="360" w:lineRule="auto"/>
              <w:ind w:firstLine="47"/>
              <w:jc w:val="center"/>
              <w:rPr>
                <w:rFonts w:ascii="Times New Roman" w:hAnsi="Times New Roman" w:cstheme="minorBidi"/>
                <w:sz w:val="24"/>
                <w:szCs w:val="24"/>
                <w:highlight w:val="green"/>
              </w:rPr>
            </w:pPr>
            <w:proofErr w:type="spellStart"/>
            <w:r w:rsidRPr="00A6360C">
              <w:rPr>
                <w:rFonts w:ascii="Times New Roman" w:hAnsi="Times New Roman" w:cstheme="minorBidi"/>
                <w:szCs w:val="24"/>
                <w:highlight w:val="green"/>
              </w:rPr>
              <w:t>Аустенитная</w:t>
            </w:r>
            <w:proofErr w:type="spellEnd"/>
            <w:r w:rsidRPr="00A6360C">
              <w:rPr>
                <w:rFonts w:ascii="Times New Roman" w:hAnsi="Times New Roman" w:cstheme="minorBidi"/>
                <w:szCs w:val="24"/>
                <w:highlight w:val="green"/>
              </w:rPr>
              <w:t xml:space="preserve"> нержавеющая сталь, соответствующая </w:t>
            </w:r>
            <w:r w:rsidR="00FB2F81" w:rsidRPr="00A6360C">
              <w:rPr>
                <w:rFonts w:ascii="Times New Roman" w:hAnsi="Times New Roman" w:cstheme="minorBidi"/>
                <w:szCs w:val="24"/>
                <w:highlight w:val="green"/>
              </w:rPr>
              <w:t>требованиям, установленным в</w:t>
            </w:r>
            <w:r w:rsidRPr="00A6360C">
              <w:rPr>
                <w:rFonts w:ascii="Times New Roman" w:hAnsi="Times New Roman" w:cstheme="minorBidi"/>
                <w:szCs w:val="24"/>
                <w:highlight w:val="green"/>
              </w:rPr>
              <w:t xml:space="preserve"> ГОСТ</w:t>
            </w:r>
            <w:r w:rsidR="00617D6F" w:rsidRPr="00A6360C">
              <w:rPr>
                <w:rFonts w:ascii="Times New Roman" w:hAnsi="Times New Roman" w:cstheme="minorBidi"/>
                <w:szCs w:val="24"/>
                <w:highlight w:val="green"/>
              </w:rPr>
              <w:t> </w:t>
            </w:r>
            <w:r w:rsidR="00C214A3" w:rsidRPr="00A6360C">
              <w:rPr>
                <w:rFonts w:ascii="Times New Roman" w:hAnsi="Times New Roman" w:cstheme="minorBidi"/>
                <w:szCs w:val="24"/>
                <w:highlight w:val="green"/>
              </w:rPr>
              <w:t>7350</w:t>
            </w:r>
            <w:r w:rsidR="00453791" w:rsidRPr="00A6360C">
              <w:rPr>
                <w:rFonts w:ascii="Times New Roman" w:hAnsi="Times New Roman" w:cstheme="minorBidi"/>
                <w:szCs w:val="24"/>
                <w:highlight w:val="green"/>
              </w:rPr>
              <w:t>–77</w:t>
            </w:r>
            <w:r w:rsidR="00FB2F81" w:rsidRPr="00A6360C">
              <w:rPr>
                <w:rFonts w:ascii="Times New Roman" w:hAnsi="Times New Roman" w:cstheme="minorBidi"/>
                <w:szCs w:val="24"/>
                <w:highlight w:val="green"/>
              </w:rPr>
              <w:t xml:space="preserve"> (таблица 2)</w:t>
            </w:r>
            <w:r w:rsidR="00DC134A" w:rsidRPr="00A6360C">
              <w:rPr>
                <w:rFonts w:ascii="Times New Roman" w:hAnsi="Times New Roman" w:cstheme="minorBidi"/>
                <w:szCs w:val="24"/>
                <w:highlight w:val="green"/>
              </w:rPr>
              <w:t xml:space="preserve">, </w:t>
            </w:r>
            <w:r w:rsidRPr="00A6360C">
              <w:rPr>
                <w:rFonts w:ascii="Times New Roman" w:hAnsi="Times New Roman" w:cstheme="minorBidi"/>
                <w:szCs w:val="24"/>
                <w:highlight w:val="green"/>
              </w:rPr>
              <w:t xml:space="preserve">группа сталей 12Х18Н9 </w:t>
            </w:r>
            <w:r w:rsidR="00617D6F" w:rsidRPr="00A6360C">
              <w:rPr>
                <w:rFonts w:ascii="Times New Roman" w:hAnsi="Times New Roman" w:cstheme="minorBidi"/>
                <w:szCs w:val="24"/>
                <w:highlight w:val="green"/>
              </w:rPr>
              <w:t>–</w:t>
            </w:r>
            <w:r w:rsidRPr="00A6360C">
              <w:rPr>
                <w:rFonts w:ascii="Times New Roman" w:hAnsi="Times New Roman" w:cstheme="minorBidi"/>
                <w:szCs w:val="24"/>
                <w:highlight w:val="green"/>
              </w:rPr>
              <w:t xml:space="preserve"> 08Х18Н12Т</w:t>
            </w:r>
            <w:r w:rsidR="00EE4BBA" w:rsidRPr="00A6360C">
              <w:rPr>
                <w:rFonts w:ascii="Times New Roman" w:hAnsi="Times New Roman" w:cstheme="minorBidi"/>
                <w:szCs w:val="24"/>
                <w:highlight w:val="green"/>
              </w:rPr>
              <w:t>.</w:t>
            </w:r>
          </w:p>
        </w:tc>
      </w:tr>
      <w:tr w:rsidR="00EE4BBA" w:rsidRPr="00A6360C" w14:paraId="24142C76" w14:textId="77777777" w:rsidTr="007B502D">
        <w:tc>
          <w:tcPr>
            <w:tcW w:w="5000" w:type="pct"/>
            <w:gridSpan w:val="3"/>
            <w:tcBorders>
              <w:top w:val="single" w:sz="2" w:space="0" w:color="000000"/>
              <w:left w:val="single" w:sz="2" w:space="0" w:color="000000"/>
              <w:bottom w:val="single" w:sz="2" w:space="0" w:color="000000"/>
              <w:right w:val="single" w:sz="4" w:space="0" w:color="auto"/>
            </w:tcBorders>
          </w:tcPr>
          <w:p w14:paraId="07D59621" w14:textId="6AC5DA31" w:rsidR="007B502D" w:rsidRPr="00A6360C" w:rsidRDefault="007B502D" w:rsidP="004718A8">
            <w:pPr>
              <w:pStyle w:val="TableText"/>
              <w:tabs>
                <w:tab w:val="left" w:pos="993"/>
              </w:tabs>
              <w:spacing w:line="276" w:lineRule="auto"/>
              <w:ind w:right="147" w:firstLine="678"/>
              <w:jc w:val="both"/>
              <w:rPr>
                <w:rFonts w:ascii="Times New Roman" w:hAnsi="Times New Roman"/>
                <w:sz w:val="22"/>
                <w:highlight w:val="green"/>
                <w:lang w:val="ru-RU"/>
              </w:rPr>
            </w:pPr>
            <w:r w:rsidRPr="00A6360C">
              <w:rPr>
                <w:rFonts w:ascii="Times New Roman" w:hAnsi="Times New Roman"/>
                <w:sz w:val="22"/>
                <w:highlight w:val="green"/>
                <w:vertAlign w:val="superscript"/>
                <w:lang w:val="ru-RU"/>
              </w:rPr>
              <w:t>1</w:t>
            </w:r>
            <w:r w:rsidR="00A30152" w:rsidRPr="00A6360C">
              <w:rPr>
                <w:rFonts w:ascii="Times New Roman" w:hAnsi="Times New Roman"/>
                <w:sz w:val="22"/>
                <w:highlight w:val="green"/>
                <w:vertAlign w:val="superscript"/>
                <w:lang w:val="ru-RU"/>
              </w:rPr>
              <w:t>)</w:t>
            </w:r>
            <w:r w:rsidRPr="00A6360C">
              <w:rPr>
                <w:rFonts w:ascii="Times New Roman" w:hAnsi="Times New Roman"/>
                <w:sz w:val="22"/>
                <w:highlight w:val="green"/>
                <w:lang w:val="ru-RU"/>
              </w:rPr>
              <w:t xml:space="preserve"> Для проката из стали </w:t>
            </w:r>
            <w:r w:rsidR="00B81782" w:rsidRPr="00A6360C">
              <w:rPr>
                <w:rFonts w:ascii="Times New Roman" w:hAnsi="Times New Roman"/>
                <w:sz w:val="22"/>
                <w:highlight w:val="green"/>
                <w:lang w:val="ru-RU"/>
              </w:rPr>
              <w:t xml:space="preserve">классов </w:t>
            </w:r>
            <w:r w:rsidRPr="00A6360C">
              <w:rPr>
                <w:rFonts w:ascii="Times New Roman" w:hAnsi="Times New Roman"/>
                <w:sz w:val="22"/>
                <w:highlight w:val="green"/>
                <w:lang w:val="ru-RU"/>
              </w:rPr>
              <w:t>С355</w:t>
            </w:r>
            <w:r w:rsidR="00453791" w:rsidRPr="00A6360C">
              <w:rPr>
                <w:rFonts w:ascii="Times New Roman" w:hAnsi="Times New Roman"/>
                <w:sz w:val="22"/>
                <w:highlight w:val="green"/>
                <w:lang w:val="ru-RU"/>
              </w:rPr>
              <w:t>–</w:t>
            </w:r>
            <w:r w:rsidRPr="00A6360C">
              <w:rPr>
                <w:rFonts w:ascii="Times New Roman" w:hAnsi="Times New Roman"/>
                <w:sz w:val="22"/>
                <w:highlight w:val="green"/>
                <w:lang w:val="ru-RU"/>
              </w:rPr>
              <w:t xml:space="preserve">С590 (тип I и II) </w:t>
            </w:r>
            <w:r w:rsidR="00142BDB" w:rsidRPr="00A6360C">
              <w:rPr>
                <w:rFonts w:ascii="Times New Roman" w:hAnsi="Times New Roman"/>
                <w:b/>
                <w:sz w:val="22"/>
                <w:highlight w:val="green"/>
                <w:lang w:val="ru-RU"/>
              </w:rPr>
              <w:t>допускается</w:t>
            </w:r>
            <w:r w:rsidRPr="00A6360C">
              <w:rPr>
                <w:rFonts w:ascii="Times New Roman" w:hAnsi="Times New Roman"/>
                <w:sz w:val="22"/>
                <w:highlight w:val="green"/>
                <w:lang w:val="ru-RU"/>
              </w:rPr>
              <w:t xml:space="preserve"> определять значения KCV согласно ГОСТ 27772</w:t>
            </w:r>
            <w:r w:rsidR="00453791" w:rsidRPr="00A6360C">
              <w:rPr>
                <w:rFonts w:ascii="Times New Roman" w:hAnsi="Times New Roman"/>
                <w:sz w:val="22"/>
                <w:highlight w:val="green"/>
                <w:lang w:val="ru-RU"/>
              </w:rPr>
              <w:t>–</w:t>
            </w:r>
            <w:r w:rsidR="00FB2F81" w:rsidRPr="00A6360C">
              <w:rPr>
                <w:rFonts w:ascii="Times New Roman" w:hAnsi="Times New Roman"/>
                <w:sz w:val="22"/>
                <w:highlight w:val="green"/>
                <w:lang w:val="ru-RU"/>
              </w:rPr>
              <w:t>2015</w:t>
            </w:r>
            <w:r w:rsidRPr="00A6360C">
              <w:rPr>
                <w:rFonts w:ascii="Times New Roman" w:hAnsi="Times New Roman"/>
                <w:sz w:val="22"/>
                <w:highlight w:val="green"/>
                <w:lang w:val="ru-RU"/>
              </w:rPr>
              <w:t xml:space="preserve"> (таблица 4) при температурах испытаний ниже указанных в таблице 7.</w:t>
            </w:r>
            <w:r w:rsidR="00575423" w:rsidRPr="00A6360C">
              <w:rPr>
                <w:rFonts w:ascii="Times New Roman" w:hAnsi="Times New Roman"/>
                <w:sz w:val="22"/>
                <w:highlight w:val="green"/>
                <w:lang w:val="ru-RU"/>
              </w:rPr>
              <w:t>4</w:t>
            </w:r>
            <w:r w:rsidRPr="00A6360C">
              <w:rPr>
                <w:rFonts w:ascii="Times New Roman" w:hAnsi="Times New Roman"/>
                <w:sz w:val="22"/>
                <w:highlight w:val="green"/>
                <w:lang w:val="ru-RU"/>
              </w:rPr>
              <w:t xml:space="preserve"> (</w:t>
            </w:r>
            <w:r w:rsidR="002F752D" w:rsidRPr="00A6360C">
              <w:rPr>
                <w:rFonts w:ascii="Times New Roman" w:hAnsi="Times New Roman"/>
                <w:sz w:val="22"/>
                <w:highlight w:val="green"/>
                <w:lang w:val="ru-RU"/>
              </w:rPr>
              <w:t>м</w:t>
            </w:r>
            <w:r w:rsidRPr="00A6360C">
              <w:rPr>
                <w:rFonts w:ascii="Times New Roman" w:hAnsi="Times New Roman"/>
                <w:sz w:val="22"/>
                <w:highlight w:val="green"/>
                <w:lang w:val="ru-RU"/>
              </w:rPr>
              <w:t>инус 40 °С</w:t>
            </w:r>
            <w:r w:rsidR="00453791" w:rsidRPr="00A6360C">
              <w:rPr>
                <w:rFonts w:ascii="Times New Roman" w:hAnsi="Times New Roman"/>
                <w:sz w:val="22"/>
                <w:highlight w:val="green"/>
                <w:lang w:val="ru-RU"/>
              </w:rPr>
              <w:t xml:space="preserve"> </w:t>
            </w:r>
            <w:r w:rsidRPr="00A6360C">
              <w:rPr>
                <w:rFonts w:ascii="Times New Roman" w:hAnsi="Times New Roman"/>
                <w:sz w:val="22"/>
                <w:highlight w:val="green"/>
                <w:lang w:val="ru-RU"/>
              </w:rPr>
              <w:t>и минус 60</w:t>
            </w:r>
            <w:r w:rsidR="002F752D" w:rsidRPr="00A6360C">
              <w:rPr>
                <w:rFonts w:ascii="Times New Roman" w:hAnsi="Times New Roman"/>
                <w:sz w:val="22"/>
                <w:highlight w:val="green"/>
                <w:lang w:val="ru-RU"/>
              </w:rPr>
              <w:t> </w:t>
            </w:r>
            <w:r w:rsidRPr="00A6360C">
              <w:rPr>
                <w:rFonts w:ascii="Times New Roman" w:hAnsi="Times New Roman"/>
                <w:sz w:val="22"/>
                <w:highlight w:val="green"/>
                <w:lang w:val="ru-RU"/>
              </w:rPr>
              <w:t xml:space="preserve">°С) и для проката категории 20 из стали </w:t>
            </w:r>
            <w:r w:rsidR="00453791" w:rsidRPr="00A6360C">
              <w:rPr>
                <w:rFonts w:ascii="Times New Roman" w:hAnsi="Times New Roman"/>
                <w:sz w:val="22"/>
                <w:highlight w:val="green"/>
                <w:lang w:val="ru-RU"/>
              </w:rPr>
              <w:t>марок 09Г2С и 09Г2С-1 (тип II) –</w:t>
            </w:r>
            <w:r w:rsidRPr="00A6360C">
              <w:rPr>
                <w:rFonts w:ascii="Times New Roman" w:hAnsi="Times New Roman"/>
                <w:sz w:val="22"/>
                <w:highlight w:val="green"/>
                <w:lang w:val="ru-RU"/>
              </w:rPr>
              <w:t xml:space="preserve"> согласно ГОСТ 19281</w:t>
            </w:r>
            <w:r w:rsidR="00453791" w:rsidRPr="00A6360C">
              <w:rPr>
                <w:rFonts w:ascii="Times New Roman" w:hAnsi="Times New Roman"/>
                <w:sz w:val="22"/>
                <w:highlight w:val="green"/>
                <w:lang w:val="ru-RU"/>
              </w:rPr>
              <w:t>–2014</w:t>
            </w:r>
            <w:r w:rsidRPr="00A6360C">
              <w:rPr>
                <w:rFonts w:ascii="Times New Roman" w:hAnsi="Times New Roman"/>
                <w:sz w:val="22"/>
                <w:highlight w:val="green"/>
                <w:lang w:val="ru-RU"/>
              </w:rPr>
              <w:t xml:space="preserve"> (</w:t>
            </w:r>
            <w:r w:rsidR="00672501" w:rsidRPr="00A6360C">
              <w:rPr>
                <w:rFonts w:ascii="Times New Roman" w:hAnsi="Times New Roman"/>
                <w:sz w:val="22"/>
                <w:highlight w:val="green"/>
                <w:lang w:val="ru-RU"/>
              </w:rPr>
              <w:t>п</w:t>
            </w:r>
            <w:r w:rsidRPr="00A6360C">
              <w:rPr>
                <w:rFonts w:ascii="Times New Roman" w:hAnsi="Times New Roman"/>
                <w:sz w:val="22"/>
                <w:highlight w:val="green"/>
                <w:lang w:val="ru-RU"/>
              </w:rPr>
              <w:t>риложение Б, пункт Б</w:t>
            </w:r>
            <w:r w:rsidR="00FB2F81" w:rsidRPr="00A6360C">
              <w:rPr>
                <w:rFonts w:ascii="Times New Roman" w:hAnsi="Times New Roman"/>
                <w:sz w:val="22"/>
                <w:highlight w:val="green"/>
                <w:lang w:val="ru-RU"/>
              </w:rPr>
              <w:t>.</w:t>
            </w:r>
            <w:r w:rsidRPr="00A6360C">
              <w:rPr>
                <w:rFonts w:ascii="Times New Roman" w:hAnsi="Times New Roman"/>
                <w:sz w:val="22"/>
                <w:highlight w:val="green"/>
                <w:lang w:val="ru-RU"/>
              </w:rPr>
              <w:t>18).</w:t>
            </w:r>
          </w:p>
          <w:p w14:paraId="27ED37EC" w14:textId="008C5F90" w:rsidR="007B502D" w:rsidRPr="00A6360C" w:rsidRDefault="007B502D" w:rsidP="004718A8">
            <w:pPr>
              <w:pStyle w:val="TableText"/>
              <w:tabs>
                <w:tab w:val="left" w:pos="993"/>
              </w:tabs>
              <w:spacing w:line="276" w:lineRule="auto"/>
              <w:ind w:right="147" w:firstLine="678"/>
              <w:jc w:val="both"/>
              <w:rPr>
                <w:rFonts w:ascii="Times New Roman" w:hAnsi="Times New Roman"/>
                <w:sz w:val="22"/>
                <w:highlight w:val="green"/>
                <w:lang w:val="ru-RU"/>
              </w:rPr>
            </w:pPr>
            <w:r w:rsidRPr="00A6360C">
              <w:rPr>
                <w:rFonts w:ascii="Times New Roman" w:hAnsi="Times New Roman"/>
                <w:sz w:val="22"/>
                <w:highlight w:val="green"/>
                <w:vertAlign w:val="superscript"/>
                <w:lang w:val="ru-RU"/>
              </w:rPr>
              <w:t>2</w:t>
            </w:r>
            <w:r w:rsidR="00A30152" w:rsidRPr="00A6360C">
              <w:rPr>
                <w:rFonts w:ascii="Times New Roman" w:hAnsi="Times New Roman"/>
                <w:sz w:val="22"/>
                <w:highlight w:val="green"/>
                <w:vertAlign w:val="superscript"/>
                <w:lang w:val="ru-RU"/>
              </w:rPr>
              <w:t>)</w:t>
            </w:r>
            <w:r w:rsidRPr="00A6360C">
              <w:rPr>
                <w:rFonts w:ascii="Times New Roman" w:hAnsi="Times New Roman"/>
                <w:sz w:val="22"/>
                <w:highlight w:val="green"/>
                <w:lang w:val="ru-RU"/>
              </w:rPr>
              <w:t xml:space="preserve"> Для проката из стали марки 0Н6Б (тип III) </w:t>
            </w:r>
            <w:r w:rsidR="00142BDB" w:rsidRPr="00A6360C">
              <w:rPr>
                <w:rFonts w:ascii="Times New Roman" w:hAnsi="Times New Roman"/>
                <w:b/>
                <w:sz w:val="22"/>
                <w:highlight w:val="green"/>
                <w:lang w:val="ru-RU"/>
              </w:rPr>
              <w:t>допускается</w:t>
            </w:r>
            <w:r w:rsidRPr="00A6360C">
              <w:rPr>
                <w:rFonts w:ascii="Times New Roman" w:hAnsi="Times New Roman"/>
                <w:sz w:val="22"/>
                <w:highlight w:val="green"/>
                <w:lang w:val="ru-RU"/>
              </w:rPr>
              <w:t xml:space="preserve"> определять значения норм работы удара KV</w:t>
            </w:r>
            <w:r w:rsidR="00B81782" w:rsidRPr="00A6360C">
              <w:rPr>
                <w:rFonts w:ascii="Times New Roman" w:hAnsi="Times New Roman"/>
                <w:sz w:val="22"/>
                <w:highlight w:val="green"/>
                <w:lang w:val="ru-RU"/>
              </w:rPr>
              <w:t>,</w:t>
            </w:r>
            <w:r w:rsidRPr="00A6360C">
              <w:rPr>
                <w:rFonts w:ascii="Times New Roman" w:hAnsi="Times New Roman"/>
                <w:sz w:val="22"/>
                <w:highlight w:val="green"/>
                <w:lang w:val="ru-RU"/>
              </w:rPr>
              <w:t xml:space="preserve"> Дж</w:t>
            </w:r>
            <w:r w:rsidR="00FB2F81" w:rsidRPr="00A6360C">
              <w:rPr>
                <w:rFonts w:ascii="Times New Roman" w:hAnsi="Times New Roman"/>
                <w:sz w:val="22"/>
                <w:highlight w:val="green"/>
                <w:lang w:val="ru-RU"/>
              </w:rPr>
              <w:t>,</w:t>
            </w:r>
            <w:r w:rsidRPr="00A6360C">
              <w:rPr>
                <w:rFonts w:ascii="Times New Roman" w:hAnsi="Times New Roman"/>
                <w:sz w:val="22"/>
                <w:highlight w:val="green"/>
                <w:lang w:val="ru-RU"/>
              </w:rPr>
              <w:t xml:space="preserve"> согласно ГОСТ Р 58915</w:t>
            </w:r>
            <w:r w:rsidR="00453791" w:rsidRPr="00A6360C">
              <w:rPr>
                <w:rFonts w:ascii="Times New Roman" w:hAnsi="Times New Roman"/>
                <w:sz w:val="22"/>
                <w:highlight w:val="green"/>
                <w:lang w:val="ru-RU"/>
              </w:rPr>
              <w:t>–</w:t>
            </w:r>
            <w:r w:rsidR="00FB2F81" w:rsidRPr="00A6360C">
              <w:rPr>
                <w:rFonts w:ascii="Times New Roman" w:hAnsi="Times New Roman"/>
                <w:sz w:val="22"/>
                <w:highlight w:val="green"/>
                <w:lang w:val="ru-RU"/>
              </w:rPr>
              <w:t>2020</w:t>
            </w:r>
            <w:r w:rsidRPr="00A6360C">
              <w:rPr>
                <w:rFonts w:ascii="Times New Roman" w:hAnsi="Times New Roman"/>
                <w:sz w:val="22"/>
                <w:highlight w:val="green"/>
                <w:lang w:val="ru-RU"/>
              </w:rPr>
              <w:t xml:space="preserve"> (таблица 3).</w:t>
            </w:r>
          </w:p>
          <w:p w14:paraId="52871A98" w14:textId="00C9FECF" w:rsidR="007B502D" w:rsidRPr="00A6360C" w:rsidRDefault="007B502D" w:rsidP="004718A8">
            <w:pPr>
              <w:pStyle w:val="TableText"/>
              <w:tabs>
                <w:tab w:val="left" w:pos="993"/>
              </w:tabs>
              <w:spacing w:before="0" w:after="0" w:line="276" w:lineRule="auto"/>
              <w:ind w:right="147" w:firstLine="678"/>
              <w:jc w:val="both"/>
              <w:rPr>
                <w:rFonts w:ascii="Times New Roman" w:hAnsi="Times New Roman"/>
                <w:highlight w:val="green"/>
                <w:lang w:val="ru-RU"/>
              </w:rPr>
            </w:pPr>
            <w:r w:rsidRPr="00A6360C">
              <w:rPr>
                <w:rFonts w:ascii="Times New Roman" w:hAnsi="Times New Roman"/>
                <w:sz w:val="22"/>
                <w:highlight w:val="green"/>
                <w:vertAlign w:val="superscript"/>
                <w:lang w:val="ru-RU"/>
              </w:rPr>
              <w:t>3</w:t>
            </w:r>
            <w:r w:rsidR="00A30152" w:rsidRPr="00A6360C">
              <w:rPr>
                <w:rFonts w:ascii="Times New Roman" w:hAnsi="Times New Roman"/>
                <w:sz w:val="22"/>
                <w:highlight w:val="green"/>
                <w:vertAlign w:val="superscript"/>
                <w:lang w:val="ru-RU"/>
              </w:rPr>
              <w:t>)</w:t>
            </w:r>
            <w:r w:rsidRPr="00A6360C">
              <w:rPr>
                <w:rFonts w:ascii="Times New Roman" w:hAnsi="Times New Roman"/>
                <w:sz w:val="22"/>
                <w:highlight w:val="green"/>
                <w:lang w:val="ru-RU"/>
              </w:rPr>
              <w:t xml:space="preserve"> Для проката из стали марки 0Н9 (тип IV) </w:t>
            </w:r>
            <w:r w:rsidR="00142BDB" w:rsidRPr="00A6360C">
              <w:rPr>
                <w:rFonts w:ascii="Times New Roman" w:hAnsi="Times New Roman"/>
                <w:b/>
                <w:sz w:val="22"/>
                <w:highlight w:val="green"/>
                <w:lang w:val="ru-RU"/>
              </w:rPr>
              <w:t>допускается</w:t>
            </w:r>
            <w:r w:rsidRPr="00A6360C">
              <w:rPr>
                <w:rFonts w:ascii="Times New Roman" w:hAnsi="Times New Roman"/>
                <w:sz w:val="22"/>
                <w:highlight w:val="green"/>
                <w:lang w:val="ru-RU"/>
              </w:rPr>
              <w:t xml:space="preserve"> определять значения норм работы удара KV</w:t>
            </w:r>
            <w:r w:rsidR="00B81782" w:rsidRPr="00A6360C">
              <w:rPr>
                <w:rFonts w:ascii="Times New Roman" w:hAnsi="Times New Roman"/>
                <w:sz w:val="22"/>
                <w:highlight w:val="green"/>
                <w:lang w:val="ru-RU"/>
              </w:rPr>
              <w:t>,</w:t>
            </w:r>
            <w:r w:rsidRPr="00A6360C">
              <w:rPr>
                <w:rFonts w:ascii="Times New Roman" w:hAnsi="Times New Roman"/>
                <w:sz w:val="22"/>
                <w:highlight w:val="green"/>
                <w:lang w:val="ru-RU"/>
              </w:rPr>
              <w:t xml:space="preserve"> Дж</w:t>
            </w:r>
            <w:r w:rsidR="00FB2F81" w:rsidRPr="00A6360C">
              <w:rPr>
                <w:rFonts w:ascii="Times New Roman" w:hAnsi="Times New Roman"/>
                <w:sz w:val="22"/>
                <w:highlight w:val="green"/>
                <w:lang w:val="ru-RU"/>
              </w:rPr>
              <w:t>,</w:t>
            </w:r>
            <w:r w:rsidRPr="00A6360C">
              <w:rPr>
                <w:rFonts w:ascii="Times New Roman" w:hAnsi="Times New Roman"/>
                <w:sz w:val="22"/>
                <w:highlight w:val="green"/>
                <w:lang w:val="ru-RU"/>
              </w:rPr>
              <w:t xml:space="preserve"> согласно ГОСТ Р 58915</w:t>
            </w:r>
            <w:r w:rsidR="00453791" w:rsidRPr="00A6360C">
              <w:rPr>
                <w:rFonts w:ascii="Times New Roman" w:hAnsi="Times New Roman"/>
                <w:sz w:val="22"/>
                <w:highlight w:val="green"/>
                <w:lang w:val="ru-RU"/>
              </w:rPr>
              <w:t>–</w:t>
            </w:r>
            <w:r w:rsidR="00FB2F81" w:rsidRPr="00A6360C">
              <w:rPr>
                <w:rFonts w:ascii="Times New Roman" w:hAnsi="Times New Roman"/>
                <w:sz w:val="22"/>
                <w:highlight w:val="green"/>
                <w:lang w:val="ru-RU"/>
              </w:rPr>
              <w:t>2020</w:t>
            </w:r>
            <w:r w:rsidRPr="00A6360C">
              <w:rPr>
                <w:rFonts w:ascii="Times New Roman" w:hAnsi="Times New Roman"/>
                <w:sz w:val="22"/>
                <w:highlight w:val="green"/>
                <w:lang w:val="ru-RU"/>
              </w:rPr>
              <w:t xml:space="preserve"> (таблица 3).</w:t>
            </w:r>
          </w:p>
        </w:tc>
      </w:tr>
    </w:tbl>
    <w:p w14:paraId="34FA6C48" w14:textId="77777777" w:rsidR="007D0E34" w:rsidRPr="00A6360C" w:rsidRDefault="007D0E34" w:rsidP="00EC7B95">
      <w:pPr>
        <w:spacing w:line="360" w:lineRule="auto"/>
        <w:rPr>
          <w:rStyle w:val="FontStyle18"/>
          <w:rFonts w:eastAsia="Times New Roman"/>
          <w:bCs/>
          <w:spacing w:val="2"/>
          <w:sz w:val="28"/>
          <w:szCs w:val="28"/>
          <w:highlight w:val="green"/>
          <w:lang w:eastAsia="ru-RU"/>
        </w:rPr>
      </w:pPr>
    </w:p>
    <w:p w14:paraId="0618CF97" w14:textId="191FE624" w:rsidR="00B60A6B" w:rsidRPr="00A6360C" w:rsidRDefault="002629CC" w:rsidP="00EC7B95">
      <w:pPr>
        <w:spacing w:line="360" w:lineRule="auto"/>
        <w:rPr>
          <w:rStyle w:val="FontStyle18"/>
          <w:rFonts w:eastAsia="Times New Roman"/>
          <w:bCs/>
          <w:spacing w:val="2"/>
          <w:sz w:val="28"/>
          <w:szCs w:val="28"/>
          <w:highlight w:val="green"/>
          <w:lang w:eastAsia="ru-RU"/>
        </w:rPr>
      </w:pPr>
      <w:r w:rsidRPr="00A6360C">
        <w:rPr>
          <w:rStyle w:val="FontStyle18"/>
          <w:rFonts w:eastAsia="Times New Roman"/>
          <w:bCs/>
          <w:spacing w:val="2"/>
          <w:sz w:val="28"/>
          <w:szCs w:val="28"/>
          <w:highlight w:val="green"/>
          <w:lang w:eastAsia="ru-RU"/>
        </w:rPr>
        <w:t>7.</w:t>
      </w:r>
      <w:r w:rsidR="000029EF" w:rsidRPr="00A6360C">
        <w:rPr>
          <w:rStyle w:val="FontStyle18"/>
          <w:rFonts w:eastAsia="Times New Roman"/>
          <w:bCs/>
          <w:spacing w:val="2"/>
          <w:sz w:val="28"/>
          <w:szCs w:val="28"/>
          <w:highlight w:val="green"/>
          <w:lang w:eastAsia="ru-RU"/>
        </w:rPr>
        <w:t>3</w:t>
      </w:r>
      <w:r w:rsidRPr="00A6360C">
        <w:rPr>
          <w:rStyle w:val="FontStyle18"/>
          <w:rFonts w:eastAsia="Times New Roman"/>
          <w:bCs/>
          <w:spacing w:val="2"/>
          <w:sz w:val="28"/>
          <w:szCs w:val="28"/>
          <w:highlight w:val="green"/>
          <w:lang w:eastAsia="ru-RU"/>
        </w:rPr>
        <w:t xml:space="preserve"> </w:t>
      </w:r>
      <w:r w:rsidR="00672501" w:rsidRPr="00A6360C">
        <w:rPr>
          <w:rStyle w:val="FontStyle18"/>
          <w:rFonts w:eastAsia="Times New Roman"/>
          <w:bCs/>
          <w:spacing w:val="2"/>
          <w:sz w:val="28"/>
          <w:szCs w:val="28"/>
          <w:highlight w:val="green"/>
          <w:lang w:eastAsia="ru-RU"/>
        </w:rPr>
        <w:t>Требования д</w:t>
      </w:r>
      <w:r w:rsidRPr="00A6360C">
        <w:rPr>
          <w:rStyle w:val="FontStyle18"/>
          <w:rFonts w:eastAsia="Times New Roman"/>
          <w:bCs/>
          <w:spacing w:val="2"/>
          <w:sz w:val="28"/>
          <w:szCs w:val="28"/>
          <w:highlight w:val="green"/>
          <w:lang w:eastAsia="ru-RU"/>
        </w:rPr>
        <w:t>ля материала стального каркаса купольного покрытия аналогичны требованиям к материалам основных листовых конструкций.</w:t>
      </w:r>
    </w:p>
    <w:p w14:paraId="00E087A3" w14:textId="7C937086" w:rsidR="00B60A6B" w:rsidRPr="00A6360C" w:rsidRDefault="002629CC" w:rsidP="00EC7B95">
      <w:pPr>
        <w:spacing w:line="360" w:lineRule="auto"/>
        <w:rPr>
          <w:rStyle w:val="FontStyle18"/>
          <w:rFonts w:eastAsia="Times New Roman"/>
          <w:bCs/>
          <w:spacing w:val="2"/>
          <w:sz w:val="28"/>
          <w:szCs w:val="28"/>
          <w:highlight w:val="green"/>
          <w:lang w:eastAsia="ru-RU"/>
        </w:rPr>
      </w:pPr>
      <w:r w:rsidRPr="00A6360C">
        <w:rPr>
          <w:rStyle w:val="FontStyle18"/>
          <w:rFonts w:eastAsia="Times New Roman"/>
          <w:bCs/>
          <w:spacing w:val="2"/>
          <w:sz w:val="28"/>
          <w:szCs w:val="28"/>
          <w:highlight w:val="green"/>
          <w:lang w:eastAsia="ru-RU"/>
        </w:rPr>
        <w:t>7.</w:t>
      </w:r>
      <w:r w:rsidR="000029EF" w:rsidRPr="00A6360C">
        <w:rPr>
          <w:rStyle w:val="FontStyle18"/>
          <w:rFonts w:eastAsia="Times New Roman"/>
          <w:bCs/>
          <w:spacing w:val="2"/>
          <w:sz w:val="28"/>
          <w:szCs w:val="28"/>
          <w:highlight w:val="green"/>
          <w:lang w:eastAsia="ru-RU"/>
        </w:rPr>
        <w:t>4</w:t>
      </w:r>
      <w:r w:rsidRPr="00A6360C">
        <w:rPr>
          <w:rStyle w:val="FontStyle18"/>
          <w:rFonts w:eastAsia="Times New Roman"/>
          <w:bCs/>
          <w:spacing w:val="2"/>
          <w:sz w:val="28"/>
          <w:szCs w:val="28"/>
          <w:highlight w:val="green"/>
          <w:lang w:eastAsia="ru-RU"/>
        </w:rPr>
        <w:t xml:space="preserve"> </w:t>
      </w:r>
      <w:bookmarkStart w:id="53" w:name="_Toc33001179"/>
      <w:r w:rsidRPr="00A6360C">
        <w:rPr>
          <w:rStyle w:val="FontStyle18"/>
          <w:rFonts w:eastAsia="Times New Roman"/>
          <w:bCs/>
          <w:spacing w:val="2"/>
          <w:sz w:val="28"/>
          <w:szCs w:val="28"/>
          <w:highlight w:val="green"/>
          <w:lang w:eastAsia="ru-RU"/>
        </w:rPr>
        <w:t>Требования к материалам подвесно</w:t>
      </w:r>
      <w:r w:rsidR="007A2EC1" w:rsidRPr="00A6360C">
        <w:rPr>
          <w:rStyle w:val="FontStyle18"/>
          <w:rFonts w:eastAsia="Times New Roman"/>
          <w:bCs/>
          <w:spacing w:val="2"/>
          <w:sz w:val="28"/>
          <w:szCs w:val="28"/>
          <w:highlight w:val="green"/>
          <w:lang w:eastAsia="ru-RU"/>
        </w:rPr>
        <w:t>й крыши</w:t>
      </w:r>
      <w:bookmarkEnd w:id="53"/>
    </w:p>
    <w:p w14:paraId="40C01909" w14:textId="2F27799E" w:rsidR="00B60A6B" w:rsidRPr="00A6360C" w:rsidRDefault="002629CC" w:rsidP="00EC7B95">
      <w:pPr>
        <w:spacing w:line="360" w:lineRule="auto"/>
        <w:rPr>
          <w:rStyle w:val="FontStyle18"/>
          <w:rFonts w:eastAsia="Times New Roman"/>
          <w:bCs/>
          <w:spacing w:val="2"/>
          <w:sz w:val="28"/>
          <w:szCs w:val="28"/>
          <w:highlight w:val="green"/>
          <w:lang w:eastAsia="ru-RU"/>
        </w:rPr>
      </w:pPr>
      <w:r w:rsidRPr="00A6360C">
        <w:rPr>
          <w:rStyle w:val="FontStyle18"/>
          <w:rFonts w:eastAsia="Times New Roman"/>
          <w:bCs/>
          <w:spacing w:val="2"/>
          <w:sz w:val="28"/>
          <w:szCs w:val="28"/>
          <w:highlight w:val="green"/>
          <w:lang w:eastAsia="ru-RU"/>
        </w:rPr>
        <w:t xml:space="preserve">Ограждающую конструкцию </w:t>
      </w:r>
      <w:r w:rsidR="007A2EC1" w:rsidRPr="00A6360C">
        <w:rPr>
          <w:rStyle w:val="FontStyle18"/>
          <w:rFonts w:eastAsia="Times New Roman"/>
          <w:bCs/>
          <w:spacing w:val="2"/>
          <w:sz w:val="28"/>
          <w:szCs w:val="28"/>
          <w:highlight w:val="green"/>
          <w:lang w:eastAsia="ru-RU"/>
        </w:rPr>
        <w:t>подвесной крыши</w:t>
      </w:r>
      <w:r w:rsidRPr="00A6360C">
        <w:rPr>
          <w:rStyle w:val="FontStyle18"/>
          <w:rFonts w:eastAsia="Times New Roman"/>
          <w:bCs/>
          <w:spacing w:val="2"/>
          <w:sz w:val="28"/>
          <w:szCs w:val="28"/>
          <w:highlight w:val="green"/>
          <w:lang w:eastAsia="ru-RU"/>
        </w:rPr>
        <w:t xml:space="preserve"> </w:t>
      </w:r>
      <w:r w:rsidR="00142BDB" w:rsidRPr="00A6360C">
        <w:rPr>
          <w:rStyle w:val="FontStyle18"/>
          <w:rFonts w:eastAsia="Times New Roman"/>
          <w:b/>
          <w:bCs/>
          <w:spacing w:val="2"/>
          <w:sz w:val="28"/>
          <w:szCs w:val="28"/>
          <w:highlight w:val="green"/>
          <w:lang w:eastAsia="ru-RU"/>
        </w:rPr>
        <w:t>следует</w:t>
      </w:r>
      <w:r w:rsidRPr="00A6360C">
        <w:rPr>
          <w:rStyle w:val="FontStyle18"/>
          <w:rFonts w:eastAsia="Times New Roman"/>
          <w:bCs/>
          <w:spacing w:val="2"/>
          <w:sz w:val="28"/>
          <w:szCs w:val="28"/>
          <w:highlight w:val="green"/>
          <w:lang w:eastAsia="ru-RU"/>
        </w:rPr>
        <w:t xml:space="preserve"> выполнять из стали типов II</w:t>
      </w:r>
      <w:r w:rsidR="00672501" w:rsidRPr="00A6360C">
        <w:rPr>
          <w:rStyle w:val="FontStyle18"/>
          <w:rFonts w:eastAsia="Times New Roman"/>
          <w:bCs/>
          <w:spacing w:val="2"/>
          <w:sz w:val="28"/>
          <w:szCs w:val="28"/>
          <w:highlight w:val="green"/>
          <w:lang w:eastAsia="ru-RU"/>
        </w:rPr>
        <w:t> </w:t>
      </w:r>
      <w:r w:rsidR="000A02A7" w:rsidRPr="00A6360C">
        <w:rPr>
          <w:rStyle w:val="FontStyle18"/>
          <w:rFonts w:eastAsia="Times New Roman"/>
          <w:bCs/>
          <w:spacing w:val="2"/>
          <w:sz w:val="28"/>
          <w:szCs w:val="28"/>
          <w:highlight w:val="green"/>
          <w:lang w:eastAsia="ru-RU"/>
        </w:rPr>
        <w:t>–</w:t>
      </w:r>
      <w:r w:rsidR="00672501" w:rsidRPr="00A6360C">
        <w:rPr>
          <w:rStyle w:val="FontStyle18"/>
          <w:rFonts w:eastAsia="Times New Roman"/>
          <w:bCs/>
          <w:spacing w:val="2"/>
          <w:sz w:val="28"/>
          <w:szCs w:val="28"/>
          <w:highlight w:val="green"/>
          <w:lang w:eastAsia="ru-RU"/>
        </w:rPr>
        <w:t> </w:t>
      </w:r>
      <w:r w:rsidRPr="00A6360C">
        <w:rPr>
          <w:rStyle w:val="FontStyle18"/>
          <w:rFonts w:eastAsia="Times New Roman"/>
          <w:bCs/>
          <w:spacing w:val="2"/>
          <w:sz w:val="28"/>
          <w:szCs w:val="28"/>
          <w:highlight w:val="green"/>
          <w:lang w:eastAsia="ru-RU"/>
        </w:rPr>
        <w:t>V или из алюминиевого сплава</w:t>
      </w:r>
      <w:r w:rsidR="0093099D" w:rsidRPr="00A6360C">
        <w:rPr>
          <w:rStyle w:val="FontStyle18"/>
          <w:rFonts w:eastAsia="Times New Roman"/>
          <w:bCs/>
          <w:spacing w:val="2"/>
          <w:sz w:val="28"/>
          <w:szCs w:val="28"/>
          <w:highlight w:val="green"/>
          <w:lang w:eastAsia="ru-RU"/>
        </w:rPr>
        <w:t xml:space="preserve"> по ГОСТ</w:t>
      </w:r>
      <w:r w:rsidR="00672501" w:rsidRPr="00A6360C">
        <w:rPr>
          <w:rStyle w:val="FontStyle18"/>
          <w:rFonts w:eastAsia="Times New Roman"/>
          <w:bCs/>
          <w:spacing w:val="2"/>
          <w:sz w:val="28"/>
          <w:szCs w:val="28"/>
          <w:highlight w:val="green"/>
          <w:lang w:eastAsia="ru-RU"/>
        </w:rPr>
        <w:t> </w:t>
      </w:r>
      <w:r w:rsidR="0093099D" w:rsidRPr="00A6360C">
        <w:rPr>
          <w:rStyle w:val="FontStyle18"/>
          <w:rFonts w:eastAsia="Times New Roman"/>
          <w:bCs/>
          <w:spacing w:val="2"/>
          <w:sz w:val="28"/>
          <w:szCs w:val="28"/>
          <w:highlight w:val="green"/>
          <w:lang w:eastAsia="ru-RU"/>
        </w:rPr>
        <w:t>21631</w:t>
      </w:r>
      <w:r w:rsidRPr="00A6360C">
        <w:rPr>
          <w:rStyle w:val="FontStyle18"/>
          <w:rFonts w:eastAsia="Times New Roman"/>
          <w:bCs/>
          <w:spacing w:val="2"/>
          <w:sz w:val="28"/>
          <w:szCs w:val="28"/>
          <w:highlight w:val="green"/>
          <w:lang w:eastAsia="ru-RU"/>
        </w:rPr>
        <w:t xml:space="preserve">, </w:t>
      </w:r>
      <w:r w:rsidR="008E3FF8" w:rsidRPr="00A6360C">
        <w:rPr>
          <w:rStyle w:val="FontStyle18"/>
          <w:rFonts w:eastAsia="Times New Roman"/>
          <w:bCs/>
          <w:spacing w:val="2"/>
          <w:sz w:val="28"/>
          <w:szCs w:val="28"/>
          <w:highlight w:val="green"/>
          <w:lang w:eastAsia="ru-RU"/>
        </w:rPr>
        <w:t>соответствующего</w:t>
      </w:r>
      <w:r w:rsidRPr="00A6360C">
        <w:rPr>
          <w:rStyle w:val="FontStyle18"/>
          <w:rFonts w:eastAsia="Times New Roman"/>
          <w:bCs/>
          <w:spacing w:val="2"/>
          <w:sz w:val="28"/>
          <w:szCs w:val="28"/>
          <w:highlight w:val="green"/>
          <w:lang w:eastAsia="ru-RU"/>
        </w:rPr>
        <w:t xml:space="preserve"> следующим требованиям:</w:t>
      </w:r>
    </w:p>
    <w:p w14:paraId="248D372E" w14:textId="75644121" w:rsidR="00B60A6B" w:rsidRPr="00A6360C" w:rsidRDefault="002629CC" w:rsidP="00EC7B95">
      <w:pPr>
        <w:spacing w:line="360" w:lineRule="auto"/>
        <w:rPr>
          <w:rStyle w:val="FontStyle18"/>
          <w:rFonts w:eastAsia="Times New Roman"/>
          <w:bCs/>
          <w:spacing w:val="2"/>
          <w:sz w:val="28"/>
          <w:szCs w:val="28"/>
          <w:highlight w:val="green"/>
          <w:lang w:eastAsia="ru-RU"/>
        </w:rPr>
      </w:pPr>
      <w:r w:rsidRPr="00A6360C">
        <w:rPr>
          <w:rStyle w:val="FontStyle18"/>
          <w:rFonts w:eastAsia="Times New Roman"/>
          <w:bCs/>
          <w:spacing w:val="2"/>
          <w:sz w:val="28"/>
          <w:szCs w:val="28"/>
          <w:highlight w:val="green"/>
          <w:lang w:eastAsia="ru-RU"/>
        </w:rPr>
        <w:t xml:space="preserve">- условный предел текучести </w:t>
      </w:r>
      <w:r w:rsidR="00142BDB" w:rsidRPr="00A6360C">
        <w:rPr>
          <w:rStyle w:val="FontStyle18"/>
          <w:rFonts w:eastAsia="Times New Roman"/>
          <w:b/>
          <w:bCs/>
          <w:spacing w:val="2"/>
          <w:sz w:val="28"/>
          <w:szCs w:val="28"/>
          <w:highlight w:val="green"/>
          <w:lang w:eastAsia="ru-RU"/>
        </w:rPr>
        <w:t>долж</w:t>
      </w:r>
      <w:r w:rsidRPr="00A6360C">
        <w:rPr>
          <w:rStyle w:val="FontStyle18"/>
          <w:rFonts w:eastAsia="Times New Roman"/>
          <w:bCs/>
          <w:spacing w:val="2"/>
          <w:sz w:val="28"/>
          <w:szCs w:val="28"/>
          <w:highlight w:val="green"/>
          <w:lang w:eastAsia="ru-RU"/>
        </w:rPr>
        <w:t>ен быть не менее 125</w:t>
      </w:r>
      <w:r w:rsidR="00DA690E" w:rsidRPr="00A6360C">
        <w:rPr>
          <w:rStyle w:val="FontStyle18"/>
          <w:rFonts w:eastAsia="Times New Roman"/>
          <w:bCs/>
          <w:spacing w:val="2"/>
          <w:sz w:val="28"/>
          <w:szCs w:val="28"/>
          <w:highlight w:val="green"/>
          <w:lang w:eastAsia="ru-RU"/>
        </w:rPr>
        <w:t> </w:t>
      </w:r>
      <w:r w:rsidRPr="00A6360C">
        <w:rPr>
          <w:rStyle w:val="FontStyle18"/>
          <w:rFonts w:eastAsia="Times New Roman"/>
          <w:bCs/>
          <w:spacing w:val="2"/>
          <w:sz w:val="28"/>
          <w:szCs w:val="28"/>
          <w:highlight w:val="green"/>
          <w:lang w:eastAsia="ru-RU"/>
        </w:rPr>
        <w:t>МПа;</w:t>
      </w:r>
    </w:p>
    <w:p w14:paraId="588A9489" w14:textId="48C341ED" w:rsidR="00B60A6B" w:rsidRPr="00A6360C" w:rsidRDefault="002629CC" w:rsidP="00EC7B95">
      <w:pPr>
        <w:spacing w:line="360" w:lineRule="auto"/>
        <w:rPr>
          <w:rStyle w:val="FontStyle18"/>
          <w:rFonts w:eastAsia="Times New Roman"/>
          <w:bCs/>
          <w:spacing w:val="2"/>
          <w:sz w:val="28"/>
          <w:szCs w:val="28"/>
          <w:highlight w:val="green"/>
          <w:lang w:eastAsia="ru-RU"/>
        </w:rPr>
      </w:pPr>
      <w:r w:rsidRPr="00A6360C">
        <w:rPr>
          <w:rStyle w:val="FontStyle18"/>
          <w:rFonts w:eastAsia="Times New Roman"/>
          <w:bCs/>
          <w:spacing w:val="2"/>
          <w:sz w:val="28"/>
          <w:szCs w:val="28"/>
          <w:highlight w:val="green"/>
          <w:lang w:eastAsia="ru-RU"/>
        </w:rPr>
        <w:t>-</w:t>
      </w:r>
      <w:r w:rsidR="00672501" w:rsidRPr="00A6360C">
        <w:rPr>
          <w:rStyle w:val="FontStyle18"/>
          <w:rFonts w:eastAsia="Times New Roman"/>
          <w:bCs/>
          <w:spacing w:val="2"/>
          <w:sz w:val="28"/>
          <w:szCs w:val="28"/>
          <w:highlight w:val="green"/>
          <w:lang w:eastAsia="ru-RU"/>
        </w:rPr>
        <w:t> </w:t>
      </w:r>
      <w:r w:rsidRPr="00A6360C">
        <w:rPr>
          <w:rStyle w:val="FontStyle18"/>
          <w:rFonts w:eastAsia="Times New Roman"/>
          <w:bCs/>
          <w:spacing w:val="2"/>
          <w:sz w:val="28"/>
          <w:szCs w:val="28"/>
          <w:highlight w:val="green"/>
          <w:lang w:eastAsia="ru-RU"/>
        </w:rPr>
        <w:t xml:space="preserve">временное сопротивление </w:t>
      </w:r>
      <w:r w:rsidR="00142BDB" w:rsidRPr="00A6360C">
        <w:rPr>
          <w:rStyle w:val="FontStyle18"/>
          <w:rFonts w:eastAsia="Times New Roman"/>
          <w:b/>
          <w:bCs/>
          <w:spacing w:val="2"/>
          <w:sz w:val="28"/>
          <w:szCs w:val="28"/>
          <w:highlight w:val="green"/>
          <w:lang w:eastAsia="ru-RU"/>
        </w:rPr>
        <w:t>долж</w:t>
      </w:r>
      <w:r w:rsidRPr="00A6360C">
        <w:rPr>
          <w:rStyle w:val="FontStyle18"/>
          <w:rFonts w:eastAsia="Times New Roman"/>
          <w:bCs/>
          <w:spacing w:val="2"/>
          <w:sz w:val="28"/>
          <w:szCs w:val="28"/>
          <w:highlight w:val="green"/>
          <w:lang w:eastAsia="ru-RU"/>
        </w:rPr>
        <w:t>но превышать условный предел текучести не менее чем в 1,45 раз</w:t>
      </w:r>
      <w:r w:rsidR="008E3FF8" w:rsidRPr="00A6360C">
        <w:rPr>
          <w:rStyle w:val="FontStyle18"/>
          <w:rFonts w:eastAsia="Times New Roman"/>
          <w:bCs/>
          <w:spacing w:val="2"/>
          <w:sz w:val="28"/>
          <w:szCs w:val="28"/>
          <w:highlight w:val="green"/>
          <w:lang w:eastAsia="ru-RU"/>
        </w:rPr>
        <w:t>а</w:t>
      </w:r>
      <w:r w:rsidRPr="00A6360C">
        <w:rPr>
          <w:rStyle w:val="FontStyle18"/>
          <w:rFonts w:eastAsia="Times New Roman"/>
          <w:bCs/>
          <w:spacing w:val="2"/>
          <w:sz w:val="28"/>
          <w:szCs w:val="28"/>
          <w:highlight w:val="green"/>
          <w:lang w:eastAsia="ru-RU"/>
        </w:rPr>
        <w:t>;</w:t>
      </w:r>
    </w:p>
    <w:p w14:paraId="577127C8" w14:textId="6F744B06" w:rsidR="00B60A6B" w:rsidRPr="00A6360C" w:rsidRDefault="002629CC" w:rsidP="00EC7B95">
      <w:pPr>
        <w:spacing w:line="360" w:lineRule="auto"/>
        <w:rPr>
          <w:rStyle w:val="FontStyle18"/>
          <w:rFonts w:eastAsia="Times New Roman"/>
          <w:bCs/>
          <w:spacing w:val="2"/>
          <w:sz w:val="28"/>
          <w:szCs w:val="28"/>
          <w:highlight w:val="green"/>
          <w:lang w:eastAsia="ru-RU"/>
        </w:rPr>
      </w:pPr>
      <w:r w:rsidRPr="00A6360C">
        <w:rPr>
          <w:rStyle w:val="FontStyle18"/>
          <w:rFonts w:eastAsia="Times New Roman"/>
          <w:bCs/>
          <w:spacing w:val="2"/>
          <w:sz w:val="28"/>
          <w:szCs w:val="28"/>
          <w:highlight w:val="green"/>
          <w:lang w:eastAsia="ru-RU"/>
        </w:rPr>
        <w:t>-</w:t>
      </w:r>
      <w:r w:rsidR="0014742C" w:rsidRPr="00A6360C">
        <w:rPr>
          <w:rStyle w:val="FontStyle18"/>
          <w:rFonts w:eastAsia="Times New Roman"/>
          <w:bCs/>
          <w:spacing w:val="2"/>
          <w:sz w:val="28"/>
          <w:szCs w:val="28"/>
          <w:highlight w:val="green"/>
          <w:lang w:eastAsia="ru-RU"/>
        </w:rPr>
        <w:t> </w:t>
      </w:r>
      <w:r w:rsidRPr="00A6360C">
        <w:rPr>
          <w:rStyle w:val="FontStyle18"/>
          <w:rFonts w:eastAsia="Times New Roman"/>
          <w:bCs/>
          <w:spacing w:val="2"/>
          <w:sz w:val="28"/>
          <w:szCs w:val="28"/>
          <w:highlight w:val="green"/>
          <w:lang w:eastAsia="ru-RU"/>
        </w:rPr>
        <w:t xml:space="preserve">относительное удлинение после разрыва стандартного образца </w:t>
      </w:r>
      <w:r w:rsidR="00142BDB" w:rsidRPr="00A6360C">
        <w:rPr>
          <w:rStyle w:val="FontStyle18"/>
          <w:rFonts w:eastAsia="Times New Roman"/>
          <w:b/>
          <w:bCs/>
          <w:spacing w:val="2"/>
          <w:sz w:val="28"/>
          <w:szCs w:val="28"/>
          <w:highlight w:val="green"/>
          <w:lang w:eastAsia="ru-RU"/>
        </w:rPr>
        <w:t>долж</w:t>
      </w:r>
      <w:r w:rsidRPr="00A6360C">
        <w:rPr>
          <w:rStyle w:val="FontStyle18"/>
          <w:rFonts w:eastAsia="Times New Roman"/>
          <w:bCs/>
          <w:spacing w:val="2"/>
          <w:sz w:val="28"/>
          <w:szCs w:val="28"/>
          <w:highlight w:val="green"/>
          <w:lang w:eastAsia="ru-RU"/>
        </w:rPr>
        <w:t>но быть не менее 15</w:t>
      </w:r>
      <w:r w:rsidR="00171ED5" w:rsidRPr="00A6360C">
        <w:rPr>
          <w:rStyle w:val="FontStyle18"/>
          <w:rFonts w:eastAsia="Times New Roman"/>
          <w:bCs/>
          <w:spacing w:val="2"/>
          <w:sz w:val="28"/>
          <w:szCs w:val="28"/>
          <w:highlight w:val="green"/>
          <w:lang w:eastAsia="ru-RU"/>
        </w:rPr>
        <w:t> </w:t>
      </w:r>
      <w:r w:rsidRPr="00A6360C">
        <w:rPr>
          <w:rStyle w:val="FontStyle18"/>
          <w:rFonts w:eastAsia="Times New Roman"/>
          <w:bCs/>
          <w:spacing w:val="2"/>
          <w:sz w:val="28"/>
          <w:szCs w:val="28"/>
          <w:highlight w:val="green"/>
          <w:lang w:eastAsia="ru-RU"/>
        </w:rPr>
        <w:t>%.</w:t>
      </w:r>
    </w:p>
    <w:p w14:paraId="2B0FFF98" w14:textId="4E9E78F1" w:rsidR="00B60A6B" w:rsidRPr="00A6360C" w:rsidRDefault="002629CC" w:rsidP="00EC7B95">
      <w:pPr>
        <w:spacing w:line="360" w:lineRule="auto"/>
        <w:rPr>
          <w:rStyle w:val="FontStyle18"/>
          <w:rFonts w:eastAsia="Times New Roman"/>
          <w:bCs/>
          <w:spacing w:val="2"/>
          <w:sz w:val="28"/>
          <w:szCs w:val="28"/>
          <w:highlight w:val="green"/>
          <w:lang w:eastAsia="ru-RU"/>
        </w:rPr>
      </w:pPr>
      <w:r w:rsidRPr="00A6360C">
        <w:rPr>
          <w:rStyle w:val="FontStyle18"/>
          <w:rFonts w:eastAsia="Times New Roman"/>
          <w:bCs/>
          <w:spacing w:val="2"/>
          <w:sz w:val="28"/>
          <w:szCs w:val="28"/>
          <w:highlight w:val="green"/>
          <w:lang w:eastAsia="ru-RU"/>
        </w:rPr>
        <w:t xml:space="preserve">Минимальная расчетная температура материала </w:t>
      </w:r>
      <w:r w:rsidR="007A2EC1" w:rsidRPr="00A6360C">
        <w:rPr>
          <w:rStyle w:val="FontStyle18"/>
          <w:rFonts w:eastAsia="Times New Roman"/>
          <w:bCs/>
          <w:spacing w:val="2"/>
          <w:sz w:val="28"/>
          <w:szCs w:val="28"/>
          <w:highlight w:val="green"/>
          <w:lang w:eastAsia="ru-RU"/>
        </w:rPr>
        <w:t>подвесной крыши</w:t>
      </w:r>
      <w:r w:rsidRPr="00A6360C">
        <w:rPr>
          <w:rStyle w:val="FontStyle18"/>
          <w:rFonts w:eastAsia="Times New Roman"/>
          <w:bCs/>
          <w:spacing w:val="2"/>
          <w:sz w:val="28"/>
          <w:szCs w:val="28"/>
          <w:highlight w:val="green"/>
          <w:lang w:eastAsia="ru-RU"/>
        </w:rPr>
        <w:t xml:space="preserve"> </w:t>
      </w:r>
      <w:r w:rsidR="00142BDB" w:rsidRPr="00A6360C">
        <w:rPr>
          <w:rStyle w:val="FontStyle18"/>
          <w:rFonts w:eastAsia="Times New Roman"/>
          <w:b/>
          <w:bCs/>
          <w:spacing w:val="2"/>
          <w:sz w:val="28"/>
          <w:szCs w:val="28"/>
          <w:highlight w:val="green"/>
          <w:lang w:eastAsia="ru-RU"/>
        </w:rPr>
        <w:t>долж</w:t>
      </w:r>
      <w:r w:rsidRPr="00A6360C">
        <w:rPr>
          <w:rStyle w:val="FontStyle18"/>
          <w:rFonts w:eastAsia="Times New Roman"/>
          <w:bCs/>
          <w:spacing w:val="2"/>
          <w:sz w:val="28"/>
          <w:szCs w:val="28"/>
          <w:highlight w:val="green"/>
          <w:lang w:eastAsia="ru-RU"/>
        </w:rPr>
        <w:t>на быть не выше расчетной температуры хранимого продукта.</w:t>
      </w:r>
    </w:p>
    <w:p w14:paraId="1FCD3F31" w14:textId="103FD9CE" w:rsidR="00B60A6B" w:rsidRPr="00A6360C" w:rsidRDefault="002629CC" w:rsidP="00EC7B95">
      <w:pPr>
        <w:spacing w:line="360" w:lineRule="auto"/>
        <w:rPr>
          <w:rStyle w:val="FontStyle18"/>
          <w:rFonts w:eastAsia="Times New Roman"/>
          <w:bCs/>
          <w:spacing w:val="2"/>
          <w:sz w:val="28"/>
          <w:szCs w:val="28"/>
          <w:highlight w:val="green"/>
          <w:lang w:eastAsia="ru-RU"/>
        </w:rPr>
      </w:pPr>
      <w:r w:rsidRPr="00A6360C">
        <w:rPr>
          <w:rStyle w:val="FontStyle18"/>
          <w:rFonts w:eastAsia="Times New Roman"/>
          <w:bCs/>
          <w:spacing w:val="2"/>
          <w:sz w:val="28"/>
          <w:szCs w:val="28"/>
          <w:highlight w:val="green"/>
          <w:lang w:eastAsia="ru-RU"/>
        </w:rPr>
        <w:lastRenderedPageBreak/>
        <w:t>7.</w:t>
      </w:r>
      <w:r w:rsidR="000029EF" w:rsidRPr="00A6360C">
        <w:rPr>
          <w:rStyle w:val="FontStyle18"/>
          <w:rFonts w:eastAsia="Times New Roman"/>
          <w:bCs/>
          <w:spacing w:val="2"/>
          <w:sz w:val="28"/>
          <w:szCs w:val="28"/>
          <w:highlight w:val="green"/>
          <w:lang w:eastAsia="ru-RU"/>
        </w:rPr>
        <w:t>5</w:t>
      </w:r>
      <w:r w:rsidRPr="00A6360C">
        <w:rPr>
          <w:rStyle w:val="FontStyle18"/>
          <w:rFonts w:eastAsia="Times New Roman"/>
          <w:bCs/>
          <w:spacing w:val="2"/>
          <w:sz w:val="28"/>
          <w:szCs w:val="28"/>
          <w:highlight w:val="green"/>
          <w:lang w:eastAsia="ru-RU"/>
        </w:rPr>
        <w:t xml:space="preserve"> </w:t>
      </w:r>
      <w:bookmarkStart w:id="54" w:name="_Toc33001180"/>
      <w:r w:rsidRPr="00A6360C">
        <w:rPr>
          <w:rStyle w:val="FontStyle18"/>
          <w:rFonts w:eastAsia="Times New Roman"/>
          <w:bCs/>
          <w:spacing w:val="2"/>
          <w:sz w:val="28"/>
          <w:szCs w:val="28"/>
          <w:highlight w:val="green"/>
          <w:lang w:eastAsia="ru-RU"/>
        </w:rPr>
        <w:t>Требования к материалам закладных деталей и вставок</w:t>
      </w:r>
      <w:bookmarkEnd w:id="54"/>
    </w:p>
    <w:p w14:paraId="1FFDED88" w14:textId="36D6202B" w:rsidR="00B60A6B" w:rsidRPr="00A6360C" w:rsidRDefault="002629CC" w:rsidP="00EC7B95">
      <w:pPr>
        <w:spacing w:line="360" w:lineRule="auto"/>
        <w:rPr>
          <w:rStyle w:val="FontStyle18"/>
          <w:rFonts w:eastAsia="Times New Roman"/>
          <w:bCs/>
          <w:spacing w:val="2"/>
          <w:sz w:val="28"/>
          <w:szCs w:val="28"/>
          <w:highlight w:val="green"/>
          <w:lang w:eastAsia="ru-RU"/>
        </w:rPr>
      </w:pPr>
      <w:r w:rsidRPr="00A6360C">
        <w:rPr>
          <w:rStyle w:val="FontStyle18"/>
          <w:rFonts w:eastAsia="Times New Roman"/>
          <w:bCs/>
          <w:spacing w:val="2"/>
          <w:sz w:val="28"/>
          <w:szCs w:val="28"/>
          <w:highlight w:val="green"/>
          <w:lang w:eastAsia="ru-RU"/>
        </w:rPr>
        <w:t xml:space="preserve">Закладные детали и вставки </w:t>
      </w:r>
      <w:r w:rsidR="00142BDB" w:rsidRPr="00A6360C">
        <w:rPr>
          <w:rStyle w:val="FontStyle18"/>
          <w:rFonts w:eastAsia="Times New Roman"/>
          <w:b/>
          <w:bCs/>
          <w:spacing w:val="2"/>
          <w:sz w:val="28"/>
          <w:szCs w:val="28"/>
          <w:highlight w:val="green"/>
          <w:lang w:eastAsia="ru-RU"/>
        </w:rPr>
        <w:t>необходимо</w:t>
      </w:r>
      <w:r w:rsidRPr="00A6360C">
        <w:rPr>
          <w:rStyle w:val="FontStyle18"/>
          <w:rFonts w:eastAsia="Times New Roman"/>
          <w:bCs/>
          <w:spacing w:val="2"/>
          <w:sz w:val="28"/>
          <w:szCs w:val="28"/>
          <w:highlight w:val="green"/>
          <w:lang w:eastAsia="ru-RU"/>
        </w:rPr>
        <w:t xml:space="preserve"> выполнять из углеродистой или </w:t>
      </w:r>
      <w:r w:rsidR="008D462C" w:rsidRPr="00A6360C">
        <w:rPr>
          <w:rStyle w:val="FontStyle18"/>
          <w:rFonts w:eastAsia="Times New Roman"/>
          <w:bCs/>
          <w:spacing w:val="2"/>
          <w:sz w:val="28"/>
          <w:szCs w:val="28"/>
          <w:highlight w:val="green"/>
          <w:lang w:eastAsia="ru-RU"/>
        </w:rPr>
        <w:t>хладостойкой</w:t>
      </w:r>
      <w:r w:rsidRPr="00A6360C">
        <w:rPr>
          <w:rStyle w:val="FontStyle18"/>
          <w:rFonts w:eastAsia="Times New Roman"/>
          <w:bCs/>
          <w:spacing w:val="2"/>
          <w:sz w:val="28"/>
          <w:szCs w:val="28"/>
          <w:highlight w:val="green"/>
          <w:lang w:eastAsia="ru-RU"/>
        </w:rPr>
        <w:t xml:space="preserve"> стали в зависимости от типа стали присоединяемой конструкции. При использовании одной закладной детали для конструкций из углеродистой и </w:t>
      </w:r>
      <w:r w:rsidR="008D462C" w:rsidRPr="00A6360C">
        <w:rPr>
          <w:rStyle w:val="FontStyle18"/>
          <w:rFonts w:eastAsia="Times New Roman"/>
          <w:bCs/>
          <w:spacing w:val="2"/>
          <w:sz w:val="28"/>
          <w:szCs w:val="28"/>
          <w:highlight w:val="green"/>
          <w:lang w:eastAsia="ru-RU"/>
        </w:rPr>
        <w:t>хладостойкой</w:t>
      </w:r>
      <w:r w:rsidRPr="00A6360C">
        <w:rPr>
          <w:rStyle w:val="FontStyle18"/>
          <w:rFonts w:eastAsia="Times New Roman"/>
          <w:bCs/>
          <w:spacing w:val="2"/>
          <w:sz w:val="28"/>
          <w:szCs w:val="28"/>
          <w:highlight w:val="green"/>
          <w:lang w:eastAsia="ru-RU"/>
        </w:rPr>
        <w:t xml:space="preserve"> стали, закладную деталь </w:t>
      </w:r>
      <w:r w:rsidR="00142BDB" w:rsidRPr="00A6360C">
        <w:rPr>
          <w:rStyle w:val="FontStyle18"/>
          <w:rFonts w:eastAsia="Times New Roman"/>
          <w:b/>
          <w:bCs/>
          <w:spacing w:val="2"/>
          <w:sz w:val="28"/>
          <w:szCs w:val="28"/>
          <w:highlight w:val="green"/>
          <w:lang w:eastAsia="ru-RU"/>
        </w:rPr>
        <w:t>следует</w:t>
      </w:r>
      <w:r w:rsidRPr="00A6360C">
        <w:rPr>
          <w:rStyle w:val="FontStyle18"/>
          <w:rFonts w:eastAsia="Times New Roman"/>
          <w:bCs/>
          <w:spacing w:val="2"/>
          <w:sz w:val="28"/>
          <w:szCs w:val="28"/>
          <w:highlight w:val="green"/>
          <w:lang w:eastAsia="ru-RU"/>
        </w:rPr>
        <w:t xml:space="preserve"> изготавливать из </w:t>
      </w:r>
      <w:r w:rsidR="008D462C" w:rsidRPr="00A6360C">
        <w:rPr>
          <w:rStyle w:val="FontStyle18"/>
          <w:rFonts w:eastAsia="Times New Roman"/>
          <w:bCs/>
          <w:spacing w:val="2"/>
          <w:sz w:val="28"/>
          <w:szCs w:val="28"/>
          <w:highlight w:val="green"/>
          <w:lang w:eastAsia="ru-RU"/>
        </w:rPr>
        <w:t>хладостойкой</w:t>
      </w:r>
      <w:r w:rsidRPr="00A6360C">
        <w:rPr>
          <w:rStyle w:val="FontStyle18"/>
          <w:rFonts w:eastAsia="Times New Roman"/>
          <w:bCs/>
          <w:spacing w:val="2"/>
          <w:sz w:val="28"/>
          <w:szCs w:val="28"/>
          <w:highlight w:val="green"/>
          <w:lang w:eastAsia="ru-RU"/>
        </w:rPr>
        <w:t xml:space="preserve"> стали.</w:t>
      </w:r>
    </w:p>
    <w:p w14:paraId="6B8E2CC1" w14:textId="47FEAD01" w:rsidR="00B60A6B" w:rsidRPr="00A6360C" w:rsidRDefault="002629CC" w:rsidP="00EC7B95">
      <w:pPr>
        <w:spacing w:line="360" w:lineRule="auto"/>
        <w:rPr>
          <w:highlight w:val="green"/>
        </w:rPr>
      </w:pPr>
      <w:r w:rsidRPr="00A6360C">
        <w:rPr>
          <w:rStyle w:val="FontStyle18"/>
          <w:rFonts w:eastAsia="Times New Roman"/>
          <w:bCs/>
          <w:spacing w:val="2"/>
          <w:sz w:val="28"/>
          <w:szCs w:val="28"/>
          <w:highlight w:val="green"/>
          <w:lang w:eastAsia="ru-RU"/>
        </w:rPr>
        <w:t>7.</w:t>
      </w:r>
      <w:r w:rsidR="000029EF" w:rsidRPr="00A6360C">
        <w:rPr>
          <w:rStyle w:val="FontStyle18"/>
          <w:rFonts w:eastAsia="Times New Roman"/>
          <w:bCs/>
          <w:spacing w:val="2"/>
          <w:sz w:val="28"/>
          <w:szCs w:val="28"/>
          <w:highlight w:val="green"/>
          <w:lang w:eastAsia="ru-RU"/>
        </w:rPr>
        <w:t>6</w:t>
      </w:r>
      <w:r w:rsidRPr="00A6360C">
        <w:rPr>
          <w:rStyle w:val="FontStyle18"/>
          <w:rFonts w:eastAsia="Times New Roman"/>
          <w:bCs/>
          <w:spacing w:val="2"/>
          <w:sz w:val="28"/>
          <w:szCs w:val="28"/>
          <w:highlight w:val="green"/>
          <w:lang w:eastAsia="ru-RU"/>
        </w:rPr>
        <w:t xml:space="preserve"> Требования к материалам анкерных креплений</w:t>
      </w:r>
    </w:p>
    <w:p w14:paraId="4857EAB7" w14:textId="2DD24D44" w:rsidR="00B60A6B" w:rsidRPr="00A6360C" w:rsidRDefault="002629CC" w:rsidP="00EC7B95">
      <w:pPr>
        <w:spacing w:line="360" w:lineRule="auto"/>
        <w:rPr>
          <w:highlight w:val="green"/>
        </w:rPr>
      </w:pPr>
      <w:r w:rsidRPr="00A6360C">
        <w:rPr>
          <w:rStyle w:val="FontStyle18"/>
          <w:rFonts w:eastAsia="Times New Roman"/>
          <w:bCs/>
          <w:spacing w:val="2"/>
          <w:sz w:val="28"/>
          <w:szCs w:val="28"/>
          <w:highlight w:val="green"/>
          <w:lang w:eastAsia="ru-RU"/>
        </w:rPr>
        <w:t xml:space="preserve">Анкеры предназначены для исключения подъема </w:t>
      </w:r>
      <w:proofErr w:type="spellStart"/>
      <w:r w:rsidRPr="00A6360C">
        <w:rPr>
          <w:rStyle w:val="FontStyle18"/>
          <w:rFonts w:eastAsia="Times New Roman"/>
          <w:bCs/>
          <w:spacing w:val="2"/>
          <w:sz w:val="28"/>
          <w:szCs w:val="28"/>
          <w:highlight w:val="green"/>
          <w:lang w:eastAsia="ru-RU"/>
        </w:rPr>
        <w:t>окрайки</w:t>
      </w:r>
      <w:proofErr w:type="spellEnd"/>
      <w:r w:rsidRPr="00A6360C">
        <w:rPr>
          <w:rStyle w:val="FontStyle18"/>
          <w:rFonts w:eastAsia="Times New Roman"/>
          <w:bCs/>
          <w:spacing w:val="2"/>
          <w:sz w:val="28"/>
          <w:szCs w:val="28"/>
          <w:highlight w:val="green"/>
          <w:lang w:eastAsia="ru-RU"/>
        </w:rPr>
        <w:t xml:space="preserve"> днища резервуара под действием внутреннего давления, вет</w:t>
      </w:r>
      <w:r w:rsidR="00FB2F81" w:rsidRPr="00A6360C">
        <w:rPr>
          <w:rStyle w:val="FontStyle18"/>
          <w:rFonts w:eastAsia="Times New Roman"/>
          <w:bCs/>
          <w:spacing w:val="2"/>
          <w:sz w:val="28"/>
          <w:szCs w:val="28"/>
          <w:highlight w:val="green"/>
          <w:lang w:eastAsia="ru-RU"/>
        </w:rPr>
        <w:t>ра и сейсмического воздействия.</w:t>
      </w:r>
    </w:p>
    <w:p w14:paraId="0BF77DB7" w14:textId="00C31835" w:rsidR="00B60A6B" w:rsidRPr="00A6360C" w:rsidRDefault="00C14C0C" w:rsidP="00EC7B95">
      <w:pPr>
        <w:spacing w:line="360" w:lineRule="auto"/>
        <w:rPr>
          <w:highlight w:val="green"/>
        </w:rPr>
      </w:pPr>
      <w:r w:rsidRPr="00A6360C">
        <w:rPr>
          <w:rStyle w:val="FontStyle18"/>
          <w:rFonts w:eastAsia="Times New Roman"/>
          <w:bCs/>
          <w:spacing w:val="2"/>
          <w:sz w:val="28"/>
          <w:szCs w:val="28"/>
          <w:highlight w:val="green"/>
          <w:lang w:eastAsia="ru-RU"/>
        </w:rPr>
        <w:t>Допускаемое растягивающее напряжение в</w:t>
      </w:r>
      <w:r w:rsidR="002629CC" w:rsidRPr="00A6360C">
        <w:rPr>
          <w:rStyle w:val="FontStyle18"/>
          <w:rFonts w:eastAsia="Times New Roman"/>
          <w:bCs/>
          <w:spacing w:val="2"/>
          <w:sz w:val="28"/>
          <w:szCs w:val="28"/>
          <w:highlight w:val="green"/>
          <w:lang w:eastAsia="ru-RU"/>
        </w:rPr>
        <w:t xml:space="preserve"> анкер</w:t>
      </w:r>
      <w:r w:rsidRPr="00A6360C">
        <w:rPr>
          <w:rStyle w:val="FontStyle18"/>
          <w:rFonts w:eastAsia="Times New Roman"/>
          <w:bCs/>
          <w:spacing w:val="2"/>
          <w:sz w:val="28"/>
          <w:szCs w:val="28"/>
          <w:highlight w:val="green"/>
          <w:lang w:eastAsia="ru-RU"/>
        </w:rPr>
        <w:t>ах</w:t>
      </w:r>
      <w:r w:rsidR="002629CC" w:rsidRPr="00A6360C">
        <w:rPr>
          <w:rStyle w:val="FontStyle18"/>
          <w:rFonts w:eastAsia="Times New Roman"/>
          <w:bCs/>
          <w:spacing w:val="2"/>
          <w:sz w:val="28"/>
          <w:szCs w:val="28"/>
          <w:highlight w:val="green"/>
          <w:lang w:eastAsia="ru-RU"/>
        </w:rPr>
        <w:t xml:space="preserve"> </w:t>
      </w:r>
      <w:r w:rsidR="002629CC" w:rsidRPr="00A6360C">
        <w:rPr>
          <w:rStyle w:val="FontStyle18"/>
          <w:rFonts w:eastAsia="Times New Roman"/>
          <w:bCs/>
          <w:i/>
          <w:spacing w:val="2"/>
          <w:sz w:val="28"/>
          <w:szCs w:val="28"/>
          <w:highlight w:val="green"/>
          <w:lang w:val="en-US" w:eastAsia="ru-RU"/>
        </w:rPr>
        <w:t>Ra</w:t>
      </w:r>
      <w:r w:rsidR="00FB2F81" w:rsidRPr="00A6360C">
        <w:rPr>
          <w:rStyle w:val="FontStyle18"/>
          <w:rFonts w:eastAsia="Times New Roman"/>
          <w:bCs/>
          <w:i/>
          <w:spacing w:val="2"/>
          <w:sz w:val="28"/>
          <w:szCs w:val="28"/>
          <w:highlight w:val="green"/>
          <w:lang w:eastAsia="ru-RU"/>
        </w:rPr>
        <w:t>,</w:t>
      </w:r>
      <w:r w:rsidR="0014742C" w:rsidRPr="00A6360C">
        <w:rPr>
          <w:rStyle w:val="FontStyle18"/>
          <w:rFonts w:eastAsia="Times New Roman"/>
          <w:bCs/>
          <w:spacing w:val="2"/>
          <w:sz w:val="28"/>
          <w:szCs w:val="28"/>
          <w:highlight w:val="green"/>
          <w:lang w:eastAsia="ru-RU"/>
        </w:rPr>
        <w:t> </w:t>
      </w:r>
      <w:r w:rsidR="00FB2F81" w:rsidRPr="00A6360C">
        <w:rPr>
          <w:rStyle w:val="FontStyle18"/>
          <w:rFonts w:eastAsia="Times New Roman"/>
          <w:bCs/>
          <w:spacing w:val="2"/>
          <w:sz w:val="28"/>
          <w:szCs w:val="28"/>
          <w:highlight w:val="green"/>
          <w:lang w:eastAsia="ru-RU"/>
        </w:rPr>
        <w:t>М</w:t>
      </w:r>
      <w:r w:rsidR="00171ED5" w:rsidRPr="00A6360C">
        <w:rPr>
          <w:rStyle w:val="FontStyle18"/>
          <w:rFonts w:eastAsia="Times New Roman"/>
          <w:bCs/>
          <w:spacing w:val="2"/>
          <w:sz w:val="28"/>
          <w:szCs w:val="28"/>
          <w:highlight w:val="green"/>
          <w:lang w:eastAsia="ru-RU"/>
        </w:rPr>
        <w:t>П</w:t>
      </w:r>
      <w:r w:rsidR="00FB2F81" w:rsidRPr="00A6360C">
        <w:rPr>
          <w:rStyle w:val="FontStyle18"/>
          <w:rFonts w:eastAsia="Times New Roman"/>
          <w:bCs/>
          <w:spacing w:val="2"/>
          <w:sz w:val="28"/>
          <w:szCs w:val="28"/>
          <w:highlight w:val="green"/>
          <w:lang w:eastAsia="ru-RU"/>
        </w:rPr>
        <w:t>а,</w:t>
      </w:r>
      <w:r w:rsidR="002629CC" w:rsidRPr="00A6360C">
        <w:rPr>
          <w:rStyle w:val="FontStyle18"/>
          <w:rFonts w:eastAsia="Times New Roman"/>
          <w:bCs/>
          <w:spacing w:val="2"/>
          <w:sz w:val="28"/>
          <w:szCs w:val="28"/>
          <w:highlight w:val="green"/>
          <w:lang w:eastAsia="ru-RU"/>
        </w:rPr>
        <w:t xml:space="preserve"> </w:t>
      </w:r>
      <w:r w:rsidR="000F4BD6" w:rsidRPr="00A6360C">
        <w:rPr>
          <w:rStyle w:val="FontStyle18"/>
          <w:rFonts w:eastAsia="Times New Roman"/>
          <w:bCs/>
          <w:spacing w:val="2"/>
          <w:sz w:val="28"/>
          <w:szCs w:val="28"/>
          <w:highlight w:val="green"/>
          <w:lang w:eastAsia="ru-RU"/>
        </w:rPr>
        <w:t>определя</w:t>
      </w:r>
      <w:r w:rsidR="00F228D8" w:rsidRPr="00A6360C">
        <w:rPr>
          <w:rStyle w:val="FontStyle18"/>
          <w:rFonts w:eastAsia="Times New Roman"/>
          <w:bCs/>
          <w:spacing w:val="2"/>
          <w:sz w:val="28"/>
          <w:szCs w:val="28"/>
          <w:highlight w:val="green"/>
          <w:lang w:eastAsia="ru-RU"/>
        </w:rPr>
        <w:t>ют</w:t>
      </w:r>
      <w:r w:rsidR="00FB2F81" w:rsidRPr="00A6360C">
        <w:rPr>
          <w:rStyle w:val="FontStyle18"/>
          <w:rFonts w:eastAsia="Times New Roman"/>
          <w:bCs/>
          <w:spacing w:val="2"/>
          <w:sz w:val="28"/>
          <w:szCs w:val="28"/>
          <w:highlight w:val="green"/>
          <w:lang w:eastAsia="ru-RU"/>
        </w:rPr>
        <w:t xml:space="preserve"> </w:t>
      </w:r>
      <w:r w:rsidR="000F404A" w:rsidRPr="00A6360C">
        <w:rPr>
          <w:rStyle w:val="FontStyle18"/>
          <w:rFonts w:eastAsia="Times New Roman"/>
          <w:bCs/>
          <w:spacing w:val="2"/>
          <w:sz w:val="28"/>
          <w:szCs w:val="28"/>
          <w:highlight w:val="green"/>
          <w:lang w:eastAsia="ru-RU"/>
        </w:rPr>
        <w:t>через</w:t>
      </w:r>
      <w:r w:rsidR="00F228D8" w:rsidRPr="00A6360C">
        <w:rPr>
          <w:rStyle w:val="FontStyle18"/>
          <w:rFonts w:eastAsia="Times New Roman"/>
          <w:bCs/>
          <w:spacing w:val="2"/>
          <w:sz w:val="28"/>
          <w:szCs w:val="28"/>
          <w:highlight w:val="green"/>
          <w:lang w:eastAsia="ru-RU"/>
        </w:rPr>
        <w:t xml:space="preserve"> расчетное сопротивление материала анкеров по пределу текучести </w:t>
      </w:r>
      <w:r w:rsidR="00F228D8" w:rsidRPr="00A6360C">
        <w:rPr>
          <w:rStyle w:val="FontStyle18"/>
          <w:rFonts w:eastAsia="Times New Roman"/>
          <w:bCs/>
          <w:i/>
          <w:spacing w:val="2"/>
          <w:sz w:val="28"/>
          <w:szCs w:val="28"/>
          <w:highlight w:val="green"/>
          <w:lang w:val="en-US" w:eastAsia="ru-RU"/>
        </w:rPr>
        <w:t>Ry</w:t>
      </w:r>
      <w:r w:rsidR="00F228D8" w:rsidRPr="00A6360C">
        <w:rPr>
          <w:rStyle w:val="FontStyle18"/>
          <w:rFonts w:eastAsia="Times New Roman"/>
          <w:bCs/>
          <w:i/>
          <w:spacing w:val="2"/>
          <w:sz w:val="28"/>
          <w:szCs w:val="28"/>
          <w:highlight w:val="green"/>
          <w:lang w:eastAsia="ru-RU"/>
        </w:rPr>
        <w:t>,</w:t>
      </w:r>
      <w:r w:rsidR="00F228D8" w:rsidRPr="00A6360C">
        <w:rPr>
          <w:rStyle w:val="FontStyle18"/>
          <w:rFonts w:eastAsia="Times New Roman"/>
          <w:bCs/>
          <w:spacing w:val="2"/>
          <w:sz w:val="28"/>
          <w:szCs w:val="28"/>
          <w:highlight w:val="green"/>
          <w:lang w:eastAsia="ru-RU"/>
        </w:rPr>
        <w:t xml:space="preserve"> кПа</w:t>
      </w:r>
      <w:r w:rsidR="007A115B" w:rsidRPr="00A6360C">
        <w:rPr>
          <w:rStyle w:val="FontStyle18"/>
          <w:rFonts w:eastAsia="Times New Roman"/>
          <w:bCs/>
          <w:spacing w:val="2"/>
          <w:sz w:val="28"/>
          <w:szCs w:val="28"/>
          <w:highlight w:val="green"/>
          <w:lang w:eastAsia="ru-RU"/>
        </w:rPr>
        <w:t>. Д</w:t>
      </w:r>
      <w:r w:rsidR="00FB2F81" w:rsidRPr="00A6360C">
        <w:rPr>
          <w:rStyle w:val="FontStyle18"/>
          <w:rFonts w:eastAsia="Times New Roman"/>
          <w:bCs/>
          <w:spacing w:val="2"/>
          <w:sz w:val="28"/>
          <w:szCs w:val="28"/>
          <w:highlight w:val="green"/>
          <w:lang w:eastAsia="ru-RU"/>
        </w:rPr>
        <w:t>ля нормальной эксплуатации</w:t>
      </w:r>
      <w:r w:rsidR="007A115B" w:rsidRPr="00A6360C">
        <w:rPr>
          <w:rStyle w:val="FontStyle18"/>
          <w:rFonts w:eastAsia="Times New Roman"/>
          <w:bCs/>
          <w:spacing w:val="2"/>
          <w:sz w:val="28"/>
          <w:szCs w:val="28"/>
          <w:highlight w:val="green"/>
          <w:lang w:eastAsia="ru-RU"/>
        </w:rPr>
        <w:t xml:space="preserve"> </w:t>
      </w:r>
      <w:proofErr w:type="spellStart"/>
      <w:r w:rsidR="002629CC" w:rsidRPr="00A6360C">
        <w:rPr>
          <w:rStyle w:val="FontStyle18"/>
          <w:rFonts w:eastAsia="Times New Roman"/>
          <w:bCs/>
          <w:i/>
          <w:spacing w:val="2"/>
          <w:sz w:val="28"/>
          <w:szCs w:val="28"/>
          <w:highlight w:val="green"/>
          <w:lang w:eastAsia="ru-RU"/>
        </w:rPr>
        <w:t>Ra</w:t>
      </w:r>
      <w:proofErr w:type="spellEnd"/>
      <w:r w:rsidR="002629CC" w:rsidRPr="00A6360C">
        <w:rPr>
          <w:rStyle w:val="FontStyle18"/>
          <w:rFonts w:eastAsia="Times New Roman"/>
          <w:bCs/>
          <w:spacing w:val="2"/>
          <w:sz w:val="28"/>
          <w:szCs w:val="28"/>
          <w:highlight w:val="green"/>
          <w:lang w:eastAsia="ru-RU"/>
        </w:rPr>
        <w:t xml:space="preserve"> = 0,</w:t>
      </w:r>
      <w:r w:rsidRPr="00A6360C">
        <w:rPr>
          <w:rStyle w:val="FontStyle18"/>
          <w:rFonts w:eastAsia="Times New Roman"/>
          <w:bCs/>
          <w:spacing w:val="2"/>
          <w:sz w:val="28"/>
          <w:szCs w:val="28"/>
          <w:highlight w:val="green"/>
          <w:lang w:eastAsia="ru-RU"/>
        </w:rPr>
        <w:t>5</w:t>
      </w:r>
      <w:r w:rsidR="002629CC" w:rsidRPr="00A6360C">
        <w:rPr>
          <w:rStyle w:val="FontStyle18"/>
          <w:rFonts w:eastAsia="Times New Roman"/>
          <w:bCs/>
          <w:spacing w:val="2"/>
          <w:sz w:val="28"/>
          <w:szCs w:val="28"/>
          <w:highlight w:val="green"/>
          <w:lang w:eastAsia="ru-RU"/>
        </w:rPr>
        <w:t xml:space="preserve"> </w:t>
      </w:r>
      <w:proofErr w:type="spellStart"/>
      <w:r w:rsidR="002629CC" w:rsidRPr="00A6360C">
        <w:rPr>
          <w:rStyle w:val="FontStyle18"/>
          <w:rFonts w:eastAsia="Times New Roman"/>
          <w:bCs/>
          <w:i/>
          <w:spacing w:val="2"/>
          <w:sz w:val="28"/>
          <w:szCs w:val="28"/>
          <w:highlight w:val="green"/>
          <w:lang w:eastAsia="ru-RU"/>
        </w:rPr>
        <w:t>Ry</w:t>
      </w:r>
      <w:proofErr w:type="spellEnd"/>
      <w:r w:rsidR="002629CC" w:rsidRPr="00A6360C">
        <w:rPr>
          <w:rStyle w:val="FontStyle18"/>
          <w:rFonts w:eastAsia="Times New Roman"/>
          <w:bCs/>
          <w:spacing w:val="2"/>
          <w:sz w:val="28"/>
          <w:szCs w:val="28"/>
          <w:highlight w:val="green"/>
          <w:lang w:eastAsia="ru-RU"/>
        </w:rPr>
        <w:t>,</w:t>
      </w:r>
      <w:r w:rsidR="007A115B" w:rsidRPr="00A6360C">
        <w:rPr>
          <w:rStyle w:val="FontStyle18"/>
          <w:rFonts w:eastAsia="Times New Roman"/>
          <w:bCs/>
          <w:spacing w:val="2"/>
          <w:sz w:val="28"/>
          <w:szCs w:val="28"/>
          <w:highlight w:val="green"/>
          <w:lang w:eastAsia="ru-RU"/>
        </w:rPr>
        <w:t xml:space="preserve"> </w:t>
      </w:r>
      <w:r w:rsidR="002629CC" w:rsidRPr="00A6360C">
        <w:rPr>
          <w:rStyle w:val="FontStyle18"/>
          <w:rFonts w:eastAsia="Times New Roman"/>
          <w:bCs/>
          <w:spacing w:val="2"/>
          <w:sz w:val="28"/>
          <w:szCs w:val="28"/>
          <w:highlight w:val="green"/>
          <w:lang w:eastAsia="ru-RU"/>
        </w:rPr>
        <w:t>для режима испытаний</w:t>
      </w:r>
      <w:r w:rsidR="007A115B" w:rsidRPr="00A6360C">
        <w:rPr>
          <w:rStyle w:val="FontStyle18"/>
          <w:rFonts w:eastAsia="Times New Roman"/>
          <w:bCs/>
          <w:spacing w:val="2"/>
          <w:sz w:val="28"/>
          <w:szCs w:val="28"/>
          <w:highlight w:val="green"/>
          <w:lang w:eastAsia="ru-RU"/>
        </w:rPr>
        <w:t xml:space="preserve"> </w:t>
      </w:r>
      <w:proofErr w:type="spellStart"/>
      <w:r w:rsidR="002629CC" w:rsidRPr="00A6360C">
        <w:rPr>
          <w:rStyle w:val="FontStyle18"/>
          <w:rFonts w:eastAsia="Times New Roman"/>
          <w:bCs/>
          <w:i/>
          <w:spacing w:val="2"/>
          <w:sz w:val="28"/>
          <w:szCs w:val="28"/>
          <w:highlight w:val="green"/>
          <w:lang w:eastAsia="ru-RU"/>
        </w:rPr>
        <w:t>Ra</w:t>
      </w:r>
      <w:proofErr w:type="spellEnd"/>
      <w:r w:rsidR="002629CC" w:rsidRPr="00A6360C">
        <w:rPr>
          <w:rStyle w:val="FontStyle18"/>
          <w:rFonts w:eastAsia="Times New Roman"/>
          <w:bCs/>
          <w:spacing w:val="2"/>
          <w:sz w:val="28"/>
          <w:szCs w:val="28"/>
          <w:highlight w:val="green"/>
          <w:lang w:eastAsia="ru-RU"/>
        </w:rPr>
        <w:t xml:space="preserve"> = 0,85 </w:t>
      </w:r>
      <w:proofErr w:type="spellStart"/>
      <w:r w:rsidR="002629CC" w:rsidRPr="00A6360C">
        <w:rPr>
          <w:rStyle w:val="FontStyle18"/>
          <w:rFonts w:eastAsia="Times New Roman"/>
          <w:bCs/>
          <w:i/>
          <w:spacing w:val="2"/>
          <w:sz w:val="28"/>
          <w:szCs w:val="28"/>
          <w:highlight w:val="green"/>
          <w:lang w:eastAsia="ru-RU"/>
        </w:rPr>
        <w:t>Ry</w:t>
      </w:r>
      <w:proofErr w:type="spellEnd"/>
      <w:r w:rsidR="007A115B" w:rsidRPr="00A6360C">
        <w:rPr>
          <w:rStyle w:val="FontStyle18"/>
          <w:rFonts w:eastAsia="Times New Roman"/>
          <w:bCs/>
          <w:spacing w:val="2"/>
          <w:sz w:val="28"/>
          <w:szCs w:val="28"/>
          <w:highlight w:val="green"/>
          <w:lang w:eastAsia="ru-RU"/>
        </w:rPr>
        <w:t>.</w:t>
      </w:r>
    </w:p>
    <w:p w14:paraId="4D5D8C26" w14:textId="0ECF766B" w:rsidR="00B60A6B" w:rsidRPr="00A6360C" w:rsidRDefault="002629CC" w:rsidP="00EC7B95">
      <w:pPr>
        <w:spacing w:line="360" w:lineRule="auto"/>
        <w:rPr>
          <w:highlight w:val="green"/>
        </w:rPr>
      </w:pPr>
      <w:r w:rsidRPr="00A6360C">
        <w:rPr>
          <w:rStyle w:val="FontStyle18"/>
          <w:spacing w:val="2"/>
          <w:sz w:val="28"/>
          <w:szCs w:val="28"/>
          <w:highlight w:val="green"/>
          <w:lang w:eastAsia="ru-RU"/>
        </w:rPr>
        <w:t>7.</w:t>
      </w:r>
      <w:r w:rsidR="000029EF" w:rsidRPr="00A6360C">
        <w:rPr>
          <w:rStyle w:val="FontStyle18"/>
          <w:spacing w:val="2"/>
          <w:sz w:val="28"/>
          <w:szCs w:val="28"/>
          <w:highlight w:val="green"/>
          <w:lang w:eastAsia="ru-RU"/>
        </w:rPr>
        <w:t>7</w:t>
      </w:r>
      <w:r w:rsidRPr="00A6360C">
        <w:rPr>
          <w:rStyle w:val="FontStyle18"/>
          <w:spacing w:val="2"/>
          <w:sz w:val="28"/>
          <w:szCs w:val="28"/>
          <w:highlight w:val="green"/>
          <w:lang w:eastAsia="ru-RU"/>
        </w:rPr>
        <w:t xml:space="preserve"> </w:t>
      </w:r>
      <w:bookmarkStart w:id="55" w:name="_Toc33001182"/>
      <w:r w:rsidRPr="00A6360C">
        <w:rPr>
          <w:rStyle w:val="FontStyle18"/>
          <w:spacing w:val="2"/>
          <w:sz w:val="28"/>
          <w:szCs w:val="28"/>
          <w:highlight w:val="green"/>
          <w:lang w:eastAsia="ru-RU"/>
        </w:rPr>
        <w:t>Требования к сварочным материалам</w:t>
      </w:r>
      <w:bookmarkEnd w:id="55"/>
    </w:p>
    <w:p w14:paraId="18D6706A" w14:textId="1AAF1A6A" w:rsidR="00B60A6B" w:rsidRPr="00A6360C" w:rsidRDefault="002629CC" w:rsidP="00EC7B95">
      <w:pPr>
        <w:spacing w:line="360" w:lineRule="auto"/>
        <w:rPr>
          <w:highlight w:val="green"/>
        </w:rPr>
      </w:pPr>
      <w:r w:rsidRPr="00A6360C">
        <w:rPr>
          <w:rStyle w:val="FontStyle18"/>
          <w:spacing w:val="2"/>
          <w:sz w:val="28"/>
          <w:szCs w:val="28"/>
          <w:highlight w:val="green"/>
          <w:lang w:eastAsia="ru-RU"/>
        </w:rPr>
        <w:t xml:space="preserve">Для сварки </w:t>
      </w:r>
      <w:r w:rsidR="00460046" w:rsidRPr="00A6360C">
        <w:rPr>
          <w:rStyle w:val="FontStyle18"/>
          <w:spacing w:val="2"/>
          <w:sz w:val="28"/>
          <w:szCs w:val="28"/>
          <w:highlight w:val="green"/>
          <w:lang w:eastAsia="ru-RU"/>
        </w:rPr>
        <w:t>хладостойкой стали</w:t>
      </w:r>
      <w:r w:rsidR="00657781" w:rsidRPr="00A6360C">
        <w:rPr>
          <w:rStyle w:val="FontStyle18"/>
          <w:spacing w:val="2"/>
          <w:sz w:val="28"/>
          <w:szCs w:val="28"/>
          <w:highlight w:val="green"/>
          <w:lang w:eastAsia="ru-RU"/>
        </w:rPr>
        <w:t xml:space="preserve"> типов </w:t>
      </w:r>
      <w:r w:rsidR="00657781" w:rsidRPr="00A6360C">
        <w:rPr>
          <w:rStyle w:val="FontStyle18"/>
          <w:spacing w:val="2"/>
          <w:sz w:val="28"/>
          <w:szCs w:val="28"/>
          <w:highlight w:val="green"/>
          <w:lang w:val="en-US" w:eastAsia="ru-RU"/>
        </w:rPr>
        <w:t>III</w:t>
      </w:r>
      <w:r w:rsidR="00657781" w:rsidRPr="00A6360C">
        <w:rPr>
          <w:rStyle w:val="FontStyle18"/>
          <w:spacing w:val="2"/>
          <w:sz w:val="28"/>
          <w:szCs w:val="28"/>
          <w:highlight w:val="green"/>
          <w:lang w:eastAsia="ru-RU"/>
        </w:rPr>
        <w:t xml:space="preserve"> и </w:t>
      </w:r>
      <w:r w:rsidR="00657781" w:rsidRPr="00A6360C">
        <w:rPr>
          <w:rStyle w:val="FontStyle18"/>
          <w:spacing w:val="2"/>
          <w:sz w:val="28"/>
          <w:szCs w:val="28"/>
          <w:highlight w:val="green"/>
          <w:lang w:val="en-US" w:eastAsia="ru-RU"/>
        </w:rPr>
        <w:t>IV</w:t>
      </w:r>
      <w:r w:rsidRPr="00A6360C">
        <w:rPr>
          <w:rStyle w:val="FontStyle18"/>
          <w:spacing w:val="2"/>
          <w:sz w:val="28"/>
          <w:szCs w:val="28"/>
          <w:highlight w:val="green"/>
          <w:lang w:eastAsia="ru-RU"/>
        </w:rPr>
        <w:t xml:space="preserve"> </w:t>
      </w:r>
      <w:r w:rsidR="000634EC" w:rsidRPr="00A6360C">
        <w:rPr>
          <w:rStyle w:val="FontStyle18"/>
          <w:spacing w:val="2"/>
          <w:sz w:val="28"/>
          <w:szCs w:val="28"/>
          <w:highlight w:val="green"/>
          <w:lang w:eastAsia="ru-RU"/>
        </w:rPr>
        <w:t>применяют</w:t>
      </w:r>
      <w:r w:rsidRPr="00A6360C">
        <w:rPr>
          <w:rStyle w:val="FontStyle18"/>
          <w:spacing w:val="2"/>
          <w:sz w:val="28"/>
          <w:szCs w:val="28"/>
          <w:highlight w:val="green"/>
          <w:lang w:eastAsia="ru-RU"/>
        </w:rPr>
        <w:t xml:space="preserve"> сварочные материалы на никелевой основе, обеспечивающие заданные ниже требования.</w:t>
      </w:r>
    </w:p>
    <w:p w14:paraId="4B5429A0" w14:textId="0231D9E4" w:rsidR="002E3DC9" w:rsidRPr="00A6360C" w:rsidRDefault="002E3DC9" w:rsidP="00EC7B95">
      <w:pPr>
        <w:spacing w:line="360" w:lineRule="auto"/>
        <w:rPr>
          <w:rStyle w:val="FontStyle18"/>
          <w:spacing w:val="2"/>
          <w:sz w:val="28"/>
          <w:szCs w:val="28"/>
          <w:highlight w:val="green"/>
          <w:lang w:eastAsia="ru-RU"/>
        </w:rPr>
      </w:pPr>
      <w:r w:rsidRPr="00A6360C">
        <w:rPr>
          <w:rStyle w:val="FontStyle18"/>
          <w:spacing w:val="2"/>
          <w:sz w:val="28"/>
          <w:szCs w:val="28"/>
          <w:highlight w:val="green"/>
          <w:lang w:eastAsia="ru-RU"/>
        </w:rPr>
        <w:t xml:space="preserve">Величина энергии разрушения металла сварного шва и зоны термического влияния при </w:t>
      </w:r>
      <w:r w:rsidR="00345441" w:rsidRPr="00A6360C">
        <w:rPr>
          <w:rStyle w:val="FontStyle18"/>
          <w:spacing w:val="2"/>
          <w:sz w:val="28"/>
          <w:szCs w:val="28"/>
          <w:highlight w:val="green"/>
          <w:lang w:eastAsia="ru-RU"/>
        </w:rPr>
        <w:t xml:space="preserve">температуре </w:t>
      </w:r>
      <w:r w:rsidRPr="00A6360C">
        <w:rPr>
          <w:rStyle w:val="FontStyle18"/>
          <w:spacing w:val="2"/>
          <w:sz w:val="28"/>
          <w:szCs w:val="28"/>
          <w:highlight w:val="green"/>
          <w:lang w:eastAsia="ru-RU"/>
        </w:rPr>
        <w:t>минус 196 °C, средняя по трем стандартным поперечным об</w:t>
      </w:r>
      <w:r w:rsidR="00345441" w:rsidRPr="00A6360C">
        <w:rPr>
          <w:rStyle w:val="FontStyle18"/>
          <w:spacing w:val="2"/>
          <w:sz w:val="28"/>
          <w:szCs w:val="28"/>
          <w:highlight w:val="green"/>
          <w:lang w:eastAsia="ru-RU"/>
        </w:rPr>
        <w:t xml:space="preserve">разцам, </w:t>
      </w:r>
      <w:r w:rsidR="00142BDB" w:rsidRPr="00A6360C">
        <w:rPr>
          <w:rStyle w:val="FontStyle18"/>
          <w:b/>
          <w:spacing w:val="2"/>
          <w:sz w:val="28"/>
          <w:szCs w:val="28"/>
          <w:highlight w:val="green"/>
          <w:lang w:eastAsia="ru-RU"/>
        </w:rPr>
        <w:t>долж</w:t>
      </w:r>
      <w:r w:rsidR="00345441" w:rsidRPr="00A6360C">
        <w:rPr>
          <w:rStyle w:val="FontStyle18"/>
          <w:spacing w:val="2"/>
          <w:sz w:val="28"/>
          <w:szCs w:val="28"/>
          <w:highlight w:val="green"/>
          <w:lang w:eastAsia="ru-RU"/>
        </w:rPr>
        <w:t>на быть не менее 55 </w:t>
      </w:r>
      <w:r w:rsidRPr="00A6360C">
        <w:rPr>
          <w:rStyle w:val="FontStyle18"/>
          <w:spacing w:val="2"/>
          <w:sz w:val="28"/>
          <w:szCs w:val="28"/>
          <w:highlight w:val="green"/>
          <w:lang w:eastAsia="ru-RU"/>
        </w:rPr>
        <w:t>Дж.</w:t>
      </w:r>
    </w:p>
    <w:p w14:paraId="13FA23A3" w14:textId="5DE163B5" w:rsidR="00C87B17" w:rsidRPr="00A6360C" w:rsidRDefault="00C87B17" w:rsidP="00EC7B95">
      <w:pPr>
        <w:pStyle w:val="23"/>
        <w:tabs>
          <w:tab w:val="left" w:pos="993"/>
        </w:tabs>
        <w:spacing w:after="0" w:line="360" w:lineRule="auto"/>
        <w:ind w:firstLine="709"/>
        <w:jc w:val="both"/>
        <w:rPr>
          <w:rStyle w:val="FontStyle18"/>
          <w:bCs/>
          <w:spacing w:val="2"/>
          <w:sz w:val="28"/>
          <w:szCs w:val="28"/>
          <w:highlight w:val="green"/>
          <w:lang w:eastAsia="ru-RU"/>
        </w:rPr>
      </w:pPr>
      <w:r w:rsidRPr="00A6360C">
        <w:rPr>
          <w:rStyle w:val="FontStyle18"/>
          <w:bCs/>
          <w:spacing w:val="2"/>
          <w:sz w:val="28"/>
          <w:szCs w:val="28"/>
          <w:highlight w:val="green"/>
          <w:lang w:eastAsia="ru-RU"/>
        </w:rPr>
        <w:t xml:space="preserve">Три образца из каждого комплекта </w:t>
      </w:r>
      <w:r w:rsidR="00142BDB" w:rsidRPr="00A6360C">
        <w:rPr>
          <w:rStyle w:val="FontStyle18"/>
          <w:b/>
          <w:bCs/>
          <w:spacing w:val="2"/>
          <w:sz w:val="28"/>
          <w:szCs w:val="28"/>
          <w:highlight w:val="green"/>
          <w:lang w:eastAsia="ru-RU"/>
        </w:rPr>
        <w:t>долж</w:t>
      </w:r>
      <w:r w:rsidRPr="00A6360C">
        <w:rPr>
          <w:rStyle w:val="FontStyle18"/>
          <w:bCs/>
          <w:spacing w:val="2"/>
          <w:sz w:val="28"/>
          <w:szCs w:val="28"/>
          <w:highlight w:val="green"/>
          <w:lang w:eastAsia="ru-RU"/>
        </w:rPr>
        <w:t>ны быть испытаны на ударную вязкость.</w:t>
      </w:r>
      <w:r w:rsidR="002629CC" w:rsidRPr="00A6360C">
        <w:rPr>
          <w:rStyle w:val="FontStyle18"/>
          <w:bCs/>
          <w:spacing w:val="2"/>
          <w:sz w:val="28"/>
          <w:szCs w:val="28"/>
          <w:highlight w:val="green"/>
          <w:lang w:eastAsia="ru-RU"/>
        </w:rPr>
        <w:t xml:space="preserve"> </w:t>
      </w:r>
    </w:p>
    <w:p w14:paraId="7E35D1B1" w14:textId="4DD1AFC7" w:rsidR="00B60A6B" w:rsidRPr="00A6360C" w:rsidRDefault="002629CC" w:rsidP="00EC7B95">
      <w:pPr>
        <w:pStyle w:val="23"/>
        <w:tabs>
          <w:tab w:val="left" w:pos="993"/>
        </w:tabs>
        <w:spacing w:after="0" w:line="360" w:lineRule="auto"/>
        <w:ind w:firstLine="709"/>
        <w:jc w:val="both"/>
        <w:rPr>
          <w:highlight w:val="green"/>
        </w:rPr>
      </w:pPr>
      <w:r w:rsidRPr="00A6360C">
        <w:rPr>
          <w:rStyle w:val="FontStyle18"/>
          <w:bCs/>
          <w:spacing w:val="2"/>
          <w:sz w:val="28"/>
          <w:szCs w:val="28"/>
          <w:highlight w:val="green"/>
          <w:lang w:eastAsia="ru-RU"/>
        </w:rPr>
        <w:t xml:space="preserve">Прочностные характеристики металла шва и зоны термического влияния </w:t>
      </w:r>
      <w:r w:rsidR="00142BDB" w:rsidRPr="00A6360C">
        <w:rPr>
          <w:rStyle w:val="FontStyle18"/>
          <w:b/>
          <w:bCs/>
          <w:spacing w:val="2"/>
          <w:sz w:val="28"/>
          <w:szCs w:val="28"/>
          <w:highlight w:val="green"/>
          <w:lang w:eastAsia="ru-RU"/>
        </w:rPr>
        <w:t>долж</w:t>
      </w:r>
      <w:r w:rsidRPr="00A6360C">
        <w:rPr>
          <w:rStyle w:val="FontStyle18"/>
          <w:bCs/>
          <w:spacing w:val="2"/>
          <w:sz w:val="28"/>
          <w:szCs w:val="28"/>
          <w:highlight w:val="green"/>
          <w:lang w:eastAsia="ru-RU"/>
        </w:rPr>
        <w:t>ны быть не менее 70</w:t>
      </w:r>
      <w:r w:rsidR="00345441" w:rsidRPr="00A6360C">
        <w:rPr>
          <w:rStyle w:val="FontStyle18"/>
          <w:bCs/>
          <w:spacing w:val="2"/>
          <w:sz w:val="28"/>
          <w:szCs w:val="28"/>
          <w:highlight w:val="green"/>
          <w:lang w:eastAsia="ru-RU"/>
        </w:rPr>
        <w:t> </w:t>
      </w:r>
      <w:r w:rsidRPr="00A6360C">
        <w:rPr>
          <w:rStyle w:val="FontStyle18"/>
          <w:bCs/>
          <w:spacing w:val="2"/>
          <w:sz w:val="28"/>
          <w:szCs w:val="28"/>
          <w:highlight w:val="green"/>
          <w:lang w:eastAsia="ru-RU"/>
        </w:rPr>
        <w:t>% от требуемых</w:t>
      </w:r>
      <w:r w:rsidR="00E732D7" w:rsidRPr="00A6360C">
        <w:rPr>
          <w:rStyle w:val="FontStyle18"/>
          <w:bCs/>
          <w:spacing w:val="2"/>
          <w:sz w:val="28"/>
          <w:szCs w:val="28"/>
          <w:highlight w:val="green"/>
          <w:lang w:eastAsia="ru-RU"/>
        </w:rPr>
        <w:t xml:space="preserve"> характеристик</w:t>
      </w:r>
      <w:r w:rsidRPr="00A6360C">
        <w:rPr>
          <w:rStyle w:val="FontStyle18"/>
          <w:bCs/>
          <w:spacing w:val="2"/>
          <w:sz w:val="28"/>
          <w:szCs w:val="28"/>
          <w:highlight w:val="green"/>
          <w:lang w:eastAsia="ru-RU"/>
        </w:rPr>
        <w:t xml:space="preserve"> для основного металла, что </w:t>
      </w:r>
      <w:r w:rsidR="00142BDB" w:rsidRPr="00A6360C">
        <w:rPr>
          <w:rStyle w:val="FontStyle18"/>
          <w:b/>
          <w:bCs/>
          <w:spacing w:val="2"/>
          <w:sz w:val="28"/>
          <w:szCs w:val="28"/>
          <w:highlight w:val="green"/>
          <w:lang w:eastAsia="ru-RU"/>
        </w:rPr>
        <w:t>необходимо</w:t>
      </w:r>
      <w:r w:rsidRPr="00A6360C">
        <w:rPr>
          <w:rStyle w:val="FontStyle18"/>
          <w:bCs/>
          <w:spacing w:val="2"/>
          <w:sz w:val="28"/>
          <w:szCs w:val="28"/>
          <w:highlight w:val="green"/>
          <w:lang w:eastAsia="ru-RU"/>
        </w:rPr>
        <w:t xml:space="preserve"> учитывать при расчетах.</w:t>
      </w:r>
    </w:p>
    <w:p w14:paraId="71BA7D51" w14:textId="5B1821A1" w:rsidR="00B60A6B" w:rsidRPr="00ED0BBB" w:rsidRDefault="002629CC" w:rsidP="00EC7B95">
      <w:pPr>
        <w:pStyle w:val="23"/>
        <w:tabs>
          <w:tab w:val="left" w:pos="993"/>
        </w:tabs>
        <w:spacing w:after="0" w:line="360" w:lineRule="auto"/>
        <w:ind w:firstLine="709"/>
        <w:jc w:val="both"/>
        <w:rPr>
          <w:rStyle w:val="FontStyle18"/>
          <w:bCs/>
          <w:spacing w:val="2"/>
          <w:sz w:val="28"/>
          <w:szCs w:val="28"/>
          <w:lang w:eastAsia="ru-RU"/>
        </w:rPr>
      </w:pPr>
      <w:r w:rsidRPr="00A6360C">
        <w:rPr>
          <w:rStyle w:val="FontStyle18"/>
          <w:bCs/>
          <w:spacing w:val="2"/>
          <w:sz w:val="28"/>
          <w:szCs w:val="28"/>
          <w:highlight w:val="green"/>
          <w:lang w:eastAsia="ru-RU"/>
        </w:rPr>
        <w:t xml:space="preserve">Для сварки углеродистых сталей </w:t>
      </w:r>
      <w:r w:rsidR="00142BDB" w:rsidRPr="00A6360C">
        <w:rPr>
          <w:rStyle w:val="FontStyle18"/>
          <w:b/>
          <w:bCs/>
          <w:spacing w:val="2"/>
          <w:sz w:val="28"/>
          <w:szCs w:val="28"/>
          <w:highlight w:val="green"/>
          <w:lang w:eastAsia="ru-RU"/>
        </w:rPr>
        <w:t>долж</w:t>
      </w:r>
      <w:r w:rsidRPr="00A6360C">
        <w:rPr>
          <w:rStyle w:val="FontStyle18"/>
          <w:bCs/>
          <w:spacing w:val="2"/>
          <w:sz w:val="28"/>
          <w:szCs w:val="28"/>
          <w:highlight w:val="green"/>
          <w:lang w:eastAsia="ru-RU"/>
        </w:rPr>
        <w:t xml:space="preserve">ны применяться сварочные материалы, имеющие характеристики не менее требуемых для основного </w:t>
      </w:r>
      <w:r w:rsidRPr="00A6360C">
        <w:rPr>
          <w:rStyle w:val="FontStyle18"/>
          <w:bCs/>
          <w:spacing w:val="2"/>
          <w:sz w:val="28"/>
          <w:szCs w:val="28"/>
          <w:highlight w:val="green"/>
          <w:lang w:eastAsia="ru-RU"/>
        </w:rPr>
        <w:lastRenderedPageBreak/>
        <w:t>металла по пределу текучести, временному сопротивлению и ударной вязкости.</w:t>
      </w:r>
    </w:p>
    <w:p w14:paraId="1A667CBF" w14:textId="77777777" w:rsidR="00B60A6B" w:rsidRPr="00ED0BBB" w:rsidRDefault="002629CC" w:rsidP="002F22FA">
      <w:pPr>
        <w:pStyle w:val="11"/>
        <w:keepNext w:val="0"/>
        <w:numPr>
          <w:ilvl w:val="0"/>
          <w:numId w:val="1"/>
        </w:numPr>
        <w:spacing w:before="240" w:after="240" w:line="360" w:lineRule="auto"/>
        <w:ind w:left="1066" w:hanging="499"/>
        <w:jc w:val="both"/>
        <w:rPr>
          <w:sz w:val="28"/>
          <w:szCs w:val="28"/>
        </w:rPr>
      </w:pPr>
      <w:bookmarkStart w:id="56" w:name="_Toc58486535"/>
      <w:r w:rsidRPr="00ED0BBB">
        <w:rPr>
          <w:sz w:val="28"/>
          <w:szCs w:val="28"/>
        </w:rPr>
        <w:t xml:space="preserve">Требования к сварке и контролю качества при изготовлении и строительстве </w:t>
      </w:r>
      <w:r w:rsidR="0097363D" w:rsidRPr="00ED0BBB">
        <w:rPr>
          <w:sz w:val="28"/>
          <w:szCs w:val="28"/>
        </w:rPr>
        <w:t>изотермических резервуаров</w:t>
      </w:r>
      <w:bookmarkEnd w:id="56"/>
    </w:p>
    <w:p w14:paraId="68CC69A6" w14:textId="77777777" w:rsidR="00B60A6B" w:rsidRPr="00ED0BBB" w:rsidRDefault="002629CC" w:rsidP="002F22FA">
      <w:pPr>
        <w:spacing w:before="240" w:after="240" w:line="360" w:lineRule="auto"/>
        <w:ind w:left="1134" w:hanging="567"/>
        <w:rPr>
          <w:rFonts w:ascii="Times New Roman" w:eastAsia="Times New Roman" w:hAnsi="Times New Roman"/>
          <w:b/>
          <w:bCs/>
          <w:sz w:val="28"/>
          <w:szCs w:val="28"/>
          <w:lang w:eastAsia="ru-RU"/>
        </w:rPr>
      </w:pPr>
      <w:r w:rsidRPr="00ED0BBB">
        <w:rPr>
          <w:rFonts w:ascii="Times New Roman" w:eastAsia="Times New Roman" w:hAnsi="Times New Roman"/>
          <w:b/>
          <w:bCs/>
          <w:sz w:val="28"/>
          <w:szCs w:val="28"/>
          <w:lang w:eastAsia="ru-RU"/>
        </w:rPr>
        <w:t xml:space="preserve">8.1 Требования к сварке металлоконструкций </w:t>
      </w:r>
      <w:r w:rsidR="0097363D" w:rsidRPr="00ED0BBB">
        <w:rPr>
          <w:rFonts w:ascii="Times New Roman" w:eastAsia="Times New Roman" w:hAnsi="Times New Roman"/>
          <w:b/>
          <w:bCs/>
          <w:sz w:val="28"/>
          <w:szCs w:val="28"/>
          <w:lang w:eastAsia="ru-RU"/>
        </w:rPr>
        <w:t>изотермических резервуаров</w:t>
      </w:r>
    </w:p>
    <w:p w14:paraId="04FE0357" w14:textId="48432946" w:rsidR="00B60A6B" w:rsidRPr="00A6360C" w:rsidRDefault="002629CC" w:rsidP="00A06FFE">
      <w:pPr>
        <w:spacing w:line="360" w:lineRule="auto"/>
        <w:ind w:firstLine="567"/>
        <w:rPr>
          <w:rFonts w:ascii="Times New Roman" w:hAnsi="Times New Roman"/>
          <w:sz w:val="28"/>
          <w:szCs w:val="28"/>
          <w:highlight w:val="green"/>
        </w:rPr>
      </w:pPr>
      <w:r w:rsidRPr="00A6360C">
        <w:rPr>
          <w:rFonts w:ascii="Times New Roman" w:hAnsi="Times New Roman"/>
          <w:sz w:val="28"/>
          <w:szCs w:val="28"/>
          <w:highlight w:val="green"/>
        </w:rPr>
        <w:t xml:space="preserve">8.1.1 При проектировании металлических конструкций ИР </w:t>
      </w:r>
      <w:r w:rsidR="00142BDB" w:rsidRPr="00A6360C">
        <w:rPr>
          <w:rFonts w:ascii="Times New Roman" w:hAnsi="Times New Roman"/>
          <w:b/>
          <w:sz w:val="28"/>
          <w:szCs w:val="28"/>
          <w:highlight w:val="green"/>
        </w:rPr>
        <w:t>необходимо</w:t>
      </w:r>
      <w:r w:rsidRPr="00A6360C">
        <w:rPr>
          <w:rFonts w:ascii="Times New Roman" w:hAnsi="Times New Roman"/>
          <w:sz w:val="28"/>
          <w:szCs w:val="28"/>
          <w:highlight w:val="green"/>
        </w:rPr>
        <w:t xml:space="preserve"> определить требования к механическим свойствам сварных соединений и назначить объем контроля физическими методами </w:t>
      </w:r>
      <w:r w:rsidR="00345441" w:rsidRPr="00A6360C">
        <w:rPr>
          <w:rFonts w:ascii="Times New Roman" w:hAnsi="Times New Roman"/>
          <w:sz w:val="28"/>
          <w:szCs w:val="28"/>
          <w:highlight w:val="green"/>
        </w:rPr>
        <w:t>в соответствии с</w:t>
      </w:r>
      <w:r w:rsidR="00EF0685" w:rsidRPr="00A6360C">
        <w:rPr>
          <w:rFonts w:ascii="Times New Roman" w:hAnsi="Times New Roman"/>
          <w:sz w:val="28"/>
          <w:szCs w:val="28"/>
          <w:highlight w:val="green"/>
        </w:rPr>
        <w:t xml:space="preserve"> ГОСТ</w:t>
      </w:r>
      <w:r w:rsidR="00345441" w:rsidRPr="00A6360C">
        <w:rPr>
          <w:rFonts w:ascii="Times New Roman" w:hAnsi="Times New Roman"/>
          <w:sz w:val="28"/>
          <w:szCs w:val="28"/>
          <w:highlight w:val="green"/>
        </w:rPr>
        <w:t> </w:t>
      </w:r>
      <w:r w:rsidR="00EF0685" w:rsidRPr="00A6360C">
        <w:rPr>
          <w:rFonts w:ascii="Times New Roman" w:hAnsi="Times New Roman"/>
          <w:sz w:val="28"/>
          <w:szCs w:val="28"/>
          <w:highlight w:val="green"/>
        </w:rPr>
        <w:t>3242, ГОСТ</w:t>
      </w:r>
      <w:r w:rsidR="00345441" w:rsidRPr="00A6360C">
        <w:rPr>
          <w:rFonts w:ascii="Times New Roman" w:hAnsi="Times New Roman"/>
          <w:sz w:val="28"/>
          <w:szCs w:val="28"/>
          <w:highlight w:val="green"/>
        </w:rPr>
        <w:t> 7</w:t>
      </w:r>
      <w:r w:rsidR="00EF0685" w:rsidRPr="00A6360C">
        <w:rPr>
          <w:rFonts w:ascii="Times New Roman" w:hAnsi="Times New Roman"/>
          <w:sz w:val="28"/>
          <w:szCs w:val="28"/>
          <w:highlight w:val="green"/>
        </w:rPr>
        <w:t>512, ГОСТ</w:t>
      </w:r>
      <w:r w:rsidR="00345441" w:rsidRPr="00A6360C">
        <w:rPr>
          <w:rFonts w:ascii="Times New Roman" w:hAnsi="Times New Roman"/>
          <w:sz w:val="28"/>
          <w:szCs w:val="28"/>
          <w:highlight w:val="green"/>
        </w:rPr>
        <w:t> </w:t>
      </w:r>
      <w:r w:rsidR="00EF0685" w:rsidRPr="00A6360C">
        <w:rPr>
          <w:rFonts w:ascii="Times New Roman" w:hAnsi="Times New Roman"/>
          <w:sz w:val="28"/>
          <w:szCs w:val="28"/>
          <w:highlight w:val="green"/>
        </w:rPr>
        <w:t>Р</w:t>
      </w:r>
      <w:r w:rsidR="00345441" w:rsidRPr="00A6360C">
        <w:rPr>
          <w:rFonts w:ascii="Times New Roman" w:hAnsi="Times New Roman"/>
          <w:sz w:val="28"/>
          <w:szCs w:val="28"/>
          <w:highlight w:val="green"/>
        </w:rPr>
        <w:t> </w:t>
      </w:r>
      <w:r w:rsidR="00EF0685" w:rsidRPr="00A6360C">
        <w:rPr>
          <w:rFonts w:ascii="Times New Roman" w:hAnsi="Times New Roman"/>
          <w:sz w:val="28"/>
          <w:szCs w:val="28"/>
          <w:highlight w:val="green"/>
        </w:rPr>
        <w:t>ИСО</w:t>
      </w:r>
      <w:r w:rsidR="00345441" w:rsidRPr="00A6360C">
        <w:rPr>
          <w:rFonts w:ascii="Times New Roman" w:hAnsi="Times New Roman"/>
          <w:sz w:val="28"/>
          <w:szCs w:val="28"/>
          <w:highlight w:val="green"/>
        </w:rPr>
        <w:t> </w:t>
      </w:r>
      <w:r w:rsidR="00EF0685" w:rsidRPr="00A6360C">
        <w:rPr>
          <w:rFonts w:ascii="Times New Roman" w:hAnsi="Times New Roman"/>
          <w:sz w:val="28"/>
          <w:szCs w:val="28"/>
          <w:highlight w:val="green"/>
        </w:rPr>
        <w:t>17637, ГОСТ</w:t>
      </w:r>
      <w:r w:rsidR="00345441" w:rsidRPr="00A6360C">
        <w:rPr>
          <w:rFonts w:ascii="Times New Roman" w:hAnsi="Times New Roman"/>
          <w:sz w:val="28"/>
          <w:szCs w:val="28"/>
          <w:highlight w:val="green"/>
        </w:rPr>
        <w:t> </w:t>
      </w:r>
      <w:r w:rsidR="00EF0685" w:rsidRPr="00A6360C">
        <w:rPr>
          <w:rFonts w:ascii="Times New Roman" w:hAnsi="Times New Roman"/>
          <w:sz w:val="28"/>
          <w:szCs w:val="28"/>
          <w:highlight w:val="green"/>
        </w:rPr>
        <w:t>Р</w:t>
      </w:r>
      <w:r w:rsidR="00345441" w:rsidRPr="00A6360C">
        <w:rPr>
          <w:rFonts w:ascii="Times New Roman" w:hAnsi="Times New Roman"/>
          <w:sz w:val="28"/>
          <w:szCs w:val="28"/>
          <w:highlight w:val="green"/>
        </w:rPr>
        <w:t> </w:t>
      </w:r>
      <w:r w:rsidR="00EF0685" w:rsidRPr="00A6360C">
        <w:rPr>
          <w:rFonts w:ascii="Times New Roman" w:hAnsi="Times New Roman"/>
          <w:sz w:val="28"/>
          <w:szCs w:val="28"/>
          <w:highlight w:val="green"/>
        </w:rPr>
        <w:t>55724</w:t>
      </w:r>
      <w:r w:rsidRPr="00A6360C">
        <w:rPr>
          <w:rFonts w:ascii="Times New Roman" w:hAnsi="Times New Roman"/>
          <w:sz w:val="28"/>
          <w:szCs w:val="28"/>
          <w:highlight w:val="green"/>
        </w:rPr>
        <w:t>.</w:t>
      </w:r>
    </w:p>
    <w:p w14:paraId="1FD2C1A7" w14:textId="69F8E2ED" w:rsidR="00B60A6B" w:rsidRPr="00A6360C" w:rsidRDefault="002629CC" w:rsidP="00A06FFE">
      <w:pPr>
        <w:spacing w:line="360" w:lineRule="auto"/>
        <w:ind w:firstLine="567"/>
        <w:rPr>
          <w:rFonts w:ascii="Times New Roman" w:hAnsi="Times New Roman"/>
          <w:sz w:val="28"/>
          <w:szCs w:val="28"/>
          <w:highlight w:val="green"/>
        </w:rPr>
      </w:pPr>
      <w:r w:rsidRPr="00A6360C">
        <w:rPr>
          <w:rFonts w:ascii="Times New Roman" w:hAnsi="Times New Roman"/>
          <w:sz w:val="28"/>
          <w:szCs w:val="28"/>
          <w:highlight w:val="green"/>
        </w:rPr>
        <w:t xml:space="preserve">8.1.2 Технологические процессы заводской и монтажной сварки </w:t>
      </w:r>
      <w:r w:rsidR="00142BDB" w:rsidRPr="00A6360C">
        <w:rPr>
          <w:rFonts w:ascii="Times New Roman" w:hAnsi="Times New Roman"/>
          <w:b/>
          <w:sz w:val="28"/>
          <w:szCs w:val="28"/>
          <w:highlight w:val="green"/>
        </w:rPr>
        <w:t>долж</w:t>
      </w:r>
      <w:r w:rsidRPr="00A6360C">
        <w:rPr>
          <w:rFonts w:ascii="Times New Roman" w:hAnsi="Times New Roman"/>
          <w:sz w:val="28"/>
          <w:szCs w:val="28"/>
          <w:highlight w:val="green"/>
        </w:rPr>
        <w:t xml:space="preserve">ны обеспечивать получение сварных соединений, удовлетворяющих требованиям </w:t>
      </w:r>
      <w:r w:rsidR="00345441" w:rsidRPr="00A6360C">
        <w:rPr>
          <w:rFonts w:ascii="Times New Roman" w:hAnsi="Times New Roman"/>
          <w:sz w:val="28"/>
          <w:szCs w:val="28"/>
          <w:highlight w:val="green"/>
        </w:rPr>
        <w:t>проекта,</w:t>
      </w:r>
      <w:r w:rsidRPr="00A6360C">
        <w:rPr>
          <w:rFonts w:ascii="Times New Roman" w:hAnsi="Times New Roman"/>
          <w:sz w:val="28"/>
          <w:szCs w:val="28"/>
          <w:highlight w:val="green"/>
        </w:rPr>
        <w:t xml:space="preserve"> соответствующих нормам по предельно допустимым размерам и видам дефектов с учетом коэффициентов концентрации напряжений.</w:t>
      </w:r>
    </w:p>
    <w:p w14:paraId="735BDB1D" w14:textId="3F4650A6" w:rsidR="00B60A6B" w:rsidRPr="00A6360C" w:rsidRDefault="002629CC" w:rsidP="00A06FFE">
      <w:pPr>
        <w:spacing w:line="360" w:lineRule="auto"/>
        <w:ind w:firstLine="567"/>
        <w:rPr>
          <w:rFonts w:ascii="Times New Roman" w:hAnsi="Times New Roman"/>
          <w:sz w:val="28"/>
          <w:szCs w:val="28"/>
          <w:highlight w:val="green"/>
        </w:rPr>
      </w:pPr>
      <w:r w:rsidRPr="00A6360C">
        <w:rPr>
          <w:rFonts w:ascii="Times New Roman" w:hAnsi="Times New Roman"/>
          <w:sz w:val="28"/>
          <w:szCs w:val="28"/>
          <w:highlight w:val="green"/>
        </w:rPr>
        <w:t xml:space="preserve">8.1.3 Применяемые способы и технология сварки металлоконструкций резервуара </w:t>
      </w:r>
      <w:r w:rsidR="00142BDB" w:rsidRPr="00A6360C">
        <w:rPr>
          <w:rFonts w:ascii="Times New Roman" w:hAnsi="Times New Roman"/>
          <w:b/>
          <w:sz w:val="28"/>
          <w:szCs w:val="28"/>
          <w:highlight w:val="green"/>
        </w:rPr>
        <w:t>долж</w:t>
      </w:r>
      <w:r w:rsidRPr="00A6360C">
        <w:rPr>
          <w:rFonts w:ascii="Times New Roman" w:hAnsi="Times New Roman"/>
          <w:sz w:val="28"/>
          <w:szCs w:val="28"/>
          <w:highlight w:val="green"/>
        </w:rPr>
        <w:t>ны быть указаны в ППР и обеспечивать:</w:t>
      </w:r>
    </w:p>
    <w:p w14:paraId="25F1D143" w14:textId="758964BA" w:rsidR="00B60A6B" w:rsidRPr="00A6360C" w:rsidRDefault="001B7197" w:rsidP="00A06FFE">
      <w:pPr>
        <w:spacing w:line="360" w:lineRule="auto"/>
        <w:ind w:firstLine="567"/>
        <w:rPr>
          <w:rFonts w:ascii="Times New Roman" w:hAnsi="Times New Roman"/>
          <w:sz w:val="28"/>
          <w:szCs w:val="28"/>
          <w:highlight w:val="green"/>
        </w:rPr>
      </w:pPr>
      <w:r w:rsidRPr="00A6360C">
        <w:rPr>
          <w:rFonts w:ascii="Times New Roman" w:hAnsi="Times New Roman"/>
          <w:sz w:val="28"/>
          <w:szCs w:val="28"/>
          <w:highlight w:val="green"/>
        </w:rPr>
        <w:t>- </w:t>
      </w:r>
      <w:r w:rsidR="002629CC" w:rsidRPr="00A6360C">
        <w:rPr>
          <w:rFonts w:ascii="Times New Roman" w:hAnsi="Times New Roman"/>
          <w:sz w:val="28"/>
          <w:szCs w:val="28"/>
          <w:highlight w:val="green"/>
        </w:rPr>
        <w:t>высокую производительность и экономическую эффективность сварочных процессов с учетом объемов выполнения сварки;</w:t>
      </w:r>
    </w:p>
    <w:p w14:paraId="48F5B634" w14:textId="63195C99" w:rsidR="00B60A6B" w:rsidRPr="00A6360C" w:rsidRDefault="001B7197" w:rsidP="00A06FFE">
      <w:pPr>
        <w:spacing w:line="360" w:lineRule="auto"/>
        <w:ind w:firstLine="567"/>
        <w:rPr>
          <w:rFonts w:ascii="Times New Roman" w:hAnsi="Times New Roman"/>
          <w:sz w:val="28"/>
          <w:szCs w:val="28"/>
          <w:highlight w:val="green"/>
        </w:rPr>
      </w:pPr>
      <w:r w:rsidRPr="00A6360C">
        <w:rPr>
          <w:rFonts w:ascii="Times New Roman" w:hAnsi="Times New Roman"/>
          <w:sz w:val="28"/>
          <w:szCs w:val="28"/>
          <w:highlight w:val="green"/>
        </w:rPr>
        <w:t>- </w:t>
      </w:r>
      <w:r w:rsidR="002629CC" w:rsidRPr="00A6360C">
        <w:rPr>
          <w:rFonts w:ascii="Times New Roman" w:hAnsi="Times New Roman"/>
          <w:sz w:val="28"/>
          <w:szCs w:val="28"/>
          <w:highlight w:val="green"/>
        </w:rPr>
        <w:t>высокий уровень однородности и сплошности металла сварных соединений с учетом конкретных условий и требуемого уровня комплекса механических свойств: прочности, пластичности, твердости, ударной вязкости и хладостойкости;</w:t>
      </w:r>
    </w:p>
    <w:p w14:paraId="155BD1F1" w14:textId="5C70A71F" w:rsidR="00B60A6B" w:rsidRPr="00A6360C" w:rsidRDefault="001B7197" w:rsidP="00A06FFE">
      <w:pPr>
        <w:spacing w:line="360" w:lineRule="auto"/>
        <w:ind w:firstLine="567"/>
        <w:rPr>
          <w:rFonts w:ascii="Times New Roman" w:hAnsi="Times New Roman"/>
          <w:sz w:val="28"/>
          <w:szCs w:val="28"/>
          <w:highlight w:val="green"/>
        </w:rPr>
      </w:pPr>
      <w:r w:rsidRPr="00A6360C">
        <w:rPr>
          <w:rFonts w:ascii="Times New Roman" w:hAnsi="Times New Roman"/>
          <w:sz w:val="28"/>
          <w:szCs w:val="28"/>
          <w:highlight w:val="green"/>
        </w:rPr>
        <w:t>- </w:t>
      </w:r>
      <w:r w:rsidR="002629CC" w:rsidRPr="00A6360C">
        <w:rPr>
          <w:rFonts w:ascii="Times New Roman" w:hAnsi="Times New Roman"/>
          <w:sz w:val="28"/>
          <w:szCs w:val="28"/>
          <w:highlight w:val="green"/>
        </w:rPr>
        <w:t>минимальный уровень деформаций свариваемых металлоконструкций резервуара.</w:t>
      </w:r>
    </w:p>
    <w:p w14:paraId="1042CE59" w14:textId="51C12B88" w:rsidR="00345441" w:rsidRPr="00A6360C" w:rsidRDefault="002629CC" w:rsidP="00A06FFE">
      <w:pPr>
        <w:spacing w:line="360" w:lineRule="auto"/>
        <w:ind w:firstLine="567"/>
        <w:rPr>
          <w:rFonts w:ascii="Times New Roman" w:hAnsi="Times New Roman"/>
          <w:sz w:val="28"/>
          <w:szCs w:val="28"/>
          <w:highlight w:val="green"/>
        </w:rPr>
      </w:pPr>
      <w:r w:rsidRPr="00A6360C">
        <w:rPr>
          <w:rFonts w:ascii="Times New Roman" w:hAnsi="Times New Roman"/>
          <w:sz w:val="28"/>
          <w:szCs w:val="28"/>
          <w:highlight w:val="green"/>
        </w:rPr>
        <w:t xml:space="preserve">8.1.4 </w:t>
      </w:r>
      <w:r w:rsidR="001D2CA8" w:rsidRPr="00A6360C">
        <w:rPr>
          <w:rFonts w:ascii="Times New Roman" w:hAnsi="Times New Roman"/>
          <w:sz w:val="28"/>
          <w:szCs w:val="28"/>
          <w:highlight w:val="green"/>
        </w:rPr>
        <w:t>В</w:t>
      </w:r>
      <w:r w:rsidRPr="00A6360C">
        <w:rPr>
          <w:rFonts w:ascii="Times New Roman" w:hAnsi="Times New Roman"/>
          <w:sz w:val="28"/>
          <w:szCs w:val="28"/>
          <w:highlight w:val="green"/>
        </w:rPr>
        <w:t xml:space="preserve"> ППР </w:t>
      </w:r>
      <w:r w:rsidR="00142BDB" w:rsidRPr="00A6360C">
        <w:rPr>
          <w:rFonts w:ascii="Times New Roman" w:hAnsi="Times New Roman"/>
          <w:b/>
          <w:sz w:val="28"/>
          <w:szCs w:val="28"/>
          <w:highlight w:val="green"/>
        </w:rPr>
        <w:t>необходимо</w:t>
      </w:r>
      <w:r w:rsidR="001B7197" w:rsidRPr="00A6360C">
        <w:rPr>
          <w:rFonts w:ascii="Times New Roman" w:hAnsi="Times New Roman"/>
          <w:sz w:val="28"/>
          <w:szCs w:val="28"/>
          <w:highlight w:val="green"/>
        </w:rPr>
        <w:t xml:space="preserve"> </w:t>
      </w:r>
      <w:r w:rsidRPr="00A6360C">
        <w:rPr>
          <w:rFonts w:ascii="Times New Roman" w:hAnsi="Times New Roman"/>
          <w:sz w:val="28"/>
          <w:szCs w:val="28"/>
          <w:highlight w:val="green"/>
        </w:rPr>
        <w:t>предусмотреть мероприятия</w:t>
      </w:r>
      <w:r w:rsidR="009302E3" w:rsidRPr="00A6360C">
        <w:rPr>
          <w:rFonts w:ascii="Times New Roman" w:hAnsi="Times New Roman"/>
          <w:sz w:val="28"/>
          <w:szCs w:val="28"/>
          <w:highlight w:val="green"/>
        </w:rPr>
        <w:t>,</w:t>
      </w:r>
      <w:r w:rsidR="001B7197" w:rsidRPr="00A6360C">
        <w:rPr>
          <w:rFonts w:ascii="Times New Roman" w:hAnsi="Times New Roman"/>
          <w:sz w:val="28"/>
          <w:szCs w:val="28"/>
          <w:highlight w:val="green"/>
        </w:rPr>
        <w:t xml:space="preserve"> обеспечивающие</w:t>
      </w:r>
      <w:r w:rsidR="00345441" w:rsidRPr="00A6360C">
        <w:rPr>
          <w:rFonts w:ascii="Times New Roman" w:hAnsi="Times New Roman"/>
          <w:sz w:val="28"/>
          <w:szCs w:val="28"/>
          <w:highlight w:val="green"/>
        </w:rPr>
        <w:t>:</w:t>
      </w:r>
    </w:p>
    <w:p w14:paraId="6AE17C44" w14:textId="4EAE8195" w:rsidR="00345441" w:rsidRPr="00A6360C" w:rsidRDefault="00345441" w:rsidP="00A06FFE">
      <w:pPr>
        <w:spacing w:line="360" w:lineRule="auto"/>
        <w:ind w:firstLine="567"/>
        <w:rPr>
          <w:rFonts w:ascii="Times New Roman" w:hAnsi="Times New Roman"/>
          <w:sz w:val="28"/>
          <w:szCs w:val="28"/>
          <w:highlight w:val="green"/>
        </w:rPr>
      </w:pPr>
      <w:r w:rsidRPr="00A6360C">
        <w:rPr>
          <w:rFonts w:ascii="Times New Roman" w:hAnsi="Times New Roman"/>
          <w:sz w:val="28"/>
          <w:szCs w:val="28"/>
          <w:highlight w:val="green"/>
        </w:rPr>
        <w:lastRenderedPageBreak/>
        <w:t>-</w:t>
      </w:r>
      <w:r w:rsidR="001B7197" w:rsidRPr="00A6360C">
        <w:rPr>
          <w:rFonts w:ascii="Times New Roman" w:hAnsi="Times New Roman"/>
          <w:sz w:val="28"/>
          <w:szCs w:val="28"/>
          <w:highlight w:val="green"/>
        </w:rPr>
        <w:t> </w:t>
      </w:r>
      <w:r w:rsidR="002629CC" w:rsidRPr="00A6360C">
        <w:rPr>
          <w:rFonts w:ascii="Times New Roman" w:hAnsi="Times New Roman"/>
          <w:sz w:val="28"/>
          <w:szCs w:val="28"/>
          <w:highlight w:val="green"/>
        </w:rPr>
        <w:t>требуем</w:t>
      </w:r>
      <w:r w:rsidR="001B7197" w:rsidRPr="00A6360C">
        <w:rPr>
          <w:rFonts w:ascii="Times New Roman" w:hAnsi="Times New Roman"/>
          <w:sz w:val="28"/>
          <w:szCs w:val="28"/>
          <w:highlight w:val="green"/>
        </w:rPr>
        <w:t>ую</w:t>
      </w:r>
      <w:r w:rsidR="002629CC" w:rsidRPr="00A6360C">
        <w:rPr>
          <w:rFonts w:ascii="Times New Roman" w:hAnsi="Times New Roman"/>
          <w:sz w:val="28"/>
          <w:szCs w:val="28"/>
          <w:highlight w:val="green"/>
        </w:rPr>
        <w:t xml:space="preserve"> геометрическ</w:t>
      </w:r>
      <w:r w:rsidR="001B7197" w:rsidRPr="00A6360C">
        <w:rPr>
          <w:rFonts w:ascii="Times New Roman" w:hAnsi="Times New Roman"/>
          <w:sz w:val="28"/>
          <w:szCs w:val="28"/>
          <w:highlight w:val="green"/>
        </w:rPr>
        <w:t>ую</w:t>
      </w:r>
      <w:r w:rsidR="002629CC" w:rsidRPr="00A6360C">
        <w:rPr>
          <w:rFonts w:ascii="Times New Roman" w:hAnsi="Times New Roman"/>
          <w:sz w:val="28"/>
          <w:szCs w:val="28"/>
          <w:highlight w:val="green"/>
        </w:rPr>
        <w:t xml:space="preserve"> точност</w:t>
      </w:r>
      <w:r w:rsidR="001B7197" w:rsidRPr="00A6360C">
        <w:rPr>
          <w:rFonts w:ascii="Times New Roman" w:hAnsi="Times New Roman"/>
          <w:sz w:val="28"/>
          <w:szCs w:val="28"/>
          <w:highlight w:val="green"/>
        </w:rPr>
        <w:t>ь</w:t>
      </w:r>
      <w:r w:rsidR="002629CC" w:rsidRPr="00A6360C">
        <w:rPr>
          <w:rFonts w:ascii="Times New Roman" w:hAnsi="Times New Roman"/>
          <w:sz w:val="28"/>
          <w:szCs w:val="28"/>
          <w:highlight w:val="green"/>
        </w:rPr>
        <w:t xml:space="preserve"> металлоконструкций резервуара, включая меры по компенсации или подавлению </w:t>
      </w:r>
      <w:proofErr w:type="spellStart"/>
      <w:r w:rsidR="002629CC" w:rsidRPr="00A6360C">
        <w:rPr>
          <w:rFonts w:ascii="Times New Roman" w:hAnsi="Times New Roman"/>
          <w:sz w:val="28"/>
          <w:szCs w:val="28"/>
          <w:highlight w:val="green"/>
        </w:rPr>
        <w:t>термодеформационных</w:t>
      </w:r>
      <w:proofErr w:type="spellEnd"/>
      <w:r w:rsidR="002629CC" w:rsidRPr="00A6360C">
        <w:rPr>
          <w:rFonts w:ascii="Times New Roman" w:hAnsi="Times New Roman"/>
          <w:sz w:val="28"/>
          <w:szCs w:val="28"/>
          <w:highlight w:val="green"/>
        </w:rPr>
        <w:t xml:space="preserve"> процессов усадки сварных швов, которые </w:t>
      </w:r>
      <w:r w:rsidR="00142BDB" w:rsidRPr="00A6360C">
        <w:rPr>
          <w:rFonts w:ascii="Times New Roman" w:hAnsi="Times New Roman"/>
          <w:b/>
          <w:sz w:val="28"/>
          <w:szCs w:val="28"/>
          <w:highlight w:val="green"/>
        </w:rPr>
        <w:t>могут</w:t>
      </w:r>
      <w:r w:rsidR="002629CC" w:rsidRPr="00A6360C">
        <w:rPr>
          <w:rFonts w:ascii="Times New Roman" w:hAnsi="Times New Roman"/>
          <w:sz w:val="28"/>
          <w:szCs w:val="28"/>
          <w:highlight w:val="green"/>
        </w:rPr>
        <w:t xml:space="preserve"> привести к потере устойчивости тонкостенной оболочки корпуса резервуара и образованию вмятин и выпуклостей его поверхности</w:t>
      </w:r>
      <w:r w:rsidRPr="00A6360C">
        <w:rPr>
          <w:rFonts w:ascii="Times New Roman" w:hAnsi="Times New Roman"/>
          <w:sz w:val="28"/>
          <w:szCs w:val="28"/>
          <w:highlight w:val="green"/>
        </w:rPr>
        <w:t>;</w:t>
      </w:r>
    </w:p>
    <w:p w14:paraId="0CBE0378" w14:textId="45E6B6F7" w:rsidR="00345441" w:rsidRPr="00A6360C" w:rsidRDefault="00345441" w:rsidP="00A06FFE">
      <w:pPr>
        <w:spacing w:line="360" w:lineRule="auto"/>
        <w:ind w:firstLine="567"/>
        <w:rPr>
          <w:rFonts w:ascii="Times New Roman" w:hAnsi="Times New Roman"/>
          <w:sz w:val="28"/>
          <w:szCs w:val="28"/>
          <w:highlight w:val="green"/>
        </w:rPr>
      </w:pPr>
      <w:r w:rsidRPr="00A6360C">
        <w:rPr>
          <w:rFonts w:ascii="Times New Roman" w:hAnsi="Times New Roman"/>
          <w:sz w:val="28"/>
          <w:szCs w:val="28"/>
          <w:highlight w:val="green"/>
        </w:rPr>
        <w:t>-</w:t>
      </w:r>
      <w:r w:rsidR="00D50233" w:rsidRPr="00A6360C">
        <w:rPr>
          <w:rFonts w:ascii="Times New Roman" w:hAnsi="Times New Roman"/>
          <w:sz w:val="28"/>
          <w:szCs w:val="28"/>
          <w:highlight w:val="green"/>
        </w:rPr>
        <w:t xml:space="preserve"> требуемую точность сборки элементов</w:t>
      </w:r>
      <w:r w:rsidRPr="00A6360C">
        <w:rPr>
          <w:rFonts w:ascii="Times New Roman" w:hAnsi="Times New Roman"/>
          <w:sz w:val="28"/>
          <w:szCs w:val="28"/>
          <w:highlight w:val="green"/>
        </w:rPr>
        <w:t>;</w:t>
      </w:r>
    </w:p>
    <w:p w14:paraId="0B9DFBAC" w14:textId="7B9105B0" w:rsidR="00345441" w:rsidRPr="00A6360C" w:rsidRDefault="00345441" w:rsidP="00A06FFE">
      <w:pPr>
        <w:spacing w:line="360" w:lineRule="auto"/>
        <w:ind w:firstLine="567"/>
        <w:rPr>
          <w:rFonts w:ascii="Times New Roman" w:hAnsi="Times New Roman"/>
          <w:sz w:val="28"/>
          <w:szCs w:val="28"/>
          <w:highlight w:val="green"/>
        </w:rPr>
      </w:pPr>
      <w:r w:rsidRPr="00A6360C">
        <w:rPr>
          <w:rFonts w:ascii="Times New Roman" w:hAnsi="Times New Roman"/>
          <w:sz w:val="28"/>
          <w:szCs w:val="28"/>
          <w:highlight w:val="green"/>
        </w:rPr>
        <w:t>-</w:t>
      </w:r>
      <w:r w:rsidR="00D41F6D" w:rsidRPr="00A6360C">
        <w:rPr>
          <w:rFonts w:ascii="Times New Roman" w:hAnsi="Times New Roman"/>
          <w:sz w:val="28"/>
          <w:szCs w:val="28"/>
          <w:highlight w:val="green"/>
        </w:rPr>
        <w:t> </w:t>
      </w:r>
      <w:r w:rsidR="00D50233" w:rsidRPr="00A6360C">
        <w:rPr>
          <w:rFonts w:ascii="Times New Roman" w:hAnsi="Times New Roman"/>
          <w:sz w:val="28"/>
          <w:szCs w:val="28"/>
          <w:highlight w:val="green"/>
        </w:rPr>
        <w:t>пространственную неизменяемость конструкций в процессе их укрупнительной сборки и установки в проектное положение</w:t>
      </w:r>
      <w:r w:rsidR="0098571F" w:rsidRPr="00A6360C">
        <w:rPr>
          <w:rFonts w:ascii="Times New Roman" w:hAnsi="Times New Roman"/>
          <w:sz w:val="28"/>
          <w:szCs w:val="28"/>
          <w:highlight w:val="green"/>
        </w:rPr>
        <w:t>;</w:t>
      </w:r>
    </w:p>
    <w:p w14:paraId="7E91D759" w14:textId="2164A172" w:rsidR="00D50233" w:rsidRPr="00A6360C" w:rsidRDefault="00345441" w:rsidP="00A06FFE">
      <w:pPr>
        <w:spacing w:line="360" w:lineRule="auto"/>
        <w:ind w:firstLine="567"/>
        <w:rPr>
          <w:rFonts w:ascii="Times New Roman" w:hAnsi="Times New Roman"/>
          <w:sz w:val="28"/>
          <w:szCs w:val="28"/>
          <w:highlight w:val="green"/>
        </w:rPr>
      </w:pPr>
      <w:r w:rsidRPr="00A6360C">
        <w:rPr>
          <w:rFonts w:ascii="Times New Roman" w:hAnsi="Times New Roman"/>
          <w:sz w:val="28"/>
          <w:szCs w:val="28"/>
          <w:highlight w:val="green"/>
        </w:rPr>
        <w:t>-</w:t>
      </w:r>
      <w:r w:rsidR="00D41F6D" w:rsidRPr="00A6360C">
        <w:rPr>
          <w:rFonts w:ascii="Times New Roman" w:hAnsi="Times New Roman"/>
          <w:sz w:val="28"/>
          <w:szCs w:val="28"/>
          <w:highlight w:val="green"/>
        </w:rPr>
        <w:t> </w:t>
      </w:r>
      <w:r w:rsidR="00D50233" w:rsidRPr="00A6360C">
        <w:rPr>
          <w:rFonts w:ascii="Times New Roman" w:hAnsi="Times New Roman"/>
          <w:sz w:val="28"/>
          <w:szCs w:val="28"/>
          <w:highlight w:val="green"/>
        </w:rPr>
        <w:t>требуемо</w:t>
      </w:r>
      <w:r w:rsidRPr="00A6360C">
        <w:rPr>
          <w:rFonts w:ascii="Times New Roman" w:hAnsi="Times New Roman"/>
          <w:sz w:val="28"/>
          <w:szCs w:val="28"/>
          <w:highlight w:val="green"/>
        </w:rPr>
        <w:t>е</w:t>
      </w:r>
      <w:r w:rsidR="00D50233" w:rsidRPr="00A6360C">
        <w:rPr>
          <w:rFonts w:ascii="Times New Roman" w:hAnsi="Times New Roman"/>
          <w:sz w:val="28"/>
          <w:szCs w:val="28"/>
          <w:highlight w:val="green"/>
        </w:rPr>
        <w:t xml:space="preserve"> качеств</w:t>
      </w:r>
      <w:r w:rsidRPr="00A6360C">
        <w:rPr>
          <w:rFonts w:ascii="Times New Roman" w:hAnsi="Times New Roman"/>
          <w:sz w:val="28"/>
          <w:szCs w:val="28"/>
          <w:highlight w:val="green"/>
        </w:rPr>
        <w:t>о</w:t>
      </w:r>
      <w:r w:rsidR="00D50233" w:rsidRPr="00A6360C">
        <w:rPr>
          <w:rFonts w:ascii="Times New Roman" w:hAnsi="Times New Roman"/>
          <w:sz w:val="28"/>
          <w:szCs w:val="28"/>
          <w:highlight w:val="green"/>
        </w:rPr>
        <w:t xml:space="preserve"> подготовки и сборки под сварку свариваемых кромо</w:t>
      </w:r>
      <w:r w:rsidRPr="00A6360C">
        <w:rPr>
          <w:rFonts w:ascii="Times New Roman" w:hAnsi="Times New Roman"/>
          <w:sz w:val="28"/>
          <w:szCs w:val="28"/>
          <w:highlight w:val="green"/>
        </w:rPr>
        <w:t>к.</w:t>
      </w:r>
    </w:p>
    <w:p w14:paraId="3BFF7881" w14:textId="0D2402B8" w:rsidR="00B60A6B" w:rsidRPr="00A6360C" w:rsidRDefault="002629CC" w:rsidP="00A06FFE">
      <w:pPr>
        <w:spacing w:line="360" w:lineRule="auto"/>
        <w:ind w:firstLine="567"/>
        <w:rPr>
          <w:rFonts w:ascii="Times New Roman" w:hAnsi="Times New Roman"/>
          <w:sz w:val="28"/>
          <w:szCs w:val="28"/>
          <w:highlight w:val="green"/>
        </w:rPr>
      </w:pPr>
      <w:r w:rsidRPr="00A6360C">
        <w:rPr>
          <w:rFonts w:ascii="Times New Roman" w:hAnsi="Times New Roman"/>
          <w:sz w:val="28"/>
          <w:szCs w:val="28"/>
          <w:highlight w:val="green"/>
        </w:rPr>
        <w:t>8.1.5</w:t>
      </w:r>
      <w:r w:rsidR="0098571F" w:rsidRPr="00A6360C">
        <w:rPr>
          <w:rFonts w:ascii="Times New Roman" w:hAnsi="Times New Roman"/>
          <w:sz w:val="28"/>
          <w:szCs w:val="28"/>
          <w:highlight w:val="green"/>
        </w:rPr>
        <w:t> </w:t>
      </w:r>
      <w:r w:rsidRPr="00A6360C">
        <w:rPr>
          <w:rFonts w:ascii="Times New Roman" w:hAnsi="Times New Roman"/>
          <w:sz w:val="28"/>
          <w:szCs w:val="28"/>
          <w:highlight w:val="green"/>
        </w:rPr>
        <w:t xml:space="preserve">До начала сварочных работ любые соединения металлоконструкций ИР </w:t>
      </w:r>
      <w:r w:rsidR="00142BDB" w:rsidRPr="00A6360C">
        <w:rPr>
          <w:rFonts w:ascii="Times New Roman" w:hAnsi="Times New Roman"/>
          <w:b/>
          <w:sz w:val="28"/>
          <w:szCs w:val="28"/>
          <w:highlight w:val="green"/>
        </w:rPr>
        <w:t>следует</w:t>
      </w:r>
      <w:r w:rsidRPr="00A6360C">
        <w:rPr>
          <w:rFonts w:ascii="Times New Roman" w:hAnsi="Times New Roman"/>
          <w:sz w:val="28"/>
          <w:szCs w:val="28"/>
          <w:highlight w:val="green"/>
        </w:rPr>
        <w:t xml:space="preserve"> контролировать и </w:t>
      </w:r>
      <w:r w:rsidR="00142BDB" w:rsidRPr="00A6360C">
        <w:rPr>
          <w:rFonts w:ascii="Times New Roman" w:hAnsi="Times New Roman"/>
          <w:b/>
          <w:sz w:val="28"/>
          <w:szCs w:val="28"/>
          <w:highlight w:val="green"/>
        </w:rPr>
        <w:t>принима</w:t>
      </w:r>
      <w:r w:rsidRPr="00A6360C">
        <w:rPr>
          <w:rFonts w:ascii="Times New Roman" w:hAnsi="Times New Roman"/>
          <w:sz w:val="28"/>
          <w:szCs w:val="28"/>
          <w:highlight w:val="green"/>
        </w:rPr>
        <w:t>ть под сварку по следующим конструктивным и технологическим критериям:</w:t>
      </w:r>
    </w:p>
    <w:p w14:paraId="52BEBA6A" w14:textId="557D2395" w:rsidR="00B60A6B" w:rsidRPr="00A6360C" w:rsidRDefault="002629CC" w:rsidP="00A06FFE">
      <w:pPr>
        <w:spacing w:line="360" w:lineRule="auto"/>
        <w:ind w:firstLine="567"/>
        <w:rPr>
          <w:rFonts w:ascii="Times New Roman" w:hAnsi="Times New Roman"/>
          <w:sz w:val="28"/>
          <w:szCs w:val="28"/>
          <w:highlight w:val="green"/>
        </w:rPr>
      </w:pPr>
      <w:r w:rsidRPr="00A6360C">
        <w:rPr>
          <w:rFonts w:ascii="Times New Roman" w:hAnsi="Times New Roman"/>
          <w:sz w:val="28"/>
          <w:szCs w:val="28"/>
          <w:highlight w:val="green"/>
        </w:rPr>
        <w:t>-</w:t>
      </w:r>
      <w:r w:rsidRPr="00A6360C">
        <w:rPr>
          <w:rFonts w:ascii="Times New Roman" w:hAnsi="Times New Roman"/>
          <w:sz w:val="28"/>
          <w:szCs w:val="28"/>
          <w:highlight w:val="green"/>
        </w:rPr>
        <w:tab/>
        <w:t>геометрические параметры кромок элементов, подготовленных под сварку (</w:t>
      </w:r>
      <w:r w:rsidR="00D0790B" w:rsidRPr="00A6360C">
        <w:rPr>
          <w:rFonts w:ascii="Times New Roman" w:hAnsi="Times New Roman"/>
          <w:sz w:val="28"/>
          <w:szCs w:val="28"/>
          <w:highlight w:val="green"/>
        </w:rPr>
        <w:t>значение</w:t>
      </w:r>
      <w:r w:rsidRPr="00A6360C">
        <w:rPr>
          <w:rFonts w:ascii="Times New Roman" w:hAnsi="Times New Roman"/>
          <w:sz w:val="28"/>
          <w:szCs w:val="28"/>
          <w:highlight w:val="green"/>
        </w:rPr>
        <w:t xml:space="preserve"> угла скоса кромок, зазор в стыке, </w:t>
      </w:r>
      <w:r w:rsidR="00D0790B" w:rsidRPr="00A6360C">
        <w:rPr>
          <w:rFonts w:ascii="Times New Roman" w:hAnsi="Times New Roman"/>
          <w:sz w:val="28"/>
          <w:szCs w:val="28"/>
          <w:highlight w:val="green"/>
        </w:rPr>
        <w:t xml:space="preserve">значение </w:t>
      </w:r>
      <w:r w:rsidRPr="00A6360C">
        <w:rPr>
          <w:rFonts w:ascii="Times New Roman" w:hAnsi="Times New Roman"/>
          <w:sz w:val="28"/>
          <w:szCs w:val="28"/>
          <w:highlight w:val="green"/>
        </w:rPr>
        <w:t xml:space="preserve">притупления, смещение кромок), </w:t>
      </w:r>
      <w:r w:rsidR="00142BDB" w:rsidRPr="00A6360C">
        <w:rPr>
          <w:rFonts w:ascii="Times New Roman" w:hAnsi="Times New Roman"/>
          <w:b/>
          <w:sz w:val="28"/>
          <w:szCs w:val="28"/>
          <w:highlight w:val="green"/>
        </w:rPr>
        <w:t>долж</w:t>
      </w:r>
      <w:r w:rsidRPr="00A6360C">
        <w:rPr>
          <w:rFonts w:ascii="Times New Roman" w:hAnsi="Times New Roman"/>
          <w:sz w:val="28"/>
          <w:szCs w:val="28"/>
          <w:highlight w:val="green"/>
        </w:rPr>
        <w:t xml:space="preserve">ны укладываться в поле допусков, предусмотренных </w:t>
      </w:r>
      <w:r w:rsidR="00345441" w:rsidRPr="00A6360C">
        <w:rPr>
          <w:rFonts w:ascii="Times New Roman" w:hAnsi="Times New Roman"/>
          <w:sz w:val="28"/>
          <w:szCs w:val="28"/>
          <w:highlight w:val="green"/>
        </w:rPr>
        <w:t>проектом</w:t>
      </w:r>
      <w:r w:rsidRPr="00A6360C">
        <w:rPr>
          <w:rFonts w:ascii="Times New Roman" w:hAnsi="Times New Roman"/>
          <w:sz w:val="28"/>
          <w:szCs w:val="28"/>
          <w:highlight w:val="green"/>
        </w:rPr>
        <w:t>;</w:t>
      </w:r>
    </w:p>
    <w:p w14:paraId="7A024E45" w14:textId="46715EC6" w:rsidR="00B60A6B" w:rsidRPr="00A6360C" w:rsidRDefault="002629CC" w:rsidP="00A06FFE">
      <w:pPr>
        <w:spacing w:line="360" w:lineRule="auto"/>
        <w:ind w:firstLine="567"/>
        <w:rPr>
          <w:rFonts w:ascii="Times New Roman" w:hAnsi="Times New Roman"/>
          <w:sz w:val="28"/>
          <w:szCs w:val="28"/>
          <w:highlight w:val="green"/>
        </w:rPr>
      </w:pPr>
      <w:r w:rsidRPr="00A6360C">
        <w:rPr>
          <w:rFonts w:ascii="Times New Roman" w:hAnsi="Times New Roman"/>
          <w:sz w:val="28"/>
          <w:szCs w:val="28"/>
          <w:highlight w:val="green"/>
        </w:rPr>
        <w:t>-</w:t>
      </w:r>
      <w:r w:rsidRPr="00A6360C">
        <w:rPr>
          <w:rFonts w:ascii="Times New Roman" w:hAnsi="Times New Roman"/>
          <w:sz w:val="28"/>
          <w:szCs w:val="28"/>
          <w:highlight w:val="green"/>
        </w:rPr>
        <w:tab/>
        <w:t xml:space="preserve">поверхность кромок, </w:t>
      </w:r>
      <w:r w:rsidR="00CA5FEA" w:rsidRPr="00A6360C">
        <w:rPr>
          <w:rFonts w:ascii="Times New Roman" w:hAnsi="Times New Roman"/>
          <w:sz w:val="28"/>
          <w:szCs w:val="28"/>
          <w:highlight w:val="green"/>
        </w:rPr>
        <w:t xml:space="preserve">и </w:t>
      </w:r>
      <w:r w:rsidRPr="00A6360C">
        <w:rPr>
          <w:rFonts w:ascii="Times New Roman" w:hAnsi="Times New Roman"/>
          <w:sz w:val="28"/>
          <w:szCs w:val="28"/>
          <w:highlight w:val="green"/>
        </w:rPr>
        <w:t>прилегающие к ним зоны шириной 20</w:t>
      </w:r>
      <w:r w:rsidR="00E979FA" w:rsidRPr="00A6360C">
        <w:rPr>
          <w:rFonts w:ascii="Times New Roman" w:hAnsi="Times New Roman"/>
          <w:sz w:val="28"/>
          <w:szCs w:val="28"/>
          <w:highlight w:val="green"/>
        </w:rPr>
        <w:t> </w:t>
      </w:r>
      <w:r w:rsidRPr="00A6360C">
        <w:rPr>
          <w:rFonts w:ascii="Times New Roman" w:hAnsi="Times New Roman"/>
          <w:sz w:val="28"/>
          <w:szCs w:val="28"/>
          <w:highlight w:val="green"/>
        </w:rPr>
        <w:t xml:space="preserve">мм </w:t>
      </w:r>
      <w:r w:rsidR="00142BDB" w:rsidRPr="00A6360C">
        <w:rPr>
          <w:rFonts w:ascii="Times New Roman" w:hAnsi="Times New Roman"/>
          <w:b/>
          <w:sz w:val="28"/>
          <w:szCs w:val="28"/>
          <w:highlight w:val="green"/>
        </w:rPr>
        <w:t>необходимо</w:t>
      </w:r>
      <w:r w:rsidRPr="00A6360C">
        <w:rPr>
          <w:rFonts w:ascii="Times New Roman" w:hAnsi="Times New Roman"/>
          <w:sz w:val="28"/>
          <w:szCs w:val="28"/>
          <w:highlight w:val="green"/>
        </w:rPr>
        <w:t xml:space="preserve"> зачищать от любых загрязнений;</w:t>
      </w:r>
    </w:p>
    <w:p w14:paraId="45819E22" w14:textId="505CBD24" w:rsidR="00B60A6B" w:rsidRPr="00A6360C" w:rsidRDefault="002629CC" w:rsidP="00A06FFE">
      <w:pPr>
        <w:spacing w:line="360" w:lineRule="auto"/>
        <w:ind w:firstLine="567"/>
        <w:rPr>
          <w:rFonts w:ascii="Times New Roman" w:hAnsi="Times New Roman"/>
          <w:sz w:val="28"/>
          <w:szCs w:val="28"/>
          <w:highlight w:val="green"/>
        </w:rPr>
      </w:pPr>
      <w:r w:rsidRPr="00A6360C">
        <w:rPr>
          <w:rFonts w:ascii="Times New Roman" w:hAnsi="Times New Roman"/>
          <w:sz w:val="28"/>
          <w:szCs w:val="28"/>
          <w:highlight w:val="green"/>
        </w:rPr>
        <w:t>-</w:t>
      </w:r>
      <w:r w:rsidRPr="00A6360C">
        <w:rPr>
          <w:rFonts w:ascii="Times New Roman" w:hAnsi="Times New Roman"/>
          <w:sz w:val="28"/>
          <w:szCs w:val="28"/>
          <w:highlight w:val="green"/>
        </w:rPr>
        <w:tab/>
        <w:t xml:space="preserve">сборочные приспособления, закрепляющие кромки свариваемых элементов, </w:t>
      </w:r>
      <w:r w:rsidR="00142BDB" w:rsidRPr="00A6360C">
        <w:rPr>
          <w:rFonts w:ascii="Times New Roman" w:hAnsi="Times New Roman"/>
          <w:b/>
          <w:sz w:val="28"/>
          <w:szCs w:val="28"/>
          <w:highlight w:val="green"/>
        </w:rPr>
        <w:t>долж</w:t>
      </w:r>
      <w:r w:rsidRPr="00A6360C">
        <w:rPr>
          <w:rFonts w:ascii="Times New Roman" w:hAnsi="Times New Roman"/>
          <w:sz w:val="28"/>
          <w:szCs w:val="28"/>
          <w:highlight w:val="green"/>
        </w:rPr>
        <w:t>ны обеспечивать достаточную прочность и жесткость и исключать чрезмерную усадку швов и перемещения свариваемых элементов.</w:t>
      </w:r>
    </w:p>
    <w:p w14:paraId="189C5BF1" w14:textId="1F220F40" w:rsidR="00B60A6B" w:rsidRPr="00A6360C" w:rsidRDefault="002629CC" w:rsidP="00A06FFE">
      <w:pPr>
        <w:spacing w:line="360" w:lineRule="auto"/>
        <w:ind w:firstLine="567"/>
        <w:rPr>
          <w:rFonts w:ascii="Times New Roman" w:hAnsi="Times New Roman"/>
          <w:sz w:val="28"/>
          <w:szCs w:val="28"/>
          <w:highlight w:val="green"/>
        </w:rPr>
      </w:pPr>
      <w:r w:rsidRPr="00A6360C">
        <w:rPr>
          <w:rFonts w:ascii="Times New Roman" w:hAnsi="Times New Roman"/>
          <w:sz w:val="28"/>
          <w:szCs w:val="28"/>
          <w:highlight w:val="green"/>
        </w:rPr>
        <w:t>8.1.6 Последовательность выполнения всех сварных соединений металлоконструкций ИР и схем</w:t>
      </w:r>
      <w:r w:rsidR="00701991" w:rsidRPr="00A6360C">
        <w:rPr>
          <w:rFonts w:ascii="Times New Roman" w:hAnsi="Times New Roman"/>
          <w:sz w:val="28"/>
          <w:szCs w:val="28"/>
          <w:highlight w:val="green"/>
        </w:rPr>
        <w:t>у</w:t>
      </w:r>
      <w:r w:rsidRPr="00A6360C">
        <w:rPr>
          <w:rFonts w:ascii="Times New Roman" w:hAnsi="Times New Roman"/>
          <w:sz w:val="28"/>
          <w:szCs w:val="28"/>
          <w:highlight w:val="green"/>
        </w:rPr>
        <w:t xml:space="preserve"> выполнения каждого сварного шва в отдельности </w:t>
      </w:r>
      <w:r w:rsidR="00142BDB" w:rsidRPr="00A6360C">
        <w:rPr>
          <w:rFonts w:ascii="Times New Roman" w:hAnsi="Times New Roman"/>
          <w:b/>
          <w:sz w:val="28"/>
          <w:szCs w:val="28"/>
          <w:highlight w:val="green"/>
        </w:rPr>
        <w:t>следует</w:t>
      </w:r>
      <w:r w:rsidR="00701991" w:rsidRPr="00A6360C">
        <w:rPr>
          <w:rFonts w:ascii="Times New Roman" w:hAnsi="Times New Roman"/>
          <w:sz w:val="28"/>
          <w:szCs w:val="28"/>
          <w:highlight w:val="green"/>
        </w:rPr>
        <w:t xml:space="preserve"> определять</w:t>
      </w:r>
      <w:r w:rsidRPr="00A6360C">
        <w:rPr>
          <w:rFonts w:ascii="Times New Roman" w:hAnsi="Times New Roman"/>
          <w:sz w:val="28"/>
          <w:szCs w:val="28"/>
          <w:highlight w:val="green"/>
        </w:rPr>
        <w:t xml:space="preserve"> в соответствии с </w:t>
      </w:r>
      <w:r w:rsidR="00701991" w:rsidRPr="00A6360C">
        <w:rPr>
          <w:rFonts w:ascii="Times New Roman" w:hAnsi="Times New Roman"/>
          <w:sz w:val="28"/>
          <w:szCs w:val="28"/>
          <w:highlight w:val="green"/>
        </w:rPr>
        <w:t>П</w:t>
      </w:r>
      <w:r w:rsidRPr="00A6360C">
        <w:rPr>
          <w:rFonts w:ascii="Times New Roman" w:hAnsi="Times New Roman"/>
          <w:sz w:val="28"/>
          <w:szCs w:val="28"/>
          <w:highlight w:val="green"/>
        </w:rPr>
        <w:t>ПР</w:t>
      </w:r>
      <w:r w:rsidR="007F2AE8" w:rsidRPr="00A6360C">
        <w:rPr>
          <w:rFonts w:ascii="Times New Roman" w:hAnsi="Times New Roman"/>
          <w:sz w:val="28"/>
          <w:szCs w:val="28"/>
          <w:highlight w:val="green"/>
        </w:rPr>
        <w:t>,</w:t>
      </w:r>
      <w:r w:rsidRPr="00A6360C">
        <w:rPr>
          <w:rFonts w:ascii="Times New Roman" w:hAnsi="Times New Roman"/>
          <w:sz w:val="28"/>
          <w:szCs w:val="28"/>
          <w:highlight w:val="green"/>
        </w:rPr>
        <w:t xml:space="preserve"> </w:t>
      </w:r>
      <w:r w:rsidR="00701991" w:rsidRPr="00A6360C">
        <w:rPr>
          <w:rFonts w:ascii="Times New Roman" w:hAnsi="Times New Roman"/>
          <w:sz w:val="28"/>
          <w:szCs w:val="28"/>
          <w:highlight w:val="green"/>
        </w:rPr>
        <w:t>при</w:t>
      </w:r>
      <w:r w:rsidRPr="00A6360C">
        <w:rPr>
          <w:rFonts w:ascii="Times New Roman" w:hAnsi="Times New Roman"/>
          <w:sz w:val="28"/>
          <w:szCs w:val="28"/>
          <w:highlight w:val="green"/>
        </w:rPr>
        <w:t xml:space="preserve"> услови</w:t>
      </w:r>
      <w:r w:rsidR="00701991" w:rsidRPr="00A6360C">
        <w:rPr>
          <w:rFonts w:ascii="Times New Roman" w:hAnsi="Times New Roman"/>
          <w:sz w:val="28"/>
          <w:szCs w:val="28"/>
          <w:highlight w:val="green"/>
        </w:rPr>
        <w:t>и</w:t>
      </w:r>
      <w:r w:rsidRPr="00A6360C">
        <w:rPr>
          <w:rFonts w:ascii="Times New Roman" w:hAnsi="Times New Roman"/>
          <w:sz w:val="28"/>
          <w:szCs w:val="28"/>
          <w:highlight w:val="green"/>
        </w:rPr>
        <w:t xml:space="preserve"> обеспечения минимальных сварочных деформаций и перемещений элементов металлоконструкций резервуара.</w:t>
      </w:r>
    </w:p>
    <w:p w14:paraId="417FDB02" w14:textId="3C5A91A5" w:rsidR="00B60A6B" w:rsidRPr="00A6360C" w:rsidRDefault="002629CC" w:rsidP="00A06FFE">
      <w:pPr>
        <w:spacing w:line="360" w:lineRule="auto"/>
        <w:ind w:firstLine="567"/>
        <w:rPr>
          <w:rFonts w:ascii="Times New Roman" w:hAnsi="Times New Roman"/>
          <w:sz w:val="28"/>
          <w:szCs w:val="28"/>
          <w:highlight w:val="green"/>
        </w:rPr>
      </w:pPr>
      <w:r w:rsidRPr="00A6360C">
        <w:rPr>
          <w:rFonts w:ascii="Times New Roman" w:hAnsi="Times New Roman"/>
          <w:sz w:val="28"/>
          <w:szCs w:val="28"/>
          <w:highlight w:val="green"/>
        </w:rPr>
        <w:t>8.1.</w:t>
      </w:r>
      <w:r w:rsidR="004B77A2" w:rsidRPr="00A6360C">
        <w:rPr>
          <w:rFonts w:ascii="Times New Roman" w:hAnsi="Times New Roman"/>
          <w:sz w:val="28"/>
          <w:szCs w:val="28"/>
          <w:highlight w:val="green"/>
        </w:rPr>
        <w:t>7</w:t>
      </w:r>
      <w:r w:rsidRPr="00A6360C">
        <w:rPr>
          <w:rFonts w:ascii="Times New Roman" w:hAnsi="Times New Roman"/>
          <w:sz w:val="28"/>
          <w:szCs w:val="28"/>
          <w:highlight w:val="green"/>
        </w:rPr>
        <w:t xml:space="preserve"> После сварки швы и прилегающие зоны </w:t>
      </w:r>
      <w:r w:rsidR="00142BDB" w:rsidRPr="00A6360C">
        <w:rPr>
          <w:rFonts w:ascii="Times New Roman" w:hAnsi="Times New Roman"/>
          <w:b/>
          <w:sz w:val="28"/>
          <w:szCs w:val="28"/>
          <w:highlight w:val="green"/>
        </w:rPr>
        <w:t>долж</w:t>
      </w:r>
      <w:r w:rsidRPr="00A6360C">
        <w:rPr>
          <w:rFonts w:ascii="Times New Roman" w:hAnsi="Times New Roman"/>
          <w:sz w:val="28"/>
          <w:szCs w:val="28"/>
          <w:highlight w:val="green"/>
        </w:rPr>
        <w:t>ны быть очищены от шлака и брызг металла</w:t>
      </w:r>
      <w:r w:rsidR="00FD36E9" w:rsidRPr="00A6360C">
        <w:rPr>
          <w:rFonts w:ascii="Times New Roman" w:hAnsi="Times New Roman"/>
          <w:sz w:val="28"/>
          <w:szCs w:val="28"/>
          <w:highlight w:val="green"/>
        </w:rPr>
        <w:t>.</w:t>
      </w:r>
    </w:p>
    <w:p w14:paraId="6101A6E1" w14:textId="776DB11F" w:rsidR="000D21F8" w:rsidRPr="00A6360C" w:rsidRDefault="000D21F8" w:rsidP="00A06FFE">
      <w:pPr>
        <w:spacing w:line="360" w:lineRule="auto"/>
        <w:ind w:firstLine="567"/>
        <w:rPr>
          <w:rFonts w:ascii="Times New Roman" w:hAnsi="Times New Roman"/>
          <w:sz w:val="28"/>
          <w:szCs w:val="28"/>
          <w:highlight w:val="green"/>
        </w:rPr>
      </w:pPr>
      <w:r w:rsidRPr="00A6360C">
        <w:rPr>
          <w:rFonts w:ascii="Times New Roman" w:hAnsi="Times New Roman"/>
          <w:sz w:val="28"/>
          <w:szCs w:val="28"/>
          <w:highlight w:val="green"/>
        </w:rPr>
        <w:lastRenderedPageBreak/>
        <w:t>8.</w:t>
      </w:r>
      <w:r w:rsidR="00701991" w:rsidRPr="00A6360C">
        <w:rPr>
          <w:rFonts w:ascii="Times New Roman" w:hAnsi="Times New Roman"/>
          <w:sz w:val="28"/>
          <w:szCs w:val="28"/>
          <w:highlight w:val="green"/>
        </w:rPr>
        <w:t>1</w:t>
      </w:r>
      <w:r w:rsidRPr="00A6360C">
        <w:rPr>
          <w:rFonts w:ascii="Times New Roman" w:hAnsi="Times New Roman"/>
          <w:sz w:val="28"/>
          <w:szCs w:val="28"/>
          <w:highlight w:val="green"/>
        </w:rPr>
        <w:t xml:space="preserve">.8 Стенки внутреннего и наружного корпусов ИР </w:t>
      </w:r>
      <w:r w:rsidR="00142BDB" w:rsidRPr="00A6360C">
        <w:rPr>
          <w:rFonts w:ascii="Times New Roman" w:hAnsi="Times New Roman"/>
          <w:b/>
          <w:sz w:val="28"/>
          <w:szCs w:val="28"/>
          <w:highlight w:val="green"/>
        </w:rPr>
        <w:t>долж</w:t>
      </w:r>
      <w:r w:rsidRPr="00A6360C">
        <w:rPr>
          <w:rFonts w:ascii="Times New Roman" w:hAnsi="Times New Roman"/>
          <w:sz w:val="28"/>
          <w:szCs w:val="28"/>
          <w:highlight w:val="green"/>
        </w:rPr>
        <w:t xml:space="preserve">ны быть смонтированы </w:t>
      </w:r>
      <w:proofErr w:type="spellStart"/>
      <w:r w:rsidRPr="00A6360C">
        <w:rPr>
          <w:rFonts w:ascii="Times New Roman" w:hAnsi="Times New Roman"/>
          <w:sz w:val="28"/>
          <w:szCs w:val="28"/>
          <w:highlight w:val="green"/>
        </w:rPr>
        <w:t>полистовым</w:t>
      </w:r>
      <w:proofErr w:type="spellEnd"/>
      <w:r w:rsidRPr="00A6360C">
        <w:rPr>
          <w:rFonts w:ascii="Times New Roman" w:hAnsi="Times New Roman"/>
          <w:sz w:val="28"/>
          <w:szCs w:val="28"/>
          <w:highlight w:val="green"/>
        </w:rPr>
        <w:t xml:space="preserve"> методом.</w:t>
      </w:r>
    </w:p>
    <w:p w14:paraId="176BE6B3" w14:textId="1E0E0FFA" w:rsidR="000D21F8" w:rsidRPr="00A6360C" w:rsidRDefault="000D21F8" w:rsidP="00A06FFE">
      <w:pPr>
        <w:spacing w:line="360" w:lineRule="auto"/>
        <w:ind w:firstLine="567"/>
        <w:rPr>
          <w:rFonts w:ascii="Times New Roman" w:hAnsi="Times New Roman"/>
          <w:sz w:val="28"/>
          <w:szCs w:val="28"/>
          <w:highlight w:val="green"/>
        </w:rPr>
      </w:pPr>
      <w:r w:rsidRPr="00A6360C">
        <w:rPr>
          <w:rFonts w:ascii="Times New Roman" w:hAnsi="Times New Roman"/>
          <w:sz w:val="28"/>
          <w:szCs w:val="28"/>
          <w:highlight w:val="green"/>
        </w:rPr>
        <w:t>8.</w:t>
      </w:r>
      <w:r w:rsidR="00701991" w:rsidRPr="00A6360C">
        <w:rPr>
          <w:rFonts w:ascii="Times New Roman" w:hAnsi="Times New Roman"/>
          <w:sz w:val="28"/>
          <w:szCs w:val="28"/>
          <w:highlight w:val="green"/>
        </w:rPr>
        <w:t>1</w:t>
      </w:r>
      <w:r w:rsidRPr="00A6360C">
        <w:rPr>
          <w:rFonts w:ascii="Times New Roman" w:hAnsi="Times New Roman"/>
          <w:sz w:val="28"/>
          <w:szCs w:val="28"/>
          <w:highlight w:val="green"/>
        </w:rPr>
        <w:t>.9 Сборк</w:t>
      </w:r>
      <w:r w:rsidR="00701991" w:rsidRPr="00A6360C">
        <w:rPr>
          <w:rFonts w:ascii="Times New Roman" w:hAnsi="Times New Roman"/>
          <w:sz w:val="28"/>
          <w:szCs w:val="28"/>
          <w:highlight w:val="green"/>
        </w:rPr>
        <w:t>у</w:t>
      </w:r>
      <w:r w:rsidRPr="00A6360C">
        <w:rPr>
          <w:rFonts w:ascii="Times New Roman" w:hAnsi="Times New Roman"/>
          <w:sz w:val="28"/>
          <w:szCs w:val="28"/>
          <w:highlight w:val="green"/>
        </w:rPr>
        <w:t xml:space="preserve"> каркасов стационарных крыш, секций опорных элементов жесткости (утор), производ</w:t>
      </w:r>
      <w:r w:rsidR="00701991" w:rsidRPr="00A6360C">
        <w:rPr>
          <w:rFonts w:ascii="Times New Roman" w:hAnsi="Times New Roman"/>
          <w:sz w:val="28"/>
          <w:szCs w:val="28"/>
          <w:highlight w:val="green"/>
        </w:rPr>
        <w:t>я</w:t>
      </w:r>
      <w:r w:rsidRPr="00A6360C">
        <w:rPr>
          <w:rFonts w:ascii="Times New Roman" w:hAnsi="Times New Roman"/>
          <w:sz w:val="28"/>
          <w:szCs w:val="28"/>
          <w:highlight w:val="green"/>
        </w:rPr>
        <w:t>т в кондукторах.</w:t>
      </w:r>
    </w:p>
    <w:p w14:paraId="217E1627" w14:textId="731D9214" w:rsidR="00FD36E9" w:rsidRPr="00ED0BBB" w:rsidRDefault="00FD36E9" w:rsidP="00A06FFE">
      <w:pPr>
        <w:spacing w:line="360" w:lineRule="auto"/>
        <w:ind w:firstLine="567"/>
        <w:rPr>
          <w:rFonts w:ascii="Times New Roman" w:hAnsi="Times New Roman"/>
          <w:sz w:val="28"/>
          <w:szCs w:val="28"/>
        </w:rPr>
      </w:pPr>
      <w:r w:rsidRPr="00A6360C">
        <w:rPr>
          <w:rFonts w:ascii="Times New Roman" w:hAnsi="Times New Roman"/>
          <w:sz w:val="28"/>
          <w:szCs w:val="28"/>
          <w:highlight w:val="green"/>
        </w:rPr>
        <w:t>8.1.</w:t>
      </w:r>
      <w:r w:rsidR="000D21F8" w:rsidRPr="00A6360C">
        <w:rPr>
          <w:rFonts w:ascii="Times New Roman" w:hAnsi="Times New Roman"/>
          <w:sz w:val="28"/>
          <w:szCs w:val="28"/>
          <w:highlight w:val="green"/>
        </w:rPr>
        <w:t>10</w:t>
      </w:r>
      <w:r w:rsidRPr="00A6360C">
        <w:rPr>
          <w:rFonts w:ascii="Times New Roman" w:hAnsi="Times New Roman"/>
          <w:sz w:val="28"/>
          <w:szCs w:val="28"/>
          <w:highlight w:val="green"/>
        </w:rPr>
        <w:t xml:space="preserve"> Сварк</w:t>
      </w:r>
      <w:r w:rsidR="00701991" w:rsidRPr="00A6360C">
        <w:rPr>
          <w:rFonts w:ascii="Times New Roman" w:hAnsi="Times New Roman"/>
          <w:sz w:val="28"/>
          <w:szCs w:val="28"/>
          <w:highlight w:val="green"/>
        </w:rPr>
        <w:t>у</w:t>
      </w:r>
      <w:r w:rsidRPr="00A6360C">
        <w:rPr>
          <w:rFonts w:ascii="Times New Roman" w:hAnsi="Times New Roman"/>
          <w:sz w:val="28"/>
          <w:szCs w:val="28"/>
          <w:highlight w:val="green"/>
        </w:rPr>
        <w:t xml:space="preserve"> конструкций </w:t>
      </w:r>
      <w:r w:rsidR="00701991" w:rsidRPr="00A6360C">
        <w:rPr>
          <w:rFonts w:ascii="Times New Roman" w:hAnsi="Times New Roman"/>
          <w:sz w:val="28"/>
          <w:szCs w:val="28"/>
          <w:highlight w:val="green"/>
        </w:rPr>
        <w:t>ИР</w:t>
      </w:r>
      <w:r w:rsidRPr="00A6360C">
        <w:rPr>
          <w:rFonts w:ascii="Times New Roman" w:hAnsi="Times New Roman"/>
          <w:sz w:val="28"/>
          <w:szCs w:val="28"/>
          <w:highlight w:val="green"/>
        </w:rPr>
        <w:t xml:space="preserve"> выполня</w:t>
      </w:r>
      <w:r w:rsidR="00701991" w:rsidRPr="00A6360C">
        <w:rPr>
          <w:rFonts w:ascii="Times New Roman" w:hAnsi="Times New Roman"/>
          <w:sz w:val="28"/>
          <w:szCs w:val="28"/>
          <w:highlight w:val="green"/>
        </w:rPr>
        <w:t>ю</w:t>
      </w:r>
      <w:r w:rsidRPr="00A6360C">
        <w:rPr>
          <w:rFonts w:ascii="Times New Roman" w:hAnsi="Times New Roman"/>
          <w:sz w:val="28"/>
          <w:szCs w:val="28"/>
          <w:highlight w:val="green"/>
        </w:rPr>
        <w:t>т</w:t>
      </w:r>
      <w:r w:rsidR="00701991" w:rsidRPr="00A6360C">
        <w:rPr>
          <w:rFonts w:ascii="Times New Roman" w:hAnsi="Times New Roman"/>
          <w:sz w:val="28"/>
          <w:szCs w:val="28"/>
          <w:highlight w:val="green"/>
        </w:rPr>
        <w:t xml:space="preserve"> специалисты сварочного производства, аттестованные</w:t>
      </w:r>
      <w:r w:rsidRPr="00A6360C">
        <w:rPr>
          <w:rFonts w:ascii="Times New Roman" w:hAnsi="Times New Roman"/>
          <w:sz w:val="28"/>
          <w:szCs w:val="28"/>
          <w:highlight w:val="green"/>
        </w:rPr>
        <w:t xml:space="preserve"> в</w:t>
      </w:r>
      <w:r w:rsidR="00701991" w:rsidRPr="00A6360C">
        <w:rPr>
          <w:rFonts w:ascii="Times New Roman" w:hAnsi="Times New Roman"/>
          <w:sz w:val="28"/>
          <w:szCs w:val="28"/>
          <w:highlight w:val="green"/>
        </w:rPr>
        <w:t xml:space="preserve"> установленном порядке, </w:t>
      </w:r>
      <w:r w:rsidR="00B7184E" w:rsidRPr="00A6360C">
        <w:rPr>
          <w:rFonts w:ascii="Times New Roman" w:hAnsi="Times New Roman"/>
          <w:sz w:val="28"/>
          <w:szCs w:val="28"/>
          <w:highlight w:val="green"/>
        </w:rPr>
        <w:t>в соответствии с [2],</w:t>
      </w:r>
      <w:r w:rsidRPr="00A6360C">
        <w:rPr>
          <w:rFonts w:ascii="Times New Roman" w:hAnsi="Times New Roman"/>
          <w:sz w:val="28"/>
          <w:szCs w:val="28"/>
          <w:highlight w:val="green"/>
        </w:rPr>
        <w:t xml:space="preserve"> с применением аттестованных технологий сва</w:t>
      </w:r>
      <w:r w:rsidR="00701991" w:rsidRPr="00A6360C">
        <w:rPr>
          <w:rFonts w:ascii="Times New Roman" w:hAnsi="Times New Roman"/>
          <w:sz w:val="28"/>
          <w:szCs w:val="28"/>
          <w:highlight w:val="green"/>
        </w:rPr>
        <w:t>рки, сварочного оборудования и</w:t>
      </w:r>
      <w:r w:rsidRPr="00A6360C">
        <w:rPr>
          <w:rFonts w:ascii="Times New Roman" w:hAnsi="Times New Roman"/>
          <w:sz w:val="28"/>
          <w:szCs w:val="28"/>
          <w:highlight w:val="green"/>
        </w:rPr>
        <w:t xml:space="preserve"> материалов.</w:t>
      </w:r>
    </w:p>
    <w:p w14:paraId="7D24A7B0" w14:textId="77777777" w:rsidR="00B60A6B" w:rsidRPr="00ED0BBB" w:rsidRDefault="002629CC" w:rsidP="008850E0">
      <w:pPr>
        <w:spacing w:before="280" w:after="280" w:line="360" w:lineRule="auto"/>
        <w:outlineLvl w:val="1"/>
        <w:rPr>
          <w:rFonts w:ascii="Times New Roman" w:eastAsia="Times New Roman" w:hAnsi="Times New Roman"/>
          <w:b/>
          <w:bCs/>
          <w:sz w:val="28"/>
          <w:szCs w:val="28"/>
          <w:lang w:eastAsia="ru-RU"/>
        </w:rPr>
      </w:pPr>
      <w:bookmarkStart w:id="57" w:name="_Toc58486536"/>
      <w:r w:rsidRPr="00ED0BBB">
        <w:rPr>
          <w:rFonts w:ascii="Times New Roman" w:eastAsia="Times New Roman" w:hAnsi="Times New Roman"/>
          <w:b/>
          <w:bCs/>
          <w:sz w:val="28"/>
          <w:szCs w:val="28"/>
          <w:lang w:eastAsia="ru-RU"/>
        </w:rPr>
        <w:t>8.2 Требования к контролю качества при изготовлении и строительстве</w:t>
      </w:r>
      <w:bookmarkEnd w:id="57"/>
    </w:p>
    <w:p w14:paraId="0241FCC2" w14:textId="09089A81" w:rsidR="00B60A6B" w:rsidRPr="00A6360C" w:rsidRDefault="002629CC" w:rsidP="008850E0">
      <w:pPr>
        <w:spacing w:line="360" w:lineRule="auto"/>
        <w:rPr>
          <w:highlight w:val="green"/>
        </w:rPr>
      </w:pPr>
      <w:r w:rsidRPr="00A6360C">
        <w:rPr>
          <w:rStyle w:val="FontStyle18"/>
          <w:rFonts w:eastAsia="Times New Roman"/>
          <w:bCs/>
          <w:spacing w:val="2"/>
          <w:sz w:val="28"/>
          <w:szCs w:val="28"/>
          <w:highlight w:val="green"/>
          <w:lang w:eastAsia="ru-RU"/>
        </w:rPr>
        <w:t>8.2.</w:t>
      </w:r>
      <w:r w:rsidR="00EC475F" w:rsidRPr="00A6360C">
        <w:rPr>
          <w:rStyle w:val="FontStyle18"/>
          <w:rFonts w:eastAsia="Times New Roman"/>
          <w:bCs/>
          <w:spacing w:val="2"/>
          <w:sz w:val="28"/>
          <w:szCs w:val="28"/>
          <w:highlight w:val="green"/>
          <w:lang w:eastAsia="ru-RU"/>
        </w:rPr>
        <w:t>1</w:t>
      </w:r>
      <w:r w:rsidRPr="00A6360C">
        <w:rPr>
          <w:rStyle w:val="FontStyle18"/>
          <w:rFonts w:eastAsia="Times New Roman"/>
          <w:bCs/>
          <w:spacing w:val="2"/>
          <w:sz w:val="28"/>
          <w:szCs w:val="28"/>
          <w:highlight w:val="green"/>
          <w:lang w:eastAsia="ru-RU"/>
        </w:rPr>
        <w:t xml:space="preserve"> Обработка металлопроката для резервуаров </w:t>
      </w:r>
      <w:r w:rsidR="00142BDB" w:rsidRPr="00A6360C">
        <w:rPr>
          <w:rStyle w:val="FontStyle18"/>
          <w:rFonts w:eastAsia="Times New Roman"/>
          <w:b/>
          <w:bCs/>
          <w:spacing w:val="2"/>
          <w:sz w:val="28"/>
          <w:szCs w:val="28"/>
          <w:highlight w:val="green"/>
          <w:lang w:eastAsia="ru-RU"/>
        </w:rPr>
        <w:t>следует</w:t>
      </w:r>
      <w:r w:rsidRPr="00A6360C">
        <w:rPr>
          <w:rStyle w:val="FontStyle18"/>
          <w:rFonts w:eastAsia="Times New Roman"/>
          <w:bCs/>
          <w:spacing w:val="2"/>
          <w:sz w:val="28"/>
          <w:szCs w:val="28"/>
          <w:highlight w:val="green"/>
          <w:lang w:eastAsia="ru-RU"/>
        </w:rPr>
        <w:t xml:space="preserve"> выполнять на оборудовании, обеспечивающем получение деталей с размерами, формой, чистотой поверхности и предельными отклонениями, установленными в </w:t>
      </w:r>
      <w:r w:rsidR="00913E83" w:rsidRPr="00A6360C">
        <w:rPr>
          <w:rStyle w:val="FontStyle18"/>
          <w:rFonts w:eastAsia="Times New Roman"/>
          <w:bCs/>
          <w:spacing w:val="2"/>
          <w:sz w:val="28"/>
          <w:szCs w:val="28"/>
          <w:highlight w:val="green"/>
          <w:lang w:eastAsia="ru-RU"/>
        </w:rPr>
        <w:t>проекте</w:t>
      </w:r>
      <w:r w:rsidR="0023204B" w:rsidRPr="00A6360C">
        <w:rPr>
          <w:rStyle w:val="FontStyle18"/>
          <w:rFonts w:eastAsia="Times New Roman"/>
          <w:bCs/>
          <w:spacing w:val="2"/>
          <w:sz w:val="28"/>
          <w:szCs w:val="28"/>
          <w:highlight w:val="green"/>
          <w:lang w:eastAsia="ru-RU"/>
        </w:rPr>
        <w:t>.</w:t>
      </w:r>
      <w:r w:rsidRPr="00A6360C">
        <w:rPr>
          <w:rStyle w:val="FontStyle18"/>
          <w:rFonts w:eastAsia="Times New Roman"/>
          <w:bCs/>
          <w:spacing w:val="2"/>
          <w:sz w:val="28"/>
          <w:szCs w:val="28"/>
          <w:highlight w:val="green"/>
          <w:lang w:eastAsia="ru-RU"/>
        </w:rPr>
        <w:t xml:space="preserve"> Кромки деталей после обработки не </w:t>
      </w:r>
      <w:r w:rsidR="00142BDB" w:rsidRPr="00A6360C">
        <w:rPr>
          <w:rStyle w:val="FontStyle18"/>
          <w:rFonts w:eastAsia="Times New Roman"/>
          <w:b/>
          <w:bCs/>
          <w:spacing w:val="2"/>
          <w:sz w:val="28"/>
          <w:szCs w:val="28"/>
          <w:highlight w:val="green"/>
          <w:lang w:eastAsia="ru-RU"/>
        </w:rPr>
        <w:t>долж</w:t>
      </w:r>
      <w:r w:rsidRPr="00A6360C">
        <w:rPr>
          <w:rStyle w:val="FontStyle18"/>
          <w:rFonts w:eastAsia="Times New Roman"/>
          <w:bCs/>
          <w:spacing w:val="2"/>
          <w:sz w:val="28"/>
          <w:szCs w:val="28"/>
          <w:highlight w:val="green"/>
          <w:lang w:eastAsia="ru-RU"/>
        </w:rPr>
        <w:t>ны иметь неровностей, заусенцев и завалов, размеры которых превышают 1,0</w:t>
      </w:r>
      <w:r w:rsidR="00DA690E" w:rsidRPr="00A6360C">
        <w:rPr>
          <w:rStyle w:val="FontStyle18"/>
          <w:rFonts w:eastAsia="Times New Roman"/>
          <w:bCs/>
          <w:spacing w:val="2"/>
          <w:sz w:val="28"/>
          <w:szCs w:val="28"/>
          <w:highlight w:val="green"/>
          <w:lang w:eastAsia="ru-RU"/>
        </w:rPr>
        <w:t> </w:t>
      </w:r>
      <w:r w:rsidRPr="00A6360C">
        <w:rPr>
          <w:rStyle w:val="FontStyle18"/>
          <w:rFonts w:eastAsia="Times New Roman"/>
          <w:bCs/>
          <w:spacing w:val="2"/>
          <w:sz w:val="28"/>
          <w:szCs w:val="28"/>
          <w:highlight w:val="green"/>
          <w:lang w:eastAsia="ru-RU"/>
        </w:rPr>
        <w:t>мм.</w:t>
      </w:r>
    </w:p>
    <w:p w14:paraId="388A4EA8" w14:textId="301BC092" w:rsidR="00B60A6B" w:rsidRPr="00A6360C" w:rsidRDefault="002629CC" w:rsidP="008850E0">
      <w:pPr>
        <w:spacing w:line="360" w:lineRule="auto"/>
        <w:rPr>
          <w:highlight w:val="green"/>
        </w:rPr>
      </w:pPr>
      <w:r w:rsidRPr="00A6360C">
        <w:rPr>
          <w:rStyle w:val="FontStyle18"/>
          <w:rFonts w:eastAsia="Times New Roman"/>
          <w:bCs/>
          <w:spacing w:val="2"/>
          <w:sz w:val="28"/>
          <w:szCs w:val="28"/>
          <w:highlight w:val="green"/>
          <w:lang w:eastAsia="ru-RU"/>
        </w:rPr>
        <w:t>8.2.</w:t>
      </w:r>
      <w:r w:rsidR="00EC475F" w:rsidRPr="00A6360C">
        <w:rPr>
          <w:rStyle w:val="FontStyle18"/>
          <w:rFonts w:eastAsia="Times New Roman"/>
          <w:bCs/>
          <w:spacing w:val="2"/>
          <w:sz w:val="28"/>
          <w:szCs w:val="28"/>
          <w:highlight w:val="green"/>
          <w:lang w:eastAsia="ru-RU"/>
        </w:rPr>
        <w:t>2</w:t>
      </w:r>
      <w:r w:rsidRPr="00A6360C">
        <w:rPr>
          <w:rStyle w:val="FontStyle18"/>
          <w:rFonts w:eastAsia="Times New Roman"/>
          <w:bCs/>
          <w:spacing w:val="2"/>
          <w:sz w:val="28"/>
          <w:szCs w:val="28"/>
          <w:highlight w:val="green"/>
          <w:lang w:eastAsia="ru-RU"/>
        </w:rPr>
        <w:t xml:space="preserve"> При выполнении такелажных и транспортных операций </w:t>
      </w:r>
      <w:r w:rsidR="00142BDB" w:rsidRPr="00A6360C">
        <w:rPr>
          <w:rStyle w:val="FontStyle18"/>
          <w:rFonts w:eastAsia="Times New Roman"/>
          <w:b/>
          <w:bCs/>
          <w:spacing w:val="2"/>
          <w:sz w:val="28"/>
          <w:szCs w:val="28"/>
          <w:highlight w:val="green"/>
          <w:lang w:eastAsia="ru-RU"/>
        </w:rPr>
        <w:t>долж</w:t>
      </w:r>
      <w:r w:rsidRPr="00A6360C">
        <w:rPr>
          <w:rStyle w:val="FontStyle18"/>
          <w:rFonts w:eastAsia="Times New Roman"/>
          <w:bCs/>
          <w:spacing w:val="2"/>
          <w:sz w:val="28"/>
          <w:szCs w:val="28"/>
          <w:highlight w:val="green"/>
          <w:lang w:eastAsia="ru-RU"/>
        </w:rPr>
        <w:t>ны быть предусмотрены мероприятия, исключающие возможность деформирования конструкций</w:t>
      </w:r>
      <w:r w:rsidR="00913E83" w:rsidRPr="00A6360C">
        <w:rPr>
          <w:rStyle w:val="FontStyle18"/>
          <w:rFonts w:eastAsia="Times New Roman"/>
          <w:bCs/>
          <w:spacing w:val="2"/>
          <w:sz w:val="28"/>
          <w:szCs w:val="28"/>
          <w:highlight w:val="green"/>
          <w:lang w:eastAsia="ru-RU"/>
        </w:rPr>
        <w:t>,</w:t>
      </w:r>
      <w:r w:rsidRPr="00A6360C">
        <w:rPr>
          <w:rStyle w:val="FontStyle18"/>
          <w:rFonts w:eastAsia="Times New Roman"/>
          <w:bCs/>
          <w:spacing w:val="2"/>
          <w:sz w:val="28"/>
          <w:szCs w:val="28"/>
          <w:highlight w:val="green"/>
          <w:lang w:eastAsia="ru-RU"/>
        </w:rPr>
        <w:t xml:space="preserve"> повреждения поверхности и кромок элементов, </w:t>
      </w:r>
      <w:r w:rsidR="00142BDB" w:rsidRPr="00A6360C">
        <w:rPr>
          <w:rStyle w:val="FontStyle18"/>
          <w:rFonts w:eastAsia="Times New Roman"/>
          <w:b/>
          <w:bCs/>
          <w:spacing w:val="2"/>
          <w:sz w:val="28"/>
          <w:szCs w:val="28"/>
          <w:highlight w:val="green"/>
          <w:lang w:eastAsia="ru-RU"/>
        </w:rPr>
        <w:t>подлеж</w:t>
      </w:r>
      <w:r w:rsidRPr="00A6360C">
        <w:rPr>
          <w:rStyle w:val="FontStyle18"/>
          <w:rFonts w:eastAsia="Times New Roman"/>
          <w:bCs/>
          <w:spacing w:val="2"/>
          <w:sz w:val="28"/>
          <w:szCs w:val="28"/>
          <w:highlight w:val="green"/>
          <w:lang w:eastAsia="ru-RU"/>
        </w:rPr>
        <w:t>ащих сварке.</w:t>
      </w:r>
    </w:p>
    <w:p w14:paraId="2CF85502" w14:textId="13513420" w:rsidR="00B60A6B" w:rsidRPr="00A6360C" w:rsidRDefault="002629CC" w:rsidP="008850E0">
      <w:pPr>
        <w:spacing w:line="360" w:lineRule="auto"/>
        <w:rPr>
          <w:highlight w:val="green"/>
        </w:rPr>
      </w:pPr>
      <w:r w:rsidRPr="00A6360C">
        <w:rPr>
          <w:rStyle w:val="FontStyle18"/>
          <w:rFonts w:eastAsia="Times New Roman"/>
          <w:bCs/>
          <w:spacing w:val="2"/>
          <w:sz w:val="28"/>
          <w:szCs w:val="28"/>
          <w:highlight w:val="green"/>
          <w:lang w:eastAsia="ru-RU"/>
        </w:rPr>
        <w:t>8.2.</w:t>
      </w:r>
      <w:r w:rsidR="00EC475F" w:rsidRPr="00A6360C">
        <w:rPr>
          <w:rStyle w:val="FontStyle18"/>
          <w:rFonts w:eastAsia="Times New Roman"/>
          <w:bCs/>
          <w:spacing w:val="2"/>
          <w:sz w:val="28"/>
          <w:szCs w:val="28"/>
          <w:highlight w:val="green"/>
          <w:lang w:eastAsia="ru-RU"/>
        </w:rPr>
        <w:t>3</w:t>
      </w:r>
      <w:r w:rsidRPr="00A6360C">
        <w:rPr>
          <w:rStyle w:val="FontStyle18"/>
          <w:rFonts w:eastAsia="Times New Roman"/>
          <w:bCs/>
          <w:spacing w:val="2"/>
          <w:sz w:val="28"/>
          <w:szCs w:val="28"/>
          <w:highlight w:val="green"/>
          <w:lang w:eastAsia="ru-RU"/>
        </w:rPr>
        <w:t xml:space="preserve"> При хранении на открытых площадках конструкции резервуаров не </w:t>
      </w:r>
      <w:r w:rsidR="00142BDB" w:rsidRPr="00A6360C">
        <w:rPr>
          <w:rStyle w:val="FontStyle18"/>
          <w:rFonts w:eastAsia="Times New Roman"/>
          <w:b/>
          <w:bCs/>
          <w:spacing w:val="2"/>
          <w:sz w:val="28"/>
          <w:szCs w:val="28"/>
          <w:highlight w:val="green"/>
          <w:lang w:eastAsia="ru-RU"/>
        </w:rPr>
        <w:t>долж</w:t>
      </w:r>
      <w:r w:rsidRPr="00A6360C">
        <w:rPr>
          <w:rStyle w:val="FontStyle18"/>
          <w:rFonts w:eastAsia="Times New Roman"/>
          <w:bCs/>
          <w:spacing w:val="2"/>
          <w:sz w:val="28"/>
          <w:szCs w:val="28"/>
          <w:highlight w:val="green"/>
          <w:lang w:eastAsia="ru-RU"/>
        </w:rPr>
        <w:t xml:space="preserve">ны соприкасаться с грунтом, на них не </w:t>
      </w:r>
      <w:r w:rsidR="00142BDB" w:rsidRPr="00A6360C">
        <w:rPr>
          <w:rStyle w:val="FontStyle18"/>
          <w:rFonts w:eastAsia="Times New Roman"/>
          <w:b/>
          <w:bCs/>
          <w:spacing w:val="2"/>
          <w:sz w:val="28"/>
          <w:szCs w:val="28"/>
          <w:highlight w:val="green"/>
          <w:lang w:eastAsia="ru-RU"/>
        </w:rPr>
        <w:t>долж</w:t>
      </w:r>
      <w:r w:rsidRPr="00A6360C">
        <w:rPr>
          <w:rStyle w:val="FontStyle18"/>
          <w:rFonts w:eastAsia="Times New Roman"/>
          <w:bCs/>
          <w:spacing w:val="2"/>
          <w:sz w:val="28"/>
          <w:szCs w:val="28"/>
          <w:highlight w:val="green"/>
          <w:lang w:eastAsia="ru-RU"/>
        </w:rPr>
        <w:t>на застаиваться вода</w:t>
      </w:r>
      <w:r w:rsidR="00066328" w:rsidRPr="00A6360C">
        <w:rPr>
          <w:rStyle w:val="FontStyle18"/>
          <w:rFonts w:eastAsia="Times New Roman"/>
          <w:bCs/>
          <w:spacing w:val="2"/>
          <w:sz w:val="28"/>
          <w:szCs w:val="28"/>
          <w:highlight w:val="green"/>
          <w:lang w:eastAsia="ru-RU"/>
        </w:rPr>
        <w:t>.</w:t>
      </w:r>
      <w:r w:rsidRPr="00A6360C">
        <w:rPr>
          <w:rStyle w:val="FontStyle18"/>
          <w:rFonts w:eastAsia="Times New Roman"/>
          <w:bCs/>
          <w:spacing w:val="2"/>
          <w:sz w:val="28"/>
          <w:szCs w:val="28"/>
          <w:highlight w:val="green"/>
          <w:lang w:eastAsia="ru-RU"/>
        </w:rPr>
        <w:t xml:space="preserve"> </w:t>
      </w:r>
      <w:r w:rsidR="00066328" w:rsidRPr="00A6360C">
        <w:rPr>
          <w:rStyle w:val="FontStyle18"/>
          <w:rFonts w:eastAsia="Times New Roman"/>
          <w:bCs/>
          <w:spacing w:val="2"/>
          <w:sz w:val="28"/>
          <w:szCs w:val="28"/>
          <w:highlight w:val="green"/>
          <w:lang w:eastAsia="ru-RU"/>
        </w:rPr>
        <w:t>П</w:t>
      </w:r>
      <w:r w:rsidRPr="00A6360C">
        <w:rPr>
          <w:rStyle w:val="FontStyle18"/>
          <w:rFonts w:eastAsia="Times New Roman"/>
          <w:bCs/>
          <w:spacing w:val="2"/>
          <w:sz w:val="28"/>
          <w:szCs w:val="28"/>
          <w:highlight w:val="green"/>
          <w:lang w:eastAsia="ru-RU"/>
        </w:rPr>
        <w:t xml:space="preserve">ространственное положение и схема закрепления </w:t>
      </w:r>
      <w:r w:rsidR="00066328" w:rsidRPr="00A6360C">
        <w:rPr>
          <w:rStyle w:val="FontStyle18"/>
          <w:rFonts w:eastAsia="Times New Roman"/>
          <w:bCs/>
          <w:spacing w:val="2"/>
          <w:sz w:val="28"/>
          <w:szCs w:val="28"/>
          <w:highlight w:val="green"/>
          <w:lang w:eastAsia="ru-RU"/>
        </w:rPr>
        <w:t xml:space="preserve">ИР </w:t>
      </w:r>
      <w:r w:rsidR="00142BDB" w:rsidRPr="00A6360C">
        <w:rPr>
          <w:rStyle w:val="FontStyle18"/>
          <w:rFonts w:eastAsia="Times New Roman"/>
          <w:b/>
          <w:bCs/>
          <w:spacing w:val="2"/>
          <w:sz w:val="28"/>
          <w:szCs w:val="28"/>
          <w:highlight w:val="green"/>
          <w:lang w:eastAsia="ru-RU"/>
        </w:rPr>
        <w:t>долж</w:t>
      </w:r>
      <w:r w:rsidRPr="00A6360C">
        <w:rPr>
          <w:rStyle w:val="FontStyle18"/>
          <w:rFonts w:eastAsia="Times New Roman"/>
          <w:bCs/>
          <w:spacing w:val="2"/>
          <w:sz w:val="28"/>
          <w:szCs w:val="28"/>
          <w:highlight w:val="green"/>
          <w:lang w:eastAsia="ru-RU"/>
        </w:rPr>
        <w:t>ны исключать изменение проектной геометрической формы.</w:t>
      </w:r>
    </w:p>
    <w:p w14:paraId="667A1D19" w14:textId="74CA5E56" w:rsidR="00DB1EE5" w:rsidRPr="00A6360C" w:rsidRDefault="002629CC" w:rsidP="005E3817">
      <w:pPr>
        <w:spacing w:line="360" w:lineRule="auto"/>
        <w:rPr>
          <w:rStyle w:val="FontStyle18"/>
          <w:rFonts w:eastAsia="Times New Roman"/>
          <w:bCs/>
          <w:spacing w:val="2"/>
          <w:sz w:val="28"/>
          <w:szCs w:val="28"/>
          <w:highlight w:val="green"/>
          <w:lang w:eastAsia="ru-RU"/>
        </w:rPr>
      </w:pPr>
      <w:r w:rsidRPr="00A6360C">
        <w:rPr>
          <w:rStyle w:val="FontStyle18"/>
          <w:rFonts w:eastAsia="Times New Roman"/>
          <w:bCs/>
          <w:spacing w:val="2"/>
          <w:sz w:val="28"/>
          <w:szCs w:val="28"/>
          <w:highlight w:val="green"/>
          <w:lang w:eastAsia="ru-RU"/>
        </w:rPr>
        <w:t>8.2.</w:t>
      </w:r>
      <w:r w:rsidR="008C202E" w:rsidRPr="00A6360C">
        <w:rPr>
          <w:rStyle w:val="FontStyle18"/>
          <w:rFonts w:eastAsia="Times New Roman"/>
          <w:bCs/>
          <w:spacing w:val="2"/>
          <w:sz w:val="28"/>
          <w:szCs w:val="28"/>
          <w:highlight w:val="green"/>
          <w:lang w:eastAsia="ru-RU"/>
        </w:rPr>
        <w:t>4</w:t>
      </w:r>
      <w:r w:rsidRPr="00A6360C">
        <w:rPr>
          <w:rStyle w:val="FontStyle18"/>
          <w:rFonts w:eastAsia="Times New Roman"/>
          <w:bCs/>
          <w:spacing w:val="2"/>
          <w:sz w:val="28"/>
          <w:szCs w:val="28"/>
          <w:highlight w:val="green"/>
          <w:lang w:eastAsia="ru-RU"/>
        </w:rPr>
        <w:t xml:space="preserve"> Отклонения геометрических параметров элементов конструкции резервуаров не </w:t>
      </w:r>
      <w:r w:rsidR="00142BDB" w:rsidRPr="00A6360C">
        <w:rPr>
          <w:rStyle w:val="FontStyle18"/>
          <w:rFonts w:eastAsia="Times New Roman"/>
          <w:b/>
          <w:bCs/>
          <w:spacing w:val="2"/>
          <w:sz w:val="28"/>
          <w:szCs w:val="28"/>
          <w:highlight w:val="green"/>
          <w:lang w:eastAsia="ru-RU"/>
        </w:rPr>
        <w:t>долж</w:t>
      </w:r>
      <w:r w:rsidRPr="00A6360C">
        <w:rPr>
          <w:rStyle w:val="FontStyle18"/>
          <w:rFonts w:eastAsia="Times New Roman"/>
          <w:bCs/>
          <w:spacing w:val="2"/>
          <w:sz w:val="28"/>
          <w:szCs w:val="28"/>
          <w:highlight w:val="green"/>
          <w:lang w:eastAsia="ru-RU"/>
        </w:rPr>
        <w:t>ны превышать указанных в табл</w:t>
      </w:r>
      <w:r w:rsidR="00913E83" w:rsidRPr="00A6360C">
        <w:rPr>
          <w:rStyle w:val="FontStyle18"/>
          <w:rFonts w:eastAsia="Times New Roman"/>
          <w:bCs/>
          <w:spacing w:val="2"/>
          <w:sz w:val="28"/>
          <w:szCs w:val="28"/>
          <w:highlight w:val="green"/>
          <w:lang w:eastAsia="ru-RU"/>
        </w:rPr>
        <w:t>ице</w:t>
      </w:r>
      <w:r w:rsidRPr="00A6360C">
        <w:rPr>
          <w:rStyle w:val="FontStyle18"/>
          <w:rFonts w:eastAsia="Times New Roman"/>
          <w:bCs/>
          <w:spacing w:val="2"/>
          <w:sz w:val="28"/>
          <w:szCs w:val="28"/>
          <w:highlight w:val="green"/>
          <w:lang w:eastAsia="ru-RU"/>
        </w:rPr>
        <w:t xml:space="preserve"> 8.1.</w:t>
      </w:r>
      <w:r w:rsidR="00AD4F3C" w:rsidRPr="00A6360C">
        <w:rPr>
          <w:rStyle w:val="FontStyle18"/>
          <w:rFonts w:eastAsia="Times New Roman"/>
          <w:bCs/>
          <w:spacing w:val="2"/>
          <w:sz w:val="28"/>
          <w:szCs w:val="28"/>
          <w:highlight w:val="green"/>
          <w:lang w:eastAsia="ru-RU"/>
        </w:rPr>
        <w:t xml:space="preserve"> </w:t>
      </w:r>
    </w:p>
    <w:p w14:paraId="3A05D095" w14:textId="77777777" w:rsidR="00DB1EE5" w:rsidRPr="00A6360C" w:rsidRDefault="00DB1EE5">
      <w:pPr>
        <w:spacing w:line="240" w:lineRule="auto"/>
        <w:ind w:firstLine="0"/>
        <w:jc w:val="left"/>
        <w:rPr>
          <w:rStyle w:val="FontStyle18"/>
          <w:rFonts w:eastAsia="Times New Roman"/>
          <w:bCs/>
          <w:spacing w:val="2"/>
          <w:sz w:val="28"/>
          <w:szCs w:val="28"/>
          <w:highlight w:val="green"/>
          <w:lang w:eastAsia="ru-RU"/>
        </w:rPr>
      </w:pPr>
      <w:r w:rsidRPr="00A6360C">
        <w:rPr>
          <w:rStyle w:val="FontStyle18"/>
          <w:rFonts w:eastAsia="Times New Roman"/>
          <w:bCs/>
          <w:spacing w:val="2"/>
          <w:sz w:val="28"/>
          <w:szCs w:val="28"/>
          <w:highlight w:val="green"/>
          <w:lang w:eastAsia="ru-RU"/>
        </w:rPr>
        <w:br w:type="page"/>
      </w:r>
    </w:p>
    <w:p w14:paraId="23865B1A" w14:textId="5A830ED9" w:rsidR="00B60A6B" w:rsidRPr="00A6360C" w:rsidRDefault="002629CC" w:rsidP="00DB1EE5">
      <w:pPr>
        <w:spacing w:line="360" w:lineRule="auto"/>
        <w:ind w:left="2410" w:hanging="2410"/>
        <w:rPr>
          <w:highlight w:val="green"/>
        </w:rPr>
      </w:pPr>
      <w:r w:rsidRPr="00A6360C">
        <w:rPr>
          <w:rStyle w:val="FontStyle18"/>
          <w:rFonts w:eastAsia="Times New Roman"/>
          <w:bCs/>
          <w:spacing w:val="40"/>
          <w:sz w:val="28"/>
          <w:szCs w:val="28"/>
          <w:highlight w:val="green"/>
          <w:lang w:eastAsia="ru-RU"/>
        </w:rPr>
        <w:lastRenderedPageBreak/>
        <w:t>Таблица 8.1</w:t>
      </w:r>
      <w:r w:rsidRPr="00A6360C">
        <w:rPr>
          <w:rStyle w:val="FontStyle18"/>
          <w:rFonts w:eastAsia="Times New Roman"/>
          <w:bCs/>
          <w:spacing w:val="2"/>
          <w:sz w:val="28"/>
          <w:szCs w:val="28"/>
          <w:highlight w:val="green"/>
          <w:lang w:eastAsia="ru-RU"/>
        </w:rPr>
        <w:t xml:space="preserve"> </w:t>
      </w:r>
      <w:r w:rsidR="00E00911" w:rsidRPr="00A6360C">
        <w:rPr>
          <w:rStyle w:val="FontStyle18"/>
          <w:rFonts w:eastAsia="Times New Roman"/>
          <w:bCs/>
          <w:spacing w:val="2"/>
          <w:sz w:val="28"/>
          <w:szCs w:val="28"/>
          <w:highlight w:val="green"/>
          <w:lang w:eastAsia="ru-RU"/>
        </w:rPr>
        <w:t>–</w:t>
      </w:r>
      <w:r w:rsidRPr="00A6360C">
        <w:rPr>
          <w:rStyle w:val="FontStyle18"/>
          <w:rFonts w:eastAsia="Times New Roman"/>
          <w:bCs/>
          <w:spacing w:val="2"/>
          <w:sz w:val="28"/>
          <w:szCs w:val="28"/>
          <w:highlight w:val="green"/>
          <w:lang w:eastAsia="ru-RU"/>
        </w:rPr>
        <w:t xml:space="preserve"> </w:t>
      </w:r>
      <w:r w:rsidR="001A65B6" w:rsidRPr="00A6360C">
        <w:rPr>
          <w:rStyle w:val="FontStyle18"/>
          <w:rFonts w:eastAsia="Times New Roman"/>
          <w:b/>
          <w:bCs/>
          <w:spacing w:val="2"/>
          <w:sz w:val="28"/>
          <w:szCs w:val="28"/>
          <w:highlight w:val="green"/>
          <w:lang w:eastAsia="ru-RU"/>
        </w:rPr>
        <w:t>Предельные о</w:t>
      </w:r>
      <w:r w:rsidRPr="00A6360C">
        <w:rPr>
          <w:rStyle w:val="FontStyle18"/>
          <w:rFonts w:eastAsia="Times New Roman"/>
          <w:b/>
          <w:bCs/>
          <w:spacing w:val="2"/>
          <w:sz w:val="28"/>
          <w:szCs w:val="28"/>
          <w:highlight w:val="green"/>
          <w:lang w:eastAsia="ru-RU"/>
        </w:rPr>
        <w:t>тклонения геометрических параметров элементов конструкции</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64"/>
        <w:gridCol w:w="1496"/>
      </w:tblGrid>
      <w:tr w:rsidR="00ED0BBB" w:rsidRPr="00A6360C" w14:paraId="2C8B7F57" w14:textId="77777777" w:rsidTr="00C67B34">
        <w:trPr>
          <w:trHeight w:val="965"/>
          <w:tblHeader/>
          <w:jc w:val="center"/>
        </w:trPr>
        <w:tc>
          <w:tcPr>
            <w:tcW w:w="7864" w:type="dxa"/>
            <w:shd w:val="clear" w:color="auto" w:fill="auto"/>
            <w:vAlign w:val="center"/>
          </w:tcPr>
          <w:p w14:paraId="6306484C" w14:textId="77777777" w:rsidR="00913E83" w:rsidRPr="00A6360C" w:rsidRDefault="00913E83" w:rsidP="00C67B34">
            <w:pPr>
              <w:ind w:firstLine="0"/>
              <w:jc w:val="center"/>
              <w:rPr>
                <w:rFonts w:ascii="Times New Roman" w:hAnsi="Times New Roman"/>
                <w:sz w:val="24"/>
                <w:szCs w:val="24"/>
                <w:highlight w:val="green"/>
                <w:lang w:eastAsia="ru-RU"/>
              </w:rPr>
            </w:pPr>
            <w:r w:rsidRPr="00A6360C">
              <w:rPr>
                <w:rFonts w:ascii="Times New Roman" w:hAnsi="Times New Roman"/>
                <w:sz w:val="24"/>
                <w:szCs w:val="24"/>
                <w:highlight w:val="green"/>
                <w:lang w:eastAsia="ru-RU"/>
              </w:rPr>
              <w:t>Наименование показателей</w:t>
            </w:r>
          </w:p>
        </w:tc>
        <w:tc>
          <w:tcPr>
            <w:tcW w:w="1496" w:type="dxa"/>
            <w:shd w:val="clear" w:color="auto" w:fill="auto"/>
            <w:vAlign w:val="center"/>
          </w:tcPr>
          <w:p w14:paraId="03108A04" w14:textId="68F4E414" w:rsidR="00913E83" w:rsidRPr="00A6360C" w:rsidRDefault="00D0790B" w:rsidP="00C67B34">
            <w:pPr>
              <w:ind w:firstLine="0"/>
              <w:jc w:val="center"/>
              <w:rPr>
                <w:rFonts w:ascii="Times New Roman" w:hAnsi="Times New Roman"/>
                <w:sz w:val="24"/>
                <w:szCs w:val="24"/>
                <w:highlight w:val="green"/>
                <w:lang w:eastAsia="ru-RU"/>
              </w:rPr>
            </w:pPr>
            <w:r w:rsidRPr="00A6360C">
              <w:rPr>
                <w:rFonts w:ascii="Times New Roman" w:hAnsi="Times New Roman"/>
                <w:sz w:val="24"/>
                <w:szCs w:val="24"/>
                <w:highlight w:val="green"/>
              </w:rPr>
              <w:t>Значение</w:t>
            </w:r>
            <w:r w:rsidRPr="00A6360C">
              <w:rPr>
                <w:rFonts w:ascii="Times New Roman" w:hAnsi="Times New Roman"/>
                <w:sz w:val="28"/>
                <w:szCs w:val="28"/>
                <w:highlight w:val="green"/>
              </w:rPr>
              <w:t xml:space="preserve"> </w:t>
            </w:r>
            <w:r w:rsidR="00913E83" w:rsidRPr="00A6360C">
              <w:rPr>
                <w:rFonts w:ascii="Times New Roman" w:hAnsi="Times New Roman"/>
                <w:sz w:val="24"/>
                <w:szCs w:val="24"/>
                <w:highlight w:val="green"/>
                <w:lang w:eastAsia="ru-RU"/>
              </w:rPr>
              <w:t>предельного отклонения</w:t>
            </w:r>
          </w:p>
        </w:tc>
      </w:tr>
      <w:tr w:rsidR="00ED0BBB" w:rsidRPr="00A6360C" w14:paraId="000308CE" w14:textId="77777777" w:rsidTr="001A65B6">
        <w:trPr>
          <w:jc w:val="center"/>
        </w:trPr>
        <w:tc>
          <w:tcPr>
            <w:tcW w:w="9360" w:type="dxa"/>
            <w:gridSpan w:val="2"/>
            <w:shd w:val="clear" w:color="auto" w:fill="auto"/>
          </w:tcPr>
          <w:p w14:paraId="7EA0F5CF" w14:textId="77777777" w:rsidR="00A12311" w:rsidRPr="00A6360C" w:rsidRDefault="00A12311" w:rsidP="00A2674A">
            <w:pPr>
              <w:ind w:firstLine="0"/>
              <w:jc w:val="center"/>
              <w:rPr>
                <w:rFonts w:ascii="Times New Roman" w:hAnsi="Times New Roman"/>
                <w:sz w:val="24"/>
                <w:szCs w:val="24"/>
                <w:highlight w:val="green"/>
                <w:lang w:eastAsia="ru-RU"/>
              </w:rPr>
            </w:pPr>
            <w:r w:rsidRPr="00A6360C">
              <w:rPr>
                <w:rFonts w:ascii="Times New Roman" w:hAnsi="Times New Roman"/>
                <w:sz w:val="24"/>
                <w:szCs w:val="24"/>
                <w:highlight w:val="green"/>
                <w:lang w:eastAsia="ru-RU"/>
              </w:rPr>
              <w:t>Стенк</w:t>
            </w:r>
            <w:r w:rsidR="00B83DA5" w:rsidRPr="00A6360C">
              <w:rPr>
                <w:rFonts w:ascii="Times New Roman" w:hAnsi="Times New Roman"/>
                <w:sz w:val="24"/>
                <w:szCs w:val="24"/>
                <w:highlight w:val="green"/>
                <w:lang w:eastAsia="ru-RU"/>
              </w:rPr>
              <w:t>и</w:t>
            </w:r>
          </w:p>
        </w:tc>
      </w:tr>
      <w:tr w:rsidR="00ED0BBB" w:rsidRPr="00A6360C" w14:paraId="5C398DF0" w14:textId="77777777" w:rsidTr="00913E83">
        <w:trPr>
          <w:jc w:val="center"/>
        </w:trPr>
        <w:tc>
          <w:tcPr>
            <w:tcW w:w="7864" w:type="dxa"/>
            <w:shd w:val="clear" w:color="auto" w:fill="auto"/>
          </w:tcPr>
          <w:p w14:paraId="2697BB1F" w14:textId="5E1E3886" w:rsidR="00913E83" w:rsidRPr="00A6360C" w:rsidRDefault="00913E83" w:rsidP="00C67B34">
            <w:pPr>
              <w:ind w:left="179" w:firstLine="0"/>
              <w:rPr>
                <w:rFonts w:ascii="Times New Roman" w:hAnsi="Times New Roman"/>
                <w:sz w:val="24"/>
                <w:szCs w:val="24"/>
                <w:highlight w:val="green"/>
                <w:lang w:eastAsia="ru-RU"/>
              </w:rPr>
            </w:pPr>
            <w:r w:rsidRPr="00A6360C">
              <w:rPr>
                <w:rFonts w:ascii="Times New Roman" w:hAnsi="Times New Roman"/>
                <w:sz w:val="24"/>
                <w:szCs w:val="24"/>
                <w:highlight w:val="green"/>
                <w:lang w:eastAsia="ru-RU"/>
              </w:rPr>
              <w:t>Отклонение величин радиусов внутренней и наружной стенок резервуара на уровне днища</w:t>
            </w:r>
          </w:p>
        </w:tc>
        <w:tc>
          <w:tcPr>
            <w:tcW w:w="1496" w:type="dxa"/>
            <w:shd w:val="clear" w:color="auto" w:fill="auto"/>
          </w:tcPr>
          <w:p w14:paraId="25F251D1" w14:textId="77777777" w:rsidR="00913E83" w:rsidRPr="00A6360C" w:rsidRDefault="00913E83" w:rsidP="00A2674A">
            <w:pPr>
              <w:ind w:firstLine="0"/>
              <w:jc w:val="center"/>
              <w:rPr>
                <w:rFonts w:ascii="Times New Roman" w:hAnsi="Times New Roman"/>
                <w:sz w:val="24"/>
                <w:szCs w:val="24"/>
                <w:highlight w:val="green"/>
                <w:lang w:eastAsia="ru-RU"/>
              </w:rPr>
            </w:pPr>
            <w:r w:rsidRPr="00A6360C">
              <w:rPr>
                <w:rFonts w:ascii="Times New Roman" w:hAnsi="Times New Roman"/>
                <w:sz w:val="24"/>
                <w:szCs w:val="24"/>
                <w:highlight w:val="green"/>
                <w:lang w:eastAsia="ru-RU"/>
              </w:rPr>
              <w:t>±20 мм</w:t>
            </w:r>
          </w:p>
        </w:tc>
      </w:tr>
      <w:tr w:rsidR="00ED0BBB" w:rsidRPr="00A6360C" w14:paraId="7D641CF2" w14:textId="77777777" w:rsidTr="00913E83">
        <w:trPr>
          <w:jc w:val="center"/>
        </w:trPr>
        <w:tc>
          <w:tcPr>
            <w:tcW w:w="7864" w:type="dxa"/>
            <w:shd w:val="clear" w:color="auto" w:fill="auto"/>
          </w:tcPr>
          <w:p w14:paraId="54536D86" w14:textId="77777777" w:rsidR="00913E83" w:rsidRPr="00A6360C" w:rsidRDefault="00913E83" w:rsidP="00C67B34">
            <w:pPr>
              <w:ind w:left="179" w:firstLine="0"/>
              <w:rPr>
                <w:rFonts w:ascii="Times New Roman" w:hAnsi="Times New Roman"/>
                <w:sz w:val="24"/>
                <w:szCs w:val="24"/>
                <w:highlight w:val="green"/>
                <w:lang w:eastAsia="ru-RU"/>
              </w:rPr>
            </w:pPr>
            <w:r w:rsidRPr="00A6360C">
              <w:rPr>
                <w:rFonts w:ascii="Times New Roman" w:hAnsi="Times New Roman"/>
                <w:sz w:val="24"/>
                <w:szCs w:val="24"/>
                <w:highlight w:val="green"/>
                <w:lang w:eastAsia="ru-RU"/>
              </w:rPr>
              <w:t>Отклонение высоты стенок резервуара от проектной высоты</w:t>
            </w:r>
          </w:p>
        </w:tc>
        <w:tc>
          <w:tcPr>
            <w:tcW w:w="1496" w:type="dxa"/>
            <w:shd w:val="clear" w:color="auto" w:fill="auto"/>
          </w:tcPr>
          <w:p w14:paraId="1F9DA232" w14:textId="77777777" w:rsidR="00913E83" w:rsidRPr="00A6360C" w:rsidRDefault="00913E83" w:rsidP="00A2674A">
            <w:pPr>
              <w:ind w:firstLine="0"/>
              <w:jc w:val="center"/>
              <w:rPr>
                <w:rFonts w:ascii="Times New Roman" w:hAnsi="Times New Roman"/>
                <w:sz w:val="24"/>
                <w:szCs w:val="24"/>
                <w:highlight w:val="green"/>
                <w:lang w:eastAsia="ru-RU"/>
              </w:rPr>
            </w:pPr>
            <w:r w:rsidRPr="00A6360C">
              <w:rPr>
                <w:rFonts w:ascii="Times New Roman" w:hAnsi="Times New Roman"/>
                <w:sz w:val="24"/>
                <w:szCs w:val="24"/>
                <w:highlight w:val="green"/>
                <w:lang w:eastAsia="ru-RU"/>
              </w:rPr>
              <w:t>±20 мм</w:t>
            </w:r>
          </w:p>
        </w:tc>
      </w:tr>
      <w:tr w:rsidR="00ED0BBB" w:rsidRPr="00A6360C" w14:paraId="5091DB6C" w14:textId="77777777" w:rsidTr="00913E83">
        <w:trPr>
          <w:jc w:val="center"/>
        </w:trPr>
        <w:tc>
          <w:tcPr>
            <w:tcW w:w="7864" w:type="dxa"/>
            <w:shd w:val="clear" w:color="auto" w:fill="auto"/>
          </w:tcPr>
          <w:p w14:paraId="3444D484" w14:textId="64C93ADD" w:rsidR="00913E83" w:rsidRPr="00A6360C" w:rsidRDefault="00913E83" w:rsidP="00481CD3">
            <w:pPr>
              <w:ind w:left="179" w:firstLine="0"/>
              <w:rPr>
                <w:rFonts w:ascii="Times New Roman" w:hAnsi="Times New Roman"/>
                <w:sz w:val="24"/>
                <w:szCs w:val="24"/>
                <w:highlight w:val="green"/>
                <w:lang w:eastAsia="ru-RU"/>
              </w:rPr>
            </w:pPr>
            <w:r w:rsidRPr="00A6360C">
              <w:rPr>
                <w:rFonts w:ascii="Times New Roman" w:hAnsi="Times New Roman"/>
                <w:sz w:val="24"/>
                <w:szCs w:val="24"/>
                <w:highlight w:val="green"/>
                <w:lang w:eastAsia="ru-RU"/>
              </w:rPr>
              <w:t>Местные плавные отклонения от радиусов, перегибы в кольцевом направлении в зонах вертикальных швов стенок резервуара</w:t>
            </w:r>
            <w:r w:rsidR="000D65E8" w:rsidRPr="00A6360C">
              <w:rPr>
                <w:rFonts w:ascii="Times New Roman" w:hAnsi="Times New Roman"/>
                <w:sz w:val="24"/>
                <w:szCs w:val="24"/>
                <w:highlight w:val="green"/>
                <w:vertAlign w:val="superscript"/>
                <w:lang w:eastAsia="ru-RU"/>
              </w:rPr>
              <w:t>*</w:t>
            </w:r>
          </w:p>
        </w:tc>
        <w:tc>
          <w:tcPr>
            <w:tcW w:w="1496" w:type="dxa"/>
            <w:shd w:val="clear" w:color="auto" w:fill="auto"/>
          </w:tcPr>
          <w:p w14:paraId="4F998BB7" w14:textId="77777777" w:rsidR="00913E83" w:rsidRPr="00A6360C" w:rsidRDefault="00913E83" w:rsidP="00A2674A">
            <w:pPr>
              <w:ind w:firstLine="0"/>
              <w:jc w:val="center"/>
              <w:rPr>
                <w:rFonts w:ascii="Times New Roman" w:hAnsi="Times New Roman"/>
                <w:sz w:val="24"/>
                <w:szCs w:val="24"/>
                <w:highlight w:val="green"/>
                <w:lang w:eastAsia="ru-RU"/>
              </w:rPr>
            </w:pPr>
            <w:r w:rsidRPr="00A6360C">
              <w:rPr>
                <w:rFonts w:ascii="Times New Roman" w:hAnsi="Times New Roman"/>
                <w:sz w:val="24"/>
                <w:szCs w:val="24"/>
                <w:highlight w:val="green"/>
                <w:lang w:eastAsia="ru-RU"/>
              </w:rPr>
              <w:t>±20 мм</w:t>
            </w:r>
          </w:p>
        </w:tc>
      </w:tr>
      <w:tr w:rsidR="00ED0BBB" w:rsidRPr="00A6360C" w14:paraId="1C480A01" w14:textId="77777777" w:rsidTr="001A65B6">
        <w:trPr>
          <w:jc w:val="center"/>
        </w:trPr>
        <w:tc>
          <w:tcPr>
            <w:tcW w:w="9360" w:type="dxa"/>
            <w:gridSpan w:val="2"/>
            <w:shd w:val="clear" w:color="auto" w:fill="auto"/>
          </w:tcPr>
          <w:p w14:paraId="069BA650" w14:textId="77777777" w:rsidR="00A12311" w:rsidRPr="00A6360C" w:rsidRDefault="00A12311" w:rsidP="00C67B34">
            <w:pPr>
              <w:ind w:left="179" w:firstLine="0"/>
              <w:jc w:val="center"/>
              <w:rPr>
                <w:rFonts w:ascii="Times New Roman" w:hAnsi="Times New Roman"/>
                <w:sz w:val="24"/>
                <w:szCs w:val="24"/>
                <w:highlight w:val="green"/>
                <w:lang w:eastAsia="ru-RU"/>
              </w:rPr>
            </w:pPr>
            <w:r w:rsidRPr="00A6360C">
              <w:rPr>
                <w:rFonts w:ascii="Times New Roman" w:hAnsi="Times New Roman"/>
                <w:sz w:val="24"/>
                <w:szCs w:val="24"/>
                <w:highlight w:val="green"/>
                <w:lang w:eastAsia="ru-RU"/>
              </w:rPr>
              <w:t>Днищ</w:t>
            </w:r>
            <w:r w:rsidR="00B83DA5" w:rsidRPr="00A6360C">
              <w:rPr>
                <w:rFonts w:ascii="Times New Roman" w:hAnsi="Times New Roman"/>
                <w:sz w:val="24"/>
                <w:szCs w:val="24"/>
                <w:highlight w:val="green"/>
                <w:lang w:eastAsia="ru-RU"/>
              </w:rPr>
              <w:t>а</w:t>
            </w:r>
          </w:p>
        </w:tc>
      </w:tr>
      <w:tr w:rsidR="00ED0BBB" w:rsidRPr="00A6360C" w14:paraId="0267E162" w14:textId="77777777" w:rsidTr="00913E83">
        <w:trPr>
          <w:jc w:val="center"/>
        </w:trPr>
        <w:tc>
          <w:tcPr>
            <w:tcW w:w="7864" w:type="dxa"/>
            <w:shd w:val="clear" w:color="auto" w:fill="auto"/>
          </w:tcPr>
          <w:p w14:paraId="3452927F" w14:textId="573245D7" w:rsidR="00913E83" w:rsidRPr="00A6360C" w:rsidRDefault="00913E83" w:rsidP="00C67B34">
            <w:pPr>
              <w:ind w:left="179" w:firstLine="0"/>
              <w:rPr>
                <w:rFonts w:ascii="Times New Roman" w:hAnsi="Times New Roman"/>
                <w:sz w:val="24"/>
                <w:szCs w:val="24"/>
                <w:highlight w:val="green"/>
                <w:lang w:eastAsia="ru-RU"/>
              </w:rPr>
            </w:pPr>
            <w:r w:rsidRPr="00A6360C">
              <w:rPr>
                <w:rFonts w:ascii="Times New Roman" w:hAnsi="Times New Roman"/>
                <w:sz w:val="24"/>
                <w:szCs w:val="24"/>
                <w:highlight w:val="green"/>
                <w:lang w:eastAsia="ru-RU"/>
              </w:rPr>
              <w:t xml:space="preserve">Отклонения от горизонтали наружных контуров готовых днищ незаполненного </w:t>
            </w:r>
            <w:proofErr w:type="gramStart"/>
            <w:r w:rsidRPr="00A6360C">
              <w:rPr>
                <w:rFonts w:ascii="Times New Roman" w:hAnsi="Times New Roman"/>
                <w:sz w:val="24"/>
                <w:szCs w:val="24"/>
                <w:highlight w:val="green"/>
                <w:lang w:eastAsia="ru-RU"/>
              </w:rPr>
              <w:t>резервуара</w:t>
            </w:r>
            <w:r w:rsidR="007F2AE8" w:rsidRPr="00A6360C">
              <w:rPr>
                <w:rFonts w:ascii="Times New Roman" w:hAnsi="Times New Roman"/>
                <w:sz w:val="24"/>
                <w:szCs w:val="24"/>
                <w:highlight w:val="green"/>
                <w:lang w:eastAsia="ru-RU"/>
              </w:rPr>
              <w:t>:</w:t>
            </w:r>
            <w:r w:rsidR="00481CD3" w:rsidRPr="00A6360C">
              <w:rPr>
                <w:rFonts w:ascii="Times New Roman" w:hAnsi="Times New Roman"/>
                <w:sz w:val="24"/>
                <w:szCs w:val="24"/>
                <w:highlight w:val="green"/>
                <w:vertAlign w:val="superscript"/>
                <w:lang w:eastAsia="ru-RU"/>
              </w:rPr>
              <w:t>*</w:t>
            </w:r>
            <w:proofErr w:type="gramEnd"/>
            <w:r w:rsidR="00481CD3" w:rsidRPr="00A6360C">
              <w:rPr>
                <w:rFonts w:ascii="Times New Roman" w:hAnsi="Times New Roman"/>
                <w:sz w:val="24"/>
                <w:szCs w:val="24"/>
                <w:highlight w:val="green"/>
                <w:vertAlign w:val="superscript"/>
                <w:lang w:eastAsia="ru-RU"/>
              </w:rPr>
              <w:t>*</w:t>
            </w:r>
          </w:p>
          <w:p w14:paraId="5ECAF351" w14:textId="77777777" w:rsidR="00913E83" w:rsidRPr="00A6360C" w:rsidRDefault="00913E83" w:rsidP="00C67B34">
            <w:pPr>
              <w:ind w:left="179" w:firstLine="0"/>
              <w:rPr>
                <w:rFonts w:ascii="Times New Roman" w:hAnsi="Times New Roman"/>
                <w:sz w:val="24"/>
                <w:szCs w:val="24"/>
                <w:highlight w:val="green"/>
                <w:lang w:eastAsia="ru-RU"/>
              </w:rPr>
            </w:pPr>
            <w:r w:rsidRPr="00A6360C">
              <w:rPr>
                <w:rFonts w:ascii="Times New Roman" w:hAnsi="Times New Roman"/>
                <w:sz w:val="24"/>
                <w:szCs w:val="24"/>
                <w:highlight w:val="green"/>
                <w:lang w:eastAsia="ru-RU"/>
              </w:rPr>
              <w:t>- разность отметок смежных точек контуров днищ на расстоянии 6 м по периметру;</w:t>
            </w:r>
          </w:p>
          <w:p w14:paraId="2AE55AD2" w14:textId="77777777" w:rsidR="00913E83" w:rsidRPr="00A6360C" w:rsidRDefault="00913E83" w:rsidP="00C67B34">
            <w:pPr>
              <w:ind w:left="179" w:firstLine="0"/>
              <w:rPr>
                <w:rFonts w:ascii="Times New Roman" w:hAnsi="Times New Roman"/>
                <w:sz w:val="24"/>
                <w:szCs w:val="24"/>
                <w:highlight w:val="green"/>
                <w:lang w:eastAsia="ru-RU"/>
              </w:rPr>
            </w:pPr>
            <w:r w:rsidRPr="00A6360C">
              <w:rPr>
                <w:rFonts w:ascii="Times New Roman" w:hAnsi="Times New Roman"/>
                <w:sz w:val="24"/>
                <w:szCs w:val="24"/>
                <w:highlight w:val="green"/>
                <w:lang w:eastAsia="ru-RU"/>
              </w:rPr>
              <w:t>- любых других точек</w:t>
            </w:r>
          </w:p>
        </w:tc>
        <w:tc>
          <w:tcPr>
            <w:tcW w:w="1496" w:type="dxa"/>
            <w:shd w:val="clear" w:color="auto" w:fill="auto"/>
          </w:tcPr>
          <w:p w14:paraId="3BD9EF73" w14:textId="77777777" w:rsidR="00913E83" w:rsidRPr="00A6360C" w:rsidRDefault="00913E83" w:rsidP="00A2674A">
            <w:pPr>
              <w:ind w:firstLine="0"/>
              <w:jc w:val="center"/>
              <w:rPr>
                <w:rFonts w:ascii="Times New Roman" w:hAnsi="Times New Roman"/>
                <w:sz w:val="24"/>
                <w:szCs w:val="24"/>
                <w:highlight w:val="green"/>
                <w:lang w:eastAsia="ru-RU"/>
              </w:rPr>
            </w:pPr>
          </w:p>
          <w:p w14:paraId="32C3DB5B" w14:textId="77777777" w:rsidR="00913E83" w:rsidRPr="00A6360C" w:rsidRDefault="00913E83" w:rsidP="00A2674A">
            <w:pPr>
              <w:ind w:firstLine="0"/>
              <w:jc w:val="center"/>
              <w:rPr>
                <w:rFonts w:ascii="Times New Roman" w:hAnsi="Times New Roman"/>
                <w:sz w:val="24"/>
                <w:szCs w:val="24"/>
                <w:highlight w:val="green"/>
                <w:lang w:eastAsia="ru-RU"/>
              </w:rPr>
            </w:pPr>
          </w:p>
          <w:p w14:paraId="1EC2FDF7" w14:textId="77777777" w:rsidR="00913E83" w:rsidRPr="00A6360C" w:rsidRDefault="00913E83" w:rsidP="00A2674A">
            <w:pPr>
              <w:ind w:firstLine="0"/>
              <w:jc w:val="center"/>
              <w:rPr>
                <w:rFonts w:ascii="Times New Roman" w:hAnsi="Times New Roman"/>
                <w:sz w:val="24"/>
                <w:szCs w:val="24"/>
                <w:highlight w:val="green"/>
                <w:lang w:eastAsia="ru-RU"/>
              </w:rPr>
            </w:pPr>
            <w:r w:rsidRPr="00A6360C">
              <w:rPr>
                <w:rFonts w:ascii="Times New Roman" w:hAnsi="Times New Roman"/>
                <w:sz w:val="24"/>
                <w:szCs w:val="24"/>
                <w:highlight w:val="green"/>
                <w:lang w:eastAsia="ru-RU"/>
              </w:rPr>
              <w:t>20 мм</w:t>
            </w:r>
          </w:p>
          <w:p w14:paraId="3995A048" w14:textId="77777777" w:rsidR="00913E83" w:rsidRPr="00A6360C" w:rsidRDefault="00913E83" w:rsidP="00A2674A">
            <w:pPr>
              <w:ind w:firstLine="0"/>
              <w:jc w:val="center"/>
              <w:rPr>
                <w:rFonts w:ascii="Times New Roman" w:hAnsi="Times New Roman"/>
                <w:sz w:val="24"/>
                <w:szCs w:val="24"/>
                <w:highlight w:val="green"/>
                <w:lang w:eastAsia="ru-RU"/>
              </w:rPr>
            </w:pPr>
          </w:p>
          <w:p w14:paraId="3C32C2CC" w14:textId="77777777" w:rsidR="00913E83" w:rsidRPr="00A6360C" w:rsidRDefault="00913E83" w:rsidP="00A2674A">
            <w:pPr>
              <w:ind w:firstLine="0"/>
              <w:jc w:val="center"/>
              <w:rPr>
                <w:rFonts w:ascii="Times New Roman" w:hAnsi="Times New Roman"/>
                <w:sz w:val="24"/>
                <w:szCs w:val="24"/>
                <w:highlight w:val="green"/>
                <w:lang w:eastAsia="ru-RU"/>
              </w:rPr>
            </w:pPr>
            <w:r w:rsidRPr="00A6360C">
              <w:rPr>
                <w:rFonts w:ascii="Times New Roman" w:hAnsi="Times New Roman"/>
                <w:sz w:val="24"/>
                <w:szCs w:val="24"/>
                <w:highlight w:val="green"/>
                <w:lang w:eastAsia="ru-RU"/>
              </w:rPr>
              <w:t>50 мм</w:t>
            </w:r>
          </w:p>
        </w:tc>
      </w:tr>
      <w:tr w:rsidR="00ED0BBB" w:rsidRPr="00A6360C" w14:paraId="6B2C2595" w14:textId="77777777" w:rsidTr="001A65B6">
        <w:trPr>
          <w:jc w:val="center"/>
        </w:trPr>
        <w:tc>
          <w:tcPr>
            <w:tcW w:w="9360" w:type="dxa"/>
            <w:gridSpan w:val="2"/>
            <w:shd w:val="clear" w:color="auto" w:fill="auto"/>
          </w:tcPr>
          <w:p w14:paraId="60AD15DA" w14:textId="77777777" w:rsidR="00A12311" w:rsidRPr="00A6360C" w:rsidRDefault="00A12311" w:rsidP="00C67B34">
            <w:pPr>
              <w:ind w:left="179" w:firstLine="0"/>
              <w:jc w:val="center"/>
              <w:rPr>
                <w:rFonts w:ascii="Times New Roman" w:hAnsi="Times New Roman"/>
                <w:sz w:val="24"/>
                <w:szCs w:val="24"/>
                <w:highlight w:val="green"/>
                <w:lang w:eastAsia="ru-RU"/>
              </w:rPr>
            </w:pPr>
            <w:r w:rsidRPr="00A6360C">
              <w:rPr>
                <w:rFonts w:ascii="Times New Roman" w:hAnsi="Times New Roman"/>
                <w:sz w:val="24"/>
                <w:szCs w:val="24"/>
                <w:highlight w:val="green"/>
                <w:lang w:eastAsia="ru-RU"/>
              </w:rPr>
              <w:t>К</w:t>
            </w:r>
            <w:r w:rsidR="00B83DA5" w:rsidRPr="00A6360C">
              <w:rPr>
                <w:rFonts w:ascii="Times New Roman" w:hAnsi="Times New Roman"/>
                <w:sz w:val="24"/>
                <w:szCs w:val="24"/>
                <w:highlight w:val="green"/>
                <w:lang w:eastAsia="ru-RU"/>
              </w:rPr>
              <w:t>упольная к</w:t>
            </w:r>
            <w:r w:rsidRPr="00A6360C">
              <w:rPr>
                <w:rFonts w:ascii="Times New Roman" w:hAnsi="Times New Roman"/>
                <w:sz w:val="24"/>
                <w:szCs w:val="24"/>
                <w:highlight w:val="green"/>
                <w:lang w:eastAsia="ru-RU"/>
              </w:rPr>
              <w:t>рыш</w:t>
            </w:r>
            <w:r w:rsidR="00E979FA" w:rsidRPr="00A6360C">
              <w:rPr>
                <w:rFonts w:ascii="Times New Roman" w:hAnsi="Times New Roman"/>
                <w:sz w:val="24"/>
                <w:szCs w:val="24"/>
                <w:highlight w:val="green"/>
                <w:lang w:eastAsia="ru-RU"/>
              </w:rPr>
              <w:t>а</w:t>
            </w:r>
          </w:p>
        </w:tc>
      </w:tr>
      <w:tr w:rsidR="00ED0BBB" w:rsidRPr="00A6360C" w14:paraId="5887EED5" w14:textId="77777777" w:rsidTr="00913E83">
        <w:trPr>
          <w:jc w:val="center"/>
        </w:trPr>
        <w:tc>
          <w:tcPr>
            <w:tcW w:w="7864" w:type="dxa"/>
            <w:shd w:val="clear" w:color="auto" w:fill="auto"/>
          </w:tcPr>
          <w:p w14:paraId="0BA3939A" w14:textId="77777777" w:rsidR="00913E83" w:rsidRPr="00A6360C" w:rsidRDefault="00913E83" w:rsidP="00C67B34">
            <w:pPr>
              <w:ind w:left="179" w:firstLine="0"/>
              <w:rPr>
                <w:rFonts w:ascii="Times New Roman" w:hAnsi="Times New Roman"/>
                <w:sz w:val="24"/>
                <w:szCs w:val="24"/>
                <w:highlight w:val="green"/>
                <w:lang w:eastAsia="ru-RU"/>
              </w:rPr>
            </w:pPr>
            <w:r w:rsidRPr="00A6360C">
              <w:rPr>
                <w:rFonts w:ascii="Times New Roman" w:hAnsi="Times New Roman"/>
                <w:sz w:val="24"/>
                <w:szCs w:val="24"/>
                <w:highlight w:val="green"/>
                <w:lang w:eastAsia="ru-RU"/>
              </w:rPr>
              <w:t>Разность отметок поверхности балок аналогичных узлов в кольцевом направлении</w:t>
            </w:r>
          </w:p>
        </w:tc>
        <w:tc>
          <w:tcPr>
            <w:tcW w:w="1496" w:type="dxa"/>
            <w:shd w:val="clear" w:color="auto" w:fill="auto"/>
          </w:tcPr>
          <w:p w14:paraId="1D622090" w14:textId="77777777" w:rsidR="00913E83" w:rsidRPr="00A6360C" w:rsidRDefault="00913E83" w:rsidP="00A2674A">
            <w:pPr>
              <w:ind w:firstLine="0"/>
              <w:jc w:val="center"/>
              <w:rPr>
                <w:rFonts w:ascii="Times New Roman" w:hAnsi="Times New Roman"/>
                <w:sz w:val="24"/>
                <w:szCs w:val="24"/>
                <w:highlight w:val="green"/>
                <w:lang w:eastAsia="ru-RU"/>
              </w:rPr>
            </w:pPr>
            <w:r w:rsidRPr="00A6360C">
              <w:rPr>
                <w:rFonts w:ascii="Times New Roman" w:hAnsi="Times New Roman"/>
                <w:sz w:val="24"/>
                <w:szCs w:val="24"/>
                <w:highlight w:val="green"/>
                <w:lang w:eastAsia="ru-RU"/>
              </w:rPr>
              <w:t>60 мм</w:t>
            </w:r>
          </w:p>
        </w:tc>
      </w:tr>
      <w:tr w:rsidR="00DF0FF0" w:rsidRPr="00A6360C" w14:paraId="4B767B6A" w14:textId="77777777" w:rsidTr="00A06FFE">
        <w:trPr>
          <w:jc w:val="center"/>
        </w:trPr>
        <w:tc>
          <w:tcPr>
            <w:tcW w:w="9360" w:type="dxa"/>
            <w:gridSpan w:val="2"/>
            <w:shd w:val="clear" w:color="auto" w:fill="auto"/>
          </w:tcPr>
          <w:p w14:paraId="0665611C" w14:textId="06D4B3ED" w:rsidR="00DF0FF0" w:rsidRPr="00A6360C" w:rsidRDefault="00DF0FF0" w:rsidP="00481CD3">
            <w:pPr>
              <w:ind w:left="181" w:firstLine="284"/>
              <w:rPr>
                <w:rFonts w:ascii="Times New Roman" w:hAnsi="Times New Roman"/>
                <w:sz w:val="24"/>
                <w:szCs w:val="24"/>
                <w:highlight w:val="green"/>
                <w:lang w:eastAsia="ru-RU"/>
              </w:rPr>
            </w:pPr>
            <w:r w:rsidRPr="00A6360C">
              <w:rPr>
                <w:rFonts w:ascii="Times New Roman" w:hAnsi="Times New Roman"/>
                <w:sz w:val="24"/>
                <w:szCs w:val="24"/>
                <w:highlight w:val="green"/>
                <w:vertAlign w:val="superscript"/>
                <w:lang w:eastAsia="ru-RU"/>
              </w:rPr>
              <w:t>*</w:t>
            </w:r>
            <w:r w:rsidRPr="00A6360C">
              <w:rPr>
                <w:rFonts w:ascii="Times New Roman" w:hAnsi="Times New Roman"/>
                <w:sz w:val="24"/>
                <w:szCs w:val="24"/>
                <w:highlight w:val="green"/>
                <w:lang w:eastAsia="ru-RU"/>
              </w:rPr>
              <w:t xml:space="preserve"> Замеры </w:t>
            </w:r>
            <w:r w:rsidR="00142BDB" w:rsidRPr="00A6360C">
              <w:rPr>
                <w:rFonts w:ascii="Times New Roman" w:hAnsi="Times New Roman"/>
                <w:b/>
                <w:sz w:val="24"/>
                <w:szCs w:val="24"/>
                <w:highlight w:val="green"/>
                <w:lang w:eastAsia="ru-RU"/>
              </w:rPr>
              <w:t>долж</w:t>
            </w:r>
            <w:r w:rsidRPr="00A6360C">
              <w:rPr>
                <w:rFonts w:ascii="Times New Roman" w:hAnsi="Times New Roman"/>
                <w:sz w:val="24"/>
                <w:szCs w:val="24"/>
                <w:highlight w:val="green"/>
                <w:lang w:eastAsia="ru-RU"/>
              </w:rPr>
              <w:t>ны проводиться до залива резервуара водой</w:t>
            </w:r>
            <w:r w:rsidR="002479A2" w:rsidRPr="00A6360C">
              <w:rPr>
                <w:rFonts w:ascii="Times New Roman" w:hAnsi="Times New Roman"/>
                <w:sz w:val="24"/>
                <w:szCs w:val="24"/>
                <w:highlight w:val="green"/>
                <w:lang w:eastAsia="ru-RU"/>
              </w:rPr>
              <w:t>.</w:t>
            </w:r>
          </w:p>
          <w:p w14:paraId="037C1D23" w14:textId="5453648C" w:rsidR="00DF0FF0" w:rsidRPr="00A6360C" w:rsidRDefault="00DF0FF0" w:rsidP="00481CD3">
            <w:pPr>
              <w:ind w:left="181" w:firstLine="284"/>
              <w:rPr>
                <w:rFonts w:ascii="Times New Roman" w:hAnsi="Times New Roman"/>
                <w:sz w:val="24"/>
                <w:szCs w:val="24"/>
                <w:highlight w:val="green"/>
                <w:vertAlign w:val="superscript"/>
                <w:lang w:eastAsia="ru-RU"/>
              </w:rPr>
            </w:pPr>
            <w:r w:rsidRPr="00A6360C">
              <w:rPr>
                <w:rFonts w:ascii="Times New Roman" w:hAnsi="Times New Roman"/>
                <w:sz w:val="24"/>
                <w:szCs w:val="24"/>
                <w:highlight w:val="green"/>
                <w:vertAlign w:val="superscript"/>
                <w:lang w:eastAsia="ru-RU"/>
              </w:rPr>
              <w:t>**</w:t>
            </w:r>
            <w:r w:rsidR="002479A2" w:rsidRPr="00A6360C">
              <w:rPr>
                <w:rFonts w:ascii="Times New Roman" w:hAnsi="Times New Roman"/>
                <w:sz w:val="24"/>
                <w:szCs w:val="24"/>
                <w:highlight w:val="green"/>
                <w:vertAlign w:val="superscript"/>
                <w:lang w:eastAsia="ru-RU"/>
              </w:rPr>
              <w:t xml:space="preserve"> </w:t>
            </w:r>
            <w:r w:rsidR="00481CD3" w:rsidRPr="00A6360C">
              <w:rPr>
                <w:rFonts w:ascii="Times New Roman" w:hAnsi="Times New Roman"/>
                <w:sz w:val="24"/>
                <w:szCs w:val="24"/>
                <w:highlight w:val="green"/>
                <w:lang w:eastAsia="ru-RU"/>
              </w:rPr>
              <w:t xml:space="preserve">Концентрические вмятины в районе </w:t>
            </w:r>
            <w:proofErr w:type="spellStart"/>
            <w:r w:rsidR="00481CD3" w:rsidRPr="00A6360C">
              <w:rPr>
                <w:rFonts w:ascii="Times New Roman" w:hAnsi="Times New Roman"/>
                <w:sz w:val="24"/>
                <w:szCs w:val="24"/>
                <w:highlight w:val="green"/>
                <w:lang w:eastAsia="ru-RU"/>
              </w:rPr>
              <w:t>окрайки</w:t>
            </w:r>
            <w:proofErr w:type="spellEnd"/>
            <w:r w:rsidR="00481CD3" w:rsidRPr="00A6360C">
              <w:rPr>
                <w:rFonts w:ascii="Times New Roman" w:hAnsi="Times New Roman"/>
                <w:sz w:val="24"/>
                <w:szCs w:val="24"/>
                <w:highlight w:val="green"/>
                <w:lang w:eastAsia="ru-RU"/>
              </w:rPr>
              <w:t xml:space="preserve"> </w:t>
            </w:r>
            <w:r w:rsidR="00142BDB" w:rsidRPr="00A6360C">
              <w:rPr>
                <w:rFonts w:ascii="Times New Roman" w:hAnsi="Times New Roman"/>
                <w:b/>
                <w:sz w:val="24"/>
                <w:szCs w:val="24"/>
                <w:highlight w:val="green"/>
                <w:lang w:eastAsia="ru-RU"/>
              </w:rPr>
              <w:t>не допуска</w:t>
            </w:r>
            <w:r w:rsidR="00481CD3" w:rsidRPr="00A6360C">
              <w:rPr>
                <w:rFonts w:ascii="Times New Roman" w:hAnsi="Times New Roman"/>
                <w:sz w:val="24"/>
                <w:szCs w:val="24"/>
                <w:highlight w:val="green"/>
                <w:lang w:eastAsia="ru-RU"/>
              </w:rPr>
              <w:t>ются.</w:t>
            </w:r>
          </w:p>
        </w:tc>
      </w:tr>
    </w:tbl>
    <w:p w14:paraId="71E235E5" w14:textId="77777777" w:rsidR="00B60A6B" w:rsidRPr="00A6360C" w:rsidRDefault="00B60A6B" w:rsidP="008850E0">
      <w:pPr>
        <w:spacing w:line="360" w:lineRule="auto"/>
        <w:rPr>
          <w:rStyle w:val="FontStyle18"/>
          <w:rFonts w:eastAsia="Times New Roman"/>
          <w:bCs/>
          <w:spacing w:val="2"/>
          <w:sz w:val="28"/>
          <w:szCs w:val="28"/>
          <w:highlight w:val="green"/>
          <w:lang w:eastAsia="ru-RU"/>
        </w:rPr>
      </w:pPr>
    </w:p>
    <w:p w14:paraId="0E3A8E33" w14:textId="13C2188E" w:rsidR="00B60A6B" w:rsidRPr="00A6360C" w:rsidRDefault="002629CC" w:rsidP="008850E0">
      <w:pPr>
        <w:spacing w:line="360" w:lineRule="auto"/>
        <w:rPr>
          <w:highlight w:val="green"/>
        </w:rPr>
      </w:pPr>
      <w:r w:rsidRPr="00A6360C">
        <w:rPr>
          <w:rStyle w:val="FontStyle18"/>
          <w:rFonts w:eastAsia="Times New Roman"/>
          <w:bCs/>
          <w:spacing w:val="2"/>
          <w:sz w:val="28"/>
          <w:szCs w:val="28"/>
          <w:highlight w:val="green"/>
          <w:lang w:eastAsia="ru-RU"/>
        </w:rPr>
        <w:t>8.2.</w:t>
      </w:r>
      <w:r w:rsidR="008C202E" w:rsidRPr="00A6360C">
        <w:rPr>
          <w:rStyle w:val="FontStyle18"/>
          <w:rFonts w:eastAsia="Times New Roman"/>
          <w:bCs/>
          <w:spacing w:val="2"/>
          <w:sz w:val="28"/>
          <w:szCs w:val="28"/>
          <w:highlight w:val="green"/>
          <w:lang w:eastAsia="ru-RU"/>
        </w:rPr>
        <w:t>5</w:t>
      </w:r>
      <w:r w:rsidRPr="00A6360C">
        <w:rPr>
          <w:rStyle w:val="FontStyle18"/>
          <w:rFonts w:eastAsia="Times New Roman"/>
          <w:bCs/>
          <w:spacing w:val="2"/>
          <w:sz w:val="28"/>
          <w:szCs w:val="28"/>
          <w:highlight w:val="green"/>
          <w:lang w:eastAsia="ru-RU"/>
        </w:rPr>
        <w:t xml:space="preserve"> Методы сварки, объем контроля качества сварных соединений и методы неразрушающего контроля </w:t>
      </w:r>
      <w:r w:rsidR="00142BDB" w:rsidRPr="00A6360C">
        <w:rPr>
          <w:rStyle w:val="FontStyle18"/>
          <w:rFonts w:eastAsia="Times New Roman"/>
          <w:b/>
          <w:bCs/>
          <w:spacing w:val="2"/>
          <w:sz w:val="28"/>
          <w:szCs w:val="28"/>
          <w:highlight w:val="green"/>
          <w:lang w:eastAsia="ru-RU"/>
        </w:rPr>
        <w:t>долж</w:t>
      </w:r>
      <w:r w:rsidRPr="00A6360C">
        <w:rPr>
          <w:rStyle w:val="FontStyle18"/>
          <w:rFonts w:eastAsia="Times New Roman"/>
          <w:bCs/>
          <w:spacing w:val="2"/>
          <w:sz w:val="28"/>
          <w:szCs w:val="28"/>
          <w:highlight w:val="green"/>
          <w:lang w:eastAsia="ru-RU"/>
        </w:rPr>
        <w:t xml:space="preserve">ны быть установлены </w:t>
      </w:r>
      <w:r w:rsidR="00913E83" w:rsidRPr="00A6360C">
        <w:rPr>
          <w:rStyle w:val="FontStyle18"/>
          <w:rFonts w:eastAsia="Times New Roman"/>
          <w:bCs/>
          <w:spacing w:val="2"/>
          <w:sz w:val="28"/>
          <w:szCs w:val="28"/>
          <w:highlight w:val="green"/>
          <w:lang w:eastAsia="ru-RU"/>
        </w:rPr>
        <w:t>при проектировании</w:t>
      </w:r>
      <w:r w:rsidRPr="00A6360C">
        <w:rPr>
          <w:rStyle w:val="FontStyle18"/>
          <w:rFonts w:eastAsia="Times New Roman"/>
          <w:bCs/>
          <w:spacing w:val="2"/>
          <w:sz w:val="28"/>
          <w:szCs w:val="28"/>
          <w:highlight w:val="green"/>
          <w:lang w:eastAsia="ru-RU"/>
        </w:rPr>
        <w:t>.</w:t>
      </w:r>
    </w:p>
    <w:p w14:paraId="776E05AD" w14:textId="39A39487" w:rsidR="00B60A6B" w:rsidRPr="00A6360C" w:rsidRDefault="002629CC" w:rsidP="008850E0">
      <w:pPr>
        <w:spacing w:line="360" w:lineRule="auto"/>
        <w:rPr>
          <w:highlight w:val="green"/>
        </w:rPr>
      </w:pPr>
      <w:r w:rsidRPr="00A6360C">
        <w:rPr>
          <w:rStyle w:val="FontStyle18"/>
          <w:rFonts w:eastAsia="Times New Roman"/>
          <w:bCs/>
          <w:spacing w:val="2"/>
          <w:sz w:val="28"/>
          <w:szCs w:val="28"/>
          <w:highlight w:val="green"/>
          <w:lang w:eastAsia="ru-RU"/>
        </w:rPr>
        <w:t>8.2.</w:t>
      </w:r>
      <w:r w:rsidR="008C202E" w:rsidRPr="00A6360C">
        <w:rPr>
          <w:rStyle w:val="FontStyle18"/>
          <w:rFonts w:eastAsia="Times New Roman"/>
          <w:bCs/>
          <w:spacing w:val="2"/>
          <w:sz w:val="28"/>
          <w:szCs w:val="28"/>
          <w:highlight w:val="green"/>
          <w:lang w:eastAsia="ru-RU"/>
        </w:rPr>
        <w:t>6</w:t>
      </w:r>
      <w:r w:rsidRPr="00A6360C">
        <w:rPr>
          <w:rStyle w:val="FontStyle18"/>
          <w:rFonts w:eastAsia="Times New Roman"/>
          <w:bCs/>
          <w:spacing w:val="2"/>
          <w:sz w:val="28"/>
          <w:szCs w:val="28"/>
          <w:highlight w:val="green"/>
          <w:lang w:eastAsia="ru-RU"/>
        </w:rPr>
        <w:t xml:space="preserve"> Для контроля качества сварных соединений </w:t>
      </w:r>
      <w:r w:rsidR="00142BDB" w:rsidRPr="00A6360C">
        <w:rPr>
          <w:rStyle w:val="FontStyle18"/>
          <w:rFonts w:eastAsia="Times New Roman"/>
          <w:b/>
          <w:bCs/>
          <w:spacing w:val="2"/>
          <w:sz w:val="28"/>
          <w:szCs w:val="28"/>
          <w:highlight w:val="green"/>
          <w:lang w:eastAsia="ru-RU"/>
        </w:rPr>
        <w:t>долж</w:t>
      </w:r>
      <w:r w:rsidRPr="00A6360C">
        <w:rPr>
          <w:rStyle w:val="FontStyle18"/>
          <w:rFonts w:eastAsia="Times New Roman"/>
          <w:bCs/>
          <w:spacing w:val="2"/>
          <w:sz w:val="28"/>
          <w:szCs w:val="28"/>
          <w:highlight w:val="green"/>
          <w:lang w:eastAsia="ru-RU"/>
        </w:rPr>
        <w:t xml:space="preserve">ны применяться следующие методы </w:t>
      </w:r>
      <w:r w:rsidR="00F1677C" w:rsidRPr="00A6360C">
        <w:rPr>
          <w:rStyle w:val="FontStyle18"/>
          <w:rFonts w:eastAsia="Times New Roman"/>
          <w:bCs/>
          <w:spacing w:val="2"/>
          <w:sz w:val="28"/>
          <w:szCs w:val="28"/>
          <w:highlight w:val="green"/>
          <w:lang w:eastAsia="ru-RU"/>
        </w:rPr>
        <w:t>неразрушающего контроля:</w:t>
      </w:r>
    </w:p>
    <w:p w14:paraId="52DCC52B" w14:textId="247EF390" w:rsidR="00B60A6B" w:rsidRPr="00A6360C" w:rsidRDefault="002629CC" w:rsidP="008850E0">
      <w:pPr>
        <w:spacing w:line="360" w:lineRule="auto"/>
        <w:rPr>
          <w:highlight w:val="green"/>
        </w:rPr>
      </w:pPr>
      <w:r w:rsidRPr="00A6360C">
        <w:rPr>
          <w:rStyle w:val="FontStyle18"/>
          <w:rFonts w:eastAsia="Times New Roman"/>
          <w:bCs/>
          <w:spacing w:val="2"/>
          <w:sz w:val="28"/>
          <w:szCs w:val="28"/>
          <w:highlight w:val="green"/>
          <w:lang w:eastAsia="ru-RU"/>
        </w:rPr>
        <w:t>- визуально-измерительный</w:t>
      </w:r>
      <w:r w:rsidR="00513ABE" w:rsidRPr="00A6360C">
        <w:rPr>
          <w:rStyle w:val="FontStyle18"/>
          <w:rFonts w:eastAsia="Times New Roman"/>
          <w:bCs/>
          <w:spacing w:val="2"/>
          <w:sz w:val="28"/>
          <w:szCs w:val="28"/>
          <w:highlight w:val="green"/>
          <w:lang w:eastAsia="ru-RU"/>
        </w:rPr>
        <w:t xml:space="preserve"> </w:t>
      </w:r>
      <w:r w:rsidRPr="00A6360C">
        <w:rPr>
          <w:rStyle w:val="FontStyle18"/>
          <w:rFonts w:eastAsia="Times New Roman"/>
          <w:bCs/>
          <w:spacing w:val="2"/>
          <w:sz w:val="28"/>
          <w:szCs w:val="28"/>
          <w:highlight w:val="green"/>
          <w:lang w:eastAsia="ru-RU"/>
        </w:rPr>
        <w:t>контроль всех сварных соединений резервуара;</w:t>
      </w:r>
    </w:p>
    <w:p w14:paraId="7A84DE41" w14:textId="77777777" w:rsidR="00B60A6B" w:rsidRPr="00A6360C" w:rsidRDefault="002629CC" w:rsidP="008850E0">
      <w:pPr>
        <w:spacing w:line="360" w:lineRule="auto"/>
        <w:rPr>
          <w:highlight w:val="green"/>
        </w:rPr>
      </w:pPr>
      <w:r w:rsidRPr="00A6360C">
        <w:rPr>
          <w:rStyle w:val="FontStyle18"/>
          <w:rFonts w:eastAsia="Times New Roman"/>
          <w:bCs/>
          <w:spacing w:val="2"/>
          <w:sz w:val="28"/>
          <w:szCs w:val="28"/>
          <w:highlight w:val="green"/>
          <w:lang w:eastAsia="ru-RU"/>
        </w:rPr>
        <w:t>- контроль герметичности (непроницаемости) сварных швов;</w:t>
      </w:r>
    </w:p>
    <w:p w14:paraId="564F696F" w14:textId="77777777" w:rsidR="00B60A6B" w:rsidRPr="00A6360C" w:rsidRDefault="002629CC" w:rsidP="008850E0">
      <w:pPr>
        <w:spacing w:line="360" w:lineRule="auto"/>
        <w:rPr>
          <w:highlight w:val="green"/>
        </w:rPr>
      </w:pPr>
      <w:r w:rsidRPr="00A6360C">
        <w:rPr>
          <w:rStyle w:val="FontStyle18"/>
          <w:rFonts w:eastAsia="Times New Roman"/>
          <w:bCs/>
          <w:spacing w:val="2"/>
          <w:sz w:val="28"/>
          <w:szCs w:val="28"/>
          <w:highlight w:val="green"/>
          <w:lang w:eastAsia="ru-RU"/>
        </w:rPr>
        <w:t>- капиллярный метод (цветная дефектоскопия), магнитопорошковая дефектоскопия для выявления поверхностных дефектов с малым раскрытием;</w:t>
      </w:r>
    </w:p>
    <w:p w14:paraId="3F8CB10C" w14:textId="77777777" w:rsidR="00B60A6B" w:rsidRPr="00A6360C" w:rsidRDefault="002629CC" w:rsidP="008850E0">
      <w:pPr>
        <w:spacing w:line="360" w:lineRule="auto"/>
        <w:rPr>
          <w:highlight w:val="green"/>
        </w:rPr>
      </w:pPr>
      <w:r w:rsidRPr="00A6360C">
        <w:rPr>
          <w:rStyle w:val="FontStyle18"/>
          <w:rFonts w:eastAsia="Times New Roman"/>
          <w:bCs/>
          <w:spacing w:val="2"/>
          <w:sz w:val="28"/>
          <w:szCs w:val="28"/>
          <w:highlight w:val="green"/>
          <w:lang w:eastAsia="ru-RU"/>
        </w:rPr>
        <w:lastRenderedPageBreak/>
        <w:t>- физические методы для выявления наличия внутренних дефектов: радиография или ультразвуковая дефектоскопия;</w:t>
      </w:r>
    </w:p>
    <w:p w14:paraId="1370FE84" w14:textId="77777777" w:rsidR="00B60A6B" w:rsidRPr="00A6360C" w:rsidRDefault="002629CC" w:rsidP="008850E0">
      <w:pPr>
        <w:spacing w:line="360" w:lineRule="auto"/>
        <w:rPr>
          <w:highlight w:val="green"/>
        </w:rPr>
      </w:pPr>
      <w:r w:rsidRPr="00A6360C">
        <w:rPr>
          <w:rStyle w:val="FontStyle18"/>
          <w:rFonts w:eastAsia="Times New Roman"/>
          <w:bCs/>
          <w:spacing w:val="2"/>
          <w:sz w:val="28"/>
          <w:szCs w:val="28"/>
          <w:highlight w:val="green"/>
          <w:lang w:eastAsia="ru-RU"/>
        </w:rPr>
        <w:t>- гидравлические и пневматические прочностные испытания конструкции резервуара.</w:t>
      </w:r>
    </w:p>
    <w:p w14:paraId="7F91F271" w14:textId="0F8A9FD5" w:rsidR="00913E83" w:rsidRPr="00A6360C" w:rsidRDefault="002629CC" w:rsidP="008850E0">
      <w:pPr>
        <w:spacing w:line="360" w:lineRule="auto"/>
        <w:rPr>
          <w:rStyle w:val="FontStyle18"/>
          <w:rFonts w:eastAsia="Times New Roman"/>
          <w:bCs/>
          <w:spacing w:val="2"/>
          <w:sz w:val="28"/>
          <w:szCs w:val="28"/>
          <w:highlight w:val="green"/>
          <w:lang w:eastAsia="ru-RU"/>
        </w:rPr>
      </w:pPr>
      <w:r w:rsidRPr="00A6360C">
        <w:rPr>
          <w:rStyle w:val="FontStyle18"/>
          <w:rFonts w:eastAsia="Times New Roman"/>
          <w:bCs/>
          <w:spacing w:val="2"/>
          <w:sz w:val="28"/>
          <w:szCs w:val="28"/>
          <w:highlight w:val="green"/>
          <w:lang w:eastAsia="ru-RU"/>
        </w:rPr>
        <w:t>8.2.</w:t>
      </w:r>
      <w:r w:rsidR="008C202E" w:rsidRPr="00A6360C">
        <w:rPr>
          <w:rStyle w:val="FontStyle18"/>
          <w:rFonts w:eastAsia="Times New Roman"/>
          <w:bCs/>
          <w:spacing w:val="2"/>
          <w:sz w:val="28"/>
          <w:szCs w:val="28"/>
          <w:highlight w:val="green"/>
          <w:lang w:eastAsia="ru-RU"/>
        </w:rPr>
        <w:t>7</w:t>
      </w:r>
      <w:r w:rsidRPr="00A6360C">
        <w:rPr>
          <w:rStyle w:val="FontStyle18"/>
          <w:rFonts w:eastAsia="Times New Roman"/>
          <w:bCs/>
          <w:spacing w:val="2"/>
          <w:sz w:val="28"/>
          <w:szCs w:val="28"/>
          <w:highlight w:val="green"/>
          <w:lang w:eastAsia="ru-RU"/>
        </w:rPr>
        <w:t xml:space="preserve"> Монтаж металлических конструкций ИР </w:t>
      </w:r>
      <w:r w:rsidR="00142BDB" w:rsidRPr="00A6360C">
        <w:rPr>
          <w:rStyle w:val="FontStyle18"/>
          <w:rFonts w:eastAsia="Times New Roman"/>
          <w:b/>
          <w:bCs/>
          <w:spacing w:val="2"/>
          <w:sz w:val="28"/>
          <w:szCs w:val="28"/>
          <w:highlight w:val="green"/>
          <w:lang w:eastAsia="ru-RU"/>
        </w:rPr>
        <w:t>следует</w:t>
      </w:r>
      <w:r w:rsidRPr="00A6360C">
        <w:rPr>
          <w:rStyle w:val="FontStyle18"/>
          <w:rFonts w:eastAsia="Times New Roman"/>
          <w:bCs/>
          <w:spacing w:val="2"/>
          <w:sz w:val="28"/>
          <w:szCs w:val="28"/>
          <w:highlight w:val="green"/>
          <w:lang w:eastAsia="ru-RU"/>
        </w:rPr>
        <w:t xml:space="preserve"> выполнять в соответствии с </w:t>
      </w:r>
      <w:r w:rsidR="007F2AE8" w:rsidRPr="00A6360C">
        <w:rPr>
          <w:rStyle w:val="FontStyle18"/>
          <w:rFonts w:eastAsia="Times New Roman"/>
          <w:bCs/>
          <w:spacing w:val="2"/>
          <w:sz w:val="28"/>
          <w:szCs w:val="28"/>
          <w:highlight w:val="green"/>
          <w:lang w:eastAsia="ru-RU"/>
        </w:rPr>
        <w:t>ППР</w:t>
      </w:r>
      <w:r w:rsidRPr="00A6360C">
        <w:rPr>
          <w:rStyle w:val="FontStyle18"/>
          <w:rFonts w:eastAsia="Times New Roman"/>
          <w:bCs/>
          <w:spacing w:val="2"/>
          <w:sz w:val="28"/>
          <w:szCs w:val="28"/>
          <w:highlight w:val="green"/>
          <w:lang w:eastAsia="ru-RU"/>
        </w:rPr>
        <w:t xml:space="preserve">. Особое внимание </w:t>
      </w:r>
      <w:r w:rsidR="00142BDB" w:rsidRPr="00A6360C">
        <w:rPr>
          <w:rStyle w:val="FontStyle18"/>
          <w:rFonts w:eastAsia="Times New Roman"/>
          <w:b/>
          <w:bCs/>
          <w:spacing w:val="2"/>
          <w:sz w:val="28"/>
          <w:szCs w:val="28"/>
          <w:highlight w:val="green"/>
          <w:lang w:eastAsia="ru-RU"/>
        </w:rPr>
        <w:t>долж</w:t>
      </w:r>
      <w:r w:rsidRPr="00A6360C">
        <w:rPr>
          <w:rStyle w:val="FontStyle18"/>
          <w:rFonts w:eastAsia="Times New Roman"/>
          <w:bCs/>
          <w:spacing w:val="2"/>
          <w:sz w:val="28"/>
          <w:szCs w:val="28"/>
          <w:highlight w:val="green"/>
          <w:lang w:eastAsia="ru-RU"/>
        </w:rPr>
        <w:t>но быть уделено</w:t>
      </w:r>
      <w:r w:rsidR="00913E83" w:rsidRPr="00A6360C">
        <w:rPr>
          <w:rStyle w:val="FontStyle18"/>
          <w:rFonts w:eastAsia="Times New Roman"/>
          <w:bCs/>
          <w:spacing w:val="2"/>
          <w:sz w:val="28"/>
          <w:szCs w:val="28"/>
          <w:highlight w:val="green"/>
          <w:lang w:eastAsia="ru-RU"/>
        </w:rPr>
        <w:t>:</w:t>
      </w:r>
    </w:p>
    <w:p w14:paraId="78716DED" w14:textId="745849D1" w:rsidR="00913E83" w:rsidRPr="00A6360C" w:rsidRDefault="00913E83" w:rsidP="008850E0">
      <w:pPr>
        <w:spacing w:line="360" w:lineRule="auto"/>
        <w:rPr>
          <w:rStyle w:val="FontStyle18"/>
          <w:rFonts w:eastAsia="Times New Roman"/>
          <w:bCs/>
          <w:spacing w:val="2"/>
          <w:sz w:val="28"/>
          <w:szCs w:val="28"/>
          <w:highlight w:val="green"/>
          <w:lang w:eastAsia="ru-RU"/>
        </w:rPr>
      </w:pPr>
      <w:r w:rsidRPr="00A6360C">
        <w:rPr>
          <w:rStyle w:val="FontStyle18"/>
          <w:rFonts w:eastAsia="Times New Roman"/>
          <w:bCs/>
          <w:spacing w:val="2"/>
          <w:sz w:val="28"/>
          <w:szCs w:val="28"/>
          <w:highlight w:val="green"/>
          <w:lang w:eastAsia="ru-RU"/>
        </w:rPr>
        <w:t>-</w:t>
      </w:r>
      <w:r w:rsidR="002629CC" w:rsidRPr="00A6360C">
        <w:rPr>
          <w:rStyle w:val="FontStyle18"/>
          <w:rFonts w:eastAsia="Times New Roman"/>
          <w:bCs/>
          <w:spacing w:val="2"/>
          <w:sz w:val="28"/>
          <w:szCs w:val="28"/>
          <w:highlight w:val="green"/>
          <w:lang w:eastAsia="ru-RU"/>
        </w:rPr>
        <w:t xml:space="preserve"> мероприятиям по обеспечению прочности и устойчивости конструкций в процессе монтажа</w:t>
      </w:r>
      <w:r w:rsidRPr="00A6360C">
        <w:rPr>
          <w:rStyle w:val="FontStyle18"/>
          <w:rFonts w:eastAsia="Times New Roman"/>
          <w:bCs/>
          <w:spacing w:val="2"/>
          <w:sz w:val="28"/>
          <w:szCs w:val="28"/>
          <w:highlight w:val="green"/>
          <w:lang w:eastAsia="ru-RU"/>
        </w:rPr>
        <w:t>;</w:t>
      </w:r>
    </w:p>
    <w:p w14:paraId="15F391CE" w14:textId="77777777" w:rsidR="00913E83" w:rsidRPr="00A6360C" w:rsidRDefault="00913E83" w:rsidP="008850E0">
      <w:pPr>
        <w:spacing w:line="360" w:lineRule="auto"/>
        <w:rPr>
          <w:rStyle w:val="FontStyle18"/>
          <w:rFonts w:eastAsia="Times New Roman"/>
          <w:bCs/>
          <w:spacing w:val="2"/>
          <w:sz w:val="28"/>
          <w:szCs w:val="28"/>
          <w:highlight w:val="green"/>
          <w:lang w:eastAsia="ru-RU"/>
        </w:rPr>
      </w:pPr>
      <w:r w:rsidRPr="00A6360C">
        <w:rPr>
          <w:rStyle w:val="FontStyle18"/>
          <w:rFonts w:eastAsia="Times New Roman"/>
          <w:bCs/>
          <w:spacing w:val="2"/>
          <w:sz w:val="28"/>
          <w:szCs w:val="28"/>
          <w:highlight w:val="green"/>
          <w:lang w:eastAsia="ru-RU"/>
        </w:rPr>
        <w:t xml:space="preserve">- </w:t>
      </w:r>
      <w:r w:rsidR="002629CC" w:rsidRPr="00A6360C">
        <w:rPr>
          <w:rStyle w:val="FontStyle18"/>
          <w:rFonts w:eastAsia="Times New Roman"/>
          <w:bCs/>
          <w:spacing w:val="2"/>
          <w:sz w:val="28"/>
          <w:szCs w:val="28"/>
          <w:highlight w:val="green"/>
          <w:lang w:eastAsia="ru-RU"/>
        </w:rPr>
        <w:t>качеству сборочно-сварочных работ</w:t>
      </w:r>
      <w:r w:rsidRPr="00A6360C">
        <w:rPr>
          <w:rStyle w:val="FontStyle18"/>
          <w:rFonts w:eastAsia="Times New Roman"/>
          <w:bCs/>
          <w:spacing w:val="2"/>
          <w:sz w:val="28"/>
          <w:szCs w:val="28"/>
          <w:highlight w:val="green"/>
          <w:lang w:eastAsia="ru-RU"/>
        </w:rPr>
        <w:t>;</w:t>
      </w:r>
    </w:p>
    <w:p w14:paraId="5B646F7F" w14:textId="77777777" w:rsidR="00F305A3" w:rsidRPr="00A6360C" w:rsidRDefault="00913E83" w:rsidP="008850E0">
      <w:pPr>
        <w:spacing w:line="360" w:lineRule="auto"/>
        <w:rPr>
          <w:rStyle w:val="FontStyle18"/>
          <w:rFonts w:eastAsia="Times New Roman"/>
          <w:bCs/>
          <w:spacing w:val="2"/>
          <w:sz w:val="28"/>
          <w:szCs w:val="28"/>
          <w:highlight w:val="green"/>
          <w:lang w:eastAsia="ru-RU"/>
        </w:rPr>
      </w:pPr>
      <w:r w:rsidRPr="00A6360C">
        <w:rPr>
          <w:rStyle w:val="FontStyle18"/>
          <w:rFonts w:eastAsia="Times New Roman"/>
          <w:bCs/>
          <w:spacing w:val="2"/>
          <w:sz w:val="28"/>
          <w:szCs w:val="28"/>
          <w:highlight w:val="green"/>
          <w:lang w:eastAsia="ru-RU"/>
        </w:rPr>
        <w:t>-</w:t>
      </w:r>
      <w:r w:rsidR="002629CC" w:rsidRPr="00A6360C">
        <w:rPr>
          <w:rStyle w:val="FontStyle18"/>
          <w:rFonts w:eastAsia="Times New Roman"/>
          <w:bCs/>
          <w:spacing w:val="2"/>
          <w:sz w:val="28"/>
          <w:szCs w:val="28"/>
          <w:highlight w:val="green"/>
          <w:lang w:eastAsia="ru-RU"/>
        </w:rPr>
        <w:t xml:space="preserve"> видам и объемам пооперационного контроля качества работ</w:t>
      </w:r>
      <w:r w:rsidR="00F305A3" w:rsidRPr="00A6360C">
        <w:rPr>
          <w:rStyle w:val="FontStyle18"/>
          <w:rFonts w:eastAsia="Times New Roman"/>
          <w:bCs/>
          <w:spacing w:val="2"/>
          <w:sz w:val="28"/>
          <w:szCs w:val="28"/>
          <w:highlight w:val="green"/>
          <w:lang w:eastAsia="ru-RU"/>
        </w:rPr>
        <w:t>;</w:t>
      </w:r>
    </w:p>
    <w:p w14:paraId="3455C7BF" w14:textId="77777777" w:rsidR="00F305A3" w:rsidRPr="00A6360C" w:rsidRDefault="00F305A3" w:rsidP="008850E0">
      <w:pPr>
        <w:spacing w:line="360" w:lineRule="auto"/>
        <w:rPr>
          <w:rStyle w:val="FontStyle18"/>
          <w:rFonts w:eastAsia="Times New Roman"/>
          <w:bCs/>
          <w:spacing w:val="2"/>
          <w:sz w:val="28"/>
          <w:szCs w:val="28"/>
          <w:highlight w:val="green"/>
          <w:lang w:eastAsia="ru-RU"/>
        </w:rPr>
      </w:pPr>
      <w:r w:rsidRPr="00A6360C">
        <w:rPr>
          <w:rStyle w:val="FontStyle18"/>
          <w:rFonts w:eastAsia="Times New Roman"/>
          <w:bCs/>
          <w:spacing w:val="2"/>
          <w:sz w:val="28"/>
          <w:szCs w:val="28"/>
          <w:highlight w:val="green"/>
          <w:lang w:eastAsia="ru-RU"/>
        </w:rPr>
        <w:t xml:space="preserve">- </w:t>
      </w:r>
      <w:r w:rsidR="002629CC" w:rsidRPr="00A6360C">
        <w:rPr>
          <w:rStyle w:val="FontStyle18"/>
          <w:rFonts w:eastAsia="Times New Roman"/>
          <w:bCs/>
          <w:spacing w:val="2"/>
          <w:sz w:val="28"/>
          <w:szCs w:val="28"/>
          <w:highlight w:val="green"/>
          <w:lang w:eastAsia="ru-RU"/>
        </w:rPr>
        <w:t>безопасности и охраны труда</w:t>
      </w:r>
      <w:r w:rsidRPr="00A6360C">
        <w:rPr>
          <w:rStyle w:val="FontStyle18"/>
          <w:rFonts w:eastAsia="Times New Roman"/>
          <w:bCs/>
          <w:spacing w:val="2"/>
          <w:sz w:val="28"/>
          <w:szCs w:val="28"/>
          <w:highlight w:val="green"/>
          <w:lang w:eastAsia="ru-RU"/>
        </w:rPr>
        <w:t>;</w:t>
      </w:r>
    </w:p>
    <w:p w14:paraId="70E0C9AB" w14:textId="0449E34A" w:rsidR="00B60A6B" w:rsidRPr="00A6360C" w:rsidRDefault="00F305A3" w:rsidP="008850E0">
      <w:pPr>
        <w:spacing w:line="360" w:lineRule="auto"/>
        <w:rPr>
          <w:highlight w:val="green"/>
        </w:rPr>
      </w:pPr>
      <w:r w:rsidRPr="00A6360C">
        <w:rPr>
          <w:rStyle w:val="FontStyle18"/>
          <w:rFonts w:eastAsia="Times New Roman"/>
          <w:bCs/>
          <w:spacing w:val="2"/>
          <w:sz w:val="28"/>
          <w:szCs w:val="28"/>
          <w:highlight w:val="green"/>
          <w:lang w:eastAsia="ru-RU"/>
        </w:rPr>
        <w:t>-</w:t>
      </w:r>
      <w:r w:rsidR="002629CC" w:rsidRPr="00A6360C">
        <w:rPr>
          <w:rStyle w:val="FontStyle18"/>
          <w:rFonts w:eastAsia="Times New Roman"/>
          <w:bCs/>
          <w:spacing w:val="2"/>
          <w:sz w:val="28"/>
          <w:szCs w:val="28"/>
          <w:highlight w:val="green"/>
          <w:lang w:eastAsia="ru-RU"/>
        </w:rPr>
        <w:t xml:space="preserve"> охране окружающей среды.</w:t>
      </w:r>
    </w:p>
    <w:p w14:paraId="7AA59C67" w14:textId="355CDD00" w:rsidR="00B60A6B" w:rsidRPr="00A6360C" w:rsidRDefault="002629CC" w:rsidP="008850E0">
      <w:pPr>
        <w:spacing w:line="360" w:lineRule="auto"/>
        <w:rPr>
          <w:highlight w:val="green"/>
        </w:rPr>
      </w:pPr>
      <w:r w:rsidRPr="00A6360C">
        <w:rPr>
          <w:rStyle w:val="FontStyle18"/>
          <w:rFonts w:eastAsia="Times New Roman"/>
          <w:bCs/>
          <w:spacing w:val="2"/>
          <w:sz w:val="28"/>
          <w:szCs w:val="28"/>
          <w:highlight w:val="green"/>
          <w:lang w:eastAsia="ru-RU"/>
        </w:rPr>
        <w:t>8.2.</w:t>
      </w:r>
      <w:r w:rsidR="008C202E" w:rsidRPr="00A6360C">
        <w:rPr>
          <w:rStyle w:val="FontStyle18"/>
          <w:rFonts w:eastAsia="Times New Roman"/>
          <w:bCs/>
          <w:spacing w:val="2"/>
          <w:sz w:val="28"/>
          <w:szCs w:val="28"/>
          <w:highlight w:val="green"/>
          <w:lang w:eastAsia="ru-RU"/>
        </w:rPr>
        <w:t>8</w:t>
      </w:r>
      <w:r w:rsidRPr="00A6360C">
        <w:rPr>
          <w:rStyle w:val="FontStyle18"/>
          <w:rFonts w:eastAsia="Times New Roman"/>
          <w:bCs/>
          <w:spacing w:val="2"/>
          <w:sz w:val="28"/>
          <w:szCs w:val="28"/>
          <w:highlight w:val="green"/>
          <w:lang w:eastAsia="ru-RU"/>
        </w:rPr>
        <w:t xml:space="preserve"> Локальные отклонения высотных отметок точек днища от горизонтальной плоскости (в т</w:t>
      </w:r>
      <w:r w:rsidR="00F305A3" w:rsidRPr="00A6360C">
        <w:rPr>
          <w:rStyle w:val="FontStyle18"/>
          <w:rFonts w:eastAsia="Times New Roman"/>
          <w:bCs/>
          <w:spacing w:val="2"/>
          <w:sz w:val="28"/>
          <w:szCs w:val="28"/>
          <w:highlight w:val="green"/>
          <w:lang w:eastAsia="ru-RU"/>
        </w:rPr>
        <w:t xml:space="preserve">ом </w:t>
      </w:r>
      <w:r w:rsidRPr="00A6360C">
        <w:rPr>
          <w:rStyle w:val="FontStyle18"/>
          <w:rFonts w:eastAsia="Times New Roman"/>
          <w:bCs/>
          <w:spacing w:val="2"/>
          <w:sz w:val="28"/>
          <w:szCs w:val="28"/>
          <w:highlight w:val="green"/>
          <w:lang w:eastAsia="ru-RU"/>
        </w:rPr>
        <w:t>ч</w:t>
      </w:r>
      <w:r w:rsidR="00F305A3" w:rsidRPr="00A6360C">
        <w:rPr>
          <w:rStyle w:val="FontStyle18"/>
          <w:rFonts w:eastAsia="Times New Roman"/>
          <w:bCs/>
          <w:spacing w:val="2"/>
          <w:sz w:val="28"/>
          <w:szCs w:val="28"/>
          <w:highlight w:val="green"/>
          <w:lang w:eastAsia="ru-RU"/>
        </w:rPr>
        <w:t>исле</w:t>
      </w:r>
      <w:r w:rsidRPr="00A6360C">
        <w:rPr>
          <w:rStyle w:val="FontStyle18"/>
          <w:rFonts w:eastAsia="Times New Roman"/>
          <w:bCs/>
          <w:spacing w:val="2"/>
          <w:sz w:val="28"/>
          <w:szCs w:val="28"/>
          <w:highlight w:val="green"/>
          <w:lang w:eastAsia="ru-RU"/>
        </w:rPr>
        <w:t xml:space="preserve"> </w:t>
      </w:r>
      <w:proofErr w:type="spellStart"/>
      <w:r w:rsidRPr="00A6360C">
        <w:rPr>
          <w:rStyle w:val="FontStyle18"/>
          <w:rFonts w:eastAsia="Times New Roman"/>
          <w:bCs/>
          <w:spacing w:val="2"/>
          <w:sz w:val="28"/>
          <w:szCs w:val="28"/>
          <w:highlight w:val="green"/>
          <w:lang w:eastAsia="ru-RU"/>
        </w:rPr>
        <w:t>хлопуны</w:t>
      </w:r>
      <w:proofErr w:type="spellEnd"/>
      <w:r w:rsidRPr="00A6360C">
        <w:rPr>
          <w:rStyle w:val="FontStyle18"/>
          <w:rFonts w:eastAsia="Times New Roman"/>
          <w:bCs/>
          <w:spacing w:val="2"/>
          <w:sz w:val="28"/>
          <w:szCs w:val="28"/>
          <w:highlight w:val="green"/>
          <w:lang w:eastAsia="ru-RU"/>
        </w:rPr>
        <w:t xml:space="preserve">) </w:t>
      </w:r>
      <w:r w:rsidR="00142BDB" w:rsidRPr="00A6360C">
        <w:rPr>
          <w:rStyle w:val="FontStyle18"/>
          <w:rFonts w:eastAsia="Times New Roman"/>
          <w:b/>
          <w:bCs/>
          <w:spacing w:val="2"/>
          <w:sz w:val="28"/>
          <w:szCs w:val="28"/>
          <w:highlight w:val="green"/>
          <w:lang w:eastAsia="ru-RU"/>
        </w:rPr>
        <w:t>долж</w:t>
      </w:r>
      <w:r w:rsidRPr="00A6360C">
        <w:rPr>
          <w:rStyle w:val="FontStyle18"/>
          <w:rFonts w:eastAsia="Times New Roman"/>
          <w:bCs/>
          <w:spacing w:val="2"/>
          <w:sz w:val="28"/>
          <w:szCs w:val="28"/>
          <w:highlight w:val="green"/>
          <w:lang w:eastAsia="ru-RU"/>
        </w:rPr>
        <w:t xml:space="preserve">ны быть сведены к минимуму путем выбора оптимальной последовательности сварки листов днища, установки временных ребер жесткости. Высота </w:t>
      </w:r>
      <w:proofErr w:type="spellStart"/>
      <w:r w:rsidRPr="00A6360C">
        <w:rPr>
          <w:rStyle w:val="FontStyle18"/>
          <w:rFonts w:eastAsia="Times New Roman"/>
          <w:bCs/>
          <w:spacing w:val="2"/>
          <w:sz w:val="28"/>
          <w:szCs w:val="28"/>
          <w:highlight w:val="green"/>
          <w:lang w:eastAsia="ru-RU"/>
        </w:rPr>
        <w:t>хлопунов</w:t>
      </w:r>
      <w:proofErr w:type="spellEnd"/>
      <w:r w:rsidRPr="00A6360C">
        <w:rPr>
          <w:rStyle w:val="FontStyle18"/>
          <w:rFonts w:eastAsia="Times New Roman"/>
          <w:bCs/>
          <w:spacing w:val="2"/>
          <w:sz w:val="28"/>
          <w:szCs w:val="28"/>
          <w:highlight w:val="green"/>
          <w:lang w:eastAsia="ru-RU"/>
        </w:rPr>
        <w:t xml:space="preserve"> не </w:t>
      </w:r>
      <w:r w:rsidR="00142BDB" w:rsidRPr="00A6360C">
        <w:rPr>
          <w:rStyle w:val="FontStyle18"/>
          <w:rFonts w:eastAsia="Times New Roman"/>
          <w:b/>
          <w:bCs/>
          <w:spacing w:val="2"/>
          <w:sz w:val="28"/>
          <w:szCs w:val="28"/>
          <w:highlight w:val="green"/>
          <w:lang w:eastAsia="ru-RU"/>
        </w:rPr>
        <w:t>долж</w:t>
      </w:r>
      <w:r w:rsidRPr="00A6360C">
        <w:rPr>
          <w:rStyle w:val="FontStyle18"/>
          <w:rFonts w:eastAsia="Times New Roman"/>
          <w:bCs/>
          <w:spacing w:val="2"/>
          <w:sz w:val="28"/>
          <w:szCs w:val="28"/>
          <w:highlight w:val="green"/>
          <w:lang w:eastAsia="ru-RU"/>
        </w:rPr>
        <w:t>на превышать 75</w:t>
      </w:r>
      <w:r w:rsidR="00171ED5" w:rsidRPr="00A6360C">
        <w:rPr>
          <w:rStyle w:val="FontStyle18"/>
          <w:rFonts w:eastAsia="Times New Roman"/>
          <w:bCs/>
          <w:spacing w:val="2"/>
          <w:sz w:val="28"/>
          <w:szCs w:val="28"/>
          <w:highlight w:val="green"/>
          <w:lang w:eastAsia="ru-RU"/>
        </w:rPr>
        <w:t> </w:t>
      </w:r>
      <w:r w:rsidRPr="00A6360C">
        <w:rPr>
          <w:rStyle w:val="FontStyle18"/>
          <w:rFonts w:eastAsia="Times New Roman"/>
          <w:bCs/>
          <w:spacing w:val="2"/>
          <w:sz w:val="28"/>
          <w:szCs w:val="28"/>
          <w:highlight w:val="green"/>
          <w:lang w:eastAsia="ru-RU"/>
        </w:rPr>
        <w:t>мм на любом участке длиной 3</w:t>
      </w:r>
      <w:r w:rsidR="00171ED5" w:rsidRPr="00A6360C">
        <w:rPr>
          <w:rStyle w:val="FontStyle18"/>
          <w:rFonts w:eastAsia="Times New Roman"/>
          <w:bCs/>
          <w:spacing w:val="2"/>
          <w:sz w:val="28"/>
          <w:szCs w:val="28"/>
          <w:highlight w:val="green"/>
          <w:lang w:eastAsia="ru-RU"/>
        </w:rPr>
        <w:t> </w:t>
      </w:r>
      <w:r w:rsidRPr="00A6360C">
        <w:rPr>
          <w:rStyle w:val="FontStyle18"/>
          <w:rFonts w:eastAsia="Times New Roman"/>
          <w:bCs/>
          <w:spacing w:val="2"/>
          <w:sz w:val="28"/>
          <w:szCs w:val="28"/>
          <w:highlight w:val="green"/>
          <w:lang w:eastAsia="ru-RU"/>
        </w:rPr>
        <w:t xml:space="preserve">м и менее. При высоте </w:t>
      </w:r>
      <w:proofErr w:type="spellStart"/>
      <w:r w:rsidRPr="00A6360C">
        <w:rPr>
          <w:rStyle w:val="FontStyle18"/>
          <w:rFonts w:eastAsia="Times New Roman"/>
          <w:bCs/>
          <w:spacing w:val="2"/>
          <w:sz w:val="28"/>
          <w:szCs w:val="28"/>
          <w:highlight w:val="green"/>
          <w:lang w:eastAsia="ru-RU"/>
        </w:rPr>
        <w:t>хлопуна</w:t>
      </w:r>
      <w:proofErr w:type="spellEnd"/>
      <w:r w:rsidRPr="00A6360C">
        <w:rPr>
          <w:rStyle w:val="FontStyle18"/>
          <w:rFonts w:eastAsia="Times New Roman"/>
          <w:bCs/>
          <w:spacing w:val="2"/>
          <w:sz w:val="28"/>
          <w:szCs w:val="28"/>
          <w:highlight w:val="green"/>
          <w:lang w:eastAsia="ru-RU"/>
        </w:rPr>
        <w:t xml:space="preserve"> на днище 50</w:t>
      </w:r>
      <w:r w:rsidR="00DA690E" w:rsidRPr="00A6360C">
        <w:rPr>
          <w:rStyle w:val="FontStyle18"/>
          <w:rFonts w:eastAsia="Times New Roman"/>
          <w:bCs/>
          <w:spacing w:val="2"/>
          <w:sz w:val="28"/>
          <w:szCs w:val="28"/>
          <w:highlight w:val="green"/>
          <w:lang w:eastAsia="ru-RU"/>
        </w:rPr>
        <w:t> </w:t>
      </w:r>
      <w:r w:rsidRPr="00A6360C">
        <w:rPr>
          <w:rStyle w:val="FontStyle18"/>
          <w:rFonts w:eastAsia="Times New Roman"/>
          <w:bCs/>
          <w:spacing w:val="2"/>
          <w:sz w:val="28"/>
          <w:szCs w:val="28"/>
          <w:highlight w:val="green"/>
          <w:lang w:eastAsia="ru-RU"/>
        </w:rPr>
        <w:t xml:space="preserve">мм </w:t>
      </w:r>
      <w:r w:rsidR="00F305A3" w:rsidRPr="00A6360C">
        <w:rPr>
          <w:rStyle w:val="FontStyle18"/>
          <w:rFonts w:eastAsia="Times New Roman"/>
          <w:bCs/>
          <w:spacing w:val="2"/>
          <w:sz w:val="28"/>
          <w:szCs w:val="28"/>
          <w:highlight w:val="green"/>
          <w:lang w:eastAsia="ru-RU"/>
        </w:rPr>
        <w:t xml:space="preserve">его </w:t>
      </w:r>
      <w:r w:rsidRPr="00A6360C">
        <w:rPr>
          <w:rStyle w:val="FontStyle18"/>
          <w:rFonts w:eastAsia="Times New Roman"/>
          <w:bCs/>
          <w:spacing w:val="2"/>
          <w:sz w:val="28"/>
          <w:szCs w:val="28"/>
          <w:highlight w:val="green"/>
          <w:lang w:eastAsia="ru-RU"/>
        </w:rPr>
        <w:t xml:space="preserve">площадь </w:t>
      </w:r>
      <w:r w:rsidR="00142BDB" w:rsidRPr="00A6360C">
        <w:rPr>
          <w:rStyle w:val="FontStyle18"/>
          <w:rFonts w:eastAsia="Times New Roman"/>
          <w:b/>
          <w:bCs/>
          <w:spacing w:val="2"/>
          <w:sz w:val="28"/>
          <w:szCs w:val="28"/>
          <w:highlight w:val="green"/>
          <w:lang w:eastAsia="ru-RU"/>
        </w:rPr>
        <w:t>долж</w:t>
      </w:r>
      <w:r w:rsidRPr="00A6360C">
        <w:rPr>
          <w:rStyle w:val="FontStyle18"/>
          <w:rFonts w:eastAsia="Times New Roman"/>
          <w:bCs/>
          <w:spacing w:val="2"/>
          <w:sz w:val="28"/>
          <w:szCs w:val="28"/>
          <w:highlight w:val="green"/>
          <w:lang w:eastAsia="ru-RU"/>
        </w:rPr>
        <w:t>на быть не менее 2</w:t>
      </w:r>
      <w:r w:rsidR="00DA690E" w:rsidRPr="00A6360C">
        <w:rPr>
          <w:rStyle w:val="FontStyle18"/>
          <w:rFonts w:eastAsia="Times New Roman"/>
          <w:bCs/>
          <w:spacing w:val="2"/>
          <w:sz w:val="28"/>
          <w:szCs w:val="28"/>
          <w:highlight w:val="green"/>
          <w:lang w:eastAsia="ru-RU"/>
        </w:rPr>
        <w:t> </w:t>
      </w:r>
      <w:r w:rsidRPr="00A6360C">
        <w:rPr>
          <w:rStyle w:val="FontStyle18"/>
          <w:rFonts w:eastAsia="Times New Roman"/>
          <w:bCs/>
          <w:spacing w:val="2"/>
          <w:sz w:val="28"/>
          <w:szCs w:val="28"/>
          <w:highlight w:val="green"/>
          <w:lang w:eastAsia="ru-RU"/>
        </w:rPr>
        <w:t>м</w:t>
      </w:r>
      <w:r w:rsidRPr="00A6360C">
        <w:rPr>
          <w:rStyle w:val="FontStyle18"/>
          <w:rFonts w:eastAsia="Times New Roman"/>
          <w:bCs/>
          <w:spacing w:val="2"/>
          <w:sz w:val="28"/>
          <w:szCs w:val="28"/>
          <w:highlight w:val="green"/>
          <w:vertAlign w:val="superscript"/>
          <w:lang w:eastAsia="ru-RU"/>
        </w:rPr>
        <w:t>2</w:t>
      </w:r>
      <w:r w:rsidR="00F305A3" w:rsidRPr="00A6360C">
        <w:rPr>
          <w:rStyle w:val="FontStyle18"/>
          <w:rFonts w:eastAsia="Times New Roman"/>
          <w:bCs/>
          <w:spacing w:val="2"/>
          <w:sz w:val="28"/>
          <w:szCs w:val="28"/>
          <w:highlight w:val="green"/>
          <w:lang w:eastAsia="ru-RU"/>
        </w:rPr>
        <w:t>.</w:t>
      </w:r>
      <w:r w:rsidRPr="00A6360C">
        <w:rPr>
          <w:rStyle w:val="FontStyle18"/>
          <w:rFonts w:eastAsia="Times New Roman"/>
          <w:bCs/>
          <w:spacing w:val="2"/>
          <w:sz w:val="28"/>
          <w:szCs w:val="28"/>
          <w:highlight w:val="green"/>
          <w:lang w:eastAsia="ru-RU"/>
        </w:rPr>
        <w:t xml:space="preserve"> </w:t>
      </w:r>
      <w:r w:rsidR="00F305A3" w:rsidRPr="00A6360C">
        <w:rPr>
          <w:rStyle w:val="FontStyle18"/>
          <w:rFonts w:eastAsia="Times New Roman"/>
          <w:bCs/>
          <w:spacing w:val="2"/>
          <w:sz w:val="28"/>
          <w:szCs w:val="28"/>
          <w:highlight w:val="green"/>
          <w:lang w:eastAsia="ru-RU"/>
        </w:rPr>
        <w:t>П</w:t>
      </w:r>
      <w:r w:rsidRPr="00A6360C">
        <w:rPr>
          <w:rStyle w:val="FontStyle18"/>
          <w:rFonts w:eastAsia="Times New Roman"/>
          <w:bCs/>
          <w:spacing w:val="2"/>
          <w:sz w:val="28"/>
          <w:szCs w:val="28"/>
          <w:highlight w:val="green"/>
          <w:lang w:eastAsia="ru-RU"/>
        </w:rPr>
        <w:t xml:space="preserve">редельно допускаемая высота </w:t>
      </w:r>
      <w:proofErr w:type="spellStart"/>
      <w:r w:rsidRPr="00A6360C">
        <w:rPr>
          <w:rStyle w:val="FontStyle18"/>
          <w:rFonts w:eastAsia="Times New Roman"/>
          <w:bCs/>
          <w:spacing w:val="2"/>
          <w:sz w:val="28"/>
          <w:szCs w:val="28"/>
          <w:highlight w:val="green"/>
          <w:lang w:eastAsia="ru-RU"/>
        </w:rPr>
        <w:t>хлопуна</w:t>
      </w:r>
      <w:proofErr w:type="spellEnd"/>
      <w:r w:rsidRPr="00A6360C">
        <w:rPr>
          <w:rStyle w:val="FontStyle18"/>
          <w:rFonts w:eastAsia="Times New Roman"/>
          <w:bCs/>
          <w:spacing w:val="2"/>
          <w:sz w:val="28"/>
          <w:szCs w:val="28"/>
          <w:highlight w:val="green"/>
          <w:lang w:eastAsia="ru-RU"/>
        </w:rPr>
        <w:t xml:space="preserve"> </w:t>
      </w:r>
      <w:r w:rsidR="00DA690E" w:rsidRPr="00A6360C">
        <w:rPr>
          <w:rStyle w:val="FontStyle18"/>
          <w:rFonts w:eastAsia="Times New Roman"/>
          <w:bCs/>
          <w:spacing w:val="2"/>
          <w:sz w:val="28"/>
          <w:szCs w:val="28"/>
          <w:highlight w:val="green"/>
          <w:lang w:eastAsia="ru-RU"/>
        </w:rPr>
        <w:t>–</w:t>
      </w:r>
      <w:r w:rsidRPr="00A6360C">
        <w:rPr>
          <w:rStyle w:val="FontStyle18"/>
          <w:rFonts w:eastAsia="Times New Roman"/>
          <w:bCs/>
          <w:spacing w:val="2"/>
          <w:sz w:val="28"/>
          <w:szCs w:val="28"/>
          <w:highlight w:val="green"/>
          <w:lang w:eastAsia="ru-RU"/>
        </w:rPr>
        <w:t xml:space="preserve"> 150</w:t>
      </w:r>
      <w:r w:rsidR="00DA690E" w:rsidRPr="00A6360C">
        <w:rPr>
          <w:rStyle w:val="FontStyle18"/>
          <w:rFonts w:eastAsia="Times New Roman"/>
          <w:bCs/>
          <w:spacing w:val="2"/>
          <w:sz w:val="28"/>
          <w:szCs w:val="28"/>
          <w:highlight w:val="green"/>
          <w:lang w:eastAsia="ru-RU"/>
        </w:rPr>
        <w:t> </w:t>
      </w:r>
      <w:r w:rsidRPr="00A6360C">
        <w:rPr>
          <w:rStyle w:val="FontStyle18"/>
          <w:rFonts w:eastAsia="Times New Roman"/>
          <w:bCs/>
          <w:spacing w:val="2"/>
          <w:sz w:val="28"/>
          <w:szCs w:val="28"/>
          <w:highlight w:val="green"/>
          <w:lang w:eastAsia="ru-RU"/>
        </w:rPr>
        <w:t>мм, при этом</w:t>
      </w:r>
      <w:r w:rsidR="00F305A3" w:rsidRPr="00A6360C">
        <w:rPr>
          <w:rStyle w:val="FontStyle18"/>
          <w:rFonts w:eastAsia="Times New Roman"/>
          <w:bCs/>
          <w:spacing w:val="2"/>
          <w:sz w:val="28"/>
          <w:szCs w:val="28"/>
          <w:highlight w:val="green"/>
          <w:lang w:eastAsia="ru-RU"/>
        </w:rPr>
        <w:t xml:space="preserve"> его</w:t>
      </w:r>
      <w:r w:rsidRPr="00A6360C">
        <w:rPr>
          <w:rStyle w:val="FontStyle18"/>
          <w:rFonts w:eastAsia="Times New Roman"/>
          <w:bCs/>
          <w:spacing w:val="2"/>
          <w:sz w:val="28"/>
          <w:szCs w:val="28"/>
          <w:highlight w:val="green"/>
          <w:lang w:eastAsia="ru-RU"/>
        </w:rPr>
        <w:t xml:space="preserve"> площадь </w:t>
      </w:r>
      <w:r w:rsidR="00142BDB" w:rsidRPr="00A6360C">
        <w:rPr>
          <w:rStyle w:val="FontStyle18"/>
          <w:rFonts w:eastAsia="Times New Roman"/>
          <w:b/>
          <w:bCs/>
          <w:spacing w:val="2"/>
          <w:sz w:val="28"/>
          <w:szCs w:val="28"/>
          <w:highlight w:val="green"/>
          <w:lang w:eastAsia="ru-RU"/>
        </w:rPr>
        <w:t>долж</w:t>
      </w:r>
      <w:r w:rsidRPr="00A6360C">
        <w:rPr>
          <w:rStyle w:val="FontStyle18"/>
          <w:rFonts w:eastAsia="Times New Roman"/>
          <w:bCs/>
          <w:spacing w:val="2"/>
          <w:sz w:val="28"/>
          <w:szCs w:val="28"/>
          <w:highlight w:val="green"/>
          <w:lang w:eastAsia="ru-RU"/>
        </w:rPr>
        <w:t>на быть не менее 5</w:t>
      </w:r>
      <w:r w:rsidR="00DA690E" w:rsidRPr="00A6360C">
        <w:rPr>
          <w:rStyle w:val="FontStyle18"/>
          <w:rFonts w:eastAsia="Times New Roman"/>
          <w:bCs/>
          <w:spacing w:val="2"/>
          <w:sz w:val="28"/>
          <w:szCs w:val="28"/>
          <w:highlight w:val="green"/>
          <w:lang w:eastAsia="ru-RU"/>
        </w:rPr>
        <w:t> </w:t>
      </w:r>
      <w:r w:rsidRPr="00A6360C">
        <w:rPr>
          <w:rStyle w:val="FontStyle18"/>
          <w:rFonts w:eastAsia="Times New Roman"/>
          <w:bCs/>
          <w:spacing w:val="2"/>
          <w:sz w:val="28"/>
          <w:szCs w:val="28"/>
          <w:highlight w:val="green"/>
          <w:lang w:eastAsia="ru-RU"/>
        </w:rPr>
        <w:t>м</w:t>
      </w:r>
      <w:r w:rsidRPr="00A6360C">
        <w:rPr>
          <w:rStyle w:val="FontStyle18"/>
          <w:rFonts w:eastAsia="Times New Roman"/>
          <w:bCs/>
          <w:spacing w:val="2"/>
          <w:sz w:val="28"/>
          <w:szCs w:val="28"/>
          <w:highlight w:val="green"/>
          <w:vertAlign w:val="superscript"/>
          <w:lang w:eastAsia="ru-RU"/>
        </w:rPr>
        <w:t xml:space="preserve">2 </w:t>
      </w:r>
      <w:r w:rsidRPr="00A6360C">
        <w:rPr>
          <w:rStyle w:val="FontStyle18"/>
          <w:rFonts w:eastAsia="Times New Roman"/>
          <w:bCs/>
          <w:spacing w:val="2"/>
          <w:sz w:val="28"/>
          <w:szCs w:val="28"/>
          <w:highlight w:val="green"/>
          <w:lang w:eastAsia="ru-RU"/>
        </w:rPr>
        <w:t>(т.е.</w:t>
      </w:r>
      <w:r w:rsidR="00F305A3" w:rsidRPr="00A6360C">
        <w:rPr>
          <w:rStyle w:val="FontStyle18"/>
          <w:rFonts w:eastAsia="Times New Roman"/>
          <w:bCs/>
          <w:spacing w:val="2"/>
          <w:sz w:val="28"/>
          <w:szCs w:val="28"/>
          <w:highlight w:val="green"/>
          <w:lang w:eastAsia="ru-RU"/>
        </w:rPr>
        <w:t xml:space="preserve"> без</w:t>
      </w:r>
      <w:r w:rsidRPr="00A6360C">
        <w:rPr>
          <w:rStyle w:val="FontStyle18"/>
          <w:rFonts w:eastAsia="Times New Roman"/>
          <w:bCs/>
          <w:spacing w:val="2"/>
          <w:sz w:val="28"/>
          <w:szCs w:val="28"/>
          <w:highlight w:val="green"/>
          <w:lang w:eastAsia="ru-RU"/>
        </w:rPr>
        <w:t xml:space="preserve"> резких изгибов</w:t>
      </w:r>
      <w:r w:rsidRPr="00A6360C">
        <w:rPr>
          <w:rStyle w:val="FontStyle18"/>
          <w:rFonts w:eastAsia="Times New Roman"/>
          <w:bCs/>
          <w:spacing w:val="2"/>
          <w:sz w:val="28"/>
          <w:szCs w:val="28"/>
          <w:highlight w:val="green"/>
          <w:vertAlign w:val="superscript"/>
          <w:lang w:eastAsia="ru-RU"/>
        </w:rPr>
        <w:t xml:space="preserve"> </w:t>
      </w:r>
      <w:r w:rsidRPr="00A6360C">
        <w:rPr>
          <w:rStyle w:val="FontStyle18"/>
          <w:rFonts w:eastAsia="Times New Roman"/>
          <w:bCs/>
          <w:spacing w:val="2"/>
          <w:sz w:val="28"/>
          <w:szCs w:val="28"/>
          <w:highlight w:val="green"/>
          <w:lang w:eastAsia="ru-RU"/>
        </w:rPr>
        <w:t>днища).</w:t>
      </w:r>
    </w:p>
    <w:p w14:paraId="22236921" w14:textId="5F886EBD" w:rsidR="00695BD9" w:rsidRPr="00A6360C" w:rsidRDefault="002629CC" w:rsidP="00AD4F3C">
      <w:pPr>
        <w:spacing w:line="360" w:lineRule="auto"/>
        <w:rPr>
          <w:highlight w:val="green"/>
        </w:rPr>
      </w:pPr>
      <w:r w:rsidRPr="00A6360C">
        <w:rPr>
          <w:rStyle w:val="FontStyle18"/>
          <w:rFonts w:eastAsia="Times New Roman"/>
          <w:bCs/>
          <w:spacing w:val="2"/>
          <w:sz w:val="28"/>
          <w:szCs w:val="28"/>
          <w:highlight w:val="green"/>
          <w:lang w:eastAsia="ru-RU"/>
        </w:rPr>
        <w:t>8.2.</w:t>
      </w:r>
      <w:r w:rsidR="008C202E" w:rsidRPr="00A6360C">
        <w:rPr>
          <w:rStyle w:val="FontStyle18"/>
          <w:rFonts w:eastAsia="Times New Roman"/>
          <w:bCs/>
          <w:spacing w:val="2"/>
          <w:sz w:val="28"/>
          <w:szCs w:val="28"/>
          <w:highlight w:val="green"/>
          <w:lang w:eastAsia="ru-RU"/>
        </w:rPr>
        <w:t>9</w:t>
      </w:r>
      <w:r w:rsidRPr="00A6360C">
        <w:rPr>
          <w:rStyle w:val="FontStyle18"/>
          <w:rFonts w:eastAsia="Times New Roman"/>
          <w:bCs/>
          <w:spacing w:val="2"/>
          <w:sz w:val="28"/>
          <w:szCs w:val="28"/>
          <w:highlight w:val="green"/>
          <w:lang w:eastAsia="ru-RU"/>
        </w:rPr>
        <w:t xml:space="preserve"> После сборки и приварки перв</w:t>
      </w:r>
      <w:r w:rsidR="00B83DA5" w:rsidRPr="00A6360C">
        <w:rPr>
          <w:rStyle w:val="FontStyle18"/>
          <w:rFonts w:eastAsia="Times New Roman"/>
          <w:bCs/>
          <w:spacing w:val="2"/>
          <w:sz w:val="28"/>
          <w:szCs w:val="28"/>
          <w:highlight w:val="green"/>
          <w:lang w:eastAsia="ru-RU"/>
        </w:rPr>
        <w:t>ых</w:t>
      </w:r>
      <w:r w:rsidRPr="00A6360C">
        <w:rPr>
          <w:rStyle w:val="FontStyle18"/>
          <w:rFonts w:eastAsia="Times New Roman"/>
          <w:bCs/>
          <w:spacing w:val="2"/>
          <w:sz w:val="28"/>
          <w:szCs w:val="28"/>
          <w:highlight w:val="green"/>
          <w:lang w:eastAsia="ru-RU"/>
        </w:rPr>
        <w:t xml:space="preserve"> пояс</w:t>
      </w:r>
      <w:r w:rsidR="00B83DA5" w:rsidRPr="00A6360C">
        <w:rPr>
          <w:rStyle w:val="FontStyle18"/>
          <w:rFonts w:eastAsia="Times New Roman"/>
          <w:bCs/>
          <w:spacing w:val="2"/>
          <w:sz w:val="28"/>
          <w:szCs w:val="28"/>
          <w:highlight w:val="green"/>
          <w:lang w:eastAsia="ru-RU"/>
        </w:rPr>
        <w:t>ов</w:t>
      </w:r>
      <w:r w:rsidRPr="00A6360C">
        <w:rPr>
          <w:rStyle w:val="FontStyle18"/>
          <w:rFonts w:eastAsia="Times New Roman"/>
          <w:bCs/>
          <w:spacing w:val="2"/>
          <w:sz w:val="28"/>
          <w:szCs w:val="28"/>
          <w:highlight w:val="green"/>
          <w:lang w:eastAsia="ru-RU"/>
        </w:rPr>
        <w:t xml:space="preserve"> стен</w:t>
      </w:r>
      <w:r w:rsidR="00B83DA5" w:rsidRPr="00A6360C">
        <w:rPr>
          <w:rStyle w:val="FontStyle18"/>
          <w:rFonts w:eastAsia="Times New Roman"/>
          <w:bCs/>
          <w:spacing w:val="2"/>
          <w:sz w:val="28"/>
          <w:szCs w:val="28"/>
          <w:highlight w:val="green"/>
          <w:lang w:eastAsia="ru-RU"/>
        </w:rPr>
        <w:t>о</w:t>
      </w:r>
      <w:r w:rsidRPr="00A6360C">
        <w:rPr>
          <w:rStyle w:val="FontStyle18"/>
          <w:rFonts w:eastAsia="Times New Roman"/>
          <w:bCs/>
          <w:spacing w:val="2"/>
          <w:sz w:val="28"/>
          <w:szCs w:val="28"/>
          <w:highlight w:val="green"/>
          <w:lang w:eastAsia="ru-RU"/>
        </w:rPr>
        <w:t>к к днищ</w:t>
      </w:r>
      <w:r w:rsidR="00B83DA5" w:rsidRPr="00A6360C">
        <w:rPr>
          <w:rStyle w:val="FontStyle18"/>
          <w:rFonts w:eastAsia="Times New Roman"/>
          <w:bCs/>
          <w:spacing w:val="2"/>
          <w:sz w:val="28"/>
          <w:szCs w:val="28"/>
          <w:highlight w:val="green"/>
          <w:lang w:eastAsia="ru-RU"/>
        </w:rPr>
        <w:t>ам</w:t>
      </w:r>
      <w:r w:rsidRPr="00A6360C">
        <w:rPr>
          <w:rStyle w:val="FontStyle18"/>
          <w:rFonts w:eastAsia="Times New Roman"/>
          <w:bCs/>
          <w:spacing w:val="2"/>
          <w:sz w:val="28"/>
          <w:szCs w:val="28"/>
          <w:highlight w:val="green"/>
          <w:lang w:eastAsia="ru-RU"/>
        </w:rPr>
        <w:t>, отклонения внутренн</w:t>
      </w:r>
      <w:r w:rsidR="00B83DA5" w:rsidRPr="00A6360C">
        <w:rPr>
          <w:rStyle w:val="FontStyle18"/>
          <w:rFonts w:eastAsia="Times New Roman"/>
          <w:bCs/>
          <w:spacing w:val="2"/>
          <w:sz w:val="28"/>
          <w:szCs w:val="28"/>
          <w:highlight w:val="green"/>
          <w:lang w:eastAsia="ru-RU"/>
        </w:rPr>
        <w:t>их</w:t>
      </w:r>
      <w:r w:rsidRPr="00A6360C">
        <w:rPr>
          <w:rStyle w:val="FontStyle18"/>
          <w:rFonts w:eastAsia="Times New Roman"/>
          <w:bCs/>
          <w:spacing w:val="2"/>
          <w:sz w:val="28"/>
          <w:szCs w:val="28"/>
          <w:highlight w:val="green"/>
          <w:lang w:eastAsia="ru-RU"/>
        </w:rPr>
        <w:t xml:space="preserve"> </w:t>
      </w:r>
      <w:r w:rsidR="00B83DA5" w:rsidRPr="00A6360C">
        <w:rPr>
          <w:rStyle w:val="FontStyle18"/>
          <w:rFonts w:eastAsia="Times New Roman"/>
          <w:bCs/>
          <w:spacing w:val="2"/>
          <w:sz w:val="28"/>
          <w:szCs w:val="28"/>
          <w:highlight w:val="green"/>
          <w:lang w:eastAsia="ru-RU"/>
        </w:rPr>
        <w:t>радиусов</w:t>
      </w:r>
      <w:r w:rsidRPr="00A6360C">
        <w:rPr>
          <w:rStyle w:val="FontStyle18"/>
          <w:rFonts w:eastAsia="Times New Roman"/>
          <w:bCs/>
          <w:spacing w:val="2"/>
          <w:sz w:val="28"/>
          <w:szCs w:val="28"/>
          <w:highlight w:val="green"/>
          <w:lang w:eastAsia="ru-RU"/>
        </w:rPr>
        <w:t xml:space="preserve"> стен</w:t>
      </w:r>
      <w:r w:rsidR="00B83DA5" w:rsidRPr="00A6360C">
        <w:rPr>
          <w:rStyle w:val="FontStyle18"/>
          <w:rFonts w:eastAsia="Times New Roman"/>
          <w:bCs/>
          <w:spacing w:val="2"/>
          <w:sz w:val="28"/>
          <w:szCs w:val="28"/>
          <w:highlight w:val="green"/>
          <w:lang w:eastAsia="ru-RU"/>
        </w:rPr>
        <w:t>о</w:t>
      </w:r>
      <w:r w:rsidRPr="00A6360C">
        <w:rPr>
          <w:rStyle w:val="FontStyle18"/>
          <w:rFonts w:eastAsia="Times New Roman"/>
          <w:bCs/>
          <w:spacing w:val="2"/>
          <w:sz w:val="28"/>
          <w:szCs w:val="28"/>
          <w:highlight w:val="green"/>
          <w:lang w:eastAsia="ru-RU"/>
        </w:rPr>
        <w:t>к</w:t>
      </w:r>
      <w:r w:rsidR="00B83DA5" w:rsidRPr="00A6360C">
        <w:rPr>
          <w:rStyle w:val="FontStyle18"/>
          <w:rFonts w:eastAsia="Times New Roman"/>
          <w:bCs/>
          <w:spacing w:val="2"/>
          <w:sz w:val="28"/>
          <w:szCs w:val="28"/>
          <w:highlight w:val="green"/>
          <w:lang w:eastAsia="ru-RU"/>
        </w:rPr>
        <w:t xml:space="preserve"> резервуара, измеренных</w:t>
      </w:r>
      <w:r w:rsidRPr="00A6360C">
        <w:rPr>
          <w:rStyle w:val="FontStyle18"/>
          <w:rFonts w:eastAsia="Times New Roman"/>
          <w:bCs/>
          <w:spacing w:val="2"/>
          <w:sz w:val="28"/>
          <w:szCs w:val="28"/>
          <w:highlight w:val="green"/>
          <w:lang w:eastAsia="ru-RU"/>
        </w:rPr>
        <w:t xml:space="preserve"> на высоте 300</w:t>
      </w:r>
      <w:r w:rsidR="00171ED5" w:rsidRPr="00A6360C">
        <w:rPr>
          <w:rStyle w:val="FontStyle18"/>
          <w:rFonts w:eastAsia="Times New Roman"/>
          <w:bCs/>
          <w:spacing w:val="2"/>
          <w:sz w:val="28"/>
          <w:szCs w:val="28"/>
          <w:highlight w:val="green"/>
          <w:lang w:eastAsia="ru-RU"/>
        </w:rPr>
        <w:t> </w:t>
      </w:r>
      <w:r w:rsidRPr="00A6360C">
        <w:rPr>
          <w:rStyle w:val="FontStyle18"/>
          <w:rFonts w:eastAsia="Times New Roman"/>
          <w:bCs/>
          <w:spacing w:val="2"/>
          <w:sz w:val="28"/>
          <w:szCs w:val="28"/>
          <w:highlight w:val="green"/>
          <w:lang w:eastAsia="ru-RU"/>
        </w:rPr>
        <w:t xml:space="preserve">мм над днищем, не </w:t>
      </w:r>
      <w:r w:rsidR="00142BDB" w:rsidRPr="00A6360C">
        <w:rPr>
          <w:rStyle w:val="FontStyle18"/>
          <w:rFonts w:eastAsia="Times New Roman"/>
          <w:b/>
          <w:bCs/>
          <w:spacing w:val="2"/>
          <w:sz w:val="28"/>
          <w:szCs w:val="28"/>
          <w:highlight w:val="green"/>
          <w:lang w:eastAsia="ru-RU"/>
        </w:rPr>
        <w:t>долж</w:t>
      </w:r>
      <w:r w:rsidRPr="00A6360C">
        <w:rPr>
          <w:rStyle w:val="FontStyle18"/>
          <w:rFonts w:eastAsia="Times New Roman"/>
          <w:bCs/>
          <w:spacing w:val="2"/>
          <w:sz w:val="28"/>
          <w:szCs w:val="28"/>
          <w:highlight w:val="green"/>
          <w:lang w:eastAsia="ru-RU"/>
        </w:rPr>
        <w:t>ны выходить за предел</w:t>
      </w:r>
      <w:r w:rsidR="00066CAD" w:rsidRPr="00A6360C">
        <w:rPr>
          <w:rStyle w:val="FontStyle18"/>
          <w:rFonts w:eastAsia="Times New Roman"/>
          <w:bCs/>
          <w:spacing w:val="2"/>
          <w:sz w:val="28"/>
          <w:szCs w:val="28"/>
          <w:highlight w:val="green"/>
          <w:lang w:eastAsia="ru-RU"/>
        </w:rPr>
        <w:t>ьные отклонения</w:t>
      </w:r>
      <w:r w:rsidRPr="00A6360C">
        <w:rPr>
          <w:rStyle w:val="FontStyle18"/>
          <w:rFonts w:eastAsia="Times New Roman"/>
          <w:bCs/>
          <w:spacing w:val="2"/>
          <w:sz w:val="28"/>
          <w:szCs w:val="28"/>
          <w:highlight w:val="green"/>
          <w:lang w:eastAsia="ru-RU"/>
        </w:rPr>
        <w:t xml:space="preserve">, указанные в таблице 8.2. Измерения </w:t>
      </w:r>
      <w:r w:rsidR="00142BDB" w:rsidRPr="00A6360C">
        <w:rPr>
          <w:rStyle w:val="FontStyle18"/>
          <w:rFonts w:eastAsia="Times New Roman"/>
          <w:b/>
          <w:bCs/>
          <w:spacing w:val="2"/>
          <w:sz w:val="28"/>
          <w:szCs w:val="28"/>
          <w:highlight w:val="green"/>
          <w:lang w:eastAsia="ru-RU"/>
        </w:rPr>
        <w:t>долж</w:t>
      </w:r>
      <w:r w:rsidRPr="00A6360C">
        <w:rPr>
          <w:rStyle w:val="FontStyle18"/>
          <w:rFonts w:eastAsia="Times New Roman"/>
          <w:bCs/>
          <w:spacing w:val="2"/>
          <w:sz w:val="28"/>
          <w:szCs w:val="28"/>
          <w:highlight w:val="green"/>
          <w:lang w:eastAsia="ru-RU"/>
        </w:rPr>
        <w:t>ны проводиться от центра каждого листа стен</w:t>
      </w:r>
      <w:r w:rsidR="00B83DA5" w:rsidRPr="00A6360C">
        <w:rPr>
          <w:rStyle w:val="FontStyle18"/>
          <w:rFonts w:eastAsia="Times New Roman"/>
          <w:bCs/>
          <w:spacing w:val="2"/>
          <w:sz w:val="28"/>
          <w:szCs w:val="28"/>
          <w:highlight w:val="green"/>
          <w:lang w:eastAsia="ru-RU"/>
        </w:rPr>
        <w:t>о</w:t>
      </w:r>
      <w:r w:rsidRPr="00A6360C">
        <w:rPr>
          <w:rStyle w:val="FontStyle18"/>
          <w:rFonts w:eastAsia="Times New Roman"/>
          <w:bCs/>
          <w:spacing w:val="2"/>
          <w:sz w:val="28"/>
          <w:szCs w:val="28"/>
          <w:highlight w:val="green"/>
          <w:lang w:eastAsia="ru-RU"/>
        </w:rPr>
        <w:t>к.</w:t>
      </w:r>
      <w:r w:rsidR="00695BD9" w:rsidRPr="00A6360C">
        <w:rPr>
          <w:highlight w:val="green"/>
        </w:rPr>
        <w:br w:type="page"/>
      </w:r>
    </w:p>
    <w:p w14:paraId="4384E5F6" w14:textId="40A84842" w:rsidR="00B60A6B" w:rsidRPr="00A6360C" w:rsidRDefault="002629CC" w:rsidP="00150DCF">
      <w:pPr>
        <w:ind w:left="2268" w:right="-1" w:hanging="2126"/>
        <w:rPr>
          <w:rStyle w:val="FontStyle18"/>
          <w:rFonts w:eastAsia="Times New Roman"/>
          <w:b/>
          <w:bCs/>
          <w:spacing w:val="2"/>
          <w:sz w:val="28"/>
          <w:szCs w:val="28"/>
          <w:highlight w:val="green"/>
          <w:lang w:eastAsia="ru-RU"/>
        </w:rPr>
      </w:pPr>
      <w:r w:rsidRPr="00A6360C">
        <w:rPr>
          <w:rStyle w:val="FontStyle18"/>
          <w:rFonts w:eastAsia="Times New Roman"/>
          <w:bCs/>
          <w:spacing w:val="40"/>
          <w:sz w:val="28"/>
          <w:szCs w:val="28"/>
          <w:highlight w:val="green"/>
          <w:lang w:eastAsia="ru-RU"/>
        </w:rPr>
        <w:lastRenderedPageBreak/>
        <w:t>Таблица</w:t>
      </w:r>
      <w:r w:rsidR="00A546B1" w:rsidRPr="00A6360C">
        <w:rPr>
          <w:rStyle w:val="FontStyle18"/>
          <w:rFonts w:eastAsia="Times New Roman"/>
          <w:bCs/>
          <w:spacing w:val="40"/>
          <w:sz w:val="28"/>
          <w:szCs w:val="28"/>
          <w:highlight w:val="green"/>
          <w:lang w:eastAsia="ru-RU"/>
        </w:rPr>
        <w:t> </w:t>
      </w:r>
      <w:r w:rsidRPr="00A6360C">
        <w:rPr>
          <w:rStyle w:val="FontStyle18"/>
          <w:rFonts w:eastAsia="Times New Roman"/>
          <w:bCs/>
          <w:sz w:val="28"/>
          <w:szCs w:val="28"/>
          <w:highlight w:val="green"/>
          <w:lang w:eastAsia="ru-RU"/>
        </w:rPr>
        <w:t>8.2</w:t>
      </w:r>
      <w:r w:rsidR="00A546B1" w:rsidRPr="00A6360C">
        <w:rPr>
          <w:rStyle w:val="FontStyle18"/>
          <w:rFonts w:eastAsia="Times New Roman"/>
          <w:bCs/>
          <w:spacing w:val="2"/>
          <w:sz w:val="28"/>
          <w:szCs w:val="28"/>
          <w:highlight w:val="green"/>
          <w:lang w:eastAsia="ru-RU"/>
        </w:rPr>
        <w:t> </w:t>
      </w:r>
      <w:r w:rsidRPr="00A6360C">
        <w:rPr>
          <w:rStyle w:val="FontStyle18"/>
          <w:rFonts w:eastAsia="Times New Roman"/>
          <w:bCs/>
          <w:spacing w:val="2"/>
          <w:sz w:val="28"/>
          <w:szCs w:val="28"/>
          <w:highlight w:val="green"/>
          <w:lang w:eastAsia="ru-RU"/>
        </w:rPr>
        <w:t>–</w:t>
      </w:r>
      <w:r w:rsidR="00A546B1" w:rsidRPr="00A6360C">
        <w:rPr>
          <w:rStyle w:val="FontStyle18"/>
          <w:rFonts w:eastAsia="Times New Roman"/>
          <w:bCs/>
          <w:spacing w:val="2"/>
          <w:sz w:val="28"/>
          <w:szCs w:val="28"/>
          <w:highlight w:val="green"/>
          <w:lang w:eastAsia="ru-RU"/>
        </w:rPr>
        <w:t> </w:t>
      </w:r>
      <w:r w:rsidR="0057236E" w:rsidRPr="00A6360C">
        <w:rPr>
          <w:rStyle w:val="FontStyle18"/>
          <w:rFonts w:eastAsia="Times New Roman"/>
          <w:b/>
          <w:bCs/>
          <w:spacing w:val="2"/>
          <w:sz w:val="28"/>
          <w:szCs w:val="28"/>
          <w:highlight w:val="green"/>
          <w:lang w:eastAsia="ru-RU"/>
        </w:rPr>
        <w:t>П</w:t>
      </w:r>
      <w:r w:rsidR="001A65B6" w:rsidRPr="00A6360C">
        <w:rPr>
          <w:rStyle w:val="FontStyle18"/>
          <w:rFonts w:eastAsia="Times New Roman"/>
          <w:b/>
          <w:bCs/>
          <w:spacing w:val="2"/>
          <w:sz w:val="28"/>
          <w:szCs w:val="28"/>
          <w:highlight w:val="green"/>
          <w:lang w:eastAsia="ru-RU"/>
        </w:rPr>
        <w:t xml:space="preserve">редельные </w:t>
      </w:r>
      <w:r w:rsidRPr="00A6360C">
        <w:rPr>
          <w:rStyle w:val="FontStyle18"/>
          <w:rFonts w:eastAsia="Times New Roman"/>
          <w:b/>
          <w:bCs/>
          <w:spacing w:val="2"/>
          <w:sz w:val="28"/>
          <w:szCs w:val="28"/>
          <w:highlight w:val="green"/>
          <w:lang w:eastAsia="ru-RU"/>
        </w:rPr>
        <w:t>отклонения радиус</w:t>
      </w:r>
      <w:r w:rsidR="00B83DA5" w:rsidRPr="00A6360C">
        <w:rPr>
          <w:rStyle w:val="FontStyle18"/>
          <w:rFonts w:eastAsia="Times New Roman"/>
          <w:b/>
          <w:bCs/>
          <w:spacing w:val="2"/>
          <w:sz w:val="28"/>
          <w:szCs w:val="28"/>
          <w:highlight w:val="green"/>
          <w:lang w:eastAsia="ru-RU"/>
        </w:rPr>
        <w:t>ов</w:t>
      </w:r>
      <w:r w:rsidRPr="00A6360C">
        <w:rPr>
          <w:rStyle w:val="FontStyle18"/>
          <w:rFonts w:eastAsia="Times New Roman"/>
          <w:b/>
          <w:bCs/>
          <w:spacing w:val="2"/>
          <w:sz w:val="28"/>
          <w:szCs w:val="28"/>
          <w:highlight w:val="green"/>
          <w:lang w:eastAsia="ru-RU"/>
        </w:rPr>
        <w:t xml:space="preserve"> стен</w:t>
      </w:r>
      <w:r w:rsidR="00B83DA5" w:rsidRPr="00A6360C">
        <w:rPr>
          <w:rStyle w:val="FontStyle18"/>
          <w:rFonts w:eastAsia="Times New Roman"/>
          <w:b/>
          <w:bCs/>
          <w:spacing w:val="2"/>
          <w:sz w:val="28"/>
          <w:szCs w:val="28"/>
          <w:highlight w:val="green"/>
          <w:lang w:eastAsia="ru-RU"/>
        </w:rPr>
        <w:t>о</w:t>
      </w:r>
      <w:r w:rsidRPr="00A6360C">
        <w:rPr>
          <w:rStyle w:val="FontStyle18"/>
          <w:rFonts w:eastAsia="Times New Roman"/>
          <w:b/>
          <w:bCs/>
          <w:spacing w:val="2"/>
          <w:sz w:val="28"/>
          <w:szCs w:val="28"/>
          <w:highlight w:val="green"/>
          <w:lang w:eastAsia="ru-RU"/>
        </w:rPr>
        <w:t>к</w:t>
      </w:r>
      <w:r w:rsidR="00795370" w:rsidRPr="00A6360C">
        <w:rPr>
          <w:rStyle w:val="FontStyle18"/>
          <w:rFonts w:eastAsia="Times New Roman"/>
          <w:b/>
          <w:bCs/>
          <w:spacing w:val="2"/>
          <w:sz w:val="28"/>
          <w:szCs w:val="28"/>
          <w:highlight w:val="green"/>
          <w:lang w:eastAsia="ru-RU"/>
        </w:rPr>
        <w:t xml:space="preserve"> (внутреннего</w:t>
      </w:r>
      <w:r w:rsidR="00B83DA5" w:rsidRPr="00A6360C">
        <w:rPr>
          <w:rStyle w:val="FontStyle18"/>
          <w:rFonts w:eastAsia="Times New Roman"/>
          <w:b/>
          <w:bCs/>
          <w:spacing w:val="2"/>
          <w:sz w:val="28"/>
          <w:szCs w:val="28"/>
          <w:highlight w:val="green"/>
          <w:lang w:eastAsia="ru-RU"/>
        </w:rPr>
        <w:t xml:space="preserve"> или наружно</w:t>
      </w:r>
      <w:r w:rsidR="00795370" w:rsidRPr="00A6360C">
        <w:rPr>
          <w:rStyle w:val="FontStyle18"/>
          <w:rFonts w:eastAsia="Times New Roman"/>
          <w:b/>
          <w:bCs/>
          <w:spacing w:val="2"/>
          <w:sz w:val="28"/>
          <w:szCs w:val="28"/>
          <w:highlight w:val="green"/>
          <w:lang w:eastAsia="ru-RU"/>
        </w:rPr>
        <w:t>го корпуса</w:t>
      </w:r>
      <w:r w:rsidR="00B83DA5" w:rsidRPr="00A6360C">
        <w:rPr>
          <w:rStyle w:val="FontStyle18"/>
          <w:rFonts w:eastAsia="Times New Roman"/>
          <w:b/>
          <w:bCs/>
          <w:spacing w:val="2"/>
          <w:sz w:val="28"/>
          <w:szCs w:val="28"/>
          <w:highlight w:val="green"/>
          <w:lang w:eastAsia="ru-RU"/>
        </w:rPr>
        <w:t>)</w:t>
      </w:r>
      <w:r w:rsidRPr="00A6360C">
        <w:rPr>
          <w:rStyle w:val="FontStyle18"/>
          <w:rFonts w:eastAsia="Times New Roman"/>
          <w:b/>
          <w:bCs/>
          <w:spacing w:val="2"/>
          <w:sz w:val="28"/>
          <w:szCs w:val="28"/>
          <w:highlight w:val="green"/>
          <w:lang w:eastAsia="ru-RU"/>
        </w:rPr>
        <w:t xml:space="preserve"> </w:t>
      </w:r>
      <w:r w:rsidR="00695BD9" w:rsidRPr="00A6360C">
        <w:rPr>
          <w:rStyle w:val="FontStyle18"/>
          <w:rFonts w:eastAsia="Times New Roman"/>
          <w:b/>
          <w:bCs/>
          <w:spacing w:val="2"/>
          <w:sz w:val="28"/>
          <w:szCs w:val="28"/>
          <w:highlight w:val="green"/>
          <w:lang w:eastAsia="ru-RU"/>
        </w:rPr>
        <w:t>ИР</w:t>
      </w:r>
    </w:p>
    <w:p w14:paraId="6619536C" w14:textId="77777777" w:rsidR="00695BD9" w:rsidRPr="00A6360C" w:rsidRDefault="00695BD9" w:rsidP="00695BD9">
      <w:pPr>
        <w:ind w:left="142" w:right="-1" w:firstLine="0"/>
        <w:rPr>
          <w:highlight w:val="green"/>
        </w:rPr>
      </w:pPr>
    </w:p>
    <w:tbl>
      <w:tblPr>
        <w:tblW w:w="91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0"/>
        <w:gridCol w:w="4748"/>
      </w:tblGrid>
      <w:tr w:rsidR="00ED0BBB" w:rsidRPr="00A6360C" w14:paraId="146E2258" w14:textId="77777777" w:rsidTr="008B6F9D">
        <w:trPr>
          <w:tblHeader/>
          <w:jc w:val="center"/>
        </w:trPr>
        <w:tc>
          <w:tcPr>
            <w:tcW w:w="43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76F970" w14:textId="77777777" w:rsidR="00B60A6B" w:rsidRPr="00A6360C" w:rsidRDefault="00B83DA5" w:rsidP="00695BD9">
            <w:pPr>
              <w:spacing w:line="360" w:lineRule="auto"/>
              <w:ind w:firstLine="0"/>
              <w:jc w:val="center"/>
              <w:rPr>
                <w:rFonts w:ascii="Times New Roman" w:hAnsi="Times New Roman"/>
                <w:sz w:val="24"/>
                <w:szCs w:val="24"/>
                <w:highlight w:val="green"/>
              </w:rPr>
            </w:pPr>
            <w:r w:rsidRPr="00A6360C">
              <w:rPr>
                <w:rFonts w:ascii="Times New Roman" w:hAnsi="Times New Roman"/>
                <w:sz w:val="24"/>
                <w:szCs w:val="24"/>
                <w:highlight w:val="green"/>
              </w:rPr>
              <w:t>Внутренний д</w:t>
            </w:r>
            <w:r w:rsidR="002629CC" w:rsidRPr="00A6360C">
              <w:rPr>
                <w:rFonts w:ascii="Times New Roman" w:hAnsi="Times New Roman"/>
                <w:sz w:val="24"/>
                <w:szCs w:val="24"/>
                <w:highlight w:val="green"/>
              </w:rPr>
              <w:t>иаметр</w:t>
            </w:r>
            <w:r w:rsidRPr="00A6360C">
              <w:rPr>
                <w:rFonts w:ascii="Times New Roman" w:hAnsi="Times New Roman"/>
                <w:sz w:val="24"/>
                <w:szCs w:val="24"/>
                <w:highlight w:val="green"/>
              </w:rPr>
              <w:t xml:space="preserve"> стенки резервуара</w:t>
            </w:r>
            <w:r w:rsidR="002629CC" w:rsidRPr="00A6360C">
              <w:rPr>
                <w:rFonts w:ascii="Times New Roman" w:hAnsi="Times New Roman"/>
                <w:sz w:val="24"/>
                <w:szCs w:val="24"/>
                <w:highlight w:val="green"/>
              </w:rPr>
              <w:t xml:space="preserve"> </w:t>
            </w:r>
            <w:r w:rsidR="002629CC" w:rsidRPr="00A6360C">
              <w:rPr>
                <w:rFonts w:ascii="Times New Roman" w:hAnsi="Times New Roman"/>
                <w:i/>
                <w:sz w:val="24"/>
                <w:szCs w:val="24"/>
                <w:highlight w:val="green"/>
              </w:rPr>
              <w:t>D</w:t>
            </w:r>
            <w:r w:rsidR="002629CC" w:rsidRPr="00A6360C">
              <w:rPr>
                <w:rFonts w:ascii="Times New Roman" w:hAnsi="Times New Roman"/>
                <w:sz w:val="24"/>
                <w:szCs w:val="24"/>
                <w:highlight w:val="green"/>
              </w:rPr>
              <w:t>, м</w:t>
            </w:r>
          </w:p>
        </w:tc>
        <w:tc>
          <w:tcPr>
            <w:tcW w:w="47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4C2D2E" w14:textId="77777777" w:rsidR="00B60A6B" w:rsidRPr="00A6360C" w:rsidRDefault="001A65B6" w:rsidP="00695BD9">
            <w:pPr>
              <w:spacing w:line="360" w:lineRule="auto"/>
              <w:ind w:left="284" w:hanging="284"/>
              <w:jc w:val="center"/>
              <w:rPr>
                <w:rFonts w:ascii="Times New Roman" w:hAnsi="Times New Roman"/>
                <w:sz w:val="24"/>
                <w:szCs w:val="24"/>
                <w:highlight w:val="green"/>
              </w:rPr>
            </w:pPr>
            <w:r w:rsidRPr="00A6360C">
              <w:rPr>
                <w:rFonts w:ascii="Times New Roman" w:hAnsi="Times New Roman"/>
                <w:sz w:val="24"/>
                <w:szCs w:val="24"/>
                <w:highlight w:val="green"/>
              </w:rPr>
              <w:t>Предельные</w:t>
            </w:r>
            <w:r w:rsidR="002629CC" w:rsidRPr="00A6360C">
              <w:rPr>
                <w:rFonts w:ascii="Times New Roman" w:hAnsi="Times New Roman"/>
                <w:sz w:val="24"/>
                <w:szCs w:val="24"/>
                <w:highlight w:val="green"/>
              </w:rPr>
              <w:t xml:space="preserve"> отклонения радиуса, мм</w:t>
            </w:r>
          </w:p>
        </w:tc>
      </w:tr>
      <w:tr w:rsidR="00ED0BBB" w:rsidRPr="00A6360C" w14:paraId="1EDDF68E" w14:textId="77777777" w:rsidTr="00E00911">
        <w:trPr>
          <w:jc w:val="center"/>
        </w:trPr>
        <w:tc>
          <w:tcPr>
            <w:tcW w:w="4390" w:type="dxa"/>
            <w:tcBorders>
              <w:top w:val="single" w:sz="4" w:space="0" w:color="000000"/>
              <w:left w:val="single" w:sz="4" w:space="0" w:color="000000"/>
              <w:bottom w:val="single" w:sz="4" w:space="0" w:color="000000"/>
              <w:right w:val="single" w:sz="4" w:space="0" w:color="000000"/>
            </w:tcBorders>
            <w:shd w:val="clear" w:color="auto" w:fill="auto"/>
          </w:tcPr>
          <w:p w14:paraId="60283B45" w14:textId="77777777" w:rsidR="00B60A6B" w:rsidRPr="00A6360C" w:rsidRDefault="002629CC" w:rsidP="008850E0">
            <w:pPr>
              <w:spacing w:line="360" w:lineRule="auto"/>
              <w:ind w:left="284" w:hanging="284"/>
              <w:jc w:val="center"/>
              <w:rPr>
                <w:rFonts w:ascii="Times New Roman" w:hAnsi="Times New Roman"/>
                <w:sz w:val="24"/>
                <w:szCs w:val="24"/>
                <w:highlight w:val="green"/>
              </w:rPr>
            </w:pPr>
            <w:r w:rsidRPr="00A6360C">
              <w:rPr>
                <w:rFonts w:ascii="Times New Roman" w:hAnsi="Times New Roman"/>
                <w:i/>
                <w:sz w:val="24"/>
                <w:szCs w:val="24"/>
                <w:highlight w:val="green"/>
                <w:lang w:val="en-US"/>
              </w:rPr>
              <w:t>D</w:t>
            </w:r>
            <w:r w:rsidRPr="00A6360C">
              <w:rPr>
                <w:rFonts w:ascii="Times New Roman" w:hAnsi="Times New Roman"/>
                <w:sz w:val="24"/>
                <w:szCs w:val="24"/>
                <w:highlight w:val="green"/>
              </w:rPr>
              <w:t>≤12</w:t>
            </w:r>
          </w:p>
        </w:tc>
        <w:tc>
          <w:tcPr>
            <w:tcW w:w="4748" w:type="dxa"/>
            <w:tcBorders>
              <w:top w:val="single" w:sz="4" w:space="0" w:color="000000"/>
              <w:left w:val="single" w:sz="4" w:space="0" w:color="000000"/>
              <w:bottom w:val="single" w:sz="4" w:space="0" w:color="000000"/>
              <w:right w:val="single" w:sz="4" w:space="0" w:color="000000"/>
            </w:tcBorders>
            <w:shd w:val="clear" w:color="auto" w:fill="auto"/>
          </w:tcPr>
          <w:p w14:paraId="0276B3D7" w14:textId="77777777" w:rsidR="00B60A6B" w:rsidRPr="00A6360C" w:rsidRDefault="002629CC" w:rsidP="008850E0">
            <w:pPr>
              <w:spacing w:line="360" w:lineRule="auto"/>
              <w:ind w:left="284" w:hanging="284"/>
              <w:jc w:val="center"/>
              <w:rPr>
                <w:rFonts w:ascii="Times New Roman" w:hAnsi="Times New Roman"/>
                <w:sz w:val="24"/>
                <w:szCs w:val="24"/>
                <w:highlight w:val="green"/>
              </w:rPr>
            </w:pPr>
            <w:r w:rsidRPr="00A6360C">
              <w:rPr>
                <w:rFonts w:ascii="Times New Roman" w:hAnsi="Times New Roman"/>
                <w:sz w:val="24"/>
                <w:szCs w:val="24"/>
                <w:highlight w:val="green"/>
              </w:rPr>
              <w:t>±</w:t>
            </w:r>
            <w:r w:rsidRPr="00A6360C">
              <w:rPr>
                <w:rFonts w:ascii="Times New Roman" w:hAnsi="Times New Roman"/>
                <w:sz w:val="24"/>
                <w:szCs w:val="24"/>
                <w:highlight w:val="green"/>
                <w:lang w:val="en-US"/>
              </w:rPr>
              <w:t>12</w:t>
            </w:r>
          </w:p>
        </w:tc>
      </w:tr>
      <w:tr w:rsidR="00ED0BBB" w:rsidRPr="00A6360C" w14:paraId="7515738D" w14:textId="77777777" w:rsidTr="00E00911">
        <w:trPr>
          <w:jc w:val="center"/>
        </w:trPr>
        <w:tc>
          <w:tcPr>
            <w:tcW w:w="4390" w:type="dxa"/>
            <w:tcBorders>
              <w:top w:val="single" w:sz="4" w:space="0" w:color="000000"/>
              <w:left w:val="single" w:sz="4" w:space="0" w:color="000000"/>
              <w:bottom w:val="single" w:sz="4" w:space="0" w:color="000000"/>
              <w:right w:val="single" w:sz="4" w:space="0" w:color="000000"/>
            </w:tcBorders>
            <w:shd w:val="clear" w:color="auto" w:fill="auto"/>
          </w:tcPr>
          <w:p w14:paraId="444868F3" w14:textId="77777777" w:rsidR="00B60A6B" w:rsidRPr="00A6360C" w:rsidRDefault="002629CC" w:rsidP="008850E0">
            <w:pPr>
              <w:spacing w:line="360" w:lineRule="auto"/>
              <w:ind w:left="284" w:hanging="284"/>
              <w:jc w:val="center"/>
              <w:rPr>
                <w:rFonts w:ascii="Times New Roman" w:hAnsi="Times New Roman"/>
                <w:sz w:val="24"/>
                <w:szCs w:val="24"/>
                <w:highlight w:val="green"/>
              </w:rPr>
            </w:pPr>
            <w:r w:rsidRPr="00A6360C">
              <w:rPr>
                <w:rFonts w:ascii="Times New Roman" w:hAnsi="Times New Roman"/>
                <w:sz w:val="24"/>
                <w:szCs w:val="24"/>
                <w:highlight w:val="green"/>
              </w:rPr>
              <w:t>12&lt;</w:t>
            </w:r>
            <w:r w:rsidRPr="00A6360C">
              <w:rPr>
                <w:rFonts w:ascii="Times New Roman" w:hAnsi="Times New Roman"/>
                <w:i/>
                <w:sz w:val="24"/>
                <w:szCs w:val="24"/>
                <w:highlight w:val="green"/>
                <w:lang w:val="en-US"/>
              </w:rPr>
              <w:t>D</w:t>
            </w:r>
            <w:r w:rsidRPr="00A6360C">
              <w:rPr>
                <w:rFonts w:ascii="Times New Roman" w:hAnsi="Times New Roman"/>
                <w:sz w:val="24"/>
                <w:szCs w:val="24"/>
                <w:highlight w:val="green"/>
              </w:rPr>
              <w:t>≤</w:t>
            </w:r>
            <w:r w:rsidRPr="00A6360C">
              <w:rPr>
                <w:rFonts w:ascii="Times New Roman" w:hAnsi="Times New Roman"/>
                <w:sz w:val="24"/>
                <w:szCs w:val="24"/>
                <w:highlight w:val="green"/>
                <w:lang w:val="en-US"/>
              </w:rPr>
              <w:t>4</w:t>
            </w:r>
            <w:r w:rsidRPr="00A6360C">
              <w:rPr>
                <w:rFonts w:ascii="Times New Roman" w:hAnsi="Times New Roman"/>
                <w:sz w:val="24"/>
                <w:szCs w:val="24"/>
                <w:highlight w:val="green"/>
              </w:rPr>
              <w:t>5</w:t>
            </w:r>
          </w:p>
        </w:tc>
        <w:tc>
          <w:tcPr>
            <w:tcW w:w="4748" w:type="dxa"/>
            <w:tcBorders>
              <w:top w:val="single" w:sz="4" w:space="0" w:color="000000"/>
              <w:left w:val="single" w:sz="4" w:space="0" w:color="000000"/>
              <w:bottom w:val="single" w:sz="4" w:space="0" w:color="000000"/>
              <w:right w:val="single" w:sz="4" w:space="0" w:color="000000"/>
            </w:tcBorders>
            <w:shd w:val="clear" w:color="auto" w:fill="auto"/>
          </w:tcPr>
          <w:p w14:paraId="28EF0812" w14:textId="77777777" w:rsidR="00B60A6B" w:rsidRPr="00A6360C" w:rsidRDefault="002629CC" w:rsidP="008850E0">
            <w:pPr>
              <w:spacing w:line="360" w:lineRule="auto"/>
              <w:ind w:left="284" w:hanging="284"/>
              <w:jc w:val="center"/>
              <w:rPr>
                <w:rFonts w:ascii="Times New Roman" w:hAnsi="Times New Roman"/>
                <w:sz w:val="24"/>
                <w:szCs w:val="24"/>
                <w:highlight w:val="green"/>
              </w:rPr>
            </w:pPr>
            <w:r w:rsidRPr="00A6360C">
              <w:rPr>
                <w:rFonts w:ascii="Times New Roman" w:hAnsi="Times New Roman"/>
                <w:sz w:val="24"/>
                <w:szCs w:val="24"/>
                <w:highlight w:val="green"/>
              </w:rPr>
              <w:t>±</w:t>
            </w:r>
            <w:r w:rsidRPr="00A6360C">
              <w:rPr>
                <w:rFonts w:ascii="Times New Roman" w:hAnsi="Times New Roman"/>
                <w:sz w:val="24"/>
                <w:szCs w:val="24"/>
                <w:highlight w:val="green"/>
                <w:lang w:val="en-US"/>
              </w:rPr>
              <w:t>19</w:t>
            </w:r>
          </w:p>
        </w:tc>
      </w:tr>
      <w:tr w:rsidR="00ED0BBB" w:rsidRPr="00A6360C" w14:paraId="3632B723" w14:textId="77777777" w:rsidTr="00E00911">
        <w:trPr>
          <w:jc w:val="center"/>
        </w:trPr>
        <w:tc>
          <w:tcPr>
            <w:tcW w:w="4390" w:type="dxa"/>
            <w:tcBorders>
              <w:top w:val="single" w:sz="4" w:space="0" w:color="000000"/>
              <w:left w:val="single" w:sz="4" w:space="0" w:color="000000"/>
              <w:bottom w:val="single" w:sz="4" w:space="0" w:color="000000"/>
              <w:right w:val="single" w:sz="4" w:space="0" w:color="000000"/>
            </w:tcBorders>
            <w:shd w:val="clear" w:color="auto" w:fill="auto"/>
          </w:tcPr>
          <w:p w14:paraId="52FEE055" w14:textId="77777777" w:rsidR="00B60A6B" w:rsidRPr="00A6360C" w:rsidRDefault="002629CC" w:rsidP="008850E0">
            <w:pPr>
              <w:spacing w:line="360" w:lineRule="auto"/>
              <w:ind w:left="284" w:hanging="284"/>
              <w:jc w:val="center"/>
              <w:rPr>
                <w:rFonts w:ascii="Times New Roman" w:hAnsi="Times New Roman"/>
                <w:sz w:val="24"/>
                <w:szCs w:val="24"/>
                <w:highlight w:val="green"/>
              </w:rPr>
            </w:pPr>
            <w:r w:rsidRPr="00A6360C">
              <w:rPr>
                <w:rFonts w:ascii="Times New Roman" w:hAnsi="Times New Roman"/>
                <w:sz w:val="24"/>
                <w:szCs w:val="24"/>
                <w:highlight w:val="green"/>
                <w:lang w:val="en-US"/>
              </w:rPr>
              <w:t>4</w:t>
            </w:r>
            <w:r w:rsidRPr="00A6360C">
              <w:rPr>
                <w:rFonts w:ascii="Times New Roman" w:hAnsi="Times New Roman"/>
                <w:sz w:val="24"/>
                <w:szCs w:val="24"/>
                <w:highlight w:val="green"/>
              </w:rPr>
              <w:t>5&lt;</w:t>
            </w:r>
            <w:r w:rsidRPr="00A6360C">
              <w:rPr>
                <w:rFonts w:ascii="Times New Roman" w:hAnsi="Times New Roman"/>
                <w:i/>
                <w:sz w:val="24"/>
                <w:szCs w:val="24"/>
                <w:highlight w:val="green"/>
                <w:lang w:val="en-US"/>
              </w:rPr>
              <w:t>D</w:t>
            </w:r>
            <w:r w:rsidRPr="00A6360C">
              <w:rPr>
                <w:rFonts w:ascii="Times New Roman" w:hAnsi="Times New Roman"/>
                <w:sz w:val="24"/>
                <w:szCs w:val="24"/>
                <w:highlight w:val="green"/>
              </w:rPr>
              <w:t>≤</w:t>
            </w:r>
            <w:r w:rsidRPr="00A6360C">
              <w:rPr>
                <w:rFonts w:ascii="Times New Roman" w:hAnsi="Times New Roman"/>
                <w:sz w:val="24"/>
                <w:szCs w:val="24"/>
                <w:highlight w:val="green"/>
                <w:lang w:val="en-US"/>
              </w:rPr>
              <w:t>7</w:t>
            </w:r>
            <w:r w:rsidRPr="00A6360C">
              <w:rPr>
                <w:rFonts w:ascii="Times New Roman" w:hAnsi="Times New Roman"/>
                <w:sz w:val="24"/>
                <w:szCs w:val="24"/>
                <w:highlight w:val="green"/>
              </w:rPr>
              <w:t>0</w:t>
            </w:r>
          </w:p>
        </w:tc>
        <w:tc>
          <w:tcPr>
            <w:tcW w:w="4748" w:type="dxa"/>
            <w:tcBorders>
              <w:top w:val="single" w:sz="4" w:space="0" w:color="000000"/>
              <w:left w:val="single" w:sz="4" w:space="0" w:color="000000"/>
              <w:bottom w:val="single" w:sz="4" w:space="0" w:color="000000"/>
              <w:right w:val="single" w:sz="4" w:space="0" w:color="000000"/>
            </w:tcBorders>
            <w:shd w:val="clear" w:color="auto" w:fill="auto"/>
          </w:tcPr>
          <w:p w14:paraId="16F0FD50" w14:textId="77777777" w:rsidR="00B60A6B" w:rsidRPr="00A6360C" w:rsidRDefault="002629CC" w:rsidP="008850E0">
            <w:pPr>
              <w:spacing w:line="360" w:lineRule="auto"/>
              <w:ind w:left="284" w:hanging="284"/>
              <w:jc w:val="center"/>
              <w:rPr>
                <w:rFonts w:ascii="Times New Roman" w:hAnsi="Times New Roman"/>
                <w:sz w:val="24"/>
                <w:szCs w:val="24"/>
                <w:highlight w:val="green"/>
              </w:rPr>
            </w:pPr>
            <w:r w:rsidRPr="00A6360C">
              <w:rPr>
                <w:rFonts w:ascii="Times New Roman" w:hAnsi="Times New Roman"/>
                <w:sz w:val="24"/>
                <w:szCs w:val="24"/>
                <w:highlight w:val="green"/>
              </w:rPr>
              <w:t>±</w:t>
            </w:r>
            <w:r w:rsidRPr="00A6360C">
              <w:rPr>
                <w:rFonts w:ascii="Times New Roman" w:hAnsi="Times New Roman"/>
                <w:sz w:val="24"/>
                <w:szCs w:val="24"/>
                <w:highlight w:val="green"/>
                <w:lang w:val="en-US"/>
              </w:rPr>
              <w:t>25</w:t>
            </w:r>
          </w:p>
        </w:tc>
      </w:tr>
      <w:tr w:rsidR="00EE4BBA" w:rsidRPr="00A6360C" w14:paraId="089BCB64" w14:textId="77777777" w:rsidTr="00E00911">
        <w:trPr>
          <w:jc w:val="center"/>
        </w:trPr>
        <w:tc>
          <w:tcPr>
            <w:tcW w:w="4390" w:type="dxa"/>
            <w:tcBorders>
              <w:top w:val="single" w:sz="4" w:space="0" w:color="000000"/>
              <w:left w:val="single" w:sz="4" w:space="0" w:color="000000"/>
              <w:bottom w:val="single" w:sz="4" w:space="0" w:color="000000"/>
              <w:right w:val="single" w:sz="4" w:space="0" w:color="000000"/>
            </w:tcBorders>
            <w:shd w:val="clear" w:color="auto" w:fill="auto"/>
          </w:tcPr>
          <w:p w14:paraId="52A881B8" w14:textId="77777777" w:rsidR="00B60A6B" w:rsidRPr="00A6360C" w:rsidRDefault="002629CC" w:rsidP="008850E0">
            <w:pPr>
              <w:spacing w:line="360" w:lineRule="auto"/>
              <w:ind w:left="284" w:hanging="284"/>
              <w:jc w:val="center"/>
              <w:rPr>
                <w:rFonts w:ascii="Times New Roman" w:hAnsi="Times New Roman"/>
                <w:sz w:val="24"/>
                <w:szCs w:val="24"/>
                <w:highlight w:val="green"/>
              </w:rPr>
            </w:pPr>
            <w:r w:rsidRPr="00A6360C">
              <w:rPr>
                <w:rFonts w:ascii="Times New Roman" w:hAnsi="Times New Roman"/>
                <w:sz w:val="24"/>
                <w:szCs w:val="24"/>
                <w:highlight w:val="green"/>
                <w:lang w:val="en-US"/>
              </w:rPr>
              <w:t>7</w:t>
            </w:r>
            <w:r w:rsidRPr="00A6360C">
              <w:rPr>
                <w:rFonts w:ascii="Times New Roman" w:hAnsi="Times New Roman"/>
                <w:sz w:val="24"/>
                <w:szCs w:val="24"/>
                <w:highlight w:val="green"/>
              </w:rPr>
              <w:t>0&lt;</w:t>
            </w:r>
            <w:r w:rsidRPr="00A6360C">
              <w:rPr>
                <w:rFonts w:ascii="Times New Roman" w:hAnsi="Times New Roman"/>
                <w:i/>
                <w:sz w:val="24"/>
                <w:szCs w:val="24"/>
                <w:highlight w:val="green"/>
                <w:lang w:val="en-US"/>
              </w:rPr>
              <w:t>D</w:t>
            </w:r>
          </w:p>
        </w:tc>
        <w:tc>
          <w:tcPr>
            <w:tcW w:w="4748" w:type="dxa"/>
            <w:tcBorders>
              <w:top w:val="single" w:sz="4" w:space="0" w:color="000000"/>
              <w:left w:val="single" w:sz="4" w:space="0" w:color="000000"/>
              <w:bottom w:val="single" w:sz="4" w:space="0" w:color="000000"/>
              <w:right w:val="single" w:sz="4" w:space="0" w:color="000000"/>
            </w:tcBorders>
            <w:shd w:val="clear" w:color="auto" w:fill="auto"/>
          </w:tcPr>
          <w:p w14:paraId="25855F0A" w14:textId="77777777" w:rsidR="00B60A6B" w:rsidRPr="00A6360C" w:rsidRDefault="002629CC" w:rsidP="008850E0">
            <w:pPr>
              <w:spacing w:line="360" w:lineRule="auto"/>
              <w:ind w:left="284" w:hanging="284"/>
              <w:jc w:val="center"/>
              <w:rPr>
                <w:rFonts w:ascii="Times New Roman" w:hAnsi="Times New Roman"/>
                <w:sz w:val="24"/>
                <w:szCs w:val="24"/>
                <w:highlight w:val="green"/>
              </w:rPr>
            </w:pPr>
            <w:r w:rsidRPr="00A6360C">
              <w:rPr>
                <w:rFonts w:ascii="Times New Roman" w:hAnsi="Times New Roman"/>
                <w:sz w:val="24"/>
                <w:szCs w:val="24"/>
                <w:highlight w:val="green"/>
              </w:rPr>
              <w:t>±</w:t>
            </w:r>
            <w:r w:rsidRPr="00A6360C">
              <w:rPr>
                <w:rFonts w:ascii="Times New Roman" w:hAnsi="Times New Roman"/>
                <w:sz w:val="24"/>
                <w:szCs w:val="24"/>
                <w:highlight w:val="green"/>
                <w:lang w:val="en-US"/>
              </w:rPr>
              <w:t>30</w:t>
            </w:r>
          </w:p>
        </w:tc>
      </w:tr>
    </w:tbl>
    <w:p w14:paraId="5BD67D1D" w14:textId="77777777" w:rsidR="00FB1E9F" w:rsidRPr="00A6360C" w:rsidRDefault="00FB1E9F" w:rsidP="008850E0">
      <w:pPr>
        <w:spacing w:line="360" w:lineRule="auto"/>
        <w:rPr>
          <w:rStyle w:val="FontStyle18"/>
          <w:rFonts w:eastAsia="Times New Roman"/>
          <w:bCs/>
          <w:spacing w:val="2"/>
          <w:sz w:val="28"/>
          <w:szCs w:val="28"/>
          <w:highlight w:val="green"/>
          <w:lang w:eastAsia="ru-RU"/>
        </w:rPr>
      </w:pPr>
    </w:p>
    <w:p w14:paraId="4E8AADCE" w14:textId="647288D7" w:rsidR="00B60A6B" w:rsidRPr="00A6360C" w:rsidRDefault="002629CC" w:rsidP="000929A9">
      <w:pPr>
        <w:spacing w:line="360" w:lineRule="auto"/>
        <w:ind w:firstLine="567"/>
        <w:rPr>
          <w:highlight w:val="green"/>
        </w:rPr>
      </w:pPr>
      <w:r w:rsidRPr="00A6360C">
        <w:rPr>
          <w:rStyle w:val="FontStyle18"/>
          <w:rFonts w:eastAsia="Times New Roman"/>
          <w:bCs/>
          <w:spacing w:val="2"/>
          <w:sz w:val="28"/>
          <w:szCs w:val="28"/>
          <w:highlight w:val="green"/>
          <w:lang w:eastAsia="ru-RU"/>
        </w:rPr>
        <w:t>8.2.1</w:t>
      </w:r>
      <w:r w:rsidR="008C202E" w:rsidRPr="00A6360C">
        <w:rPr>
          <w:rStyle w:val="FontStyle18"/>
          <w:rFonts w:eastAsia="Times New Roman"/>
          <w:bCs/>
          <w:spacing w:val="2"/>
          <w:sz w:val="28"/>
          <w:szCs w:val="28"/>
          <w:highlight w:val="green"/>
          <w:lang w:eastAsia="ru-RU"/>
        </w:rPr>
        <w:t>0</w:t>
      </w:r>
      <w:r w:rsidRPr="00A6360C">
        <w:rPr>
          <w:rStyle w:val="FontStyle18"/>
          <w:rFonts w:eastAsia="Times New Roman"/>
          <w:bCs/>
          <w:spacing w:val="2"/>
          <w:sz w:val="28"/>
          <w:szCs w:val="28"/>
          <w:highlight w:val="green"/>
          <w:lang w:eastAsia="ru-RU"/>
        </w:rPr>
        <w:t xml:space="preserve"> Овальность – относительная разность между максимальным и минимальным диаметром</w:t>
      </w:r>
      <w:r w:rsidR="00557209" w:rsidRPr="00A6360C">
        <w:rPr>
          <w:rStyle w:val="FontStyle18"/>
          <w:rFonts w:eastAsia="Times New Roman"/>
          <w:bCs/>
          <w:spacing w:val="2"/>
          <w:sz w:val="28"/>
          <w:szCs w:val="28"/>
          <w:highlight w:val="green"/>
          <w:lang w:eastAsia="ru-RU"/>
        </w:rPr>
        <w:t xml:space="preserve"> внутренней или наружной</w:t>
      </w:r>
      <w:r w:rsidR="00A14E0A" w:rsidRPr="00A6360C">
        <w:rPr>
          <w:rStyle w:val="FontStyle18"/>
          <w:rFonts w:eastAsia="Times New Roman"/>
          <w:bCs/>
          <w:spacing w:val="2"/>
          <w:sz w:val="28"/>
          <w:szCs w:val="28"/>
          <w:highlight w:val="green"/>
          <w:lang w:eastAsia="ru-RU"/>
        </w:rPr>
        <w:t xml:space="preserve"> стенки ИР</w:t>
      </w:r>
      <w:r w:rsidRPr="00A6360C">
        <w:rPr>
          <w:rStyle w:val="FontStyle18"/>
          <w:rFonts w:eastAsia="Times New Roman"/>
          <w:bCs/>
          <w:spacing w:val="2"/>
          <w:sz w:val="28"/>
          <w:szCs w:val="28"/>
          <w:highlight w:val="green"/>
          <w:lang w:eastAsia="ru-RU"/>
        </w:rPr>
        <w:t xml:space="preserve"> на любой высоте</w:t>
      </w:r>
      <w:r w:rsidR="00F305A3" w:rsidRPr="00A6360C">
        <w:rPr>
          <w:rStyle w:val="FontStyle18"/>
          <w:rFonts w:eastAsia="Times New Roman"/>
          <w:bCs/>
          <w:spacing w:val="2"/>
          <w:sz w:val="28"/>
          <w:szCs w:val="28"/>
          <w:highlight w:val="green"/>
          <w:lang w:eastAsia="ru-RU"/>
        </w:rPr>
        <w:t>,</w:t>
      </w:r>
      <w:r w:rsidRPr="00A6360C">
        <w:rPr>
          <w:rStyle w:val="FontStyle18"/>
          <w:rFonts w:eastAsia="Times New Roman"/>
          <w:bCs/>
          <w:spacing w:val="2"/>
          <w:sz w:val="28"/>
          <w:szCs w:val="28"/>
          <w:highlight w:val="green"/>
          <w:lang w:eastAsia="ru-RU"/>
        </w:rPr>
        <w:t xml:space="preserve"> не </w:t>
      </w:r>
      <w:r w:rsidR="00142BDB" w:rsidRPr="00A6360C">
        <w:rPr>
          <w:rStyle w:val="FontStyle18"/>
          <w:rFonts w:eastAsia="Times New Roman"/>
          <w:b/>
          <w:bCs/>
          <w:spacing w:val="2"/>
          <w:sz w:val="28"/>
          <w:szCs w:val="28"/>
          <w:highlight w:val="green"/>
          <w:lang w:eastAsia="ru-RU"/>
        </w:rPr>
        <w:t>долж</w:t>
      </w:r>
      <w:r w:rsidRPr="00A6360C">
        <w:rPr>
          <w:rStyle w:val="FontStyle18"/>
          <w:rFonts w:eastAsia="Times New Roman"/>
          <w:bCs/>
          <w:spacing w:val="2"/>
          <w:sz w:val="28"/>
          <w:szCs w:val="28"/>
          <w:highlight w:val="green"/>
          <w:lang w:eastAsia="ru-RU"/>
        </w:rPr>
        <w:t>на превышать минимальной из величин: 1</w:t>
      </w:r>
      <w:r w:rsidR="00F305A3" w:rsidRPr="00A6360C">
        <w:rPr>
          <w:rStyle w:val="FontStyle18"/>
          <w:rFonts w:eastAsia="Times New Roman"/>
          <w:bCs/>
          <w:spacing w:val="2"/>
          <w:sz w:val="28"/>
          <w:szCs w:val="28"/>
          <w:highlight w:val="green"/>
          <w:lang w:eastAsia="ru-RU"/>
        </w:rPr>
        <w:t> </w:t>
      </w:r>
      <w:r w:rsidRPr="00A6360C">
        <w:rPr>
          <w:rStyle w:val="FontStyle18"/>
          <w:rFonts w:eastAsia="Times New Roman"/>
          <w:bCs/>
          <w:spacing w:val="2"/>
          <w:sz w:val="28"/>
          <w:szCs w:val="28"/>
          <w:highlight w:val="green"/>
          <w:lang w:eastAsia="ru-RU"/>
        </w:rPr>
        <w:t>% диаметра или 300</w:t>
      </w:r>
      <w:r w:rsidR="00DA690E" w:rsidRPr="00A6360C">
        <w:rPr>
          <w:rStyle w:val="FontStyle18"/>
          <w:rFonts w:eastAsia="Times New Roman"/>
          <w:bCs/>
          <w:spacing w:val="2"/>
          <w:sz w:val="28"/>
          <w:szCs w:val="28"/>
          <w:highlight w:val="green"/>
          <w:lang w:eastAsia="ru-RU"/>
        </w:rPr>
        <w:t> </w:t>
      </w:r>
      <w:r w:rsidRPr="00A6360C">
        <w:rPr>
          <w:rStyle w:val="FontStyle18"/>
          <w:rFonts w:eastAsia="Times New Roman"/>
          <w:bCs/>
          <w:spacing w:val="2"/>
          <w:sz w:val="28"/>
          <w:szCs w:val="28"/>
          <w:highlight w:val="green"/>
          <w:lang w:eastAsia="ru-RU"/>
        </w:rPr>
        <w:t>мм.</w:t>
      </w:r>
    </w:p>
    <w:p w14:paraId="393AA3BC" w14:textId="42DE059A" w:rsidR="00B60A6B" w:rsidRPr="00A6360C" w:rsidRDefault="002629CC" w:rsidP="000929A9">
      <w:pPr>
        <w:spacing w:line="360" w:lineRule="auto"/>
        <w:ind w:firstLine="567"/>
        <w:rPr>
          <w:highlight w:val="green"/>
        </w:rPr>
      </w:pPr>
      <w:r w:rsidRPr="00A6360C">
        <w:rPr>
          <w:rStyle w:val="FontStyle18"/>
          <w:rFonts w:eastAsia="Times New Roman"/>
          <w:spacing w:val="2"/>
          <w:sz w:val="28"/>
          <w:szCs w:val="28"/>
          <w:highlight w:val="green"/>
          <w:lang w:eastAsia="ru-RU"/>
        </w:rPr>
        <w:t>8.2.1</w:t>
      </w:r>
      <w:r w:rsidR="008C202E" w:rsidRPr="00A6360C">
        <w:rPr>
          <w:rStyle w:val="FontStyle18"/>
          <w:rFonts w:eastAsia="Times New Roman"/>
          <w:spacing w:val="2"/>
          <w:sz w:val="28"/>
          <w:szCs w:val="28"/>
          <w:highlight w:val="green"/>
          <w:lang w:eastAsia="ru-RU"/>
        </w:rPr>
        <w:t>1</w:t>
      </w:r>
      <w:r w:rsidRPr="00A6360C">
        <w:rPr>
          <w:rStyle w:val="FontStyle18"/>
          <w:rFonts w:eastAsia="Times New Roman"/>
          <w:b/>
          <w:bCs/>
          <w:spacing w:val="2"/>
          <w:sz w:val="28"/>
          <w:szCs w:val="28"/>
          <w:highlight w:val="green"/>
          <w:lang w:eastAsia="ru-RU"/>
        </w:rPr>
        <w:t xml:space="preserve"> </w:t>
      </w:r>
      <w:r w:rsidRPr="00A6360C">
        <w:rPr>
          <w:rStyle w:val="FontStyle18"/>
          <w:rFonts w:eastAsia="Times New Roman"/>
          <w:bCs/>
          <w:spacing w:val="2"/>
          <w:sz w:val="28"/>
          <w:szCs w:val="28"/>
          <w:highlight w:val="green"/>
          <w:lang w:eastAsia="ru-RU"/>
        </w:rPr>
        <w:t xml:space="preserve">Местные прогибы листов </w:t>
      </w:r>
      <w:r w:rsidR="00557209" w:rsidRPr="00A6360C">
        <w:rPr>
          <w:rStyle w:val="FontStyle18"/>
          <w:rFonts w:eastAsia="Times New Roman"/>
          <w:bCs/>
          <w:spacing w:val="2"/>
          <w:sz w:val="28"/>
          <w:szCs w:val="28"/>
          <w:highlight w:val="green"/>
          <w:lang w:eastAsia="ru-RU"/>
        </w:rPr>
        <w:t xml:space="preserve">внутренней или наружной </w:t>
      </w:r>
      <w:r w:rsidRPr="00A6360C">
        <w:rPr>
          <w:rStyle w:val="FontStyle18"/>
          <w:rFonts w:eastAsia="Times New Roman"/>
          <w:bCs/>
          <w:spacing w:val="2"/>
          <w:sz w:val="28"/>
          <w:szCs w:val="28"/>
          <w:highlight w:val="green"/>
          <w:lang w:eastAsia="ru-RU"/>
        </w:rPr>
        <w:t xml:space="preserve">стенки </w:t>
      </w:r>
      <w:r w:rsidR="00142BDB" w:rsidRPr="00A6360C">
        <w:rPr>
          <w:rStyle w:val="FontStyle18"/>
          <w:rFonts w:eastAsia="Times New Roman"/>
          <w:b/>
          <w:bCs/>
          <w:spacing w:val="2"/>
          <w:sz w:val="28"/>
          <w:szCs w:val="28"/>
          <w:highlight w:val="green"/>
          <w:lang w:eastAsia="ru-RU"/>
        </w:rPr>
        <w:t>долж</w:t>
      </w:r>
      <w:r w:rsidRPr="00A6360C">
        <w:rPr>
          <w:rStyle w:val="FontStyle18"/>
          <w:rFonts w:eastAsia="Times New Roman"/>
          <w:bCs/>
          <w:spacing w:val="2"/>
          <w:sz w:val="28"/>
          <w:szCs w:val="28"/>
          <w:highlight w:val="green"/>
          <w:lang w:eastAsia="ru-RU"/>
        </w:rPr>
        <w:t>ны быть проверены прямой линейкой длиной 1</w:t>
      </w:r>
      <w:r w:rsidR="00DA690E" w:rsidRPr="00A6360C">
        <w:rPr>
          <w:rStyle w:val="FontStyle18"/>
          <w:rFonts w:eastAsia="Times New Roman"/>
          <w:bCs/>
          <w:spacing w:val="2"/>
          <w:sz w:val="28"/>
          <w:szCs w:val="28"/>
          <w:highlight w:val="green"/>
          <w:lang w:eastAsia="ru-RU"/>
        </w:rPr>
        <w:t> </w:t>
      </w:r>
      <w:r w:rsidRPr="00A6360C">
        <w:rPr>
          <w:rStyle w:val="FontStyle18"/>
          <w:rFonts w:eastAsia="Times New Roman"/>
          <w:bCs/>
          <w:spacing w:val="2"/>
          <w:sz w:val="28"/>
          <w:szCs w:val="28"/>
          <w:highlight w:val="green"/>
          <w:lang w:eastAsia="ru-RU"/>
        </w:rPr>
        <w:t>м по вертикали и шаблоном длиной 1</w:t>
      </w:r>
      <w:r w:rsidR="00DA690E" w:rsidRPr="00A6360C">
        <w:rPr>
          <w:rStyle w:val="FontStyle18"/>
          <w:rFonts w:eastAsia="Times New Roman"/>
          <w:bCs/>
          <w:spacing w:val="2"/>
          <w:sz w:val="28"/>
          <w:szCs w:val="28"/>
          <w:highlight w:val="green"/>
          <w:lang w:eastAsia="ru-RU"/>
        </w:rPr>
        <w:t> </w:t>
      </w:r>
      <w:r w:rsidRPr="00A6360C">
        <w:rPr>
          <w:rStyle w:val="FontStyle18"/>
          <w:rFonts w:eastAsia="Times New Roman"/>
          <w:bCs/>
          <w:spacing w:val="2"/>
          <w:sz w:val="28"/>
          <w:szCs w:val="28"/>
          <w:highlight w:val="green"/>
          <w:lang w:eastAsia="ru-RU"/>
        </w:rPr>
        <w:t xml:space="preserve">м по окружности. Кривизна шаблона для измерений по окружности </w:t>
      </w:r>
      <w:r w:rsidR="00142BDB" w:rsidRPr="00A6360C">
        <w:rPr>
          <w:rStyle w:val="FontStyle18"/>
          <w:rFonts w:eastAsia="Times New Roman"/>
          <w:b/>
          <w:bCs/>
          <w:spacing w:val="2"/>
          <w:sz w:val="28"/>
          <w:szCs w:val="28"/>
          <w:highlight w:val="green"/>
          <w:lang w:eastAsia="ru-RU"/>
        </w:rPr>
        <w:t>долж</w:t>
      </w:r>
      <w:r w:rsidRPr="00A6360C">
        <w:rPr>
          <w:rStyle w:val="FontStyle18"/>
          <w:rFonts w:eastAsia="Times New Roman"/>
          <w:bCs/>
          <w:spacing w:val="2"/>
          <w:sz w:val="28"/>
          <w:szCs w:val="28"/>
          <w:highlight w:val="green"/>
          <w:lang w:eastAsia="ru-RU"/>
        </w:rPr>
        <w:t xml:space="preserve">на соответствовать проектному радиусу </w:t>
      </w:r>
      <w:r w:rsidR="00557209" w:rsidRPr="00A6360C">
        <w:rPr>
          <w:rStyle w:val="FontStyle18"/>
          <w:rFonts w:eastAsia="Times New Roman"/>
          <w:bCs/>
          <w:spacing w:val="2"/>
          <w:sz w:val="28"/>
          <w:szCs w:val="28"/>
          <w:highlight w:val="green"/>
          <w:lang w:eastAsia="ru-RU"/>
        </w:rPr>
        <w:t>стенки</w:t>
      </w:r>
      <w:r w:rsidRPr="00A6360C">
        <w:rPr>
          <w:rStyle w:val="FontStyle18"/>
          <w:rFonts w:eastAsia="Times New Roman"/>
          <w:bCs/>
          <w:spacing w:val="2"/>
          <w:sz w:val="28"/>
          <w:szCs w:val="28"/>
          <w:highlight w:val="green"/>
          <w:lang w:eastAsia="ru-RU"/>
        </w:rPr>
        <w:t>. Максимальные отклонения фактического профиля стен</w:t>
      </w:r>
      <w:r w:rsidR="00557209" w:rsidRPr="00A6360C">
        <w:rPr>
          <w:rStyle w:val="FontStyle18"/>
          <w:rFonts w:eastAsia="Times New Roman"/>
          <w:bCs/>
          <w:spacing w:val="2"/>
          <w:sz w:val="28"/>
          <w:szCs w:val="28"/>
          <w:highlight w:val="green"/>
          <w:lang w:eastAsia="ru-RU"/>
        </w:rPr>
        <w:t>о</w:t>
      </w:r>
      <w:r w:rsidRPr="00A6360C">
        <w:rPr>
          <w:rStyle w:val="FontStyle18"/>
          <w:rFonts w:eastAsia="Times New Roman"/>
          <w:bCs/>
          <w:spacing w:val="2"/>
          <w:sz w:val="28"/>
          <w:szCs w:val="28"/>
          <w:highlight w:val="green"/>
          <w:lang w:eastAsia="ru-RU"/>
        </w:rPr>
        <w:t xml:space="preserve">к от проектного не </w:t>
      </w:r>
      <w:r w:rsidR="00142BDB" w:rsidRPr="00A6360C">
        <w:rPr>
          <w:rStyle w:val="FontStyle18"/>
          <w:rFonts w:eastAsia="Times New Roman"/>
          <w:b/>
          <w:bCs/>
          <w:spacing w:val="2"/>
          <w:sz w:val="28"/>
          <w:szCs w:val="28"/>
          <w:highlight w:val="green"/>
          <w:lang w:eastAsia="ru-RU"/>
        </w:rPr>
        <w:t>долж</w:t>
      </w:r>
      <w:r w:rsidRPr="00A6360C">
        <w:rPr>
          <w:rStyle w:val="FontStyle18"/>
          <w:rFonts w:eastAsia="Times New Roman"/>
          <w:bCs/>
          <w:spacing w:val="2"/>
          <w:sz w:val="28"/>
          <w:szCs w:val="28"/>
          <w:highlight w:val="green"/>
          <w:lang w:eastAsia="ru-RU"/>
        </w:rPr>
        <w:t>ны превышать значений, указанных в таблице 8.3.</w:t>
      </w:r>
    </w:p>
    <w:p w14:paraId="19A82C5B" w14:textId="77777777" w:rsidR="00B60A6B" w:rsidRPr="00A6360C" w:rsidRDefault="00B60A6B" w:rsidP="000929A9">
      <w:pPr>
        <w:spacing w:line="360" w:lineRule="auto"/>
        <w:ind w:firstLine="567"/>
        <w:rPr>
          <w:rStyle w:val="FontStyle18"/>
          <w:rFonts w:eastAsia="Times New Roman"/>
          <w:bCs/>
          <w:spacing w:val="2"/>
          <w:sz w:val="24"/>
          <w:szCs w:val="24"/>
          <w:highlight w:val="green"/>
          <w:lang w:eastAsia="ru-RU"/>
        </w:rPr>
      </w:pPr>
    </w:p>
    <w:p w14:paraId="12DD4390" w14:textId="77777777" w:rsidR="00363F68" w:rsidRPr="00A6360C" w:rsidRDefault="002629CC" w:rsidP="00AD4BA8">
      <w:pPr>
        <w:spacing w:line="360" w:lineRule="auto"/>
        <w:ind w:right="-2" w:firstLine="0"/>
        <w:rPr>
          <w:rStyle w:val="FontStyle18"/>
          <w:rFonts w:eastAsia="Times New Roman"/>
          <w:b/>
          <w:bCs/>
          <w:spacing w:val="2"/>
          <w:sz w:val="28"/>
          <w:szCs w:val="28"/>
          <w:highlight w:val="green"/>
          <w:lang w:eastAsia="ru-RU"/>
        </w:rPr>
      </w:pPr>
      <w:r w:rsidRPr="00A6360C">
        <w:rPr>
          <w:rStyle w:val="FontStyle18"/>
          <w:rFonts w:eastAsia="Times New Roman"/>
          <w:bCs/>
          <w:spacing w:val="40"/>
          <w:sz w:val="28"/>
          <w:szCs w:val="28"/>
          <w:highlight w:val="green"/>
          <w:lang w:eastAsia="ru-RU"/>
        </w:rPr>
        <w:t xml:space="preserve">Таблица </w:t>
      </w:r>
      <w:r w:rsidRPr="00A6360C">
        <w:rPr>
          <w:rStyle w:val="FontStyle18"/>
          <w:rFonts w:eastAsia="Times New Roman"/>
          <w:bCs/>
          <w:sz w:val="28"/>
          <w:szCs w:val="28"/>
          <w:highlight w:val="green"/>
          <w:lang w:eastAsia="ru-RU"/>
        </w:rPr>
        <w:t>8.3</w:t>
      </w:r>
      <w:r w:rsidRPr="00A6360C">
        <w:rPr>
          <w:rStyle w:val="FontStyle18"/>
          <w:rFonts w:eastAsia="Times New Roman"/>
          <w:bCs/>
          <w:spacing w:val="2"/>
          <w:sz w:val="28"/>
          <w:szCs w:val="28"/>
          <w:highlight w:val="green"/>
          <w:lang w:eastAsia="ru-RU"/>
        </w:rPr>
        <w:t xml:space="preserve"> – </w:t>
      </w:r>
      <w:r w:rsidR="00315EF0" w:rsidRPr="00A6360C">
        <w:rPr>
          <w:rStyle w:val="FontStyle18"/>
          <w:rFonts w:eastAsia="Times New Roman"/>
          <w:b/>
          <w:bCs/>
          <w:spacing w:val="2"/>
          <w:sz w:val="28"/>
          <w:szCs w:val="28"/>
          <w:highlight w:val="green"/>
          <w:lang w:eastAsia="ru-RU"/>
        </w:rPr>
        <w:t>Предельные</w:t>
      </w:r>
      <w:r w:rsidRPr="00A6360C">
        <w:rPr>
          <w:rStyle w:val="FontStyle18"/>
          <w:rFonts w:eastAsia="Times New Roman"/>
          <w:b/>
          <w:bCs/>
          <w:spacing w:val="2"/>
          <w:sz w:val="28"/>
          <w:szCs w:val="28"/>
          <w:highlight w:val="green"/>
          <w:lang w:eastAsia="ru-RU"/>
        </w:rPr>
        <w:t xml:space="preserve"> отклонения профиля стен</w:t>
      </w:r>
      <w:r w:rsidR="00557209" w:rsidRPr="00A6360C">
        <w:rPr>
          <w:rStyle w:val="FontStyle18"/>
          <w:rFonts w:eastAsia="Times New Roman"/>
          <w:b/>
          <w:bCs/>
          <w:spacing w:val="2"/>
          <w:sz w:val="28"/>
          <w:szCs w:val="28"/>
          <w:highlight w:val="green"/>
          <w:lang w:eastAsia="ru-RU"/>
        </w:rPr>
        <w:t>о</w:t>
      </w:r>
      <w:r w:rsidRPr="00A6360C">
        <w:rPr>
          <w:rStyle w:val="FontStyle18"/>
          <w:rFonts w:eastAsia="Times New Roman"/>
          <w:b/>
          <w:bCs/>
          <w:spacing w:val="2"/>
          <w:sz w:val="28"/>
          <w:szCs w:val="28"/>
          <w:highlight w:val="green"/>
          <w:lang w:eastAsia="ru-RU"/>
        </w:rPr>
        <w:t>к</w:t>
      </w:r>
      <w:r w:rsidR="00557209" w:rsidRPr="00A6360C">
        <w:rPr>
          <w:rStyle w:val="FontStyle18"/>
          <w:rFonts w:eastAsia="Times New Roman"/>
          <w:b/>
          <w:bCs/>
          <w:spacing w:val="2"/>
          <w:sz w:val="28"/>
          <w:szCs w:val="28"/>
          <w:highlight w:val="green"/>
          <w:lang w:eastAsia="ru-RU"/>
        </w:rPr>
        <w:t xml:space="preserve"> (внутренне</w:t>
      </w:r>
      <w:r w:rsidR="00795370" w:rsidRPr="00A6360C">
        <w:rPr>
          <w:rStyle w:val="FontStyle18"/>
          <w:rFonts w:eastAsia="Times New Roman"/>
          <w:b/>
          <w:bCs/>
          <w:spacing w:val="2"/>
          <w:sz w:val="28"/>
          <w:szCs w:val="28"/>
          <w:highlight w:val="green"/>
          <w:lang w:eastAsia="ru-RU"/>
        </w:rPr>
        <w:t>го</w:t>
      </w:r>
      <w:r w:rsidR="00557209" w:rsidRPr="00A6360C">
        <w:rPr>
          <w:rStyle w:val="FontStyle18"/>
          <w:rFonts w:eastAsia="Times New Roman"/>
          <w:b/>
          <w:bCs/>
          <w:spacing w:val="2"/>
          <w:sz w:val="28"/>
          <w:szCs w:val="28"/>
          <w:highlight w:val="green"/>
          <w:lang w:eastAsia="ru-RU"/>
        </w:rPr>
        <w:t xml:space="preserve"> </w:t>
      </w:r>
    </w:p>
    <w:p w14:paraId="63BA565B" w14:textId="1FA142DF" w:rsidR="00B60A6B" w:rsidRPr="00A6360C" w:rsidRDefault="00363F68" w:rsidP="00AD4BA8">
      <w:pPr>
        <w:spacing w:line="360" w:lineRule="auto"/>
        <w:ind w:right="-2" w:firstLine="0"/>
        <w:rPr>
          <w:highlight w:val="green"/>
        </w:rPr>
      </w:pPr>
      <w:r w:rsidRPr="00A6360C">
        <w:rPr>
          <w:rStyle w:val="FontStyle18"/>
          <w:rFonts w:eastAsia="Times New Roman"/>
          <w:b/>
          <w:bCs/>
          <w:spacing w:val="2"/>
          <w:sz w:val="28"/>
          <w:szCs w:val="28"/>
          <w:highlight w:val="green"/>
          <w:lang w:eastAsia="ru-RU"/>
        </w:rPr>
        <w:t xml:space="preserve">                              </w:t>
      </w:r>
      <w:r w:rsidR="00557209" w:rsidRPr="00A6360C">
        <w:rPr>
          <w:rStyle w:val="FontStyle18"/>
          <w:rFonts w:eastAsia="Times New Roman"/>
          <w:b/>
          <w:bCs/>
          <w:spacing w:val="2"/>
          <w:sz w:val="28"/>
          <w:szCs w:val="28"/>
          <w:highlight w:val="green"/>
          <w:lang w:eastAsia="ru-RU"/>
        </w:rPr>
        <w:t>или наружно</w:t>
      </w:r>
      <w:r w:rsidR="00795370" w:rsidRPr="00A6360C">
        <w:rPr>
          <w:rStyle w:val="FontStyle18"/>
          <w:rFonts w:eastAsia="Times New Roman"/>
          <w:b/>
          <w:bCs/>
          <w:spacing w:val="2"/>
          <w:sz w:val="28"/>
          <w:szCs w:val="28"/>
          <w:highlight w:val="green"/>
          <w:lang w:eastAsia="ru-RU"/>
        </w:rPr>
        <w:t xml:space="preserve">го корпуса) </w:t>
      </w:r>
      <w:r w:rsidR="00D05F9B" w:rsidRPr="00A6360C">
        <w:rPr>
          <w:rStyle w:val="FontStyle18"/>
          <w:rFonts w:eastAsia="Times New Roman"/>
          <w:b/>
          <w:bCs/>
          <w:spacing w:val="2"/>
          <w:sz w:val="28"/>
          <w:szCs w:val="28"/>
          <w:highlight w:val="green"/>
          <w:lang w:eastAsia="ru-RU"/>
        </w:rPr>
        <w:t>ИР</w:t>
      </w:r>
    </w:p>
    <w:tbl>
      <w:tblPr>
        <w:tblW w:w="91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0"/>
        <w:gridCol w:w="4747"/>
      </w:tblGrid>
      <w:tr w:rsidR="00ED0BBB" w:rsidRPr="00A6360C" w14:paraId="746ADA9D" w14:textId="77777777" w:rsidTr="008B6F9D">
        <w:trPr>
          <w:tblHeader/>
          <w:jc w:val="center"/>
        </w:trPr>
        <w:tc>
          <w:tcPr>
            <w:tcW w:w="43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8FBCD8" w14:textId="77777777" w:rsidR="00B60A6B" w:rsidRPr="00A6360C" w:rsidRDefault="002629CC" w:rsidP="000929A9">
            <w:pPr>
              <w:spacing w:line="360" w:lineRule="auto"/>
              <w:ind w:firstLine="567"/>
              <w:jc w:val="center"/>
              <w:rPr>
                <w:rFonts w:ascii="Times New Roman" w:hAnsi="Times New Roman"/>
                <w:sz w:val="24"/>
                <w:szCs w:val="24"/>
                <w:highlight w:val="green"/>
              </w:rPr>
            </w:pPr>
            <w:r w:rsidRPr="00A6360C">
              <w:rPr>
                <w:rFonts w:ascii="Times New Roman" w:hAnsi="Times New Roman"/>
                <w:sz w:val="24"/>
                <w:szCs w:val="24"/>
                <w:highlight w:val="green"/>
              </w:rPr>
              <w:t xml:space="preserve">Толщина листа </w:t>
            </w:r>
            <w:r w:rsidRPr="00A6360C">
              <w:rPr>
                <w:rFonts w:ascii="Times New Roman" w:hAnsi="Times New Roman"/>
                <w:i/>
                <w:sz w:val="24"/>
                <w:szCs w:val="24"/>
                <w:highlight w:val="green"/>
              </w:rPr>
              <w:t>е</w:t>
            </w:r>
            <w:r w:rsidRPr="00A6360C">
              <w:rPr>
                <w:rFonts w:ascii="Times New Roman" w:hAnsi="Times New Roman"/>
                <w:sz w:val="24"/>
                <w:szCs w:val="24"/>
                <w:highlight w:val="green"/>
              </w:rPr>
              <w:t>, мм</w:t>
            </w:r>
          </w:p>
        </w:tc>
        <w:tc>
          <w:tcPr>
            <w:tcW w:w="47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4C97DD" w14:textId="77777777" w:rsidR="00B60A6B" w:rsidRPr="00A6360C" w:rsidRDefault="00315EF0" w:rsidP="000929A9">
            <w:pPr>
              <w:spacing w:line="360" w:lineRule="auto"/>
              <w:ind w:firstLine="567"/>
              <w:jc w:val="center"/>
              <w:rPr>
                <w:rFonts w:ascii="Times New Roman" w:hAnsi="Times New Roman"/>
                <w:sz w:val="24"/>
                <w:szCs w:val="24"/>
                <w:highlight w:val="green"/>
              </w:rPr>
            </w:pPr>
            <w:r w:rsidRPr="00A6360C">
              <w:rPr>
                <w:rFonts w:ascii="Times New Roman" w:hAnsi="Times New Roman"/>
                <w:sz w:val="24"/>
                <w:szCs w:val="24"/>
                <w:highlight w:val="green"/>
              </w:rPr>
              <w:t>Предельные</w:t>
            </w:r>
            <w:r w:rsidR="002629CC" w:rsidRPr="00A6360C">
              <w:rPr>
                <w:rFonts w:ascii="Times New Roman" w:hAnsi="Times New Roman"/>
                <w:sz w:val="24"/>
                <w:szCs w:val="24"/>
                <w:highlight w:val="green"/>
              </w:rPr>
              <w:t xml:space="preserve"> отклонения, мм</w:t>
            </w:r>
          </w:p>
        </w:tc>
      </w:tr>
      <w:tr w:rsidR="00ED0BBB" w:rsidRPr="00A6360C" w14:paraId="4CACF943" w14:textId="77777777" w:rsidTr="00E00911">
        <w:trPr>
          <w:jc w:val="center"/>
        </w:trPr>
        <w:tc>
          <w:tcPr>
            <w:tcW w:w="4390" w:type="dxa"/>
            <w:tcBorders>
              <w:top w:val="single" w:sz="4" w:space="0" w:color="000000"/>
              <w:left w:val="single" w:sz="4" w:space="0" w:color="000000"/>
              <w:bottom w:val="single" w:sz="4" w:space="0" w:color="000000"/>
              <w:right w:val="single" w:sz="4" w:space="0" w:color="000000"/>
            </w:tcBorders>
            <w:shd w:val="clear" w:color="auto" w:fill="auto"/>
          </w:tcPr>
          <w:p w14:paraId="4251B770" w14:textId="77777777" w:rsidR="00B60A6B" w:rsidRPr="00A6360C" w:rsidRDefault="002629CC" w:rsidP="000929A9">
            <w:pPr>
              <w:spacing w:line="360" w:lineRule="auto"/>
              <w:ind w:firstLine="567"/>
              <w:jc w:val="center"/>
              <w:rPr>
                <w:rFonts w:ascii="Times New Roman" w:hAnsi="Times New Roman"/>
                <w:sz w:val="24"/>
                <w:szCs w:val="24"/>
                <w:highlight w:val="green"/>
              </w:rPr>
            </w:pPr>
            <w:r w:rsidRPr="00A6360C">
              <w:rPr>
                <w:rFonts w:ascii="Times New Roman" w:hAnsi="Times New Roman"/>
                <w:i/>
                <w:sz w:val="24"/>
                <w:szCs w:val="24"/>
                <w:highlight w:val="green"/>
              </w:rPr>
              <w:t>е</w:t>
            </w:r>
            <w:r w:rsidRPr="00A6360C">
              <w:rPr>
                <w:rFonts w:ascii="Times New Roman" w:hAnsi="Times New Roman"/>
                <w:sz w:val="24"/>
                <w:szCs w:val="24"/>
                <w:highlight w:val="green"/>
              </w:rPr>
              <w:t xml:space="preserve"> ≤ 12,5</w:t>
            </w:r>
          </w:p>
        </w:tc>
        <w:tc>
          <w:tcPr>
            <w:tcW w:w="4747" w:type="dxa"/>
            <w:tcBorders>
              <w:top w:val="single" w:sz="4" w:space="0" w:color="000000"/>
              <w:left w:val="single" w:sz="4" w:space="0" w:color="000000"/>
              <w:bottom w:val="single" w:sz="4" w:space="0" w:color="000000"/>
              <w:right w:val="single" w:sz="4" w:space="0" w:color="000000"/>
            </w:tcBorders>
            <w:shd w:val="clear" w:color="auto" w:fill="auto"/>
          </w:tcPr>
          <w:p w14:paraId="53F72E03" w14:textId="77777777" w:rsidR="00B60A6B" w:rsidRPr="00A6360C" w:rsidRDefault="002629CC" w:rsidP="000929A9">
            <w:pPr>
              <w:spacing w:line="360" w:lineRule="auto"/>
              <w:ind w:firstLine="567"/>
              <w:jc w:val="center"/>
              <w:rPr>
                <w:rFonts w:ascii="Times New Roman" w:hAnsi="Times New Roman"/>
                <w:sz w:val="24"/>
                <w:szCs w:val="24"/>
                <w:highlight w:val="green"/>
              </w:rPr>
            </w:pPr>
            <w:r w:rsidRPr="00A6360C">
              <w:rPr>
                <w:rFonts w:ascii="Times New Roman" w:hAnsi="Times New Roman"/>
                <w:sz w:val="24"/>
                <w:szCs w:val="24"/>
                <w:highlight w:val="green"/>
              </w:rPr>
              <w:t>16</w:t>
            </w:r>
          </w:p>
        </w:tc>
      </w:tr>
      <w:tr w:rsidR="00ED0BBB" w:rsidRPr="00A6360C" w14:paraId="688DD017" w14:textId="77777777" w:rsidTr="00E00911">
        <w:trPr>
          <w:jc w:val="center"/>
        </w:trPr>
        <w:tc>
          <w:tcPr>
            <w:tcW w:w="4390" w:type="dxa"/>
            <w:tcBorders>
              <w:top w:val="single" w:sz="4" w:space="0" w:color="000000"/>
              <w:left w:val="single" w:sz="4" w:space="0" w:color="000000"/>
              <w:bottom w:val="single" w:sz="4" w:space="0" w:color="000000"/>
              <w:right w:val="single" w:sz="4" w:space="0" w:color="000000"/>
            </w:tcBorders>
            <w:shd w:val="clear" w:color="auto" w:fill="auto"/>
          </w:tcPr>
          <w:p w14:paraId="22E366D1" w14:textId="77777777" w:rsidR="00B60A6B" w:rsidRPr="00A6360C" w:rsidRDefault="002629CC" w:rsidP="000929A9">
            <w:pPr>
              <w:spacing w:line="360" w:lineRule="auto"/>
              <w:ind w:firstLine="567"/>
              <w:jc w:val="center"/>
              <w:rPr>
                <w:rFonts w:ascii="Times New Roman" w:hAnsi="Times New Roman"/>
                <w:sz w:val="24"/>
                <w:szCs w:val="24"/>
                <w:highlight w:val="green"/>
              </w:rPr>
            </w:pPr>
            <w:r w:rsidRPr="00A6360C">
              <w:rPr>
                <w:rFonts w:ascii="Times New Roman" w:hAnsi="Times New Roman"/>
                <w:sz w:val="24"/>
                <w:szCs w:val="24"/>
                <w:highlight w:val="green"/>
              </w:rPr>
              <w:t>12,5 &lt;</w:t>
            </w:r>
            <w:r w:rsidRPr="00A6360C">
              <w:rPr>
                <w:rFonts w:ascii="Times New Roman" w:hAnsi="Times New Roman"/>
                <w:i/>
                <w:sz w:val="24"/>
                <w:szCs w:val="24"/>
                <w:highlight w:val="green"/>
              </w:rPr>
              <w:t>е</w:t>
            </w:r>
            <w:r w:rsidRPr="00A6360C">
              <w:rPr>
                <w:rFonts w:ascii="Times New Roman" w:hAnsi="Times New Roman"/>
                <w:sz w:val="24"/>
                <w:szCs w:val="24"/>
                <w:highlight w:val="green"/>
              </w:rPr>
              <w:t>≤ 25</w:t>
            </w:r>
          </w:p>
        </w:tc>
        <w:tc>
          <w:tcPr>
            <w:tcW w:w="4747" w:type="dxa"/>
            <w:tcBorders>
              <w:top w:val="single" w:sz="4" w:space="0" w:color="000000"/>
              <w:left w:val="single" w:sz="4" w:space="0" w:color="000000"/>
              <w:bottom w:val="single" w:sz="4" w:space="0" w:color="000000"/>
              <w:right w:val="single" w:sz="4" w:space="0" w:color="000000"/>
            </w:tcBorders>
            <w:shd w:val="clear" w:color="auto" w:fill="auto"/>
          </w:tcPr>
          <w:p w14:paraId="08EC33D9" w14:textId="77777777" w:rsidR="00B60A6B" w:rsidRPr="00A6360C" w:rsidRDefault="002629CC" w:rsidP="000929A9">
            <w:pPr>
              <w:spacing w:line="360" w:lineRule="auto"/>
              <w:ind w:firstLine="567"/>
              <w:jc w:val="center"/>
              <w:rPr>
                <w:rFonts w:ascii="Times New Roman" w:hAnsi="Times New Roman"/>
                <w:sz w:val="24"/>
                <w:szCs w:val="24"/>
                <w:highlight w:val="green"/>
              </w:rPr>
            </w:pPr>
            <w:r w:rsidRPr="00A6360C">
              <w:rPr>
                <w:rFonts w:ascii="Times New Roman" w:hAnsi="Times New Roman"/>
                <w:sz w:val="24"/>
                <w:szCs w:val="24"/>
                <w:highlight w:val="green"/>
              </w:rPr>
              <w:t>13</w:t>
            </w:r>
          </w:p>
        </w:tc>
      </w:tr>
      <w:tr w:rsidR="00B60A6B" w:rsidRPr="00A6360C" w14:paraId="634ADD90" w14:textId="77777777" w:rsidTr="00E00911">
        <w:trPr>
          <w:jc w:val="center"/>
        </w:trPr>
        <w:tc>
          <w:tcPr>
            <w:tcW w:w="4390" w:type="dxa"/>
            <w:tcBorders>
              <w:top w:val="single" w:sz="4" w:space="0" w:color="000000"/>
              <w:left w:val="single" w:sz="4" w:space="0" w:color="000000"/>
              <w:bottom w:val="single" w:sz="4" w:space="0" w:color="000000"/>
              <w:right w:val="single" w:sz="4" w:space="0" w:color="000000"/>
            </w:tcBorders>
            <w:shd w:val="clear" w:color="auto" w:fill="auto"/>
          </w:tcPr>
          <w:p w14:paraId="2374EE67" w14:textId="77777777" w:rsidR="00B60A6B" w:rsidRPr="00A6360C" w:rsidRDefault="002629CC" w:rsidP="000929A9">
            <w:pPr>
              <w:spacing w:line="360" w:lineRule="auto"/>
              <w:ind w:firstLine="567"/>
              <w:jc w:val="center"/>
              <w:rPr>
                <w:rFonts w:ascii="Times New Roman" w:hAnsi="Times New Roman"/>
                <w:sz w:val="24"/>
                <w:szCs w:val="24"/>
                <w:highlight w:val="green"/>
              </w:rPr>
            </w:pPr>
            <w:r w:rsidRPr="00A6360C">
              <w:rPr>
                <w:rFonts w:ascii="Times New Roman" w:hAnsi="Times New Roman"/>
                <w:sz w:val="24"/>
                <w:szCs w:val="24"/>
                <w:highlight w:val="green"/>
              </w:rPr>
              <w:t>25 &lt;</w:t>
            </w:r>
            <w:r w:rsidRPr="00A6360C">
              <w:rPr>
                <w:rFonts w:ascii="Times New Roman" w:hAnsi="Times New Roman"/>
                <w:i/>
                <w:sz w:val="24"/>
                <w:szCs w:val="24"/>
                <w:highlight w:val="green"/>
              </w:rPr>
              <w:t>е</w:t>
            </w:r>
          </w:p>
        </w:tc>
        <w:tc>
          <w:tcPr>
            <w:tcW w:w="4747" w:type="dxa"/>
            <w:tcBorders>
              <w:top w:val="single" w:sz="4" w:space="0" w:color="000000"/>
              <w:left w:val="single" w:sz="4" w:space="0" w:color="000000"/>
              <w:bottom w:val="single" w:sz="4" w:space="0" w:color="000000"/>
              <w:right w:val="single" w:sz="4" w:space="0" w:color="000000"/>
            </w:tcBorders>
            <w:shd w:val="clear" w:color="auto" w:fill="auto"/>
          </w:tcPr>
          <w:p w14:paraId="57EABC69" w14:textId="77777777" w:rsidR="00B60A6B" w:rsidRPr="00A6360C" w:rsidRDefault="002629CC" w:rsidP="000929A9">
            <w:pPr>
              <w:spacing w:line="360" w:lineRule="auto"/>
              <w:ind w:firstLine="567"/>
              <w:jc w:val="center"/>
              <w:rPr>
                <w:rFonts w:ascii="Times New Roman" w:hAnsi="Times New Roman"/>
                <w:sz w:val="24"/>
                <w:szCs w:val="24"/>
                <w:highlight w:val="green"/>
              </w:rPr>
            </w:pPr>
            <w:r w:rsidRPr="00A6360C">
              <w:rPr>
                <w:rFonts w:ascii="Times New Roman" w:hAnsi="Times New Roman"/>
                <w:sz w:val="24"/>
                <w:szCs w:val="24"/>
                <w:highlight w:val="green"/>
              </w:rPr>
              <w:t>10</w:t>
            </w:r>
          </w:p>
        </w:tc>
      </w:tr>
    </w:tbl>
    <w:p w14:paraId="4A22B9D9" w14:textId="77777777" w:rsidR="00B60A6B" w:rsidRPr="00A6360C" w:rsidRDefault="00B60A6B" w:rsidP="000929A9">
      <w:pPr>
        <w:spacing w:line="360" w:lineRule="auto"/>
        <w:ind w:firstLine="567"/>
        <w:rPr>
          <w:rStyle w:val="FontStyle18"/>
          <w:rFonts w:eastAsia="Times New Roman"/>
          <w:bCs/>
          <w:spacing w:val="2"/>
          <w:sz w:val="28"/>
          <w:szCs w:val="28"/>
          <w:highlight w:val="green"/>
          <w:lang w:eastAsia="ru-RU"/>
        </w:rPr>
      </w:pPr>
    </w:p>
    <w:p w14:paraId="3140A02F" w14:textId="11C26071" w:rsidR="00B60A6B" w:rsidRPr="00A6360C" w:rsidRDefault="002629CC" w:rsidP="000929A9">
      <w:pPr>
        <w:spacing w:line="360" w:lineRule="auto"/>
        <w:ind w:firstLine="567"/>
        <w:rPr>
          <w:highlight w:val="green"/>
        </w:rPr>
      </w:pPr>
      <w:r w:rsidRPr="00A6360C">
        <w:rPr>
          <w:rStyle w:val="FontStyle18"/>
          <w:rFonts w:eastAsia="Times New Roman"/>
          <w:spacing w:val="2"/>
          <w:sz w:val="28"/>
          <w:szCs w:val="28"/>
          <w:highlight w:val="green"/>
          <w:lang w:eastAsia="ru-RU"/>
        </w:rPr>
        <w:t>8.2.1</w:t>
      </w:r>
      <w:r w:rsidR="008C202E" w:rsidRPr="00A6360C">
        <w:rPr>
          <w:rStyle w:val="FontStyle18"/>
          <w:rFonts w:eastAsia="Times New Roman"/>
          <w:spacing w:val="2"/>
          <w:sz w:val="28"/>
          <w:szCs w:val="28"/>
          <w:highlight w:val="green"/>
          <w:lang w:eastAsia="ru-RU"/>
        </w:rPr>
        <w:t>2</w:t>
      </w:r>
      <w:r w:rsidRPr="00A6360C">
        <w:rPr>
          <w:rStyle w:val="FontStyle18"/>
          <w:rFonts w:eastAsia="Times New Roman"/>
          <w:b/>
          <w:bCs/>
          <w:spacing w:val="2"/>
          <w:sz w:val="28"/>
          <w:szCs w:val="28"/>
          <w:highlight w:val="green"/>
          <w:lang w:eastAsia="ru-RU"/>
        </w:rPr>
        <w:t xml:space="preserve"> </w:t>
      </w:r>
      <w:r w:rsidRPr="00A6360C">
        <w:rPr>
          <w:rStyle w:val="FontStyle18"/>
          <w:rFonts w:eastAsia="Times New Roman"/>
          <w:bCs/>
          <w:spacing w:val="2"/>
          <w:sz w:val="28"/>
          <w:szCs w:val="28"/>
          <w:highlight w:val="green"/>
          <w:lang w:eastAsia="ru-RU"/>
        </w:rPr>
        <w:t xml:space="preserve">Местные деформации в зоне сварного соединения </w:t>
      </w:r>
      <w:r w:rsidR="00F305A3" w:rsidRPr="00A6360C">
        <w:rPr>
          <w:rStyle w:val="FontStyle18"/>
          <w:rFonts w:eastAsia="Times New Roman"/>
          <w:bCs/>
          <w:spacing w:val="2"/>
          <w:sz w:val="28"/>
          <w:szCs w:val="28"/>
          <w:highlight w:val="green"/>
          <w:lang w:eastAsia="ru-RU"/>
        </w:rPr>
        <w:t>(</w:t>
      </w:r>
      <w:r w:rsidRPr="00A6360C">
        <w:rPr>
          <w:rStyle w:val="FontStyle18"/>
          <w:rFonts w:eastAsia="Times New Roman"/>
          <w:bCs/>
          <w:spacing w:val="2"/>
          <w:sz w:val="28"/>
          <w:szCs w:val="28"/>
          <w:highlight w:val="green"/>
          <w:lang w:eastAsia="ru-RU"/>
        </w:rPr>
        <w:t>угловатость</w:t>
      </w:r>
      <w:r w:rsidR="00F305A3" w:rsidRPr="00A6360C">
        <w:rPr>
          <w:rStyle w:val="FontStyle18"/>
          <w:rFonts w:eastAsia="Times New Roman"/>
          <w:bCs/>
          <w:spacing w:val="2"/>
          <w:sz w:val="28"/>
          <w:szCs w:val="28"/>
          <w:highlight w:val="green"/>
          <w:lang w:eastAsia="ru-RU"/>
        </w:rPr>
        <w:t>)</w:t>
      </w:r>
      <w:r w:rsidRPr="00A6360C">
        <w:rPr>
          <w:rStyle w:val="FontStyle18"/>
          <w:rFonts w:eastAsia="Times New Roman"/>
          <w:bCs/>
          <w:spacing w:val="2"/>
          <w:sz w:val="28"/>
          <w:szCs w:val="28"/>
          <w:highlight w:val="green"/>
          <w:lang w:eastAsia="ru-RU"/>
        </w:rPr>
        <w:t xml:space="preserve">, направленные как к центру, так и от центра резервуара </w:t>
      </w:r>
      <w:r w:rsidR="00142BDB" w:rsidRPr="00A6360C">
        <w:rPr>
          <w:rStyle w:val="FontStyle18"/>
          <w:rFonts w:eastAsia="Times New Roman"/>
          <w:b/>
          <w:bCs/>
          <w:spacing w:val="2"/>
          <w:sz w:val="28"/>
          <w:szCs w:val="28"/>
          <w:highlight w:val="green"/>
          <w:lang w:eastAsia="ru-RU"/>
        </w:rPr>
        <w:t>долж</w:t>
      </w:r>
      <w:r w:rsidRPr="00A6360C">
        <w:rPr>
          <w:rStyle w:val="FontStyle18"/>
          <w:rFonts w:eastAsia="Times New Roman"/>
          <w:bCs/>
          <w:spacing w:val="2"/>
          <w:sz w:val="28"/>
          <w:szCs w:val="28"/>
          <w:highlight w:val="green"/>
          <w:lang w:eastAsia="ru-RU"/>
        </w:rPr>
        <w:t>ны подчиняться единым требованиям.</w:t>
      </w:r>
      <w:r w:rsidR="008814AB" w:rsidRPr="00A6360C">
        <w:rPr>
          <w:rStyle w:val="FontStyle18"/>
          <w:rFonts w:eastAsia="Times New Roman"/>
          <w:bCs/>
          <w:spacing w:val="2"/>
          <w:sz w:val="28"/>
          <w:szCs w:val="28"/>
          <w:highlight w:val="green"/>
          <w:lang w:eastAsia="ru-RU"/>
        </w:rPr>
        <w:t xml:space="preserve"> </w:t>
      </w:r>
      <w:r w:rsidRPr="00A6360C">
        <w:rPr>
          <w:rStyle w:val="FontStyle18"/>
          <w:rFonts w:eastAsia="Times New Roman"/>
          <w:bCs/>
          <w:spacing w:val="2"/>
          <w:sz w:val="28"/>
          <w:szCs w:val="28"/>
          <w:highlight w:val="green"/>
          <w:lang w:eastAsia="ru-RU"/>
        </w:rPr>
        <w:t xml:space="preserve">Угловатость </w:t>
      </w:r>
      <w:r w:rsidR="00142BDB" w:rsidRPr="00A6360C">
        <w:rPr>
          <w:rStyle w:val="FontStyle18"/>
          <w:rFonts w:eastAsia="Times New Roman"/>
          <w:b/>
          <w:bCs/>
          <w:spacing w:val="2"/>
          <w:sz w:val="28"/>
          <w:szCs w:val="28"/>
          <w:highlight w:val="green"/>
          <w:lang w:eastAsia="ru-RU"/>
        </w:rPr>
        <w:t>долж</w:t>
      </w:r>
      <w:r w:rsidRPr="00A6360C">
        <w:rPr>
          <w:rStyle w:val="FontStyle18"/>
          <w:rFonts w:eastAsia="Times New Roman"/>
          <w:bCs/>
          <w:spacing w:val="2"/>
          <w:sz w:val="28"/>
          <w:szCs w:val="28"/>
          <w:highlight w:val="green"/>
          <w:lang w:eastAsia="ru-RU"/>
        </w:rPr>
        <w:t xml:space="preserve">на быть измерена </w:t>
      </w:r>
      <w:r w:rsidR="00994C19" w:rsidRPr="00A6360C">
        <w:rPr>
          <w:rStyle w:val="FontStyle18"/>
          <w:rFonts w:eastAsia="Times New Roman"/>
          <w:bCs/>
          <w:spacing w:val="2"/>
          <w:sz w:val="28"/>
          <w:szCs w:val="28"/>
          <w:highlight w:val="green"/>
          <w:lang w:eastAsia="ru-RU"/>
        </w:rPr>
        <w:lastRenderedPageBreak/>
        <w:t>металлическим</w:t>
      </w:r>
      <w:r w:rsidRPr="00A6360C">
        <w:rPr>
          <w:rStyle w:val="FontStyle18"/>
          <w:rFonts w:eastAsia="Times New Roman"/>
          <w:bCs/>
          <w:spacing w:val="2"/>
          <w:sz w:val="28"/>
          <w:szCs w:val="28"/>
          <w:highlight w:val="green"/>
          <w:lang w:eastAsia="ru-RU"/>
        </w:rPr>
        <w:t xml:space="preserve"> шаблоном с </w:t>
      </w:r>
      <w:r w:rsidR="00994C19" w:rsidRPr="00A6360C">
        <w:rPr>
          <w:rStyle w:val="FontStyle18"/>
          <w:rFonts w:eastAsia="Times New Roman"/>
          <w:bCs/>
          <w:spacing w:val="2"/>
          <w:sz w:val="28"/>
          <w:szCs w:val="28"/>
          <w:highlight w:val="green"/>
          <w:lang w:eastAsia="ru-RU"/>
        </w:rPr>
        <w:t xml:space="preserve">радиусом кривизны, равным проектному радиусу измеряемой цилиндрической оболочки и </w:t>
      </w:r>
      <w:proofErr w:type="spellStart"/>
      <w:r w:rsidRPr="00A6360C">
        <w:rPr>
          <w:rStyle w:val="FontStyle18"/>
          <w:rFonts w:eastAsia="Times New Roman"/>
          <w:bCs/>
          <w:spacing w:val="2"/>
          <w:sz w:val="28"/>
          <w:szCs w:val="28"/>
          <w:highlight w:val="green"/>
          <w:lang w:eastAsia="ru-RU"/>
        </w:rPr>
        <w:t>полубазой</w:t>
      </w:r>
      <w:proofErr w:type="spellEnd"/>
      <w:r w:rsidRPr="00A6360C">
        <w:rPr>
          <w:rStyle w:val="FontStyle18"/>
          <w:rFonts w:eastAsia="Times New Roman"/>
          <w:bCs/>
          <w:spacing w:val="2"/>
          <w:sz w:val="28"/>
          <w:szCs w:val="28"/>
          <w:highlight w:val="green"/>
          <w:lang w:eastAsia="ru-RU"/>
        </w:rPr>
        <w:t xml:space="preserve"> 350</w:t>
      </w:r>
      <w:r w:rsidR="00DA690E" w:rsidRPr="00A6360C">
        <w:rPr>
          <w:rStyle w:val="FontStyle18"/>
          <w:rFonts w:eastAsia="Times New Roman"/>
          <w:bCs/>
          <w:spacing w:val="2"/>
          <w:sz w:val="28"/>
          <w:szCs w:val="28"/>
          <w:highlight w:val="green"/>
          <w:lang w:eastAsia="ru-RU"/>
        </w:rPr>
        <w:t> </w:t>
      </w:r>
      <w:r w:rsidRPr="00A6360C">
        <w:rPr>
          <w:rStyle w:val="FontStyle18"/>
          <w:rFonts w:eastAsia="Times New Roman"/>
          <w:bCs/>
          <w:spacing w:val="2"/>
          <w:sz w:val="28"/>
          <w:szCs w:val="28"/>
          <w:highlight w:val="green"/>
          <w:lang w:eastAsia="ru-RU"/>
        </w:rPr>
        <w:t xml:space="preserve">мм. </w:t>
      </w:r>
      <w:r w:rsidR="00994C19" w:rsidRPr="00A6360C">
        <w:rPr>
          <w:rStyle w:val="FontStyle18"/>
          <w:rFonts w:eastAsia="Times New Roman"/>
          <w:bCs/>
          <w:spacing w:val="2"/>
          <w:sz w:val="28"/>
          <w:szCs w:val="28"/>
          <w:highlight w:val="green"/>
          <w:lang w:eastAsia="ru-RU"/>
        </w:rPr>
        <w:t>Предельн</w:t>
      </w:r>
      <w:r w:rsidR="000929A9" w:rsidRPr="00A6360C">
        <w:rPr>
          <w:rStyle w:val="FontStyle18"/>
          <w:rFonts w:eastAsia="Times New Roman"/>
          <w:bCs/>
          <w:spacing w:val="2"/>
          <w:sz w:val="28"/>
          <w:szCs w:val="28"/>
          <w:highlight w:val="green"/>
          <w:lang w:eastAsia="ru-RU"/>
        </w:rPr>
        <w:t>ые</w:t>
      </w:r>
      <w:r w:rsidR="00994C19" w:rsidRPr="00A6360C">
        <w:rPr>
          <w:rStyle w:val="FontStyle18"/>
          <w:rFonts w:eastAsia="Times New Roman"/>
          <w:bCs/>
          <w:spacing w:val="2"/>
          <w:sz w:val="28"/>
          <w:szCs w:val="28"/>
          <w:highlight w:val="green"/>
          <w:lang w:eastAsia="ru-RU"/>
        </w:rPr>
        <w:t xml:space="preserve"> допускаемые значения угловатости приведены в </w:t>
      </w:r>
      <w:r w:rsidRPr="00A6360C">
        <w:rPr>
          <w:rStyle w:val="FontStyle18"/>
          <w:rFonts w:eastAsia="Times New Roman"/>
          <w:bCs/>
          <w:spacing w:val="2"/>
          <w:sz w:val="28"/>
          <w:szCs w:val="28"/>
          <w:highlight w:val="green"/>
          <w:lang w:eastAsia="ru-RU"/>
        </w:rPr>
        <w:t>таблице 8.4.</w:t>
      </w:r>
    </w:p>
    <w:p w14:paraId="174E0990" w14:textId="77777777" w:rsidR="00B60A6B" w:rsidRPr="00A6360C" w:rsidRDefault="00B60A6B" w:rsidP="008850E0">
      <w:pPr>
        <w:spacing w:line="360" w:lineRule="auto"/>
        <w:rPr>
          <w:rStyle w:val="FontStyle18"/>
          <w:rFonts w:eastAsia="Times New Roman"/>
          <w:bCs/>
          <w:spacing w:val="2"/>
          <w:sz w:val="24"/>
          <w:szCs w:val="24"/>
          <w:highlight w:val="green"/>
          <w:lang w:eastAsia="ru-RU"/>
        </w:rPr>
      </w:pPr>
    </w:p>
    <w:p w14:paraId="27D18EAA" w14:textId="7DC06D97" w:rsidR="00B60A6B" w:rsidRPr="00A6360C" w:rsidRDefault="002629CC" w:rsidP="00AD4BA8">
      <w:pPr>
        <w:spacing w:line="360" w:lineRule="auto"/>
        <w:ind w:firstLine="0"/>
        <w:rPr>
          <w:highlight w:val="green"/>
        </w:rPr>
      </w:pPr>
      <w:r w:rsidRPr="00A6360C">
        <w:rPr>
          <w:rStyle w:val="FontStyle18"/>
          <w:rFonts w:eastAsia="Times New Roman"/>
          <w:bCs/>
          <w:spacing w:val="40"/>
          <w:sz w:val="28"/>
          <w:szCs w:val="28"/>
          <w:highlight w:val="green"/>
          <w:lang w:eastAsia="ru-RU"/>
        </w:rPr>
        <w:t xml:space="preserve">Таблица </w:t>
      </w:r>
      <w:r w:rsidRPr="00A6360C">
        <w:rPr>
          <w:rStyle w:val="FontStyle18"/>
          <w:rFonts w:eastAsia="Times New Roman"/>
          <w:bCs/>
          <w:sz w:val="28"/>
          <w:szCs w:val="28"/>
          <w:highlight w:val="green"/>
          <w:lang w:eastAsia="ru-RU"/>
        </w:rPr>
        <w:t>8.4</w:t>
      </w:r>
      <w:r w:rsidRPr="00A6360C">
        <w:rPr>
          <w:rStyle w:val="FontStyle18"/>
          <w:rFonts w:eastAsia="Times New Roman"/>
          <w:bCs/>
          <w:spacing w:val="2"/>
          <w:sz w:val="28"/>
          <w:szCs w:val="28"/>
          <w:highlight w:val="green"/>
          <w:lang w:eastAsia="ru-RU"/>
        </w:rPr>
        <w:t xml:space="preserve"> – </w:t>
      </w:r>
      <w:r w:rsidR="00315EF0" w:rsidRPr="00A6360C">
        <w:rPr>
          <w:rStyle w:val="FontStyle18"/>
          <w:rFonts w:eastAsia="Times New Roman"/>
          <w:b/>
          <w:bCs/>
          <w:spacing w:val="2"/>
          <w:sz w:val="28"/>
          <w:szCs w:val="28"/>
          <w:highlight w:val="green"/>
          <w:lang w:eastAsia="ru-RU"/>
        </w:rPr>
        <w:t>Предельн</w:t>
      </w:r>
      <w:r w:rsidR="00977406" w:rsidRPr="00A6360C">
        <w:rPr>
          <w:rStyle w:val="FontStyle18"/>
          <w:rFonts w:eastAsia="Times New Roman"/>
          <w:b/>
          <w:bCs/>
          <w:spacing w:val="2"/>
          <w:sz w:val="28"/>
          <w:szCs w:val="28"/>
          <w:highlight w:val="green"/>
          <w:lang w:eastAsia="ru-RU"/>
        </w:rPr>
        <w:t>ая</w:t>
      </w:r>
      <w:r w:rsidRPr="00A6360C">
        <w:rPr>
          <w:rStyle w:val="FontStyle18"/>
          <w:rFonts w:eastAsia="Times New Roman"/>
          <w:b/>
          <w:bCs/>
          <w:spacing w:val="2"/>
          <w:sz w:val="28"/>
          <w:szCs w:val="28"/>
          <w:highlight w:val="green"/>
          <w:lang w:eastAsia="ru-RU"/>
        </w:rPr>
        <w:t xml:space="preserve"> угловатость в местах сварки</w:t>
      </w:r>
    </w:p>
    <w:tbl>
      <w:tblPr>
        <w:tblW w:w="92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81"/>
        <w:gridCol w:w="4912"/>
      </w:tblGrid>
      <w:tr w:rsidR="00ED0BBB" w:rsidRPr="00A6360C" w14:paraId="2834A09E" w14:textId="77777777" w:rsidTr="00AD4BA8">
        <w:trPr>
          <w:trHeight w:val="432"/>
          <w:jc w:val="center"/>
        </w:trPr>
        <w:tc>
          <w:tcPr>
            <w:tcW w:w="438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5ACFD3" w14:textId="77777777" w:rsidR="00B60A6B" w:rsidRPr="00A6360C" w:rsidRDefault="002629CC" w:rsidP="008850E0">
            <w:pPr>
              <w:spacing w:line="360" w:lineRule="auto"/>
              <w:ind w:firstLine="0"/>
              <w:jc w:val="center"/>
              <w:rPr>
                <w:rFonts w:ascii="Times New Roman" w:hAnsi="Times New Roman"/>
                <w:sz w:val="24"/>
                <w:szCs w:val="24"/>
                <w:highlight w:val="green"/>
              </w:rPr>
            </w:pPr>
            <w:r w:rsidRPr="00A6360C">
              <w:rPr>
                <w:rFonts w:ascii="Times New Roman" w:hAnsi="Times New Roman"/>
                <w:sz w:val="24"/>
                <w:szCs w:val="24"/>
                <w:highlight w:val="green"/>
              </w:rPr>
              <w:t xml:space="preserve">Толщина листа </w:t>
            </w:r>
            <w:r w:rsidRPr="00A6360C">
              <w:rPr>
                <w:rFonts w:ascii="Times New Roman" w:hAnsi="Times New Roman"/>
                <w:i/>
                <w:sz w:val="24"/>
                <w:szCs w:val="24"/>
                <w:highlight w:val="green"/>
              </w:rPr>
              <w:t>е</w:t>
            </w:r>
            <w:r w:rsidRPr="00A6360C">
              <w:rPr>
                <w:rFonts w:ascii="Times New Roman" w:hAnsi="Times New Roman"/>
                <w:sz w:val="24"/>
                <w:szCs w:val="24"/>
                <w:highlight w:val="green"/>
              </w:rPr>
              <w:t>, мм</w:t>
            </w:r>
          </w:p>
        </w:tc>
        <w:tc>
          <w:tcPr>
            <w:tcW w:w="49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E390BF" w14:textId="77777777" w:rsidR="00B60A6B" w:rsidRPr="00A6360C" w:rsidRDefault="00315EF0" w:rsidP="008850E0">
            <w:pPr>
              <w:spacing w:line="360" w:lineRule="auto"/>
              <w:ind w:firstLine="0"/>
              <w:jc w:val="center"/>
              <w:rPr>
                <w:rFonts w:ascii="Times New Roman" w:hAnsi="Times New Roman"/>
                <w:sz w:val="24"/>
                <w:szCs w:val="24"/>
                <w:highlight w:val="green"/>
              </w:rPr>
            </w:pPr>
            <w:r w:rsidRPr="00A6360C">
              <w:rPr>
                <w:rFonts w:ascii="Times New Roman" w:hAnsi="Times New Roman"/>
                <w:sz w:val="24"/>
                <w:szCs w:val="24"/>
                <w:highlight w:val="green"/>
              </w:rPr>
              <w:t>Предельные</w:t>
            </w:r>
            <w:r w:rsidR="002629CC" w:rsidRPr="00A6360C">
              <w:rPr>
                <w:rFonts w:ascii="Times New Roman" w:hAnsi="Times New Roman"/>
                <w:sz w:val="24"/>
                <w:szCs w:val="24"/>
                <w:highlight w:val="green"/>
              </w:rPr>
              <w:t xml:space="preserve"> отклонения, мм</w:t>
            </w:r>
          </w:p>
        </w:tc>
      </w:tr>
      <w:tr w:rsidR="00ED0BBB" w:rsidRPr="00A6360C" w14:paraId="73A6ABD5" w14:textId="77777777" w:rsidTr="00AD4BA8">
        <w:trPr>
          <w:trHeight w:val="420"/>
          <w:jc w:val="center"/>
        </w:trPr>
        <w:tc>
          <w:tcPr>
            <w:tcW w:w="4381" w:type="dxa"/>
            <w:tcBorders>
              <w:top w:val="single" w:sz="4" w:space="0" w:color="000000"/>
              <w:left w:val="single" w:sz="4" w:space="0" w:color="000000"/>
              <w:bottom w:val="single" w:sz="4" w:space="0" w:color="000000"/>
              <w:right w:val="single" w:sz="4" w:space="0" w:color="000000"/>
            </w:tcBorders>
            <w:shd w:val="clear" w:color="auto" w:fill="auto"/>
          </w:tcPr>
          <w:p w14:paraId="06028DD7" w14:textId="77777777" w:rsidR="00B60A6B" w:rsidRPr="00A6360C" w:rsidRDefault="002629CC" w:rsidP="008850E0">
            <w:pPr>
              <w:spacing w:line="360" w:lineRule="auto"/>
              <w:ind w:firstLine="0"/>
              <w:jc w:val="center"/>
              <w:rPr>
                <w:rFonts w:ascii="Times New Roman" w:hAnsi="Times New Roman"/>
                <w:sz w:val="24"/>
                <w:szCs w:val="24"/>
                <w:highlight w:val="green"/>
              </w:rPr>
            </w:pPr>
            <w:r w:rsidRPr="00A6360C">
              <w:rPr>
                <w:rFonts w:ascii="Times New Roman" w:hAnsi="Times New Roman"/>
                <w:i/>
                <w:sz w:val="24"/>
                <w:szCs w:val="24"/>
                <w:highlight w:val="green"/>
              </w:rPr>
              <w:t>е</w:t>
            </w:r>
            <w:r w:rsidRPr="00A6360C">
              <w:rPr>
                <w:rFonts w:ascii="Times New Roman" w:hAnsi="Times New Roman"/>
                <w:sz w:val="24"/>
                <w:szCs w:val="24"/>
                <w:highlight w:val="green"/>
              </w:rPr>
              <w:t xml:space="preserve"> ≤ 12,5</w:t>
            </w:r>
          </w:p>
        </w:tc>
        <w:tc>
          <w:tcPr>
            <w:tcW w:w="4912" w:type="dxa"/>
            <w:tcBorders>
              <w:top w:val="single" w:sz="4" w:space="0" w:color="000000"/>
              <w:left w:val="single" w:sz="4" w:space="0" w:color="000000"/>
              <w:bottom w:val="single" w:sz="4" w:space="0" w:color="000000"/>
              <w:right w:val="single" w:sz="4" w:space="0" w:color="000000"/>
            </w:tcBorders>
            <w:shd w:val="clear" w:color="auto" w:fill="auto"/>
          </w:tcPr>
          <w:p w14:paraId="2B082CAD" w14:textId="77777777" w:rsidR="00B60A6B" w:rsidRPr="00A6360C" w:rsidRDefault="002629CC" w:rsidP="008850E0">
            <w:pPr>
              <w:spacing w:line="360" w:lineRule="auto"/>
              <w:ind w:firstLine="0"/>
              <w:jc w:val="center"/>
              <w:rPr>
                <w:rFonts w:ascii="Times New Roman" w:hAnsi="Times New Roman"/>
                <w:sz w:val="24"/>
                <w:szCs w:val="24"/>
                <w:highlight w:val="green"/>
              </w:rPr>
            </w:pPr>
            <w:r w:rsidRPr="00A6360C">
              <w:rPr>
                <w:rFonts w:ascii="Times New Roman" w:hAnsi="Times New Roman"/>
                <w:sz w:val="24"/>
                <w:szCs w:val="24"/>
                <w:highlight w:val="green"/>
              </w:rPr>
              <w:t>12</w:t>
            </w:r>
          </w:p>
        </w:tc>
      </w:tr>
      <w:tr w:rsidR="00ED0BBB" w:rsidRPr="00A6360C" w14:paraId="29AFDB11" w14:textId="77777777" w:rsidTr="00AD4BA8">
        <w:trPr>
          <w:trHeight w:val="420"/>
          <w:jc w:val="center"/>
        </w:trPr>
        <w:tc>
          <w:tcPr>
            <w:tcW w:w="4381" w:type="dxa"/>
            <w:tcBorders>
              <w:top w:val="single" w:sz="4" w:space="0" w:color="000000"/>
              <w:left w:val="single" w:sz="4" w:space="0" w:color="000000"/>
              <w:bottom w:val="single" w:sz="4" w:space="0" w:color="000000"/>
              <w:right w:val="single" w:sz="4" w:space="0" w:color="000000"/>
            </w:tcBorders>
            <w:shd w:val="clear" w:color="auto" w:fill="auto"/>
          </w:tcPr>
          <w:p w14:paraId="5C1AF30D" w14:textId="77777777" w:rsidR="00B60A6B" w:rsidRPr="00A6360C" w:rsidRDefault="002629CC" w:rsidP="008850E0">
            <w:pPr>
              <w:spacing w:line="360" w:lineRule="auto"/>
              <w:ind w:firstLine="0"/>
              <w:jc w:val="center"/>
              <w:rPr>
                <w:rFonts w:ascii="Times New Roman" w:hAnsi="Times New Roman"/>
                <w:sz w:val="24"/>
                <w:szCs w:val="24"/>
                <w:highlight w:val="green"/>
              </w:rPr>
            </w:pPr>
            <w:r w:rsidRPr="00A6360C">
              <w:rPr>
                <w:rFonts w:ascii="Times New Roman" w:hAnsi="Times New Roman"/>
                <w:sz w:val="24"/>
                <w:szCs w:val="24"/>
                <w:highlight w:val="green"/>
              </w:rPr>
              <w:t>12,5 &lt;</w:t>
            </w:r>
            <w:r w:rsidRPr="00A6360C">
              <w:rPr>
                <w:rFonts w:ascii="Times New Roman" w:hAnsi="Times New Roman"/>
                <w:i/>
                <w:sz w:val="24"/>
                <w:szCs w:val="24"/>
                <w:highlight w:val="green"/>
              </w:rPr>
              <w:t>е</w:t>
            </w:r>
            <w:r w:rsidRPr="00A6360C">
              <w:rPr>
                <w:rFonts w:ascii="Times New Roman" w:hAnsi="Times New Roman"/>
                <w:sz w:val="24"/>
                <w:szCs w:val="24"/>
                <w:highlight w:val="green"/>
              </w:rPr>
              <w:t>≤ 25</w:t>
            </w:r>
          </w:p>
        </w:tc>
        <w:tc>
          <w:tcPr>
            <w:tcW w:w="4912" w:type="dxa"/>
            <w:tcBorders>
              <w:top w:val="single" w:sz="4" w:space="0" w:color="000000"/>
              <w:left w:val="single" w:sz="4" w:space="0" w:color="000000"/>
              <w:bottom w:val="single" w:sz="4" w:space="0" w:color="000000"/>
              <w:right w:val="single" w:sz="4" w:space="0" w:color="000000"/>
            </w:tcBorders>
            <w:shd w:val="clear" w:color="auto" w:fill="auto"/>
          </w:tcPr>
          <w:p w14:paraId="10EB307D" w14:textId="77777777" w:rsidR="00B60A6B" w:rsidRPr="00A6360C" w:rsidRDefault="002629CC" w:rsidP="008850E0">
            <w:pPr>
              <w:spacing w:line="360" w:lineRule="auto"/>
              <w:ind w:firstLine="0"/>
              <w:jc w:val="center"/>
              <w:rPr>
                <w:rFonts w:ascii="Times New Roman" w:hAnsi="Times New Roman"/>
                <w:sz w:val="24"/>
                <w:szCs w:val="24"/>
                <w:highlight w:val="green"/>
              </w:rPr>
            </w:pPr>
            <w:r w:rsidRPr="00A6360C">
              <w:rPr>
                <w:rFonts w:ascii="Times New Roman" w:hAnsi="Times New Roman"/>
                <w:sz w:val="24"/>
                <w:szCs w:val="24"/>
                <w:highlight w:val="green"/>
              </w:rPr>
              <w:t>9</w:t>
            </w:r>
          </w:p>
        </w:tc>
      </w:tr>
      <w:tr w:rsidR="00B60A6B" w:rsidRPr="00A6360C" w14:paraId="3DA2F3B1" w14:textId="77777777" w:rsidTr="00AD4BA8">
        <w:trPr>
          <w:trHeight w:val="444"/>
          <w:jc w:val="center"/>
        </w:trPr>
        <w:tc>
          <w:tcPr>
            <w:tcW w:w="4381" w:type="dxa"/>
            <w:tcBorders>
              <w:top w:val="single" w:sz="4" w:space="0" w:color="000000"/>
              <w:left w:val="single" w:sz="4" w:space="0" w:color="000000"/>
              <w:bottom w:val="single" w:sz="4" w:space="0" w:color="000000"/>
              <w:right w:val="single" w:sz="4" w:space="0" w:color="000000"/>
            </w:tcBorders>
            <w:shd w:val="clear" w:color="auto" w:fill="auto"/>
          </w:tcPr>
          <w:p w14:paraId="5A73E2BB" w14:textId="77777777" w:rsidR="00B60A6B" w:rsidRPr="00A6360C" w:rsidRDefault="002629CC" w:rsidP="008850E0">
            <w:pPr>
              <w:spacing w:line="360" w:lineRule="auto"/>
              <w:ind w:firstLine="0"/>
              <w:jc w:val="center"/>
              <w:rPr>
                <w:rFonts w:ascii="Times New Roman" w:hAnsi="Times New Roman"/>
                <w:sz w:val="24"/>
                <w:szCs w:val="24"/>
                <w:highlight w:val="green"/>
              </w:rPr>
            </w:pPr>
            <w:r w:rsidRPr="00A6360C">
              <w:rPr>
                <w:rFonts w:ascii="Times New Roman" w:hAnsi="Times New Roman"/>
                <w:sz w:val="24"/>
                <w:szCs w:val="24"/>
                <w:highlight w:val="green"/>
              </w:rPr>
              <w:t>25 &lt;</w:t>
            </w:r>
            <w:r w:rsidRPr="00A6360C">
              <w:rPr>
                <w:rFonts w:ascii="Times New Roman" w:hAnsi="Times New Roman"/>
                <w:i/>
                <w:sz w:val="24"/>
                <w:szCs w:val="24"/>
                <w:highlight w:val="green"/>
              </w:rPr>
              <w:t>е</w:t>
            </w:r>
          </w:p>
        </w:tc>
        <w:tc>
          <w:tcPr>
            <w:tcW w:w="4912" w:type="dxa"/>
            <w:tcBorders>
              <w:top w:val="single" w:sz="4" w:space="0" w:color="000000"/>
              <w:left w:val="single" w:sz="4" w:space="0" w:color="000000"/>
              <w:bottom w:val="single" w:sz="4" w:space="0" w:color="000000"/>
              <w:right w:val="single" w:sz="4" w:space="0" w:color="000000"/>
            </w:tcBorders>
            <w:shd w:val="clear" w:color="auto" w:fill="auto"/>
          </w:tcPr>
          <w:p w14:paraId="2ACE0BAF" w14:textId="77777777" w:rsidR="00B60A6B" w:rsidRPr="00A6360C" w:rsidRDefault="002629CC" w:rsidP="008850E0">
            <w:pPr>
              <w:spacing w:line="360" w:lineRule="auto"/>
              <w:ind w:firstLine="0"/>
              <w:jc w:val="center"/>
              <w:rPr>
                <w:rFonts w:ascii="Times New Roman" w:hAnsi="Times New Roman"/>
                <w:sz w:val="24"/>
                <w:szCs w:val="24"/>
                <w:highlight w:val="green"/>
              </w:rPr>
            </w:pPr>
            <w:r w:rsidRPr="00A6360C">
              <w:rPr>
                <w:rFonts w:ascii="Times New Roman" w:hAnsi="Times New Roman"/>
                <w:sz w:val="24"/>
                <w:szCs w:val="24"/>
                <w:highlight w:val="green"/>
              </w:rPr>
              <w:t>6</w:t>
            </w:r>
          </w:p>
        </w:tc>
      </w:tr>
    </w:tbl>
    <w:p w14:paraId="2F6BB334" w14:textId="77777777" w:rsidR="008814AB" w:rsidRPr="00A6360C" w:rsidRDefault="008814AB" w:rsidP="008850E0">
      <w:pPr>
        <w:spacing w:line="360" w:lineRule="auto"/>
        <w:rPr>
          <w:rStyle w:val="FontStyle18"/>
          <w:rFonts w:eastAsia="Times New Roman"/>
          <w:bCs/>
          <w:spacing w:val="2"/>
          <w:sz w:val="28"/>
          <w:szCs w:val="28"/>
          <w:highlight w:val="green"/>
          <w:lang w:eastAsia="ru-RU"/>
        </w:rPr>
      </w:pPr>
    </w:p>
    <w:p w14:paraId="51C6ACEE" w14:textId="707943AA" w:rsidR="00B60A6B" w:rsidRPr="00A6360C" w:rsidRDefault="002629CC" w:rsidP="008850E0">
      <w:pPr>
        <w:spacing w:line="360" w:lineRule="auto"/>
        <w:rPr>
          <w:highlight w:val="green"/>
        </w:rPr>
      </w:pPr>
      <w:r w:rsidRPr="00A6360C">
        <w:rPr>
          <w:rStyle w:val="FontStyle18"/>
          <w:rFonts w:eastAsia="Times New Roman"/>
          <w:bCs/>
          <w:spacing w:val="2"/>
          <w:sz w:val="28"/>
          <w:szCs w:val="28"/>
          <w:highlight w:val="green"/>
          <w:lang w:eastAsia="ru-RU"/>
        </w:rPr>
        <w:t>8.2.1</w:t>
      </w:r>
      <w:r w:rsidR="008C202E" w:rsidRPr="00A6360C">
        <w:rPr>
          <w:rStyle w:val="FontStyle18"/>
          <w:rFonts w:eastAsia="Times New Roman"/>
          <w:bCs/>
          <w:spacing w:val="2"/>
          <w:sz w:val="28"/>
          <w:szCs w:val="28"/>
          <w:highlight w:val="green"/>
          <w:lang w:eastAsia="ru-RU"/>
        </w:rPr>
        <w:t>3</w:t>
      </w:r>
      <w:r w:rsidRPr="00A6360C">
        <w:rPr>
          <w:rStyle w:val="FontStyle18"/>
          <w:rFonts w:eastAsia="Times New Roman"/>
          <w:bCs/>
          <w:spacing w:val="2"/>
          <w:sz w:val="28"/>
          <w:szCs w:val="28"/>
          <w:highlight w:val="green"/>
          <w:lang w:eastAsia="ru-RU"/>
        </w:rPr>
        <w:t xml:space="preserve"> Максимальное отклонение от вертикали верха стенки резервуара относительно уровня днища не </w:t>
      </w:r>
      <w:r w:rsidR="00142BDB" w:rsidRPr="00A6360C">
        <w:rPr>
          <w:rStyle w:val="FontStyle18"/>
          <w:rFonts w:eastAsia="Times New Roman"/>
          <w:b/>
          <w:bCs/>
          <w:spacing w:val="2"/>
          <w:sz w:val="28"/>
          <w:szCs w:val="28"/>
          <w:highlight w:val="green"/>
          <w:lang w:eastAsia="ru-RU"/>
        </w:rPr>
        <w:t>долж</w:t>
      </w:r>
      <w:r w:rsidRPr="00A6360C">
        <w:rPr>
          <w:rStyle w:val="FontStyle18"/>
          <w:rFonts w:eastAsia="Times New Roman"/>
          <w:bCs/>
          <w:spacing w:val="2"/>
          <w:sz w:val="28"/>
          <w:szCs w:val="28"/>
          <w:highlight w:val="green"/>
          <w:lang w:eastAsia="ru-RU"/>
        </w:rPr>
        <w:t>н</w:t>
      </w:r>
      <w:r w:rsidR="001D2CA8" w:rsidRPr="00A6360C">
        <w:rPr>
          <w:rStyle w:val="FontStyle18"/>
          <w:rFonts w:eastAsia="Times New Roman"/>
          <w:bCs/>
          <w:spacing w:val="2"/>
          <w:sz w:val="28"/>
          <w:szCs w:val="28"/>
          <w:highlight w:val="green"/>
          <w:lang w:eastAsia="ru-RU"/>
        </w:rPr>
        <w:t>о</w:t>
      </w:r>
      <w:r w:rsidRPr="00A6360C">
        <w:rPr>
          <w:rStyle w:val="FontStyle18"/>
          <w:rFonts w:eastAsia="Times New Roman"/>
          <w:bCs/>
          <w:spacing w:val="2"/>
          <w:sz w:val="28"/>
          <w:szCs w:val="28"/>
          <w:highlight w:val="green"/>
          <w:lang w:eastAsia="ru-RU"/>
        </w:rPr>
        <w:t xml:space="preserve"> превышать 1/200 высоты стенки. Такой же допуск применя</w:t>
      </w:r>
      <w:r w:rsidR="00770532" w:rsidRPr="00A6360C">
        <w:rPr>
          <w:rStyle w:val="FontStyle18"/>
          <w:rFonts w:eastAsia="Times New Roman"/>
          <w:bCs/>
          <w:spacing w:val="2"/>
          <w:sz w:val="28"/>
          <w:szCs w:val="28"/>
          <w:highlight w:val="green"/>
          <w:lang w:eastAsia="ru-RU"/>
        </w:rPr>
        <w:t>ют</w:t>
      </w:r>
      <w:r w:rsidRPr="00A6360C">
        <w:rPr>
          <w:rStyle w:val="FontStyle18"/>
          <w:rFonts w:eastAsia="Times New Roman"/>
          <w:bCs/>
          <w:spacing w:val="2"/>
          <w:sz w:val="28"/>
          <w:szCs w:val="28"/>
          <w:highlight w:val="green"/>
          <w:lang w:eastAsia="ru-RU"/>
        </w:rPr>
        <w:t xml:space="preserve"> к каждому из поясов стенки.</w:t>
      </w:r>
    </w:p>
    <w:p w14:paraId="4DE4F489" w14:textId="00192731" w:rsidR="00B60A6B" w:rsidRPr="00A6360C" w:rsidRDefault="002629CC" w:rsidP="008850E0">
      <w:pPr>
        <w:spacing w:line="360" w:lineRule="auto"/>
        <w:rPr>
          <w:highlight w:val="green"/>
        </w:rPr>
      </w:pPr>
      <w:r w:rsidRPr="00A6360C">
        <w:rPr>
          <w:rStyle w:val="FontStyle18"/>
          <w:rFonts w:eastAsia="Times New Roman"/>
          <w:bCs/>
          <w:spacing w:val="2"/>
          <w:sz w:val="28"/>
          <w:szCs w:val="28"/>
          <w:highlight w:val="green"/>
          <w:lang w:eastAsia="ru-RU"/>
        </w:rPr>
        <w:t>8.2.</w:t>
      </w:r>
      <w:r w:rsidR="000F7B4A" w:rsidRPr="00A6360C">
        <w:rPr>
          <w:rStyle w:val="FontStyle18"/>
          <w:rFonts w:eastAsia="Times New Roman"/>
          <w:bCs/>
          <w:spacing w:val="2"/>
          <w:sz w:val="28"/>
          <w:szCs w:val="28"/>
          <w:highlight w:val="green"/>
          <w:lang w:eastAsia="ru-RU"/>
        </w:rPr>
        <w:t>1</w:t>
      </w:r>
      <w:r w:rsidR="008C202E" w:rsidRPr="00A6360C">
        <w:rPr>
          <w:rStyle w:val="FontStyle18"/>
          <w:rFonts w:eastAsia="Times New Roman"/>
          <w:bCs/>
          <w:spacing w:val="2"/>
          <w:sz w:val="28"/>
          <w:szCs w:val="28"/>
          <w:highlight w:val="green"/>
          <w:lang w:eastAsia="ru-RU"/>
        </w:rPr>
        <w:t>4</w:t>
      </w:r>
      <w:r w:rsidRPr="00A6360C">
        <w:rPr>
          <w:rStyle w:val="FontStyle18"/>
          <w:rFonts w:eastAsia="Times New Roman"/>
          <w:bCs/>
          <w:spacing w:val="2"/>
          <w:sz w:val="28"/>
          <w:szCs w:val="28"/>
          <w:highlight w:val="green"/>
          <w:lang w:eastAsia="ru-RU"/>
        </w:rPr>
        <w:t xml:space="preserve"> </w:t>
      </w:r>
      <w:proofErr w:type="spellStart"/>
      <w:r w:rsidRPr="00A6360C">
        <w:rPr>
          <w:rStyle w:val="FontStyle18"/>
          <w:rFonts w:eastAsia="Times New Roman"/>
          <w:bCs/>
          <w:spacing w:val="2"/>
          <w:sz w:val="28"/>
          <w:szCs w:val="28"/>
          <w:highlight w:val="green"/>
          <w:lang w:eastAsia="ru-RU"/>
        </w:rPr>
        <w:t>Депланация</w:t>
      </w:r>
      <w:proofErr w:type="spellEnd"/>
      <w:r w:rsidRPr="00A6360C">
        <w:rPr>
          <w:rStyle w:val="FontStyle18"/>
          <w:rFonts w:eastAsia="Times New Roman"/>
          <w:bCs/>
          <w:spacing w:val="2"/>
          <w:sz w:val="28"/>
          <w:szCs w:val="28"/>
          <w:highlight w:val="green"/>
          <w:lang w:eastAsia="ru-RU"/>
        </w:rPr>
        <w:t xml:space="preserve"> (смещение плоскостей, кромок) листов стенки в </w:t>
      </w:r>
      <w:r w:rsidR="000F7B4A" w:rsidRPr="00A6360C">
        <w:rPr>
          <w:rStyle w:val="FontStyle18"/>
          <w:rFonts w:eastAsia="Times New Roman"/>
          <w:bCs/>
          <w:spacing w:val="2"/>
          <w:sz w:val="28"/>
          <w:szCs w:val="28"/>
          <w:highlight w:val="green"/>
          <w:lang w:eastAsia="ru-RU"/>
        </w:rPr>
        <w:t>м</w:t>
      </w:r>
      <w:r w:rsidRPr="00A6360C">
        <w:rPr>
          <w:rStyle w:val="FontStyle18"/>
          <w:rFonts w:eastAsia="Times New Roman"/>
          <w:bCs/>
          <w:spacing w:val="2"/>
          <w:sz w:val="28"/>
          <w:szCs w:val="28"/>
          <w:highlight w:val="green"/>
          <w:lang w:eastAsia="ru-RU"/>
        </w:rPr>
        <w:t xml:space="preserve">естах вертикальных сварных соединений не </w:t>
      </w:r>
      <w:r w:rsidR="00142BDB" w:rsidRPr="00A6360C">
        <w:rPr>
          <w:rStyle w:val="FontStyle18"/>
          <w:rFonts w:eastAsia="Times New Roman"/>
          <w:b/>
          <w:bCs/>
          <w:spacing w:val="2"/>
          <w:sz w:val="28"/>
          <w:szCs w:val="28"/>
          <w:highlight w:val="green"/>
          <w:lang w:eastAsia="ru-RU"/>
        </w:rPr>
        <w:t>долж</w:t>
      </w:r>
      <w:r w:rsidRPr="00A6360C">
        <w:rPr>
          <w:rStyle w:val="FontStyle18"/>
          <w:rFonts w:eastAsia="Times New Roman"/>
          <w:bCs/>
          <w:spacing w:val="2"/>
          <w:sz w:val="28"/>
          <w:szCs w:val="28"/>
          <w:highlight w:val="green"/>
          <w:lang w:eastAsia="ru-RU"/>
        </w:rPr>
        <w:t xml:space="preserve">на превышать величин, </w:t>
      </w:r>
      <w:r w:rsidR="000929A9" w:rsidRPr="00A6360C">
        <w:rPr>
          <w:rStyle w:val="FontStyle18"/>
          <w:rFonts w:eastAsia="Times New Roman"/>
          <w:bCs/>
          <w:spacing w:val="2"/>
          <w:sz w:val="28"/>
          <w:szCs w:val="28"/>
          <w:highlight w:val="green"/>
          <w:lang w:eastAsia="ru-RU"/>
        </w:rPr>
        <w:t>приведенных</w:t>
      </w:r>
      <w:r w:rsidRPr="00A6360C">
        <w:rPr>
          <w:rStyle w:val="FontStyle18"/>
          <w:rFonts w:eastAsia="Times New Roman"/>
          <w:bCs/>
          <w:spacing w:val="2"/>
          <w:sz w:val="28"/>
          <w:szCs w:val="28"/>
          <w:highlight w:val="green"/>
          <w:lang w:eastAsia="ru-RU"/>
        </w:rPr>
        <w:t xml:space="preserve"> в таблице 8.5.</w:t>
      </w:r>
    </w:p>
    <w:p w14:paraId="63860FF2" w14:textId="77777777" w:rsidR="000F2D01" w:rsidRPr="00A6360C" w:rsidRDefault="000F2D01" w:rsidP="008850E0">
      <w:pPr>
        <w:spacing w:line="360" w:lineRule="auto"/>
        <w:rPr>
          <w:rStyle w:val="FontStyle18"/>
          <w:rFonts w:eastAsia="Times New Roman"/>
          <w:bCs/>
          <w:spacing w:val="2"/>
          <w:sz w:val="28"/>
          <w:szCs w:val="28"/>
          <w:highlight w:val="green"/>
          <w:lang w:eastAsia="ru-RU"/>
        </w:rPr>
      </w:pPr>
    </w:p>
    <w:p w14:paraId="0134BFFC" w14:textId="628EF9BB" w:rsidR="00B60A6B" w:rsidRPr="00A6360C" w:rsidRDefault="002629CC" w:rsidP="00000095">
      <w:pPr>
        <w:spacing w:line="360" w:lineRule="auto"/>
        <w:ind w:left="2127" w:hanging="2127"/>
        <w:rPr>
          <w:b/>
          <w:highlight w:val="green"/>
        </w:rPr>
      </w:pPr>
      <w:r w:rsidRPr="00A6360C">
        <w:rPr>
          <w:rStyle w:val="FontStyle18"/>
          <w:rFonts w:eastAsia="Times New Roman"/>
          <w:bCs/>
          <w:spacing w:val="40"/>
          <w:sz w:val="28"/>
          <w:szCs w:val="28"/>
          <w:highlight w:val="green"/>
          <w:lang w:eastAsia="ru-RU"/>
        </w:rPr>
        <w:t>Таблица</w:t>
      </w:r>
      <w:r w:rsidR="00A546B1" w:rsidRPr="00A6360C">
        <w:rPr>
          <w:rStyle w:val="FontStyle18"/>
          <w:rFonts w:eastAsia="Times New Roman"/>
          <w:bCs/>
          <w:spacing w:val="40"/>
          <w:sz w:val="28"/>
          <w:szCs w:val="28"/>
          <w:highlight w:val="green"/>
          <w:lang w:eastAsia="ru-RU"/>
        </w:rPr>
        <w:t> </w:t>
      </w:r>
      <w:r w:rsidRPr="00A6360C">
        <w:rPr>
          <w:rStyle w:val="FontStyle18"/>
          <w:rFonts w:eastAsia="Times New Roman"/>
          <w:bCs/>
          <w:sz w:val="28"/>
          <w:szCs w:val="28"/>
          <w:highlight w:val="green"/>
          <w:lang w:eastAsia="ru-RU"/>
        </w:rPr>
        <w:t>8.5</w:t>
      </w:r>
      <w:r w:rsidR="00A546B1" w:rsidRPr="00A6360C">
        <w:rPr>
          <w:rStyle w:val="FontStyle18"/>
          <w:rFonts w:eastAsia="Times New Roman"/>
          <w:bCs/>
          <w:spacing w:val="2"/>
          <w:sz w:val="28"/>
          <w:szCs w:val="28"/>
          <w:highlight w:val="green"/>
          <w:lang w:eastAsia="ru-RU"/>
        </w:rPr>
        <w:t> </w:t>
      </w:r>
      <w:r w:rsidRPr="00A6360C">
        <w:rPr>
          <w:rStyle w:val="FontStyle18"/>
          <w:rFonts w:eastAsia="Times New Roman"/>
          <w:bCs/>
          <w:spacing w:val="2"/>
          <w:sz w:val="28"/>
          <w:szCs w:val="28"/>
          <w:highlight w:val="green"/>
          <w:lang w:eastAsia="ru-RU"/>
        </w:rPr>
        <w:t>–</w:t>
      </w:r>
      <w:r w:rsidR="00A546B1" w:rsidRPr="00A6360C">
        <w:rPr>
          <w:rStyle w:val="FontStyle18"/>
          <w:rFonts w:eastAsia="Times New Roman"/>
          <w:bCs/>
          <w:spacing w:val="2"/>
          <w:sz w:val="28"/>
          <w:szCs w:val="28"/>
          <w:highlight w:val="green"/>
          <w:lang w:eastAsia="ru-RU"/>
        </w:rPr>
        <w:t> </w:t>
      </w:r>
      <w:r w:rsidR="00315EF0" w:rsidRPr="00A6360C">
        <w:rPr>
          <w:rStyle w:val="FontStyle18"/>
          <w:rFonts w:eastAsia="Times New Roman"/>
          <w:b/>
          <w:bCs/>
          <w:spacing w:val="2"/>
          <w:sz w:val="28"/>
          <w:szCs w:val="28"/>
          <w:highlight w:val="green"/>
          <w:lang w:eastAsia="ru-RU"/>
        </w:rPr>
        <w:t>Предельн</w:t>
      </w:r>
      <w:r w:rsidR="00A62977" w:rsidRPr="00A6360C">
        <w:rPr>
          <w:rStyle w:val="FontStyle18"/>
          <w:rFonts w:eastAsia="Times New Roman"/>
          <w:b/>
          <w:bCs/>
          <w:spacing w:val="2"/>
          <w:sz w:val="28"/>
          <w:szCs w:val="28"/>
          <w:highlight w:val="green"/>
          <w:lang w:eastAsia="ru-RU"/>
        </w:rPr>
        <w:t>ая</w:t>
      </w:r>
      <w:r w:rsidRPr="00A6360C">
        <w:rPr>
          <w:rStyle w:val="FontStyle18"/>
          <w:rFonts w:eastAsia="Times New Roman"/>
          <w:b/>
          <w:bCs/>
          <w:spacing w:val="2"/>
          <w:sz w:val="28"/>
          <w:szCs w:val="28"/>
          <w:highlight w:val="green"/>
          <w:lang w:eastAsia="ru-RU"/>
        </w:rPr>
        <w:t xml:space="preserve"> </w:t>
      </w:r>
      <w:proofErr w:type="spellStart"/>
      <w:r w:rsidRPr="00A6360C">
        <w:rPr>
          <w:rStyle w:val="FontStyle18"/>
          <w:rFonts w:eastAsia="Times New Roman"/>
          <w:b/>
          <w:bCs/>
          <w:spacing w:val="2"/>
          <w:sz w:val="28"/>
          <w:szCs w:val="28"/>
          <w:highlight w:val="green"/>
          <w:lang w:eastAsia="ru-RU"/>
        </w:rPr>
        <w:t>депланация</w:t>
      </w:r>
      <w:proofErr w:type="spellEnd"/>
      <w:r w:rsidRPr="00A6360C">
        <w:rPr>
          <w:rStyle w:val="FontStyle18"/>
          <w:rFonts w:eastAsia="Times New Roman"/>
          <w:b/>
          <w:bCs/>
          <w:spacing w:val="2"/>
          <w:sz w:val="28"/>
          <w:szCs w:val="28"/>
          <w:highlight w:val="green"/>
          <w:lang w:eastAsia="ru-RU"/>
        </w:rPr>
        <w:t xml:space="preserve"> в вертикальных сварных соединениях</w:t>
      </w:r>
    </w:p>
    <w:tbl>
      <w:tblPr>
        <w:tblW w:w="92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738"/>
      </w:tblGrid>
      <w:tr w:rsidR="00ED0BBB" w:rsidRPr="00A6360C" w14:paraId="201D0A0F" w14:textId="77777777" w:rsidTr="008B6F9D">
        <w:trPr>
          <w:tblHeader/>
          <w:jc w:val="center"/>
        </w:trPr>
        <w:tc>
          <w:tcPr>
            <w:tcW w:w="45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B5C784" w14:textId="77777777" w:rsidR="00B60A6B" w:rsidRPr="00A6360C" w:rsidRDefault="002629CC" w:rsidP="008850E0">
            <w:pPr>
              <w:spacing w:line="360" w:lineRule="auto"/>
              <w:ind w:firstLine="0"/>
              <w:jc w:val="center"/>
              <w:rPr>
                <w:rFonts w:ascii="Times New Roman" w:hAnsi="Times New Roman"/>
                <w:sz w:val="24"/>
                <w:szCs w:val="24"/>
                <w:highlight w:val="green"/>
              </w:rPr>
            </w:pPr>
            <w:r w:rsidRPr="00A6360C">
              <w:rPr>
                <w:rFonts w:ascii="Times New Roman" w:hAnsi="Times New Roman"/>
                <w:sz w:val="24"/>
                <w:szCs w:val="24"/>
                <w:highlight w:val="green"/>
              </w:rPr>
              <w:t xml:space="preserve">Толщина листа </w:t>
            </w:r>
            <w:r w:rsidRPr="00A6360C">
              <w:rPr>
                <w:rFonts w:ascii="Times New Roman" w:hAnsi="Times New Roman"/>
                <w:i/>
                <w:sz w:val="24"/>
                <w:szCs w:val="24"/>
                <w:highlight w:val="green"/>
              </w:rPr>
              <w:t>е</w:t>
            </w:r>
            <w:r w:rsidRPr="00A6360C">
              <w:rPr>
                <w:rFonts w:ascii="Times New Roman" w:hAnsi="Times New Roman"/>
                <w:sz w:val="24"/>
                <w:szCs w:val="24"/>
                <w:highlight w:val="green"/>
              </w:rPr>
              <w:t>, мм</w:t>
            </w:r>
          </w:p>
        </w:tc>
        <w:tc>
          <w:tcPr>
            <w:tcW w:w="47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B3E9CB" w14:textId="77777777" w:rsidR="00B60A6B" w:rsidRPr="00A6360C" w:rsidRDefault="00315EF0" w:rsidP="008850E0">
            <w:pPr>
              <w:spacing w:line="360" w:lineRule="auto"/>
              <w:ind w:firstLine="0"/>
              <w:jc w:val="center"/>
              <w:rPr>
                <w:rFonts w:ascii="Times New Roman" w:hAnsi="Times New Roman"/>
                <w:sz w:val="24"/>
                <w:szCs w:val="24"/>
                <w:highlight w:val="green"/>
              </w:rPr>
            </w:pPr>
            <w:r w:rsidRPr="00A6360C">
              <w:rPr>
                <w:rFonts w:ascii="Times New Roman" w:hAnsi="Times New Roman"/>
                <w:sz w:val="24"/>
                <w:szCs w:val="24"/>
                <w:highlight w:val="green"/>
              </w:rPr>
              <w:t>Предельные</w:t>
            </w:r>
            <w:r w:rsidR="002629CC" w:rsidRPr="00A6360C">
              <w:rPr>
                <w:rFonts w:ascii="Times New Roman" w:hAnsi="Times New Roman"/>
                <w:sz w:val="24"/>
                <w:szCs w:val="24"/>
                <w:highlight w:val="green"/>
              </w:rPr>
              <w:t xml:space="preserve"> отклонения, мм</w:t>
            </w:r>
          </w:p>
        </w:tc>
      </w:tr>
      <w:tr w:rsidR="00ED0BBB" w:rsidRPr="00A6360C" w14:paraId="58D895B1" w14:textId="77777777" w:rsidTr="00E00911">
        <w:trPr>
          <w:jc w:val="center"/>
        </w:trPr>
        <w:tc>
          <w:tcPr>
            <w:tcW w:w="4531" w:type="dxa"/>
            <w:tcBorders>
              <w:top w:val="single" w:sz="4" w:space="0" w:color="000000"/>
              <w:left w:val="single" w:sz="4" w:space="0" w:color="000000"/>
              <w:bottom w:val="single" w:sz="4" w:space="0" w:color="000000"/>
              <w:right w:val="single" w:sz="4" w:space="0" w:color="000000"/>
            </w:tcBorders>
            <w:shd w:val="clear" w:color="auto" w:fill="auto"/>
          </w:tcPr>
          <w:p w14:paraId="151797DA" w14:textId="77777777" w:rsidR="00B60A6B" w:rsidRPr="00A6360C" w:rsidRDefault="002629CC" w:rsidP="008850E0">
            <w:pPr>
              <w:spacing w:line="360" w:lineRule="auto"/>
              <w:ind w:firstLine="0"/>
              <w:jc w:val="center"/>
              <w:rPr>
                <w:rFonts w:ascii="Times New Roman" w:hAnsi="Times New Roman"/>
                <w:sz w:val="24"/>
                <w:szCs w:val="24"/>
                <w:highlight w:val="green"/>
              </w:rPr>
            </w:pPr>
            <w:r w:rsidRPr="00A6360C">
              <w:rPr>
                <w:rFonts w:ascii="Times New Roman" w:hAnsi="Times New Roman"/>
                <w:i/>
                <w:sz w:val="24"/>
                <w:szCs w:val="24"/>
                <w:highlight w:val="green"/>
              </w:rPr>
              <w:t>е</w:t>
            </w:r>
            <w:r w:rsidRPr="00A6360C">
              <w:rPr>
                <w:rFonts w:ascii="Times New Roman" w:hAnsi="Times New Roman"/>
                <w:sz w:val="24"/>
                <w:szCs w:val="24"/>
                <w:highlight w:val="green"/>
              </w:rPr>
              <w:t xml:space="preserve"> ≤ 15</w:t>
            </w:r>
          </w:p>
        </w:tc>
        <w:tc>
          <w:tcPr>
            <w:tcW w:w="4738" w:type="dxa"/>
            <w:tcBorders>
              <w:top w:val="single" w:sz="4" w:space="0" w:color="000000"/>
              <w:left w:val="single" w:sz="4" w:space="0" w:color="000000"/>
              <w:bottom w:val="single" w:sz="4" w:space="0" w:color="000000"/>
              <w:right w:val="single" w:sz="4" w:space="0" w:color="000000"/>
            </w:tcBorders>
            <w:shd w:val="clear" w:color="auto" w:fill="auto"/>
          </w:tcPr>
          <w:p w14:paraId="452934BA" w14:textId="77777777" w:rsidR="00B60A6B" w:rsidRPr="00A6360C" w:rsidRDefault="002629CC" w:rsidP="008850E0">
            <w:pPr>
              <w:spacing w:line="360" w:lineRule="auto"/>
              <w:ind w:firstLine="0"/>
              <w:jc w:val="center"/>
              <w:rPr>
                <w:rFonts w:ascii="Times New Roman" w:hAnsi="Times New Roman"/>
                <w:sz w:val="24"/>
                <w:szCs w:val="24"/>
                <w:highlight w:val="green"/>
              </w:rPr>
            </w:pPr>
            <w:r w:rsidRPr="00A6360C">
              <w:rPr>
                <w:rFonts w:ascii="Times New Roman" w:hAnsi="Times New Roman"/>
                <w:sz w:val="24"/>
                <w:szCs w:val="24"/>
                <w:highlight w:val="green"/>
              </w:rPr>
              <w:t>1,5</w:t>
            </w:r>
          </w:p>
        </w:tc>
      </w:tr>
      <w:tr w:rsidR="00ED0BBB" w:rsidRPr="00A6360C" w14:paraId="233911C5" w14:textId="77777777" w:rsidTr="00E00911">
        <w:trPr>
          <w:jc w:val="center"/>
        </w:trPr>
        <w:tc>
          <w:tcPr>
            <w:tcW w:w="4531" w:type="dxa"/>
            <w:tcBorders>
              <w:top w:val="single" w:sz="4" w:space="0" w:color="000000"/>
              <w:left w:val="single" w:sz="4" w:space="0" w:color="000000"/>
              <w:bottom w:val="single" w:sz="4" w:space="0" w:color="000000"/>
              <w:right w:val="single" w:sz="4" w:space="0" w:color="000000"/>
            </w:tcBorders>
            <w:shd w:val="clear" w:color="auto" w:fill="auto"/>
          </w:tcPr>
          <w:p w14:paraId="07F38424" w14:textId="77777777" w:rsidR="00B60A6B" w:rsidRPr="00A6360C" w:rsidRDefault="002629CC" w:rsidP="008850E0">
            <w:pPr>
              <w:spacing w:line="360" w:lineRule="auto"/>
              <w:ind w:firstLine="0"/>
              <w:jc w:val="center"/>
              <w:rPr>
                <w:rFonts w:ascii="Times New Roman" w:hAnsi="Times New Roman"/>
                <w:sz w:val="24"/>
                <w:szCs w:val="24"/>
                <w:highlight w:val="green"/>
              </w:rPr>
            </w:pPr>
            <w:r w:rsidRPr="00A6360C">
              <w:rPr>
                <w:rFonts w:ascii="Times New Roman" w:hAnsi="Times New Roman"/>
                <w:sz w:val="24"/>
                <w:szCs w:val="24"/>
                <w:highlight w:val="green"/>
              </w:rPr>
              <w:t>15 &lt;</w:t>
            </w:r>
            <w:r w:rsidRPr="00A6360C">
              <w:rPr>
                <w:rFonts w:ascii="Times New Roman" w:hAnsi="Times New Roman"/>
                <w:i/>
                <w:sz w:val="24"/>
                <w:szCs w:val="24"/>
                <w:highlight w:val="green"/>
              </w:rPr>
              <w:t>е</w:t>
            </w:r>
            <w:r w:rsidRPr="00A6360C">
              <w:rPr>
                <w:rFonts w:ascii="Times New Roman" w:hAnsi="Times New Roman"/>
                <w:sz w:val="24"/>
                <w:szCs w:val="24"/>
                <w:highlight w:val="green"/>
              </w:rPr>
              <w:t>≤ 30</w:t>
            </w:r>
          </w:p>
        </w:tc>
        <w:tc>
          <w:tcPr>
            <w:tcW w:w="4738" w:type="dxa"/>
            <w:tcBorders>
              <w:top w:val="single" w:sz="4" w:space="0" w:color="000000"/>
              <w:left w:val="single" w:sz="4" w:space="0" w:color="000000"/>
              <w:bottom w:val="single" w:sz="4" w:space="0" w:color="000000"/>
              <w:right w:val="single" w:sz="4" w:space="0" w:color="000000"/>
            </w:tcBorders>
            <w:shd w:val="clear" w:color="auto" w:fill="auto"/>
          </w:tcPr>
          <w:p w14:paraId="24210E94" w14:textId="751C48C8" w:rsidR="00B60A6B" w:rsidRPr="00A6360C" w:rsidRDefault="002629CC" w:rsidP="008850E0">
            <w:pPr>
              <w:spacing w:line="360" w:lineRule="auto"/>
              <w:ind w:firstLine="0"/>
              <w:jc w:val="center"/>
              <w:rPr>
                <w:rFonts w:ascii="Times New Roman" w:hAnsi="Times New Roman"/>
                <w:sz w:val="24"/>
                <w:szCs w:val="24"/>
                <w:highlight w:val="green"/>
              </w:rPr>
            </w:pPr>
            <w:r w:rsidRPr="00A6360C">
              <w:rPr>
                <w:rFonts w:ascii="Times New Roman" w:hAnsi="Times New Roman"/>
                <w:sz w:val="24"/>
                <w:szCs w:val="24"/>
                <w:highlight w:val="green"/>
              </w:rPr>
              <w:t>10</w:t>
            </w:r>
            <w:r w:rsidR="007C30DD" w:rsidRPr="00A6360C">
              <w:rPr>
                <w:rFonts w:ascii="Times New Roman" w:hAnsi="Times New Roman"/>
                <w:sz w:val="24"/>
                <w:szCs w:val="24"/>
                <w:highlight w:val="green"/>
              </w:rPr>
              <w:t> </w:t>
            </w:r>
            <w:r w:rsidRPr="00A6360C">
              <w:rPr>
                <w:rFonts w:ascii="Times New Roman" w:hAnsi="Times New Roman"/>
                <w:sz w:val="24"/>
                <w:szCs w:val="24"/>
                <w:highlight w:val="green"/>
              </w:rPr>
              <w:t xml:space="preserve">% от </w:t>
            </w:r>
            <w:r w:rsidRPr="00A6360C">
              <w:rPr>
                <w:rFonts w:ascii="Times New Roman" w:hAnsi="Times New Roman"/>
                <w:i/>
                <w:sz w:val="24"/>
                <w:szCs w:val="24"/>
                <w:highlight w:val="green"/>
              </w:rPr>
              <w:t>е</w:t>
            </w:r>
          </w:p>
        </w:tc>
      </w:tr>
      <w:tr w:rsidR="00B60A6B" w:rsidRPr="00A6360C" w14:paraId="47136797" w14:textId="77777777" w:rsidTr="00E00911">
        <w:trPr>
          <w:jc w:val="center"/>
        </w:trPr>
        <w:tc>
          <w:tcPr>
            <w:tcW w:w="4531" w:type="dxa"/>
            <w:tcBorders>
              <w:top w:val="single" w:sz="4" w:space="0" w:color="000000"/>
              <w:left w:val="single" w:sz="4" w:space="0" w:color="000000"/>
              <w:bottom w:val="single" w:sz="4" w:space="0" w:color="000000"/>
              <w:right w:val="single" w:sz="4" w:space="0" w:color="000000"/>
            </w:tcBorders>
            <w:shd w:val="clear" w:color="auto" w:fill="auto"/>
          </w:tcPr>
          <w:p w14:paraId="5F6B696A" w14:textId="77777777" w:rsidR="00B60A6B" w:rsidRPr="00A6360C" w:rsidRDefault="002629CC" w:rsidP="008850E0">
            <w:pPr>
              <w:spacing w:line="360" w:lineRule="auto"/>
              <w:ind w:firstLine="0"/>
              <w:jc w:val="center"/>
              <w:rPr>
                <w:rFonts w:ascii="Times New Roman" w:hAnsi="Times New Roman"/>
                <w:sz w:val="24"/>
                <w:szCs w:val="24"/>
                <w:highlight w:val="green"/>
              </w:rPr>
            </w:pPr>
            <w:r w:rsidRPr="00A6360C">
              <w:rPr>
                <w:rFonts w:ascii="Times New Roman" w:hAnsi="Times New Roman"/>
                <w:sz w:val="24"/>
                <w:szCs w:val="24"/>
                <w:highlight w:val="green"/>
              </w:rPr>
              <w:t>30 &lt;</w:t>
            </w:r>
            <w:r w:rsidRPr="00A6360C">
              <w:rPr>
                <w:rFonts w:ascii="Times New Roman" w:hAnsi="Times New Roman"/>
                <w:i/>
                <w:sz w:val="24"/>
                <w:szCs w:val="24"/>
                <w:highlight w:val="green"/>
              </w:rPr>
              <w:t>е</w:t>
            </w:r>
          </w:p>
        </w:tc>
        <w:tc>
          <w:tcPr>
            <w:tcW w:w="4738" w:type="dxa"/>
            <w:tcBorders>
              <w:top w:val="single" w:sz="4" w:space="0" w:color="000000"/>
              <w:left w:val="single" w:sz="4" w:space="0" w:color="000000"/>
              <w:bottom w:val="single" w:sz="4" w:space="0" w:color="000000"/>
              <w:right w:val="single" w:sz="4" w:space="0" w:color="000000"/>
            </w:tcBorders>
            <w:shd w:val="clear" w:color="auto" w:fill="auto"/>
          </w:tcPr>
          <w:p w14:paraId="36B7DFD9" w14:textId="77777777" w:rsidR="00B60A6B" w:rsidRPr="00A6360C" w:rsidRDefault="002629CC" w:rsidP="008850E0">
            <w:pPr>
              <w:spacing w:line="360" w:lineRule="auto"/>
              <w:ind w:firstLine="0"/>
              <w:jc w:val="center"/>
              <w:rPr>
                <w:rFonts w:ascii="Times New Roman" w:hAnsi="Times New Roman"/>
                <w:sz w:val="24"/>
                <w:szCs w:val="24"/>
                <w:highlight w:val="green"/>
              </w:rPr>
            </w:pPr>
            <w:r w:rsidRPr="00A6360C">
              <w:rPr>
                <w:rFonts w:ascii="Times New Roman" w:hAnsi="Times New Roman"/>
                <w:sz w:val="24"/>
                <w:szCs w:val="24"/>
                <w:highlight w:val="green"/>
              </w:rPr>
              <w:t>3</w:t>
            </w:r>
          </w:p>
        </w:tc>
      </w:tr>
    </w:tbl>
    <w:p w14:paraId="4E79EAF0" w14:textId="77777777" w:rsidR="00B60A6B" w:rsidRPr="00A6360C" w:rsidRDefault="00B60A6B" w:rsidP="008850E0">
      <w:pPr>
        <w:spacing w:line="360" w:lineRule="auto"/>
        <w:rPr>
          <w:rStyle w:val="FontStyle18"/>
          <w:rFonts w:eastAsia="Times New Roman"/>
          <w:bCs/>
          <w:spacing w:val="2"/>
          <w:sz w:val="28"/>
          <w:szCs w:val="28"/>
          <w:highlight w:val="green"/>
          <w:lang w:eastAsia="ru-RU"/>
        </w:rPr>
      </w:pPr>
    </w:p>
    <w:p w14:paraId="3636E649" w14:textId="2827A381" w:rsidR="00B60A6B" w:rsidRPr="00A6360C" w:rsidRDefault="002629CC" w:rsidP="008850E0">
      <w:pPr>
        <w:spacing w:line="360" w:lineRule="auto"/>
        <w:rPr>
          <w:highlight w:val="green"/>
        </w:rPr>
      </w:pPr>
      <w:r w:rsidRPr="00A6360C">
        <w:rPr>
          <w:rStyle w:val="FontStyle18"/>
          <w:rFonts w:eastAsia="Times New Roman"/>
          <w:bCs/>
          <w:spacing w:val="2"/>
          <w:sz w:val="28"/>
          <w:szCs w:val="28"/>
          <w:highlight w:val="green"/>
          <w:lang w:eastAsia="ru-RU"/>
        </w:rPr>
        <w:t>8.2.</w:t>
      </w:r>
      <w:r w:rsidR="00E6233A" w:rsidRPr="00A6360C">
        <w:rPr>
          <w:rStyle w:val="FontStyle18"/>
          <w:rFonts w:eastAsia="Times New Roman"/>
          <w:bCs/>
          <w:spacing w:val="2"/>
          <w:sz w:val="28"/>
          <w:szCs w:val="28"/>
          <w:highlight w:val="green"/>
          <w:lang w:eastAsia="ru-RU"/>
        </w:rPr>
        <w:t>1</w:t>
      </w:r>
      <w:r w:rsidR="008C202E" w:rsidRPr="00A6360C">
        <w:rPr>
          <w:rStyle w:val="FontStyle18"/>
          <w:rFonts w:eastAsia="Times New Roman"/>
          <w:bCs/>
          <w:spacing w:val="2"/>
          <w:sz w:val="28"/>
          <w:szCs w:val="28"/>
          <w:highlight w:val="green"/>
          <w:lang w:eastAsia="ru-RU"/>
        </w:rPr>
        <w:t>5</w:t>
      </w:r>
      <w:r w:rsidRPr="00A6360C">
        <w:rPr>
          <w:rStyle w:val="FontStyle18"/>
          <w:rFonts w:eastAsia="Times New Roman"/>
          <w:bCs/>
          <w:spacing w:val="2"/>
          <w:sz w:val="28"/>
          <w:szCs w:val="28"/>
          <w:highlight w:val="green"/>
          <w:lang w:eastAsia="ru-RU"/>
        </w:rPr>
        <w:t xml:space="preserve"> </w:t>
      </w:r>
      <w:proofErr w:type="spellStart"/>
      <w:r w:rsidRPr="00A6360C">
        <w:rPr>
          <w:rStyle w:val="FontStyle18"/>
          <w:rFonts w:eastAsia="Times New Roman"/>
          <w:bCs/>
          <w:spacing w:val="2"/>
          <w:sz w:val="28"/>
          <w:szCs w:val="28"/>
          <w:highlight w:val="green"/>
          <w:lang w:eastAsia="ru-RU"/>
        </w:rPr>
        <w:t>Депланация</w:t>
      </w:r>
      <w:proofErr w:type="spellEnd"/>
      <w:r w:rsidRPr="00A6360C">
        <w:rPr>
          <w:rStyle w:val="FontStyle18"/>
          <w:rFonts w:eastAsia="Times New Roman"/>
          <w:bCs/>
          <w:spacing w:val="2"/>
          <w:sz w:val="28"/>
          <w:szCs w:val="28"/>
          <w:highlight w:val="green"/>
          <w:lang w:eastAsia="ru-RU"/>
        </w:rPr>
        <w:t xml:space="preserve"> листов стенки в местах горизонтальных сварных швов не </w:t>
      </w:r>
      <w:r w:rsidR="00142BDB" w:rsidRPr="00A6360C">
        <w:rPr>
          <w:rStyle w:val="FontStyle18"/>
          <w:rFonts w:eastAsia="Times New Roman"/>
          <w:b/>
          <w:bCs/>
          <w:spacing w:val="2"/>
          <w:sz w:val="28"/>
          <w:szCs w:val="28"/>
          <w:highlight w:val="green"/>
          <w:lang w:eastAsia="ru-RU"/>
        </w:rPr>
        <w:t>долж</w:t>
      </w:r>
      <w:r w:rsidRPr="00A6360C">
        <w:rPr>
          <w:rStyle w:val="FontStyle18"/>
          <w:rFonts w:eastAsia="Times New Roman"/>
          <w:bCs/>
          <w:spacing w:val="2"/>
          <w:sz w:val="28"/>
          <w:szCs w:val="28"/>
          <w:highlight w:val="green"/>
          <w:lang w:eastAsia="ru-RU"/>
        </w:rPr>
        <w:t>на превышать 20</w:t>
      </w:r>
      <w:r w:rsidR="00F305A3" w:rsidRPr="00A6360C">
        <w:rPr>
          <w:rStyle w:val="FontStyle18"/>
          <w:rFonts w:eastAsia="Times New Roman"/>
          <w:bCs/>
          <w:spacing w:val="2"/>
          <w:sz w:val="28"/>
          <w:szCs w:val="28"/>
          <w:highlight w:val="green"/>
          <w:lang w:eastAsia="ru-RU"/>
        </w:rPr>
        <w:t> </w:t>
      </w:r>
      <w:r w:rsidRPr="00A6360C">
        <w:rPr>
          <w:rStyle w:val="FontStyle18"/>
          <w:rFonts w:eastAsia="Times New Roman"/>
          <w:bCs/>
          <w:spacing w:val="2"/>
          <w:sz w:val="28"/>
          <w:szCs w:val="28"/>
          <w:highlight w:val="green"/>
          <w:lang w:eastAsia="ru-RU"/>
        </w:rPr>
        <w:t>% толщины верхнего листа, но не более 3</w:t>
      </w:r>
      <w:r w:rsidR="007531A8" w:rsidRPr="00A6360C">
        <w:rPr>
          <w:rStyle w:val="FontStyle18"/>
          <w:rFonts w:eastAsia="Times New Roman"/>
          <w:bCs/>
          <w:spacing w:val="2"/>
          <w:sz w:val="28"/>
          <w:szCs w:val="28"/>
          <w:highlight w:val="green"/>
          <w:lang w:eastAsia="ru-RU"/>
        </w:rPr>
        <w:t> </w:t>
      </w:r>
      <w:r w:rsidRPr="00A6360C">
        <w:rPr>
          <w:rStyle w:val="FontStyle18"/>
          <w:rFonts w:eastAsia="Times New Roman"/>
          <w:bCs/>
          <w:spacing w:val="2"/>
          <w:sz w:val="28"/>
          <w:szCs w:val="28"/>
          <w:highlight w:val="green"/>
          <w:lang w:eastAsia="ru-RU"/>
        </w:rPr>
        <w:t>мм.</w:t>
      </w:r>
    </w:p>
    <w:p w14:paraId="732D43FA" w14:textId="2234124F" w:rsidR="00B60A6B" w:rsidRPr="00A6360C" w:rsidRDefault="002629CC" w:rsidP="008850E0">
      <w:pPr>
        <w:spacing w:line="360" w:lineRule="auto"/>
        <w:rPr>
          <w:highlight w:val="green"/>
        </w:rPr>
      </w:pPr>
      <w:r w:rsidRPr="00A6360C">
        <w:rPr>
          <w:rStyle w:val="FontStyle18"/>
          <w:rFonts w:eastAsia="Times New Roman"/>
          <w:bCs/>
          <w:spacing w:val="2"/>
          <w:sz w:val="28"/>
          <w:szCs w:val="28"/>
          <w:highlight w:val="green"/>
          <w:lang w:eastAsia="ru-RU"/>
        </w:rPr>
        <w:t>8.2.</w:t>
      </w:r>
      <w:r w:rsidR="00EC475F" w:rsidRPr="00A6360C">
        <w:rPr>
          <w:rStyle w:val="FontStyle18"/>
          <w:rFonts w:eastAsia="Times New Roman"/>
          <w:bCs/>
          <w:spacing w:val="2"/>
          <w:sz w:val="28"/>
          <w:szCs w:val="28"/>
          <w:highlight w:val="green"/>
          <w:lang w:eastAsia="ru-RU"/>
        </w:rPr>
        <w:t>1</w:t>
      </w:r>
      <w:r w:rsidR="008C202E" w:rsidRPr="00A6360C">
        <w:rPr>
          <w:rStyle w:val="FontStyle18"/>
          <w:rFonts w:eastAsia="Times New Roman"/>
          <w:bCs/>
          <w:spacing w:val="2"/>
          <w:sz w:val="28"/>
          <w:szCs w:val="28"/>
          <w:highlight w:val="green"/>
          <w:lang w:eastAsia="ru-RU"/>
        </w:rPr>
        <w:t>6</w:t>
      </w:r>
      <w:r w:rsidRPr="00A6360C">
        <w:rPr>
          <w:rStyle w:val="FontStyle18"/>
          <w:rFonts w:eastAsia="Times New Roman"/>
          <w:bCs/>
          <w:spacing w:val="2"/>
          <w:sz w:val="28"/>
          <w:szCs w:val="28"/>
          <w:highlight w:val="green"/>
          <w:lang w:eastAsia="ru-RU"/>
        </w:rPr>
        <w:t xml:space="preserve"> Для крыш двойной кривизны поверхность не </w:t>
      </w:r>
      <w:r w:rsidR="00142BDB" w:rsidRPr="00A6360C">
        <w:rPr>
          <w:rStyle w:val="FontStyle18"/>
          <w:rFonts w:eastAsia="Times New Roman"/>
          <w:b/>
          <w:bCs/>
          <w:spacing w:val="2"/>
          <w:sz w:val="28"/>
          <w:szCs w:val="28"/>
          <w:highlight w:val="green"/>
          <w:lang w:eastAsia="ru-RU"/>
        </w:rPr>
        <w:t>долж</w:t>
      </w:r>
      <w:r w:rsidRPr="00A6360C">
        <w:rPr>
          <w:rStyle w:val="FontStyle18"/>
          <w:rFonts w:eastAsia="Times New Roman"/>
          <w:bCs/>
          <w:spacing w:val="2"/>
          <w:sz w:val="28"/>
          <w:szCs w:val="28"/>
          <w:highlight w:val="green"/>
          <w:lang w:eastAsia="ru-RU"/>
        </w:rPr>
        <w:t>на отклоняться от проектной формы наружу более чем на 1,25</w:t>
      </w:r>
      <w:r w:rsidR="00F305A3" w:rsidRPr="00A6360C">
        <w:rPr>
          <w:rStyle w:val="FontStyle18"/>
          <w:rFonts w:eastAsia="Times New Roman"/>
          <w:bCs/>
          <w:spacing w:val="2"/>
          <w:sz w:val="28"/>
          <w:szCs w:val="28"/>
          <w:highlight w:val="green"/>
          <w:lang w:eastAsia="ru-RU"/>
        </w:rPr>
        <w:t> </w:t>
      </w:r>
      <w:r w:rsidRPr="00A6360C">
        <w:rPr>
          <w:rStyle w:val="FontStyle18"/>
          <w:rFonts w:eastAsia="Times New Roman"/>
          <w:bCs/>
          <w:spacing w:val="2"/>
          <w:sz w:val="28"/>
          <w:szCs w:val="28"/>
          <w:highlight w:val="green"/>
          <w:lang w:eastAsia="ru-RU"/>
        </w:rPr>
        <w:t>% диаметра резервуара и внутрь более чем на 0,6</w:t>
      </w:r>
      <w:r w:rsidR="00F305A3" w:rsidRPr="00A6360C">
        <w:rPr>
          <w:rStyle w:val="FontStyle18"/>
          <w:rFonts w:eastAsia="Times New Roman"/>
          <w:bCs/>
          <w:spacing w:val="2"/>
          <w:sz w:val="28"/>
          <w:szCs w:val="28"/>
          <w:highlight w:val="green"/>
          <w:lang w:eastAsia="ru-RU"/>
        </w:rPr>
        <w:t> </w:t>
      </w:r>
      <w:r w:rsidRPr="00A6360C">
        <w:rPr>
          <w:rStyle w:val="FontStyle18"/>
          <w:rFonts w:eastAsia="Times New Roman"/>
          <w:bCs/>
          <w:spacing w:val="2"/>
          <w:sz w:val="28"/>
          <w:szCs w:val="28"/>
          <w:highlight w:val="green"/>
          <w:lang w:eastAsia="ru-RU"/>
        </w:rPr>
        <w:t>% диаметра.</w:t>
      </w:r>
    </w:p>
    <w:p w14:paraId="2A95B646" w14:textId="396558BD" w:rsidR="00B60A6B" w:rsidRPr="00A6360C" w:rsidRDefault="002629CC" w:rsidP="001E3A96">
      <w:pPr>
        <w:spacing w:before="6" w:line="360" w:lineRule="auto"/>
        <w:ind w:firstLine="567"/>
        <w:rPr>
          <w:highlight w:val="green"/>
        </w:rPr>
      </w:pPr>
      <w:r w:rsidRPr="00A6360C">
        <w:rPr>
          <w:rStyle w:val="FontStyle18"/>
          <w:rFonts w:eastAsia="Times New Roman"/>
          <w:bCs/>
          <w:spacing w:val="2"/>
          <w:sz w:val="28"/>
          <w:szCs w:val="28"/>
          <w:highlight w:val="green"/>
          <w:lang w:eastAsia="ru-RU"/>
        </w:rPr>
        <w:lastRenderedPageBreak/>
        <w:t>8.2.</w:t>
      </w:r>
      <w:r w:rsidR="00EC475F" w:rsidRPr="00A6360C">
        <w:rPr>
          <w:rStyle w:val="FontStyle18"/>
          <w:rFonts w:eastAsia="Times New Roman"/>
          <w:bCs/>
          <w:spacing w:val="2"/>
          <w:sz w:val="28"/>
          <w:szCs w:val="28"/>
          <w:highlight w:val="green"/>
          <w:lang w:eastAsia="ru-RU"/>
        </w:rPr>
        <w:t>1</w:t>
      </w:r>
      <w:r w:rsidR="008C202E" w:rsidRPr="00A6360C">
        <w:rPr>
          <w:rStyle w:val="FontStyle18"/>
          <w:rFonts w:eastAsia="Times New Roman"/>
          <w:bCs/>
          <w:spacing w:val="2"/>
          <w:sz w:val="28"/>
          <w:szCs w:val="28"/>
          <w:highlight w:val="green"/>
          <w:lang w:eastAsia="ru-RU"/>
        </w:rPr>
        <w:t>7</w:t>
      </w:r>
      <w:r w:rsidRPr="00A6360C">
        <w:rPr>
          <w:rStyle w:val="FontStyle18"/>
          <w:rFonts w:eastAsia="Times New Roman"/>
          <w:bCs/>
          <w:spacing w:val="2"/>
          <w:sz w:val="28"/>
          <w:szCs w:val="28"/>
          <w:highlight w:val="green"/>
          <w:lang w:eastAsia="ru-RU"/>
        </w:rPr>
        <w:t xml:space="preserve"> При заполнении </w:t>
      </w:r>
      <w:proofErr w:type="spellStart"/>
      <w:r w:rsidRPr="00A6360C">
        <w:rPr>
          <w:rStyle w:val="FontStyle18"/>
          <w:rFonts w:eastAsia="Times New Roman"/>
          <w:bCs/>
          <w:spacing w:val="2"/>
          <w:sz w:val="28"/>
          <w:szCs w:val="28"/>
          <w:highlight w:val="green"/>
          <w:lang w:eastAsia="ru-RU"/>
        </w:rPr>
        <w:t>межстенного</w:t>
      </w:r>
      <w:proofErr w:type="spellEnd"/>
      <w:r w:rsidRPr="00A6360C">
        <w:rPr>
          <w:rStyle w:val="FontStyle18"/>
          <w:rFonts w:eastAsia="Times New Roman"/>
          <w:bCs/>
          <w:spacing w:val="2"/>
          <w:sz w:val="28"/>
          <w:szCs w:val="28"/>
          <w:highlight w:val="green"/>
          <w:lang w:eastAsia="ru-RU"/>
        </w:rPr>
        <w:t xml:space="preserve"> пространства перлитом </w:t>
      </w:r>
      <w:r w:rsidR="00142BDB" w:rsidRPr="00A6360C">
        <w:rPr>
          <w:rStyle w:val="FontStyle18"/>
          <w:rFonts w:eastAsia="Times New Roman"/>
          <w:b/>
          <w:bCs/>
          <w:spacing w:val="2"/>
          <w:sz w:val="28"/>
          <w:szCs w:val="28"/>
          <w:highlight w:val="green"/>
          <w:lang w:eastAsia="ru-RU"/>
        </w:rPr>
        <w:t>долж</w:t>
      </w:r>
      <w:r w:rsidRPr="00A6360C">
        <w:rPr>
          <w:rStyle w:val="FontStyle18"/>
          <w:rFonts w:eastAsia="Times New Roman"/>
          <w:bCs/>
          <w:spacing w:val="2"/>
          <w:sz w:val="28"/>
          <w:szCs w:val="28"/>
          <w:highlight w:val="green"/>
          <w:lang w:eastAsia="ru-RU"/>
        </w:rPr>
        <w:t xml:space="preserve">но быть обеспечено сохранение максимально равномерного уровня перлита. Засыпка перлита </w:t>
      </w:r>
      <w:r w:rsidR="00142BDB" w:rsidRPr="00A6360C">
        <w:rPr>
          <w:rStyle w:val="FontStyle18"/>
          <w:rFonts w:eastAsia="Times New Roman"/>
          <w:b/>
          <w:bCs/>
          <w:spacing w:val="2"/>
          <w:sz w:val="28"/>
          <w:szCs w:val="28"/>
          <w:highlight w:val="green"/>
          <w:lang w:eastAsia="ru-RU"/>
        </w:rPr>
        <w:t>долж</w:t>
      </w:r>
      <w:r w:rsidRPr="00A6360C">
        <w:rPr>
          <w:rStyle w:val="FontStyle18"/>
          <w:rFonts w:eastAsia="Times New Roman"/>
          <w:bCs/>
          <w:spacing w:val="2"/>
          <w:sz w:val="28"/>
          <w:szCs w:val="28"/>
          <w:highlight w:val="green"/>
          <w:lang w:eastAsia="ru-RU"/>
        </w:rPr>
        <w:t xml:space="preserve">на сопровождаться его </w:t>
      </w:r>
      <w:proofErr w:type="spellStart"/>
      <w:r w:rsidRPr="00A6360C">
        <w:rPr>
          <w:rStyle w:val="FontStyle18"/>
          <w:rFonts w:eastAsia="Times New Roman"/>
          <w:bCs/>
          <w:spacing w:val="2"/>
          <w:sz w:val="28"/>
          <w:szCs w:val="28"/>
          <w:highlight w:val="green"/>
          <w:lang w:eastAsia="ru-RU"/>
        </w:rPr>
        <w:t>виброуплотнением</w:t>
      </w:r>
      <w:proofErr w:type="spellEnd"/>
      <w:r w:rsidRPr="00A6360C">
        <w:rPr>
          <w:rStyle w:val="FontStyle18"/>
          <w:rFonts w:eastAsia="Times New Roman"/>
          <w:bCs/>
          <w:spacing w:val="2"/>
          <w:sz w:val="28"/>
          <w:szCs w:val="28"/>
          <w:highlight w:val="green"/>
          <w:lang w:eastAsia="ru-RU"/>
        </w:rPr>
        <w:t xml:space="preserve"> не менее чем на 10</w:t>
      </w:r>
      <w:r w:rsidR="00F305A3" w:rsidRPr="00A6360C">
        <w:rPr>
          <w:rStyle w:val="FontStyle18"/>
          <w:rFonts w:eastAsia="Times New Roman"/>
          <w:bCs/>
          <w:spacing w:val="2"/>
          <w:sz w:val="28"/>
          <w:szCs w:val="28"/>
          <w:highlight w:val="green"/>
          <w:lang w:eastAsia="ru-RU"/>
        </w:rPr>
        <w:t> </w:t>
      </w:r>
      <w:r w:rsidRPr="00A6360C">
        <w:rPr>
          <w:rStyle w:val="FontStyle18"/>
          <w:rFonts w:eastAsia="Times New Roman"/>
          <w:bCs/>
          <w:spacing w:val="2"/>
          <w:sz w:val="28"/>
          <w:szCs w:val="28"/>
          <w:highlight w:val="green"/>
          <w:lang w:eastAsia="ru-RU"/>
        </w:rPr>
        <w:t>%.</w:t>
      </w:r>
    </w:p>
    <w:p w14:paraId="4C7E56FF" w14:textId="1EEAE266" w:rsidR="00B60A6B" w:rsidRPr="00A6360C" w:rsidRDefault="002629CC" w:rsidP="001E3A96">
      <w:pPr>
        <w:widowControl w:val="0"/>
        <w:spacing w:line="360" w:lineRule="auto"/>
        <w:ind w:firstLine="567"/>
        <w:rPr>
          <w:rStyle w:val="FontStyle18"/>
          <w:rFonts w:eastAsia="Times New Roman"/>
          <w:bCs/>
          <w:spacing w:val="2"/>
          <w:sz w:val="28"/>
          <w:szCs w:val="28"/>
          <w:highlight w:val="green"/>
          <w:lang w:eastAsia="ru-RU"/>
        </w:rPr>
      </w:pPr>
      <w:r w:rsidRPr="00A6360C">
        <w:rPr>
          <w:rStyle w:val="FontStyle18"/>
          <w:rFonts w:eastAsia="Times New Roman"/>
          <w:bCs/>
          <w:spacing w:val="2"/>
          <w:sz w:val="28"/>
          <w:szCs w:val="28"/>
          <w:highlight w:val="green"/>
          <w:lang w:eastAsia="ru-RU"/>
        </w:rPr>
        <w:t>8.2.</w:t>
      </w:r>
      <w:r w:rsidR="008C202E" w:rsidRPr="00A6360C">
        <w:rPr>
          <w:rStyle w:val="FontStyle18"/>
          <w:rFonts w:eastAsia="Times New Roman"/>
          <w:bCs/>
          <w:spacing w:val="2"/>
          <w:sz w:val="28"/>
          <w:szCs w:val="28"/>
          <w:highlight w:val="green"/>
          <w:lang w:eastAsia="ru-RU"/>
        </w:rPr>
        <w:t>18</w:t>
      </w:r>
      <w:r w:rsidR="003329C3" w:rsidRPr="00A6360C">
        <w:rPr>
          <w:rStyle w:val="FontStyle18"/>
          <w:rFonts w:eastAsia="Times New Roman"/>
          <w:bCs/>
          <w:spacing w:val="2"/>
          <w:sz w:val="28"/>
          <w:szCs w:val="28"/>
          <w:highlight w:val="green"/>
          <w:lang w:eastAsia="ru-RU"/>
        </w:rPr>
        <w:t> </w:t>
      </w:r>
      <w:r w:rsidRPr="00A6360C">
        <w:rPr>
          <w:rStyle w:val="FontStyle18"/>
          <w:rFonts w:eastAsia="Times New Roman"/>
          <w:bCs/>
          <w:spacing w:val="2"/>
          <w:sz w:val="28"/>
          <w:szCs w:val="28"/>
          <w:highlight w:val="green"/>
          <w:lang w:eastAsia="ru-RU"/>
        </w:rPr>
        <w:t xml:space="preserve">Слои блоков из пеностекла </w:t>
      </w:r>
      <w:r w:rsidR="00142BDB" w:rsidRPr="00A6360C">
        <w:rPr>
          <w:rStyle w:val="FontStyle18"/>
          <w:rFonts w:eastAsia="Times New Roman"/>
          <w:b/>
          <w:bCs/>
          <w:spacing w:val="2"/>
          <w:sz w:val="28"/>
          <w:szCs w:val="28"/>
          <w:highlight w:val="green"/>
          <w:lang w:eastAsia="ru-RU"/>
        </w:rPr>
        <w:t>долж</w:t>
      </w:r>
      <w:r w:rsidRPr="00A6360C">
        <w:rPr>
          <w:rStyle w:val="FontStyle18"/>
          <w:rFonts w:eastAsia="Times New Roman"/>
          <w:bCs/>
          <w:spacing w:val="2"/>
          <w:sz w:val="28"/>
          <w:szCs w:val="28"/>
          <w:highlight w:val="green"/>
          <w:lang w:eastAsia="ru-RU"/>
        </w:rPr>
        <w:t>ны быть уложены таким образом, чтобы вертикальные швы располагались в шахматном порядке.</w:t>
      </w:r>
    </w:p>
    <w:p w14:paraId="25DC5DFD" w14:textId="6D99896E" w:rsidR="00B60A6B" w:rsidRPr="00ED0BBB" w:rsidRDefault="002629CC" w:rsidP="001E3A96">
      <w:pPr>
        <w:widowControl w:val="0"/>
        <w:spacing w:line="360" w:lineRule="auto"/>
        <w:ind w:firstLine="567"/>
        <w:rPr>
          <w:rStyle w:val="FontStyle18"/>
          <w:rFonts w:eastAsia="Times New Roman"/>
          <w:bCs/>
          <w:spacing w:val="2"/>
          <w:sz w:val="28"/>
          <w:szCs w:val="28"/>
          <w:lang w:eastAsia="ru-RU"/>
        </w:rPr>
      </w:pPr>
      <w:r w:rsidRPr="00A6360C">
        <w:rPr>
          <w:rStyle w:val="FontStyle18"/>
          <w:rFonts w:eastAsia="Times New Roman"/>
          <w:bCs/>
          <w:spacing w:val="2"/>
          <w:sz w:val="28"/>
          <w:szCs w:val="28"/>
          <w:highlight w:val="green"/>
          <w:lang w:eastAsia="ru-RU"/>
        </w:rPr>
        <w:t>8.2.</w:t>
      </w:r>
      <w:r w:rsidR="00EC475F" w:rsidRPr="00A6360C">
        <w:rPr>
          <w:rStyle w:val="FontStyle18"/>
          <w:rFonts w:eastAsia="Times New Roman"/>
          <w:bCs/>
          <w:spacing w:val="2"/>
          <w:sz w:val="28"/>
          <w:szCs w:val="28"/>
          <w:highlight w:val="green"/>
          <w:lang w:eastAsia="ru-RU"/>
        </w:rPr>
        <w:t>1</w:t>
      </w:r>
      <w:r w:rsidR="008C202E" w:rsidRPr="00A6360C">
        <w:rPr>
          <w:rStyle w:val="FontStyle18"/>
          <w:rFonts w:eastAsia="Times New Roman"/>
          <w:bCs/>
          <w:spacing w:val="2"/>
          <w:sz w:val="28"/>
          <w:szCs w:val="28"/>
          <w:highlight w:val="green"/>
          <w:lang w:eastAsia="ru-RU"/>
        </w:rPr>
        <w:t>9</w:t>
      </w:r>
      <w:r w:rsidRPr="00A6360C">
        <w:rPr>
          <w:rStyle w:val="FontStyle18"/>
          <w:rFonts w:eastAsia="Times New Roman"/>
          <w:bCs/>
          <w:spacing w:val="2"/>
          <w:sz w:val="28"/>
          <w:szCs w:val="28"/>
          <w:highlight w:val="green"/>
          <w:lang w:eastAsia="ru-RU"/>
        </w:rPr>
        <w:t xml:space="preserve"> Изоляция днища </w:t>
      </w:r>
      <w:r w:rsidR="00142BDB" w:rsidRPr="00A6360C">
        <w:rPr>
          <w:rStyle w:val="FontStyle18"/>
          <w:rFonts w:eastAsia="Times New Roman"/>
          <w:b/>
          <w:bCs/>
          <w:spacing w:val="2"/>
          <w:sz w:val="28"/>
          <w:szCs w:val="28"/>
          <w:highlight w:val="green"/>
          <w:lang w:eastAsia="ru-RU"/>
        </w:rPr>
        <w:t>долж</w:t>
      </w:r>
      <w:r w:rsidRPr="00A6360C">
        <w:rPr>
          <w:rStyle w:val="FontStyle18"/>
          <w:rFonts w:eastAsia="Times New Roman"/>
          <w:bCs/>
          <w:spacing w:val="2"/>
          <w:sz w:val="28"/>
          <w:szCs w:val="28"/>
          <w:highlight w:val="green"/>
          <w:lang w:eastAsia="ru-RU"/>
        </w:rPr>
        <w:t xml:space="preserve">на быть такой, чтобы укладка и сварка листов днища внутреннего </w:t>
      </w:r>
      <w:r w:rsidR="00795370" w:rsidRPr="00A6360C">
        <w:rPr>
          <w:rStyle w:val="FontStyle18"/>
          <w:rFonts w:eastAsia="Times New Roman"/>
          <w:bCs/>
          <w:spacing w:val="2"/>
          <w:sz w:val="28"/>
          <w:szCs w:val="28"/>
          <w:highlight w:val="green"/>
          <w:lang w:eastAsia="ru-RU"/>
        </w:rPr>
        <w:t>корпуса ИР</w:t>
      </w:r>
      <w:r w:rsidRPr="00A6360C">
        <w:rPr>
          <w:rStyle w:val="FontStyle18"/>
          <w:rFonts w:eastAsia="Times New Roman"/>
          <w:bCs/>
          <w:spacing w:val="2"/>
          <w:sz w:val="28"/>
          <w:szCs w:val="28"/>
          <w:highlight w:val="green"/>
          <w:lang w:eastAsia="ru-RU"/>
        </w:rPr>
        <w:t xml:space="preserve"> могла выполняться без повреждения элементов изоляции.</w:t>
      </w:r>
    </w:p>
    <w:p w14:paraId="120E753A" w14:textId="173F9F33" w:rsidR="00B60A6B" w:rsidRPr="00ED0BBB" w:rsidRDefault="00000095" w:rsidP="001E3A96">
      <w:pPr>
        <w:pStyle w:val="11"/>
        <w:keepNext w:val="0"/>
        <w:numPr>
          <w:ilvl w:val="0"/>
          <w:numId w:val="1"/>
        </w:numPr>
        <w:spacing w:before="280" w:after="280" w:line="360" w:lineRule="auto"/>
        <w:ind w:left="0" w:firstLine="567"/>
        <w:contextualSpacing/>
        <w:jc w:val="both"/>
        <w:rPr>
          <w:sz w:val="28"/>
          <w:szCs w:val="28"/>
        </w:rPr>
      </w:pPr>
      <w:bookmarkStart w:id="58" w:name="_Toc58486537"/>
      <w:r w:rsidRPr="00ED0BBB">
        <w:rPr>
          <w:sz w:val="28"/>
          <w:szCs w:val="28"/>
        </w:rPr>
        <w:t xml:space="preserve"> </w:t>
      </w:r>
      <w:r w:rsidR="002629CC" w:rsidRPr="00ED0BBB">
        <w:rPr>
          <w:sz w:val="28"/>
          <w:szCs w:val="28"/>
        </w:rPr>
        <w:t>Основные расчетные положения</w:t>
      </w:r>
      <w:bookmarkEnd w:id="58"/>
    </w:p>
    <w:p w14:paraId="4FB3DC08" w14:textId="77777777" w:rsidR="00B60A6B" w:rsidRPr="00ED0BBB" w:rsidRDefault="002629CC" w:rsidP="001E3A96">
      <w:pPr>
        <w:tabs>
          <w:tab w:val="left" w:pos="993"/>
        </w:tabs>
        <w:spacing w:before="280" w:after="280" w:line="360" w:lineRule="auto"/>
        <w:ind w:firstLine="567"/>
        <w:outlineLvl w:val="1"/>
        <w:rPr>
          <w:rFonts w:ascii="Times New Roman" w:hAnsi="Times New Roman"/>
        </w:rPr>
      </w:pPr>
      <w:bookmarkStart w:id="59" w:name="_Toc58486538"/>
      <w:r w:rsidRPr="00ED0BBB">
        <w:rPr>
          <w:rStyle w:val="FontStyle18"/>
          <w:rFonts w:eastAsia="Times New Roman"/>
          <w:b/>
          <w:bCs/>
          <w:spacing w:val="2"/>
          <w:sz w:val="28"/>
          <w:szCs w:val="28"/>
          <w:lang w:eastAsia="ru-RU"/>
        </w:rPr>
        <w:t>9.1 Методы расчета и коэффициенты надежности</w:t>
      </w:r>
      <w:bookmarkEnd w:id="59"/>
    </w:p>
    <w:p w14:paraId="420CEDF5" w14:textId="4502AC63" w:rsidR="00B60A6B" w:rsidRPr="00555A7E" w:rsidRDefault="002629CC" w:rsidP="001E3A96">
      <w:pPr>
        <w:pStyle w:val="Default"/>
        <w:spacing w:line="360" w:lineRule="auto"/>
        <w:ind w:firstLine="567"/>
        <w:jc w:val="both"/>
        <w:rPr>
          <w:rFonts w:ascii="Times New Roman" w:hAnsi="Times New Roman"/>
          <w:color w:val="auto"/>
          <w:highlight w:val="green"/>
        </w:rPr>
      </w:pPr>
      <w:r w:rsidRPr="00555A7E">
        <w:rPr>
          <w:rStyle w:val="FontStyle18"/>
          <w:rFonts w:eastAsia="Times New Roman"/>
          <w:bCs/>
          <w:color w:val="auto"/>
          <w:spacing w:val="2"/>
          <w:sz w:val="28"/>
          <w:szCs w:val="28"/>
          <w:highlight w:val="green"/>
        </w:rPr>
        <w:t xml:space="preserve">9.1.1 Расчет конструкций </w:t>
      </w:r>
      <w:r w:rsidR="00C44138" w:rsidRPr="00555A7E">
        <w:rPr>
          <w:rFonts w:ascii="Times New Roman" w:eastAsia="Times New Roman" w:hAnsi="Times New Roman"/>
          <w:bCs/>
          <w:color w:val="auto"/>
          <w:sz w:val="28"/>
          <w:szCs w:val="28"/>
          <w:highlight w:val="green"/>
        </w:rPr>
        <w:t>ИР</w:t>
      </w:r>
      <w:r w:rsidRPr="00555A7E">
        <w:rPr>
          <w:rStyle w:val="FontStyle18"/>
          <w:rFonts w:eastAsia="Times New Roman"/>
          <w:bCs/>
          <w:color w:val="auto"/>
          <w:spacing w:val="2"/>
          <w:sz w:val="28"/>
          <w:szCs w:val="28"/>
          <w:highlight w:val="green"/>
        </w:rPr>
        <w:t xml:space="preserve"> </w:t>
      </w:r>
      <w:r w:rsidR="00142BDB" w:rsidRPr="00555A7E">
        <w:rPr>
          <w:rStyle w:val="FontStyle18"/>
          <w:rFonts w:eastAsia="Times New Roman"/>
          <w:b/>
          <w:bCs/>
          <w:color w:val="auto"/>
          <w:spacing w:val="2"/>
          <w:sz w:val="28"/>
          <w:szCs w:val="28"/>
          <w:highlight w:val="green"/>
        </w:rPr>
        <w:t>следует</w:t>
      </w:r>
      <w:r w:rsidRPr="00555A7E">
        <w:rPr>
          <w:rStyle w:val="FontStyle18"/>
          <w:rFonts w:eastAsia="Times New Roman"/>
          <w:bCs/>
          <w:color w:val="auto"/>
          <w:spacing w:val="2"/>
          <w:sz w:val="28"/>
          <w:szCs w:val="28"/>
          <w:highlight w:val="green"/>
        </w:rPr>
        <w:t xml:space="preserve"> выполнять по предельным состояниям в соответствии с ГОСТ 27751.</w:t>
      </w:r>
    </w:p>
    <w:p w14:paraId="05119BAF" w14:textId="5B2295D3" w:rsidR="00B60A6B" w:rsidRPr="00555A7E" w:rsidRDefault="002629CC" w:rsidP="001E3A96">
      <w:pPr>
        <w:pStyle w:val="Default"/>
        <w:spacing w:line="360" w:lineRule="auto"/>
        <w:ind w:firstLine="567"/>
        <w:jc w:val="both"/>
        <w:rPr>
          <w:rFonts w:ascii="Times New Roman" w:hAnsi="Times New Roman"/>
          <w:color w:val="auto"/>
          <w:highlight w:val="green"/>
        </w:rPr>
      </w:pPr>
      <w:r w:rsidRPr="00555A7E">
        <w:rPr>
          <w:rStyle w:val="FontStyle18"/>
          <w:rFonts w:eastAsia="Times New Roman"/>
          <w:bCs/>
          <w:color w:val="auto"/>
          <w:spacing w:val="2"/>
          <w:sz w:val="28"/>
          <w:szCs w:val="28"/>
          <w:highlight w:val="green"/>
        </w:rPr>
        <w:t xml:space="preserve">9.1.2 </w:t>
      </w:r>
      <w:r w:rsidR="00F305A3" w:rsidRPr="00555A7E">
        <w:rPr>
          <w:rStyle w:val="FontStyle18"/>
          <w:rFonts w:eastAsia="Times New Roman"/>
          <w:bCs/>
          <w:color w:val="auto"/>
          <w:spacing w:val="2"/>
          <w:sz w:val="28"/>
          <w:szCs w:val="28"/>
          <w:highlight w:val="green"/>
        </w:rPr>
        <w:t>Дополнительно, д</w:t>
      </w:r>
      <w:r w:rsidRPr="00555A7E">
        <w:rPr>
          <w:rStyle w:val="FontStyle18"/>
          <w:rFonts w:eastAsia="Times New Roman"/>
          <w:bCs/>
          <w:color w:val="auto"/>
          <w:spacing w:val="2"/>
          <w:sz w:val="28"/>
          <w:szCs w:val="28"/>
          <w:highlight w:val="green"/>
        </w:rPr>
        <w:t>ля ИР, как для объекта повышенного уровня ответственности кл</w:t>
      </w:r>
      <w:r w:rsidR="00D1507C" w:rsidRPr="00555A7E">
        <w:rPr>
          <w:rStyle w:val="FontStyle18"/>
          <w:rFonts w:eastAsia="Times New Roman"/>
          <w:bCs/>
          <w:color w:val="auto"/>
          <w:spacing w:val="2"/>
          <w:sz w:val="28"/>
          <w:szCs w:val="28"/>
          <w:highlight w:val="green"/>
        </w:rPr>
        <w:t>асса</w:t>
      </w:r>
      <w:r w:rsidRPr="00555A7E">
        <w:rPr>
          <w:rStyle w:val="FontStyle18"/>
          <w:rFonts w:eastAsia="Times New Roman"/>
          <w:bCs/>
          <w:color w:val="auto"/>
          <w:spacing w:val="2"/>
          <w:sz w:val="28"/>
          <w:szCs w:val="28"/>
          <w:highlight w:val="green"/>
        </w:rPr>
        <w:t xml:space="preserve"> КС-3</w:t>
      </w:r>
      <w:r w:rsidR="00D1507C" w:rsidRPr="00555A7E">
        <w:rPr>
          <w:rStyle w:val="FontStyle18"/>
          <w:rFonts w:eastAsia="Times New Roman"/>
          <w:bCs/>
          <w:color w:val="auto"/>
          <w:spacing w:val="2"/>
          <w:sz w:val="28"/>
          <w:szCs w:val="28"/>
          <w:highlight w:val="green"/>
        </w:rPr>
        <w:t>,</w:t>
      </w:r>
      <w:r w:rsidRPr="00555A7E">
        <w:rPr>
          <w:rStyle w:val="FontStyle18"/>
          <w:rFonts w:eastAsia="Times New Roman"/>
          <w:bCs/>
          <w:color w:val="auto"/>
          <w:spacing w:val="2"/>
          <w:sz w:val="28"/>
          <w:szCs w:val="28"/>
          <w:highlight w:val="green"/>
        </w:rPr>
        <w:t xml:space="preserve"> при расчетах по первой группе предельных состояний </w:t>
      </w:r>
      <w:r w:rsidR="00142BDB" w:rsidRPr="00555A7E">
        <w:rPr>
          <w:rStyle w:val="FontStyle18"/>
          <w:rFonts w:eastAsia="Times New Roman"/>
          <w:b/>
          <w:bCs/>
          <w:color w:val="auto"/>
          <w:spacing w:val="2"/>
          <w:sz w:val="28"/>
          <w:szCs w:val="28"/>
          <w:highlight w:val="green"/>
        </w:rPr>
        <w:t>долж</w:t>
      </w:r>
      <w:r w:rsidRPr="00555A7E">
        <w:rPr>
          <w:rStyle w:val="FontStyle18"/>
          <w:rFonts w:eastAsia="Times New Roman"/>
          <w:bCs/>
          <w:color w:val="auto"/>
          <w:spacing w:val="2"/>
          <w:sz w:val="28"/>
          <w:szCs w:val="28"/>
          <w:highlight w:val="green"/>
        </w:rPr>
        <w:t>ен быть учтен коэффициент надежности по ответственности</w:t>
      </w:r>
      <w:r w:rsidRPr="00555A7E">
        <w:rPr>
          <w:rFonts w:ascii="Times New Roman" w:hAnsi="Times New Roman"/>
          <w:color w:val="auto"/>
          <w:sz w:val="28"/>
          <w:szCs w:val="28"/>
          <w:highlight w:val="green"/>
        </w:rPr>
        <w:t xml:space="preserve"> </w:t>
      </w:r>
      <w:proofErr w:type="spellStart"/>
      <w:r w:rsidR="003329C3" w:rsidRPr="00555A7E">
        <w:rPr>
          <w:rFonts w:ascii="Times New Roman" w:hAnsi="Times New Roman" w:cstheme="minorBidi"/>
          <w:color w:val="auto"/>
          <w:sz w:val="28"/>
          <w:szCs w:val="28"/>
          <w:highlight w:val="green"/>
        </w:rPr>
        <w:t>γ</w:t>
      </w:r>
      <w:r w:rsidRPr="00555A7E">
        <w:rPr>
          <w:rFonts w:ascii="Times New Roman" w:hAnsi="Times New Roman"/>
          <w:i/>
          <w:iCs/>
          <w:color w:val="auto"/>
          <w:sz w:val="28"/>
          <w:szCs w:val="28"/>
          <w:highlight w:val="green"/>
          <w:vertAlign w:val="subscript"/>
        </w:rPr>
        <w:t>n</w:t>
      </w:r>
      <w:proofErr w:type="spellEnd"/>
      <w:r w:rsidRPr="00555A7E">
        <w:rPr>
          <w:rStyle w:val="FontStyle18"/>
          <w:rFonts w:eastAsia="Times New Roman"/>
          <w:bCs/>
          <w:color w:val="auto"/>
          <w:spacing w:val="2"/>
          <w:sz w:val="28"/>
          <w:szCs w:val="28"/>
          <w:highlight w:val="green"/>
        </w:rPr>
        <w:t xml:space="preserve">, значение которого </w:t>
      </w:r>
      <w:r w:rsidR="00142BDB" w:rsidRPr="00555A7E">
        <w:rPr>
          <w:rStyle w:val="FontStyle18"/>
          <w:rFonts w:eastAsia="Times New Roman"/>
          <w:b/>
          <w:bCs/>
          <w:color w:val="auto"/>
          <w:spacing w:val="2"/>
          <w:sz w:val="28"/>
          <w:szCs w:val="28"/>
          <w:highlight w:val="green"/>
        </w:rPr>
        <w:t>принима</w:t>
      </w:r>
      <w:r w:rsidR="008B6F9D" w:rsidRPr="00555A7E">
        <w:rPr>
          <w:rStyle w:val="FontStyle18"/>
          <w:rFonts w:eastAsia="Times New Roman"/>
          <w:bCs/>
          <w:color w:val="auto"/>
          <w:spacing w:val="2"/>
          <w:sz w:val="28"/>
          <w:szCs w:val="28"/>
          <w:highlight w:val="green"/>
        </w:rPr>
        <w:t>ют</w:t>
      </w:r>
      <w:r w:rsidRPr="00555A7E">
        <w:rPr>
          <w:rStyle w:val="FontStyle18"/>
          <w:rFonts w:eastAsia="Times New Roman"/>
          <w:bCs/>
          <w:color w:val="auto"/>
          <w:spacing w:val="2"/>
          <w:sz w:val="28"/>
          <w:szCs w:val="28"/>
          <w:highlight w:val="green"/>
        </w:rPr>
        <w:t xml:space="preserve"> в соответствии с ГОСТ 27751.</w:t>
      </w:r>
    </w:p>
    <w:p w14:paraId="0F8E4D96" w14:textId="1FEBE591" w:rsidR="00B60A6B" w:rsidRPr="00555A7E" w:rsidRDefault="002629CC" w:rsidP="001E3A96">
      <w:pPr>
        <w:pStyle w:val="Default"/>
        <w:spacing w:line="360" w:lineRule="auto"/>
        <w:ind w:firstLine="567"/>
        <w:jc w:val="both"/>
        <w:rPr>
          <w:rFonts w:ascii="Times New Roman" w:hAnsi="Times New Roman"/>
          <w:color w:val="auto"/>
          <w:highlight w:val="green"/>
        </w:rPr>
      </w:pPr>
      <w:r w:rsidRPr="00555A7E">
        <w:rPr>
          <w:rStyle w:val="FontStyle18"/>
          <w:rFonts w:eastAsia="Times New Roman"/>
          <w:bCs/>
          <w:color w:val="auto"/>
          <w:spacing w:val="2"/>
          <w:sz w:val="28"/>
          <w:szCs w:val="28"/>
          <w:highlight w:val="green"/>
        </w:rPr>
        <w:t xml:space="preserve">9.1.3 Расчет металлоконструкций ИР </w:t>
      </w:r>
      <w:r w:rsidR="00142BDB" w:rsidRPr="00555A7E">
        <w:rPr>
          <w:rStyle w:val="FontStyle18"/>
          <w:rFonts w:eastAsia="Times New Roman"/>
          <w:b/>
          <w:bCs/>
          <w:color w:val="auto"/>
          <w:spacing w:val="2"/>
          <w:sz w:val="28"/>
          <w:szCs w:val="28"/>
          <w:highlight w:val="green"/>
        </w:rPr>
        <w:t>долж</w:t>
      </w:r>
      <w:r w:rsidRPr="00555A7E">
        <w:rPr>
          <w:rStyle w:val="FontStyle18"/>
          <w:rFonts w:eastAsia="Times New Roman"/>
          <w:bCs/>
          <w:color w:val="auto"/>
          <w:spacing w:val="2"/>
          <w:sz w:val="28"/>
          <w:szCs w:val="28"/>
          <w:highlight w:val="green"/>
        </w:rPr>
        <w:t>ен проводиться для всех наиболее неблагоприятных, т.е. вызывающих максимальные напряжения и деформации сочетаний нагрузок в соответствии с СП 20.13330 и ГОСТ 27751.</w:t>
      </w:r>
    </w:p>
    <w:p w14:paraId="61433221" w14:textId="25BA9225" w:rsidR="00B60A6B" w:rsidRPr="00555A7E" w:rsidRDefault="002629CC" w:rsidP="001E3A96">
      <w:pPr>
        <w:pStyle w:val="Default"/>
        <w:spacing w:line="360" w:lineRule="auto"/>
        <w:ind w:firstLine="567"/>
        <w:jc w:val="both"/>
        <w:rPr>
          <w:rFonts w:ascii="Times New Roman" w:hAnsi="Times New Roman"/>
          <w:color w:val="auto"/>
          <w:highlight w:val="green"/>
        </w:rPr>
      </w:pPr>
      <w:r w:rsidRPr="00555A7E">
        <w:rPr>
          <w:rStyle w:val="FontStyle18"/>
          <w:rFonts w:eastAsia="Times New Roman"/>
          <w:bCs/>
          <w:color w:val="auto"/>
          <w:spacing w:val="2"/>
          <w:sz w:val="28"/>
          <w:szCs w:val="28"/>
          <w:highlight w:val="green"/>
        </w:rPr>
        <w:t xml:space="preserve">Расчеты </w:t>
      </w:r>
      <w:r w:rsidR="00142BDB" w:rsidRPr="00555A7E">
        <w:rPr>
          <w:rStyle w:val="FontStyle18"/>
          <w:rFonts w:eastAsia="Times New Roman"/>
          <w:b/>
          <w:bCs/>
          <w:color w:val="auto"/>
          <w:spacing w:val="2"/>
          <w:sz w:val="28"/>
          <w:szCs w:val="28"/>
          <w:highlight w:val="green"/>
        </w:rPr>
        <w:t>долж</w:t>
      </w:r>
      <w:r w:rsidRPr="00555A7E">
        <w:rPr>
          <w:rStyle w:val="FontStyle18"/>
          <w:rFonts w:eastAsia="Times New Roman"/>
          <w:bCs/>
          <w:color w:val="auto"/>
          <w:spacing w:val="2"/>
          <w:sz w:val="28"/>
          <w:szCs w:val="28"/>
          <w:highlight w:val="green"/>
        </w:rPr>
        <w:t>ны проводиться для режимов монтажа, гидро-</w:t>
      </w:r>
      <w:proofErr w:type="spellStart"/>
      <w:r w:rsidRPr="00555A7E">
        <w:rPr>
          <w:rStyle w:val="FontStyle18"/>
          <w:rFonts w:eastAsia="Times New Roman"/>
          <w:bCs/>
          <w:color w:val="auto"/>
          <w:spacing w:val="2"/>
          <w:sz w:val="28"/>
          <w:szCs w:val="28"/>
          <w:highlight w:val="green"/>
        </w:rPr>
        <w:t>пневмоиспытаний</w:t>
      </w:r>
      <w:proofErr w:type="spellEnd"/>
      <w:r w:rsidRPr="00555A7E">
        <w:rPr>
          <w:rStyle w:val="FontStyle18"/>
          <w:rFonts w:eastAsia="Times New Roman"/>
          <w:bCs/>
          <w:color w:val="auto"/>
          <w:spacing w:val="2"/>
          <w:sz w:val="28"/>
          <w:szCs w:val="28"/>
          <w:highlight w:val="green"/>
        </w:rPr>
        <w:t>, эксплуатации и вывода и</w:t>
      </w:r>
      <w:r w:rsidR="001D2CA8" w:rsidRPr="00555A7E">
        <w:rPr>
          <w:rStyle w:val="FontStyle18"/>
          <w:rFonts w:eastAsia="Times New Roman"/>
          <w:bCs/>
          <w:color w:val="auto"/>
          <w:spacing w:val="2"/>
          <w:sz w:val="28"/>
          <w:szCs w:val="28"/>
          <w:highlight w:val="green"/>
        </w:rPr>
        <w:t>з</w:t>
      </w:r>
      <w:r w:rsidRPr="00555A7E">
        <w:rPr>
          <w:rStyle w:val="FontStyle18"/>
          <w:rFonts w:eastAsia="Times New Roman"/>
          <w:bCs/>
          <w:color w:val="auto"/>
          <w:spacing w:val="2"/>
          <w:sz w:val="28"/>
          <w:szCs w:val="28"/>
          <w:highlight w:val="green"/>
        </w:rPr>
        <w:t xml:space="preserve"> эксплуатации. Для режима вывода из эксплуатации провод</w:t>
      </w:r>
      <w:r w:rsidR="00000095" w:rsidRPr="00555A7E">
        <w:rPr>
          <w:rStyle w:val="FontStyle18"/>
          <w:rFonts w:eastAsia="Times New Roman"/>
          <w:bCs/>
          <w:color w:val="auto"/>
          <w:spacing w:val="2"/>
          <w:sz w:val="28"/>
          <w:szCs w:val="28"/>
          <w:highlight w:val="green"/>
        </w:rPr>
        <w:t>ят</w:t>
      </w:r>
      <w:r w:rsidRPr="00555A7E">
        <w:rPr>
          <w:rStyle w:val="FontStyle18"/>
          <w:rFonts w:eastAsia="Times New Roman"/>
          <w:bCs/>
          <w:color w:val="auto"/>
          <w:spacing w:val="2"/>
          <w:sz w:val="28"/>
          <w:szCs w:val="28"/>
          <w:highlight w:val="green"/>
        </w:rPr>
        <w:t xml:space="preserve"> расчет на устойчивость внутренней стенки </w:t>
      </w:r>
      <w:r w:rsidR="00C44138" w:rsidRPr="00555A7E">
        <w:rPr>
          <w:rFonts w:ascii="Times New Roman" w:eastAsia="Times New Roman" w:hAnsi="Times New Roman"/>
          <w:bCs/>
          <w:color w:val="auto"/>
          <w:sz w:val="28"/>
          <w:szCs w:val="28"/>
          <w:highlight w:val="green"/>
        </w:rPr>
        <w:t>ИР</w:t>
      </w:r>
      <w:r w:rsidRPr="00555A7E">
        <w:rPr>
          <w:rStyle w:val="FontStyle18"/>
          <w:rFonts w:eastAsia="Times New Roman"/>
          <w:bCs/>
          <w:color w:val="auto"/>
          <w:spacing w:val="2"/>
          <w:sz w:val="28"/>
          <w:szCs w:val="28"/>
          <w:highlight w:val="green"/>
        </w:rPr>
        <w:t xml:space="preserve"> с засыпной теплоизоляцией с учетом увеличения давления сыпучей среды и комп</w:t>
      </w:r>
      <w:r w:rsidR="00757465" w:rsidRPr="00555A7E">
        <w:rPr>
          <w:rStyle w:val="FontStyle18"/>
          <w:rFonts w:eastAsia="Times New Roman"/>
          <w:bCs/>
          <w:color w:val="auto"/>
          <w:spacing w:val="2"/>
          <w:sz w:val="28"/>
          <w:szCs w:val="28"/>
          <w:highlight w:val="green"/>
        </w:rPr>
        <w:t>енсационн</w:t>
      </w:r>
      <w:r w:rsidRPr="00555A7E">
        <w:rPr>
          <w:rStyle w:val="FontStyle18"/>
          <w:rFonts w:eastAsia="Times New Roman"/>
          <w:bCs/>
          <w:color w:val="auto"/>
          <w:spacing w:val="2"/>
          <w:sz w:val="28"/>
          <w:szCs w:val="28"/>
          <w:highlight w:val="green"/>
        </w:rPr>
        <w:t>ых матов при расхолаживании ИР.</w:t>
      </w:r>
    </w:p>
    <w:p w14:paraId="69E7167E" w14:textId="596F7835" w:rsidR="00B60A6B" w:rsidRPr="00555A7E" w:rsidRDefault="002629CC" w:rsidP="001E3A96">
      <w:pPr>
        <w:pStyle w:val="Default"/>
        <w:spacing w:line="360" w:lineRule="auto"/>
        <w:ind w:firstLine="567"/>
        <w:jc w:val="both"/>
        <w:rPr>
          <w:rFonts w:ascii="Times New Roman" w:hAnsi="Times New Roman"/>
          <w:color w:val="auto"/>
          <w:highlight w:val="green"/>
        </w:rPr>
      </w:pPr>
      <w:r w:rsidRPr="00555A7E">
        <w:rPr>
          <w:rStyle w:val="FontStyle18"/>
          <w:rFonts w:eastAsia="Times New Roman"/>
          <w:bCs/>
          <w:color w:val="auto"/>
          <w:spacing w:val="2"/>
          <w:sz w:val="28"/>
          <w:szCs w:val="28"/>
          <w:highlight w:val="green"/>
        </w:rPr>
        <w:lastRenderedPageBreak/>
        <w:t>9.1.4 Классификацию видов нагрузок (постоянные, длительные, кратковременные, особые</w:t>
      </w:r>
      <w:r w:rsidR="00393ED7" w:rsidRPr="00555A7E">
        <w:rPr>
          <w:rStyle w:val="FontStyle18"/>
          <w:rFonts w:eastAsia="Times New Roman"/>
          <w:bCs/>
          <w:color w:val="auto"/>
          <w:spacing w:val="2"/>
          <w:sz w:val="28"/>
          <w:szCs w:val="28"/>
          <w:highlight w:val="green"/>
        </w:rPr>
        <w:t>, аварийные</w:t>
      </w:r>
      <w:r w:rsidRPr="00555A7E">
        <w:rPr>
          <w:rStyle w:val="FontStyle18"/>
          <w:rFonts w:eastAsia="Times New Roman"/>
          <w:bCs/>
          <w:color w:val="auto"/>
          <w:spacing w:val="2"/>
          <w:sz w:val="28"/>
          <w:szCs w:val="28"/>
          <w:highlight w:val="green"/>
        </w:rPr>
        <w:t xml:space="preserve">), значения коэффициентов надежности по нагрузкам и коэффициентов сочетаний нагрузок </w:t>
      </w:r>
      <w:r w:rsidR="00142BDB" w:rsidRPr="00555A7E">
        <w:rPr>
          <w:rStyle w:val="FontStyle18"/>
          <w:rFonts w:eastAsia="Times New Roman"/>
          <w:b/>
          <w:bCs/>
          <w:color w:val="auto"/>
          <w:spacing w:val="2"/>
          <w:sz w:val="28"/>
          <w:szCs w:val="28"/>
          <w:highlight w:val="green"/>
        </w:rPr>
        <w:t>следует</w:t>
      </w:r>
      <w:r w:rsidRPr="00555A7E">
        <w:rPr>
          <w:rStyle w:val="FontStyle18"/>
          <w:rFonts w:eastAsia="Times New Roman"/>
          <w:bCs/>
          <w:color w:val="auto"/>
          <w:spacing w:val="2"/>
          <w:sz w:val="28"/>
          <w:szCs w:val="28"/>
          <w:highlight w:val="green"/>
        </w:rPr>
        <w:t xml:space="preserve"> </w:t>
      </w:r>
      <w:r w:rsidR="00142BDB" w:rsidRPr="00555A7E">
        <w:rPr>
          <w:rStyle w:val="FontStyle18"/>
          <w:rFonts w:eastAsia="Times New Roman"/>
          <w:b/>
          <w:bCs/>
          <w:color w:val="auto"/>
          <w:spacing w:val="2"/>
          <w:sz w:val="28"/>
          <w:szCs w:val="28"/>
          <w:highlight w:val="green"/>
        </w:rPr>
        <w:t>принима</w:t>
      </w:r>
      <w:r w:rsidRPr="00555A7E">
        <w:rPr>
          <w:rStyle w:val="FontStyle18"/>
          <w:rFonts w:eastAsia="Times New Roman"/>
          <w:bCs/>
          <w:color w:val="auto"/>
          <w:spacing w:val="2"/>
          <w:sz w:val="28"/>
          <w:szCs w:val="28"/>
          <w:highlight w:val="green"/>
        </w:rPr>
        <w:t>ть в соответствии с СП 20.13330 и ГОСТ 27751.</w:t>
      </w:r>
    </w:p>
    <w:p w14:paraId="6156DF4D" w14:textId="136786B2" w:rsidR="00B60A6B" w:rsidRPr="00ED0BBB" w:rsidRDefault="002629CC" w:rsidP="001E3A96">
      <w:pPr>
        <w:pStyle w:val="Default"/>
        <w:tabs>
          <w:tab w:val="left" w:pos="993"/>
        </w:tabs>
        <w:spacing w:line="360" w:lineRule="auto"/>
        <w:ind w:firstLine="567"/>
        <w:jc w:val="both"/>
        <w:rPr>
          <w:rFonts w:ascii="Times New Roman" w:hAnsi="Times New Roman"/>
          <w:color w:val="auto"/>
        </w:rPr>
      </w:pPr>
      <w:r w:rsidRPr="00555A7E">
        <w:rPr>
          <w:rStyle w:val="FontStyle18"/>
          <w:rFonts w:eastAsia="Times New Roman"/>
          <w:bCs/>
          <w:color w:val="auto"/>
          <w:spacing w:val="2"/>
          <w:sz w:val="28"/>
          <w:szCs w:val="28"/>
          <w:highlight w:val="green"/>
        </w:rPr>
        <w:t xml:space="preserve">9.1.5 Коэффициенты условий работы элементов металлоконструкций </w:t>
      </w:r>
      <w:r w:rsidR="00D1507C" w:rsidRPr="00555A7E">
        <w:rPr>
          <w:rStyle w:val="FontStyle18"/>
          <w:rFonts w:eastAsia="Times New Roman"/>
          <w:bCs/>
          <w:color w:val="auto"/>
          <w:spacing w:val="2"/>
          <w:sz w:val="28"/>
          <w:szCs w:val="28"/>
          <w:highlight w:val="green"/>
        </w:rPr>
        <w:t xml:space="preserve">ИР </w:t>
      </w:r>
      <w:r w:rsidR="00142BDB" w:rsidRPr="00555A7E">
        <w:rPr>
          <w:rStyle w:val="FontStyle18"/>
          <w:rFonts w:eastAsia="Times New Roman"/>
          <w:b/>
          <w:bCs/>
          <w:color w:val="auto"/>
          <w:spacing w:val="2"/>
          <w:sz w:val="28"/>
          <w:szCs w:val="28"/>
          <w:highlight w:val="green"/>
        </w:rPr>
        <w:t>следует</w:t>
      </w:r>
      <w:r w:rsidRPr="00555A7E">
        <w:rPr>
          <w:rStyle w:val="FontStyle18"/>
          <w:rFonts w:eastAsia="Times New Roman"/>
          <w:bCs/>
          <w:color w:val="auto"/>
          <w:spacing w:val="2"/>
          <w:sz w:val="28"/>
          <w:szCs w:val="28"/>
          <w:highlight w:val="green"/>
        </w:rPr>
        <w:t xml:space="preserve"> </w:t>
      </w:r>
      <w:r w:rsidR="00142BDB" w:rsidRPr="00555A7E">
        <w:rPr>
          <w:rStyle w:val="FontStyle18"/>
          <w:rFonts w:eastAsia="Times New Roman"/>
          <w:b/>
          <w:bCs/>
          <w:color w:val="auto"/>
          <w:spacing w:val="2"/>
          <w:sz w:val="28"/>
          <w:szCs w:val="28"/>
          <w:highlight w:val="green"/>
        </w:rPr>
        <w:t>принима</w:t>
      </w:r>
      <w:r w:rsidRPr="00555A7E">
        <w:rPr>
          <w:rStyle w:val="FontStyle18"/>
          <w:rFonts w:eastAsia="Times New Roman"/>
          <w:bCs/>
          <w:color w:val="auto"/>
          <w:spacing w:val="2"/>
          <w:sz w:val="28"/>
          <w:szCs w:val="28"/>
          <w:highlight w:val="green"/>
        </w:rPr>
        <w:t>ть в соответствии с СП 16.13330 и СП 43.13330.</w:t>
      </w:r>
    </w:p>
    <w:p w14:paraId="5CC16CA8" w14:textId="77777777" w:rsidR="00B60A6B" w:rsidRPr="00ED0BBB" w:rsidRDefault="002629CC" w:rsidP="001E3A96">
      <w:pPr>
        <w:tabs>
          <w:tab w:val="left" w:pos="993"/>
        </w:tabs>
        <w:spacing w:before="280" w:after="280" w:line="360" w:lineRule="auto"/>
        <w:ind w:firstLine="567"/>
        <w:outlineLvl w:val="1"/>
        <w:rPr>
          <w:rStyle w:val="FontStyle18"/>
          <w:rFonts w:eastAsia="Times New Roman"/>
          <w:b/>
          <w:bCs/>
          <w:spacing w:val="2"/>
          <w:sz w:val="28"/>
          <w:szCs w:val="28"/>
          <w:lang w:eastAsia="ru-RU"/>
        </w:rPr>
      </w:pPr>
      <w:bookmarkStart w:id="60" w:name="_Toc58486539"/>
      <w:r w:rsidRPr="00ED0BBB">
        <w:rPr>
          <w:rStyle w:val="FontStyle18"/>
          <w:rFonts w:eastAsia="Times New Roman"/>
          <w:b/>
          <w:bCs/>
          <w:spacing w:val="2"/>
          <w:sz w:val="28"/>
          <w:szCs w:val="28"/>
          <w:lang w:eastAsia="ru-RU"/>
        </w:rPr>
        <w:t>9.2 Нагрузки и воздействия</w:t>
      </w:r>
      <w:bookmarkEnd w:id="60"/>
    </w:p>
    <w:p w14:paraId="03724127" w14:textId="77777777" w:rsidR="00B60A6B" w:rsidRPr="00555A7E" w:rsidRDefault="002629CC" w:rsidP="001E3A96">
      <w:pPr>
        <w:pStyle w:val="Default"/>
        <w:tabs>
          <w:tab w:val="left" w:pos="993"/>
        </w:tabs>
        <w:spacing w:line="360" w:lineRule="auto"/>
        <w:ind w:firstLine="567"/>
        <w:jc w:val="both"/>
        <w:rPr>
          <w:rStyle w:val="FontStyle18"/>
          <w:rFonts w:eastAsia="Times New Roman"/>
          <w:bCs/>
          <w:color w:val="auto"/>
          <w:spacing w:val="2"/>
          <w:sz w:val="28"/>
          <w:szCs w:val="28"/>
          <w:highlight w:val="green"/>
        </w:rPr>
      </w:pPr>
      <w:r w:rsidRPr="00555A7E">
        <w:rPr>
          <w:rStyle w:val="FontStyle18"/>
          <w:rFonts w:eastAsia="Times New Roman"/>
          <w:bCs/>
          <w:color w:val="auto"/>
          <w:spacing w:val="2"/>
          <w:sz w:val="28"/>
          <w:szCs w:val="28"/>
          <w:highlight w:val="green"/>
        </w:rPr>
        <w:t>9.2.1 Перечень возможных сочетаний нагрузок приведен в табл</w:t>
      </w:r>
      <w:r w:rsidR="00757465" w:rsidRPr="00555A7E">
        <w:rPr>
          <w:rStyle w:val="FontStyle18"/>
          <w:rFonts w:eastAsia="Times New Roman"/>
          <w:bCs/>
          <w:color w:val="auto"/>
          <w:spacing w:val="2"/>
          <w:sz w:val="28"/>
          <w:szCs w:val="28"/>
          <w:highlight w:val="green"/>
        </w:rPr>
        <w:t>ице</w:t>
      </w:r>
      <w:r w:rsidRPr="00555A7E">
        <w:rPr>
          <w:rStyle w:val="FontStyle18"/>
          <w:rFonts w:eastAsia="Times New Roman"/>
          <w:bCs/>
          <w:color w:val="auto"/>
          <w:spacing w:val="2"/>
          <w:sz w:val="28"/>
          <w:szCs w:val="28"/>
          <w:highlight w:val="green"/>
        </w:rPr>
        <w:t xml:space="preserve"> 9.1.</w:t>
      </w:r>
    </w:p>
    <w:p w14:paraId="3CF72D7B" w14:textId="733CF959" w:rsidR="00B60A6B" w:rsidRPr="00555A7E" w:rsidRDefault="002629CC" w:rsidP="006805E2">
      <w:pPr>
        <w:spacing w:line="360" w:lineRule="auto"/>
        <w:ind w:firstLine="0"/>
        <w:rPr>
          <w:b/>
          <w:highlight w:val="green"/>
        </w:rPr>
      </w:pPr>
      <w:r w:rsidRPr="00555A7E">
        <w:rPr>
          <w:rStyle w:val="FontStyle18"/>
          <w:rFonts w:eastAsia="Times New Roman"/>
          <w:bCs/>
          <w:spacing w:val="40"/>
          <w:sz w:val="28"/>
          <w:szCs w:val="28"/>
          <w:highlight w:val="green"/>
          <w:lang w:eastAsia="ru-RU"/>
        </w:rPr>
        <w:t>Таблица</w:t>
      </w:r>
      <w:r w:rsidRPr="00555A7E">
        <w:rPr>
          <w:rStyle w:val="FontStyle18"/>
          <w:rFonts w:eastAsia="Times New Roman"/>
          <w:bCs/>
          <w:spacing w:val="2"/>
          <w:sz w:val="28"/>
          <w:szCs w:val="28"/>
          <w:highlight w:val="green"/>
          <w:lang w:eastAsia="ru-RU"/>
        </w:rPr>
        <w:t xml:space="preserve"> 9.1 –</w:t>
      </w:r>
      <w:r w:rsidR="00EE4BBA" w:rsidRPr="00555A7E">
        <w:rPr>
          <w:rStyle w:val="FontStyle18"/>
          <w:rFonts w:eastAsia="Times New Roman"/>
          <w:bCs/>
          <w:spacing w:val="2"/>
          <w:sz w:val="28"/>
          <w:szCs w:val="28"/>
          <w:highlight w:val="green"/>
          <w:lang w:eastAsia="ru-RU"/>
        </w:rPr>
        <w:t xml:space="preserve"> </w:t>
      </w:r>
      <w:r w:rsidR="005B4102" w:rsidRPr="00555A7E">
        <w:rPr>
          <w:rStyle w:val="FontStyle18"/>
          <w:rFonts w:eastAsia="Times New Roman"/>
          <w:b/>
          <w:bCs/>
          <w:spacing w:val="2"/>
          <w:sz w:val="28"/>
          <w:szCs w:val="28"/>
          <w:highlight w:val="green"/>
          <w:lang w:eastAsia="ru-RU"/>
        </w:rPr>
        <w:t>В</w:t>
      </w:r>
      <w:r w:rsidRPr="00555A7E">
        <w:rPr>
          <w:rStyle w:val="FontStyle18"/>
          <w:rFonts w:eastAsia="Times New Roman"/>
          <w:b/>
          <w:bCs/>
          <w:spacing w:val="2"/>
          <w:sz w:val="28"/>
          <w:szCs w:val="28"/>
          <w:highlight w:val="green"/>
          <w:lang w:eastAsia="ru-RU"/>
        </w:rPr>
        <w:t>озможны</w:t>
      </w:r>
      <w:r w:rsidR="005B4102" w:rsidRPr="00555A7E">
        <w:rPr>
          <w:rStyle w:val="FontStyle18"/>
          <w:rFonts w:eastAsia="Times New Roman"/>
          <w:b/>
          <w:bCs/>
          <w:spacing w:val="2"/>
          <w:sz w:val="28"/>
          <w:szCs w:val="28"/>
          <w:highlight w:val="green"/>
          <w:lang w:eastAsia="ru-RU"/>
        </w:rPr>
        <w:t>е</w:t>
      </w:r>
      <w:r w:rsidRPr="00555A7E">
        <w:rPr>
          <w:rStyle w:val="FontStyle18"/>
          <w:rFonts w:eastAsia="Times New Roman"/>
          <w:b/>
          <w:bCs/>
          <w:spacing w:val="2"/>
          <w:sz w:val="28"/>
          <w:szCs w:val="28"/>
          <w:highlight w:val="green"/>
          <w:lang w:eastAsia="ru-RU"/>
        </w:rPr>
        <w:t xml:space="preserve"> </w:t>
      </w:r>
      <w:r w:rsidR="005B4102" w:rsidRPr="00555A7E">
        <w:rPr>
          <w:rStyle w:val="FontStyle18"/>
          <w:rFonts w:eastAsia="Times New Roman"/>
          <w:b/>
          <w:bCs/>
          <w:spacing w:val="2"/>
          <w:sz w:val="28"/>
          <w:szCs w:val="28"/>
          <w:highlight w:val="green"/>
          <w:lang w:eastAsia="ru-RU"/>
        </w:rPr>
        <w:t xml:space="preserve">расчетные </w:t>
      </w:r>
      <w:r w:rsidRPr="00555A7E">
        <w:rPr>
          <w:rStyle w:val="FontStyle18"/>
          <w:rFonts w:eastAsia="Times New Roman"/>
          <w:b/>
          <w:bCs/>
          <w:spacing w:val="2"/>
          <w:sz w:val="28"/>
          <w:szCs w:val="28"/>
          <w:highlight w:val="green"/>
          <w:lang w:eastAsia="ru-RU"/>
        </w:rPr>
        <w:t>сочетани</w:t>
      </w:r>
      <w:r w:rsidR="005B4102" w:rsidRPr="00555A7E">
        <w:rPr>
          <w:rStyle w:val="FontStyle18"/>
          <w:rFonts w:eastAsia="Times New Roman"/>
          <w:b/>
          <w:bCs/>
          <w:spacing w:val="2"/>
          <w:sz w:val="28"/>
          <w:szCs w:val="28"/>
          <w:highlight w:val="green"/>
          <w:lang w:eastAsia="ru-RU"/>
        </w:rPr>
        <w:t>я</w:t>
      </w:r>
      <w:r w:rsidRPr="00555A7E">
        <w:rPr>
          <w:rStyle w:val="FontStyle18"/>
          <w:rFonts w:eastAsia="Times New Roman"/>
          <w:b/>
          <w:bCs/>
          <w:spacing w:val="2"/>
          <w:sz w:val="28"/>
          <w:szCs w:val="28"/>
          <w:highlight w:val="green"/>
          <w:lang w:eastAsia="ru-RU"/>
        </w:rPr>
        <w:t xml:space="preserve"> нагрузок</w:t>
      </w:r>
    </w:p>
    <w:tbl>
      <w:tblPr>
        <w:tblW w:w="9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9"/>
        <w:gridCol w:w="735"/>
        <w:gridCol w:w="813"/>
        <w:gridCol w:w="774"/>
        <w:gridCol w:w="774"/>
        <w:gridCol w:w="774"/>
        <w:gridCol w:w="693"/>
        <w:gridCol w:w="992"/>
        <w:gridCol w:w="637"/>
        <w:gridCol w:w="774"/>
      </w:tblGrid>
      <w:tr w:rsidR="00ED0BBB" w:rsidRPr="00555A7E" w14:paraId="3B4E7C79" w14:textId="77777777" w:rsidTr="00A76568">
        <w:trPr>
          <w:trHeight w:val="398"/>
          <w:jc w:val="center"/>
        </w:trPr>
        <w:tc>
          <w:tcPr>
            <w:tcW w:w="2379" w:type="dxa"/>
            <w:vMerge w:val="restart"/>
            <w:tcBorders>
              <w:top w:val="single" w:sz="4" w:space="0" w:color="000000"/>
              <w:left w:val="single" w:sz="4" w:space="0" w:color="000000"/>
              <w:right w:val="single" w:sz="4" w:space="0" w:color="000000"/>
            </w:tcBorders>
            <w:vAlign w:val="center"/>
          </w:tcPr>
          <w:p w14:paraId="04714646" w14:textId="77777777" w:rsidR="00D1507C" w:rsidRPr="00555A7E" w:rsidRDefault="00D1507C" w:rsidP="003329C3">
            <w:pPr>
              <w:ind w:firstLine="0"/>
              <w:jc w:val="center"/>
              <w:rPr>
                <w:rFonts w:ascii="Times New Roman" w:hAnsi="Times New Roman"/>
                <w:sz w:val="24"/>
                <w:szCs w:val="24"/>
                <w:highlight w:val="green"/>
              </w:rPr>
            </w:pPr>
            <w:r w:rsidRPr="00555A7E">
              <w:rPr>
                <w:rFonts w:ascii="Times New Roman" w:hAnsi="Times New Roman"/>
                <w:sz w:val="24"/>
                <w:szCs w:val="24"/>
                <w:highlight w:val="green"/>
              </w:rPr>
              <w:t>Сочетание нагрузок</w:t>
            </w:r>
          </w:p>
        </w:tc>
        <w:tc>
          <w:tcPr>
            <w:tcW w:w="6966" w:type="dxa"/>
            <w:gridSpan w:val="9"/>
            <w:tcBorders>
              <w:top w:val="single" w:sz="4" w:space="0" w:color="000000"/>
              <w:left w:val="single" w:sz="4" w:space="0" w:color="000000"/>
              <w:bottom w:val="single" w:sz="4" w:space="0" w:color="000000"/>
              <w:right w:val="single" w:sz="4" w:space="0" w:color="000000"/>
            </w:tcBorders>
            <w:shd w:val="clear" w:color="auto" w:fill="auto"/>
            <w:vAlign w:val="center"/>
          </w:tcPr>
          <w:p w14:paraId="08A19E9C" w14:textId="77777777" w:rsidR="00D1507C" w:rsidRPr="00555A7E" w:rsidRDefault="00D1507C" w:rsidP="003329C3">
            <w:pPr>
              <w:ind w:firstLine="0"/>
              <w:jc w:val="center"/>
              <w:rPr>
                <w:rFonts w:ascii="Times New Roman" w:hAnsi="Times New Roman"/>
                <w:sz w:val="24"/>
                <w:szCs w:val="24"/>
                <w:highlight w:val="green"/>
              </w:rPr>
            </w:pPr>
            <w:r w:rsidRPr="00555A7E">
              <w:rPr>
                <w:rFonts w:ascii="Times New Roman" w:hAnsi="Times New Roman"/>
                <w:sz w:val="24"/>
                <w:szCs w:val="24"/>
                <w:highlight w:val="green"/>
              </w:rPr>
              <w:t>Нагрузки</w:t>
            </w:r>
          </w:p>
        </w:tc>
      </w:tr>
      <w:tr w:rsidR="00ED0BBB" w:rsidRPr="00555A7E" w14:paraId="4838992E" w14:textId="77777777" w:rsidTr="009172D1">
        <w:trPr>
          <w:cantSplit/>
          <w:trHeight w:hRule="exact" w:val="2268"/>
          <w:jc w:val="center"/>
        </w:trPr>
        <w:tc>
          <w:tcPr>
            <w:tcW w:w="2379" w:type="dxa"/>
            <w:vMerge/>
            <w:tcBorders>
              <w:left w:val="single" w:sz="4" w:space="0" w:color="000000"/>
              <w:bottom w:val="single" w:sz="4" w:space="0" w:color="000000"/>
              <w:right w:val="single" w:sz="4" w:space="0" w:color="000000"/>
            </w:tcBorders>
          </w:tcPr>
          <w:p w14:paraId="11815553" w14:textId="77777777" w:rsidR="00D1507C" w:rsidRPr="00555A7E" w:rsidRDefault="00D1507C" w:rsidP="003329C3">
            <w:pPr>
              <w:ind w:firstLine="0"/>
              <w:jc w:val="center"/>
              <w:rPr>
                <w:rFonts w:ascii="Times New Roman" w:hAnsi="Times New Roman"/>
                <w:sz w:val="24"/>
                <w:szCs w:val="24"/>
                <w:highlight w:val="green"/>
              </w:rPr>
            </w:pPr>
          </w:p>
        </w:tc>
        <w:tc>
          <w:tcPr>
            <w:tcW w:w="735"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14:paraId="29B304A1" w14:textId="77777777" w:rsidR="00D1507C" w:rsidRPr="00555A7E" w:rsidRDefault="00D1507C" w:rsidP="009172D1">
            <w:pPr>
              <w:spacing w:line="240" w:lineRule="auto"/>
              <w:ind w:left="113" w:right="113" w:firstLine="0"/>
              <w:jc w:val="center"/>
              <w:rPr>
                <w:rFonts w:ascii="Times New Roman" w:hAnsi="Times New Roman"/>
                <w:sz w:val="24"/>
                <w:szCs w:val="24"/>
                <w:highlight w:val="green"/>
              </w:rPr>
            </w:pPr>
            <w:r w:rsidRPr="00555A7E">
              <w:rPr>
                <w:rFonts w:ascii="Times New Roman" w:hAnsi="Times New Roman"/>
                <w:sz w:val="24"/>
                <w:szCs w:val="24"/>
                <w:highlight w:val="green"/>
              </w:rPr>
              <w:t>Постоянная нагрузка</w:t>
            </w:r>
          </w:p>
        </w:tc>
        <w:tc>
          <w:tcPr>
            <w:tcW w:w="813"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14:paraId="53C56629" w14:textId="77777777" w:rsidR="00D1507C" w:rsidRPr="00555A7E" w:rsidRDefault="00D1507C" w:rsidP="009172D1">
            <w:pPr>
              <w:spacing w:line="240" w:lineRule="auto"/>
              <w:ind w:left="113" w:right="113" w:firstLine="0"/>
              <w:jc w:val="center"/>
              <w:rPr>
                <w:rFonts w:ascii="Times New Roman" w:hAnsi="Times New Roman"/>
                <w:sz w:val="24"/>
                <w:szCs w:val="24"/>
                <w:highlight w:val="green"/>
              </w:rPr>
            </w:pPr>
            <w:r w:rsidRPr="00555A7E">
              <w:rPr>
                <w:rFonts w:ascii="Times New Roman" w:hAnsi="Times New Roman"/>
                <w:sz w:val="24"/>
                <w:szCs w:val="24"/>
                <w:highlight w:val="green"/>
              </w:rPr>
              <w:t>Гидроиспытания</w:t>
            </w:r>
          </w:p>
        </w:tc>
        <w:tc>
          <w:tcPr>
            <w:tcW w:w="774"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14:paraId="56ED0C48" w14:textId="77777777" w:rsidR="00D1507C" w:rsidRPr="00555A7E" w:rsidRDefault="00D1507C" w:rsidP="009172D1">
            <w:pPr>
              <w:spacing w:line="240" w:lineRule="auto"/>
              <w:ind w:left="113" w:right="113" w:firstLine="0"/>
              <w:jc w:val="center"/>
              <w:rPr>
                <w:rFonts w:ascii="Times New Roman" w:hAnsi="Times New Roman"/>
                <w:sz w:val="24"/>
                <w:szCs w:val="24"/>
                <w:highlight w:val="green"/>
              </w:rPr>
            </w:pPr>
            <w:proofErr w:type="spellStart"/>
            <w:r w:rsidRPr="00555A7E">
              <w:rPr>
                <w:rFonts w:ascii="Times New Roman" w:hAnsi="Times New Roman"/>
                <w:sz w:val="24"/>
                <w:szCs w:val="24"/>
                <w:highlight w:val="green"/>
              </w:rPr>
              <w:t>Пневмоиспытания</w:t>
            </w:r>
            <w:proofErr w:type="spellEnd"/>
          </w:p>
        </w:tc>
        <w:tc>
          <w:tcPr>
            <w:tcW w:w="774"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14:paraId="5EFD1ABE" w14:textId="77777777" w:rsidR="00D1507C" w:rsidRPr="00555A7E" w:rsidRDefault="00D1507C" w:rsidP="009172D1">
            <w:pPr>
              <w:spacing w:line="240" w:lineRule="auto"/>
              <w:ind w:left="113" w:right="113" w:firstLine="0"/>
              <w:jc w:val="center"/>
              <w:rPr>
                <w:rFonts w:ascii="Times New Roman" w:hAnsi="Times New Roman"/>
                <w:sz w:val="24"/>
                <w:szCs w:val="24"/>
                <w:highlight w:val="green"/>
              </w:rPr>
            </w:pPr>
            <w:r w:rsidRPr="00555A7E">
              <w:rPr>
                <w:rFonts w:ascii="Times New Roman" w:hAnsi="Times New Roman"/>
                <w:sz w:val="24"/>
                <w:szCs w:val="24"/>
                <w:highlight w:val="green"/>
              </w:rPr>
              <w:t>Гидростатическое давление продукта</w:t>
            </w:r>
          </w:p>
        </w:tc>
        <w:tc>
          <w:tcPr>
            <w:tcW w:w="774"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14:paraId="2EF7DD24" w14:textId="27D2809E" w:rsidR="00D1507C" w:rsidRPr="00555A7E" w:rsidRDefault="00D1507C" w:rsidP="009172D1">
            <w:pPr>
              <w:spacing w:line="240" w:lineRule="auto"/>
              <w:ind w:left="113" w:right="113" w:firstLine="0"/>
              <w:jc w:val="center"/>
              <w:rPr>
                <w:rFonts w:ascii="Times New Roman" w:hAnsi="Times New Roman"/>
                <w:sz w:val="24"/>
                <w:szCs w:val="24"/>
                <w:highlight w:val="green"/>
              </w:rPr>
            </w:pPr>
            <w:r w:rsidRPr="00555A7E">
              <w:rPr>
                <w:rFonts w:ascii="Times New Roman" w:hAnsi="Times New Roman"/>
                <w:sz w:val="24"/>
                <w:szCs w:val="24"/>
                <w:highlight w:val="green"/>
              </w:rPr>
              <w:t>Внутренне</w:t>
            </w:r>
            <w:r w:rsidR="00B1100E" w:rsidRPr="00555A7E">
              <w:rPr>
                <w:rFonts w:ascii="Times New Roman" w:hAnsi="Times New Roman"/>
                <w:sz w:val="24"/>
                <w:szCs w:val="24"/>
                <w:highlight w:val="green"/>
              </w:rPr>
              <w:t>е</w:t>
            </w:r>
            <w:r w:rsidRPr="00555A7E">
              <w:rPr>
                <w:rFonts w:ascii="Times New Roman" w:hAnsi="Times New Roman"/>
                <w:sz w:val="24"/>
                <w:szCs w:val="24"/>
                <w:highlight w:val="green"/>
              </w:rPr>
              <w:t xml:space="preserve"> давление</w:t>
            </w:r>
          </w:p>
        </w:tc>
        <w:tc>
          <w:tcPr>
            <w:tcW w:w="693"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14:paraId="75EB7A0D" w14:textId="77777777" w:rsidR="00D1507C" w:rsidRPr="00555A7E" w:rsidRDefault="00D1507C" w:rsidP="009172D1">
            <w:pPr>
              <w:spacing w:line="240" w:lineRule="auto"/>
              <w:ind w:left="113" w:right="113" w:firstLine="0"/>
              <w:jc w:val="center"/>
              <w:rPr>
                <w:rFonts w:ascii="Times New Roman" w:hAnsi="Times New Roman"/>
                <w:sz w:val="24"/>
                <w:szCs w:val="24"/>
                <w:highlight w:val="green"/>
              </w:rPr>
            </w:pPr>
            <w:r w:rsidRPr="00555A7E">
              <w:rPr>
                <w:rFonts w:ascii="Times New Roman" w:hAnsi="Times New Roman"/>
                <w:sz w:val="24"/>
                <w:szCs w:val="24"/>
                <w:highlight w:val="green"/>
              </w:rPr>
              <w:t>Вакуум*</w:t>
            </w:r>
          </w:p>
        </w:tc>
        <w:tc>
          <w:tcPr>
            <w:tcW w:w="992"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14:paraId="65B64BF7" w14:textId="77777777" w:rsidR="00D1507C" w:rsidRPr="00555A7E" w:rsidRDefault="00D1507C" w:rsidP="009172D1">
            <w:pPr>
              <w:spacing w:line="240" w:lineRule="auto"/>
              <w:ind w:left="113" w:right="113" w:firstLine="0"/>
              <w:jc w:val="center"/>
              <w:rPr>
                <w:rFonts w:ascii="Times New Roman" w:hAnsi="Times New Roman"/>
                <w:sz w:val="24"/>
                <w:szCs w:val="24"/>
                <w:highlight w:val="green"/>
              </w:rPr>
            </w:pPr>
            <w:r w:rsidRPr="00555A7E">
              <w:rPr>
                <w:rFonts w:ascii="Times New Roman" w:hAnsi="Times New Roman"/>
                <w:sz w:val="24"/>
                <w:szCs w:val="24"/>
                <w:highlight w:val="green"/>
              </w:rPr>
              <w:t>Временная нагрузка на крышу</w:t>
            </w:r>
          </w:p>
        </w:tc>
        <w:tc>
          <w:tcPr>
            <w:tcW w:w="637"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14:paraId="1D8D3DB1" w14:textId="77777777" w:rsidR="00D1507C" w:rsidRPr="00555A7E" w:rsidRDefault="00D1507C" w:rsidP="009172D1">
            <w:pPr>
              <w:spacing w:line="240" w:lineRule="auto"/>
              <w:ind w:left="113" w:right="113" w:firstLine="0"/>
              <w:jc w:val="center"/>
              <w:rPr>
                <w:rFonts w:ascii="Times New Roman" w:hAnsi="Times New Roman"/>
                <w:sz w:val="24"/>
                <w:szCs w:val="24"/>
                <w:highlight w:val="green"/>
              </w:rPr>
            </w:pPr>
            <w:r w:rsidRPr="00555A7E">
              <w:rPr>
                <w:rFonts w:ascii="Times New Roman" w:hAnsi="Times New Roman"/>
                <w:sz w:val="24"/>
                <w:szCs w:val="24"/>
                <w:highlight w:val="green"/>
              </w:rPr>
              <w:t>Снеговая нагрузка</w:t>
            </w:r>
          </w:p>
        </w:tc>
        <w:tc>
          <w:tcPr>
            <w:tcW w:w="774"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14:paraId="4E84658C" w14:textId="77777777" w:rsidR="00D1507C" w:rsidRPr="00555A7E" w:rsidRDefault="00D1507C" w:rsidP="009172D1">
            <w:pPr>
              <w:spacing w:line="240" w:lineRule="auto"/>
              <w:ind w:left="113" w:right="113" w:firstLine="0"/>
              <w:jc w:val="center"/>
              <w:rPr>
                <w:rFonts w:ascii="Times New Roman" w:hAnsi="Times New Roman"/>
                <w:sz w:val="24"/>
                <w:szCs w:val="24"/>
                <w:highlight w:val="green"/>
              </w:rPr>
            </w:pPr>
            <w:r w:rsidRPr="00555A7E">
              <w:rPr>
                <w:rFonts w:ascii="Times New Roman" w:hAnsi="Times New Roman"/>
                <w:sz w:val="24"/>
                <w:szCs w:val="24"/>
                <w:highlight w:val="green"/>
              </w:rPr>
              <w:t>Ветровая нагрузка</w:t>
            </w:r>
          </w:p>
        </w:tc>
      </w:tr>
      <w:tr w:rsidR="00ED0BBB" w:rsidRPr="00555A7E" w14:paraId="500A410B" w14:textId="77777777" w:rsidTr="009172D1">
        <w:trPr>
          <w:jc w:val="center"/>
        </w:trPr>
        <w:tc>
          <w:tcPr>
            <w:tcW w:w="2379" w:type="dxa"/>
            <w:tcBorders>
              <w:top w:val="single" w:sz="4" w:space="0" w:color="000000"/>
              <w:left w:val="single" w:sz="4" w:space="0" w:color="000000"/>
              <w:bottom w:val="single" w:sz="4" w:space="0" w:color="000000"/>
              <w:right w:val="single" w:sz="4" w:space="0" w:color="000000"/>
            </w:tcBorders>
          </w:tcPr>
          <w:p w14:paraId="03FB38FE" w14:textId="77777777" w:rsidR="00D1507C" w:rsidRPr="00555A7E" w:rsidRDefault="00D1507C" w:rsidP="00436F09">
            <w:pPr>
              <w:pStyle w:val="Default"/>
              <w:ind w:left="29"/>
              <w:rPr>
                <w:rFonts w:ascii="Times New Roman" w:hAnsi="Times New Roman"/>
                <w:color w:val="auto"/>
                <w:sz w:val="24"/>
                <w:szCs w:val="24"/>
                <w:highlight w:val="green"/>
              </w:rPr>
            </w:pPr>
            <w:r w:rsidRPr="00555A7E">
              <w:rPr>
                <w:rFonts w:ascii="Times New Roman" w:hAnsi="Times New Roman"/>
                <w:color w:val="auto"/>
                <w:sz w:val="24"/>
                <w:szCs w:val="24"/>
                <w:highlight w:val="green"/>
              </w:rPr>
              <w:t>Нагрузки при строительстве</w:t>
            </w:r>
          </w:p>
        </w:tc>
        <w:tc>
          <w:tcPr>
            <w:tcW w:w="7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C624D0" w14:textId="77777777" w:rsidR="00D1507C" w:rsidRPr="00555A7E" w:rsidRDefault="00D1507C"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 xml:space="preserve">X </w:t>
            </w:r>
          </w:p>
        </w:tc>
        <w:tc>
          <w:tcPr>
            <w:tcW w:w="8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7F36C5" w14:textId="7AC3ECD5" w:rsidR="00D1507C" w:rsidRPr="00555A7E" w:rsidRDefault="009172D1" w:rsidP="009172D1">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w:t>
            </w:r>
          </w:p>
        </w:tc>
        <w:tc>
          <w:tcPr>
            <w:tcW w:w="7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652366" w14:textId="4961B093" w:rsidR="00D1507C" w:rsidRPr="00555A7E" w:rsidRDefault="009172D1" w:rsidP="009172D1">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w:t>
            </w:r>
          </w:p>
        </w:tc>
        <w:tc>
          <w:tcPr>
            <w:tcW w:w="7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0BAEE3" w14:textId="43BFC15B" w:rsidR="00D1507C" w:rsidRPr="00555A7E" w:rsidRDefault="009172D1" w:rsidP="009172D1">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w:t>
            </w:r>
          </w:p>
        </w:tc>
        <w:tc>
          <w:tcPr>
            <w:tcW w:w="7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410218" w14:textId="2D92B35E" w:rsidR="00D1507C" w:rsidRPr="00555A7E" w:rsidRDefault="009172D1"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w:t>
            </w:r>
            <w:r w:rsidR="00D1507C" w:rsidRPr="00555A7E">
              <w:rPr>
                <w:rFonts w:ascii="Times New Roman" w:hAnsi="Times New Roman"/>
                <w:color w:val="auto"/>
                <w:sz w:val="24"/>
                <w:szCs w:val="24"/>
                <w:highlight w:val="green"/>
              </w:rPr>
              <w:t xml:space="preserve"> </w:t>
            </w:r>
          </w:p>
        </w:tc>
        <w:tc>
          <w:tcPr>
            <w:tcW w:w="6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FA456E" w14:textId="17693279" w:rsidR="00D1507C" w:rsidRPr="00555A7E" w:rsidRDefault="009172D1"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w:t>
            </w:r>
            <w:r w:rsidR="00D1507C" w:rsidRPr="00555A7E">
              <w:rPr>
                <w:rFonts w:ascii="Times New Roman" w:hAnsi="Times New Roman"/>
                <w:color w:val="auto"/>
                <w:sz w:val="24"/>
                <w:szCs w:val="24"/>
                <w:highlight w:val="green"/>
              </w:rPr>
              <w:t xml:space="preserve"> </w:t>
            </w:r>
          </w:p>
        </w:tc>
        <w:tc>
          <w:tcPr>
            <w:tcW w:w="9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4690C2" w14:textId="77777777" w:rsidR="00D1507C" w:rsidRPr="00555A7E" w:rsidRDefault="00D1507C"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 xml:space="preserve">Х </w:t>
            </w:r>
          </w:p>
        </w:tc>
        <w:tc>
          <w:tcPr>
            <w:tcW w:w="6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2C4FCC" w14:textId="77777777" w:rsidR="00D1507C" w:rsidRPr="00555A7E" w:rsidRDefault="00D1507C"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 xml:space="preserve">Х </w:t>
            </w:r>
          </w:p>
        </w:tc>
        <w:tc>
          <w:tcPr>
            <w:tcW w:w="7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FE1F7A" w14:textId="77777777" w:rsidR="00D1507C" w:rsidRPr="00555A7E" w:rsidRDefault="00D1507C"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 xml:space="preserve">Х </w:t>
            </w:r>
          </w:p>
        </w:tc>
      </w:tr>
      <w:tr w:rsidR="00ED0BBB" w:rsidRPr="00555A7E" w14:paraId="2F0A5C79" w14:textId="77777777" w:rsidTr="009172D1">
        <w:trPr>
          <w:jc w:val="center"/>
        </w:trPr>
        <w:tc>
          <w:tcPr>
            <w:tcW w:w="2379" w:type="dxa"/>
            <w:tcBorders>
              <w:top w:val="single" w:sz="4" w:space="0" w:color="000000"/>
              <w:left w:val="single" w:sz="4" w:space="0" w:color="000000"/>
              <w:bottom w:val="single" w:sz="4" w:space="0" w:color="000000"/>
              <w:right w:val="single" w:sz="4" w:space="0" w:color="000000"/>
            </w:tcBorders>
          </w:tcPr>
          <w:p w14:paraId="00B0DFC5" w14:textId="77777777" w:rsidR="00D1507C" w:rsidRPr="00555A7E" w:rsidRDefault="00D1507C" w:rsidP="00436F09">
            <w:pPr>
              <w:pStyle w:val="Default"/>
              <w:ind w:left="29"/>
              <w:rPr>
                <w:rFonts w:ascii="Times New Roman" w:hAnsi="Times New Roman"/>
                <w:color w:val="auto"/>
                <w:sz w:val="24"/>
                <w:szCs w:val="24"/>
                <w:highlight w:val="green"/>
              </w:rPr>
            </w:pPr>
            <w:r w:rsidRPr="00555A7E">
              <w:rPr>
                <w:rFonts w:ascii="Times New Roman" w:hAnsi="Times New Roman"/>
                <w:color w:val="auto"/>
                <w:sz w:val="24"/>
                <w:szCs w:val="24"/>
                <w:highlight w:val="green"/>
              </w:rPr>
              <w:t>Нагрузки при выводе из эксплуатации</w:t>
            </w:r>
          </w:p>
        </w:tc>
        <w:tc>
          <w:tcPr>
            <w:tcW w:w="7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853BAC" w14:textId="77777777" w:rsidR="00D1507C" w:rsidRPr="00555A7E" w:rsidRDefault="00D1507C"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 xml:space="preserve">X </w:t>
            </w:r>
          </w:p>
        </w:tc>
        <w:tc>
          <w:tcPr>
            <w:tcW w:w="8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4EE451" w14:textId="62E9D190" w:rsidR="00D1507C" w:rsidRPr="00555A7E" w:rsidRDefault="009172D1"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w:t>
            </w:r>
          </w:p>
        </w:tc>
        <w:tc>
          <w:tcPr>
            <w:tcW w:w="7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99CA8E" w14:textId="793ED6D0" w:rsidR="00D1507C" w:rsidRPr="00555A7E" w:rsidRDefault="009172D1" w:rsidP="009172D1">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w:t>
            </w:r>
          </w:p>
        </w:tc>
        <w:tc>
          <w:tcPr>
            <w:tcW w:w="7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FCAAE9" w14:textId="25DCEBBC" w:rsidR="00D1507C" w:rsidRPr="00555A7E" w:rsidRDefault="009172D1"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w:t>
            </w:r>
          </w:p>
        </w:tc>
        <w:tc>
          <w:tcPr>
            <w:tcW w:w="7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359A45" w14:textId="36ABBA17" w:rsidR="00D1507C" w:rsidRPr="00555A7E" w:rsidRDefault="009172D1"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w:t>
            </w:r>
          </w:p>
        </w:tc>
        <w:tc>
          <w:tcPr>
            <w:tcW w:w="6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6BF2A7" w14:textId="5397B68E" w:rsidR="00D1507C" w:rsidRPr="00555A7E" w:rsidRDefault="009172D1"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w:t>
            </w:r>
          </w:p>
        </w:tc>
        <w:tc>
          <w:tcPr>
            <w:tcW w:w="9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48C33D" w14:textId="75DC3F25" w:rsidR="00D1507C" w:rsidRPr="00555A7E" w:rsidRDefault="009172D1"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w:t>
            </w:r>
          </w:p>
        </w:tc>
        <w:tc>
          <w:tcPr>
            <w:tcW w:w="6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76DB71" w14:textId="77777777" w:rsidR="00D1507C" w:rsidRPr="00555A7E" w:rsidRDefault="00D1507C"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 xml:space="preserve">Х </w:t>
            </w:r>
          </w:p>
        </w:tc>
        <w:tc>
          <w:tcPr>
            <w:tcW w:w="7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CD678D" w14:textId="77777777" w:rsidR="00D1507C" w:rsidRPr="00555A7E" w:rsidRDefault="00D1507C"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 xml:space="preserve">Х </w:t>
            </w:r>
          </w:p>
        </w:tc>
      </w:tr>
      <w:tr w:rsidR="00ED0BBB" w:rsidRPr="00555A7E" w14:paraId="37B7FFEC" w14:textId="77777777" w:rsidTr="009172D1">
        <w:trPr>
          <w:jc w:val="center"/>
        </w:trPr>
        <w:tc>
          <w:tcPr>
            <w:tcW w:w="2379" w:type="dxa"/>
            <w:tcBorders>
              <w:top w:val="single" w:sz="4" w:space="0" w:color="000000"/>
              <w:left w:val="single" w:sz="4" w:space="0" w:color="000000"/>
              <w:bottom w:val="single" w:sz="4" w:space="0" w:color="000000"/>
              <w:right w:val="single" w:sz="4" w:space="0" w:color="000000"/>
            </w:tcBorders>
          </w:tcPr>
          <w:p w14:paraId="45138D6E" w14:textId="77777777" w:rsidR="00D1507C" w:rsidRPr="00555A7E" w:rsidRDefault="00D1507C" w:rsidP="00436F09">
            <w:pPr>
              <w:pStyle w:val="Default"/>
              <w:ind w:left="29"/>
              <w:rPr>
                <w:rFonts w:ascii="Times New Roman" w:hAnsi="Times New Roman"/>
                <w:color w:val="auto"/>
                <w:sz w:val="24"/>
                <w:szCs w:val="24"/>
                <w:highlight w:val="green"/>
              </w:rPr>
            </w:pPr>
            <w:r w:rsidRPr="00555A7E">
              <w:rPr>
                <w:rFonts w:ascii="Times New Roman" w:hAnsi="Times New Roman"/>
                <w:color w:val="auto"/>
                <w:sz w:val="24"/>
                <w:szCs w:val="24"/>
                <w:highlight w:val="green"/>
              </w:rPr>
              <w:t>Нагрузки при испытаниях</w:t>
            </w:r>
          </w:p>
        </w:tc>
        <w:tc>
          <w:tcPr>
            <w:tcW w:w="7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259FF6" w14:textId="77777777" w:rsidR="00D1507C" w:rsidRPr="00555A7E" w:rsidRDefault="00D1507C"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 xml:space="preserve">X </w:t>
            </w:r>
          </w:p>
        </w:tc>
        <w:tc>
          <w:tcPr>
            <w:tcW w:w="8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766288" w14:textId="77777777" w:rsidR="00D1507C" w:rsidRPr="00555A7E" w:rsidRDefault="00D1507C"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 xml:space="preserve">X </w:t>
            </w:r>
          </w:p>
        </w:tc>
        <w:tc>
          <w:tcPr>
            <w:tcW w:w="7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AEBDCB" w14:textId="77777777" w:rsidR="00D1507C" w:rsidRPr="00555A7E" w:rsidRDefault="00D1507C"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 xml:space="preserve">X </w:t>
            </w:r>
          </w:p>
        </w:tc>
        <w:tc>
          <w:tcPr>
            <w:tcW w:w="7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B3EC09" w14:textId="5584923E" w:rsidR="00D1507C" w:rsidRPr="00555A7E" w:rsidRDefault="009172D1"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w:t>
            </w:r>
          </w:p>
        </w:tc>
        <w:tc>
          <w:tcPr>
            <w:tcW w:w="7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73068F" w14:textId="2DE89CC3" w:rsidR="00D1507C" w:rsidRPr="00555A7E" w:rsidRDefault="009172D1"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w:t>
            </w:r>
          </w:p>
        </w:tc>
        <w:tc>
          <w:tcPr>
            <w:tcW w:w="6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CF8E5E" w14:textId="4B5A157F" w:rsidR="00D1507C" w:rsidRPr="00555A7E" w:rsidRDefault="009172D1" w:rsidP="009172D1">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w:t>
            </w:r>
          </w:p>
        </w:tc>
        <w:tc>
          <w:tcPr>
            <w:tcW w:w="9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956DB5" w14:textId="05745900" w:rsidR="00D1507C" w:rsidRPr="00555A7E" w:rsidRDefault="009172D1"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w:t>
            </w:r>
          </w:p>
        </w:tc>
        <w:tc>
          <w:tcPr>
            <w:tcW w:w="6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9EB67B" w14:textId="64859733" w:rsidR="00D1507C" w:rsidRPr="00555A7E" w:rsidRDefault="009172D1"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w:t>
            </w:r>
          </w:p>
        </w:tc>
        <w:tc>
          <w:tcPr>
            <w:tcW w:w="7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CB84F2" w14:textId="361A54BB" w:rsidR="00D1507C" w:rsidRPr="00555A7E" w:rsidRDefault="009172D1"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w:t>
            </w:r>
          </w:p>
        </w:tc>
      </w:tr>
      <w:tr w:rsidR="00ED0BBB" w:rsidRPr="00555A7E" w14:paraId="7229F41E" w14:textId="77777777" w:rsidTr="009172D1">
        <w:trPr>
          <w:jc w:val="center"/>
        </w:trPr>
        <w:tc>
          <w:tcPr>
            <w:tcW w:w="2379" w:type="dxa"/>
            <w:tcBorders>
              <w:top w:val="single" w:sz="4" w:space="0" w:color="000000"/>
              <w:left w:val="single" w:sz="4" w:space="0" w:color="000000"/>
              <w:bottom w:val="single" w:sz="4" w:space="0" w:color="000000"/>
              <w:right w:val="single" w:sz="4" w:space="0" w:color="000000"/>
            </w:tcBorders>
          </w:tcPr>
          <w:p w14:paraId="78FE886E" w14:textId="6DE8B762" w:rsidR="00D1507C" w:rsidRPr="00555A7E" w:rsidRDefault="00D1507C" w:rsidP="00436F09">
            <w:pPr>
              <w:pStyle w:val="Default"/>
              <w:ind w:left="29"/>
              <w:rPr>
                <w:rFonts w:ascii="Times New Roman" w:hAnsi="Times New Roman"/>
                <w:color w:val="auto"/>
                <w:sz w:val="24"/>
                <w:szCs w:val="24"/>
                <w:highlight w:val="green"/>
              </w:rPr>
            </w:pPr>
            <w:r w:rsidRPr="00555A7E">
              <w:rPr>
                <w:rFonts w:ascii="Times New Roman" w:hAnsi="Times New Roman"/>
                <w:color w:val="auto"/>
                <w:sz w:val="24"/>
                <w:szCs w:val="24"/>
                <w:highlight w:val="green"/>
              </w:rPr>
              <w:t>Эксплуатационные нагрузки (внутренний корпус ИР пуст</w:t>
            </w:r>
            <w:r w:rsidR="003F7278" w:rsidRPr="00555A7E">
              <w:rPr>
                <w:rFonts w:ascii="Times New Roman" w:hAnsi="Times New Roman"/>
                <w:color w:val="auto"/>
                <w:sz w:val="24"/>
                <w:szCs w:val="24"/>
                <w:highlight w:val="green"/>
              </w:rPr>
              <w:t>ой</w:t>
            </w:r>
            <w:r w:rsidRPr="00555A7E">
              <w:rPr>
                <w:rFonts w:ascii="Times New Roman" w:hAnsi="Times New Roman"/>
                <w:color w:val="auto"/>
                <w:sz w:val="24"/>
                <w:szCs w:val="24"/>
                <w:highlight w:val="green"/>
              </w:rPr>
              <w:t>)</w:t>
            </w:r>
          </w:p>
        </w:tc>
        <w:tc>
          <w:tcPr>
            <w:tcW w:w="7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C4CC1C" w14:textId="77777777" w:rsidR="00D1507C" w:rsidRPr="00555A7E" w:rsidRDefault="00D1507C"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 xml:space="preserve">X </w:t>
            </w:r>
          </w:p>
        </w:tc>
        <w:tc>
          <w:tcPr>
            <w:tcW w:w="8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D73A98" w14:textId="1F01894C" w:rsidR="00D1507C" w:rsidRPr="00555A7E" w:rsidRDefault="009172D1"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w:t>
            </w:r>
          </w:p>
        </w:tc>
        <w:tc>
          <w:tcPr>
            <w:tcW w:w="7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EFACB0" w14:textId="3896BE07" w:rsidR="00D1507C" w:rsidRPr="00555A7E" w:rsidRDefault="009172D1"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w:t>
            </w:r>
          </w:p>
        </w:tc>
        <w:tc>
          <w:tcPr>
            <w:tcW w:w="7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C0C31E" w14:textId="7604EA47" w:rsidR="00D1507C" w:rsidRPr="00555A7E" w:rsidRDefault="009172D1"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w:t>
            </w:r>
          </w:p>
        </w:tc>
        <w:tc>
          <w:tcPr>
            <w:tcW w:w="7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0A0DF2" w14:textId="77777777" w:rsidR="00D1507C" w:rsidRPr="00555A7E" w:rsidRDefault="00D1507C"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 xml:space="preserve">X </w:t>
            </w:r>
          </w:p>
        </w:tc>
        <w:tc>
          <w:tcPr>
            <w:tcW w:w="6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C5D1A9" w14:textId="77777777" w:rsidR="00D1507C" w:rsidRPr="00555A7E" w:rsidRDefault="00D1507C"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 xml:space="preserve">X </w:t>
            </w:r>
          </w:p>
        </w:tc>
        <w:tc>
          <w:tcPr>
            <w:tcW w:w="9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090494" w14:textId="77777777" w:rsidR="00D1507C" w:rsidRPr="00555A7E" w:rsidRDefault="00D1507C"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 xml:space="preserve">X </w:t>
            </w:r>
          </w:p>
        </w:tc>
        <w:tc>
          <w:tcPr>
            <w:tcW w:w="6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0186D7" w14:textId="77777777" w:rsidR="00D1507C" w:rsidRPr="00555A7E" w:rsidRDefault="00D1507C"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 xml:space="preserve">X </w:t>
            </w:r>
          </w:p>
        </w:tc>
        <w:tc>
          <w:tcPr>
            <w:tcW w:w="7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9EE7A8" w14:textId="51FB6307" w:rsidR="00D1507C" w:rsidRPr="00555A7E" w:rsidRDefault="009172D1"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w:t>
            </w:r>
          </w:p>
        </w:tc>
      </w:tr>
      <w:tr w:rsidR="00ED0BBB" w:rsidRPr="00555A7E" w14:paraId="5C1A20ED" w14:textId="77777777" w:rsidTr="009172D1">
        <w:trPr>
          <w:jc w:val="center"/>
        </w:trPr>
        <w:tc>
          <w:tcPr>
            <w:tcW w:w="2379" w:type="dxa"/>
            <w:tcBorders>
              <w:top w:val="single" w:sz="4" w:space="0" w:color="000000"/>
              <w:left w:val="single" w:sz="4" w:space="0" w:color="000000"/>
              <w:bottom w:val="single" w:sz="4" w:space="0" w:color="000000"/>
              <w:right w:val="single" w:sz="4" w:space="0" w:color="000000"/>
            </w:tcBorders>
          </w:tcPr>
          <w:p w14:paraId="2CF680AF" w14:textId="3F7F6F54" w:rsidR="00D1507C" w:rsidRPr="00555A7E" w:rsidRDefault="00D1507C" w:rsidP="00436F09">
            <w:pPr>
              <w:pStyle w:val="Default"/>
              <w:ind w:left="29"/>
              <w:rPr>
                <w:rFonts w:ascii="Times New Roman" w:hAnsi="Times New Roman"/>
                <w:color w:val="auto"/>
                <w:sz w:val="24"/>
                <w:szCs w:val="24"/>
                <w:highlight w:val="green"/>
              </w:rPr>
            </w:pPr>
            <w:r w:rsidRPr="00555A7E">
              <w:rPr>
                <w:rFonts w:ascii="Times New Roman" w:hAnsi="Times New Roman"/>
                <w:color w:val="auto"/>
                <w:sz w:val="24"/>
                <w:szCs w:val="24"/>
                <w:highlight w:val="green"/>
              </w:rPr>
              <w:t>Эксплуатационные нагрузки (внутренний корпус ИР полн</w:t>
            </w:r>
            <w:r w:rsidR="003F7278" w:rsidRPr="00555A7E">
              <w:rPr>
                <w:rFonts w:ascii="Times New Roman" w:hAnsi="Times New Roman"/>
                <w:color w:val="auto"/>
                <w:sz w:val="24"/>
                <w:szCs w:val="24"/>
                <w:highlight w:val="green"/>
              </w:rPr>
              <w:t>ый</w:t>
            </w:r>
            <w:r w:rsidRPr="00555A7E">
              <w:rPr>
                <w:rFonts w:ascii="Times New Roman" w:hAnsi="Times New Roman"/>
                <w:color w:val="auto"/>
                <w:sz w:val="24"/>
                <w:szCs w:val="24"/>
                <w:highlight w:val="green"/>
              </w:rPr>
              <w:t>)</w:t>
            </w:r>
          </w:p>
        </w:tc>
        <w:tc>
          <w:tcPr>
            <w:tcW w:w="7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B3930B" w14:textId="77777777" w:rsidR="00D1507C" w:rsidRPr="00555A7E" w:rsidRDefault="00D1507C"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 xml:space="preserve">X </w:t>
            </w:r>
          </w:p>
        </w:tc>
        <w:tc>
          <w:tcPr>
            <w:tcW w:w="8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1CBBD4" w14:textId="51623A2E" w:rsidR="00D1507C" w:rsidRPr="00555A7E" w:rsidRDefault="009172D1"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w:t>
            </w:r>
          </w:p>
        </w:tc>
        <w:tc>
          <w:tcPr>
            <w:tcW w:w="7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5E7BA5" w14:textId="119B9594" w:rsidR="00D1507C" w:rsidRPr="00555A7E" w:rsidRDefault="009172D1"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w:t>
            </w:r>
          </w:p>
        </w:tc>
        <w:tc>
          <w:tcPr>
            <w:tcW w:w="7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BA5BA8" w14:textId="77777777" w:rsidR="00D1507C" w:rsidRPr="00555A7E" w:rsidRDefault="00D1507C"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 xml:space="preserve">X </w:t>
            </w:r>
          </w:p>
        </w:tc>
        <w:tc>
          <w:tcPr>
            <w:tcW w:w="7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5B1965" w14:textId="77777777" w:rsidR="00D1507C" w:rsidRPr="00555A7E" w:rsidRDefault="00D1507C"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 xml:space="preserve">X </w:t>
            </w:r>
          </w:p>
        </w:tc>
        <w:tc>
          <w:tcPr>
            <w:tcW w:w="6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E9F79C" w14:textId="77777777" w:rsidR="00D1507C" w:rsidRPr="00555A7E" w:rsidRDefault="00D1507C"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 xml:space="preserve">X </w:t>
            </w:r>
          </w:p>
        </w:tc>
        <w:tc>
          <w:tcPr>
            <w:tcW w:w="9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CCCCD2" w14:textId="77777777" w:rsidR="00D1507C" w:rsidRPr="00555A7E" w:rsidRDefault="00D1507C"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 xml:space="preserve">X </w:t>
            </w:r>
          </w:p>
        </w:tc>
        <w:tc>
          <w:tcPr>
            <w:tcW w:w="6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DA9A7D" w14:textId="77777777" w:rsidR="00D1507C" w:rsidRPr="00555A7E" w:rsidRDefault="00D1507C"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 xml:space="preserve">X </w:t>
            </w:r>
          </w:p>
        </w:tc>
        <w:tc>
          <w:tcPr>
            <w:tcW w:w="7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656D2C" w14:textId="7EE0BB3C" w:rsidR="00D1507C" w:rsidRPr="00555A7E" w:rsidRDefault="009172D1"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w:t>
            </w:r>
          </w:p>
        </w:tc>
      </w:tr>
      <w:tr w:rsidR="00ED0BBB" w:rsidRPr="00555A7E" w14:paraId="46C1087A" w14:textId="77777777" w:rsidTr="009172D1">
        <w:trPr>
          <w:jc w:val="center"/>
        </w:trPr>
        <w:tc>
          <w:tcPr>
            <w:tcW w:w="2379" w:type="dxa"/>
            <w:tcBorders>
              <w:top w:val="single" w:sz="4" w:space="0" w:color="000000"/>
              <w:left w:val="single" w:sz="4" w:space="0" w:color="000000"/>
              <w:bottom w:val="single" w:sz="4" w:space="0" w:color="000000"/>
              <w:right w:val="single" w:sz="4" w:space="0" w:color="000000"/>
            </w:tcBorders>
          </w:tcPr>
          <w:p w14:paraId="25D5D94A" w14:textId="77777777" w:rsidR="00D1507C" w:rsidRPr="00555A7E" w:rsidRDefault="00D1507C" w:rsidP="00436F09">
            <w:pPr>
              <w:pStyle w:val="Default"/>
              <w:ind w:left="29"/>
              <w:rPr>
                <w:rFonts w:ascii="Times New Roman" w:hAnsi="Times New Roman"/>
                <w:color w:val="auto"/>
                <w:sz w:val="24"/>
                <w:szCs w:val="24"/>
                <w:highlight w:val="green"/>
              </w:rPr>
            </w:pPr>
            <w:r w:rsidRPr="00555A7E">
              <w:rPr>
                <w:rFonts w:ascii="Times New Roman" w:hAnsi="Times New Roman"/>
                <w:color w:val="auto"/>
                <w:sz w:val="24"/>
                <w:szCs w:val="24"/>
                <w:highlight w:val="green"/>
              </w:rPr>
              <w:t>Эксплуатационные нагрузки + ветер</w:t>
            </w:r>
          </w:p>
        </w:tc>
        <w:tc>
          <w:tcPr>
            <w:tcW w:w="7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FDB58A" w14:textId="77777777" w:rsidR="00D1507C" w:rsidRPr="00555A7E" w:rsidRDefault="00D1507C"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 xml:space="preserve">X </w:t>
            </w:r>
          </w:p>
        </w:tc>
        <w:tc>
          <w:tcPr>
            <w:tcW w:w="8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2A37CF" w14:textId="44457F0E" w:rsidR="00D1507C" w:rsidRPr="00555A7E" w:rsidRDefault="009172D1"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w:t>
            </w:r>
          </w:p>
        </w:tc>
        <w:tc>
          <w:tcPr>
            <w:tcW w:w="7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AC07BF" w14:textId="4F6E32D5" w:rsidR="00D1507C" w:rsidRPr="00555A7E" w:rsidRDefault="009172D1"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w:t>
            </w:r>
          </w:p>
        </w:tc>
        <w:tc>
          <w:tcPr>
            <w:tcW w:w="7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B1F47D" w14:textId="77777777" w:rsidR="00D1507C" w:rsidRPr="00555A7E" w:rsidRDefault="00D1507C"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 xml:space="preserve">X </w:t>
            </w:r>
          </w:p>
        </w:tc>
        <w:tc>
          <w:tcPr>
            <w:tcW w:w="7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FD51E7" w14:textId="77777777" w:rsidR="00D1507C" w:rsidRPr="00555A7E" w:rsidRDefault="00D1507C"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 xml:space="preserve">X </w:t>
            </w:r>
          </w:p>
        </w:tc>
        <w:tc>
          <w:tcPr>
            <w:tcW w:w="6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3BD360" w14:textId="77777777" w:rsidR="00D1507C" w:rsidRPr="00555A7E" w:rsidRDefault="00D1507C"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 xml:space="preserve">X </w:t>
            </w:r>
          </w:p>
        </w:tc>
        <w:tc>
          <w:tcPr>
            <w:tcW w:w="9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28D628" w14:textId="77777777" w:rsidR="00D1507C" w:rsidRPr="00555A7E" w:rsidRDefault="00D1507C"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 xml:space="preserve">X </w:t>
            </w:r>
          </w:p>
        </w:tc>
        <w:tc>
          <w:tcPr>
            <w:tcW w:w="6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AC6C8F" w14:textId="77777777" w:rsidR="00D1507C" w:rsidRPr="00555A7E" w:rsidRDefault="00D1507C"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 xml:space="preserve">X </w:t>
            </w:r>
          </w:p>
        </w:tc>
        <w:tc>
          <w:tcPr>
            <w:tcW w:w="7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CD945B" w14:textId="77777777" w:rsidR="00D1507C" w:rsidRPr="00555A7E" w:rsidRDefault="00D1507C" w:rsidP="003329C3">
            <w:pPr>
              <w:pStyle w:val="Default"/>
              <w:spacing w:line="276" w:lineRule="auto"/>
              <w:jc w:val="center"/>
              <w:rPr>
                <w:rFonts w:ascii="Times New Roman" w:hAnsi="Times New Roman"/>
                <w:color w:val="auto"/>
                <w:sz w:val="24"/>
                <w:szCs w:val="24"/>
                <w:highlight w:val="green"/>
              </w:rPr>
            </w:pPr>
            <w:r w:rsidRPr="00555A7E">
              <w:rPr>
                <w:rFonts w:ascii="Times New Roman" w:hAnsi="Times New Roman"/>
                <w:color w:val="auto"/>
                <w:sz w:val="24"/>
                <w:szCs w:val="24"/>
                <w:highlight w:val="green"/>
              </w:rPr>
              <w:t xml:space="preserve">X </w:t>
            </w:r>
          </w:p>
        </w:tc>
      </w:tr>
      <w:tr w:rsidR="00FD3E1C" w:rsidRPr="00555A7E" w14:paraId="1CF6EECC" w14:textId="77777777" w:rsidTr="00A76568">
        <w:trPr>
          <w:jc w:val="center"/>
        </w:trPr>
        <w:tc>
          <w:tcPr>
            <w:tcW w:w="9345" w:type="dxa"/>
            <w:gridSpan w:val="10"/>
            <w:tcBorders>
              <w:top w:val="single" w:sz="4" w:space="0" w:color="000000"/>
              <w:left w:val="single" w:sz="4" w:space="0" w:color="000000"/>
              <w:bottom w:val="single" w:sz="4" w:space="0" w:color="000000"/>
              <w:right w:val="single" w:sz="4" w:space="0" w:color="000000"/>
            </w:tcBorders>
          </w:tcPr>
          <w:p w14:paraId="5B2E05D1" w14:textId="77777777" w:rsidR="00CF2C79" w:rsidRPr="00555A7E" w:rsidRDefault="003F7278" w:rsidP="001E3A96">
            <w:pPr>
              <w:ind w:firstLine="596"/>
              <w:rPr>
                <w:rFonts w:ascii="Times New Roman" w:hAnsi="Times New Roman"/>
                <w:sz w:val="24"/>
                <w:szCs w:val="24"/>
                <w:highlight w:val="green"/>
              </w:rPr>
            </w:pPr>
            <w:r w:rsidRPr="00555A7E">
              <w:rPr>
                <w:rFonts w:ascii="Times New Roman" w:hAnsi="Times New Roman"/>
                <w:sz w:val="24"/>
                <w:szCs w:val="24"/>
                <w:highlight w:val="green"/>
              </w:rPr>
              <w:t xml:space="preserve">Условные обозначения: </w:t>
            </w:r>
          </w:p>
          <w:p w14:paraId="1F8213BD" w14:textId="531802BE" w:rsidR="003F7278" w:rsidRPr="00555A7E" w:rsidRDefault="003F7278" w:rsidP="001E3A96">
            <w:pPr>
              <w:ind w:firstLine="596"/>
              <w:rPr>
                <w:rFonts w:ascii="Times New Roman" w:hAnsi="Times New Roman"/>
                <w:sz w:val="24"/>
                <w:szCs w:val="24"/>
                <w:highlight w:val="green"/>
              </w:rPr>
            </w:pPr>
            <w:r w:rsidRPr="00555A7E">
              <w:rPr>
                <w:rFonts w:ascii="Times New Roman" w:hAnsi="Times New Roman"/>
                <w:sz w:val="24"/>
                <w:szCs w:val="24"/>
                <w:highlight w:val="green"/>
              </w:rPr>
              <w:t>«X» – нагрузку учитывают; «–» – нагрузку не учитывают.</w:t>
            </w:r>
          </w:p>
          <w:p w14:paraId="766F0A9C" w14:textId="611C8E0B" w:rsidR="00FD3E1C" w:rsidRPr="00555A7E" w:rsidRDefault="00FD3E1C" w:rsidP="001E3A96">
            <w:pPr>
              <w:ind w:firstLine="596"/>
              <w:rPr>
                <w:rFonts w:ascii="Times New Roman" w:hAnsi="Times New Roman"/>
                <w:sz w:val="24"/>
                <w:szCs w:val="24"/>
                <w:highlight w:val="green"/>
              </w:rPr>
            </w:pPr>
            <w:r w:rsidRPr="00555A7E">
              <w:rPr>
                <w:rStyle w:val="FontStyle18"/>
                <w:rFonts w:eastAsia="Times New Roman"/>
                <w:bCs/>
                <w:spacing w:val="2"/>
                <w:sz w:val="24"/>
                <w:szCs w:val="24"/>
                <w:highlight w:val="green"/>
                <w:lang w:eastAsia="ru-RU"/>
              </w:rPr>
              <w:t>*</w:t>
            </w:r>
            <w:r w:rsidR="00BE29CB" w:rsidRPr="00555A7E">
              <w:rPr>
                <w:rStyle w:val="FontStyle18"/>
                <w:rFonts w:eastAsia="Times New Roman"/>
                <w:bCs/>
                <w:spacing w:val="2"/>
                <w:sz w:val="24"/>
                <w:szCs w:val="24"/>
                <w:highlight w:val="green"/>
                <w:lang w:eastAsia="ru-RU"/>
              </w:rPr>
              <w:t> </w:t>
            </w:r>
            <w:r w:rsidRPr="00555A7E">
              <w:rPr>
                <w:rStyle w:val="FontStyle18"/>
                <w:rFonts w:eastAsia="Times New Roman"/>
                <w:bCs/>
                <w:spacing w:val="2"/>
                <w:sz w:val="24"/>
                <w:szCs w:val="24"/>
                <w:highlight w:val="green"/>
                <w:lang w:eastAsia="ru-RU"/>
              </w:rPr>
              <w:t>Вакуум не действует одновременно с внутренним давлением, т.е. рассматривается или внутреннее давление, или вакуум.</w:t>
            </w:r>
          </w:p>
        </w:tc>
      </w:tr>
    </w:tbl>
    <w:p w14:paraId="4833BFC8" w14:textId="77777777" w:rsidR="000F2D01" w:rsidRPr="00555A7E" w:rsidRDefault="000F2D01" w:rsidP="00F36E14">
      <w:pPr>
        <w:tabs>
          <w:tab w:val="left" w:pos="780"/>
        </w:tabs>
        <w:spacing w:line="480" w:lineRule="auto"/>
        <w:ind w:firstLine="737"/>
        <w:rPr>
          <w:rStyle w:val="FontStyle18"/>
          <w:rFonts w:eastAsia="Times New Roman"/>
          <w:bCs/>
          <w:spacing w:val="2"/>
          <w:sz w:val="28"/>
          <w:szCs w:val="28"/>
          <w:highlight w:val="green"/>
          <w:lang w:eastAsia="ru-RU"/>
        </w:rPr>
      </w:pPr>
    </w:p>
    <w:p w14:paraId="045133ED" w14:textId="258D0D5C" w:rsidR="00B60A6B" w:rsidRPr="00555A7E" w:rsidRDefault="002629CC" w:rsidP="00436F09">
      <w:pPr>
        <w:tabs>
          <w:tab w:val="left" w:pos="780"/>
        </w:tabs>
        <w:spacing w:line="360" w:lineRule="auto"/>
        <w:ind w:firstLine="737"/>
        <w:rPr>
          <w:highlight w:val="green"/>
        </w:rPr>
      </w:pPr>
      <w:r w:rsidRPr="00555A7E">
        <w:rPr>
          <w:rStyle w:val="FontStyle18"/>
          <w:rFonts w:eastAsia="Times New Roman"/>
          <w:bCs/>
          <w:spacing w:val="2"/>
          <w:sz w:val="28"/>
          <w:szCs w:val="28"/>
          <w:highlight w:val="green"/>
          <w:lang w:eastAsia="ru-RU"/>
        </w:rPr>
        <w:lastRenderedPageBreak/>
        <w:t>9.2.2 К особым и аварийным нагрузкам относят:</w:t>
      </w:r>
    </w:p>
    <w:p w14:paraId="3A41BD86" w14:textId="77777777" w:rsidR="00B60A6B" w:rsidRPr="00555A7E" w:rsidRDefault="002629CC" w:rsidP="00436F09">
      <w:pPr>
        <w:spacing w:line="360" w:lineRule="auto"/>
        <w:ind w:firstLine="737"/>
        <w:rPr>
          <w:highlight w:val="green"/>
        </w:rPr>
      </w:pPr>
      <w:r w:rsidRPr="00555A7E">
        <w:rPr>
          <w:rStyle w:val="FontStyle18"/>
          <w:rFonts w:eastAsia="Times New Roman"/>
          <w:bCs/>
          <w:spacing w:val="2"/>
          <w:sz w:val="28"/>
          <w:szCs w:val="28"/>
          <w:highlight w:val="green"/>
          <w:lang w:eastAsia="ru-RU"/>
        </w:rPr>
        <w:t>- воздействие на стенку резервуара плоской воздушной ударной волны от внешнего взрыва;</w:t>
      </w:r>
    </w:p>
    <w:p w14:paraId="0710A0E3" w14:textId="77777777" w:rsidR="00B60A6B" w:rsidRPr="00555A7E" w:rsidRDefault="002629CC" w:rsidP="00436F09">
      <w:pPr>
        <w:spacing w:line="360" w:lineRule="auto"/>
        <w:ind w:firstLine="737"/>
        <w:rPr>
          <w:highlight w:val="green"/>
        </w:rPr>
      </w:pPr>
      <w:r w:rsidRPr="00555A7E">
        <w:rPr>
          <w:rStyle w:val="FontStyle18"/>
          <w:rFonts w:eastAsia="Times New Roman"/>
          <w:bCs/>
          <w:spacing w:val="2"/>
          <w:sz w:val="28"/>
          <w:szCs w:val="28"/>
          <w:highlight w:val="green"/>
          <w:lang w:eastAsia="ru-RU"/>
        </w:rPr>
        <w:t xml:space="preserve">- воздействие температуры от пожара на соседнем объекте (существующем трубопроводе </w:t>
      </w:r>
      <w:r w:rsidR="00393ED7" w:rsidRPr="00555A7E">
        <w:rPr>
          <w:rStyle w:val="FontStyle18"/>
          <w:rFonts w:eastAsia="Times New Roman"/>
          <w:bCs/>
          <w:spacing w:val="2"/>
          <w:sz w:val="28"/>
          <w:szCs w:val="28"/>
          <w:highlight w:val="green"/>
          <w:lang w:eastAsia="ru-RU"/>
        </w:rPr>
        <w:t>горюче</w:t>
      </w:r>
      <w:r w:rsidRPr="00555A7E">
        <w:rPr>
          <w:rStyle w:val="FontStyle18"/>
          <w:rFonts w:eastAsia="Times New Roman"/>
          <w:bCs/>
          <w:spacing w:val="2"/>
          <w:sz w:val="28"/>
          <w:szCs w:val="28"/>
          <w:highlight w:val="green"/>
          <w:lang w:eastAsia="ru-RU"/>
        </w:rPr>
        <w:t>го газа);</w:t>
      </w:r>
    </w:p>
    <w:p w14:paraId="23F8EAD3" w14:textId="77777777" w:rsidR="00B60A6B" w:rsidRPr="00555A7E" w:rsidRDefault="002629CC" w:rsidP="00436F09">
      <w:pPr>
        <w:spacing w:line="360" w:lineRule="auto"/>
        <w:rPr>
          <w:highlight w:val="green"/>
        </w:rPr>
      </w:pPr>
      <w:r w:rsidRPr="00555A7E">
        <w:rPr>
          <w:rStyle w:val="FontStyle18"/>
          <w:rFonts w:eastAsia="Times New Roman"/>
          <w:bCs/>
          <w:spacing w:val="2"/>
          <w:sz w:val="28"/>
          <w:szCs w:val="28"/>
          <w:highlight w:val="green"/>
          <w:lang w:eastAsia="ru-RU"/>
        </w:rPr>
        <w:t xml:space="preserve">- тепловое воздействие при утечке продукта из внутреннего </w:t>
      </w:r>
      <w:r w:rsidR="00795370" w:rsidRPr="00555A7E">
        <w:rPr>
          <w:rStyle w:val="FontStyle18"/>
          <w:rFonts w:eastAsia="Times New Roman"/>
          <w:bCs/>
          <w:spacing w:val="2"/>
          <w:sz w:val="28"/>
          <w:szCs w:val="28"/>
          <w:highlight w:val="green"/>
          <w:lang w:eastAsia="ru-RU"/>
        </w:rPr>
        <w:t>корпуса ИР</w:t>
      </w:r>
      <w:r w:rsidRPr="00555A7E">
        <w:rPr>
          <w:rStyle w:val="FontStyle18"/>
          <w:rFonts w:eastAsia="Times New Roman"/>
          <w:bCs/>
          <w:spacing w:val="2"/>
          <w:sz w:val="28"/>
          <w:szCs w:val="28"/>
          <w:highlight w:val="green"/>
          <w:lang w:eastAsia="ru-RU"/>
        </w:rPr>
        <w:t>;</w:t>
      </w:r>
    </w:p>
    <w:p w14:paraId="1F5569A3" w14:textId="77777777" w:rsidR="00B60A6B" w:rsidRPr="00555A7E" w:rsidRDefault="002629CC" w:rsidP="00436F09">
      <w:pPr>
        <w:spacing w:line="360" w:lineRule="auto"/>
        <w:rPr>
          <w:highlight w:val="green"/>
        </w:rPr>
      </w:pPr>
      <w:r w:rsidRPr="00555A7E">
        <w:rPr>
          <w:rStyle w:val="FontStyle18"/>
          <w:rFonts w:eastAsia="Times New Roman"/>
          <w:bCs/>
          <w:spacing w:val="2"/>
          <w:sz w:val="28"/>
          <w:szCs w:val="28"/>
          <w:highlight w:val="green"/>
          <w:lang w:eastAsia="ru-RU"/>
        </w:rPr>
        <w:t>- </w:t>
      </w:r>
      <w:r w:rsidR="00C53373" w:rsidRPr="00555A7E">
        <w:rPr>
          <w:rStyle w:val="FontStyle18"/>
          <w:rFonts w:eastAsia="Times New Roman"/>
          <w:bCs/>
          <w:spacing w:val="2"/>
          <w:sz w:val="28"/>
          <w:szCs w:val="28"/>
          <w:highlight w:val="green"/>
          <w:lang w:eastAsia="ru-RU"/>
        </w:rPr>
        <w:t xml:space="preserve">исключение </w:t>
      </w:r>
      <w:r w:rsidRPr="00555A7E">
        <w:rPr>
          <w:rStyle w:val="FontStyle18"/>
          <w:rFonts w:eastAsia="Times New Roman"/>
          <w:bCs/>
          <w:spacing w:val="2"/>
          <w:sz w:val="28"/>
          <w:szCs w:val="28"/>
          <w:highlight w:val="green"/>
          <w:lang w:eastAsia="ru-RU"/>
        </w:rPr>
        <w:t xml:space="preserve">из работы любой из подвесок </w:t>
      </w:r>
      <w:r w:rsidR="007A2EC1" w:rsidRPr="00555A7E">
        <w:rPr>
          <w:rStyle w:val="FontStyle18"/>
          <w:rFonts w:eastAsia="Times New Roman"/>
          <w:bCs/>
          <w:spacing w:val="2"/>
          <w:sz w:val="28"/>
          <w:szCs w:val="28"/>
          <w:highlight w:val="green"/>
          <w:lang w:eastAsia="ru-RU"/>
        </w:rPr>
        <w:t>подвесной крыши</w:t>
      </w:r>
      <w:r w:rsidRPr="00555A7E">
        <w:rPr>
          <w:rStyle w:val="FontStyle18"/>
          <w:rFonts w:eastAsia="Times New Roman"/>
          <w:bCs/>
          <w:spacing w:val="2"/>
          <w:sz w:val="28"/>
          <w:szCs w:val="28"/>
          <w:highlight w:val="green"/>
          <w:lang w:eastAsia="ru-RU"/>
        </w:rPr>
        <w:t>.</w:t>
      </w:r>
    </w:p>
    <w:p w14:paraId="2AC2428C" w14:textId="738CF70C" w:rsidR="00B60A6B" w:rsidRPr="00ED0BBB" w:rsidRDefault="002629CC" w:rsidP="00436F09">
      <w:pPr>
        <w:tabs>
          <w:tab w:val="left" w:pos="993"/>
        </w:tabs>
        <w:spacing w:line="360" w:lineRule="auto"/>
      </w:pPr>
      <w:r w:rsidRPr="00555A7E">
        <w:rPr>
          <w:rStyle w:val="FontStyle18"/>
          <w:rFonts w:eastAsia="Times New Roman"/>
          <w:bCs/>
          <w:spacing w:val="2"/>
          <w:sz w:val="28"/>
          <w:szCs w:val="28"/>
          <w:highlight w:val="green"/>
          <w:lang w:eastAsia="ru-RU"/>
        </w:rPr>
        <w:t>9.2</w:t>
      </w:r>
      <w:r w:rsidR="00E524F1" w:rsidRPr="00555A7E">
        <w:rPr>
          <w:rStyle w:val="FontStyle18"/>
          <w:rFonts w:eastAsia="Times New Roman"/>
          <w:bCs/>
          <w:spacing w:val="2"/>
          <w:sz w:val="28"/>
          <w:szCs w:val="28"/>
          <w:highlight w:val="green"/>
          <w:lang w:eastAsia="ru-RU"/>
        </w:rPr>
        <w:t>.3</w:t>
      </w:r>
      <w:r w:rsidRPr="00555A7E">
        <w:rPr>
          <w:rStyle w:val="FontStyle18"/>
          <w:rFonts w:eastAsia="Times New Roman"/>
          <w:bCs/>
          <w:spacing w:val="2"/>
          <w:sz w:val="28"/>
          <w:szCs w:val="28"/>
          <w:highlight w:val="green"/>
          <w:lang w:eastAsia="ru-RU"/>
        </w:rPr>
        <w:t xml:space="preserve"> Параметры воздушной ударной волны и теплового воздействия при пожаре </w:t>
      </w:r>
      <w:r w:rsidR="00142BDB" w:rsidRPr="00555A7E">
        <w:rPr>
          <w:rStyle w:val="FontStyle18"/>
          <w:rFonts w:eastAsia="Times New Roman"/>
          <w:b/>
          <w:bCs/>
          <w:spacing w:val="2"/>
          <w:sz w:val="28"/>
          <w:szCs w:val="28"/>
          <w:highlight w:val="green"/>
          <w:lang w:eastAsia="ru-RU"/>
        </w:rPr>
        <w:t>долж</w:t>
      </w:r>
      <w:r w:rsidRPr="00555A7E">
        <w:rPr>
          <w:rStyle w:val="FontStyle18"/>
          <w:rFonts w:eastAsia="Times New Roman"/>
          <w:bCs/>
          <w:spacing w:val="2"/>
          <w:sz w:val="28"/>
          <w:szCs w:val="28"/>
          <w:highlight w:val="green"/>
          <w:lang w:eastAsia="ru-RU"/>
        </w:rPr>
        <w:t xml:space="preserve">ны быть </w:t>
      </w:r>
      <w:r w:rsidR="00416B29" w:rsidRPr="00555A7E">
        <w:rPr>
          <w:rStyle w:val="FontStyle18"/>
          <w:rFonts w:eastAsia="Times New Roman"/>
          <w:bCs/>
          <w:spacing w:val="2"/>
          <w:sz w:val="28"/>
          <w:szCs w:val="28"/>
          <w:highlight w:val="green"/>
          <w:lang w:eastAsia="ru-RU"/>
        </w:rPr>
        <w:t xml:space="preserve">приведены </w:t>
      </w:r>
      <w:r w:rsidRPr="00555A7E">
        <w:rPr>
          <w:rStyle w:val="FontStyle18"/>
          <w:rFonts w:eastAsia="Times New Roman"/>
          <w:bCs/>
          <w:spacing w:val="2"/>
          <w:sz w:val="28"/>
          <w:szCs w:val="28"/>
          <w:highlight w:val="green"/>
          <w:lang w:eastAsia="ru-RU"/>
        </w:rPr>
        <w:t>в техническом задании на проектирование ИР.</w:t>
      </w:r>
    </w:p>
    <w:p w14:paraId="797FAE67" w14:textId="77777777" w:rsidR="00B60A6B" w:rsidRPr="00ED0BBB" w:rsidRDefault="002629CC" w:rsidP="00E00E43">
      <w:pPr>
        <w:tabs>
          <w:tab w:val="left" w:pos="993"/>
        </w:tabs>
        <w:spacing w:before="280" w:after="280" w:line="360" w:lineRule="auto"/>
        <w:outlineLvl w:val="1"/>
        <w:rPr>
          <w:rStyle w:val="FontStyle18"/>
          <w:rFonts w:eastAsia="Times New Roman"/>
          <w:b/>
          <w:bCs/>
          <w:spacing w:val="2"/>
          <w:sz w:val="28"/>
          <w:szCs w:val="28"/>
          <w:lang w:eastAsia="ru-RU"/>
        </w:rPr>
      </w:pPr>
      <w:bookmarkStart w:id="61" w:name="_Toc58486540"/>
      <w:r w:rsidRPr="00ED0BBB">
        <w:rPr>
          <w:rStyle w:val="FontStyle18"/>
          <w:rFonts w:eastAsia="Times New Roman"/>
          <w:b/>
          <w:bCs/>
          <w:spacing w:val="2"/>
          <w:sz w:val="28"/>
          <w:szCs w:val="28"/>
          <w:lang w:eastAsia="ru-RU"/>
        </w:rPr>
        <w:t>9</w:t>
      </w:r>
      <w:bookmarkStart w:id="62" w:name="_Toc29998441"/>
      <w:r w:rsidRPr="00ED0BBB">
        <w:rPr>
          <w:rStyle w:val="FontStyle18"/>
          <w:rFonts w:eastAsia="Times New Roman"/>
          <w:b/>
          <w:bCs/>
          <w:spacing w:val="2"/>
          <w:sz w:val="28"/>
          <w:szCs w:val="28"/>
          <w:lang w:eastAsia="ru-RU"/>
        </w:rPr>
        <w:t>.3 Нагрузки при расчете стен</w:t>
      </w:r>
      <w:r w:rsidR="00550315" w:rsidRPr="00ED0BBB">
        <w:rPr>
          <w:rStyle w:val="FontStyle18"/>
          <w:rFonts w:eastAsia="Times New Roman"/>
          <w:b/>
          <w:bCs/>
          <w:spacing w:val="2"/>
          <w:sz w:val="28"/>
          <w:szCs w:val="28"/>
          <w:lang w:eastAsia="ru-RU"/>
        </w:rPr>
        <w:t>о</w:t>
      </w:r>
      <w:r w:rsidRPr="00ED0BBB">
        <w:rPr>
          <w:rStyle w:val="FontStyle18"/>
          <w:rFonts w:eastAsia="Times New Roman"/>
          <w:b/>
          <w:bCs/>
          <w:spacing w:val="2"/>
          <w:sz w:val="28"/>
          <w:szCs w:val="28"/>
          <w:lang w:eastAsia="ru-RU"/>
        </w:rPr>
        <w:t xml:space="preserve">к </w:t>
      </w:r>
      <w:r w:rsidR="00795370" w:rsidRPr="00ED0BBB">
        <w:rPr>
          <w:rStyle w:val="FontStyle18"/>
          <w:rFonts w:eastAsia="Times New Roman"/>
          <w:b/>
          <w:bCs/>
          <w:spacing w:val="2"/>
          <w:sz w:val="28"/>
          <w:szCs w:val="28"/>
          <w:lang w:eastAsia="ru-RU"/>
        </w:rPr>
        <w:t xml:space="preserve">изотермического </w:t>
      </w:r>
      <w:r w:rsidRPr="00ED0BBB">
        <w:rPr>
          <w:rStyle w:val="FontStyle18"/>
          <w:rFonts w:eastAsia="Times New Roman"/>
          <w:b/>
          <w:bCs/>
          <w:spacing w:val="2"/>
          <w:sz w:val="28"/>
          <w:szCs w:val="28"/>
          <w:lang w:eastAsia="ru-RU"/>
        </w:rPr>
        <w:t>резервуара на прочность и устойчивость</w:t>
      </w:r>
      <w:bookmarkEnd w:id="61"/>
      <w:bookmarkEnd w:id="62"/>
    </w:p>
    <w:p w14:paraId="32529271" w14:textId="6F80D6AE" w:rsidR="009A7587" w:rsidRPr="00555A7E" w:rsidRDefault="00550315" w:rsidP="00436F09">
      <w:pPr>
        <w:tabs>
          <w:tab w:val="left" w:pos="993"/>
        </w:tabs>
        <w:spacing w:line="360" w:lineRule="auto"/>
        <w:rPr>
          <w:rStyle w:val="FontStyle18"/>
          <w:rFonts w:eastAsia="Times New Roman"/>
          <w:spacing w:val="2"/>
          <w:sz w:val="28"/>
          <w:szCs w:val="28"/>
          <w:highlight w:val="green"/>
          <w:lang w:eastAsia="ru-RU"/>
        </w:rPr>
      </w:pPr>
      <w:r w:rsidRPr="00555A7E">
        <w:rPr>
          <w:rStyle w:val="FontStyle18"/>
          <w:rFonts w:eastAsia="Times New Roman"/>
          <w:spacing w:val="2"/>
          <w:sz w:val="28"/>
          <w:szCs w:val="28"/>
          <w:highlight w:val="green"/>
          <w:lang w:eastAsia="ru-RU"/>
        </w:rPr>
        <w:t xml:space="preserve">9.3.1 </w:t>
      </w:r>
      <w:r w:rsidR="009A7587" w:rsidRPr="00555A7E">
        <w:rPr>
          <w:rStyle w:val="FontStyle18"/>
          <w:rFonts w:eastAsia="Times New Roman"/>
          <w:spacing w:val="2"/>
          <w:sz w:val="28"/>
          <w:szCs w:val="28"/>
          <w:highlight w:val="green"/>
          <w:lang w:eastAsia="ru-RU"/>
        </w:rPr>
        <w:t>При расчете</w:t>
      </w:r>
      <w:r w:rsidRPr="00555A7E">
        <w:rPr>
          <w:rStyle w:val="FontStyle18"/>
          <w:rFonts w:eastAsia="Times New Roman"/>
          <w:spacing w:val="2"/>
          <w:sz w:val="28"/>
          <w:szCs w:val="28"/>
          <w:highlight w:val="green"/>
          <w:lang w:eastAsia="ru-RU"/>
        </w:rPr>
        <w:t xml:space="preserve"> внутренней</w:t>
      </w:r>
      <w:r w:rsidR="009A7587" w:rsidRPr="00555A7E">
        <w:rPr>
          <w:rStyle w:val="FontStyle18"/>
          <w:rFonts w:eastAsia="Times New Roman"/>
          <w:spacing w:val="2"/>
          <w:sz w:val="28"/>
          <w:szCs w:val="28"/>
          <w:highlight w:val="green"/>
          <w:lang w:eastAsia="ru-RU"/>
        </w:rPr>
        <w:t xml:space="preserve"> стенк</w:t>
      </w:r>
      <w:r w:rsidRPr="00555A7E">
        <w:rPr>
          <w:rStyle w:val="FontStyle18"/>
          <w:rFonts w:eastAsia="Times New Roman"/>
          <w:spacing w:val="2"/>
          <w:sz w:val="28"/>
          <w:szCs w:val="28"/>
          <w:highlight w:val="green"/>
          <w:lang w:eastAsia="ru-RU"/>
        </w:rPr>
        <w:t>и</w:t>
      </w:r>
      <w:r w:rsidR="009A7587" w:rsidRPr="00555A7E">
        <w:rPr>
          <w:rStyle w:val="FontStyle18"/>
          <w:rFonts w:eastAsia="Times New Roman"/>
          <w:spacing w:val="2"/>
          <w:sz w:val="28"/>
          <w:szCs w:val="28"/>
          <w:highlight w:val="green"/>
          <w:lang w:eastAsia="ru-RU"/>
        </w:rPr>
        <w:t xml:space="preserve"> </w:t>
      </w:r>
      <w:r w:rsidR="00795370" w:rsidRPr="00555A7E">
        <w:rPr>
          <w:rStyle w:val="FontStyle18"/>
          <w:rFonts w:eastAsia="Times New Roman"/>
          <w:spacing w:val="2"/>
          <w:sz w:val="28"/>
          <w:szCs w:val="28"/>
          <w:highlight w:val="green"/>
          <w:lang w:eastAsia="ru-RU"/>
        </w:rPr>
        <w:t>ИР</w:t>
      </w:r>
      <w:r w:rsidRPr="00555A7E">
        <w:rPr>
          <w:rStyle w:val="FontStyle18"/>
          <w:rFonts w:eastAsia="Times New Roman"/>
          <w:spacing w:val="2"/>
          <w:sz w:val="28"/>
          <w:szCs w:val="28"/>
          <w:highlight w:val="green"/>
          <w:lang w:eastAsia="ru-RU"/>
        </w:rPr>
        <w:t xml:space="preserve"> с перлитовой тепловой изоляцией</w:t>
      </w:r>
      <w:r w:rsidR="009A7587" w:rsidRPr="00555A7E">
        <w:rPr>
          <w:rStyle w:val="FontStyle18"/>
          <w:rFonts w:eastAsia="Times New Roman"/>
          <w:spacing w:val="2"/>
          <w:sz w:val="28"/>
          <w:szCs w:val="28"/>
          <w:highlight w:val="green"/>
          <w:lang w:eastAsia="ru-RU"/>
        </w:rPr>
        <w:t xml:space="preserve"> на прочность и устойчивость </w:t>
      </w:r>
      <w:r w:rsidR="00142BDB" w:rsidRPr="00555A7E">
        <w:rPr>
          <w:rStyle w:val="FontStyle18"/>
          <w:rFonts w:eastAsia="Times New Roman"/>
          <w:b/>
          <w:spacing w:val="2"/>
          <w:sz w:val="28"/>
          <w:szCs w:val="28"/>
          <w:highlight w:val="green"/>
          <w:lang w:eastAsia="ru-RU"/>
        </w:rPr>
        <w:t>необходимо</w:t>
      </w:r>
      <w:r w:rsidR="009A7587" w:rsidRPr="00555A7E">
        <w:rPr>
          <w:rStyle w:val="FontStyle18"/>
          <w:rFonts w:eastAsia="Times New Roman"/>
          <w:spacing w:val="2"/>
          <w:sz w:val="28"/>
          <w:szCs w:val="28"/>
          <w:highlight w:val="green"/>
          <w:lang w:eastAsia="ru-RU"/>
        </w:rPr>
        <w:t xml:space="preserve"> учитывать следующие нагрузки:</w:t>
      </w:r>
    </w:p>
    <w:p w14:paraId="24C8B79E" w14:textId="55E1CFB1" w:rsidR="00B60A6B" w:rsidRPr="00555A7E" w:rsidRDefault="002629CC" w:rsidP="00436F09">
      <w:pPr>
        <w:pStyle w:val="af9"/>
        <w:spacing w:after="0" w:line="360" w:lineRule="auto"/>
        <w:jc w:val="both"/>
        <w:rPr>
          <w:highlight w:val="green"/>
        </w:rPr>
      </w:pPr>
      <w:r w:rsidRPr="00555A7E">
        <w:rPr>
          <w:rStyle w:val="FontStyle18"/>
          <w:rFonts w:eastAsia="Times New Roman"/>
          <w:bCs/>
          <w:spacing w:val="2"/>
          <w:sz w:val="28"/>
          <w:szCs w:val="28"/>
          <w:highlight w:val="green"/>
          <w:lang w:eastAsia="ru-RU"/>
        </w:rPr>
        <w:t>1</w:t>
      </w:r>
      <w:r w:rsidR="00A76568" w:rsidRPr="00555A7E">
        <w:rPr>
          <w:rStyle w:val="FontStyle18"/>
          <w:rFonts w:eastAsia="Times New Roman"/>
          <w:bCs/>
          <w:spacing w:val="2"/>
          <w:sz w:val="28"/>
          <w:szCs w:val="28"/>
          <w:highlight w:val="green"/>
          <w:lang w:eastAsia="ru-RU"/>
        </w:rPr>
        <w:t>)</w:t>
      </w:r>
      <w:r w:rsidRPr="00555A7E">
        <w:rPr>
          <w:rStyle w:val="FontStyle18"/>
          <w:rFonts w:eastAsia="Times New Roman"/>
          <w:bCs/>
          <w:spacing w:val="2"/>
          <w:sz w:val="28"/>
          <w:szCs w:val="28"/>
          <w:highlight w:val="green"/>
          <w:lang w:eastAsia="ru-RU"/>
        </w:rPr>
        <w:t> гидростатическое давление при эксплуатации;</w:t>
      </w:r>
    </w:p>
    <w:p w14:paraId="4338F593" w14:textId="6964D3B8" w:rsidR="00B60A6B" w:rsidRPr="00555A7E" w:rsidRDefault="002629CC" w:rsidP="00436F09">
      <w:pPr>
        <w:pStyle w:val="af9"/>
        <w:spacing w:after="0" w:line="360" w:lineRule="auto"/>
        <w:jc w:val="both"/>
        <w:rPr>
          <w:highlight w:val="green"/>
        </w:rPr>
      </w:pPr>
      <w:r w:rsidRPr="00555A7E">
        <w:rPr>
          <w:rStyle w:val="FontStyle18"/>
          <w:rFonts w:eastAsia="Times New Roman"/>
          <w:bCs/>
          <w:spacing w:val="2"/>
          <w:sz w:val="28"/>
          <w:szCs w:val="28"/>
          <w:highlight w:val="green"/>
          <w:lang w:eastAsia="ru-RU"/>
        </w:rPr>
        <w:t>2</w:t>
      </w:r>
      <w:r w:rsidR="00A76568" w:rsidRPr="00555A7E">
        <w:rPr>
          <w:rStyle w:val="FontStyle18"/>
          <w:rFonts w:eastAsia="Times New Roman"/>
          <w:bCs/>
          <w:spacing w:val="2"/>
          <w:sz w:val="28"/>
          <w:szCs w:val="28"/>
          <w:highlight w:val="green"/>
          <w:lang w:eastAsia="ru-RU"/>
        </w:rPr>
        <w:t>)</w:t>
      </w:r>
      <w:r w:rsidRPr="00555A7E">
        <w:rPr>
          <w:rStyle w:val="FontStyle18"/>
          <w:rFonts w:eastAsia="Times New Roman"/>
          <w:bCs/>
          <w:spacing w:val="2"/>
          <w:sz w:val="28"/>
          <w:szCs w:val="28"/>
          <w:highlight w:val="green"/>
          <w:lang w:eastAsia="ru-RU"/>
        </w:rPr>
        <w:t> гидростатическое давление при гидроиспытании;</w:t>
      </w:r>
    </w:p>
    <w:p w14:paraId="7B31E5AF" w14:textId="163F0D35" w:rsidR="00B60A6B" w:rsidRPr="00555A7E" w:rsidRDefault="002629CC" w:rsidP="00436F09">
      <w:pPr>
        <w:pStyle w:val="af9"/>
        <w:spacing w:after="0" w:line="360" w:lineRule="auto"/>
        <w:jc w:val="both"/>
        <w:rPr>
          <w:highlight w:val="green"/>
        </w:rPr>
      </w:pPr>
      <w:r w:rsidRPr="00555A7E">
        <w:rPr>
          <w:rStyle w:val="FontStyle18"/>
          <w:rFonts w:eastAsia="Times New Roman"/>
          <w:bCs/>
          <w:spacing w:val="2"/>
          <w:sz w:val="28"/>
          <w:szCs w:val="28"/>
          <w:highlight w:val="green"/>
          <w:lang w:eastAsia="ru-RU"/>
        </w:rPr>
        <w:t>3</w:t>
      </w:r>
      <w:r w:rsidR="00A76568" w:rsidRPr="00555A7E">
        <w:rPr>
          <w:rStyle w:val="FontStyle18"/>
          <w:rFonts w:eastAsia="Times New Roman"/>
          <w:bCs/>
          <w:spacing w:val="2"/>
          <w:sz w:val="28"/>
          <w:szCs w:val="28"/>
          <w:highlight w:val="green"/>
          <w:lang w:eastAsia="ru-RU"/>
        </w:rPr>
        <w:t>)</w:t>
      </w:r>
      <w:r w:rsidRPr="00555A7E">
        <w:rPr>
          <w:rStyle w:val="FontStyle18"/>
          <w:rFonts w:eastAsia="Times New Roman"/>
          <w:bCs/>
          <w:spacing w:val="2"/>
          <w:sz w:val="28"/>
          <w:szCs w:val="28"/>
          <w:highlight w:val="green"/>
          <w:lang w:eastAsia="ru-RU"/>
        </w:rPr>
        <w:t> вес стенки;</w:t>
      </w:r>
    </w:p>
    <w:p w14:paraId="4445703F" w14:textId="37F28DED" w:rsidR="00B60A6B" w:rsidRPr="00555A7E" w:rsidRDefault="002629CC" w:rsidP="00436F09">
      <w:pPr>
        <w:pStyle w:val="af9"/>
        <w:spacing w:after="0" w:line="360" w:lineRule="auto"/>
        <w:jc w:val="both"/>
        <w:rPr>
          <w:highlight w:val="green"/>
        </w:rPr>
      </w:pPr>
      <w:r w:rsidRPr="00555A7E">
        <w:rPr>
          <w:rStyle w:val="FontStyle18"/>
          <w:rFonts w:eastAsia="Times New Roman"/>
          <w:bCs/>
          <w:spacing w:val="2"/>
          <w:sz w:val="28"/>
          <w:szCs w:val="28"/>
          <w:highlight w:val="green"/>
          <w:lang w:eastAsia="ru-RU"/>
        </w:rPr>
        <w:t>4</w:t>
      </w:r>
      <w:r w:rsidR="00A76568" w:rsidRPr="00555A7E">
        <w:rPr>
          <w:rStyle w:val="FontStyle18"/>
          <w:rFonts w:eastAsia="Times New Roman"/>
          <w:bCs/>
          <w:spacing w:val="2"/>
          <w:sz w:val="28"/>
          <w:szCs w:val="28"/>
          <w:highlight w:val="green"/>
          <w:lang w:eastAsia="ru-RU"/>
        </w:rPr>
        <w:t>)</w:t>
      </w:r>
      <w:r w:rsidRPr="00555A7E">
        <w:rPr>
          <w:rStyle w:val="FontStyle18"/>
          <w:rFonts w:eastAsia="Times New Roman"/>
          <w:bCs/>
          <w:spacing w:val="2"/>
          <w:sz w:val="28"/>
          <w:szCs w:val="28"/>
          <w:highlight w:val="green"/>
          <w:lang w:eastAsia="ru-RU"/>
        </w:rPr>
        <w:t> вес колец жесткости на стенке;</w:t>
      </w:r>
    </w:p>
    <w:p w14:paraId="36EFFC86" w14:textId="5C67E35E" w:rsidR="00B60A6B" w:rsidRPr="00555A7E" w:rsidRDefault="002629CC" w:rsidP="00436F09">
      <w:pPr>
        <w:pStyle w:val="af9"/>
        <w:spacing w:after="0" w:line="360" w:lineRule="auto"/>
        <w:jc w:val="both"/>
        <w:rPr>
          <w:highlight w:val="green"/>
        </w:rPr>
      </w:pPr>
      <w:r w:rsidRPr="00555A7E">
        <w:rPr>
          <w:rStyle w:val="FontStyle18"/>
          <w:rFonts w:eastAsia="Times New Roman"/>
          <w:bCs/>
          <w:spacing w:val="2"/>
          <w:sz w:val="28"/>
          <w:szCs w:val="28"/>
          <w:highlight w:val="green"/>
          <w:lang w:eastAsia="ru-RU"/>
        </w:rPr>
        <w:t>5</w:t>
      </w:r>
      <w:r w:rsidR="00A76568" w:rsidRPr="00555A7E">
        <w:rPr>
          <w:rStyle w:val="FontStyle18"/>
          <w:rFonts w:eastAsia="Times New Roman"/>
          <w:bCs/>
          <w:spacing w:val="2"/>
          <w:sz w:val="28"/>
          <w:szCs w:val="28"/>
          <w:highlight w:val="green"/>
          <w:lang w:eastAsia="ru-RU"/>
        </w:rPr>
        <w:t>)</w:t>
      </w:r>
      <w:r w:rsidRPr="00555A7E">
        <w:rPr>
          <w:rStyle w:val="FontStyle18"/>
          <w:rFonts w:eastAsia="Times New Roman"/>
          <w:bCs/>
          <w:spacing w:val="2"/>
          <w:sz w:val="28"/>
          <w:szCs w:val="28"/>
          <w:highlight w:val="green"/>
          <w:lang w:eastAsia="ru-RU"/>
        </w:rPr>
        <w:t> вес перлита в резервном пространстве над стенкой;</w:t>
      </w:r>
    </w:p>
    <w:p w14:paraId="2FB78024" w14:textId="112203A3" w:rsidR="00B60A6B" w:rsidRPr="00555A7E" w:rsidRDefault="002629CC" w:rsidP="00436F09">
      <w:pPr>
        <w:pStyle w:val="af9"/>
        <w:spacing w:after="0" w:line="360" w:lineRule="auto"/>
        <w:jc w:val="both"/>
        <w:rPr>
          <w:highlight w:val="green"/>
        </w:rPr>
      </w:pPr>
      <w:r w:rsidRPr="00555A7E">
        <w:rPr>
          <w:rStyle w:val="FontStyle18"/>
          <w:rFonts w:eastAsia="Times New Roman"/>
          <w:bCs/>
          <w:spacing w:val="2"/>
          <w:sz w:val="28"/>
          <w:szCs w:val="28"/>
          <w:highlight w:val="green"/>
          <w:lang w:eastAsia="ru-RU"/>
        </w:rPr>
        <w:t>6</w:t>
      </w:r>
      <w:r w:rsidR="00A76568" w:rsidRPr="00555A7E">
        <w:rPr>
          <w:rStyle w:val="FontStyle18"/>
          <w:rFonts w:eastAsia="Times New Roman"/>
          <w:bCs/>
          <w:spacing w:val="2"/>
          <w:sz w:val="28"/>
          <w:szCs w:val="28"/>
          <w:highlight w:val="green"/>
          <w:lang w:eastAsia="ru-RU"/>
        </w:rPr>
        <w:t>)</w:t>
      </w:r>
      <w:r w:rsidRPr="00555A7E">
        <w:rPr>
          <w:rStyle w:val="FontStyle18"/>
          <w:rFonts w:eastAsia="Times New Roman"/>
          <w:bCs/>
          <w:spacing w:val="2"/>
          <w:sz w:val="28"/>
          <w:szCs w:val="28"/>
          <w:highlight w:val="green"/>
          <w:lang w:eastAsia="ru-RU"/>
        </w:rPr>
        <w:t> вес компенсирующих матов;</w:t>
      </w:r>
    </w:p>
    <w:p w14:paraId="2DBBA84A" w14:textId="78751EEC" w:rsidR="00B60A6B" w:rsidRPr="00555A7E" w:rsidRDefault="002629CC" w:rsidP="00436F09">
      <w:pPr>
        <w:pStyle w:val="af9"/>
        <w:spacing w:after="0" w:line="360" w:lineRule="auto"/>
        <w:jc w:val="both"/>
        <w:rPr>
          <w:highlight w:val="green"/>
        </w:rPr>
      </w:pPr>
      <w:r w:rsidRPr="00555A7E">
        <w:rPr>
          <w:rStyle w:val="FontStyle18"/>
          <w:rFonts w:eastAsia="Times New Roman"/>
          <w:bCs/>
          <w:spacing w:val="2"/>
          <w:sz w:val="28"/>
          <w:szCs w:val="28"/>
          <w:highlight w:val="green"/>
          <w:lang w:eastAsia="ru-RU"/>
        </w:rPr>
        <w:t>7</w:t>
      </w:r>
      <w:r w:rsidR="00A76568" w:rsidRPr="00555A7E">
        <w:rPr>
          <w:rStyle w:val="FontStyle18"/>
          <w:rFonts w:eastAsia="Times New Roman"/>
          <w:bCs/>
          <w:spacing w:val="2"/>
          <w:sz w:val="28"/>
          <w:szCs w:val="28"/>
          <w:highlight w:val="green"/>
          <w:lang w:eastAsia="ru-RU"/>
        </w:rPr>
        <w:t>)</w:t>
      </w:r>
      <w:r w:rsidRPr="00555A7E">
        <w:rPr>
          <w:rStyle w:val="FontStyle18"/>
          <w:rFonts w:eastAsia="Times New Roman"/>
          <w:bCs/>
          <w:spacing w:val="2"/>
          <w:sz w:val="28"/>
          <w:szCs w:val="28"/>
          <w:highlight w:val="green"/>
          <w:lang w:eastAsia="ru-RU"/>
        </w:rPr>
        <w:t> сила трения перлита о стенку;</w:t>
      </w:r>
    </w:p>
    <w:p w14:paraId="1333F61A" w14:textId="1363C5B3" w:rsidR="00B60A6B" w:rsidRPr="00555A7E" w:rsidRDefault="002629CC" w:rsidP="00436F09">
      <w:pPr>
        <w:pStyle w:val="af9"/>
        <w:spacing w:after="0" w:line="360" w:lineRule="auto"/>
        <w:jc w:val="both"/>
        <w:rPr>
          <w:highlight w:val="green"/>
        </w:rPr>
      </w:pPr>
      <w:r w:rsidRPr="00555A7E">
        <w:rPr>
          <w:rStyle w:val="FontStyle18"/>
          <w:rFonts w:eastAsia="Times New Roman"/>
          <w:bCs/>
          <w:spacing w:val="2"/>
          <w:sz w:val="28"/>
          <w:szCs w:val="28"/>
          <w:highlight w:val="green"/>
          <w:lang w:eastAsia="ru-RU"/>
        </w:rPr>
        <w:t>8</w:t>
      </w:r>
      <w:r w:rsidR="00A76568" w:rsidRPr="00555A7E">
        <w:rPr>
          <w:rStyle w:val="FontStyle18"/>
          <w:rFonts w:eastAsia="Times New Roman"/>
          <w:bCs/>
          <w:spacing w:val="2"/>
          <w:sz w:val="28"/>
          <w:szCs w:val="28"/>
          <w:highlight w:val="green"/>
          <w:lang w:eastAsia="ru-RU"/>
        </w:rPr>
        <w:t>)</w:t>
      </w:r>
      <w:r w:rsidRPr="00555A7E">
        <w:rPr>
          <w:rStyle w:val="FontStyle18"/>
          <w:rFonts w:eastAsia="Times New Roman"/>
          <w:bCs/>
          <w:spacing w:val="2"/>
          <w:sz w:val="28"/>
          <w:szCs w:val="28"/>
          <w:highlight w:val="green"/>
          <w:lang w:eastAsia="ru-RU"/>
        </w:rPr>
        <w:t> боковое давление перлита.</w:t>
      </w:r>
    </w:p>
    <w:p w14:paraId="63A9F0F4" w14:textId="3FB0952B" w:rsidR="00550315" w:rsidRPr="00555A7E" w:rsidRDefault="00550315" w:rsidP="00436F09">
      <w:pPr>
        <w:tabs>
          <w:tab w:val="left" w:pos="993"/>
        </w:tabs>
        <w:spacing w:line="360" w:lineRule="auto"/>
        <w:rPr>
          <w:rStyle w:val="FontStyle18"/>
          <w:rFonts w:eastAsia="Times New Roman"/>
          <w:spacing w:val="2"/>
          <w:sz w:val="28"/>
          <w:szCs w:val="28"/>
          <w:highlight w:val="green"/>
          <w:lang w:eastAsia="ru-RU"/>
        </w:rPr>
      </w:pPr>
      <w:r w:rsidRPr="00555A7E">
        <w:rPr>
          <w:rStyle w:val="FontStyle18"/>
          <w:rFonts w:eastAsia="Times New Roman"/>
          <w:spacing w:val="2"/>
          <w:sz w:val="28"/>
          <w:szCs w:val="28"/>
          <w:highlight w:val="green"/>
          <w:lang w:eastAsia="ru-RU"/>
        </w:rPr>
        <w:t>9.3.2 Коэффициенты надежности и условий работы для расчетов стенки резервуара на прочность приведены в таблице 9.2</w:t>
      </w:r>
      <w:r w:rsidR="001E3A96" w:rsidRPr="00555A7E">
        <w:rPr>
          <w:rStyle w:val="FontStyle18"/>
          <w:rFonts w:eastAsia="Times New Roman"/>
          <w:spacing w:val="2"/>
          <w:sz w:val="28"/>
          <w:szCs w:val="28"/>
          <w:highlight w:val="green"/>
          <w:lang w:eastAsia="ru-RU"/>
        </w:rPr>
        <w:t>.</w:t>
      </w:r>
    </w:p>
    <w:p w14:paraId="4FBEB47F" w14:textId="77777777" w:rsidR="00940812" w:rsidRPr="00555A7E" w:rsidRDefault="00940812">
      <w:pPr>
        <w:spacing w:line="240" w:lineRule="auto"/>
        <w:ind w:firstLine="0"/>
        <w:jc w:val="left"/>
        <w:rPr>
          <w:rStyle w:val="FontStyle18"/>
          <w:rFonts w:eastAsia="Times New Roman"/>
          <w:bCs/>
          <w:spacing w:val="40"/>
          <w:sz w:val="28"/>
          <w:szCs w:val="28"/>
          <w:highlight w:val="green"/>
          <w:lang w:eastAsia="ru-RU"/>
        </w:rPr>
      </w:pPr>
      <w:r w:rsidRPr="00555A7E">
        <w:rPr>
          <w:rStyle w:val="FontStyle18"/>
          <w:rFonts w:eastAsia="Times New Roman"/>
          <w:bCs/>
          <w:spacing w:val="40"/>
          <w:sz w:val="28"/>
          <w:szCs w:val="28"/>
          <w:highlight w:val="green"/>
          <w:lang w:eastAsia="ru-RU"/>
        </w:rPr>
        <w:br w:type="page"/>
      </w:r>
    </w:p>
    <w:p w14:paraId="1A775AD2" w14:textId="30F8B183" w:rsidR="00B60A6B" w:rsidRPr="00555A7E" w:rsidRDefault="00AD4BA8" w:rsidP="00436F09">
      <w:pPr>
        <w:spacing w:line="360" w:lineRule="auto"/>
        <w:ind w:firstLine="0"/>
        <w:jc w:val="left"/>
        <w:rPr>
          <w:highlight w:val="green"/>
        </w:rPr>
      </w:pPr>
      <w:r w:rsidRPr="00555A7E">
        <w:rPr>
          <w:rStyle w:val="FontStyle18"/>
          <w:rFonts w:eastAsia="Times New Roman"/>
          <w:bCs/>
          <w:spacing w:val="40"/>
          <w:sz w:val="28"/>
          <w:szCs w:val="28"/>
          <w:highlight w:val="green"/>
          <w:lang w:eastAsia="ru-RU"/>
        </w:rPr>
        <w:lastRenderedPageBreak/>
        <w:t>Таблица</w:t>
      </w:r>
      <w:r w:rsidR="002629CC" w:rsidRPr="00555A7E">
        <w:rPr>
          <w:rStyle w:val="FontStyle18"/>
          <w:rFonts w:eastAsia="Times New Roman"/>
          <w:bCs/>
          <w:spacing w:val="40"/>
          <w:sz w:val="28"/>
          <w:szCs w:val="28"/>
          <w:highlight w:val="green"/>
          <w:lang w:eastAsia="ru-RU"/>
        </w:rPr>
        <w:t xml:space="preserve"> 9.2</w:t>
      </w:r>
      <w:r w:rsidR="002629CC" w:rsidRPr="00555A7E">
        <w:rPr>
          <w:rStyle w:val="FontStyle18"/>
          <w:rFonts w:eastAsia="Times New Roman"/>
          <w:bCs/>
          <w:spacing w:val="2"/>
          <w:sz w:val="28"/>
          <w:szCs w:val="28"/>
          <w:highlight w:val="green"/>
          <w:lang w:eastAsia="ru-RU"/>
        </w:rPr>
        <w:t xml:space="preserve"> – </w:t>
      </w:r>
      <w:r w:rsidR="002629CC" w:rsidRPr="00555A7E">
        <w:rPr>
          <w:rStyle w:val="FontStyle18"/>
          <w:rFonts w:eastAsia="Times New Roman"/>
          <w:b/>
          <w:bCs/>
          <w:spacing w:val="2"/>
          <w:sz w:val="28"/>
          <w:szCs w:val="28"/>
          <w:highlight w:val="green"/>
          <w:lang w:eastAsia="ru-RU"/>
        </w:rPr>
        <w:t>Коэффициенты надежности и условий работы</w:t>
      </w:r>
    </w:p>
    <w:tbl>
      <w:tblPr>
        <w:tblW w:w="9527" w:type="dxa"/>
        <w:tblInd w:w="-3" w:type="dxa"/>
        <w:tblBorders>
          <w:top w:val="single" w:sz="2" w:space="0" w:color="000000"/>
          <w:left w:val="single" w:sz="2" w:space="0" w:color="000000"/>
          <w:bottom w:val="single" w:sz="2" w:space="0" w:color="000000"/>
          <w:insideH w:val="single" w:sz="2" w:space="0" w:color="000000"/>
        </w:tblBorders>
        <w:tblLook w:val="04A0" w:firstRow="1" w:lastRow="0" w:firstColumn="1" w:lastColumn="0" w:noHBand="0" w:noVBand="1"/>
      </w:tblPr>
      <w:tblGrid>
        <w:gridCol w:w="5364"/>
        <w:gridCol w:w="1141"/>
        <w:gridCol w:w="1349"/>
        <w:gridCol w:w="1662"/>
        <w:gridCol w:w="11"/>
      </w:tblGrid>
      <w:tr w:rsidR="00ED0BBB" w:rsidRPr="00555A7E" w14:paraId="29775EE8" w14:textId="77777777" w:rsidTr="00AD7AA4">
        <w:trPr>
          <w:gridAfter w:val="1"/>
          <w:wAfter w:w="11" w:type="dxa"/>
        </w:trPr>
        <w:tc>
          <w:tcPr>
            <w:tcW w:w="5364" w:type="dxa"/>
            <w:tcBorders>
              <w:top w:val="single" w:sz="2" w:space="0" w:color="000000"/>
              <w:left w:val="single" w:sz="2" w:space="0" w:color="000000"/>
              <w:bottom w:val="single" w:sz="2" w:space="0" w:color="000000"/>
            </w:tcBorders>
            <w:shd w:val="clear" w:color="auto" w:fill="auto"/>
            <w:vAlign w:val="center"/>
          </w:tcPr>
          <w:p w14:paraId="16435CE9" w14:textId="77777777" w:rsidR="00A76568" w:rsidRPr="00555A7E" w:rsidRDefault="00A76568" w:rsidP="00940812">
            <w:pPr>
              <w:ind w:firstLine="0"/>
              <w:jc w:val="center"/>
              <w:rPr>
                <w:sz w:val="24"/>
                <w:szCs w:val="24"/>
                <w:highlight w:val="green"/>
              </w:rPr>
            </w:pPr>
            <w:r w:rsidRPr="00555A7E">
              <w:rPr>
                <w:rFonts w:ascii="Times New Roman" w:hAnsi="Times New Roman"/>
                <w:sz w:val="24"/>
                <w:szCs w:val="24"/>
                <w:highlight w:val="green"/>
              </w:rPr>
              <w:t>Наименование</w:t>
            </w:r>
          </w:p>
        </w:tc>
        <w:tc>
          <w:tcPr>
            <w:tcW w:w="1141" w:type="dxa"/>
            <w:tcBorders>
              <w:top w:val="single" w:sz="2" w:space="0" w:color="000000"/>
              <w:left w:val="single" w:sz="2" w:space="0" w:color="000000"/>
              <w:bottom w:val="single" w:sz="2" w:space="0" w:color="000000"/>
            </w:tcBorders>
            <w:shd w:val="clear" w:color="auto" w:fill="auto"/>
            <w:vAlign w:val="center"/>
          </w:tcPr>
          <w:p w14:paraId="3150076D" w14:textId="76FAEAEF" w:rsidR="00A76568" w:rsidRPr="00555A7E" w:rsidRDefault="00A76568" w:rsidP="00940812">
            <w:pPr>
              <w:ind w:firstLine="0"/>
              <w:jc w:val="center"/>
              <w:rPr>
                <w:sz w:val="24"/>
                <w:szCs w:val="24"/>
                <w:highlight w:val="green"/>
              </w:rPr>
            </w:pPr>
            <w:proofErr w:type="spellStart"/>
            <w:r w:rsidRPr="00555A7E">
              <w:rPr>
                <w:rFonts w:ascii="Times New Roman" w:hAnsi="Times New Roman"/>
                <w:sz w:val="24"/>
                <w:szCs w:val="24"/>
                <w:highlight w:val="green"/>
              </w:rPr>
              <w:t>Обозна-чение</w:t>
            </w:r>
            <w:proofErr w:type="spellEnd"/>
          </w:p>
        </w:tc>
        <w:tc>
          <w:tcPr>
            <w:tcW w:w="1349" w:type="dxa"/>
            <w:tcBorders>
              <w:top w:val="single" w:sz="2" w:space="0" w:color="000000"/>
              <w:left w:val="single" w:sz="2" w:space="0" w:color="000000"/>
              <w:bottom w:val="single" w:sz="2" w:space="0" w:color="000000"/>
            </w:tcBorders>
            <w:shd w:val="clear" w:color="auto" w:fill="auto"/>
            <w:vAlign w:val="center"/>
          </w:tcPr>
          <w:p w14:paraId="66399D96" w14:textId="77777777" w:rsidR="00A76568" w:rsidRPr="00555A7E" w:rsidRDefault="00A76568" w:rsidP="00940812">
            <w:pPr>
              <w:ind w:firstLine="0"/>
              <w:jc w:val="center"/>
              <w:rPr>
                <w:sz w:val="24"/>
                <w:szCs w:val="24"/>
                <w:highlight w:val="green"/>
              </w:rPr>
            </w:pPr>
            <w:r w:rsidRPr="00555A7E">
              <w:rPr>
                <w:rFonts w:ascii="Times New Roman" w:hAnsi="Times New Roman"/>
                <w:sz w:val="24"/>
                <w:szCs w:val="24"/>
                <w:highlight w:val="green"/>
              </w:rPr>
              <w:t>Значение</w:t>
            </w:r>
          </w:p>
        </w:tc>
        <w:tc>
          <w:tcPr>
            <w:tcW w:w="166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4B5F7E26" w14:textId="0D653F79" w:rsidR="00A76568" w:rsidRPr="00555A7E" w:rsidRDefault="00A76568" w:rsidP="00940812">
            <w:pPr>
              <w:ind w:firstLine="0"/>
              <w:jc w:val="center"/>
              <w:rPr>
                <w:sz w:val="24"/>
                <w:szCs w:val="24"/>
                <w:highlight w:val="green"/>
              </w:rPr>
            </w:pPr>
            <w:r w:rsidRPr="00555A7E">
              <w:rPr>
                <w:rFonts w:ascii="Times New Roman" w:hAnsi="Times New Roman"/>
                <w:sz w:val="24"/>
                <w:szCs w:val="24"/>
                <w:highlight w:val="green"/>
              </w:rPr>
              <w:t>Нормативный документ</w:t>
            </w:r>
          </w:p>
        </w:tc>
      </w:tr>
      <w:tr w:rsidR="00ED0BBB" w:rsidRPr="00555A7E" w14:paraId="2AE1ECB3" w14:textId="77777777" w:rsidTr="00AD7AA4">
        <w:trPr>
          <w:gridAfter w:val="1"/>
          <w:wAfter w:w="11" w:type="dxa"/>
        </w:trPr>
        <w:tc>
          <w:tcPr>
            <w:tcW w:w="5364" w:type="dxa"/>
            <w:tcBorders>
              <w:top w:val="single" w:sz="2" w:space="0" w:color="000000"/>
              <w:left w:val="single" w:sz="2" w:space="0" w:color="000000"/>
              <w:bottom w:val="single" w:sz="2" w:space="0" w:color="000000"/>
            </w:tcBorders>
            <w:shd w:val="clear" w:color="auto" w:fill="auto"/>
            <w:vAlign w:val="center"/>
          </w:tcPr>
          <w:p w14:paraId="5D94AF12" w14:textId="58403B67" w:rsidR="00A76568" w:rsidRPr="00555A7E" w:rsidRDefault="00A76568" w:rsidP="00940812">
            <w:pPr>
              <w:ind w:firstLine="3"/>
              <w:rPr>
                <w:sz w:val="24"/>
                <w:szCs w:val="24"/>
                <w:highlight w:val="green"/>
              </w:rPr>
            </w:pPr>
            <w:r w:rsidRPr="00555A7E">
              <w:rPr>
                <w:rFonts w:ascii="Times New Roman" w:hAnsi="Times New Roman"/>
                <w:sz w:val="24"/>
                <w:szCs w:val="24"/>
                <w:highlight w:val="green"/>
              </w:rPr>
              <w:t>1</w:t>
            </w:r>
            <w:r w:rsidR="00940812" w:rsidRPr="00555A7E">
              <w:rPr>
                <w:rFonts w:ascii="Times New Roman" w:hAnsi="Times New Roman"/>
                <w:sz w:val="24"/>
                <w:szCs w:val="24"/>
                <w:highlight w:val="green"/>
              </w:rPr>
              <w:t> </w:t>
            </w:r>
            <w:r w:rsidRPr="00555A7E">
              <w:rPr>
                <w:rFonts w:ascii="Times New Roman" w:hAnsi="Times New Roman"/>
                <w:sz w:val="24"/>
                <w:szCs w:val="24"/>
                <w:highlight w:val="green"/>
              </w:rPr>
              <w:t>Коэффициент надежности по ответственности сооружения</w:t>
            </w:r>
          </w:p>
        </w:tc>
        <w:tc>
          <w:tcPr>
            <w:tcW w:w="1141" w:type="dxa"/>
            <w:tcBorders>
              <w:top w:val="single" w:sz="2" w:space="0" w:color="000000"/>
              <w:left w:val="single" w:sz="2" w:space="0" w:color="000000"/>
              <w:bottom w:val="single" w:sz="2" w:space="0" w:color="000000"/>
            </w:tcBorders>
            <w:shd w:val="clear" w:color="auto" w:fill="auto"/>
            <w:vAlign w:val="center"/>
          </w:tcPr>
          <w:p w14:paraId="2C0D2FB7" w14:textId="77777777" w:rsidR="00A76568" w:rsidRPr="00555A7E" w:rsidRDefault="00A76568" w:rsidP="00940812">
            <w:pPr>
              <w:ind w:firstLine="0"/>
              <w:jc w:val="center"/>
              <w:rPr>
                <w:sz w:val="24"/>
                <w:szCs w:val="24"/>
                <w:highlight w:val="green"/>
              </w:rPr>
            </w:pPr>
            <w:r w:rsidRPr="00555A7E">
              <w:rPr>
                <w:rFonts w:ascii="Times New Roman" w:hAnsi="Times New Roman" w:cstheme="minorBidi"/>
                <w:sz w:val="24"/>
                <w:szCs w:val="24"/>
                <w:highlight w:val="green"/>
              </w:rPr>
              <w:t>γ</w:t>
            </w:r>
            <w:r w:rsidRPr="00555A7E">
              <w:rPr>
                <w:rFonts w:ascii="Times New Roman" w:hAnsi="Times New Roman" w:cstheme="minorBidi"/>
                <w:i/>
                <w:iCs/>
                <w:sz w:val="24"/>
                <w:szCs w:val="24"/>
                <w:highlight w:val="green"/>
                <w:vertAlign w:val="subscript"/>
                <w:lang w:val="en-US"/>
              </w:rPr>
              <w:t>n</w:t>
            </w:r>
          </w:p>
        </w:tc>
        <w:tc>
          <w:tcPr>
            <w:tcW w:w="1349" w:type="dxa"/>
            <w:tcBorders>
              <w:top w:val="single" w:sz="2" w:space="0" w:color="000000"/>
              <w:left w:val="single" w:sz="2" w:space="0" w:color="000000"/>
              <w:bottom w:val="single" w:sz="2" w:space="0" w:color="000000"/>
            </w:tcBorders>
            <w:shd w:val="clear" w:color="auto" w:fill="auto"/>
            <w:vAlign w:val="center"/>
          </w:tcPr>
          <w:p w14:paraId="10EC41B8" w14:textId="622B9A72" w:rsidR="00A76568" w:rsidRPr="00555A7E" w:rsidRDefault="00ED461C" w:rsidP="00940812">
            <w:pPr>
              <w:ind w:firstLine="0"/>
              <w:jc w:val="center"/>
              <w:rPr>
                <w:sz w:val="24"/>
                <w:szCs w:val="24"/>
                <w:highlight w:val="green"/>
              </w:rPr>
            </w:pPr>
            <w:r w:rsidRPr="00555A7E">
              <w:rPr>
                <w:sz w:val="24"/>
                <w:szCs w:val="24"/>
                <w:highlight w:val="green"/>
              </w:rPr>
              <w:t>–</w:t>
            </w:r>
          </w:p>
        </w:tc>
        <w:tc>
          <w:tcPr>
            <w:tcW w:w="166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2A1F933" w14:textId="1313CB2A" w:rsidR="00A76568" w:rsidRPr="00555A7E" w:rsidRDefault="00A76568" w:rsidP="00940812">
            <w:pPr>
              <w:ind w:firstLine="0"/>
              <w:jc w:val="center"/>
              <w:rPr>
                <w:sz w:val="24"/>
                <w:szCs w:val="24"/>
                <w:highlight w:val="green"/>
              </w:rPr>
            </w:pPr>
            <w:r w:rsidRPr="00555A7E">
              <w:rPr>
                <w:rFonts w:ascii="Times New Roman" w:hAnsi="Times New Roman"/>
                <w:sz w:val="24"/>
                <w:szCs w:val="24"/>
                <w:highlight w:val="green"/>
              </w:rPr>
              <w:t>ГОСТ 27751</w:t>
            </w:r>
          </w:p>
        </w:tc>
      </w:tr>
      <w:tr w:rsidR="00ED0BBB" w:rsidRPr="00555A7E" w14:paraId="7F3F5EAD" w14:textId="77777777" w:rsidTr="00AD7AA4">
        <w:trPr>
          <w:gridAfter w:val="1"/>
          <w:wAfter w:w="11" w:type="dxa"/>
        </w:trPr>
        <w:tc>
          <w:tcPr>
            <w:tcW w:w="5364" w:type="dxa"/>
            <w:tcBorders>
              <w:top w:val="single" w:sz="2" w:space="0" w:color="000000"/>
              <w:left w:val="single" w:sz="2" w:space="0" w:color="000000"/>
              <w:bottom w:val="single" w:sz="2" w:space="0" w:color="000000"/>
            </w:tcBorders>
            <w:shd w:val="clear" w:color="auto" w:fill="auto"/>
            <w:vAlign w:val="center"/>
          </w:tcPr>
          <w:p w14:paraId="64903768" w14:textId="16F0E781" w:rsidR="00A76568" w:rsidRPr="00555A7E" w:rsidRDefault="00A76568" w:rsidP="00940812">
            <w:pPr>
              <w:ind w:firstLine="3"/>
              <w:rPr>
                <w:sz w:val="24"/>
                <w:szCs w:val="24"/>
                <w:highlight w:val="green"/>
              </w:rPr>
            </w:pPr>
            <w:r w:rsidRPr="00555A7E">
              <w:rPr>
                <w:rFonts w:ascii="Times New Roman" w:hAnsi="Times New Roman"/>
                <w:sz w:val="24"/>
                <w:szCs w:val="24"/>
                <w:highlight w:val="green"/>
              </w:rPr>
              <w:t>2 Коэффициент надежности по нагрузке для определения расчетного веса металлоконструкций</w:t>
            </w:r>
          </w:p>
        </w:tc>
        <w:tc>
          <w:tcPr>
            <w:tcW w:w="1141" w:type="dxa"/>
            <w:tcBorders>
              <w:top w:val="single" w:sz="2" w:space="0" w:color="000000"/>
              <w:left w:val="single" w:sz="2" w:space="0" w:color="000000"/>
              <w:bottom w:val="single" w:sz="2" w:space="0" w:color="000000"/>
            </w:tcBorders>
            <w:shd w:val="clear" w:color="auto" w:fill="auto"/>
            <w:vAlign w:val="center"/>
          </w:tcPr>
          <w:p w14:paraId="0BAA8A65" w14:textId="77777777" w:rsidR="00A76568" w:rsidRPr="00555A7E" w:rsidRDefault="00A76568" w:rsidP="00940812">
            <w:pPr>
              <w:ind w:firstLine="0"/>
              <w:jc w:val="center"/>
              <w:rPr>
                <w:sz w:val="24"/>
                <w:szCs w:val="24"/>
                <w:highlight w:val="green"/>
              </w:rPr>
            </w:pPr>
            <w:r w:rsidRPr="00555A7E">
              <w:rPr>
                <w:rFonts w:ascii="Times New Roman" w:hAnsi="Times New Roman" w:cstheme="minorBidi"/>
                <w:sz w:val="24"/>
                <w:szCs w:val="24"/>
                <w:highlight w:val="green"/>
              </w:rPr>
              <w:t>γ</w:t>
            </w:r>
            <w:r w:rsidRPr="00555A7E">
              <w:rPr>
                <w:rFonts w:ascii="Times New Roman" w:hAnsi="Times New Roman" w:cstheme="minorBidi"/>
                <w:i/>
                <w:iCs/>
                <w:sz w:val="24"/>
                <w:szCs w:val="24"/>
                <w:highlight w:val="green"/>
                <w:vertAlign w:val="subscript"/>
                <w:lang w:val="en-US"/>
              </w:rPr>
              <w:t>f</w:t>
            </w:r>
            <w:r w:rsidRPr="00555A7E">
              <w:rPr>
                <w:rFonts w:ascii="Times New Roman" w:hAnsi="Times New Roman" w:cstheme="minorBidi"/>
                <w:sz w:val="24"/>
                <w:szCs w:val="24"/>
                <w:highlight w:val="green"/>
                <w:vertAlign w:val="subscript"/>
              </w:rPr>
              <w:t>1</w:t>
            </w:r>
          </w:p>
        </w:tc>
        <w:tc>
          <w:tcPr>
            <w:tcW w:w="1349" w:type="dxa"/>
            <w:tcBorders>
              <w:top w:val="single" w:sz="2" w:space="0" w:color="000000"/>
              <w:left w:val="single" w:sz="2" w:space="0" w:color="000000"/>
              <w:bottom w:val="single" w:sz="2" w:space="0" w:color="000000"/>
            </w:tcBorders>
            <w:shd w:val="clear" w:color="auto" w:fill="auto"/>
            <w:vAlign w:val="center"/>
          </w:tcPr>
          <w:p w14:paraId="288BF09A" w14:textId="77777777" w:rsidR="00A76568" w:rsidRPr="00555A7E" w:rsidRDefault="00A76568" w:rsidP="00940812">
            <w:pPr>
              <w:ind w:firstLine="0"/>
              <w:jc w:val="center"/>
              <w:rPr>
                <w:sz w:val="24"/>
                <w:szCs w:val="24"/>
                <w:highlight w:val="green"/>
              </w:rPr>
            </w:pPr>
            <w:r w:rsidRPr="00555A7E">
              <w:rPr>
                <w:rFonts w:ascii="Times New Roman" w:hAnsi="Times New Roman" w:cstheme="minorBidi"/>
                <w:sz w:val="24"/>
                <w:szCs w:val="24"/>
                <w:highlight w:val="green"/>
              </w:rPr>
              <w:t>1</w:t>
            </w:r>
            <w:r w:rsidRPr="00555A7E">
              <w:rPr>
                <w:rFonts w:ascii="Times New Roman" w:hAnsi="Times New Roman" w:cstheme="minorBidi"/>
                <w:sz w:val="24"/>
                <w:szCs w:val="24"/>
                <w:highlight w:val="green"/>
                <w:lang w:val="en-US"/>
              </w:rPr>
              <w:t>,</w:t>
            </w:r>
            <w:r w:rsidRPr="00555A7E">
              <w:rPr>
                <w:rFonts w:ascii="Times New Roman" w:hAnsi="Times New Roman" w:cstheme="minorBidi"/>
                <w:sz w:val="24"/>
                <w:szCs w:val="24"/>
                <w:highlight w:val="green"/>
              </w:rPr>
              <w:t>0</w:t>
            </w:r>
            <w:r w:rsidRPr="00555A7E">
              <w:rPr>
                <w:rFonts w:ascii="Times New Roman" w:hAnsi="Times New Roman" w:cstheme="minorBidi"/>
                <w:sz w:val="24"/>
                <w:szCs w:val="24"/>
                <w:highlight w:val="green"/>
                <w:lang w:val="en-US"/>
              </w:rPr>
              <w:t>5</w:t>
            </w:r>
          </w:p>
        </w:tc>
        <w:tc>
          <w:tcPr>
            <w:tcW w:w="166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B9A085B" w14:textId="7965B2F1" w:rsidR="00A76568" w:rsidRPr="00555A7E" w:rsidRDefault="00A76568" w:rsidP="00940812">
            <w:pPr>
              <w:ind w:firstLine="0"/>
              <w:jc w:val="center"/>
              <w:rPr>
                <w:sz w:val="24"/>
                <w:szCs w:val="24"/>
                <w:highlight w:val="green"/>
              </w:rPr>
            </w:pPr>
            <w:r w:rsidRPr="00555A7E">
              <w:rPr>
                <w:rFonts w:ascii="Times New Roman" w:hAnsi="Times New Roman"/>
                <w:sz w:val="24"/>
                <w:szCs w:val="24"/>
                <w:highlight w:val="green"/>
              </w:rPr>
              <w:t>СП 20.13330</w:t>
            </w:r>
          </w:p>
        </w:tc>
      </w:tr>
      <w:tr w:rsidR="00ED0BBB" w:rsidRPr="00555A7E" w14:paraId="6D634D41" w14:textId="77777777" w:rsidTr="00AD7AA4">
        <w:trPr>
          <w:gridAfter w:val="1"/>
          <w:wAfter w:w="11" w:type="dxa"/>
        </w:trPr>
        <w:tc>
          <w:tcPr>
            <w:tcW w:w="5364" w:type="dxa"/>
            <w:tcBorders>
              <w:top w:val="single" w:sz="2" w:space="0" w:color="000000"/>
              <w:left w:val="single" w:sz="2" w:space="0" w:color="000000"/>
              <w:bottom w:val="single" w:sz="2" w:space="0" w:color="000000"/>
            </w:tcBorders>
            <w:shd w:val="clear" w:color="auto" w:fill="auto"/>
            <w:vAlign w:val="center"/>
          </w:tcPr>
          <w:p w14:paraId="10DE3E9D" w14:textId="32EDFA62" w:rsidR="00A76568" w:rsidRPr="00555A7E" w:rsidRDefault="00A76568" w:rsidP="00940812">
            <w:pPr>
              <w:ind w:firstLine="3"/>
              <w:rPr>
                <w:sz w:val="24"/>
                <w:szCs w:val="24"/>
                <w:highlight w:val="green"/>
              </w:rPr>
            </w:pPr>
            <w:r w:rsidRPr="00555A7E">
              <w:rPr>
                <w:rFonts w:ascii="Times New Roman" w:hAnsi="Times New Roman"/>
                <w:sz w:val="24"/>
                <w:szCs w:val="24"/>
                <w:highlight w:val="green"/>
              </w:rPr>
              <w:t>3 Коэффициент надежности по материалу для стали</w:t>
            </w:r>
          </w:p>
        </w:tc>
        <w:tc>
          <w:tcPr>
            <w:tcW w:w="1141" w:type="dxa"/>
            <w:tcBorders>
              <w:top w:val="single" w:sz="2" w:space="0" w:color="000000"/>
              <w:left w:val="single" w:sz="2" w:space="0" w:color="000000"/>
              <w:bottom w:val="single" w:sz="2" w:space="0" w:color="000000"/>
            </w:tcBorders>
            <w:shd w:val="clear" w:color="auto" w:fill="auto"/>
            <w:vAlign w:val="center"/>
          </w:tcPr>
          <w:p w14:paraId="3914C322" w14:textId="77777777" w:rsidR="00A76568" w:rsidRPr="00555A7E" w:rsidRDefault="00A76568" w:rsidP="00940812">
            <w:pPr>
              <w:ind w:firstLine="0"/>
              <w:jc w:val="center"/>
              <w:rPr>
                <w:sz w:val="24"/>
                <w:szCs w:val="24"/>
                <w:highlight w:val="green"/>
              </w:rPr>
            </w:pPr>
            <w:r w:rsidRPr="00555A7E">
              <w:rPr>
                <w:rFonts w:ascii="Times New Roman" w:hAnsi="Times New Roman" w:cstheme="minorBidi"/>
                <w:sz w:val="24"/>
                <w:szCs w:val="24"/>
                <w:highlight w:val="green"/>
              </w:rPr>
              <w:t>γ</w:t>
            </w:r>
            <w:r w:rsidRPr="00555A7E">
              <w:rPr>
                <w:rFonts w:ascii="Times New Roman" w:hAnsi="Times New Roman" w:cstheme="minorBidi"/>
                <w:i/>
                <w:iCs/>
                <w:sz w:val="24"/>
                <w:szCs w:val="24"/>
                <w:highlight w:val="green"/>
                <w:vertAlign w:val="subscript"/>
                <w:lang w:val="en-US"/>
              </w:rPr>
              <w:t>m</w:t>
            </w:r>
          </w:p>
        </w:tc>
        <w:tc>
          <w:tcPr>
            <w:tcW w:w="1349" w:type="dxa"/>
            <w:tcBorders>
              <w:top w:val="single" w:sz="2" w:space="0" w:color="000000"/>
              <w:left w:val="single" w:sz="2" w:space="0" w:color="000000"/>
              <w:bottom w:val="single" w:sz="2" w:space="0" w:color="000000"/>
            </w:tcBorders>
            <w:shd w:val="clear" w:color="auto" w:fill="auto"/>
            <w:vAlign w:val="center"/>
          </w:tcPr>
          <w:p w14:paraId="6C8ECEBC" w14:textId="77777777" w:rsidR="00A76568" w:rsidRPr="00555A7E" w:rsidRDefault="00A76568" w:rsidP="00940812">
            <w:pPr>
              <w:ind w:firstLine="0"/>
              <w:jc w:val="center"/>
              <w:rPr>
                <w:sz w:val="24"/>
                <w:szCs w:val="24"/>
                <w:highlight w:val="green"/>
              </w:rPr>
            </w:pPr>
            <w:r w:rsidRPr="00555A7E">
              <w:rPr>
                <w:rFonts w:ascii="Times New Roman" w:hAnsi="Times New Roman"/>
                <w:sz w:val="24"/>
                <w:szCs w:val="24"/>
                <w:highlight w:val="green"/>
              </w:rPr>
              <w:t>1,05</w:t>
            </w:r>
          </w:p>
        </w:tc>
        <w:tc>
          <w:tcPr>
            <w:tcW w:w="166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D9DE4E7" w14:textId="4D8EB997" w:rsidR="00A76568" w:rsidRPr="00555A7E" w:rsidRDefault="00A76568" w:rsidP="00940812">
            <w:pPr>
              <w:ind w:firstLine="0"/>
              <w:jc w:val="center"/>
              <w:rPr>
                <w:sz w:val="24"/>
                <w:szCs w:val="24"/>
                <w:highlight w:val="green"/>
              </w:rPr>
            </w:pPr>
            <w:r w:rsidRPr="00555A7E">
              <w:rPr>
                <w:rFonts w:ascii="Times New Roman" w:hAnsi="Times New Roman"/>
                <w:sz w:val="24"/>
                <w:szCs w:val="24"/>
                <w:highlight w:val="green"/>
              </w:rPr>
              <w:t>СП 16.13330</w:t>
            </w:r>
          </w:p>
        </w:tc>
      </w:tr>
      <w:tr w:rsidR="00ED0BBB" w:rsidRPr="00555A7E" w14:paraId="034A93CE" w14:textId="77777777" w:rsidTr="00AD7AA4">
        <w:trPr>
          <w:gridAfter w:val="1"/>
          <w:wAfter w:w="11" w:type="dxa"/>
        </w:trPr>
        <w:tc>
          <w:tcPr>
            <w:tcW w:w="5364" w:type="dxa"/>
            <w:tcBorders>
              <w:top w:val="single" w:sz="2" w:space="0" w:color="000000"/>
              <w:left w:val="single" w:sz="2" w:space="0" w:color="000000"/>
              <w:bottom w:val="single" w:sz="2" w:space="0" w:color="000000"/>
            </w:tcBorders>
            <w:shd w:val="clear" w:color="auto" w:fill="auto"/>
            <w:vAlign w:val="center"/>
          </w:tcPr>
          <w:p w14:paraId="74F78828" w14:textId="6EAB561E" w:rsidR="00A76568" w:rsidRPr="00555A7E" w:rsidRDefault="00A76568" w:rsidP="00940812">
            <w:pPr>
              <w:ind w:firstLine="3"/>
              <w:rPr>
                <w:sz w:val="24"/>
                <w:szCs w:val="24"/>
                <w:highlight w:val="green"/>
              </w:rPr>
            </w:pPr>
            <w:r w:rsidRPr="00555A7E">
              <w:rPr>
                <w:rFonts w:ascii="Times New Roman" w:hAnsi="Times New Roman"/>
                <w:sz w:val="24"/>
                <w:szCs w:val="24"/>
                <w:highlight w:val="green"/>
              </w:rPr>
              <w:t>4 Коэффициент надежности по нагрузке для определения расчетного веса сыпучих материалов</w:t>
            </w:r>
          </w:p>
        </w:tc>
        <w:tc>
          <w:tcPr>
            <w:tcW w:w="1141" w:type="dxa"/>
            <w:tcBorders>
              <w:top w:val="single" w:sz="2" w:space="0" w:color="000000"/>
              <w:left w:val="single" w:sz="2" w:space="0" w:color="000000"/>
              <w:bottom w:val="single" w:sz="2" w:space="0" w:color="000000"/>
            </w:tcBorders>
            <w:shd w:val="clear" w:color="auto" w:fill="auto"/>
            <w:vAlign w:val="center"/>
          </w:tcPr>
          <w:p w14:paraId="572F4A2F" w14:textId="77777777" w:rsidR="00A76568" w:rsidRPr="00555A7E" w:rsidRDefault="00A76568" w:rsidP="00940812">
            <w:pPr>
              <w:ind w:firstLine="0"/>
              <w:jc w:val="center"/>
              <w:rPr>
                <w:sz w:val="24"/>
                <w:szCs w:val="24"/>
                <w:highlight w:val="green"/>
              </w:rPr>
            </w:pPr>
            <w:r w:rsidRPr="00555A7E">
              <w:rPr>
                <w:rFonts w:ascii="Times New Roman" w:hAnsi="Times New Roman" w:cstheme="minorBidi"/>
                <w:sz w:val="24"/>
                <w:szCs w:val="24"/>
                <w:highlight w:val="green"/>
              </w:rPr>
              <w:t>γ</w:t>
            </w:r>
            <w:r w:rsidRPr="00555A7E">
              <w:rPr>
                <w:rFonts w:ascii="Times New Roman" w:hAnsi="Times New Roman" w:cstheme="minorBidi"/>
                <w:i/>
                <w:iCs/>
                <w:sz w:val="24"/>
                <w:szCs w:val="24"/>
                <w:highlight w:val="green"/>
                <w:vertAlign w:val="subscript"/>
                <w:lang w:val="en-US"/>
              </w:rPr>
              <w:t>f</w:t>
            </w:r>
            <w:r w:rsidRPr="00555A7E">
              <w:rPr>
                <w:rFonts w:ascii="Times New Roman" w:hAnsi="Times New Roman" w:cstheme="minorBidi"/>
                <w:sz w:val="24"/>
                <w:szCs w:val="24"/>
                <w:highlight w:val="green"/>
                <w:vertAlign w:val="subscript"/>
              </w:rPr>
              <w:t>2</w:t>
            </w:r>
          </w:p>
        </w:tc>
        <w:tc>
          <w:tcPr>
            <w:tcW w:w="1349" w:type="dxa"/>
            <w:tcBorders>
              <w:top w:val="single" w:sz="2" w:space="0" w:color="000000"/>
              <w:left w:val="single" w:sz="2" w:space="0" w:color="000000"/>
              <w:bottom w:val="single" w:sz="2" w:space="0" w:color="000000"/>
            </w:tcBorders>
            <w:shd w:val="clear" w:color="auto" w:fill="auto"/>
            <w:vAlign w:val="center"/>
          </w:tcPr>
          <w:p w14:paraId="4C3DDD64" w14:textId="77777777" w:rsidR="00A76568" w:rsidRPr="00555A7E" w:rsidRDefault="00A76568" w:rsidP="00940812">
            <w:pPr>
              <w:ind w:firstLine="0"/>
              <w:jc w:val="center"/>
              <w:rPr>
                <w:sz w:val="24"/>
                <w:szCs w:val="24"/>
                <w:highlight w:val="green"/>
              </w:rPr>
            </w:pPr>
            <w:r w:rsidRPr="00555A7E">
              <w:rPr>
                <w:rFonts w:ascii="Times New Roman" w:hAnsi="Times New Roman"/>
                <w:sz w:val="24"/>
                <w:szCs w:val="24"/>
                <w:highlight w:val="green"/>
              </w:rPr>
              <w:t>1,3</w:t>
            </w:r>
          </w:p>
        </w:tc>
        <w:tc>
          <w:tcPr>
            <w:tcW w:w="166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7C6329E1" w14:textId="7772C160" w:rsidR="00A76568" w:rsidRPr="00555A7E" w:rsidRDefault="00A76568" w:rsidP="00940812">
            <w:pPr>
              <w:ind w:firstLine="0"/>
              <w:jc w:val="center"/>
              <w:rPr>
                <w:sz w:val="24"/>
                <w:szCs w:val="24"/>
                <w:highlight w:val="green"/>
              </w:rPr>
            </w:pPr>
            <w:r w:rsidRPr="00555A7E">
              <w:rPr>
                <w:rFonts w:ascii="Times New Roman" w:hAnsi="Times New Roman"/>
                <w:sz w:val="24"/>
                <w:szCs w:val="24"/>
                <w:highlight w:val="green"/>
              </w:rPr>
              <w:t>СП 20.13330</w:t>
            </w:r>
          </w:p>
        </w:tc>
      </w:tr>
      <w:tr w:rsidR="00ED0BBB" w:rsidRPr="00555A7E" w14:paraId="47DC0A18" w14:textId="77777777" w:rsidTr="00AD7AA4">
        <w:trPr>
          <w:gridAfter w:val="1"/>
          <w:wAfter w:w="11" w:type="dxa"/>
        </w:trPr>
        <w:tc>
          <w:tcPr>
            <w:tcW w:w="5364" w:type="dxa"/>
            <w:tcBorders>
              <w:top w:val="single" w:sz="2" w:space="0" w:color="000000"/>
              <w:left w:val="single" w:sz="2" w:space="0" w:color="000000"/>
              <w:bottom w:val="single" w:sz="2" w:space="0" w:color="000000"/>
            </w:tcBorders>
            <w:shd w:val="clear" w:color="auto" w:fill="auto"/>
            <w:vAlign w:val="center"/>
          </w:tcPr>
          <w:p w14:paraId="408B1C4F" w14:textId="3E13B8E8" w:rsidR="00A76568" w:rsidRPr="00555A7E" w:rsidRDefault="00A76568" w:rsidP="00940812">
            <w:pPr>
              <w:ind w:firstLine="3"/>
              <w:rPr>
                <w:sz w:val="24"/>
                <w:szCs w:val="24"/>
                <w:highlight w:val="green"/>
              </w:rPr>
            </w:pPr>
            <w:r w:rsidRPr="00555A7E">
              <w:rPr>
                <w:rFonts w:ascii="Times New Roman" w:hAnsi="Times New Roman"/>
                <w:sz w:val="24"/>
                <w:szCs w:val="24"/>
                <w:highlight w:val="green"/>
              </w:rPr>
              <w:t>5 Коэффициент надежности по нагрузке для реактивного бокового давления перлита</w:t>
            </w:r>
          </w:p>
        </w:tc>
        <w:tc>
          <w:tcPr>
            <w:tcW w:w="1141" w:type="dxa"/>
            <w:tcBorders>
              <w:top w:val="single" w:sz="2" w:space="0" w:color="000000"/>
              <w:left w:val="single" w:sz="2" w:space="0" w:color="000000"/>
              <w:bottom w:val="single" w:sz="2" w:space="0" w:color="000000"/>
            </w:tcBorders>
            <w:shd w:val="clear" w:color="auto" w:fill="auto"/>
            <w:vAlign w:val="center"/>
          </w:tcPr>
          <w:p w14:paraId="33C9DC77" w14:textId="77777777" w:rsidR="00A76568" w:rsidRPr="00555A7E" w:rsidRDefault="00A76568" w:rsidP="00940812">
            <w:pPr>
              <w:ind w:firstLine="0"/>
              <w:jc w:val="center"/>
              <w:rPr>
                <w:sz w:val="24"/>
                <w:szCs w:val="24"/>
                <w:highlight w:val="green"/>
              </w:rPr>
            </w:pPr>
            <w:r w:rsidRPr="00555A7E">
              <w:rPr>
                <w:rFonts w:ascii="Times New Roman" w:hAnsi="Times New Roman" w:cstheme="minorBidi"/>
                <w:sz w:val="24"/>
                <w:szCs w:val="24"/>
                <w:highlight w:val="green"/>
              </w:rPr>
              <w:t>γ</w:t>
            </w:r>
            <w:r w:rsidRPr="00555A7E">
              <w:rPr>
                <w:rFonts w:ascii="Times New Roman" w:hAnsi="Times New Roman" w:cstheme="minorBidi"/>
                <w:i/>
                <w:iCs/>
                <w:sz w:val="24"/>
                <w:szCs w:val="24"/>
                <w:highlight w:val="green"/>
                <w:vertAlign w:val="subscript"/>
                <w:lang w:val="en-US"/>
              </w:rPr>
              <w:t>f</w:t>
            </w:r>
            <w:r w:rsidRPr="00555A7E">
              <w:rPr>
                <w:rFonts w:ascii="Times New Roman" w:hAnsi="Times New Roman" w:cstheme="minorBidi"/>
                <w:sz w:val="24"/>
                <w:szCs w:val="24"/>
                <w:highlight w:val="green"/>
                <w:vertAlign w:val="subscript"/>
              </w:rPr>
              <w:t>3</w:t>
            </w:r>
          </w:p>
        </w:tc>
        <w:tc>
          <w:tcPr>
            <w:tcW w:w="1349" w:type="dxa"/>
            <w:tcBorders>
              <w:top w:val="single" w:sz="2" w:space="0" w:color="000000"/>
              <w:left w:val="single" w:sz="2" w:space="0" w:color="000000"/>
              <w:bottom w:val="single" w:sz="2" w:space="0" w:color="000000"/>
            </w:tcBorders>
            <w:shd w:val="clear" w:color="auto" w:fill="auto"/>
            <w:vAlign w:val="center"/>
          </w:tcPr>
          <w:p w14:paraId="621B8BEF" w14:textId="77777777" w:rsidR="00A76568" w:rsidRPr="00555A7E" w:rsidRDefault="00A76568" w:rsidP="00940812">
            <w:pPr>
              <w:ind w:firstLine="0"/>
              <w:jc w:val="center"/>
              <w:rPr>
                <w:sz w:val="24"/>
                <w:szCs w:val="24"/>
                <w:highlight w:val="green"/>
              </w:rPr>
            </w:pPr>
            <w:r w:rsidRPr="00555A7E">
              <w:rPr>
                <w:rFonts w:ascii="Times New Roman" w:hAnsi="Times New Roman"/>
                <w:sz w:val="24"/>
                <w:szCs w:val="24"/>
                <w:highlight w:val="green"/>
              </w:rPr>
              <w:t>1,5</w:t>
            </w:r>
          </w:p>
        </w:tc>
        <w:tc>
          <w:tcPr>
            <w:tcW w:w="166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5D42D55" w14:textId="2C161C1E" w:rsidR="00A76568" w:rsidRPr="00555A7E" w:rsidRDefault="00A76568" w:rsidP="00940812">
            <w:pPr>
              <w:ind w:firstLine="0"/>
              <w:jc w:val="center"/>
              <w:rPr>
                <w:rFonts w:ascii="Times New Roman" w:hAnsi="Times New Roman" w:cstheme="minorBidi"/>
                <w:sz w:val="24"/>
                <w:szCs w:val="24"/>
                <w:highlight w:val="green"/>
              </w:rPr>
            </w:pPr>
            <w:r w:rsidRPr="00555A7E">
              <w:rPr>
                <w:rStyle w:val="FontStyle18"/>
                <w:bCs/>
                <w:spacing w:val="2"/>
                <w:sz w:val="24"/>
                <w:szCs w:val="24"/>
                <w:highlight w:val="green"/>
              </w:rPr>
              <w:t>–</w:t>
            </w:r>
          </w:p>
        </w:tc>
      </w:tr>
      <w:tr w:rsidR="00ED0BBB" w:rsidRPr="00555A7E" w14:paraId="4A3327BC" w14:textId="77777777" w:rsidTr="00AD7AA4">
        <w:trPr>
          <w:gridAfter w:val="1"/>
          <w:wAfter w:w="11" w:type="dxa"/>
        </w:trPr>
        <w:tc>
          <w:tcPr>
            <w:tcW w:w="5364" w:type="dxa"/>
            <w:tcBorders>
              <w:top w:val="single" w:sz="2" w:space="0" w:color="000000"/>
              <w:left w:val="single" w:sz="2" w:space="0" w:color="000000"/>
              <w:bottom w:val="single" w:sz="2" w:space="0" w:color="000000"/>
            </w:tcBorders>
            <w:shd w:val="clear" w:color="auto" w:fill="auto"/>
            <w:vAlign w:val="center"/>
          </w:tcPr>
          <w:p w14:paraId="349835DB" w14:textId="15A96770" w:rsidR="00A76568" w:rsidRPr="00555A7E" w:rsidRDefault="00A76568" w:rsidP="00940812">
            <w:pPr>
              <w:ind w:firstLine="3"/>
              <w:rPr>
                <w:sz w:val="24"/>
                <w:szCs w:val="24"/>
                <w:highlight w:val="green"/>
              </w:rPr>
            </w:pPr>
            <w:r w:rsidRPr="00555A7E">
              <w:rPr>
                <w:rFonts w:ascii="Times New Roman" w:hAnsi="Times New Roman"/>
                <w:sz w:val="24"/>
                <w:szCs w:val="24"/>
                <w:highlight w:val="green"/>
              </w:rPr>
              <w:t>6 Коэффициент надежности по нагрузке для угла внутреннего трения сыпучих материалов*</w:t>
            </w:r>
          </w:p>
        </w:tc>
        <w:tc>
          <w:tcPr>
            <w:tcW w:w="1141" w:type="dxa"/>
            <w:tcBorders>
              <w:top w:val="single" w:sz="2" w:space="0" w:color="000000"/>
              <w:left w:val="single" w:sz="2" w:space="0" w:color="000000"/>
              <w:bottom w:val="single" w:sz="2" w:space="0" w:color="000000"/>
            </w:tcBorders>
            <w:shd w:val="clear" w:color="auto" w:fill="auto"/>
            <w:vAlign w:val="center"/>
          </w:tcPr>
          <w:p w14:paraId="4E56F191" w14:textId="77777777" w:rsidR="00A76568" w:rsidRPr="00555A7E" w:rsidRDefault="00A76568" w:rsidP="00940812">
            <w:pPr>
              <w:ind w:firstLine="0"/>
              <w:jc w:val="center"/>
              <w:rPr>
                <w:sz w:val="24"/>
                <w:szCs w:val="24"/>
                <w:highlight w:val="green"/>
              </w:rPr>
            </w:pPr>
            <w:r w:rsidRPr="00555A7E">
              <w:rPr>
                <w:rFonts w:ascii="Times New Roman" w:hAnsi="Times New Roman" w:cstheme="minorBidi"/>
                <w:sz w:val="24"/>
                <w:szCs w:val="24"/>
                <w:highlight w:val="green"/>
              </w:rPr>
              <w:t>γ</w:t>
            </w:r>
            <w:r w:rsidRPr="00555A7E">
              <w:rPr>
                <w:rFonts w:ascii="Times New Roman" w:hAnsi="Times New Roman" w:cstheme="minorBidi"/>
                <w:i/>
                <w:iCs/>
                <w:sz w:val="24"/>
                <w:szCs w:val="24"/>
                <w:highlight w:val="green"/>
                <w:vertAlign w:val="subscript"/>
                <w:lang w:val="en-US"/>
              </w:rPr>
              <w:t>f</w:t>
            </w:r>
            <w:r w:rsidRPr="00555A7E">
              <w:rPr>
                <w:rFonts w:ascii="Times New Roman" w:hAnsi="Times New Roman" w:cstheme="minorBidi"/>
                <w:sz w:val="24"/>
                <w:szCs w:val="24"/>
                <w:highlight w:val="green"/>
                <w:vertAlign w:val="subscript"/>
              </w:rPr>
              <w:t>4</w:t>
            </w:r>
          </w:p>
        </w:tc>
        <w:tc>
          <w:tcPr>
            <w:tcW w:w="1349" w:type="dxa"/>
            <w:tcBorders>
              <w:top w:val="single" w:sz="2" w:space="0" w:color="000000"/>
              <w:left w:val="single" w:sz="2" w:space="0" w:color="000000"/>
              <w:bottom w:val="single" w:sz="2" w:space="0" w:color="000000"/>
            </w:tcBorders>
            <w:shd w:val="clear" w:color="auto" w:fill="auto"/>
            <w:vAlign w:val="center"/>
          </w:tcPr>
          <w:p w14:paraId="787E2DCD" w14:textId="77777777" w:rsidR="00A76568" w:rsidRPr="00555A7E" w:rsidRDefault="00A76568" w:rsidP="00940812">
            <w:pPr>
              <w:ind w:firstLine="0"/>
              <w:jc w:val="center"/>
              <w:rPr>
                <w:sz w:val="24"/>
                <w:szCs w:val="24"/>
                <w:highlight w:val="green"/>
              </w:rPr>
            </w:pPr>
            <w:r w:rsidRPr="00555A7E">
              <w:rPr>
                <w:rFonts w:ascii="Times New Roman" w:hAnsi="Times New Roman"/>
                <w:sz w:val="24"/>
                <w:szCs w:val="24"/>
                <w:highlight w:val="green"/>
              </w:rPr>
              <w:t>1,1</w:t>
            </w:r>
          </w:p>
        </w:tc>
        <w:tc>
          <w:tcPr>
            <w:tcW w:w="166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BB0016B" w14:textId="549CFA37" w:rsidR="00A76568" w:rsidRPr="00555A7E" w:rsidRDefault="00A76568" w:rsidP="00940812">
            <w:pPr>
              <w:ind w:firstLine="0"/>
              <w:jc w:val="center"/>
              <w:rPr>
                <w:rFonts w:ascii="Times New Roman" w:hAnsi="Times New Roman" w:cstheme="minorBidi"/>
                <w:sz w:val="24"/>
                <w:szCs w:val="24"/>
                <w:highlight w:val="green"/>
              </w:rPr>
            </w:pPr>
            <w:r w:rsidRPr="00555A7E">
              <w:rPr>
                <w:rStyle w:val="FontStyle18"/>
                <w:bCs/>
                <w:spacing w:val="2"/>
                <w:sz w:val="24"/>
                <w:szCs w:val="24"/>
                <w:highlight w:val="green"/>
              </w:rPr>
              <w:t>–</w:t>
            </w:r>
          </w:p>
        </w:tc>
      </w:tr>
      <w:tr w:rsidR="00ED0BBB" w:rsidRPr="00555A7E" w14:paraId="2CE093C3" w14:textId="77777777" w:rsidTr="00E00911">
        <w:tc>
          <w:tcPr>
            <w:tcW w:w="9527" w:type="dxa"/>
            <w:gridSpan w:val="5"/>
            <w:tcBorders>
              <w:top w:val="single" w:sz="2" w:space="0" w:color="000000"/>
              <w:left w:val="single" w:sz="2" w:space="0" w:color="000000"/>
              <w:bottom w:val="single" w:sz="2" w:space="0" w:color="000000"/>
              <w:right w:val="single" w:sz="2" w:space="0" w:color="000000"/>
            </w:tcBorders>
            <w:shd w:val="clear" w:color="auto" w:fill="auto"/>
            <w:vAlign w:val="center"/>
          </w:tcPr>
          <w:p w14:paraId="2788242D" w14:textId="6C712A92" w:rsidR="001A2E3A" w:rsidRPr="00555A7E" w:rsidRDefault="001A2E3A" w:rsidP="001E3A96">
            <w:pPr>
              <w:ind w:firstLine="318"/>
              <w:rPr>
                <w:sz w:val="24"/>
                <w:szCs w:val="24"/>
                <w:highlight w:val="green"/>
              </w:rPr>
            </w:pPr>
            <w:r w:rsidRPr="00555A7E">
              <w:rPr>
                <w:rFonts w:ascii="Times New Roman" w:hAnsi="Times New Roman" w:cstheme="minorBidi"/>
                <w:sz w:val="24"/>
                <w:szCs w:val="24"/>
                <w:highlight w:val="green"/>
              </w:rPr>
              <w:t>* Расчетный угол внутреннего трения определя</w:t>
            </w:r>
            <w:r w:rsidR="001E3A96" w:rsidRPr="00555A7E">
              <w:rPr>
                <w:rFonts w:ascii="Times New Roman" w:hAnsi="Times New Roman" w:cstheme="minorBidi"/>
                <w:sz w:val="24"/>
                <w:szCs w:val="24"/>
                <w:highlight w:val="green"/>
              </w:rPr>
              <w:t>ют</w:t>
            </w:r>
            <w:r w:rsidRPr="00555A7E">
              <w:rPr>
                <w:rFonts w:ascii="Times New Roman" w:hAnsi="Times New Roman" w:cstheme="minorBidi"/>
                <w:sz w:val="24"/>
                <w:szCs w:val="24"/>
                <w:highlight w:val="green"/>
              </w:rPr>
              <w:t xml:space="preserve"> делением нормативного угла на коэффициент надежности по нагрузке γ</w:t>
            </w:r>
            <w:r w:rsidRPr="00555A7E">
              <w:rPr>
                <w:rFonts w:ascii="Times New Roman" w:hAnsi="Times New Roman" w:cstheme="minorBidi"/>
                <w:i/>
                <w:iCs/>
                <w:sz w:val="24"/>
                <w:szCs w:val="24"/>
                <w:highlight w:val="green"/>
                <w:vertAlign w:val="subscript"/>
                <w:lang w:val="en-US"/>
              </w:rPr>
              <w:t>f</w:t>
            </w:r>
            <w:r w:rsidR="0065284B" w:rsidRPr="00555A7E">
              <w:rPr>
                <w:rFonts w:ascii="Times New Roman" w:hAnsi="Times New Roman" w:cstheme="minorBidi"/>
                <w:i/>
                <w:iCs/>
                <w:sz w:val="24"/>
                <w:szCs w:val="24"/>
                <w:highlight w:val="green"/>
                <w:vertAlign w:val="subscript"/>
              </w:rPr>
              <w:t xml:space="preserve"> </w:t>
            </w:r>
            <w:r w:rsidRPr="00555A7E">
              <w:rPr>
                <w:rFonts w:ascii="Times New Roman" w:hAnsi="Times New Roman" w:cstheme="minorBidi"/>
                <w:sz w:val="24"/>
                <w:szCs w:val="24"/>
                <w:highlight w:val="green"/>
              </w:rPr>
              <w:t xml:space="preserve">=1,1 </w:t>
            </w:r>
            <w:r w:rsidR="00416B29" w:rsidRPr="00555A7E">
              <w:rPr>
                <w:rFonts w:ascii="Times New Roman" w:hAnsi="Times New Roman" w:cstheme="minorBidi"/>
                <w:sz w:val="24"/>
                <w:szCs w:val="24"/>
                <w:highlight w:val="green"/>
              </w:rPr>
              <w:t>(</w:t>
            </w:r>
            <w:r w:rsidRPr="00555A7E">
              <w:rPr>
                <w:rFonts w:ascii="Times New Roman" w:hAnsi="Times New Roman" w:cstheme="minorBidi"/>
                <w:sz w:val="24"/>
                <w:szCs w:val="24"/>
                <w:highlight w:val="green"/>
              </w:rPr>
              <w:t>СП 20.13330</w:t>
            </w:r>
            <w:r w:rsidR="00416B29" w:rsidRPr="00555A7E">
              <w:rPr>
                <w:rFonts w:ascii="Times New Roman" w:hAnsi="Times New Roman" w:cstheme="minorBidi"/>
                <w:sz w:val="24"/>
                <w:szCs w:val="24"/>
                <w:highlight w:val="green"/>
              </w:rPr>
              <w:t>)</w:t>
            </w:r>
            <w:r w:rsidRPr="00555A7E">
              <w:rPr>
                <w:rFonts w:ascii="Times New Roman" w:hAnsi="Times New Roman" w:cstheme="minorBidi"/>
                <w:sz w:val="24"/>
                <w:szCs w:val="24"/>
                <w:highlight w:val="green"/>
              </w:rPr>
              <w:t>.</w:t>
            </w:r>
          </w:p>
        </w:tc>
      </w:tr>
    </w:tbl>
    <w:p w14:paraId="3E916945" w14:textId="77777777" w:rsidR="00B60A6B" w:rsidRPr="00555A7E" w:rsidRDefault="00B60A6B" w:rsidP="005632FF">
      <w:pPr>
        <w:pStyle w:val="aff1"/>
        <w:spacing w:line="480" w:lineRule="auto"/>
        <w:ind w:left="0"/>
        <w:jc w:val="left"/>
        <w:rPr>
          <w:rStyle w:val="FontStyle18"/>
          <w:bCs/>
          <w:spacing w:val="2"/>
          <w:sz w:val="24"/>
          <w:szCs w:val="24"/>
          <w:highlight w:val="green"/>
        </w:rPr>
      </w:pPr>
    </w:p>
    <w:p w14:paraId="6B805634" w14:textId="77777777" w:rsidR="00550315" w:rsidRPr="00555A7E" w:rsidRDefault="00550315" w:rsidP="005632FF">
      <w:pPr>
        <w:tabs>
          <w:tab w:val="left" w:pos="993"/>
        </w:tabs>
        <w:spacing w:line="360" w:lineRule="auto"/>
        <w:ind w:firstLine="567"/>
        <w:rPr>
          <w:rStyle w:val="FontStyle18"/>
          <w:rFonts w:eastAsia="Times New Roman"/>
          <w:spacing w:val="2"/>
          <w:sz w:val="28"/>
          <w:szCs w:val="28"/>
          <w:highlight w:val="green"/>
          <w:lang w:eastAsia="ru-RU"/>
        </w:rPr>
      </w:pPr>
      <w:r w:rsidRPr="00555A7E">
        <w:rPr>
          <w:rStyle w:val="FontStyle18"/>
          <w:rFonts w:eastAsia="Times New Roman"/>
          <w:spacing w:val="2"/>
          <w:sz w:val="28"/>
          <w:szCs w:val="28"/>
          <w:highlight w:val="green"/>
          <w:lang w:eastAsia="ru-RU"/>
        </w:rPr>
        <w:t xml:space="preserve">9.3.3 </w:t>
      </w:r>
      <w:r w:rsidR="00A84F23" w:rsidRPr="00555A7E">
        <w:rPr>
          <w:rStyle w:val="FontStyle18"/>
          <w:rFonts w:eastAsia="Times New Roman"/>
          <w:spacing w:val="2"/>
          <w:sz w:val="28"/>
          <w:szCs w:val="28"/>
          <w:highlight w:val="green"/>
          <w:lang w:eastAsia="ru-RU"/>
        </w:rPr>
        <w:t>Значения коэффициентов в расчетных сочетаниях</w:t>
      </w:r>
      <w:r w:rsidRPr="00555A7E">
        <w:rPr>
          <w:rStyle w:val="FontStyle18"/>
          <w:rFonts w:eastAsia="Times New Roman"/>
          <w:spacing w:val="2"/>
          <w:sz w:val="28"/>
          <w:szCs w:val="28"/>
          <w:highlight w:val="green"/>
          <w:lang w:eastAsia="ru-RU"/>
        </w:rPr>
        <w:t xml:space="preserve"> нагрузок на внутренний </w:t>
      </w:r>
      <w:r w:rsidR="00795370" w:rsidRPr="00555A7E">
        <w:rPr>
          <w:rStyle w:val="FontStyle18"/>
          <w:rFonts w:eastAsia="Times New Roman"/>
          <w:spacing w:val="2"/>
          <w:sz w:val="28"/>
          <w:szCs w:val="28"/>
          <w:highlight w:val="green"/>
          <w:lang w:eastAsia="ru-RU"/>
        </w:rPr>
        <w:t>корпус ИР</w:t>
      </w:r>
      <w:r w:rsidRPr="00555A7E">
        <w:rPr>
          <w:rStyle w:val="FontStyle18"/>
          <w:rFonts w:eastAsia="Times New Roman"/>
          <w:spacing w:val="2"/>
          <w:sz w:val="28"/>
          <w:szCs w:val="28"/>
          <w:highlight w:val="green"/>
          <w:lang w:eastAsia="ru-RU"/>
        </w:rPr>
        <w:t xml:space="preserve"> приведены в таблице 9.3.</w:t>
      </w:r>
    </w:p>
    <w:p w14:paraId="5635EFBE" w14:textId="77777777" w:rsidR="00B60A6B" w:rsidRPr="00555A7E" w:rsidRDefault="002629CC" w:rsidP="00AD4BA8">
      <w:pPr>
        <w:pStyle w:val="aff1"/>
        <w:spacing w:line="480" w:lineRule="auto"/>
        <w:ind w:left="0" w:firstLine="0"/>
        <w:jc w:val="left"/>
        <w:rPr>
          <w:highlight w:val="green"/>
        </w:rPr>
      </w:pPr>
      <w:r w:rsidRPr="00555A7E">
        <w:rPr>
          <w:rStyle w:val="FontStyle18"/>
          <w:bCs/>
          <w:spacing w:val="40"/>
          <w:sz w:val="28"/>
          <w:szCs w:val="28"/>
          <w:highlight w:val="green"/>
        </w:rPr>
        <w:t xml:space="preserve">Таблица </w:t>
      </w:r>
      <w:r w:rsidRPr="00555A7E">
        <w:rPr>
          <w:rStyle w:val="FontStyle18"/>
          <w:bCs/>
          <w:sz w:val="28"/>
          <w:szCs w:val="28"/>
          <w:highlight w:val="green"/>
        </w:rPr>
        <w:t>9.3</w:t>
      </w:r>
      <w:r w:rsidRPr="00555A7E">
        <w:rPr>
          <w:rStyle w:val="FontStyle18"/>
          <w:bCs/>
          <w:spacing w:val="2"/>
          <w:sz w:val="28"/>
          <w:szCs w:val="28"/>
          <w:highlight w:val="green"/>
        </w:rPr>
        <w:t xml:space="preserve"> – </w:t>
      </w:r>
      <w:r w:rsidRPr="00555A7E">
        <w:rPr>
          <w:rStyle w:val="FontStyle18"/>
          <w:b/>
          <w:bCs/>
          <w:spacing w:val="2"/>
          <w:sz w:val="28"/>
          <w:szCs w:val="28"/>
          <w:highlight w:val="green"/>
        </w:rPr>
        <w:t xml:space="preserve">Сочетания нагрузок на внутренний </w:t>
      </w:r>
      <w:r w:rsidR="00795370" w:rsidRPr="00555A7E">
        <w:rPr>
          <w:rStyle w:val="FontStyle18"/>
          <w:b/>
          <w:spacing w:val="2"/>
          <w:sz w:val="28"/>
          <w:szCs w:val="28"/>
          <w:highlight w:val="green"/>
        </w:rPr>
        <w:t>корпус ИР</w:t>
      </w:r>
    </w:p>
    <w:tbl>
      <w:tblPr>
        <w:tblW w:w="4715"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444"/>
        <w:gridCol w:w="798"/>
        <w:gridCol w:w="798"/>
        <w:gridCol w:w="797"/>
        <w:gridCol w:w="797"/>
        <w:gridCol w:w="797"/>
        <w:gridCol w:w="797"/>
        <w:gridCol w:w="797"/>
      </w:tblGrid>
      <w:tr w:rsidR="00ED0BBB" w:rsidRPr="00555A7E" w14:paraId="60B5E783" w14:textId="77777777" w:rsidTr="00AD4BA8">
        <w:trPr>
          <w:cantSplit/>
          <w:trHeight w:hRule="exact" w:val="3116"/>
          <w:jc w:val="center"/>
        </w:trPr>
        <w:tc>
          <w:tcPr>
            <w:tcW w:w="34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2388E5" w14:textId="77777777" w:rsidR="00A76568" w:rsidRPr="00555A7E" w:rsidRDefault="00A76568" w:rsidP="00D32A74">
            <w:pPr>
              <w:pStyle w:val="aff2"/>
              <w:spacing w:line="276" w:lineRule="auto"/>
              <w:ind w:left="284" w:hanging="284"/>
              <w:jc w:val="center"/>
              <w:rPr>
                <w:rFonts w:ascii="Times New Roman" w:hAnsi="Times New Roman"/>
                <w:sz w:val="24"/>
                <w:szCs w:val="24"/>
                <w:highlight w:val="green"/>
                <w:lang w:val="ru-RU"/>
              </w:rPr>
            </w:pPr>
            <w:r w:rsidRPr="00555A7E">
              <w:rPr>
                <w:rFonts w:ascii="Times New Roman" w:hAnsi="Times New Roman"/>
                <w:sz w:val="24"/>
                <w:szCs w:val="24"/>
                <w:highlight w:val="green"/>
                <w:lang w:val="ru-RU"/>
              </w:rPr>
              <w:t>Сочетание нагрузок</w:t>
            </w:r>
          </w:p>
        </w:tc>
        <w:tc>
          <w:tcPr>
            <w:tcW w:w="798"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14:paraId="6C477B33" w14:textId="77777777" w:rsidR="00A76568" w:rsidRPr="00555A7E" w:rsidRDefault="00A76568" w:rsidP="00D32A74">
            <w:pPr>
              <w:pStyle w:val="aff2"/>
              <w:spacing w:line="276" w:lineRule="auto"/>
              <w:ind w:left="284" w:hanging="284"/>
              <w:jc w:val="center"/>
              <w:rPr>
                <w:rFonts w:ascii="Times New Roman" w:hAnsi="Times New Roman"/>
                <w:sz w:val="24"/>
                <w:szCs w:val="24"/>
                <w:highlight w:val="green"/>
                <w:lang w:val="ru-RU"/>
              </w:rPr>
            </w:pPr>
            <w:r w:rsidRPr="00555A7E">
              <w:rPr>
                <w:rFonts w:ascii="Times New Roman" w:hAnsi="Times New Roman"/>
                <w:sz w:val="24"/>
                <w:szCs w:val="24"/>
                <w:highlight w:val="green"/>
                <w:lang w:val="ru-RU"/>
              </w:rPr>
              <w:t>Постоянная нагрузка</w:t>
            </w:r>
          </w:p>
        </w:tc>
        <w:tc>
          <w:tcPr>
            <w:tcW w:w="798"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14:paraId="0D4E54B5" w14:textId="77777777" w:rsidR="00A76568" w:rsidRPr="00555A7E" w:rsidRDefault="00A76568" w:rsidP="00D32A74">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lang w:val="ru-RU"/>
              </w:rPr>
              <w:t>Вес компенсирующих матов</w:t>
            </w:r>
          </w:p>
        </w:tc>
        <w:tc>
          <w:tcPr>
            <w:tcW w:w="797"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14:paraId="11145CED" w14:textId="77777777" w:rsidR="00A76568" w:rsidRPr="00555A7E" w:rsidRDefault="00A76568" w:rsidP="00D32A74">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lang w:val="ru-RU"/>
              </w:rPr>
              <w:t>Сила трения перлита</w:t>
            </w:r>
          </w:p>
        </w:tc>
        <w:tc>
          <w:tcPr>
            <w:tcW w:w="797"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14:paraId="553DBA47" w14:textId="77777777" w:rsidR="00A76568" w:rsidRPr="00555A7E" w:rsidRDefault="00A76568" w:rsidP="00D32A74">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lang w:val="ru-RU"/>
              </w:rPr>
              <w:t>Внешнее давление перлита</w:t>
            </w:r>
          </w:p>
        </w:tc>
        <w:tc>
          <w:tcPr>
            <w:tcW w:w="797"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14:paraId="3C2008E4" w14:textId="77777777" w:rsidR="00A76568" w:rsidRPr="00555A7E" w:rsidRDefault="00A76568" w:rsidP="00D32A74">
            <w:pPr>
              <w:pStyle w:val="aff2"/>
              <w:spacing w:line="276" w:lineRule="auto"/>
              <w:ind w:left="284" w:hanging="284"/>
              <w:jc w:val="center"/>
              <w:rPr>
                <w:rFonts w:ascii="Times New Roman" w:hAnsi="Times New Roman"/>
                <w:sz w:val="24"/>
                <w:szCs w:val="24"/>
                <w:highlight w:val="green"/>
                <w:lang w:val="ru-RU"/>
              </w:rPr>
            </w:pPr>
            <w:r w:rsidRPr="00555A7E">
              <w:rPr>
                <w:rFonts w:ascii="Times New Roman" w:hAnsi="Times New Roman"/>
                <w:sz w:val="24"/>
                <w:szCs w:val="24"/>
                <w:highlight w:val="green"/>
                <w:lang w:val="ru-RU"/>
              </w:rPr>
              <w:t>Гидроиспытания</w:t>
            </w:r>
          </w:p>
        </w:tc>
        <w:tc>
          <w:tcPr>
            <w:tcW w:w="797"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14:paraId="3401D72A" w14:textId="77777777" w:rsidR="00A76568" w:rsidRPr="00555A7E" w:rsidRDefault="00A76568" w:rsidP="00D32A74">
            <w:pPr>
              <w:pStyle w:val="aff2"/>
              <w:spacing w:line="276" w:lineRule="auto"/>
              <w:ind w:left="284" w:hanging="284"/>
              <w:jc w:val="center"/>
              <w:rPr>
                <w:rFonts w:ascii="Times New Roman" w:hAnsi="Times New Roman"/>
                <w:sz w:val="24"/>
                <w:szCs w:val="24"/>
                <w:highlight w:val="green"/>
              </w:rPr>
            </w:pPr>
            <w:proofErr w:type="spellStart"/>
            <w:r w:rsidRPr="00555A7E">
              <w:rPr>
                <w:rFonts w:ascii="Times New Roman" w:hAnsi="Times New Roman"/>
                <w:sz w:val="24"/>
                <w:szCs w:val="24"/>
                <w:highlight w:val="green"/>
              </w:rPr>
              <w:t>Пневмоиспытания</w:t>
            </w:r>
            <w:proofErr w:type="spellEnd"/>
          </w:p>
        </w:tc>
        <w:tc>
          <w:tcPr>
            <w:tcW w:w="797"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14:paraId="45A832E9" w14:textId="77777777" w:rsidR="00A76568" w:rsidRPr="00555A7E" w:rsidRDefault="00A76568" w:rsidP="00D32A74">
            <w:pPr>
              <w:pStyle w:val="aff2"/>
              <w:spacing w:line="276" w:lineRule="auto"/>
              <w:ind w:left="284" w:hanging="284"/>
              <w:jc w:val="center"/>
              <w:rPr>
                <w:rFonts w:ascii="Times New Roman" w:hAnsi="Times New Roman"/>
                <w:sz w:val="24"/>
                <w:szCs w:val="24"/>
                <w:highlight w:val="green"/>
                <w:lang w:val="ru-RU"/>
              </w:rPr>
            </w:pPr>
            <w:r w:rsidRPr="00555A7E">
              <w:rPr>
                <w:rFonts w:ascii="Times New Roman" w:hAnsi="Times New Roman"/>
                <w:sz w:val="24"/>
                <w:szCs w:val="24"/>
                <w:highlight w:val="green"/>
                <w:lang w:val="ru-RU"/>
              </w:rPr>
              <w:t>Продукт</w:t>
            </w:r>
          </w:p>
        </w:tc>
      </w:tr>
      <w:tr w:rsidR="00ED0BBB" w:rsidRPr="00555A7E" w14:paraId="26E0E404" w14:textId="77777777" w:rsidTr="00AD4BA8">
        <w:trPr>
          <w:cantSplit/>
          <w:trHeight w:val="510"/>
          <w:jc w:val="center"/>
        </w:trPr>
        <w:tc>
          <w:tcPr>
            <w:tcW w:w="34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ADE066" w14:textId="2D0D52DB" w:rsidR="00A76568" w:rsidRPr="00555A7E" w:rsidRDefault="00A76568" w:rsidP="009459EF">
            <w:pPr>
              <w:pStyle w:val="aff2"/>
              <w:spacing w:line="276" w:lineRule="auto"/>
              <w:jc w:val="left"/>
              <w:rPr>
                <w:rFonts w:ascii="Times New Roman" w:hAnsi="Times New Roman"/>
                <w:sz w:val="24"/>
                <w:szCs w:val="24"/>
                <w:highlight w:val="green"/>
                <w:lang w:val="ru-RU"/>
              </w:rPr>
            </w:pPr>
            <w:r w:rsidRPr="00555A7E">
              <w:rPr>
                <w:rFonts w:ascii="Times New Roman" w:hAnsi="Times New Roman"/>
                <w:sz w:val="24"/>
                <w:szCs w:val="24"/>
                <w:highlight w:val="green"/>
                <w:lang w:val="ru-RU"/>
              </w:rPr>
              <w:t>1 Нагрузки при испытании</w:t>
            </w:r>
          </w:p>
        </w:tc>
        <w:tc>
          <w:tcPr>
            <w:tcW w:w="798" w:type="dxa"/>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14:paraId="0986A12B" w14:textId="77777777" w:rsidR="00A76568" w:rsidRPr="00555A7E" w:rsidRDefault="00A76568" w:rsidP="00D32A74">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lang w:val="ru-RU"/>
              </w:rPr>
              <w:t>1*</w:t>
            </w:r>
          </w:p>
        </w:tc>
        <w:tc>
          <w:tcPr>
            <w:tcW w:w="7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E1A89E" w14:textId="77777777" w:rsidR="00A76568" w:rsidRPr="00555A7E" w:rsidRDefault="00A76568" w:rsidP="00D32A74">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lang w:val="ru-RU"/>
              </w:rPr>
              <w:t>–</w:t>
            </w:r>
          </w:p>
        </w:tc>
        <w:tc>
          <w:tcPr>
            <w:tcW w:w="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0E7F81" w14:textId="77777777" w:rsidR="00A76568" w:rsidRPr="00555A7E" w:rsidRDefault="00A76568" w:rsidP="00D32A74">
            <w:pPr>
              <w:pStyle w:val="aff2"/>
              <w:spacing w:line="276" w:lineRule="auto"/>
              <w:ind w:left="284" w:hanging="284"/>
              <w:jc w:val="center"/>
              <w:rPr>
                <w:sz w:val="24"/>
                <w:szCs w:val="24"/>
                <w:highlight w:val="green"/>
              </w:rPr>
            </w:pPr>
            <w:r w:rsidRPr="00555A7E">
              <w:rPr>
                <w:rFonts w:ascii="Times New Roman" w:hAnsi="Times New Roman"/>
                <w:sz w:val="24"/>
                <w:szCs w:val="24"/>
                <w:highlight w:val="green"/>
                <w:lang w:val="ru-RU"/>
              </w:rPr>
              <w:t>–</w:t>
            </w:r>
          </w:p>
        </w:tc>
        <w:tc>
          <w:tcPr>
            <w:tcW w:w="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3E43FD" w14:textId="77777777" w:rsidR="00A76568" w:rsidRPr="00555A7E" w:rsidRDefault="00A76568" w:rsidP="00D32A74">
            <w:pPr>
              <w:pStyle w:val="aff2"/>
              <w:spacing w:line="276" w:lineRule="auto"/>
              <w:ind w:left="284" w:hanging="284"/>
              <w:jc w:val="center"/>
              <w:rPr>
                <w:sz w:val="24"/>
                <w:szCs w:val="24"/>
                <w:highlight w:val="green"/>
              </w:rPr>
            </w:pPr>
            <w:r w:rsidRPr="00555A7E">
              <w:rPr>
                <w:rFonts w:ascii="Times New Roman" w:hAnsi="Times New Roman"/>
                <w:sz w:val="24"/>
                <w:szCs w:val="24"/>
                <w:highlight w:val="green"/>
                <w:lang w:val="ru-RU"/>
              </w:rPr>
              <w:t>–</w:t>
            </w:r>
          </w:p>
        </w:tc>
        <w:tc>
          <w:tcPr>
            <w:tcW w:w="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C32FBB" w14:textId="77777777" w:rsidR="00A76568" w:rsidRPr="00555A7E" w:rsidRDefault="00A76568" w:rsidP="00D32A74">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lang w:val="ru-RU"/>
              </w:rPr>
              <w:t>1</w:t>
            </w:r>
          </w:p>
        </w:tc>
        <w:tc>
          <w:tcPr>
            <w:tcW w:w="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0AE549" w14:textId="77777777" w:rsidR="00A76568" w:rsidRPr="00555A7E" w:rsidRDefault="00A76568" w:rsidP="00D32A74">
            <w:pPr>
              <w:pStyle w:val="aff2"/>
              <w:spacing w:line="276" w:lineRule="auto"/>
              <w:ind w:left="284" w:hanging="284"/>
              <w:jc w:val="center"/>
              <w:rPr>
                <w:sz w:val="24"/>
                <w:szCs w:val="24"/>
                <w:highlight w:val="green"/>
              </w:rPr>
            </w:pPr>
            <w:r w:rsidRPr="00555A7E">
              <w:rPr>
                <w:rFonts w:ascii="Times New Roman" w:hAnsi="Times New Roman"/>
                <w:sz w:val="24"/>
                <w:szCs w:val="24"/>
                <w:highlight w:val="green"/>
                <w:lang w:val="ru-RU"/>
              </w:rPr>
              <w:t>–</w:t>
            </w:r>
          </w:p>
        </w:tc>
        <w:tc>
          <w:tcPr>
            <w:tcW w:w="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0AFEE2" w14:textId="77777777" w:rsidR="00A76568" w:rsidRPr="00555A7E" w:rsidRDefault="00A76568" w:rsidP="00D32A74">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lang w:val="ru-RU"/>
              </w:rPr>
              <w:t>–</w:t>
            </w:r>
          </w:p>
        </w:tc>
      </w:tr>
      <w:tr w:rsidR="00ED0BBB" w:rsidRPr="00555A7E" w14:paraId="72A8E98E" w14:textId="77777777" w:rsidTr="00AD4BA8">
        <w:trPr>
          <w:cantSplit/>
          <w:trHeight w:val="510"/>
          <w:jc w:val="center"/>
        </w:trPr>
        <w:tc>
          <w:tcPr>
            <w:tcW w:w="34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9ABDEE" w14:textId="733061C3" w:rsidR="00A76568" w:rsidRPr="00555A7E" w:rsidRDefault="00A76568" w:rsidP="009459EF">
            <w:pPr>
              <w:pStyle w:val="aff2"/>
              <w:spacing w:line="276" w:lineRule="auto"/>
              <w:jc w:val="left"/>
              <w:rPr>
                <w:rFonts w:ascii="Times New Roman" w:hAnsi="Times New Roman"/>
                <w:sz w:val="24"/>
                <w:szCs w:val="24"/>
                <w:highlight w:val="green"/>
              </w:rPr>
            </w:pPr>
            <w:r w:rsidRPr="00555A7E">
              <w:rPr>
                <w:rFonts w:ascii="Times New Roman" w:hAnsi="Times New Roman"/>
                <w:sz w:val="24"/>
                <w:szCs w:val="24"/>
                <w:highlight w:val="green"/>
                <w:lang w:val="ru-RU"/>
              </w:rPr>
              <w:t>2 Эксплуатационные нагрузки</w:t>
            </w:r>
          </w:p>
        </w:tc>
        <w:tc>
          <w:tcPr>
            <w:tcW w:w="7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751327" w14:textId="77777777" w:rsidR="00A76568" w:rsidRPr="00555A7E" w:rsidRDefault="00A76568" w:rsidP="00D32A74">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lang w:val="ru-RU"/>
              </w:rPr>
              <w:t>1</w:t>
            </w:r>
          </w:p>
        </w:tc>
        <w:tc>
          <w:tcPr>
            <w:tcW w:w="7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6C81C8" w14:textId="77777777" w:rsidR="00A76568" w:rsidRPr="00555A7E" w:rsidRDefault="00A76568" w:rsidP="00D32A74">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lang w:val="ru-RU"/>
              </w:rPr>
              <w:t>0,95</w:t>
            </w:r>
          </w:p>
        </w:tc>
        <w:tc>
          <w:tcPr>
            <w:tcW w:w="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BB9B7E" w14:textId="77777777" w:rsidR="00A76568" w:rsidRPr="00555A7E" w:rsidRDefault="00A76568" w:rsidP="00D32A74">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lang w:val="ru-RU"/>
              </w:rPr>
              <w:t>0,95</w:t>
            </w:r>
          </w:p>
        </w:tc>
        <w:tc>
          <w:tcPr>
            <w:tcW w:w="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48EF56" w14:textId="77777777" w:rsidR="00A76568" w:rsidRPr="00555A7E" w:rsidRDefault="00A76568" w:rsidP="00D32A74">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lang w:val="ru-RU"/>
              </w:rPr>
              <w:t>0,95</w:t>
            </w:r>
          </w:p>
        </w:tc>
        <w:tc>
          <w:tcPr>
            <w:tcW w:w="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12A9C9" w14:textId="77777777" w:rsidR="00A76568" w:rsidRPr="00555A7E" w:rsidRDefault="00A76568" w:rsidP="00D32A74">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lang w:val="ru-RU"/>
              </w:rPr>
              <w:t>–</w:t>
            </w:r>
          </w:p>
        </w:tc>
        <w:tc>
          <w:tcPr>
            <w:tcW w:w="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083AF1" w14:textId="77777777" w:rsidR="00A76568" w:rsidRPr="00555A7E" w:rsidRDefault="00A76568" w:rsidP="00D32A74">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lang w:val="ru-RU"/>
              </w:rPr>
              <w:t>–</w:t>
            </w:r>
          </w:p>
        </w:tc>
        <w:tc>
          <w:tcPr>
            <w:tcW w:w="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CA0EDC" w14:textId="77777777" w:rsidR="00A76568" w:rsidRPr="00555A7E" w:rsidRDefault="00A76568" w:rsidP="00D32A74">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lang w:val="ru-RU"/>
              </w:rPr>
              <w:t>1</w:t>
            </w:r>
          </w:p>
        </w:tc>
      </w:tr>
      <w:tr w:rsidR="00B60A6B" w:rsidRPr="00555A7E" w14:paraId="1FA46982" w14:textId="77777777" w:rsidTr="00AD4BA8">
        <w:trPr>
          <w:cantSplit/>
          <w:trHeight w:val="510"/>
          <w:jc w:val="center"/>
        </w:trPr>
        <w:tc>
          <w:tcPr>
            <w:tcW w:w="9025" w:type="dxa"/>
            <w:gridSpan w:val="8"/>
            <w:tcBorders>
              <w:top w:val="single" w:sz="4" w:space="0" w:color="000000"/>
              <w:left w:val="single" w:sz="4" w:space="0" w:color="000000"/>
              <w:bottom w:val="single" w:sz="4" w:space="0" w:color="000000"/>
              <w:right w:val="single" w:sz="4" w:space="0" w:color="000000"/>
            </w:tcBorders>
            <w:shd w:val="clear" w:color="auto" w:fill="auto"/>
            <w:vAlign w:val="center"/>
          </w:tcPr>
          <w:p w14:paraId="5514F268" w14:textId="77777777" w:rsidR="00B60A6B" w:rsidRPr="00555A7E" w:rsidRDefault="002629CC" w:rsidP="00D32A74">
            <w:pPr>
              <w:pStyle w:val="aff1"/>
              <w:ind w:left="0" w:firstLine="294"/>
              <w:jc w:val="left"/>
              <w:rPr>
                <w:rFonts w:ascii="Times New Roman" w:hAnsi="Times New Roman"/>
                <w:sz w:val="24"/>
                <w:szCs w:val="24"/>
                <w:highlight w:val="green"/>
              </w:rPr>
            </w:pPr>
            <w:r w:rsidRPr="00555A7E">
              <w:rPr>
                <w:rFonts w:ascii="Times New Roman" w:hAnsi="Times New Roman"/>
                <w:sz w:val="24"/>
                <w:szCs w:val="24"/>
                <w:highlight w:val="green"/>
              </w:rPr>
              <w:t>* Коэффициенты сочетаний нагрузок.</w:t>
            </w:r>
          </w:p>
        </w:tc>
      </w:tr>
    </w:tbl>
    <w:p w14:paraId="01705F05" w14:textId="77777777" w:rsidR="00B60A6B" w:rsidRPr="00555A7E" w:rsidRDefault="00B60A6B" w:rsidP="00F36E14">
      <w:pPr>
        <w:pStyle w:val="aff1"/>
        <w:spacing w:line="480" w:lineRule="auto"/>
        <w:ind w:left="0" w:firstLine="709"/>
        <w:jc w:val="right"/>
        <w:rPr>
          <w:rStyle w:val="FontStyle18"/>
          <w:sz w:val="28"/>
          <w:szCs w:val="28"/>
          <w:highlight w:val="green"/>
        </w:rPr>
      </w:pPr>
    </w:p>
    <w:p w14:paraId="34F440B9" w14:textId="4E4600A3" w:rsidR="00A76568" w:rsidRPr="00555A7E" w:rsidRDefault="00550315" w:rsidP="00323E32">
      <w:pPr>
        <w:tabs>
          <w:tab w:val="left" w:pos="993"/>
        </w:tabs>
        <w:spacing w:line="360" w:lineRule="auto"/>
        <w:rPr>
          <w:rStyle w:val="FontStyle18"/>
          <w:rFonts w:eastAsia="Times New Roman"/>
          <w:spacing w:val="2"/>
          <w:sz w:val="28"/>
          <w:szCs w:val="28"/>
          <w:highlight w:val="green"/>
          <w:lang w:eastAsia="ru-RU"/>
        </w:rPr>
      </w:pPr>
      <w:r w:rsidRPr="00555A7E">
        <w:rPr>
          <w:rStyle w:val="FontStyle18"/>
          <w:rFonts w:eastAsia="Times New Roman"/>
          <w:spacing w:val="2"/>
          <w:sz w:val="28"/>
          <w:szCs w:val="28"/>
          <w:highlight w:val="green"/>
          <w:lang w:eastAsia="ru-RU"/>
        </w:rPr>
        <w:lastRenderedPageBreak/>
        <w:t>9.3.</w:t>
      </w:r>
      <w:r w:rsidR="00A84F23" w:rsidRPr="00555A7E">
        <w:rPr>
          <w:rStyle w:val="FontStyle18"/>
          <w:rFonts w:eastAsia="Times New Roman"/>
          <w:spacing w:val="2"/>
          <w:sz w:val="28"/>
          <w:szCs w:val="28"/>
          <w:highlight w:val="green"/>
          <w:lang w:eastAsia="ru-RU"/>
        </w:rPr>
        <w:t>4</w:t>
      </w:r>
      <w:r w:rsidRPr="00555A7E">
        <w:rPr>
          <w:rStyle w:val="FontStyle18"/>
          <w:rFonts w:eastAsia="Times New Roman"/>
          <w:spacing w:val="2"/>
          <w:sz w:val="28"/>
          <w:szCs w:val="28"/>
          <w:highlight w:val="green"/>
          <w:lang w:eastAsia="ru-RU"/>
        </w:rPr>
        <w:t xml:space="preserve"> Сочетания нагрузок на наружный </w:t>
      </w:r>
      <w:r w:rsidR="002F3763" w:rsidRPr="00555A7E">
        <w:rPr>
          <w:rStyle w:val="FontStyle18"/>
          <w:rFonts w:eastAsia="Times New Roman"/>
          <w:spacing w:val="2"/>
          <w:sz w:val="28"/>
          <w:szCs w:val="28"/>
          <w:highlight w:val="green"/>
          <w:lang w:eastAsia="ru-RU"/>
        </w:rPr>
        <w:t>корпус ИР</w:t>
      </w:r>
      <w:r w:rsidRPr="00555A7E">
        <w:rPr>
          <w:rStyle w:val="FontStyle18"/>
          <w:rFonts w:eastAsia="Times New Roman"/>
          <w:spacing w:val="2"/>
          <w:sz w:val="28"/>
          <w:szCs w:val="28"/>
          <w:highlight w:val="green"/>
          <w:lang w:eastAsia="ru-RU"/>
        </w:rPr>
        <w:t xml:space="preserve"> приведены в таблице 9.4.</w:t>
      </w:r>
    </w:p>
    <w:p w14:paraId="3F0BF3A8" w14:textId="77777777" w:rsidR="00DC3F36" w:rsidRPr="00555A7E" w:rsidRDefault="00DC3F36" w:rsidP="00323E32">
      <w:pPr>
        <w:tabs>
          <w:tab w:val="left" w:pos="993"/>
        </w:tabs>
        <w:spacing w:line="360" w:lineRule="auto"/>
        <w:rPr>
          <w:rStyle w:val="FontStyle18"/>
          <w:rFonts w:eastAsia="Times New Roman"/>
          <w:bCs/>
          <w:spacing w:val="2"/>
          <w:sz w:val="24"/>
          <w:szCs w:val="24"/>
          <w:highlight w:val="green"/>
          <w:lang w:eastAsia="ru-RU"/>
        </w:rPr>
      </w:pPr>
    </w:p>
    <w:p w14:paraId="19CCE596" w14:textId="77777777" w:rsidR="00B60A6B" w:rsidRPr="00555A7E" w:rsidRDefault="002629CC" w:rsidP="00323E32">
      <w:pPr>
        <w:pStyle w:val="aff1"/>
        <w:spacing w:line="360" w:lineRule="auto"/>
        <w:ind w:left="0" w:firstLine="0"/>
        <w:jc w:val="left"/>
        <w:rPr>
          <w:b/>
          <w:highlight w:val="green"/>
        </w:rPr>
      </w:pPr>
      <w:r w:rsidRPr="00555A7E">
        <w:rPr>
          <w:rStyle w:val="FontStyle18"/>
          <w:bCs/>
          <w:spacing w:val="40"/>
          <w:sz w:val="28"/>
          <w:szCs w:val="28"/>
          <w:highlight w:val="green"/>
        </w:rPr>
        <w:t>Таблица 9.4</w:t>
      </w:r>
      <w:r w:rsidRPr="00555A7E">
        <w:rPr>
          <w:rStyle w:val="FontStyle18"/>
          <w:bCs/>
          <w:spacing w:val="2"/>
          <w:sz w:val="28"/>
          <w:szCs w:val="28"/>
          <w:highlight w:val="green"/>
        </w:rPr>
        <w:t xml:space="preserve"> – </w:t>
      </w:r>
      <w:r w:rsidRPr="00555A7E">
        <w:rPr>
          <w:rStyle w:val="FontStyle18"/>
          <w:b/>
          <w:bCs/>
          <w:spacing w:val="2"/>
          <w:sz w:val="28"/>
          <w:szCs w:val="28"/>
          <w:highlight w:val="green"/>
        </w:rPr>
        <w:t xml:space="preserve">Сочетания нагрузок на </w:t>
      </w:r>
      <w:r w:rsidR="00550315" w:rsidRPr="00555A7E">
        <w:rPr>
          <w:rStyle w:val="FontStyle18"/>
          <w:b/>
          <w:bCs/>
          <w:spacing w:val="2"/>
          <w:sz w:val="28"/>
          <w:szCs w:val="28"/>
          <w:highlight w:val="green"/>
        </w:rPr>
        <w:t>наружный</w:t>
      </w:r>
      <w:r w:rsidRPr="00555A7E">
        <w:rPr>
          <w:rStyle w:val="FontStyle18"/>
          <w:b/>
          <w:bCs/>
          <w:spacing w:val="2"/>
          <w:sz w:val="28"/>
          <w:szCs w:val="28"/>
          <w:highlight w:val="green"/>
        </w:rPr>
        <w:t xml:space="preserve"> </w:t>
      </w:r>
      <w:r w:rsidR="002F3763" w:rsidRPr="00555A7E">
        <w:rPr>
          <w:rStyle w:val="FontStyle18"/>
          <w:b/>
          <w:bCs/>
          <w:spacing w:val="2"/>
          <w:sz w:val="28"/>
          <w:szCs w:val="28"/>
          <w:highlight w:val="green"/>
        </w:rPr>
        <w:t>корпус ИР</w:t>
      </w:r>
    </w:p>
    <w:tbl>
      <w:tblPr>
        <w:tblW w:w="954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1E0" w:firstRow="1" w:lastRow="1" w:firstColumn="1" w:lastColumn="1" w:noHBand="0" w:noVBand="0"/>
      </w:tblPr>
      <w:tblGrid>
        <w:gridCol w:w="2523"/>
        <w:gridCol w:w="624"/>
        <w:gridCol w:w="1077"/>
        <w:gridCol w:w="482"/>
        <w:gridCol w:w="567"/>
        <w:gridCol w:w="425"/>
        <w:gridCol w:w="567"/>
        <w:gridCol w:w="425"/>
        <w:gridCol w:w="709"/>
        <w:gridCol w:w="567"/>
        <w:gridCol w:w="567"/>
        <w:gridCol w:w="567"/>
        <w:gridCol w:w="433"/>
        <w:gridCol w:w="10"/>
      </w:tblGrid>
      <w:tr w:rsidR="00ED0BBB" w:rsidRPr="00555A7E" w14:paraId="44135E5B" w14:textId="77777777" w:rsidTr="005632FF">
        <w:trPr>
          <w:gridAfter w:val="1"/>
          <w:wAfter w:w="10" w:type="dxa"/>
          <w:cantSplit/>
          <w:trHeight w:val="520"/>
          <w:tblHeader/>
        </w:trPr>
        <w:tc>
          <w:tcPr>
            <w:tcW w:w="2523" w:type="dxa"/>
            <w:vMerge w:val="restart"/>
            <w:tcBorders>
              <w:top w:val="single" w:sz="4" w:space="0" w:color="000000"/>
              <w:left w:val="single" w:sz="4" w:space="0" w:color="000000"/>
              <w:right w:val="single" w:sz="4" w:space="0" w:color="000000"/>
            </w:tcBorders>
            <w:shd w:val="clear" w:color="auto" w:fill="FFFFFF"/>
            <w:vAlign w:val="center"/>
          </w:tcPr>
          <w:p w14:paraId="7AA1B7E7" w14:textId="77777777" w:rsidR="00A76568" w:rsidRPr="00555A7E" w:rsidRDefault="00A76568" w:rsidP="00323E32">
            <w:pPr>
              <w:pStyle w:val="aff2"/>
              <w:spacing w:line="276" w:lineRule="auto"/>
              <w:jc w:val="center"/>
              <w:rPr>
                <w:rFonts w:ascii="Times New Roman" w:hAnsi="Times New Roman"/>
                <w:sz w:val="24"/>
                <w:szCs w:val="24"/>
                <w:highlight w:val="green"/>
              </w:rPr>
            </w:pPr>
            <w:r w:rsidRPr="00555A7E">
              <w:rPr>
                <w:rFonts w:ascii="Times New Roman" w:hAnsi="Times New Roman"/>
                <w:sz w:val="24"/>
                <w:szCs w:val="24"/>
                <w:highlight w:val="green"/>
                <w:lang w:val="ru-RU"/>
              </w:rPr>
              <w:t>Сочетание нагрузок</w:t>
            </w:r>
          </w:p>
        </w:tc>
        <w:tc>
          <w:tcPr>
            <w:tcW w:w="7010" w:type="dxa"/>
            <w:gridSpan w:val="12"/>
            <w:tcBorders>
              <w:top w:val="single" w:sz="4" w:space="0" w:color="000000"/>
              <w:left w:val="single" w:sz="4" w:space="0" w:color="000000"/>
              <w:bottom w:val="single" w:sz="4" w:space="0" w:color="000000"/>
              <w:right w:val="single" w:sz="4" w:space="0" w:color="000000"/>
            </w:tcBorders>
            <w:shd w:val="clear" w:color="auto" w:fill="FFFFFF"/>
            <w:vAlign w:val="center"/>
          </w:tcPr>
          <w:p w14:paraId="291920FD"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lang w:val="ru-RU"/>
              </w:rPr>
              <w:t>Виды нагрузок</w:t>
            </w:r>
          </w:p>
        </w:tc>
      </w:tr>
      <w:tr w:rsidR="00ED0BBB" w:rsidRPr="00555A7E" w14:paraId="0DD6747F" w14:textId="77777777" w:rsidTr="00323E32">
        <w:trPr>
          <w:gridAfter w:val="1"/>
          <w:wAfter w:w="10" w:type="dxa"/>
          <w:cantSplit/>
          <w:trHeight w:hRule="exact" w:val="2721"/>
          <w:tblHeader/>
        </w:trPr>
        <w:tc>
          <w:tcPr>
            <w:tcW w:w="2523" w:type="dxa"/>
            <w:vMerge/>
            <w:tcBorders>
              <w:left w:val="single" w:sz="4" w:space="0" w:color="000000"/>
              <w:bottom w:val="single" w:sz="4" w:space="0" w:color="000000"/>
              <w:right w:val="single" w:sz="4" w:space="0" w:color="000000"/>
            </w:tcBorders>
            <w:shd w:val="clear" w:color="auto" w:fill="FFFFFF"/>
          </w:tcPr>
          <w:p w14:paraId="4224D67F"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lang w:val="ru-RU"/>
              </w:rPr>
            </w:pPr>
          </w:p>
        </w:tc>
        <w:tc>
          <w:tcPr>
            <w:tcW w:w="624" w:type="dxa"/>
            <w:tcBorders>
              <w:top w:val="single" w:sz="4" w:space="0" w:color="000000"/>
              <w:left w:val="single" w:sz="4" w:space="0" w:color="000000"/>
              <w:bottom w:val="single" w:sz="4" w:space="0" w:color="000000"/>
              <w:right w:val="single" w:sz="4" w:space="0" w:color="000000"/>
            </w:tcBorders>
            <w:shd w:val="clear" w:color="auto" w:fill="FFFFFF"/>
            <w:textDirection w:val="btLr"/>
            <w:vAlign w:val="center"/>
          </w:tcPr>
          <w:p w14:paraId="1A459FC1" w14:textId="77777777" w:rsidR="00A76568" w:rsidRPr="00555A7E" w:rsidRDefault="00A76568" w:rsidP="00323E32">
            <w:pPr>
              <w:pStyle w:val="aff2"/>
              <w:ind w:hanging="283"/>
              <w:contextualSpacing/>
              <w:jc w:val="center"/>
              <w:rPr>
                <w:highlight w:val="green"/>
              </w:rPr>
            </w:pPr>
            <w:r w:rsidRPr="00555A7E">
              <w:rPr>
                <w:rFonts w:ascii="Times New Roman" w:hAnsi="Times New Roman"/>
                <w:sz w:val="24"/>
                <w:szCs w:val="24"/>
                <w:highlight w:val="green"/>
                <w:lang w:val="ru-RU"/>
              </w:rPr>
              <w:t>Постоянная нагрузка</w:t>
            </w:r>
          </w:p>
        </w:tc>
        <w:tc>
          <w:tcPr>
            <w:tcW w:w="1077" w:type="dxa"/>
            <w:tcBorders>
              <w:top w:val="single" w:sz="4" w:space="0" w:color="000000"/>
              <w:left w:val="single" w:sz="4" w:space="0" w:color="000000"/>
              <w:bottom w:val="single" w:sz="4" w:space="0" w:color="000000"/>
              <w:right w:val="single" w:sz="4" w:space="0" w:color="000000"/>
            </w:tcBorders>
            <w:shd w:val="clear" w:color="auto" w:fill="FFFFFF"/>
            <w:textDirection w:val="btLr"/>
            <w:vAlign w:val="center"/>
          </w:tcPr>
          <w:p w14:paraId="7C0E6BE0" w14:textId="77777777" w:rsidR="00A76568" w:rsidRPr="00555A7E" w:rsidRDefault="00A76568" w:rsidP="00323E32">
            <w:pPr>
              <w:pStyle w:val="aff2"/>
              <w:contextualSpacing/>
              <w:jc w:val="center"/>
              <w:rPr>
                <w:highlight w:val="green"/>
              </w:rPr>
            </w:pPr>
            <w:r w:rsidRPr="00555A7E">
              <w:rPr>
                <w:rFonts w:ascii="Times New Roman" w:hAnsi="Times New Roman"/>
                <w:sz w:val="24"/>
                <w:szCs w:val="24"/>
                <w:highlight w:val="green"/>
                <w:lang w:val="ru-RU"/>
              </w:rPr>
              <w:t>Температурные воздействия при эксплуатации</w:t>
            </w:r>
          </w:p>
        </w:tc>
        <w:tc>
          <w:tcPr>
            <w:tcW w:w="482" w:type="dxa"/>
            <w:tcBorders>
              <w:top w:val="single" w:sz="4" w:space="0" w:color="000000"/>
              <w:left w:val="single" w:sz="4" w:space="0" w:color="000000"/>
              <w:bottom w:val="single" w:sz="4" w:space="0" w:color="000000"/>
              <w:right w:val="single" w:sz="4" w:space="0" w:color="000000"/>
            </w:tcBorders>
            <w:shd w:val="clear" w:color="auto" w:fill="FFFFFF"/>
            <w:textDirection w:val="btLr"/>
            <w:vAlign w:val="center"/>
          </w:tcPr>
          <w:p w14:paraId="504D7C7E" w14:textId="77777777" w:rsidR="00A76568" w:rsidRPr="00555A7E" w:rsidRDefault="00A76568" w:rsidP="00323E32">
            <w:pPr>
              <w:pStyle w:val="aff2"/>
              <w:ind w:hanging="283"/>
              <w:contextualSpacing/>
              <w:jc w:val="center"/>
              <w:rPr>
                <w:highlight w:val="green"/>
              </w:rPr>
            </w:pPr>
            <w:proofErr w:type="spellStart"/>
            <w:r w:rsidRPr="00555A7E">
              <w:rPr>
                <w:rFonts w:ascii="Times New Roman" w:hAnsi="Times New Roman"/>
                <w:sz w:val="24"/>
                <w:szCs w:val="24"/>
                <w:highlight w:val="green"/>
              </w:rPr>
              <w:t>Гидроиспытания</w:t>
            </w:r>
            <w:proofErr w:type="spellEnd"/>
          </w:p>
        </w:tc>
        <w:tc>
          <w:tcPr>
            <w:tcW w:w="567" w:type="dxa"/>
            <w:tcBorders>
              <w:top w:val="single" w:sz="4" w:space="0" w:color="000000"/>
              <w:left w:val="single" w:sz="4" w:space="0" w:color="000000"/>
              <w:bottom w:val="single" w:sz="4" w:space="0" w:color="000000"/>
              <w:right w:val="single" w:sz="4" w:space="0" w:color="000000"/>
            </w:tcBorders>
            <w:shd w:val="clear" w:color="auto" w:fill="FFFFFF"/>
            <w:textDirection w:val="btLr"/>
            <w:vAlign w:val="center"/>
          </w:tcPr>
          <w:p w14:paraId="47ADBB06" w14:textId="77777777" w:rsidR="00A76568" w:rsidRPr="00555A7E" w:rsidRDefault="00A76568" w:rsidP="00323E32">
            <w:pPr>
              <w:pStyle w:val="aff2"/>
              <w:ind w:hanging="283"/>
              <w:contextualSpacing/>
              <w:jc w:val="center"/>
              <w:rPr>
                <w:highlight w:val="green"/>
              </w:rPr>
            </w:pPr>
            <w:proofErr w:type="spellStart"/>
            <w:r w:rsidRPr="00555A7E">
              <w:rPr>
                <w:rFonts w:ascii="Times New Roman" w:hAnsi="Times New Roman"/>
                <w:sz w:val="24"/>
                <w:szCs w:val="24"/>
                <w:highlight w:val="green"/>
              </w:rPr>
              <w:t>Пневмоиспытания</w:t>
            </w:r>
            <w:proofErr w:type="spellEnd"/>
          </w:p>
        </w:tc>
        <w:tc>
          <w:tcPr>
            <w:tcW w:w="425" w:type="dxa"/>
            <w:tcBorders>
              <w:top w:val="single" w:sz="4" w:space="0" w:color="000000"/>
              <w:left w:val="single" w:sz="4" w:space="0" w:color="000000"/>
              <w:bottom w:val="single" w:sz="4" w:space="0" w:color="000000"/>
              <w:right w:val="single" w:sz="4" w:space="0" w:color="000000"/>
            </w:tcBorders>
            <w:shd w:val="clear" w:color="auto" w:fill="FFFFFF"/>
            <w:textDirection w:val="btLr"/>
            <w:vAlign w:val="center"/>
          </w:tcPr>
          <w:p w14:paraId="6EECB96E" w14:textId="77777777" w:rsidR="00A76568" w:rsidRPr="00555A7E" w:rsidRDefault="00A76568" w:rsidP="00323E32">
            <w:pPr>
              <w:pStyle w:val="aff2"/>
              <w:ind w:hanging="283"/>
              <w:contextualSpacing/>
              <w:jc w:val="center"/>
              <w:rPr>
                <w:highlight w:val="green"/>
                <w:lang w:val="ru-RU"/>
              </w:rPr>
            </w:pPr>
            <w:r w:rsidRPr="00555A7E">
              <w:rPr>
                <w:rFonts w:ascii="Times New Roman" w:hAnsi="Times New Roman"/>
                <w:sz w:val="24"/>
                <w:szCs w:val="24"/>
                <w:highlight w:val="green"/>
                <w:lang w:val="ru-RU"/>
              </w:rPr>
              <w:t>Продукт</w:t>
            </w:r>
          </w:p>
        </w:tc>
        <w:tc>
          <w:tcPr>
            <w:tcW w:w="567" w:type="dxa"/>
            <w:tcBorders>
              <w:top w:val="single" w:sz="4" w:space="0" w:color="000000"/>
              <w:left w:val="single" w:sz="4" w:space="0" w:color="000000"/>
              <w:bottom w:val="single" w:sz="4" w:space="0" w:color="000000"/>
              <w:right w:val="single" w:sz="4" w:space="0" w:color="000000"/>
            </w:tcBorders>
            <w:shd w:val="clear" w:color="auto" w:fill="FFFFFF"/>
            <w:textDirection w:val="btLr"/>
            <w:vAlign w:val="center"/>
          </w:tcPr>
          <w:p w14:paraId="0A92B284" w14:textId="77777777" w:rsidR="00A76568" w:rsidRPr="00555A7E" w:rsidRDefault="00A76568" w:rsidP="00323E32">
            <w:pPr>
              <w:pStyle w:val="aff2"/>
              <w:ind w:hanging="283"/>
              <w:contextualSpacing/>
              <w:jc w:val="center"/>
              <w:rPr>
                <w:rFonts w:ascii="Times New Roman" w:hAnsi="Times New Roman"/>
                <w:sz w:val="24"/>
                <w:szCs w:val="24"/>
                <w:highlight w:val="green"/>
                <w:lang w:val="ru-RU"/>
              </w:rPr>
            </w:pPr>
            <w:r w:rsidRPr="00555A7E">
              <w:rPr>
                <w:rFonts w:ascii="Times New Roman" w:hAnsi="Times New Roman"/>
                <w:sz w:val="24"/>
                <w:szCs w:val="24"/>
                <w:highlight w:val="green"/>
                <w:lang w:val="ru-RU"/>
              </w:rPr>
              <w:t>Внутреннее давление</w:t>
            </w:r>
          </w:p>
        </w:tc>
        <w:tc>
          <w:tcPr>
            <w:tcW w:w="425" w:type="dxa"/>
            <w:tcBorders>
              <w:top w:val="single" w:sz="4" w:space="0" w:color="000000"/>
              <w:left w:val="single" w:sz="4" w:space="0" w:color="000000"/>
              <w:bottom w:val="single" w:sz="4" w:space="0" w:color="000000"/>
              <w:right w:val="single" w:sz="4" w:space="0" w:color="000000"/>
            </w:tcBorders>
            <w:shd w:val="clear" w:color="auto" w:fill="FFFFFF"/>
            <w:textDirection w:val="btLr"/>
            <w:vAlign w:val="center"/>
          </w:tcPr>
          <w:p w14:paraId="38D727AD" w14:textId="77777777" w:rsidR="00A76568" w:rsidRPr="00555A7E" w:rsidRDefault="00A76568" w:rsidP="00323E32">
            <w:pPr>
              <w:pStyle w:val="aff2"/>
              <w:ind w:hanging="283"/>
              <w:contextualSpacing/>
              <w:jc w:val="center"/>
              <w:rPr>
                <w:highlight w:val="green"/>
                <w:lang w:val="ru-RU"/>
              </w:rPr>
            </w:pPr>
            <w:r w:rsidRPr="00555A7E">
              <w:rPr>
                <w:rFonts w:ascii="Times New Roman" w:hAnsi="Times New Roman"/>
                <w:sz w:val="24"/>
                <w:szCs w:val="24"/>
                <w:highlight w:val="green"/>
                <w:lang w:val="ru-RU"/>
              </w:rPr>
              <w:t>Вакуум</w:t>
            </w:r>
          </w:p>
        </w:tc>
        <w:tc>
          <w:tcPr>
            <w:tcW w:w="709" w:type="dxa"/>
            <w:tcBorders>
              <w:top w:val="single" w:sz="4" w:space="0" w:color="000000"/>
              <w:left w:val="single" w:sz="4" w:space="0" w:color="000000"/>
              <w:bottom w:val="single" w:sz="4" w:space="0" w:color="000000"/>
              <w:right w:val="single" w:sz="4" w:space="0" w:color="000000"/>
            </w:tcBorders>
            <w:shd w:val="clear" w:color="auto" w:fill="FFFFFF"/>
            <w:textDirection w:val="btLr"/>
            <w:vAlign w:val="center"/>
          </w:tcPr>
          <w:p w14:paraId="3119FAC1" w14:textId="77777777" w:rsidR="00A76568" w:rsidRPr="00555A7E" w:rsidRDefault="00A76568" w:rsidP="00323E32">
            <w:pPr>
              <w:pStyle w:val="aff2"/>
              <w:ind w:hanging="284"/>
              <w:contextualSpacing/>
              <w:jc w:val="center"/>
              <w:rPr>
                <w:rFonts w:ascii="Times New Roman" w:hAnsi="Times New Roman"/>
                <w:sz w:val="24"/>
                <w:szCs w:val="24"/>
                <w:highlight w:val="green"/>
                <w:lang w:val="ru-RU"/>
              </w:rPr>
            </w:pPr>
            <w:r w:rsidRPr="00555A7E">
              <w:rPr>
                <w:rFonts w:ascii="Times New Roman" w:hAnsi="Times New Roman"/>
                <w:sz w:val="24"/>
                <w:szCs w:val="24"/>
                <w:highlight w:val="green"/>
                <w:lang w:val="ru-RU"/>
              </w:rPr>
              <w:t>Временная нагрузка на крышу</w:t>
            </w:r>
          </w:p>
        </w:tc>
        <w:tc>
          <w:tcPr>
            <w:tcW w:w="567" w:type="dxa"/>
            <w:tcBorders>
              <w:top w:val="single" w:sz="4" w:space="0" w:color="000000"/>
              <w:left w:val="single" w:sz="4" w:space="0" w:color="000000"/>
              <w:bottom w:val="single" w:sz="4" w:space="0" w:color="000000"/>
              <w:right w:val="single" w:sz="4" w:space="0" w:color="000000"/>
            </w:tcBorders>
            <w:shd w:val="clear" w:color="auto" w:fill="FFFFFF"/>
            <w:textDirection w:val="btLr"/>
            <w:vAlign w:val="center"/>
          </w:tcPr>
          <w:p w14:paraId="4CB58EF6" w14:textId="77777777" w:rsidR="00A76568" w:rsidRPr="00555A7E" w:rsidRDefault="00A76568" w:rsidP="00323E32">
            <w:pPr>
              <w:pStyle w:val="aff2"/>
              <w:ind w:hanging="284"/>
              <w:contextualSpacing/>
              <w:jc w:val="center"/>
              <w:rPr>
                <w:rFonts w:ascii="Times New Roman" w:hAnsi="Times New Roman"/>
                <w:sz w:val="24"/>
                <w:szCs w:val="24"/>
                <w:highlight w:val="green"/>
                <w:lang w:val="ru-RU"/>
              </w:rPr>
            </w:pPr>
            <w:r w:rsidRPr="00555A7E">
              <w:rPr>
                <w:rFonts w:ascii="Times New Roman" w:hAnsi="Times New Roman"/>
                <w:sz w:val="24"/>
                <w:szCs w:val="24"/>
                <w:highlight w:val="green"/>
                <w:lang w:val="ru-RU"/>
              </w:rPr>
              <w:t>Снеговая нагрузка</w:t>
            </w:r>
          </w:p>
        </w:tc>
        <w:tc>
          <w:tcPr>
            <w:tcW w:w="567" w:type="dxa"/>
            <w:tcBorders>
              <w:top w:val="single" w:sz="4" w:space="0" w:color="000000"/>
              <w:left w:val="single" w:sz="4" w:space="0" w:color="000000"/>
              <w:bottom w:val="single" w:sz="4" w:space="0" w:color="000000"/>
              <w:right w:val="single" w:sz="4" w:space="0" w:color="000000"/>
            </w:tcBorders>
            <w:shd w:val="clear" w:color="auto" w:fill="FFFFFF"/>
            <w:textDirection w:val="btLr"/>
            <w:vAlign w:val="center"/>
          </w:tcPr>
          <w:p w14:paraId="6C3A4CD4" w14:textId="77777777" w:rsidR="00A76568" w:rsidRPr="00555A7E" w:rsidRDefault="00A76568" w:rsidP="00323E32">
            <w:pPr>
              <w:pStyle w:val="aff2"/>
              <w:ind w:hanging="284"/>
              <w:contextualSpacing/>
              <w:jc w:val="center"/>
              <w:rPr>
                <w:rFonts w:ascii="Times New Roman" w:hAnsi="Times New Roman"/>
                <w:sz w:val="24"/>
                <w:szCs w:val="24"/>
                <w:highlight w:val="green"/>
                <w:lang w:val="ru-RU"/>
              </w:rPr>
            </w:pPr>
            <w:r w:rsidRPr="00555A7E">
              <w:rPr>
                <w:rFonts w:ascii="Times New Roman" w:hAnsi="Times New Roman"/>
                <w:sz w:val="24"/>
                <w:szCs w:val="24"/>
                <w:highlight w:val="green"/>
                <w:lang w:val="ru-RU"/>
              </w:rPr>
              <w:t>Ветровая нагрузка</w:t>
            </w:r>
          </w:p>
        </w:tc>
        <w:tc>
          <w:tcPr>
            <w:tcW w:w="567" w:type="dxa"/>
            <w:tcBorders>
              <w:top w:val="single" w:sz="4" w:space="0" w:color="000000"/>
              <w:left w:val="single" w:sz="4" w:space="0" w:color="000000"/>
              <w:bottom w:val="single" w:sz="4" w:space="0" w:color="000000"/>
              <w:right w:val="single" w:sz="4" w:space="0" w:color="000000"/>
            </w:tcBorders>
            <w:shd w:val="clear" w:color="auto" w:fill="FFFFFF"/>
            <w:textDirection w:val="btLr"/>
            <w:vAlign w:val="center"/>
          </w:tcPr>
          <w:p w14:paraId="13A25C93" w14:textId="77777777" w:rsidR="00A76568" w:rsidRPr="00555A7E" w:rsidRDefault="00A76568" w:rsidP="00323E32">
            <w:pPr>
              <w:pStyle w:val="aff2"/>
              <w:ind w:hanging="284"/>
              <w:contextualSpacing/>
              <w:jc w:val="center"/>
              <w:rPr>
                <w:rFonts w:ascii="Times New Roman" w:hAnsi="Times New Roman"/>
                <w:sz w:val="24"/>
                <w:szCs w:val="24"/>
                <w:highlight w:val="green"/>
              </w:rPr>
            </w:pPr>
            <w:r w:rsidRPr="00555A7E">
              <w:rPr>
                <w:rFonts w:ascii="Times New Roman" w:hAnsi="Times New Roman"/>
                <w:sz w:val="24"/>
                <w:szCs w:val="24"/>
                <w:highlight w:val="green"/>
                <w:lang w:val="ru-RU"/>
              </w:rPr>
              <w:t>Утечка продукта</w:t>
            </w:r>
          </w:p>
        </w:tc>
        <w:tc>
          <w:tcPr>
            <w:tcW w:w="433" w:type="dxa"/>
            <w:tcBorders>
              <w:top w:val="single" w:sz="4" w:space="0" w:color="000000"/>
              <w:left w:val="single" w:sz="4" w:space="0" w:color="000000"/>
              <w:bottom w:val="single" w:sz="4" w:space="0" w:color="000000"/>
              <w:right w:val="single" w:sz="4" w:space="0" w:color="000000"/>
            </w:tcBorders>
            <w:shd w:val="clear" w:color="auto" w:fill="FFFFFF"/>
            <w:textDirection w:val="btLr"/>
            <w:vAlign w:val="center"/>
          </w:tcPr>
          <w:p w14:paraId="56C63B1C" w14:textId="77777777" w:rsidR="00A76568" w:rsidRPr="00555A7E" w:rsidRDefault="00A76568" w:rsidP="00323E32">
            <w:pPr>
              <w:pStyle w:val="aff2"/>
              <w:ind w:hanging="284"/>
              <w:contextualSpacing/>
              <w:jc w:val="center"/>
              <w:rPr>
                <w:rFonts w:ascii="Times New Roman" w:hAnsi="Times New Roman"/>
                <w:sz w:val="24"/>
                <w:szCs w:val="24"/>
                <w:highlight w:val="green"/>
                <w:lang w:val="ru-RU"/>
              </w:rPr>
            </w:pPr>
            <w:r w:rsidRPr="00555A7E">
              <w:rPr>
                <w:rFonts w:ascii="Times New Roman" w:hAnsi="Times New Roman"/>
                <w:sz w:val="24"/>
                <w:szCs w:val="24"/>
                <w:highlight w:val="green"/>
                <w:lang w:val="ru-RU"/>
              </w:rPr>
              <w:t>Взрывная волна</w:t>
            </w:r>
          </w:p>
        </w:tc>
      </w:tr>
      <w:tr w:rsidR="00ED0BBB" w:rsidRPr="00555A7E" w14:paraId="593DAA8C" w14:textId="77777777" w:rsidTr="004D5B25">
        <w:trPr>
          <w:gridAfter w:val="1"/>
          <w:wAfter w:w="10" w:type="dxa"/>
          <w:cantSplit/>
          <w:trHeight w:val="523"/>
        </w:trPr>
        <w:tc>
          <w:tcPr>
            <w:tcW w:w="2523" w:type="dxa"/>
            <w:tcBorders>
              <w:top w:val="single" w:sz="4" w:space="0" w:color="000000"/>
              <w:left w:val="single" w:sz="4" w:space="0" w:color="000000"/>
              <w:bottom w:val="single" w:sz="4" w:space="0" w:color="000000"/>
              <w:right w:val="single" w:sz="4" w:space="0" w:color="000000"/>
            </w:tcBorders>
            <w:shd w:val="clear" w:color="auto" w:fill="FFFFFF"/>
          </w:tcPr>
          <w:p w14:paraId="685B5CBD" w14:textId="77777777" w:rsidR="00A76568" w:rsidRPr="00555A7E" w:rsidRDefault="00A76568" w:rsidP="00323E32">
            <w:pPr>
              <w:pStyle w:val="aff2"/>
              <w:spacing w:line="276" w:lineRule="auto"/>
              <w:ind w:firstLine="5"/>
              <w:jc w:val="left"/>
              <w:rPr>
                <w:rFonts w:ascii="Times New Roman" w:hAnsi="Times New Roman"/>
                <w:sz w:val="24"/>
                <w:szCs w:val="24"/>
                <w:highlight w:val="green"/>
                <w:lang w:val="ru-RU"/>
              </w:rPr>
            </w:pPr>
            <w:r w:rsidRPr="00555A7E">
              <w:rPr>
                <w:rFonts w:ascii="Times New Roman" w:hAnsi="Times New Roman"/>
                <w:sz w:val="24"/>
                <w:szCs w:val="24"/>
                <w:highlight w:val="green"/>
                <w:lang w:val="ru-RU"/>
              </w:rPr>
              <w:t>Строительство</w:t>
            </w:r>
          </w:p>
        </w:tc>
        <w:tc>
          <w:tcPr>
            <w:tcW w:w="6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01B92C"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X</w:t>
            </w:r>
          </w:p>
        </w:tc>
        <w:tc>
          <w:tcPr>
            <w:tcW w:w="10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297FCA" w14:textId="77777777" w:rsidR="00A76568" w:rsidRPr="00555A7E" w:rsidRDefault="00A76568" w:rsidP="00323E32">
            <w:pPr>
              <w:pStyle w:val="aff2"/>
              <w:spacing w:line="276" w:lineRule="auto"/>
              <w:ind w:left="284" w:hanging="284"/>
              <w:jc w:val="center"/>
              <w:rPr>
                <w:rFonts w:ascii="Times New Roman" w:hAnsi="Times New Roman"/>
                <w:highlight w:val="green"/>
              </w:rPr>
            </w:pPr>
            <w:r w:rsidRPr="00555A7E">
              <w:rPr>
                <w:rFonts w:ascii="Times New Roman" w:hAnsi="Times New Roman"/>
                <w:sz w:val="24"/>
                <w:szCs w:val="24"/>
                <w:highlight w:val="green"/>
                <w:lang w:val="ru-RU"/>
              </w:rPr>
              <w:t>–</w:t>
            </w:r>
          </w:p>
        </w:tc>
        <w:tc>
          <w:tcPr>
            <w:tcW w:w="4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1821B4"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lang w:val="ru-RU"/>
              </w:rPr>
              <w:t>–</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D1CE82"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lang w:val="ru-RU"/>
              </w:rPr>
              <w:t>–</w:t>
            </w:r>
          </w:p>
        </w:tc>
        <w:tc>
          <w:tcPr>
            <w:tcW w:w="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EC1C15"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lang w:val="ru-RU"/>
              </w:rPr>
              <w:t>–</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FE16B7"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lang w:val="ru-RU"/>
              </w:rPr>
              <w:t>–</w:t>
            </w:r>
          </w:p>
        </w:tc>
        <w:tc>
          <w:tcPr>
            <w:tcW w:w="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BA3017"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lang w:val="ru-RU"/>
              </w:rPr>
              <w:t>–</w:t>
            </w:r>
          </w:p>
        </w:tc>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D3B262"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lang w:val="ru-RU"/>
              </w:rPr>
              <w:t>–</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6F0CC7"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lang w:val="ru-RU"/>
              </w:rPr>
              <w:t>–</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4A0A74"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lang w:val="ru-RU"/>
              </w:rPr>
              <w:t>–</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7FEE03"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lang w:val="ru-RU"/>
              </w:rPr>
              <w:t>–</w:t>
            </w:r>
          </w:p>
        </w:tc>
        <w:tc>
          <w:tcPr>
            <w:tcW w:w="4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DADC2F" w14:textId="77777777" w:rsidR="00A76568" w:rsidRPr="00555A7E" w:rsidRDefault="00A76568" w:rsidP="00323E32">
            <w:pPr>
              <w:pStyle w:val="aff2"/>
              <w:spacing w:line="276" w:lineRule="auto"/>
              <w:ind w:left="284" w:hanging="284"/>
              <w:jc w:val="center"/>
              <w:rPr>
                <w:rFonts w:ascii="Times New Roman" w:hAnsi="Times New Roman"/>
                <w:highlight w:val="green"/>
              </w:rPr>
            </w:pPr>
            <w:r w:rsidRPr="00555A7E">
              <w:rPr>
                <w:rFonts w:ascii="Times New Roman" w:hAnsi="Times New Roman"/>
                <w:sz w:val="24"/>
                <w:szCs w:val="24"/>
                <w:highlight w:val="green"/>
                <w:lang w:val="ru-RU"/>
              </w:rPr>
              <w:t>–</w:t>
            </w:r>
          </w:p>
        </w:tc>
      </w:tr>
      <w:tr w:rsidR="00ED0BBB" w:rsidRPr="00555A7E" w14:paraId="17A9E789" w14:textId="77777777" w:rsidTr="004D5B25">
        <w:trPr>
          <w:gridAfter w:val="1"/>
          <w:wAfter w:w="10" w:type="dxa"/>
          <w:cantSplit/>
          <w:trHeight w:val="485"/>
        </w:trPr>
        <w:tc>
          <w:tcPr>
            <w:tcW w:w="2523" w:type="dxa"/>
            <w:tcBorders>
              <w:top w:val="single" w:sz="4" w:space="0" w:color="000000"/>
              <w:left w:val="single" w:sz="4" w:space="0" w:color="000000"/>
              <w:bottom w:val="single" w:sz="4" w:space="0" w:color="000000"/>
              <w:right w:val="single" w:sz="4" w:space="0" w:color="000000"/>
            </w:tcBorders>
            <w:shd w:val="clear" w:color="auto" w:fill="FFFFFF"/>
          </w:tcPr>
          <w:p w14:paraId="6E5C8E94" w14:textId="77777777" w:rsidR="00A76568" w:rsidRPr="00555A7E" w:rsidRDefault="00A76568" w:rsidP="00323E32">
            <w:pPr>
              <w:pStyle w:val="aff2"/>
              <w:spacing w:line="276" w:lineRule="auto"/>
              <w:ind w:firstLine="5"/>
              <w:jc w:val="left"/>
              <w:rPr>
                <w:rFonts w:ascii="Times New Roman" w:hAnsi="Times New Roman"/>
                <w:sz w:val="24"/>
                <w:szCs w:val="24"/>
                <w:highlight w:val="green"/>
              </w:rPr>
            </w:pPr>
            <w:r w:rsidRPr="00555A7E">
              <w:rPr>
                <w:rFonts w:ascii="Times New Roman" w:hAnsi="Times New Roman"/>
                <w:sz w:val="24"/>
                <w:szCs w:val="24"/>
                <w:highlight w:val="green"/>
                <w:lang w:val="ru-RU"/>
              </w:rPr>
              <w:t>Испытания</w:t>
            </w:r>
          </w:p>
        </w:tc>
        <w:tc>
          <w:tcPr>
            <w:tcW w:w="6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D6B85A"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X</w:t>
            </w:r>
          </w:p>
        </w:tc>
        <w:tc>
          <w:tcPr>
            <w:tcW w:w="10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6B46D0" w14:textId="77777777" w:rsidR="00A76568" w:rsidRPr="00555A7E" w:rsidRDefault="00A76568" w:rsidP="00323E32">
            <w:pPr>
              <w:pStyle w:val="aff2"/>
              <w:spacing w:line="276" w:lineRule="auto"/>
              <w:ind w:left="284" w:hanging="284"/>
              <w:jc w:val="center"/>
              <w:rPr>
                <w:rFonts w:ascii="Times New Roman" w:hAnsi="Times New Roman"/>
                <w:highlight w:val="green"/>
              </w:rPr>
            </w:pPr>
            <w:r w:rsidRPr="00555A7E">
              <w:rPr>
                <w:rFonts w:ascii="Times New Roman" w:hAnsi="Times New Roman"/>
                <w:sz w:val="24"/>
                <w:szCs w:val="24"/>
                <w:highlight w:val="green"/>
              </w:rPr>
              <w:t>–</w:t>
            </w:r>
          </w:p>
        </w:tc>
        <w:tc>
          <w:tcPr>
            <w:tcW w:w="4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88659C"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X</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AF1FE2"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X</w:t>
            </w:r>
          </w:p>
        </w:tc>
        <w:tc>
          <w:tcPr>
            <w:tcW w:w="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671802"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lang w:val="ru-RU"/>
              </w:rPr>
              <w:t>–</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110F1E"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w:t>
            </w:r>
          </w:p>
        </w:tc>
        <w:tc>
          <w:tcPr>
            <w:tcW w:w="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7DDE9E"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w:t>
            </w:r>
          </w:p>
        </w:tc>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D242D1"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5A2996"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FA3B48"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C10030"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w:t>
            </w:r>
          </w:p>
        </w:tc>
        <w:tc>
          <w:tcPr>
            <w:tcW w:w="4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3112C6" w14:textId="77777777" w:rsidR="00A76568" w:rsidRPr="00555A7E" w:rsidRDefault="00A76568" w:rsidP="00323E32">
            <w:pPr>
              <w:pStyle w:val="aff2"/>
              <w:spacing w:line="276" w:lineRule="auto"/>
              <w:ind w:left="284" w:hanging="284"/>
              <w:jc w:val="center"/>
              <w:rPr>
                <w:rFonts w:ascii="Times New Roman" w:hAnsi="Times New Roman"/>
                <w:highlight w:val="green"/>
              </w:rPr>
            </w:pPr>
            <w:r w:rsidRPr="00555A7E">
              <w:rPr>
                <w:rFonts w:ascii="Times New Roman" w:hAnsi="Times New Roman"/>
                <w:sz w:val="24"/>
                <w:szCs w:val="24"/>
                <w:highlight w:val="green"/>
              </w:rPr>
              <w:t>–</w:t>
            </w:r>
          </w:p>
        </w:tc>
      </w:tr>
      <w:tr w:rsidR="00ED0BBB" w:rsidRPr="00555A7E" w14:paraId="2F3B4A43" w14:textId="77777777" w:rsidTr="00323E32">
        <w:trPr>
          <w:gridAfter w:val="1"/>
          <w:wAfter w:w="10" w:type="dxa"/>
          <w:cantSplit/>
          <w:trHeight w:val="113"/>
        </w:trPr>
        <w:tc>
          <w:tcPr>
            <w:tcW w:w="2523" w:type="dxa"/>
            <w:tcBorders>
              <w:top w:val="single" w:sz="4" w:space="0" w:color="000000"/>
              <w:left w:val="single" w:sz="4" w:space="0" w:color="000000"/>
              <w:bottom w:val="single" w:sz="4" w:space="0" w:color="000000"/>
              <w:right w:val="single" w:sz="4" w:space="0" w:color="000000"/>
            </w:tcBorders>
            <w:shd w:val="clear" w:color="auto" w:fill="FFFFFF"/>
          </w:tcPr>
          <w:p w14:paraId="43464043" w14:textId="086BDB76" w:rsidR="00A76568" w:rsidRPr="00555A7E" w:rsidRDefault="00A76568" w:rsidP="00323E32">
            <w:pPr>
              <w:pStyle w:val="aff2"/>
              <w:spacing w:line="276" w:lineRule="auto"/>
              <w:ind w:firstLine="5"/>
              <w:jc w:val="left"/>
              <w:rPr>
                <w:rFonts w:ascii="Times New Roman" w:hAnsi="Times New Roman"/>
                <w:sz w:val="24"/>
                <w:szCs w:val="24"/>
                <w:highlight w:val="green"/>
                <w:lang w:val="ru-RU"/>
              </w:rPr>
            </w:pPr>
            <w:r w:rsidRPr="00555A7E">
              <w:rPr>
                <w:rFonts w:ascii="Times New Roman" w:hAnsi="Times New Roman"/>
                <w:sz w:val="24"/>
                <w:szCs w:val="24"/>
                <w:highlight w:val="green"/>
                <w:lang w:val="ru-RU"/>
              </w:rPr>
              <w:t>Эксплуатационные нагрузки (внутренний корпус ИР полн</w:t>
            </w:r>
            <w:r w:rsidR="00416B29" w:rsidRPr="00555A7E">
              <w:rPr>
                <w:rFonts w:ascii="Times New Roman" w:hAnsi="Times New Roman"/>
                <w:sz w:val="24"/>
                <w:szCs w:val="24"/>
                <w:highlight w:val="green"/>
                <w:lang w:val="ru-RU"/>
              </w:rPr>
              <w:t>ый</w:t>
            </w:r>
            <w:r w:rsidRPr="00555A7E">
              <w:rPr>
                <w:rFonts w:ascii="Times New Roman" w:hAnsi="Times New Roman"/>
                <w:sz w:val="24"/>
                <w:szCs w:val="24"/>
                <w:highlight w:val="green"/>
                <w:lang w:val="ru-RU"/>
              </w:rPr>
              <w:t>)</w:t>
            </w:r>
          </w:p>
        </w:tc>
        <w:tc>
          <w:tcPr>
            <w:tcW w:w="6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1C358F"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X</w:t>
            </w:r>
          </w:p>
        </w:tc>
        <w:tc>
          <w:tcPr>
            <w:tcW w:w="10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3FAC61" w14:textId="77777777" w:rsidR="00A76568" w:rsidRPr="00555A7E" w:rsidRDefault="00A76568" w:rsidP="00323E32">
            <w:pPr>
              <w:pStyle w:val="aff2"/>
              <w:spacing w:line="276" w:lineRule="auto"/>
              <w:ind w:left="284" w:hanging="284"/>
              <w:jc w:val="center"/>
              <w:rPr>
                <w:rFonts w:ascii="Times New Roman" w:hAnsi="Times New Roman"/>
                <w:highlight w:val="green"/>
              </w:rPr>
            </w:pPr>
            <w:r w:rsidRPr="00555A7E">
              <w:rPr>
                <w:rFonts w:ascii="Times New Roman" w:hAnsi="Times New Roman"/>
                <w:sz w:val="24"/>
                <w:szCs w:val="24"/>
                <w:highlight w:val="green"/>
              </w:rPr>
              <w:t>X</w:t>
            </w:r>
          </w:p>
        </w:tc>
        <w:tc>
          <w:tcPr>
            <w:tcW w:w="4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C4E1C7"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164F49"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w:t>
            </w:r>
          </w:p>
        </w:tc>
        <w:tc>
          <w:tcPr>
            <w:tcW w:w="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EC5BA5"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X</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847E4B"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X</w:t>
            </w:r>
          </w:p>
        </w:tc>
        <w:tc>
          <w:tcPr>
            <w:tcW w:w="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EDC34F"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X</w:t>
            </w:r>
          </w:p>
        </w:tc>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6A9328"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X</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9C16C3"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X</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21F748"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1840B9"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w:t>
            </w:r>
          </w:p>
        </w:tc>
        <w:tc>
          <w:tcPr>
            <w:tcW w:w="4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77E28E" w14:textId="77777777" w:rsidR="00A76568" w:rsidRPr="00555A7E" w:rsidRDefault="00A76568" w:rsidP="00323E32">
            <w:pPr>
              <w:pStyle w:val="aff2"/>
              <w:spacing w:line="276" w:lineRule="auto"/>
              <w:ind w:left="284" w:hanging="284"/>
              <w:jc w:val="center"/>
              <w:rPr>
                <w:rFonts w:ascii="Times New Roman" w:hAnsi="Times New Roman"/>
                <w:highlight w:val="green"/>
              </w:rPr>
            </w:pPr>
            <w:r w:rsidRPr="00555A7E">
              <w:rPr>
                <w:rFonts w:ascii="Times New Roman" w:hAnsi="Times New Roman"/>
                <w:sz w:val="24"/>
                <w:szCs w:val="24"/>
                <w:highlight w:val="green"/>
              </w:rPr>
              <w:t>–</w:t>
            </w:r>
          </w:p>
        </w:tc>
      </w:tr>
      <w:tr w:rsidR="00ED0BBB" w:rsidRPr="00555A7E" w14:paraId="60C7633F" w14:textId="77777777" w:rsidTr="00323E32">
        <w:trPr>
          <w:gridAfter w:val="1"/>
          <w:wAfter w:w="10" w:type="dxa"/>
          <w:cantSplit/>
          <w:trHeight w:val="113"/>
        </w:trPr>
        <w:tc>
          <w:tcPr>
            <w:tcW w:w="2523" w:type="dxa"/>
            <w:tcBorders>
              <w:top w:val="single" w:sz="4" w:space="0" w:color="000000"/>
              <w:left w:val="single" w:sz="4" w:space="0" w:color="000000"/>
              <w:bottom w:val="single" w:sz="4" w:space="0" w:color="000000"/>
              <w:right w:val="single" w:sz="4" w:space="0" w:color="000000"/>
            </w:tcBorders>
            <w:shd w:val="clear" w:color="auto" w:fill="FFFFFF"/>
          </w:tcPr>
          <w:p w14:paraId="67FE94CE" w14:textId="77777777" w:rsidR="00A76568" w:rsidRPr="00555A7E" w:rsidRDefault="00A76568" w:rsidP="00323E32">
            <w:pPr>
              <w:pStyle w:val="aff2"/>
              <w:spacing w:line="276" w:lineRule="auto"/>
              <w:ind w:firstLine="5"/>
              <w:jc w:val="left"/>
              <w:rPr>
                <w:rFonts w:ascii="Times New Roman" w:hAnsi="Times New Roman"/>
                <w:sz w:val="24"/>
                <w:szCs w:val="24"/>
                <w:highlight w:val="green"/>
                <w:lang w:val="ru-RU"/>
              </w:rPr>
            </w:pPr>
            <w:r w:rsidRPr="00555A7E">
              <w:rPr>
                <w:rFonts w:ascii="Times New Roman" w:hAnsi="Times New Roman"/>
                <w:sz w:val="24"/>
                <w:szCs w:val="24"/>
                <w:highlight w:val="green"/>
                <w:lang w:val="ru-RU"/>
              </w:rPr>
              <w:t>Эксплуатационные нагрузки</w:t>
            </w:r>
            <w:r w:rsidRPr="00555A7E">
              <w:rPr>
                <w:rFonts w:ascii="Times New Roman" w:hAnsi="Times New Roman"/>
                <w:sz w:val="24"/>
                <w:szCs w:val="24"/>
                <w:highlight w:val="green"/>
              </w:rPr>
              <w:t xml:space="preserve"> + </w:t>
            </w:r>
            <w:r w:rsidRPr="00555A7E">
              <w:rPr>
                <w:rFonts w:ascii="Times New Roman" w:hAnsi="Times New Roman"/>
                <w:sz w:val="24"/>
                <w:szCs w:val="24"/>
                <w:highlight w:val="green"/>
                <w:lang w:val="ru-RU"/>
              </w:rPr>
              <w:t>ветер</w:t>
            </w:r>
          </w:p>
        </w:tc>
        <w:tc>
          <w:tcPr>
            <w:tcW w:w="6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9F94E1"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X</w:t>
            </w:r>
          </w:p>
        </w:tc>
        <w:tc>
          <w:tcPr>
            <w:tcW w:w="10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1F40C0" w14:textId="77777777" w:rsidR="00A76568" w:rsidRPr="00555A7E" w:rsidRDefault="00A76568" w:rsidP="00323E32">
            <w:pPr>
              <w:pStyle w:val="aff2"/>
              <w:spacing w:line="276" w:lineRule="auto"/>
              <w:ind w:left="284" w:hanging="284"/>
              <w:jc w:val="center"/>
              <w:rPr>
                <w:rFonts w:ascii="Times New Roman" w:hAnsi="Times New Roman"/>
                <w:highlight w:val="green"/>
              </w:rPr>
            </w:pPr>
            <w:r w:rsidRPr="00555A7E">
              <w:rPr>
                <w:rFonts w:ascii="Times New Roman" w:hAnsi="Times New Roman"/>
                <w:sz w:val="24"/>
                <w:szCs w:val="24"/>
                <w:highlight w:val="green"/>
              </w:rPr>
              <w:t>X</w:t>
            </w:r>
          </w:p>
        </w:tc>
        <w:tc>
          <w:tcPr>
            <w:tcW w:w="4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03C464"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920479"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w:t>
            </w:r>
          </w:p>
        </w:tc>
        <w:tc>
          <w:tcPr>
            <w:tcW w:w="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C27AA0"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X</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E7140E"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X</w:t>
            </w:r>
          </w:p>
        </w:tc>
        <w:tc>
          <w:tcPr>
            <w:tcW w:w="4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F94550"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X</w:t>
            </w:r>
          </w:p>
        </w:tc>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E4DAEF"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X</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B010F6"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X</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879D3D"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X</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A7E7E7"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w:t>
            </w:r>
          </w:p>
        </w:tc>
        <w:tc>
          <w:tcPr>
            <w:tcW w:w="4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787258" w14:textId="77777777" w:rsidR="00A76568" w:rsidRPr="00555A7E" w:rsidRDefault="00A76568" w:rsidP="00323E32">
            <w:pPr>
              <w:pStyle w:val="aff2"/>
              <w:spacing w:line="276" w:lineRule="auto"/>
              <w:ind w:left="284" w:hanging="284"/>
              <w:jc w:val="center"/>
              <w:rPr>
                <w:rFonts w:ascii="Times New Roman" w:hAnsi="Times New Roman"/>
                <w:highlight w:val="green"/>
              </w:rPr>
            </w:pPr>
            <w:r w:rsidRPr="00555A7E">
              <w:rPr>
                <w:rFonts w:ascii="Times New Roman" w:hAnsi="Times New Roman"/>
                <w:sz w:val="24"/>
                <w:szCs w:val="24"/>
                <w:highlight w:val="green"/>
              </w:rPr>
              <w:t>–</w:t>
            </w:r>
          </w:p>
        </w:tc>
      </w:tr>
      <w:tr w:rsidR="00ED0BBB" w:rsidRPr="00555A7E" w14:paraId="57706E0F" w14:textId="77777777" w:rsidTr="00323E32">
        <w:trPr>
          <w:gridAfter w:val="1"/>
          <w:wAfter w:w="10" w:type="dxa"/>
          <w:cantSplit/>
          <w:trHeight w:val="113"/>
        </w:trPr>
        <w:tc>
          <w:tcPr>
            <w:tcW w:w="2523" w:type="dxa"/>
            <w:tcBorders>
              <w:top w:val="single" w:sz="4" w:space="0" w:color="000000"/>
              <w:left w:val="single" w:sz="4" w:space="0" w:color="000000"/>
              <w:bottom w:val="single" w:sz="4" w:space="0" w:color="000000"/>
              <w:right w:val="single" w:sz="4" w:space="0" w:color="000000"/>
            </w:tcBorders>
          </w:tcPr>
          <w:p w14:paraId="5B47F9D5" w14:textId="4C913193" w:rsidR="00A76568" w:rsidRPr="00555A7E" w:rsidRDefault="00A76568" w:rsidP="00323E32">
            <w:pPr>
              <w:pStyle w:val="aff2"/>
              <w:spacing w:line="276" w:lineRule="auto"/>
              <w:ind w:firstLine="5"/>
              <w:jc w:val="left"/>
              <w:rPr>
                <w:rFonts w:ascii="Times New Roman" w:hAnsi="Times New Roman"/>
                <w:sz w:val="24"/>
                <w:szCs w:val="24"/>
                <w:highlight w:val="green"/>
              </w:rPr>
            </w:pPr>
            <w:r w:rsidRPr="00555A7E">
              <w:rPr>
                <w:rFonts w:ascii="Times New Roman" w:hAnsi="Times New Roman"/>
                <w:sz w:val="24"/>
                <w:szCs w:val="24"/>
                <w:highlight w:val="green"/>
                <w:lang w:val="ru-RU"/>
              </w:rPr>
              <w:t>Вывод из эксплуатации</w:t>
            </w:r>
          </w:p>
        </w:tc>
        <w:tc>
          <w:tcPr>
            <w:tcW w:w="624"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73483725"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X</w:t>
            </w:r>
          </w:p>
        </w:tc>
        <w:tc>
          <w:tcPr>
            <w:tcW w:w="107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34786D52"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w:t>
            </w:r>
          </w:p>
        </w:tc>
        <w:tc>
          <w:tcPr>
            <w:tcW w:w="482"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0B06A567"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19042641"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w:t>
            </w:r>
          </w:p>
        </w:tc>
        <w:tc>
          <w:tcPr>
            <w:tcW w:w="425"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4F3C4A2E"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56F693E3"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w:t>
            </w:r>
          </w:p>
        </w:tc>
        <w:tc>
          <w:tcPr>
            <w:tcW w:w="425"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4C9448C0"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w:t>
            </w:r>
          </w:p>
        </w:tc>
        <w:tc>
          <w:tcPr>
            <w:tcW w:w="709"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6FB7CD0E"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79429415"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X</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0A37EF88"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X</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1EECD84D"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w:t>
            </w:r>
          </w:p>
        </w:tc>
        <w:tc>
          <w:tcPr>
            <w:tcW w:w="433"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7F32B5AB"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w:t>
            </w:r>
          </w:p>
        </w:tc>
      </w:tr>
      <w:tr w:rsidR="00ED0BBB" w:rsidRPr="00555A7E" w14:paraId="3A096F6F" w14:textId="77777777" w:rsidTr="004D5B25">
        <w:trPr>
          <w:gridAfter w:val="1"/>
          <w:wAfter w:w="10" w:type="dxa"/>
          <w:cantSplit/>
          <w:trHeight w:val="465"/>
        </w:trPr>
        <w:tc>
          <w:tcPr>
            <w:tcW w:w="2523" w:type="dxa"/>
            <w:tcBorders>
              <w:top w:val="single" w:sz="4" w:space="0" w:color="000000"/>
              <w:left w:val="single" w:sz="4" w:space="0" w:color="000000"/>
              <w:bottom w:val="single" w:sz="4" w:space="0" w:color="000000"/>
              <w:right w:val="single" w:sz="4" w:space="0" w:color="000000"/>
            </w:tcBorders>
            <w:shd w:val="clear" w:color="auto" w:fill="FFFFFF"/>
          </w:tcPr>
          <w:p w14:paraId="6B9D6F53" w14:textId="77777777" w:rsidR="00A76568" w:rsidRPr="00555A7E" w:rsidRDefault="00A76568" w:rsidP="00323E32">
            <w:pPr>
              <w:pStyle w:val="aff2"/>
              <w:spacing w:line="276" w:lineRule="auto"/>
              <w:ind w:firstLine="5"/>
              <w:jc w:val="left"/>
              <w:rPr>
                <w:rFonts w:ascii="Times New Roman" w:hAnsi="Times New Roman"/>
                <w:sz w:val="24"/>
                <w:szCs w:val="24"/>
                <w:highlight w:val="green"/>
              </w:rPr>
            </w:pPr>
            <w:r w:rsidRPr="00555A7E">
              <w:rPr>
                <w:rFonts w:ascii="Times New Roman" w:hAnsi="Times New Roman"/>
                <w:sz w:val="24"/>
                <w:szCs w:val="24"/>
                <w:highlight w:val="green"/>
                <w:lang w:val="ru-RU"/>
              </w:rPr>
              <w:t>Утечка (все уровни)</w:t>
            </w:r>
          </w:p>
        </w:tc>
        <w:tc>
          <w:tcPr>
            <w:tcW w:w="624"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11C4A696"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X</w:t>
            </w:r>
          </w:p>
        </w:tc>
        <w:tc>
          <w:tcPr>
            <w:tcW w:w="107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40377D78" w14:textId="77777777" w:rsidR="00A76568" w:rsidRPr="00555A7E" w:rsidRDefault="00A76568" w:rsidP="00323E32">
            <w:pPr>
              <w:pStyle w:val="aff2"/>
              <w:spacing w:line="276" w:lineRule="auto"/>
              <w:ind w:left="284" w:hanging="284"/>
              <w:jc w:val="center"/>
              <w:rPr>
                <w:rFonts w:ascii="Times New Roman" w:hAnsi="Times New Roman"/>
                <w:highlight w:val="green"/>
              </w:rPr>
            </w:pPr>
            <w:r w:rsidRPr="00555A7E">
              <w:rPr>
                <w:rFonts w:ascii="Times New Roman" w:hAnsi="Times New Roman"/>
                <w:sz w:val="24"/>
                <w:szCs w:val="24"/>
                <w:highlight w:val="green"/>
              </w:rPr>
              <w:t>X</w:t>
            </w:r>
          </w:p>
        </w:tc>
        <w:tc>
          <w:tcPr>
            <w:tcW w:w="482"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2BD5282E"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2B734068"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w:t>
            </w:r>
          </w:p>
        </w:tc>
        <w:tc>
          <w:tcPr>
            <w:tcW w:w="425"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7F7AAB7F"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20121F8C"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X</w:t>
            </w:r>
          </w:p>
        </w:tc>
        <w:tc>
          <w:tcPr>
            <w:tcW w:w="425"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725113CD"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w:t>
            </w:r>
          </w:p>
        </w:tc>
        <w:tc>
          <w:tcPr>
            <w:tcW w:w="709"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2B71866D"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3D3ECD41"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2D54FF4C"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Х</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30D2C16E"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X</w:t>
            </w:r>
          </w:p>
        </w:tc>
        <w:tc>
          <w:tcPr>
            <w:tcW w:w="433"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205362FE" w14:textId="77777777" w:rsidR="00A76568" w:rsidRPr="00555A7E" w:rsidRDefault="00A76568" w:rsidP="00323E32">
            <w:pPr>
              <w:pStyle w:val="aff2"/>
              <w:spacing w:line="276" w:lineRule="auto"/>
              <w:ind w:left="284" w:hanging="284"/>
              <w:jc w:val="center"/>
              <w:rPr>
                <w:rFonts w:ascii="Times New Roman" w:hAnsi="Times New Roman"/>
                <w:highlight w:val="green"/>
              </w:rPr>
            </w:pPr>
            <w:r w:rsidRPr="00555A7E">
              <w:rPr>
                <w:rFonts w:ascii="Times New Roman" w:hAnsi="Times New Roman"/>
                <w:sz w:val="24"/>
                <w:szCs w:val="24"/>
                <w:highlight w:val="green"/>
              </w:rPr>
              <w:t>–</w:t>
            </w:r>
          </w:p>
        </w:tc>
      </w:tr>
      <w:tr w:rsidR="00ED0BBB" w:rsidRPr="00555A7E" w14:paraId="353D5754" w14:textId="77777777" w:rsidTr="00323E32">
        <w:trPr>
          <w:gridAfter w:val="1"/>
          <w:wAfter w:w="10" w:type="dxa"/>
          <w:cantSplit/>
          <w:trHeight w:val="113"/>
        </w:trPr>
        <w:tc>
          <w:tcPr>
            <w:tcW w:w="2523" w:type="dxa"/>
            <w:tcBorders>
              <w:top w:val="single" w:sz="4" w:space="0" w:color="000000"/>
              <w:left w:val="single" w:sz="4" w:space="0" w:color="000000"/>
              <w:bottom w:val="single" w:sz="4" w:space="0" w:color="000000"/>
              <w:right w:val="single" w:sz="4" w:space="0" w:color="000000"/>
            </w:tcBorders>
            <w:shd w:val="clear" w:color="auto" w:fill="FFFFFF"/>
          </w:tcPr>
          <w:p w14:paraId="2C8F86D2" w14:textId="1852E28F" w:rsidR="00A76568" w:rsidRPr="00555A7E" w:rsidRDefault="00A76568" w:rsidP="00323E32">
            <w:pPr>
              <w:pStyle w:val="aff2"/>
              <w:spacing w:line="276" w:lineRule="auto"/>
              <w:ind w:firstLine="5"/>
              <w:jc w:val="left"/>
              <w:rPr>
                <w:rFonts w:ascii="Times New Roman" w:hAnsi="Times New Roman"/>
                <w:sz w:val="24"/>
                <w:szCs w:val="24"/>
                <w:highlight w:val="green"/>
                <w:lang w:val="ru-RU"/>
              </w:rPr>
            </w:pPr>
            <w:r w:rsidRPr="00555A7E">
              <w:rPr>
                <w:rFonts w:ascii="Times New Roman" w:hAnsi="Times New Roman"/>
                <w:sz w:val="24"/>
                <w:szCs w:val="24"/>
                <w:highlight w:val="green"/>
                <w:lang w:val="ru-RU"/>
              </w:rPr>
              <w:t>Эксплуатационные нагрузки (внутренний корпус ИР пуст</w:t>
            </w:r>
            <w:r w:rsidR="00416B29" w:rsidRPr="00555A7E">
              <w:rPr>
                <w:rFonts w:ascii="Times New Roman" w:hAnsi="Times New Roman"/>
                <w:sz w:val="24"/>
                <w:szCs w:val="24"/>
                <w:highlight w:val="green"/>
                <w:lang w:val="ru-RU"/>
              </w:rPr>
              <w:t>ой</w:t>
            </w:r>
            <w:r w:rsidRPr="00555A7E">
              <w:rPr>
                <w:rFonts w:ascii="Times New Roman" w:hAnsi="Times New Roman"/>
                <w:sz w:val="24"/>
                <w:szCs w:val="24"/>
                <w:highlight w:val="green"/>
                <w:lang w:val="ru-RU"/>
              </w:rPr>
              <w:t>) + взрывная волна</w:t>
            </w:r>
          </w:p>
        </w:tc>
        <w:tc>
          <w:tcPr>
            <w:tcW w:w="624"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19340035"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X</w:t>
            </w:r>
          </w:p>
        </w:tc>
        <w:tc>
          <w:tcPr>
            <w:tcW w:w="107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7AF8A387" w14:textId="77777777" w:rsidR="00A76568" w:rsidRPr="00555A7E" w:rsidRDefault="00A76568" w:rsidP="00323E32">
            <w:pPr>
              <w:pStyle w:val="aff2"/>
              <w:spacing w:line="276" w:lineRule="auto"/>
              <w:ind w:left="284" w:hanging="284"/>
              <w:jc w:val="center"/>
              <w:rPr>
                <w:rFonts w:ascii="Times New Roman" w:hAnsi="Times New Roman"/>
                <w:highlight w:val="green"/>
              </w:rPr>
            </w:pPr>
            <w:r w:rsidRPr="00555A7E">
              <w:rPr>
                <w:rFonts w:ascii="Times New Roman" w:hAnsi="Times New Roman"/>
                <w:sz w:val="24"/>
                <w:szCs w:val="24"/>
                <w:highlight w:val="green"/>
              </w:rPr>
              <w:t>X</w:t>
            </w:r>
          </w:p>
        </w:tc>
        <w:tc>
          <w:tcPr>
            <w:tcW w:w="482"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2FA66DAD"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1ECA549A"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w:t>
            </w:r>
          </w:p>
        </w:tc>
        <w:tc>
          <w:tcPr>
            <w:tcW w:w="425"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531C47C0"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7EF9663D"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X</w:t>
            </w:r>
          </w:p>
        </w:tc>
        <w:tc>
          <w:tcPr>
            <w:tcW w:w="425"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40D43C07"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X</w:t>
            </w:r>
          </w:p>
        </w:tc>
        <w:tc>
          <w:tcPr>
            <w:tcW w:w="709"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290FBAC7"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5B7D1CCA"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X</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69C64992"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Х</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77015E39"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w:t>
            </w:r>
          </w:p>
        </w:tc>
        <w:tc>
          <w:tcPr>
            <w:tcW w:w="433"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0A889809" w14:textId="77777777" w:rsidR="00A76568" w:rsidRPr="00555A7E" w:rsidRDefault="00A76568" w:rsidP="00323E32">
            <w:pPr>
              <w:pStyle w:val="aff2"/>
              <w:spacing w:line="276" w:lineRule="auto"/>
              <w:ind w:left="284" w:hanging="284"/>
              <w:jc w:val="center"/>
              <w:rPr>
                <w:rFonts w:ascii="Times New Roman" w:hAnsi="Times New Roman"/>
                <w:highlight w:val="green"/>
              </w:rPr>
            </w:pPr>
            <w:r w:rsidRPr="00555A7E">
              <w:rPr>
                <w:rFonts w:ascii="Times New Roman" w:hAnsi="Times New Roman"/>
                <w:sz w:val="24"/>
                <w:szCs w:val="24"/>
                <w:highlight w:val="green"/>
              </w:rPr>
              <w:t>X</w:t>
            </w:r>
          </w:p>
        </w:tc>
      </w:tr>
      <w:tr w:rsidR="00ED0BBB" w:rsidRPr="00555A7E" w14:paraId="769602D3" w14:textId="77777777" w:rsidTr="00323E32">
        <w:trPr>
          <w:gridAfter w:val="1"/>
          <w:wAfter w:w="10" w:type="dxa"/>
          <w:cantSplit/>
          <w:trHeight w:val="113"/>
        </w:trPr>
        <w:tc>
          <w:tcPr>
            <w:tcW w:w="2523" w:type="dxa"/>
            <w:tcBorders>
              <w:top w:val="single" w:sz="4" w:space="0" w:color="000000"/>
              <w:left w:val="single" w:sz="4" w:space="0" w:color="000000"/>
              <w:bottom w:val="single" w:sz="4" w:space="0" w:color="000000"/>
              <w:right w:val="single" w:sz="4" w:space="0" w:color="000000"/>
            </w:tcBorders>
            <w:shd w:val="clear" w:color="auto" w:fill="FFFFFF"/>
          </w:tcPr>
          <w:p w14:paraId="38681EB9" w14:textId="285F61ED" w:rsidR="00A76568" w:rsidRPr="00555A7E" w:rsidRDefault="00A76568" w:rsidP="00323E32">
            <w:pPr>
              <w:pStyle w:val="aff2"/>
              <w:spacing w:line="276" w:lineRule="auto"/>
              <w:ind w:firstLine="5"/>
              <w:jc w:val="left"/>
              <w:rPr>
                <w:rFonts w:ascii="Times New Roman" w:hAnsi="Times New Roman"/>
                <w:sz w:val="24"/>
                <w:szCs w:val="24"/>
                <w:highlight w:val="green"/>
                <w:lang w:val="ru-RU"/>
              </w:rPr>
            </w:pPr>
            <w:r w:rsidRPr="00555A7E">
              <w:rPr>
                <w:rFonts w:ascii="Times New Roman" w:hAnsi="Times New Roman"/>
                <w:sz w:val="24"/>
                <w:szCs w:val="24"/>
                <w:highlight w:val="green"/>
                <w:lang w:val="ru-RU"/>
              </w:rPr>
              <w:t>Эксплуатационные нагрузки (внутренний корпус ИР по</w:t>
            </w:r>
            <w:r w:rsidR="00416B29" w:rsidRPr="00555A7E">
              <w:rPr>
                <w:rFonts w:ascii="Times New Roman" w:hAnsi="Times New Roman"/>
                <w:sz w:val="24"/>
                <w:szCs w:val="24"/>
                <w:highlight w:val="green"/>
                <w:lang w:val="ru-RU"/>
              </w:rPr>
              <w:t>л</w:t>
            </w:r>
            <w:r w:rsidRPr="00555A7E">
              <w:rPr>
                <w:rFonts w:ascii="Times New Roman" w:hAnsi="Times New Roman"/>
                <w:sz w:val="24"/>
                <w:szCs w:val="24"/>
                <w:highlight w:val="green"/>
                <w:lang w:val="ru-RU"/>
              </w:rPr>
              <w:t>н</w:t>
            </w:r>
            <w:r w:rsidR="00416B29" w:rsidRPr="00555A7E">
              <w:rPr>
                <w:rFonts w:ascii="Times New Roman" w:hAnsi="Times New Roman"/>
                <w:sz w:val="24"/>
                <w:szCs w:val="24"/>
                <w:highlight w:val="green"/>
                <w:lang w:val="ru-RU"/>
              </w:rPr>
              <w:t>ый</w:t>
            </w:r>
            <w:r w:rsidRPr="00555A7E">
              <w:rPr>
                <w:rFonts w:ascii="Times New Roman" w:hAnsi="Times New Roman"/>
                <w:sz w:val="24"/>
                <w:szCs w:val="24"/>
                <w:highlight w:val="green"/>
                <w:lang w:val="ru-RU"/>
              </w:rPr>
              <w:t>) + взрывная волна</w:t>
            </w:r>
          </w:p>
        </w:tc>
        <w:tc>
          <w:tcPr>
            <w:tcW w:w="624"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0D6F7D9F"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X</w:t>
            </w:r>
          </w:p>
        </w:tc>
        <w:tc>
          <w:tcPr>
            <w:tcW w:w="107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0932EB25" w14:textId="77777777" w:rsidR="00A76568" w:rsidRPr="00555A7E" w:rsidRDefault="00A76568" w:rsidP="00323E32">
            <w:pPr>
              <w:pStyle w:val="aff2"/>
              <w:spacing w:line="276" w:lineRule="auto"/>
              <w:ind w:left="284" w:hanging="284"/>
              <w:jc w:val="center"/>
              <w:rPr>
                <w:rFonts w:ascii="Times New Roman" w:hAnsi="Times New Roman"/>
                <w:highlight w:val="green"/>
              </w:rPr>
            </w:pPr>
            <w:r w:rsidRPr="00555A7E">
              <w:rPr>
                <w:rFonts w:ascii="Times New Roman" w:hAnsi="Times New Roman"/>
                <w:sz w:val="24"/>
                <w:szCs w:val="24"/>
                <w:highlight w:val="green"/>
              </w:rPr>
              <w:t>X</w:t>
            </w:r>
          </w:p>
        </w:tc>
        <w:tc>
          <w:tcPr>
            <w:tcW w:w="482"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0173AEA1"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4DFF1534"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w:t>
            </w:r>
          </w:p>
        </w:tc>
        <w:tc>
          <w:tcPr>
            <w:tcW w:w="425"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4DDD4701"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X</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3CF9D1DF"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X</w:t>
            </w:r>
          </w:p>
        </w:tc>
        <w:tc>
          <w:tcPr>
            <w:tcW w:w="425"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56F5300D"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X</w:t>
            </w:r>
          </w:p>
        </w:tc>
        <w:tc>
          <w:tcPr>
            <w:tcW w:w="709"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17414CF9"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3F32B5AA"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X</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176FFFFF"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Х</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3EBC86D2" w14:textId="77777777" w:rsidR="00A76568" w:rsidRPr="00555A7E" w:rsidRDefault="00A76568" w:rsidP="00323E32">
            <w:pPr>
              <w:pStyle w:val="aff2"/>
              <w:spacing w:line="276" w:lineRule="auto"/>
              <w:ind w:left="284" w:hanging="284"/>
              <w:jc w:val="center"/>
              <w:rPr>
                <w:rFonts w:ascii="Times New Roman" w:hAnsi="Times New Roman"/>
                <w:sz w:val="24"/>
                <w:szCs w:val="24"/>
                <w:highlight w:val="green"/>
              </w:rPr>
            </w:pPr>
            <w:r w:rsidRPr="00555A7E">
              <w:rPr>
                <w:rFonts w:ascii="Times New Roman" w:hAnsi="Times New Roman"/>
                <w:sz w:val="24"/>
                <w:szCs w:val="24"/>
                <w:highlight w:val="green"/>
              </w:rPr>
              <w:t>–</w:t>
            </w:r>
          </w:p>
        </w:tc>
        <w:tc>
          <w:tcPr>
            <w:tcW w:w="433"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618CEE12" w14:textId="77777777" w:rsidR="00A76568" w:rsidRPr="00555A7E" w:rsidRDefault="00A76568" w:rsidP="00323E32">
            <w:pPr>
              <w:pStyle w:val="aff2"/>
              <w:spacing w:line="276" w:lineRule="auto"/>
              <w:ind w:left="284" w:hanging="284"/>
              <w:jc w:val="center"/>
              <w:rPr>
                <w:rFonts w:ascii="Times New Roman" w:hAnsi="Times New Roman"/>
                <w:highlight w:val="green"/>
              </w:rPr>
            </w:pPr>
            <w:r w:rsidRPr="00555A7E">
              <w:rPr>
                <w:rFonts w:ascii="Times New Roman" w:hAnsi="Times New Roman"/>
                <w:sz w:val="24"/>
                <w:szCs w:val="24"/>
                <w:highlight w:val="green"/>
              </w:rPr>
              <w:t>X</w:t>
            </w:r>
          </w:p>
        </w:tc>
      </w:tr>
      <w:tr w:rsidR="00ED0BBB" w:rsidRPr="00555A7E" w14:paraId="72638360" w14:textId="77777777" w:rsidTr="00E00911">
        <w:trPr>
          <w:cantSplit/>
          <w:trHeight w:val="113"/>
        </w:trPr>
        <w:tc>
          <w:tcPr>
            <w:tcW w:w="9543" w:type="dxa"/>
            <w:gridSpan w:val="14"/>
            <w:tcBorders>
              <w:top w:val="single" w:sz="4" w:space="0" w:color="000000"/>
              <w:left w:val="single" w:sz="4" w:space="0" w:color="000000"/>
              <w:bottom w:val="single" w:sz="4" w:space="0" w:color="000000"/>
              <w:right w:val="single" w:sz="4" w:space="0" w:color="000000"/>
            </w:tcBorders>
            <w:shd w:val="clear" w:color="auto" w:fill="FFFFFF"/>
          </w:tcPr>
          <w:p w14:paraId="73F75422" w14:textId="63367C3D" w:rsidR="00FD3E1C" w:rsidRPr="00555A7E" w:rsidRDefault="00FD3E1C" w:rsidP="00DC3F36">
            <w:pPr>
              <w:pStyle w:val="aff2"/>
              <w:spacing w:before="120" w:after="120" w:line="276" w:lineRule="auto"/>
              <w:ind w:left="34" w:firstLine="284"/>
              <w:rPr>
                <w:rFonts w:ascii="Times New Roman" w:hAnsi="Times New Roman"/>
                <w:sz w:val="24"/>
                <w:szCs w:val="24"/>
                <w:highlight w:val="green"/>
                <w:lang w:val="ru-RU"/>
              </w:rPr>
            </w:pPr>
            <w:r w:rsidRPr="00555A7E">
              <w:rPr>
                <w:rFonts w:ascii="Times New Roman" w:hAnsi="Times New Roman"/>
                <w:sz w:val="24"/>
                <w:szCs w:val="24"/>
                <w:highlight w:val="green"/>
                <w:lang w:val="ru-RU"/>
              </w:rPr>
              <w:t xml:space="preserve">Условные обозначения: «X» </w:t>
            </w:r>
            <w:r w:rsidR="00323E32" w:rsidRPr="00555A7E">
              <w:rPr>
                <w:rFonts w:ascii="Times New Roman" w:hAnsi="Times New Roman"/>
                <w:sz w:val="24"/>
                <w:szCs w:val="24"/>
                <w:highlight w:val="green"/>
                <w:lang w:val="ru-RU"/>
              </w:rPr>
              <w:t xml:space="preserve">– </w:t>
            </w:r>
            <w:r w:rsidRPr="00555A7E">
              <w:rPr>
                <w:rFonts w:ascii="Times New Roman" w:hAnsi="Times New Roman"/>
                <w:sz w:val="24"/>
                <w:szCs w:val="24"/>
                <w:highlight w:val="green"/>
                <w:lang w:val="ru-RU"/>
              </w:rPr>
              <w:t>нагрузк</w:t>
            </w:r>
            <w:r w:rsidR="00DC3F36" w:rsidRPr="00555A7E">
              <w:rPr>
                <w:rFonts w:ascii="Times New Roman" w:hAnsi="Times New Roman"/>
                <w:sz w:val="24"/>
                <w:szCs w:val="24"/>
                <w:highlight w:val="green"/>
                <w:lang w:val="ru-RU"/>
              </w:rPr>
              <w:t>у</w:t>
            </w:r>
            <w:r w:rsidRPr="00555A7E">
              <w:rPr>
                <w:rFonts w:ascii="Times New Roman" w:hAnsi="Times New Roman"/>
                <w:sz w:val="24"/>
                <w:szCs w:val="24"/>
                <w:highlight w:val="green"/>
                <w:lang w:val="ru-RU"/>
              </w:rPr>
              <w:t xml:space="preserve"> учитыва</w:t>
            </w:r>
            <w:r w:rsidR="00DC3F36" w:rsidRPr="00555A7E">
              <w:rPr>
                <w:rFonts w:ascii="Times New Roman" w:hAnsi="Times New Roman"/>
                <w:sz w:val="24"/>
                <w:szCs w:val="24"/>
                <w:highlight w:val="green"/>
                <w:lang w:val="ru-RU"/>
              </w:rPr>
              <w:t>ют</w:t>
            </w:r>
            <w:r w:rsidRPr="00555A7E">
              <w:rPr>
                <w:rFonts w:ascii="Times New Roman" w:hAnsi="Times New Roman"/>
                <w:sz w:val="24"/>
                <w:szCs w:val="24"/>
                <w:highlight w:val="green"/>
                <w:lang w:val="ru-RU"/>
              </w:rPr>
              <w:t>; «–»</w:t>
            </w:r>
            <w:r w:rsidR="00323E32" w:rsidRPr="00555A7E">
              <w:rPr>
                <w:rFonts w:ascii="Times New Roman" w:hAnsi="Times New Roman"/>
                <w:sz w:val="24"/>
                <w:szCs w:val="24"/>
                <w:highlight w:val="green"/>
                <w:lang w:val="ru-RU"/>
              </w:rPr>
              <w:t xml:space="preserve"> –</w:t>
            </w:r>
            <w:r w:rsidRPr="00555A7E">
              <w:rPr>
                <w:rFonts w:ascii="Times New Roman" w:hAnsi="Times New Roman"/>
                <w:sz w:val="24"/>
                <w:szCs w:val="24"/>
                <w:highlight w:val="green"/>
                <w:lang w:val="ru-RU"/>
              </w:rPr>
              <w:t xml:space="preserve"> нагрузк</w:t>
            </w:r>
            <w:r w:rsidR="00DC3F36" w:rsidRPr="00555A7E">
              <w:rPr>
                <w:rFonts w:ascii="Times New Roman" w:hAnsi="Times New Roman"/>
                <w:sz w:val="24"/>
                <w:szCs w:val="24"/>
                <w:highlight w:val="green"/>
                <w:lang w:val="ru-RU"/>
              </w:rPr>
              <w:t>у не учитывают</w:t>
            </w:r>
            <w:r w:rsidRPr="00555A7E">
              <w:rPr>
                <w:rFonts w:ascii="Times New Roman" w:hAnsi="Times New Roman"/>
                <w:sz w:val="24"/>
                <w:szCs w:val="24"/>
                <w:highlight w:val="green"/>
                <w:lang w:val="ru-RU"/>
              </w:rPr>
              <w:t>.</w:t>
            </w:r>
          </w:p>
        </w:tc>
      </w:tr>
    </w:tbl>
    <w:p w14:paraId="6EB3F0C9" w14:textId="77777777" w:rsidR="00550315" w:rsidRPr="00555A7E" w:rsidRDefault="00550315" w:rsidP="007C0127">
      <w:pPr>
        <w:tabs>
          <w:tab w:val="left" w:pos="993"/>
        </w:tabs>
        <w:spacing w:line="360" w:lineRule="auto"/>
        <w:rPr>
          <w:rStyle w:val="FontStyle18"/>
          <w:rFonts w:eastAsia="Times New Roman"/>
          <w:spacing w:val="2"/>
          <w:sz w:val="28"/>
          <w:szCs w:val="28"/>
          <w:highlight w:val="green"/>
          <w:lang w:eastAsia="ru-RU"/>
        </w:rPr>
      </w:pPr>
    </w:p>
    <w:p w14:paraId="0829330D" w14:textId="2F2CB82C" w:rsidR="00550315" w:rsidRPr="00555A7E" w:rsidRDefault="00550315" w:rsidP="007C0127">
      <w:pPr>
        <w:tabs>
          <w:tab w:val="left" w:pos="993"/>
        </w:tabs>
        <w:spacing w:line="360" w:lineRule="auto"/>
        <w:rPr>
          <w:rStyle w:val="FontStyle18"/>
          <w:rFonts w:eastAsia="Times New Roman"/>
          <w:spacing w:val="2"/>
          <w:sz w:val="28"/>
          <w:szCs w:val="28"/>
          <w:highlight w:val="green"/>
          <w:lang w:eastAsia="ru-RU"/>
        </w:rPr>
      </w:pPr>
      <w:r w:rsidRPr="00555A7E">
        <w:rPr>
          <w:rStyle w:val="FontStyle18"/>
          <w:rFonts w:eastAsia="Times New Roman"/>
          <w:spacing w:val="2"/>
          <w:sz w:val="28"/>
          <w:szCs w:val="28"/>
          <w:highlight w:val="green"/>
          <w:lang w:eastAsia="ru-RU"/>
        </w:rPr>
        <w:t>9.3.</w:t>
      </w:r>
      <w:r w:rsidR="00A84F23" w:rsidRPr="00555A7E">
        <w:rPr>
          <w:rStyle w:val="FontStyle18"/>
          <w:rFonts w:eastAsia="Times New Roman"/>
          <w:spacing w:val="2"/>
          <w:sz w:val="28"/>
          <w:szCs w:val="28"/>
          <w:highlight w:val="green"/>
          <w:lang w:eastAsia="ru-RU"/>
        </w:rPr>
        <w:t>5</w:t>
      </w:r>
      <w:r w:rsidRPr="00555A7E">
        <w:rPr>
          <w:rStyle w:val="FontStyle18"/>
          <w:rFonts w:eastAsia="Times New Roman"/>
          <w:spacing w:val="2"/>
          <w:sz w:val="28"/>
          <w:szCs w:val="28"/>
          <w:highlight w:val="green"/>
          <w:lang w:eastAsia="ru-RU"/>
        </w:rPr>
        <w:t xml:space="preserve"> </w:t>
      </w:r>
      <w:r w:rsidR="003D3D6F" w:rsidRPr="00555A7E">
        <w:rPr>
          <w:rStyle w:val="FontStyle18"/>
          <w:rFonts w:eastAsia="Times New Roman"/>
          <w:spacing w:val="2"/>
          <w:sz w:val="28"/>
          <w:szCs w:val="28"/>
          <w:highlight w:val="green"/>
          <w:lang w:eastAsia="ru-RU"/>
        </w:rPr>
        <w:t>Требования к расчетам стенок резервуара приведены в подразделах 9.5</w:t>
      </w:r>
      <w:r w:rsidR="00E06690" w:rsidRPr="00555A7E">
        <w:rPr>
          <w:rStyle w:val="FontStyle18"/>
          <w:rFonts w:eastAsia="Times New Roman"/>
          <w:spacing w:val="2"/>
          <w:sz w:val="28"/>
          <w:szCs w:val="28"/>
          <w:highlight w:val="green"/>
          <w:lang w:eastAsia="ru-RU"/>
        </w:rPr>
        <w:t>–</w:t>
      </w:r>
      <w:r w:rsidR="003D3D6F" w:rsidRPr="00555A7E">
        <w:rPr>
          <w:rStyle w:val="FontStyle18"/>
          <w:rFonts w:eastAsia="Times New Roman"/>
          <w:spacing w:val="2"/>
          <w:sz w:val="28"/>
          <w:szCs w:val="28"/>
          <w:highlight w:val="green"/>
          <w:lang w:eastAsia="ru-RU"/>
        </w:rPr>
        <w:t>9.8</w:t>
      </w:r>
      <w:r w:rsidR="00E06690" w:rsidRPr="00555A7E">
        <w:rPr>
          <w:rStyle w:val="FontStyle18"/>
          <w:rFonts w:eastAsia="Times New Roman"/>
          <w:spacing w:val="2"/>
          <w:sz w:val="28"/>
          <w:szCs w:val="28"/>
          <w:highlight w:val="green"/>
          <w:lang w:eastAsia="ru-RU"/>
        </w:rPr>
        <w:t>.</w:t>
      </w:r>
    </w:p>
    <w:p w14:paraId="2F984015" w14:textId="77777777" w:rsidR="00B60A6B" w:rsidRPr="00555A7E" w:rsidRDefault="002629CC" w:rsidP="005632FF">
      <w:pPr>
        <w:tabs>
          <w:tab w:val="left" w:pos="993"/>
        </w:tabs>
        <w:spacing w:before="240" w:after="240" w:line="360" w:lineRule="auto"/>
        <w:outlineLvl w:val="1"/>
        <w:rPr>
          <w:b/>
          <w:highlight w:val="green"/>
        </w:rPr>
      </w:pPr>
      <w:bookmarkStart w:id="63" w:name="_Toc58486541"/>
      <w:r w:rsidRPr="00555A7E">
        <w:rPr>
          <w:rStyle w:val="FontStyle18"/>
          <w:rFonts w:eastAsia="Times New Roman"/>
          <w:b/>
          <w:bCs/>
          <w:spacing w:val="2"/>
          <w:sz w:val="28"/>
          <w:szCs w:val="28"/>
          <w:highlight w:val="green"/>
          <w:lang w:eastAsia="ru-RU"/>
        </w:rPr>
        <w:t>9</w:t>
      </w:r>
      <w:bookmarkStart w:id="64" w:name="_Toc514740569"/>
      <w:bookmarkStart w:id="65" w:name="_Toc33001186"/>
      <w:r w:rsidRPr="00555A7E">
        <w:rPr>
          <w:rStyle w:val="FontStyle18"/>
          <w:rFonts w:eastAsia="Times New Roman"/>
          <w:b/>
          <w:bCs/>
          <w:spacing w:val="2"/>
          <w:sz w:val="28"/>
          <w:szCs w:val="28"/>
          <w:highlight w:val="green"/>
          <w:lang w:eastAsia="ru-RU"/>
        </w:rPr>
        <w:t xml:space="preserve">.4 Нагрузки на </w:t>
      </w:r>
      <w:bookmarkEnd w:id="64"/>
      <w:bookmarkEnd w:id="65"/>
      <w:r w:rsidR="007A2EC1" w:rsidRPr="00555A7E">
        <w:rPr>
          <w:rFonts w:ascii="Times New Roman" w:eastAsia="Times New Roman" w:hAnsi="Times New Roman"/>
          <w:b/>
          <w:bCs/>
          <w:spacing w:val="2"/>
          <w:sz w:val="28"/>
          <w:szCs w:val="28"/>
          <w:highlight w:val="green"/>
          <w:lang w:eastAsia="ru-RU"/>
        </w:rPr>
        <w:t>подвесную крышу</w:t>
      </w:r>
      <w:bookmarkEnd w:id="63"/>
    </w:p>
    <w:p w14:paraId="7EDF2E9B" w14:textId="335B447C" w:rsidR="00B60A6B" w:rsidRPr="00555A7E" w:rsidRDefault="002629CC" w:rsidP="005632FF">
      <w:pPr>
        <w:tabs>
          <w:tab w:val="left" w:pos="993"/>
        </w:tabs>
        <w:spacing w:line="360" w:lineRule="auto"/>
        <w:ind w:firstLine="567"/>
        <w:rPr>
          <w:highlight w:val="green"/>
        </w:rPr>
      </w:pPr>
      <w:r w:rsidRPr="00555A7E">
        <w:rPr>
          <w:rStyle w:val="FontStyle18"/>
          <w:spacing w:val="2"/>
          <w:sz w:val="28"/>
          <w:szCs w:val="28"/>
          <w:highlight w:val="green"/>
          <w:lang w:eastAsia="ru-RU"/>
        </w:rPr>
        <w:lastRenderedPageBreak/>
        <w:t>9.4.1 Подвесн</w:t>
      </w:r>
      <w:r w:rsidR="007A2EC1" w:rsidRPr="00555A7E">
        <w:rPr>
          <w:rStyle w:val="FontStyle18"/>
          <w:spacing w:val="2"/>
          <w:sz w:val="28"/>
          <w:szCs w:val="28"/>
          <w:highlight w:val="green"/>
          <w:lang w:eastAsia="ru-RU"/>
        </w:rPr>
        <w:t>ая крыша</w:t>
      </w:r>
      <w:r w:rsidRPr="00555A7E">
        <w:rPr>
          <w:rStyle w:val="FontStyle18"/>
          <w:spacing w:val="2"/>
          <w:sz w:val="28"/>
          <w:szCs w:val="28"/>
          <w:highlight w:val="green"/>
          <w:lang w:eastAsia="ru-RU"/>
        </w:rPr>
        <w:t xml:space="preserve"> </w:t>
      </w:r>
      <w:r w:rsidR="00142BDB" w:rsidRPr="00555A7E">
        <w:rPr>
          <w:rStyle w:val="FontStyle18"/>
          <w:b/>
          <w:spacing w:val="2"/>
          <w:sz w:val="28"/>
          <w:szCs w:val="28"/>
          <w:highlight w:val="green"/>
          <w:lang w:eastAsia="ru-RU"/>
        </w:rPr>
        <w:t>долж</w:t>
      </w:r>
      <w:r w:rsidRPr="00555A7E">
        <w:rPr>
          <w:rStyle w:val="FontStyle18"/>
          <w:spacing w:val="2"/>
          <w:sz w:val="28"/>
          <w:szCs w:val="28"/>
          <w:highlight w:val="green"/>
          <w:lang w:eastAsia="ru-RU"/>
        </w:rPr>
        <w:t>н</w:t>
      </w:r>
      <w:r w:rsidR="007A2EC1" w:rsidRPr="00555A7E">
        <w:rPr>
          <w:rStyle w:val="FontStyle18"/>
          <w:spacing w:val="2"/>
          <w:sz w:val="28"/>
          <w:szCs w:val="28"/>
          <w:highlight w:val="green"/>
          <w:lang w:eastAsia="ru-RU"/>
        </w:rPr>
        <w:t>а</w:t>
      </w:r>
      <w:r w:rsidRPr="00555A7E">
        <w:rPr>
          <w:rStyle w:val="FontStyle18"/>
          <w:spacing w:val="2"/>
          <w:sz w:val="28"/>
          <w:szCs w:val="28"/>
          <w:highlight w:val="green"/>
          <w:lang w:eastAsia="ru-RU"/>
        </w:rPr>
        <w:t xml:space="preserve"> проектироваться на следующие виды нагрузок:</w:t>
      </w:r>
    </w:p>
    <w:p w14:paraId="530BED5D" w14:textId="77777777" w:rsidR="00B60A6B" w:rsidRPr="00555A7E" w:rsidRDefault="002629CC" w:rsidP="007C0127">
      <w:pPr>
        <w:pStyle w:val="26"/>
        <w:numPr>
          <w:ilvl w:val="0"/>
          <w:numId w:val="3"/>
        </w:numPr>
        <w:tabs>
          <w:tab w:val="left" w:pos="993"/>
        </w:tabs>
        <w:spacing w:line="360" w:lineRule="auto"/>
        <w:ind w:left="0" w:firstLine="709"/>
        <w:rPr>
          <w:highlight w:val="green"/>
        </w:rPr>
      </w:pPr>
      <w:r w:rsidRPr="00555A7E">
        <w:rPr>
          <w:rStyle w:val="FontStyle18"/>
          <w:rFonts w:eastAsia="Times New Roman"/>
          <w:bCs/>
          <w:spacing w:val="2"/>
          <w:sz w:val="28"/>
          <w:szCs w:val="28"/>
          <w:highlight w:val="green"/>
          <w:lang w:eastAsia="ru-RU"/>
        </w:rPr>
        <w:t xml:space="preserve">собственный вес </w:t>
      </w:r>
      <w:r w:rsidR="007A2EC1" w:rsidRPr="00555A7E">
        <w:rPr>
          <w:rStyle w:val="FontStyle18"/>
          <w:rFonts w:eastAsia="Times New Roman"/>
          <w:bCs/>
          <w:spacing w:val="2"/>
          <w:sz w:val="28"/>
          <w:szCs w:val="28"/>
          <w:highlight w:val="green"/>
          <w:lang w:eastAsia="ru-RU"/>
        </w:rPr>
        <w:t>подвесной крыши</w:t>
      </w:r>
      <w:r w:rsidRPr="00555A7E">
        <w:rPr>
          <w:rStyle w:val="FontStyle18"/>
          <w:rFonts w:eastAsia="Times New Roman"/>
          <w:bCs/>
          <w:spacing w:val="2"/>
          <w:sz w:val="28"/>
          <w:szCs w:val="28"/>
          <w:highlight w:val="green"/>
          <w:lang w:eastAsia="ru-RU"/>
        </w:rPr>
        <w:t xml:space="preserve"> и теплоизоляции на не</w:t>
      </w:r>
      <w:r w:rsidR="007A2EC1" w:rsidRPr="00555A7E">
        <w:rPr>
          <w:rStyle w:val="FontStyle18"/>
          <w:rFonts w:eastAsia="Times New Roman"/>
          <w:bCs/>
          <w:spacing w:val="2"/>
          <w:sz w:val="28"/>
          <w:szCs w:val="28"/>
          <w:highlight w:val="green"/>
          <w:lang w:eastAsia="ru-RU"/>
        </w:rPr>
        <w:t>й</w:t>
      </w:r>
      <w:r w:rsidRPr="00555A7E">
        <w:rPr>
          <w:rStyle w:val="FontStyle18"/>
          <w:rFonts w:eastAsia="Times New Roman"/>
          <w:bCs/>
          <w:spacing w:val="2"/>
          <w:sz w:val="28"/>
          <w:szCs w:val="28"/>
          <w:highlight w:val="green"/>
          <w:lang w:eastAsia="ru-RU"/>
        </w:rPr>
        <w:t>;</w:t>
      </w:r>
    </w:p>
    <w:p w14:paraId="0B9DE8C6" w14:textId="77777777" w:rsidR="00B60A6B" w:rsidRPr="00555A7E" w:rsidRDefault="002629CC" w:rsidP="007C0127">
      <w:pPr>
        <w:pStyle w:val="26"/>
        <w:numPr>
          <w:ilvl w:val="0"/>
          <w:numId w:val="3"/>
        </w:numPr>
        <w:tabs>
          <w:tab w:val="left" w:pos="993"/>
        </w:tabs>
        <w:spacing w:line="360" w:lineRule="auto"/>
        <w:ind w:left="0" w:firstLine="709"/>
        <w:rPr>
          <w:highlight w:val="green"/>
        </w:rPr>
      </w:pPr>
      <w:r w:rsidRPr="00555A7E">
        <w:rPr>
          <w:rStyle w:val="FontStyle18"/>
          <w:rFonts w:eastAsia="Times New Roman"/>
          <w:bCs/>
          <w:spacing w:val="2"/>
          <w:sz w:val="28"/>
          <w:szCs w:val="28"/>
          <w:highlight w:val="green"/>
          <w:lang w:eastAsia="ru-RU"/>
        </w:rPr>
        <w:t>нагрузки от оборудования и патрубков;</w:t>
      </w:r>
    </w:p>
    <w:p w14:paraId="43F79B31" w14:textId="77777777" w:rsidR="00B60A6B" w:rsidRPr="00555A7E" w:rsidRDefault="002629CC" w:rsidP="007C0127">
      <w:pPr>
        <w:pStyle w:val="26"/>
        <w:numPr>
          <w:ilvl w:val="0"/>
          <w:numId w:val="3"/>
        </w:numPr>
        <w:tabs>
          <w:tab w:val="left" w:pos="993"/>
        </w:tabs>
        <w:spacing w:line="360" w:lineRule="auto"/>
        <w:ind w:left="0" w:firstLine="709"/>
        <w:rPr>
          <w:highlight w:val="green"/>
        </w:rPr>
      </w:pPr>
      <w:r w:rsidRPr="00555A7E">
        <w:rPr>
          <w:rStyle w:val="FontStyle18"/>
          <w:rFonts w:eastAsia="Times New Roman"/>
          <w:bCs/>
          <w:spacing w:val="2"/>
          <w:sz w:val="28"/>
          <w:szCs w:val="28"/>
          <w:highlight w:val="green"/>
          <w:lang w:eastAsia="ru-RU"/>
        </w:rPr>
        <w:t>нагрузки от трубопроводов, поддерживаемых подвесн</w:t>
      </w:r>
      <w:r w:rsidR="00C574C1" w:rsidRPr="00555A7E">
        <w:rPr>
          <w:rStyle w:val="FontStyle18"/>
          <w:rFonts w:eastAsia="Times New Roman"/>
          <w:bCs/>
          <w:spacing w:val="2"/>
          <w:sz w:val="28"/>
          <w:szCs w:val="28"/>
          <w:highlight w:val="green"/>
          <w:lang w:eastAsia="ru-RU"/>
        </w:rPr>
        <w:t>ой</w:t>
      </w:r>
      <w:r w:rsidRPr="00555A7E">
        <w:rPr>
          <w:rStyle w:val="FontStyle18"/>
          <w:rFonts w:eastAsia="Times New Roman"/>
          <w:bCs/>
          <w:spacing w:val="2"/>
          <w:sz w:val="28"/>
          <w:szCs w:val="28"/>
          <w:highlight w:val="green"/>
          <w:lang w:eastAsia="ru-RU"/>
        </w:rPr>
        <w:t xml:space="preserve"> </w:t>
      </w:r>
      <w:r w:rsidR="00C574C1" w:rsidRPr="00555A7E">
        <w:rPr>
          <w:rStyle w:val="FontStyle18"/>
          <w:rFonts w:eastAsia="Times New Roman"/>
          <w:bCs/>
          <w:spacing w:val="2"/>
          <w:sz w:val="28"/>
          <w:szCs w:val="28"/>
          <w:highlight w:val="green"/>
          <w:lang w:eastAsia="ru-RU"/>
        </w:rPr>
        <w:t>крышей</w:t>
      </w:r>
      <w:r w:rsidRPr="00555A7E">
        <w:rPr>
          <w:rStyle w:val="FontStyle18"/>
          <w:rFonts w:eastAsia="Times New Roman"/>
          <w:bCs/>
          <w:spacing w:val="2"/>
          <w:sz w:val="28"/>
          <w:szCs w:val="28"/>
          <w:highlight w:val="green"/>
          <w:lang w:eastAsia="ru-RU"/>
        </w:rPr>
        <w:t>;</w:t>
      </w:r>
    </w:p>
    <w:p w14:paraId="0D098789" w14:textId="77777777" w:rsidR="00B60A6B" w:rsidRPr="00555A7E" w:rsidRDefault="002629CC" w:rsidP="007C0127">
      <w:pPr>
        <w:pStyle w:val="26"/>
        <w:numPr>
          <w:ilvl w:val="0"/>
          <w:numId w:val="3"/>
        </w:numPr>
        <w:tabs>
          <w:tab w:val="left" w:pos="993"/>
        </w:tabs>
        <w:spacing w:line="360" w:lineRule="auto"/>
        <w:ind w:left="0" w:firstLine="709"/>
        <w:rPr>
          <w:highlight w:val="green"/>
        </w:rPr>
      </w:pPr>
      <w:r w:rsidRPr="00555A7E">
        <w:rPr>
          <w:rStyle w:val="FontStyle18"/>
          <w:rFonts w:eastAsia="Times New Roman"/>
          <w:bCs/>
          <w:spacing w:val="2"/>
          <w:sz w:val="28"/>
          <w:szCs w:val="28"/>
          <w:highlight w:val="green"/>
          <w:lang w:eastAsia="ru-RU"/>
        </w:rPr>
        <w:t>нагрузки при строительстве.</w:t>
      </w:r>
    </w:p>
    <w:p w14:paraId="41A1595A" w14:textId="10AD5CED" w:rsidR="00B60A6B" w:rsidRPr="00555A7E" w:rsidRDefault="002629CC" w:rsidP="005632FF">
      <w:pPr>
        <w:tabs>
          <w:tab w:val="left" w:pos="993"/>
        </w:tabs>
        <w:spacing w:line="360" w:lineRule="auto"/>
        <w:ind w:firstLine="567"/>
        <w:rPr>
          <w:rStyle w:val="FontStyle18"/>
          <w:spacing w:val="2"/>
          <w:sz w:val="28"/>
          <w:szCs w:val="28"/>
          <w:highlight w:val="green"/>
          <w:lang w:eastAsia="ru-RU"/>
        </w:rPr>
      </w:pPr>
      <w:r w:rsidRPr="00555A7E">
        <w:rPr>
          <w:rStyle w:val="FontStyle18"/>
          <w:spacing w:val="2"/>
          <w:sz w:val="28"/>
          <w:szCs w:val="28"/>
          <w:highlight w:val="green"/>
          <w:lang w:eastAsia="ru-RU"/>
        </w:rPr>
        <w:t xml:space="preserve">9.4.2 Конструкция </w:t>
      </w:r>
      <w:r w:rsidR="007A2EC1" w:rsidRPr="00555A7E">
        <w:rPr>
          <w:rStyle w:val="FontStyle18"/>
          <w:spacing w:val="2"/>
          <w:sz w:val="28"/>
          <w:szCs w:val="28"/>
          <w:highlight w:val="green"/>
          <w:lang w:eastAsia="ru-RU"/>
        </w:rPr>
        <w:t xml:space="preserve">подвесной крыши </w:t>
      </w:r>
      <w:r w:rsidR="00142BDB" w:rsidRPr="00555A7E">
        <w:rPr>
          <w:rStyle w:val="FontStyle18"/>
          <w:b/>
          <w:spacing w:val="2"/>
          <w:sz w:val="28"/>
          <w:szCs w:val="28"/>
          <w:highlight w:val="green"/>
          <w:lang w:eastAsia="ru-RU"/>
        </w:rPr>
        <w:t>долж</w:t>
      </w:r>
      <w:r w:rsidRPr="00555A7E">
        <w:rPr>
          <w:rStyle w:val="FontStyle18"/>
          <w:spacing w:val="2"/>
          <w:sz w:val="28"/>
          <w:szCs w:val="28"/>
          <w:highlight w:val="green"/>
          <w:lang w:eastAsia="ru-RU"/>
        </w:rPr>
        <w:t xml:space="preserve">на гарантировать, что теплоизоляция не попадет в хранимый во внутреннем </w:t>
      </w:r>
      <w:r w:rsidR="00795370" w:rsidRPr="00555A7E">
        <w:rPr>
          <w:rFonts w:ascii="Times New Roman" w:hAnsi="Times New Roman"/>
          <w:sz w:val="28"/>
          <w:szCs w:val="24"/>
          <w:highlight w:val="green"/>
        </w:rPr>
        <w:t>корпусе ИР</w:t>
      </w:r>
      <w:r w:rsidRPr="00555A7E">
        <w:rPr>
          <w:rStyle w:val="FontStyle18"/>
          <w:spacing w:val="2"/>
          <w:sz w:val="32"/>
          <w:szCs w:val="28"/>
          <w:highlight w:val="green"/>
          <w:lang w:eastAsia="ru-RU"/>
        </w:rPr>
        <w:t xml:space="preserve"> </w:t>
      </w:r>
      <w:r w:rsidRPr="00555A7E">
        <w:rPr>
          <w:rStyle w:val="FontStyle18"/>
          <w:spacing w:val="2"/>
          <w:sz w:val="28"/>
          <w:szCs w:val="28"/>
          <w:highlight w:val="green"/>
          <w:lang w:eastAsia="ru-RU"/>
        </w:rPr>
        <w:t>продукт.</w:t>
      </w:r>
    </w:p>
    <w:p w14:paraId="65EDAF94" w14:textId="77777777" w:rsidR="00B60A6B" w:rsidRPr="00555A7E" w:rsidRDefault="002629CC" w:rsidP="005632FF">
      <w:pPr>
        <w:tabs>
          <w:tab w:val="left" w:pos="993"/>
        </w:tabs>
        <w:spacing w:before="240" w:after="240" w:line="360" w:lineRule="auto"/>
        <w:ind w:firstLine="567"/>
        <w:outlineLvl w:val="1"/>
        <w:rPr>
          <w:rStyle w:val="FontStyle18"/>
          <w:rFonts w:eastAsia="Times New Roman"/>
          <w:b/>
          <w:bCs/>
          <w:spacing w:val="2"/>
          <w:sz w:val="28"/>
          <w:szCs w:val="28"/>
          <w:highlight w:val="green"/>
          <w:lang w:eastAsia="ru-RU"/>
        </w:rPr>
      </w:pPr>
      <w:bookmarkStart w:id="66" w:name="_Toc58486542"/>
      <w:r w:rsidRPr="00555A7E">
        <w:rPr>
          <w:rStyle w:val="FontStyle18"/>
          <w:rFonts w:eastAsia="Times New Roman"/>
          <w:b/>
          <w:bCs/>
          <w:spacing w:val="2"/>
          <w:sz w:val="28"/>
          <w:szCs w:val="28"/>
          <w:highlight w:val="green"/>
          <w:lang w:eastAsia="ru-RU"/>
        </w:rPr>
        <w:t>9</w:t>
      </w:r>
      <w:bookmarkStart w:id="67" w:name="_Toc29998442"/>
      <w:r w:rsidRPr="00555A7E">
        <w:rPr>
          <w:rStyle w:val="FontStyle18"/>
          <w:rFonts w:eastAsia="Times New Roman"/>
          <w:b/>
          <w:bCs/>
          <w:spacing w:val="2"/>
          <w:sz w:val="28"/>
          <w:szCs w:val="28"/>
          <w:highlight w:val="green"/>
          <w:lang w:eastAsia="ru-RU"/>
        </w:rPr>
        <w:t>.5 Активное давление на стенки резервуара от перлитовой засыпки</w:t>
      </w:r>
      <w:bookmarkEnd w:id="66"/>
      <w:bookmarkEnd w:id="67"/>
    </w:p>
    <w:p w14:paraId="6A75B175" w14:textId="4DB34A99" w:rsidR="00B60A6B" w:rsidRPr="00555A7E" w:rsidRDefault="002629CC" w:rsidP="005632FF">
      <w:pPr>
        <w:spacing w:line="360" w:lineRule="auto"/>
        <w:ind w:firstLine="567"/>
        <w:rPr>
          <w:highlight w:val="green"/>
        </w:rPr>
      </w:pPr>
      <w:r w:rsidRPr="00555A7E">
        <w:rPr>
          <w:rStyle w:val="FontStyle18"/>
          <w:rFonts w:eastAsia="Times New Roman"/>
          <w:bCs/>
          <w:spacing w:val="2"/>
          <w:sz w:val="28"/>
          <w:szCs w:val="28"/>
          <w:highlight w:val="green"/>
          <w:lang w:eastAsia="ru-RU"/>
        </w:rPr>
        <w:t>9.5.1 Нормативное значение активного горизонтального давления на стенки резервуара</w:t>
      </w:r>
      <w:r w:rsidR="00AD344E" w:rsidRPr="00555A7E">
        <w:rPr>
          <w:rStyle w:val="FontStyle18"/>
          <w:rFonts w:eastAsia="Times New Roman"/>
          <w:bCs/>
          <w:spacing w:val="2"/>
          <w:sz w:val="28"/>
          <w:szCs w:val="28"/>
          <w:highlight w:val="green"/>
          <w:lang w:eastAsia="ru-RU"/>
        </w:rPr>
        <w:t xml:space="preserve"> </w:t>
      </w:r>
      <m:oMath>
        <m:sSub>
          <m:sSubPr>
            <m:ctrlPr>
              <w:rPr>
                <w:rFonts w:ascii="Cambria Math" w:hAnsi="Cambria Math"/>
                <w:sz w:val="28"/>
                <w:szCs w:val="28"/>
                <w:highlight w:val="green"/>
              </w:rPr>
            </m:ctrlPr>
          </m:sSubPr>
          <m:e>
            <m:r>
              <w:rPr>
                <w:rFonts w:ascii="Cambria Math" w:hAnsi="Cambria Math"/>
                <w:sz w:val="28"/>
                <w:szCs w:val="28"/>
                <w:highlight w:val="green"/>
              </w:rPr>
              <m:t>p</m:t>
            </m:r>
          </m:e>
          <m:sub>
            <m:r>
              <w:rPr>
                <w:rFonts w:ascii="Cambria Math" w:hAnsi="Cambria Math"/>
                <w:sz w:val="28"/>
                <w:szCs w:val="28"/>
                <w:highlight w:val="green"/>
              </w:rPr>
              <m:t>h</m:t>
            </m:r>
          </m:sub>
        </m:sSub>
      </m:oMath>
      <w:r w:rsidRPr="00555A7E">
        <w:rPr>
          <w:rStyle w:val="FontStyle18"/>
          <w:rFonts w:eastAsia="Times New Roman"/>
          <w:bCs/>
          <w:spacing w:val="2"/>
          <w:sz w:val="28"/>
          <w:szCs w:val="28"/>
          <w:highlight w:val="green"/>
          <w:lang w:eastAsia="ru-RU"/>
        </w:rPr>
        <w:t xml:space="preserve">, </w:t>
      </w:r>
      <w:r w:rsidR="00E557D7" w:rsidRPr="00555A7E">
        <w:rPr>
          <w:rStyle w:val="FontStyle18"/>
          <w:rFonts w:eastAsia="Times New Roman"/>
          <w:bCs/>
          <w:spacing w:val="2"/>
          <w:sz w:val="28"/>
          <w:szCs w:val="28"/>
          <w:highlight w:val="green"/>
          <w:lang w:eastAsia="ru-RU"/>
        </w:rPr>
        <w:t>кПа</w:t>
      </w:r>
      <w:r w:rsidR="00AD344E" w:rsidRPr="00555A7E">
        <w:rPr>
          <w:rStyle w:val="FontStyle18"/>
          <w:rFonts w:eastAsia="Times New Roman"/>
          <w:bCs/>
          <w:spacing w:val="2"/>
          <w:sz w:val="28"/>
          <w:szCs w:val="28"/>
          <w:highlight w:val="green"/>
          <w:lang w:eastAsia="ru-RU"/>
        </w:rPr>
        <w:t>,</w:t>
      </w:r>
      <w:r w:rsidR="00E557D7" w:rsidRPr="00555A7E">
        <w:rPr>
          <w:rStyle w:val="FontStyle18"/>
          <w:rFonts w:eastAsia="Times New Roman"/>
          <w:bCs/>
          <w:spacing w:val="2"/>
          <w:sz w:val="28"/>
          <w:szCs w:val="28"/>
          <w:highlight w:val="green"/>
          <w:lang w:eastAsia="ru-RU"/>
        </w:rPr>
        <w:t xml:space="preserve"> </w:t>
      </w:r>
      <w:r w:rsidRPr="00555A7E">
        <w:rPr>
          <w:rStyle w:val="FontStyle18"/>
          <w:rFonts w:eastAsia="Times New Roman"/>
          <w:bCs/>
          <w:spacing w:val="2"/>
          <w:sz w:val="28"/>
          <w:szCs w:val="28"/>
          <w:highlight w:val="green"/>
          <w:lang w:eastAsia="ru-RU"/>
        </w:rPr>
        <w:t xml:space="preserve">образующегося при засыпке перлита в </w:t>
      </w:r>
      <w:proofErr w:type="spellStart"/>
      <w:r w:rsidRPr="00555A7E">
        <w:rPr>
          <w:rStyle w:val="FontStyle18"/>
          <w:rFonts w:eastAsia="Times New Roman"/>
          <w:bCs/>
          <w:spacing w:val="2"/>
          <w:sz w:val="28"/>
          <w:szCs w:val="28"/>
          <w:highlight w:val="green"/>
          <w:lang w:eastAsia="ru-RU"/>
        </w:rPr>
        <w:t>межстенное</w:t>
      </w:r>
      <w:proofErr w:type="spellEnd"/>
      <w:r w:rsidRPr="00555A7E">
        <w:rPr>
          <w:rStyle w:val="FontStyle18"/>
          <w:rFonts w:eastAsia="Times New Roman"/>
          <w:bCs/>
          <w:spacing w:val="2"/>
          <w:sz w:val="28"/>
          <w:szCs w:val="28"/>
          <w:highlight w:val="green"/>
          <w:lang w:eastAsia="ru-RU"/>
        </w:rPr>
        <w:t xml:space="preserve"> пространство, </w:t>
      </w:r>
      <w:r w:rsidR="00142BDB" w:rsidRPr="00555A7E">
        <w:rPr>
          <w:rStyle w:val="FontStyle18"/>
          <w:rFonts w:eastAsia="Times New Roman"/>
          <w:b/>
          <w:bCs/>
          <w:spacing w:val="2"/>
          <w:sz w:val="28"/>
          <w:szCs w:val="28"/>
          <w:highlight w:val="green"/>
          <w:lang w:eastAsia="ru-RU"/>
        </w:rPr>
        <w:t>следует</w:t>
      </w:r>
      <w:r w:rsidRPr="00555A7E">
        <w:rPr>
          <w:rStyle w:val="FontStyle18"/>
          <w:rFonts w:eastAsia="Times New Roman"/>
          <w:bCs/>
          <w:spacing w:val="2"/>
          <w:sz w:val="28"/>
          <w:szCs w:val="28"/>
          <w:highlight w:val="green"/>
          <w:lang w:eastAsia="ru-RU"/>
        </w:rPr>
        <w:t xml:space="preserve"> вычислять по формуле</w:t>
      </w:r>
    </w:p>
    <w:p w14:paraId="4025B689" w14:textId="1E11A596" w:rsidR="00B60A6B" w:rsidRPr="00555A7E" w:rsidRDefault="00555A7E" w:rsidP="00FA1036">
      <w:pPr>
        <w:tabs>
          <w:tab w:val="left" w:pos="5670"/>
        </w:tabs>
        <w:spacing w:line="360" w:lineRule="auto"/>
        <w:jc w:val="right"/>
        <w:rPr>
          <w:highlight w:val="green"/>
        </w:rPr>
      </w:pPr>
      <m:oMath>
        <m:sSub>
          <m:sSubPr>
            <m:ctrlPr>
              <w:rPr>
                <w:rFonts w:ascii="Cambria Math" w:hAnsi="Cambria Math"/>
                <w:sz w:val="28"/>
                <w:szCs w:val="28"/>
                <w:highlight w:val="green"/>
              </w:rPr>
            </m:ctrlPr>
          </m:sSubPr>
          <m:e>
            <m:r>
              <w:rPr>
                <w:rFonts w:ascii="Cambria Math" w:hAnsi="Cambria Math"/>
                <w:sz w:val="28"/>
                <w:szCs w:val="28"/>
                <w:highlight w:val="green"/>
              </w:rPr>
              <m:t>p</m:t>
            </m:r>
          </m:e>
          <m:sub>
            <m:r>
              <w:rPr>
                <w:rFonts w:ascii="Cambria Math" w:hAnsi="Cambria Math"/>
                <w:sz w:val="28"/>
                <w:szCs w:val="28"/>
                <w:highlight w:val="green"/>
              </w:rPr>
              <m:t>h</m:t>
            </m:r>
          </m:sub>
        </m:sSub>
        <m:r>
          <w:rPr>
            <w:rFonts w:ascii="Cambria Math" w:hAnsi="Cambria Math"/>
            <w:sz w:val="28"/>
            <w:szCs w:val="28"/>
            <w:highlight w:val="green"/>
          </w:rPr>
          <m:t>=</m:t>
        </m:r>
        <m:f>
          <m:fPr>
            <m:ctrlPr>
              <w:rPr>
                <w:rFonts w:ascii="Cambria Math" w:hAnsi="Cambria Math"/>
                <w:sz w:val="28"/>
                <w:szCs w:val="28"/>
                <w:highlight w:val="green"/>
              </w:rPr>
            </m:ctrlPr>
          </m:fPr>
          <m:num>
            <m:r>
              <m:rPr>
                <m:sty m:val="p"/>
              </m:rPr>
              <w:rPr>
                <w:rFonts w:ascii="Cambria Math" w:hAnsi="Cambria Math"/>
                <w:sz w:val="28"/>
                <w:szCs w:val="28"/>
                <w:highlight w:val="green"/>
              </w:rPr>
              <m:t>γ∙ξ</m:t>
            </m:r>
          </m:num>
          <m:den>
            <m:r>
              <w:rPr>
                <w:rFonts w:ascii="Cambria Math" w:hAnsi="Cambria Math"/>
                <w:sz w:val="28"/>
                <w:szCs w:val="28"/>
                <w:highlight w:val="green"/>
              </w:rPr>
              <m:t>f</m:t>
            </m:r>
          </m:den>
        </m:f>
        <m:d>
          <m:dPr>
            <m:ctrlPr>
              <w:rPr>
                <w:rFonts w:ascii="Cambria Math" w:hAnsi="Cambria Math"/>
                <w:sz w:val="28"/>
                <w:szCs w:val="28"/>
                <w:highlight w:val="green"/>
              </w:rPr>
            </m:ctrlPr>
          </m:dPr>
          <m:e>
            <m:r>
              <m:rPr>
                <m:sty m:val="p"/>
              </m:rPr>
              <w:rPr>
                <w:rFonts w:ascii="Cambria Math" w:hAnsi="Cambria Math"/>
                <w:sz w:val="28"/>
                <w:szCs w:val="28"/>
                <w:highlight w:val="green"/>
              </w:rPr>
              <m:t>1-</m:t>
            </m:r>
            <m:sSup>
              <m:sSupPr>
                <m:ctrlPr>
                  <w:rPr>
                    <w:rFonts w:ascii="Cambria Math" w:hAnsi="Cambria Math"/>
                    <w:sz w:val="28"/>
                    <w:szCs w:val="28"/>
                    <w:highlight w:val="green"/>
                  </w:rPr>
                </m:ctrlPr>
              </m:sSupPr>
              <m:e>
                <m:r>
                  <w:rPr>
                    <w:rFonts w:ascii="Cambria Math" w:hAnsi="Cambria Math"/>
                    <w:sz w:val="28"/>
                    <w:szCs w:val="28"/>
                    <w:highlight w:val="green"/>
                  </w:rPr>
                  <m:t>e</m:t>
                </m:r>
              </m:e>
              <m:sup>
                <m:r>
                  <m:rPr>
                    <m:sty m:val="p"/>
                  </m:rPr>
                  <w:rPr>
                    <w:rFonts w:ascii="Cambria Math" w:hAnsi="Cambria Math"/>
                    <w:sz w:val="28"/>
                    <w:szCs w:val="28"/>
                    <w:highlight w:val="green"/>
                  </w:rPr>
                  <m:t>-λ</m:t>
                </m:r>
                <m:r>
                  <w:rPr>
                    <w:rFonts w:ascii="Cambria Math" w:hAnsi="Cambria Math"/>
                    <w:sz w:val="28"/>
                    <w:szCs w:val="28"/>
                    <w:highlight w:val="green"/>
                  </w:rPr>
                  <m:t>f</m:t>
                </m:r>
                <m:f>
                  <m:fPr>
                    <m:ctrlPr>
                      <w:rPr>
                        <w:rFonts w:ascii="Cambria Math" w:hAnsi="Cambria Math"/>
                        <w:sz w:val="28"/>
                        <w:szCs w:val="28"/>
                        <w:highlight w:val="green"/>
                      </w:rPr>
                    </m:ctrlPr>
                  </m:fPr>
                  <m:num>
                    <m:r>
                      <w:rPr>
                        <w:rFonts w:ascii="Cambria Math" w:hAnsi="Cambria Math"/>
                        <w:sz w:val="28"/>
                        <w:szCs w:val="28"/>
                        <w:highlight w:val="green"/>
                      </w:rPr>
                      <m:t>z</m:t>
                    </m:r>
                  </m:num>
                  <m:den>
                    <m:r>
                      <m:rPr>
                        <m:sty m:val="p"/>
                      </m:rPr>
                      <w:rPr>
                        <w:rFonts w:ascii="Cambria Math" w:hAnsi="Cambria Math"/>
                        <w:sz w:val="28"/>
                        <w:szCs w:val="28"/>
                        <w:highlight w:val="green"/>
                      </w:rPr>
                      <m:t>ξ</m:t>
                    </m:r>
                  </m:den>
                </m:f>
              </m:sup>
            </m:sSup>
          </m:e>
        </m:d>
      </m:oMath>
      <w:r w:rsidR="005C455A" w:rsidRPr="00555A7E">
        <w:rPr>
          <w:rFonts w:ascii="Times New Roman" w:eastAsia="Times New Roman" w:hAnsi="Times New Roman"/>
          <w:sz w:val="28"/>
          <w:szCs w:val="28"/>
          <w:highlight w:val="green"/>
        </w:rPr>
        <w:t>,</w:t>
      </w:r>
      <w:r w:rsidR="002629CC" w:rsidRPr="00555A7E">
        <w:rPr>
          <w:rStyle w:val="FontStyle18"/>
          <w:rFonts w:eastAsia="Times New Roman"/>
          <w:bCs/>
          <w:spacing w:val="2"/>
          <w:sz w:val="28"/>
          <w:szCs w:val="28"/>
          <w:highlight w:val="green"/>
          <w:lang w:eastAsia="ru-RU"/>
        </w:rPr>
        <w:tab/>
        <w:t>(9.1)</w:t>
      </w:r>
    </w:p>
    <w:p w14:paraId="01D8883B" w14:textId="0D7AA62D" w:rsidR="00B60A6B" w:rsidRPr="00555A7E" w:rsidRDefault="00AD344E" w:rsidP="00FA1036">
      <w:pPr>
        <w:spacing w:line="360" w:lineRule="auto"/>
        <w:ind w:left="993" w:hanging="993"/>
        <w:rPr>
          <w:rStyle w:val="FontStyle18"/>
          <w:rFonts w:eastAsia="Times New Roman"/>
          <w:bCs/>
          <w:spacing w:val="2"/>
          <w:sz w:val="28"/>
          <w:szCs w:val="28"/>
          <w:highlight w:val="green"/>
          <w:lang w:eastAsia="ru-RU"/>
        </w:rPr>
      </w:pPr>
      <w:r w:rsidRPr="00555A7E">
        <w:rPr>
          <w:rStyle w:val="FontStyle18"/>
          <w:rFonts w:eastAsia="Times New Roman"/>
          <w:bCs/>
          <w:spacing w:val="2"/>
          <w:sz w:val="28"/>
          <w:szCs w:val="28"/>
          <w:highlight w:val="green"/>
          <w:lang w:eastAsia="ru-RU"/>
        </w:rPr>
        <w:t>где</w:t>
      </w:r>
      <w:r w:rsidR="00FA1036" w:rsidRPr="00555A7E">
        <w:rPr>
          <w:rStyle w:val="FontStyle18"/>
          <w:rFonts w:eastAsia="Times New Roman"/>
          <w:bCs/>
          <w:spacing w:val="2"/>
          <w:sz w:val="28"/>
          <w:szCs w:val="28"/>
          <w:highlight w:val="green"/>
          <w:lang w:eastAsia="ru-RU"/>
        </w:rPr>
        <w:t xml:space="preserve"> </w:t>
      </w:r>
      <w:r w:rsidR="002629CC" w:rsidRPr="00555A7E">
        <w:rPr>
          <w:rStyle w:val="FontStyle18"/>
          <w:rFonts w:eastAsia="Times New Roman"/>
          <w:bCs/>
          <w:spacing w:val="2"/>
          <w:sz w:val="28"/>
          <w:szCs w:val="28"/>
          <w:highlight w:val="green"/>
          <w:lang w:eastAsia="ru-RU"/>
        </w:rPr>
        <w:t>γ – удельный вес перлита (</w:t>
      </w:r>
      <m:oMath>
        <m:r>
          <m:rPr>
            <m:sty m:val="p"/>
          </m:rPr>
          <w:rPr>
            <w:rFonts w:ascii="Cambria Math" w:hAnsi="Cambria Math"/>
            <w:sz w:val="24"/>
            <w:szCs w:val="24"/>
            <w:highlight w:val="green"/>
          </w:rPr>
          <m:t>γ</m:t>
        </m:r>
        <m:r>
          <w:rPr>
            <w:rFonts w:ascii="Cambria Math" w:hAnsi="Cambria Math"/>
            <w:sz w:val="24"/>
            <w:szCs w:val="24"/>
            <w:highlight w:val="green"/>
          </w:rPr>
          <m:t>=</m:t>
        </m:r>
        <m:sSub>
          <m:sSubPr>
            <m:ctrlPr>
              <w:rPr>
                <w:rFonts w:ascii="Cambria Math" w:hAnsi="Cambria Math"/>
                <w:sz w:val="24"/>
                <w:szCs w:val="24"/>
                <w:highlight w:val="green"/>
              </w:rPr>
            </m:ctrlPr>
          </m:sSubPr>
          <m:e>
            <m:r>
              <m:rPr>
                <m:sty m:val="p"/>
              </m:rPr>
              <w:rPr>
                <w:rFonts w:ascii="Cambria Math" w:hAnsi="Cambria Math"/>
                <w:sz w:val="24"/>
                <w:szCs w:val="24"/>
                <w:highlight w:val="green"/>
              </w:rPr>
              <m:t>ρ</m:t>
            </m:r>
          </m:e>
          <m:sub>
            <m:r>
              <w:rPr>
                <w:rFonts w:ascii="Cambria Math" w:hAnsi="Cambria Math"/>
                <w:sz w:val="24"/>
                <w:szCs w:val="24"/>
                <w:highlight w:val="green"/>
              </w:rPr>
              <m:t>перл</m:t>
            </m:r>
          </m:sub>
        </m:sSub>
        <m:r>
          <m:rPr>
            <m:sty m:val="p"/>
          </m:rPr>
          <w:rPr>
            <w:rFonts w:ascii="Cambria Math" w:hAnsi="Cambria Math"/>
            <w:sz w:val="24"/>
            <w:szCs w:val="24"/>
            <w:highlight w:val="green"/>
          </w:rPr>
          <m:t>g</m:t>
        </m:r>
      </m:oMath>
      <w:r w:rsidRPr="00555A7E">
        <w:rPr>
          <w:rStyle w:val="FontStyle18"/>
          <w:rFonts w:eastAsia="Times New Roman"/>
          <w:bCs/>
          <w:spacing w:val="2"/>
          <w:sz w:val="28"/>
          <w:szCs w:val="28"/>
          <w:highlight w:val="green"/>
          <w:lang w:eastAsia="ru-RU"/>
        </w:rPr>
        <w:t>);</w:t>
      </w:r>
      <w:r w:rsidR="002629CC" w:rsidRPr="00555A7E">
        <w:rPr>
          <w:rStyle w:val="FontStyle18"/>
          <w:rFonts w:eastAsia="Times New Roman"/>
          <w:bCs/>
          <w:spacing w:val="2"/>
          <w:sz w:val="28"/>
          <w:szCs w:val="28"/>
          <w:highlight w:val="green"/>
          <w:lang w:eastAsia="ru-RU"/>
        </w:rPr>
        <w:t xml:space="preserve"> </w:t>
      </w:r>
      <w:r w:rsidR="002629CC" w:rsidRPr="00555A7E">
        <w:rPr>
          <w:rStyle w:val="FontStyle18"/>
          <w:rFonts w:eastAsia="Times New Roman"/>
          <w:bCs/>
          <w:i/>
          <w:iCs/>
          <w:spacing w:val="2"/>
          <w:sz w:val="28"/>
          <w:szCs w:val="28"/>
          <w:highlight w:val="green"/>
          <w:lang w:eastAsia="ru-RU"/>
        </w:rPr>
        <w:t>g</w:t>
      </w:r>
      <w:r w:rsidR="002629CC" w:rsidRPr="00555A7E">
        <w:rPr>
          <w:rStyle w:val="FontStyle18"/>
          <w:rFonts w:eastAsia="Times New Roman"/>
          <w:bCs/>
          <w:spacing w:val="2"/>
          <w:sz w:val="28"/>
          <w:szCs w:val="28"/>
          <w:highlight w:val="green"/>
          <w:lang w:eastAsia="ru-RU"/>
        </w:rPr>
        <w:t xml:space="preserve"> – ускорение свободного падения</w:t>
      </w:r>
      <w:r w:rsidR="00FA1036" w:rsidRPr="00555A7E">
        <w:rPr>
          <w:rStyle w:val="FontStyle18"/>
          <w:rFonts w:eastAsia="Times New Roman"/>
          <w:bCs/>
          <w:spacing w:val="2"/>
          <w:sz w:val="28"/>
          <w:szCs w:val="28"/>
          <w:highlight w:val="green"/>
          <w:lang w:eastAsia="ru-RU"/>
        </w:rPr>
        <w:t xml:space="preserve"> </w:t>
      </w:r>
      <w:r w:rsidR="002629CC" w:rsidRPr="00555A7E">
        <w:rPr>
          <w:rStyle w:val="FontStyle18"/>
          <w:rFonts w:eastAsia="Times New Roman"/>
          <w:bCs/>
          <w:spacing w:val="2"/>
          <w:sz w:val="28"/>
          <w:szCs w:val="28"/>
          <w:highlight w:val="green"/>
          <w:lang w:eastAsia="ru-RU"/>
        </w:rPr>
        <w:t>(</w:t>
      </w:r>
      <w:r w:rsidR="002629CC" w:rsidRPr="00555A7E">
        <w:rPr>
          <w:rStyle w:val="FontStyle18"/>
          <w:rFonts w:eastAsia="Times New Roman"/>
          <w:bCs/>
          <w:i/>
          <w:iCs/>
          <w:spacing w:val="2"/>
          <w:sz w:val="28"/>
          <w:szCs w:val="28"/>
          <w:highlight w:val="green"/>
          <w:lang w:eastAsia="ru-RU"/>
        </w:rPr>
        <w:t>g</w:t>
      </w:r>
      <w:r w:rsidR="00FA1036" w:rsidRPr="00555A7E">
        <w:rPr>
          <w:rStyle w:val="FontStyle18"/>
          <w:rFonts w:eastAsia="Times New Roman"/>
          <w:bCs/>
          <w:spacing w:val="2"/>
          <w:sz w:val="28"/>
          <w:szCs w:val="28"/>
          <w:highlight w:val="green"/>
          <w:lang w:eastAsia="ru-RU"/>
        </w:rPr>
        <w:t> </w:t>
      </w:r>
      <w:r w:rsidR="002629CC" w:rsidRPr="00555A7E">
        <w:rPr>
          <w:rStyle w:val="FontStyle18"/>
          <w:rFonts w:eastAsia="Times New Roman"/>
          <w:bCs/>
          <w:spacing w:val="2"/>
          <w:sz w:val="28"/>
          <w:szCs w:val="28"/>
          <w:highlight w:val="green"/>
          <w:lang w:eastAsia="ru-RU"/>
        </w:rPr>
        <w:t>= 9,81</w:t>
      </w:r>
      <w:r w:rsidR="007531A8" w:rsidRPr="00555A7E">
        <w:rPr>
          <w:rStyle w:val="FontStyle18"/>
          <w:rFonts w:eastAsia="Times New Roman"/>
          <w:bCs/>
          <w:spacing w:val="2"/>
          <w:sz w:val="28"/>
          <w:szCs w:val="28"/>
          <w:highlight w:val="green"/>
          <w:lang w:eastAsia="ru-RU"/>
        </w:rPr>
        <w:t> </w:t>
      </w:r>
      <w:r w:rsidR="002629CC" w:rsidRPr="00555A7E">
        <w:rPr>
          <w:rStyle w:val="FontStyle18"/>
          <w:rFonts w:eastAsia="Times New Roman"/>
          <w:bCs/>
          <w:spacing w:val="2"/>
          <w:sz w:val="28"/>
          <w:szCs w:val="28"/>
          <w:highlight w:val="green"/>
          <w:lang w:eastAsia="ru-RU"/>
        </w:rPr>
        <w:t>м/с</w:t>
      </w:r>
      <w:r w:rsidR="002629CC" w:rsidRPr="00555A7E">
        <w:rPr>
          <w:rStyle w:val="FontStyle18"/>
          <w:rFonts w:eastAsia="Times New Roman"/>
          <w:bCs/>
          <w:spacing w:val="2"/>
          <w:sz w:val="28"/>
          <w:szCs w:val="28"/>
          <w:highlight w:val="green"/>
          <w:vertAlign w:val="superscript"/>
          <w:lang w:eastAsia="ru-RU"/>
        </w:rPr>
        <w:t>2</w:t>
      </w:r>
      <w:r w:rsidR="002629CC" w:rsidRPr="00555A7E">
        <w:rPr>
          <w:rStyle w:val="FontStyle18"/>
          <w:rFonts w:eastAsia="Times New Roman"/>
          <w:bCs/>
          <w:spacing w:val="2"/>
          <w:sz w:val="28"/>
          <w:szCs w:val="28"/>
          <w:highlight w:val="green"/>
          <w:lang w:eastAsia="ru-RU"/>
        </w:rPr>
        <w:t xml:space="preserve">); </w:t>
      </w:r>
      <w:proofErr w:type="spellStart"/>
      <w:r w:rsidR="002629CC" w:rsidRPr="00555A7E">
        <w:rPr>
          <w:rStyle w:val="FontStyle18"/>
          <w:rFonts w:eastAsia="Times New Roman"/>
          <w:bCs/>
          <w:spacing w:val="2"/>
          <w:sz w:val="28"/>
          <w:szCs w:val="28"/>
          <w:highlight w:val="green"/>
          <w:lang w:eastAsia="ru-RU"/>
        </w:rPr>
        <w:t>ρ</w:t>
      </w:r>
      <w:r w:rsidR="00416B29" w:rsidRPr="00555A7E">
        <w:rPr>
          <w:rStyle w:val="FontStyle18"/>
          <w:rFonts w:eastAsia="Times New Roman"/>
          <w:bCs/>
          <w:spacing w:val="2"/>
          <w:sz w:val="28"/>
          <w:szCs w:val="28"/>
          <w:highlight w:val="green"/>
          <w:vertAlign w:val="subscript"/>
          <w:lang w:eastAsia="ru-RU"/>
        </w:rPr>
        <w:t>перл</w:t>
      </w:r>
      <w:proofErr w:type="spellEnd"/>
      <w:r w:rsidR="002629CC" w:rsidRPr="00555A7E">
        <w:rPr>
          <w:rStyle w:val="FontStyle18"/>
          <w:rFonts w:eastAsia="Times New Roman"/>
          <w:bCs/>
          <w:spacing w:val="2"/>
          <w:sz w:val="28"/>
          <w:szCs w:val="28"/>
          <w:highlight w:val="green"/>
          <w:lang w:eastAsia="ru-RU"/>
        </w:rPr>
        <w:t xml:space="preserve"> – плотность</w:t>
      </w:r>
      <w:r w:rsidR="00F44E22" w:rsidRPr="00555A7E">
        <w:rPr>
          <w:rStyle w:val="FontStyle18"/>
          <w:rFonts w:eastAsia="Times New Roman"/>
          <w:bCs/>
          <w:spacing w:val="2"/>
          <w:sz w:val="28"/>
          <w:szCs w:val="28"/>
          <w:highlight w:val="green"/>
          <w:lang w:eastAsia="ru-RU"/>
        </w:rPr>
        <w:t xml:space="preserve"> перлита</w:t>
      </w:r>
      <w:r w:rsidRPr="00555A7E">
        <w:rPr>
          <w:rStyle w:val="FontStyle18"/>
          <w:rFonts w:eastAsia="Times New Roman"/>
          <w:bCs/>
          <w:spacing w:val="2"/>
          <w:sz w:val="28"/>
          <w:szCs w:val="28"/>
          <w:highlight w:val="green"/>
          <w:lang w:eastAsia="ru-RU"/>
        </w:rPr>
        <w:t>,</w:t>
      </w:r>
      <w:r w:rsidR="00693C54" w:rsidRPr="00555A7E">
        <w:rPr>
          <w:rStyle w:val="FontStyle18"/>
          <w:rFonts w:eastAsia="Times New Roman"/>
          <w:bCs/>
          <w:spacing w:val="2"/>
          <w:sz w:val="28"/>
          <w:szCs w:val="28"/>
          <w:highlight w:val="green"/>
          <w:lang w:eastAsia="ru-RU"/>
        </w:rPr>
        <w:t xml:space="preserve"> т</w:t>
      </w:r>
      <w:r w:rsidR="002629CC" w:rsidRPr="00555A7E">
        <w:rPr>
          <w:rStyle w:val="FontStyle18"/>
          <w:rFonts w:eastAsia="Times New Roman"/>
          <w:bCs/>
          <w:spacing w:val="2"/>
          <w:sz w:val="28"/>
          <w:szCs w:val="28"/>
          <w:highlight w:val="green"/>
          <w:lang w:eastAsia="ru-RU"/>
        </w:rPr>
        <w:t>/м</w:t>
      </w:r>
      <w:r w:rsidR="002629CC" w:rsidRPr="00555A7E">
        <w:rPr>
          <w:rStyle w:val="FontStyle18"/>
          <w:rFonts w:eastAsia="Times New Roman"/>
          <w:bCs/>
          <w:spacing w:val="2"/>
          <w:sz w:val="28"/>
          <w:szCs w:val="28"/>
          <w:highlight w:val="green"/>
          <w:vertAlign w:val="superscript"/>
          <w:lang w:eastAsia="ru-RU"/>
        </w:rPr>
        <w:t>3</w:t>
      </w:r>
      <w:r w:rsidR="002629CC" w:rsidRPr="00555A7E">
        <w:rPr>
          <w:rStyle w:val="FontStyle18"/>
          <w:rFonts w:eastAsia="Times New Roman"/>
          <w:bCs/>
          <w:spacing w:val="2"/>
          <w:sz w:val="28"/>
          <w:szCs w:val="28"/>
          <w:highlight w:val="green"/>
          <w:lang w:eastAsia="ru-RU"/>
        </w:rPr>
        <w:t>;</w:t>
      </w:r>
    </w:p>
    <w:p w14:paraId="69D9C8E2" w14:textId="2B477E1A" w:rsidR="00AD344E" w:rsidRPr="00555A7E" w:rsidRDefault="00AD344E" w:rsidP="00FA1036">
      <w:pPr>
        <w:spacing w:line="360" w:lineRule="auto"/>
        <w:ind w:firstLine="567"/>
        <w:rPr>
          <w:highlight w:val="green"/>
        </w:rPr>
      </w:pPr>
      <w:r w:rsidRPr="00555A7E">
        <w:rPr>
          <w:rStyle w:val="FontStyle18"/>
          <w:rFonts w:eastAsia="Times New Roman"/>
          <w:bCs/>
          <w:spacing w:val="2"/>
          <w:sz w:val="28"/>
          <w:szCs w:val="28"/>
          <w:highlight w:val="green"/>
          <w:lang w:eastAsia="ru-RU"/>
        </w:rPr>
        <w:t>ξ – гидравлический радиус;</w:t>
      </w:r>
    </w:p>
    <w:p w14:paraId="6AEEE678" w14:textId="77777777" w:rsidR="00B60A6B" w:rsidRPr="00555A7E" w:rsidRDefault="002629CC" w:rsidP="00FA1036">
      <w:pPr>
        <w:spacing w:line="360" w:lineRule="auto"/>
        <w:ind w:firstLine="567"/>
        <w:rPr>
          <w:rStyle w:val="FontStyle18"/>
          <w:rFonts w:eastAsia="Times New Roman"/>
          <w:bCs/>
          <w:spacing w:val="2"/>
          <w:sz w:val="28"/>
          <w:szCs w:val="28"/>
          <w:highlight w:val="green"/>
          <w:lang w:eastAsia="ru-RU"/>
        </w:rPr>
      </w:pPr>
      <w:r w:rsidRPr="00555A7E">
        <w:rPr>
          <w:rFonts w:ascii="Times New Roman" w:hAnsi="Times New Roman"/>
          <w:i/>
          <w:sz w:val="24"/>
          <w:szCs w:val="24"/>
          <w:highlight w:val="green"/>
          <w:lang w:val="en-US"/>
        </w:rPr>
        <w:t>f</w:t>
      </w:r>
      <w:r w:rsidRPr="00555A7E">
        <w:rPr>
          <w:sz w:val="24"/>
          <w:szCs w:val="24"/>
          <w:highlight w:val="green"/>
        </w:rPr>
        <w:t xml:space="preserve"> </w:t>
      </w:r>
      <w:r w:rsidRPr="00555A7E">
        <w:rPr>
          <w:rStyle w:val="FontStyle18"/>
          <w:rFonts w:eastAsia="Times New Roman"/>
          <w:bCs/>
          <w:spacing w:val="2"/>
          <w:sz w:val="28"/>
          <w:szCs w:val="28"/>
          <w:highlight w:val="green"/>
          <w:lang w:eastAsia="ru-RU"/>
        </w:rPr>
        <w:t xml:space="preserve">– </w:t>
      </w:r>
      <w:r w:rsidR="00EE4BBA" w:rsidRPr="00555A7E">
        <w:rPr>
          <w:rStyle w:val="FontStyle18"/>
          <w:rFonts w:eastAsia="Times New Roman"/>
          <w:bCs/>
          <w:spacing w:val="2"/>
          <w:sz w:val="28"/>
          <w:szCs w:val="28"/>
          <w:highlight w:val="green"/>
          <w:lang w:eastAsia="ru-RU"/>
        </w:rPr>
        <w:t>коэффициент</w:t>
      </w:r>
      <w:r w:rsidRPr="00555A7E">
        <w:rPr>
          <w:rStyle w:val="FontStyle18"/>
          <w:rFonts w:eastAsia="Times New Roman"/>
          <w:bCs/>
          <w:spacing w:val="2"/>
          <w:sz w:val="28"/>
          <w:szCs w:val="28"/>
          <w:highlight w:val="green"/>
          <w:lang w:eastAsia="ru-RU"/>
        </w:rPr>
        <w:t xml:space="preserve"> трения перлита;</w:t>
      </w:r>
    </w:p>
    <w:p w14:paraId="78FF0385" w14:textId="596ADF20" w:rsidR="00AD344E" w:rsidRPr="00555A7E" w:rsidRDefault="00AD344E" w:rsidP="00FA1036">
      <w:pPr>
        <w:spacing w:line="360" w:lineRule="auto"/>
        <w:ind w:firstLine="567"/>
        <w:rPr>
          <w:highlight w:val="green"/>
        </w:rPr>
      </w:pPr>
      <w:r w:rsidRPr="00555A7E">
        <w:rPr>
          <w:rStyle w:val="FontStyle18"/>
          <w:rFonts w:eastAsia="Times New Roman"/>
          <w:bCs/>
          <w:i/>
          <w:spacing w:val="2"/>
          <w:sz w:val="28"/>
          <w:szCs w:val="28"/>
          <w:highlight w:val="green"/>
          <w:lang w:val="en-US" w:eastAsia="ru-RU"/>
        </w:rPr>
        <w:t>e</w:t>
      </w:r>
      <w:r w:rsidRPr="00555A7E">
        <w:rPr>
          <w:rStyle w:val="FontStyle18"/>
          <w:rFonts w:eastAsia="Times New Roman"/>
          <w:bCs/>
          <w:spacing w:val="2"/>
          <w:sz w:val="28"/>
          <w:szCs w:val="28"/>
          <w:highlight w:val="green"/>
          <w:lang w:eastAsia="ru-RU"/>
        </w:rPr>
        <w:t xml:space="preserve"> – </w:t>
      </w:r>
      <w:r w:rsidR="00693C54" w:rsidRPr="00555A7E">
        <w:rPr>
          <w:rStyle w:val="FontStyle18"/>
          <w:rFonts w:eastAsia="Times New Roman"/>
          <w:bCs/>
          <w:spacing w:val="2"/>
          <w:sz w:val="28"/>
          <w:szCs w:val="28"/>
          <w:highlight w:val="green"/>
          <w:lang w:eastAsia="ru-RU"/>
        </w:rPr>
        <w:t>основание натуральн</w:t>
      </w:r>
      <w:r w:rsidR="00A653B8" w:rsidRPr="00555A7E">
        <w:rPr>
          <w:rStyle w:val="FontStyle18"/>
          <w:rFonts w:eastAsia="Times New Roman"/>
          <w:bCs/>
          <w:spacing w:val="2"/>
          <w:sz w:val="28"/>
          <w:szCs w:val="28"/>
          <w:highlight w:val="green"/>
          <w:lang w:eastAsia="ru-RU"/>
        </w:rPr>
        <w:t>ого</w:t>
      </w:r>
      <w:r w:rsidR="00693C54" w:rsidRPr="00555A7E">
        <w:rPr>
          <w:rStyle w:val="FontStyle18"/>
          <w:rFonts w:eastAsia="Times New Roman"/>
          <w:bCs/>
          <w:spacing w:val="2"/>
          <w:sz w:val="28"/>
          <w:szCs w:val="28"/>
          <w:highlight w:val="green"/>
          <w:lang w:eastAsia="ru-RU"/>
        </w:rPr>
        <w:t xml:space="preserve"> логарифм</w:t>
      </w:r>
      <w:r w:rsidR="00A653B8" w:rsidRPr="00555A7E">
        <w:rPr>
          <w:rStyle w:val="FontStyle18"/>
          <w:rFonts w:eastAsia="Times New Roman"/>
          <w:bCs/>
          <w:spacing w:val="2"/>
          <w:sz w:val="28"/>
          <w:szCs w:val="28"/>
          <w:highlight w:val="green"/>
          <w:lang w:eastAsia="ru-RU"/>
        </w:rPr>
        <w:t>а</w:t>
      </w:r>
      <w:r w:rsidR="00693C54" w:rsidRPr="00555A7E">
        <w:rPr>
          <w:rStyle w:val="FontStyle18"/>
          <w:rFonts w:eastAsia="Times New Roman"/>
          <w:bCs/>
          <w:spacing w:val="2"/>
          <w:sz w:val="28"/>
          <w:szCs w:val="28"/>
          <w:highlight w:val="green"/>
          <w:lang w:eastAsia="ru-RU"/>
        </w:rPr>
        <w:t xml:space="preserve">, </w:t>
      </w:r>
      <w:r w:rsidR="00693C54" w:rsidRPr="00555A7E">
        <w:rPr>
          <w:rStyle w:val="FontStyle18"/>
          <w:rFonts w:eastAsia="Times New Roman"/>
          <w:bCs/>
          <w:i/>
          <w:iCs/>
          <w:spacing w:val="2"/>
          <w:sz w:val="28"/>
          <w:szCs w:val="28"/>
          <w:highlight w:val="green"/>
          <w:lang w:val="en-US" w:eastAsia="ru-RU"/>
        </w:rPr>
        <w:t>e</w:t>
      </w:r>
      <w:r w:rsidR="00693C54" w:rsidRPr="00555A7E">
        <w:rPr>
          <w:rStyle w:val="FontStyle18"/>
          <w:rFonts w:eastAsia="Times New Roman"/>
          <w:bCs/>
          <w:spacing w:val="2"/>
          <w:sz w:val="28"/>
          <w:szCs w:val="28"/>
          <w:highlight w:val="green"/>
          <w:lang w:eastAsia="ru-RU"/>
        </w:rPr>
        <w:t xml:space="preserve"> = 2,71828;</w:t>
      </w:r>
    </w:p>
    <w:p w14:paraId="2AB7E3D5" w14:textId="77777777" w:rsidR="00474222" w:rsidRPr="00555A7E" w:rsidRDefault="002629CC" w:rsidP="00474222">
      <w:pPr>
        <w:spacing w:line="360" w:lineRule="auto"/>
        <w:ind w:firstLine="567"/>
        <w:rPr>
          <w:rStyle w:val="FontStyle18"/>
          <w:rFonts w:eastAsia="Times New Roman"/>
          <w:bCs/>
          <w:spacing w:val="2"/>
          <w:sz w:val="28"/>
          <w:szCs w:val="28"/>
          <w:highlight w:val="green"/>
          <w:lang w:eastAsia="ru-RU"/>
        </w:rPr>
      </w:pPr>
      <w:r w:rsidRPr="00555A7E">
        <w:rPr>
          <w:rFonts w:ascii="Symbol" w:eastAsia="Symbol" w:hAnsi="Symbol" w:cs="Symbol"/>
          <w:sz w:val="28"/>
          <w:szCs w:val="28"/>
          <w:highlight w:val="green"/>
        </w:rPr>
        <w:t></w:t>
      </w:r>
      <w:r w:rsidRPr="00555A7E">
        <w:rPr>
          <w:sz w:val="28"/>
          <w:szCs w:val="28"/>
          <w:highlight w:val="green"/>
        </w:rPr>
        <w:t xml:space="preserve"> </w:t>
      </w:r>
      <w:r w:rsidRPr="00555A7E">
        <w:rPr>
          <w:rStyle w:val="FontStyle18"/>
          <w:rFonts w:eastAsia="Times New Roman"/>
          <w:bCs/>
          <w:spacing w:val="2"/>
          <w:sz w:val="28"/>
          <w:szCs w:val="28"/>
          <w:highlight w:val="green"/>
          <w:lang w:eastAsia="ru-RU"/>
        </w:rPr>
        <w:t>– коэффи</w:t>
      </w:r>
      <w:r w:rsidR="00474222" w:rsidRPr="00555A7E">
        <w:rPr>
          <w:rStyle w:val="FontStyle18"/>
          <w:rFonts w:eastAsia="Times New Roman"/>
          <w:bCs/>
          <w:spacing w:val="2"/>
          <w:sz w:val="28"/>
          <w:szCs w:val="28"/>
          <w:highlight w:val="green"/>
          <w:lang w:eastAsia="ru-RU"/>
        </w:rPr>
        <w:t>циент бокового давления перлита;</w:t>
      </w:r>
    </w:p>
    <w:p w14:paraId="7BF5B80A" w14:textId="476CDA96" w:rsidR="00B60A6B" w:rsidRPr="00555A7E" w:rsidRDefault="002629CC" w:rsidP="00474222">
      <w:pPr>
        <w:spacing w:line="360" w:lineRule="auto"/>
        <w:ind w:firstLine="567"/>
        <w:rPr>
          <w:highlight w:val="green"/>
        </w:rPr>
      </w:pPr>
      <w:r w:rsidRPr="00555A7E">
        <w:rPr>
          <w:rFonts w:ascii="Times New Roman" w:hAnsi="Times New Roman"/>
          <w:i/>
          <w:sz w:val="28"/>
          <w:szCs w:val="28"/>
          <w:highlight w:val="green"/>
          <w:lang w:val="en-US"/>
        </w:rPr>
        <w:t>z</w:t>
      </w:r>
      <w:r w:rsidRPr="00555A7E">
        <w:rPr>
          <w:rStyle w:val="FontStyle18"/>
          <w:bCs/>
          <w:i/>
          <w:spacing w:val="2"/>
          <w:sz w:val="28"/>
          <w:szCs w:val="28"/>
          <w:highlight w:val="green"/>
        </w:rPr>
        <w:t xml:space="preserve"> </w:t>
      </w:r>
      <w:r w:rsidRPr="00555A7E">
        <w:rPr>
          <w:rStyle w:val="FontStyle18"/>
          <w:bCs/>
          <w:spacing w:val="2"/>
          <w:sz w:val="28"/>
          <w:szCs w:val="28"/>
          <w:highlight w:val="green"/>
        </w:rPr>
        <w:t xml:space="preserve">– </w:t>
      </w:r>
      <w:r w:rsidR="00CA13CD" w:rsidRPr="00555A7E">
        <w:rPr>
          <w:rStyle w:val="FontStyle18"/>
          <w:bCs/>
          <w:spacing w:val="2"/>
          <w:sz w:val="28"/>
          <w:szCs w:val="28"/>
          <w:highlight w:val="green"/>
        </w:rPr>
        <w:t>расстояние</w:t>
      </w:r>
      <w:r w:rsidRPr="00555A7E">
        <w:rPr>
          <w:rStyle w:val="FontStyle18"/>
          <w:bCs/>
          <w:spacing w:val="2"/>
          <w:sz w:val="28"/>
          <w:szCs w:val="28"/>
          <w:highlight w:val="green"/>
        </w:rPr>
        <w:t xml:space="preserve"> от верха засыпки до расчетного уровня</w:t>
      </w:r>
      <w:r w:rsidR="00AD344E" w:rsidRPr="00555A7E">
        <w:rPr>
          <w:rStyle w:val="FontStyle18"/>
          <w:bCs/>
          <w:spacing w:val="2"/>
          <w:sz w:val="28"/>
          <w:szCs w:val="28"/>
          <w:highlight w:val="green"/>
        </w:rPr>
        <w:t>,</w:t>
      </w:r>
      <w:r w:rsidRPr="00555A7E">
        <w:rPr>
          <w:rStyle w:val="FontStyle18"/>
          <w:bCs/>
          <w:spacing w:val="2"/>
          <w:sz w:val="28"/>
          <w:szCs w:val="28"/>
          <w:highlight w:val="green"/>
        </w:rPr>
        <w:t xml:space="preserve"> м.</w:t>
      </w:r>
    </w:p>
    <w:p w14:paraId="1CA258A9" w14:textId="4AE6B7DD" w:rsidR="00B60A6B" w:rsidRPr="00555A7E" w:rsidRDefault="002629CC" w:rsidP="005C455A">
      <w:pPr>
        <w:spacing w:line="360" w:lineRule="auto"/>
        <w:ind w:firstLine="567"/>
        <w:rPr>
          <w:rStyle w:val="FontStyle18"/>
          <w:rFonts w:eastAsia="Times New Roman"/>
          <w:bCs/>
          <w:spacing w:val="2"/>
          <w:sz w:val="28"/>
          <w:szCs w:val="28"/>
          <w:highlight w:val="green"/>
          <w:lang w:eastAsia="ru-RU"/>
        </w:rPr>
      </w:pPr>
      <w:r w:rsidRPr="00555A7E">
        <w:rPr>
          <w:rStyle w:val="FontStyle18"/>
          <w:rFonts w:eastAsia="Times New Roman"/>
          <w:bCs/>
          <w:spacing w:val="2"/>
          <w:sz w:val="28"/>
          <w:szCs w:val="28"/>
          <w:highlight w:val="green"/>
          <w:lang w:eastAsia="ru-RU"/>
        </w:rPr>
        <w:t xml:space="preserve">Гидравлический радиус ξ для </w:t>
      </w:r>
      <w:r w:rsidR="00C44138" w:rsidRPr="00555A7E">
        <w:rPr>
          <w:rFonts w:ascii="Times New Roman" w:eastAsia="Times New Roman" w:hAnsi="Times New Roman"/>
          <w:bCs/>
          <w:sz w:val="28"/>
          <w:szCs w:val="28"/>
          <w:highlight w:val="green"/>
          <w:lang w:eastAsia="ru-RU"/>
        </w:rPr>
        <w:t>ИР</w:t>
      </w:r>
      <w:r w:rsidRPr="00555A7E">
        <w:rPr>
          <w:rStyle w:val="FontStyle18"/>
          <w:rFonts w:eastAsia="Times New Roman"/>
          <w:bCs/>
          <w:spacing w:val="2"/>
          <w:sz w:val="28"/>
          <w:szCs w:val="28"/>
          <w:highlight w:val="green"/>
          <w:lang w:eastAsia="ru-RU"/>
        </w:rPr>
        <w:t>, в котором сыпучий материал находится между двумя стенками, вычисля</w:t>
      </w:r>
      <w:r w:rsidR="006F24C2" w:rsidRPr="00555A7E">
        <w:rPr>
          <w:rStyle w:val="FontStyle18"/>
          <w:rFonts w:eastAsia="Times New Roman"/>
          <w:bCs/>
          <w:spacing w:val="2"/>
          <w:sz w:val="28"/>
          <w:szCs w:val="28"/>
          <w:highlight w:val="green"/>
          <w:lang w:eastAsia="ru-RU"/>
        </w:rPr>
        <w:t>ют</w:t>
      </w:r>
      <w:r w:rsidRPr="00555A7E">
        <w:rPr>
          <w:rStyle w:val="FontStyle18"/>
          <w:rFonts w:eastAsia="Times New Roman"/>
          <w:bCs/>
          <w:spacing w:val="2"/>
          <w:sz w:val="28"/>
          <w:szCs w:val="28"/>
          <w:highlight w:val="green"/>
          <w:lang w:eastAsia="ru-RU"/>
        </w:rPr>
        <w:t xml:space="preserve"> по формуле</w:t>
      </w:r>
    </w:p>
    <w:p w14:paraId="1B301D25" w14:textId="464C1BED" w:rsidR="00B60A6B" w:rsidRPr="00555A7E" w:rsidRDefault="00D13051" w:rsidP="00A653B8">
      <w:pPr>
        <w:tabs>
          <w:tab w:val="left" w:pos="6096"/>
        </w:tabs>
        <w:spacing w:line="360" w:lineRule="auto"/>
        <w:jc w:val="right"/>
        <w:rPr>
          <w:highlight w:val="green"/>
        </w:rPr>
      </w:pPr>
      <m:oMath>
        <m:r>
          <m:rPr>
            <m:sty m:val="p"/>
          </m:rPr>
          <w:rPr>
            <w:rFonts w:ascii="Cambria Math" w:hAnsi="Cambria Math"/>
            <w:sz w:val="28"/>
            <w:szCs w:val="28"/>
            <w:highlight w:val="green"/>
          </w:rPr>
          <m:t>ξ</m:t>
        </m:r>
        <m:r>
          <w:rPr>
            <w:rFonts w:ascii="Cambria Math" w:hAnsi="Cambria Math"/>
            <w:sz w:val="28"/>
            <w:szCs w:val="28"/>
            <w:highlight w:val="green"/>
          </w:rPr>
          <m:t>=</m:t>
        </m:r>
        <m:f>
          <m:fPr>
            <m:ctrlPr>
              <w:rPr>
                <w:rFonts w:ascii="Cambria Math" w:hAnsi="Cambria Math"/>
                <w:sz w:val="28"/>
                <w:szCs w:val="28"/>
                <w:highlight w:val="green"/>
              </w:rPr>
            </m:ctrlPr>
          </m:fPr>
          <m:num>
            <m:r>
              <w:rPr>
                <w:rFonts w:ascii="Cambria Math" w:hAnsi="Cambria Math"/>
                <w:sz w:val="28"/>
                <w:szCs w:val="28"/>
                <w:highlight w:val="green"/>
              </w:rPr>
              <m:t>F</m:t>
            </m:r>
          </m:num>
          <m:den>
            <m:r>
              <w:rPr>
                <w:rFonts w:ascii="Cambria Math" w:hAnsi="Cambria Math"/>
                <w:sz w:val="28"/>
                <w:szCs w:val="28"/>
                <w:highlight w:val="green"/>
              </w:rPr>
              <m:t>O+o</m:t>
            </m:r>
          </m:den>
        </m:f>
        <m:r>
          <w:rPr>
            <w:rFonts w:ascii="Cambria Math" w:hAnsi="Cambria Math"/>
            <w:sz w:val="28"/>
            <w:szCs w:val="28"/>
            <w:highlight w:val="green"/>
          </w:rPr>
          <m:t>=</m:t>
        </m:r>
        <m:f>
          <m:fPr>
            <m:ctrlPr>
              <w:rPr>
                <w:rFonts w:ascii="Cambria Math" w:hAnsi="Cambria Math"/>
                <w:sz w:val="28"/>
                <w:szCs w:val="28"/>
                <w:highlight w:val="green"/>
              </w:rPr>
            </m:ctrlPr>
          </m:fPr>
          <m:num>
            <m:r>
              <m:rPr>
                <m:sty m:val="p"/>
              </m:rPr>
              <w:rPr>
                <w:rFonts w:ascii="Cambria Math" w:hAnsi="Cambria Math"/>
                <w:sz w:val="28"/>
                <w:szCs w:val="28"/>
                <w:highlight w:val="green"/>
              </w:rPr>
              <m:t>π</m:t>
            </m:r>
            <m:d>
              <m:dPr>
                <m:ctrlPr>
                  <w:rPr>
                    <w:rFonts w:ascii="Cambria Math" w:hAnsi="Cambria Math"/>
                    <w:sz w:val="28"/>
                    <w:szCs w:val="28"/>
                    <w:highlight w:val="green"/>
                  </w:rPr>
                </m:ctrlPr>
              </m:dPr>
              <m:e>
                <m:sSup>
                  <m:sSupPr>
                    <m:ctrlPr>
                      <w:rPr>
                        <w:rFonts w:ascii="Cambria Math" w:hAnsi="Cambria Math"/>
                        <w:sz w:val="28"/>
                        <w:szCs w:val="28"/>
                        <w:highlight w:val="green"/>
                      </w:rPr>
                    </m:ctrlPr>
                  </m:sSupPr>
                  <m:e>
                    <m:r>
                      <w:rPr>
                        <w:rFonts w:ascii="Cambria Math" w:hAnsi="Cambria Math"/>
                        <w:sz w:val="28"/>
                        <w:szCs w:val="28"/>
                        <w:highlight w:val="green"/>
                      </w:rPr>
                      <m:t>R</m:t>
                    </m:r>
                  </m:e>
                  <m:sup>
                    <m:r>
                      <w:rPr>
                        <w:rFonts w:ascii="Cambria Math" w:hAnsi="Cambria Math"/>
                        <w:sz w:val="28"/>
                        <w:szCs w:val="28"/>
                        <w:highlight w:val="green"/>
                      </w:rPr>
                      <m:t>2</m:t>
                    </m:r>
                  </m:sup>
                </m:sSup>
                <m:r>
                  <w:rPr>
                    <w:rFonts w:ascii="Cambria Math" w:hAnsi="Cambria Math"/>
                    <w:sz w:val="28"/>
                    <w:szCs w:val="28"/>
                    <w:highlight w:val="green"/>
                  </w:rPr>
                  <m:t>-</m:t>
                </m:r>
                <m:sSup>
                  <m:sSupPr>
                    <m:ctrlPr>
                      <w:rPr>
                        <w:rFonts w:ascii="Cambria Math" w:hAnsi="Cambria Math"/>
                        <w:sz w:val="28"/>
                        <w:szCs w:val="28"/>
                        <w:highlight w:val="green"/>
                      </w:rPr>
                    </m:ctrlPr>
                  </m:sSupPr>
                  <m:e>
                    <m:r>
                      <w:rPr>
                        <w:rFonts w:ascii="Cambria Math" w:hAnsi="Cambria Math"/>
                        <w:sz w:val="28"/>
                        <w:szCs w:val="28"/>
                        <w:highlight w:val="green"/>
                      </w:rPr>
                      <m:t>r</m:t>
                    </m:r>
                  </m:e>
                  <m:sup>
                    <m:r>
                      <w:rPr>
                        <w:rFonts w:ascii="Cambria Math" w:hAnsi="Cambria Math"/>
                        <w:sz w:val="28"/>
                        <w:szCs w:val="28"/>
                        <w:highlight w:val="green"/>
                      </w:rPr>
                      <m:t>2</m:t>
                    </m:r>
                  </m:sup>
                </m:sSup>
              </m:e>
            </m:d>
          </m:num>
          <m:den>
            <m:r>
              <w:rPr>
                <w:rFonts w:ascii="Cambria Math" w:hAnsi="Cambria Math"/>
                <w:sz w:val="28"/>
                <w:szCs w:val="28"/>
                <w:highlight w:val="green"/>
              </w:rPr>
              <m:t>2</m:t>
            </m:r>
            <m:r>
              <m:rPr>
                <m:sty m:val="p"/>
              </m:rPr>
              <w:rPr>
                <w:rFonts w:ascii="Cambria Math" w:hAnsi="Cambria Math"/>
                <w:sz w:val="28"/>
                <w:szCs w:val="28"/>
                <w:highlight w:val="green"/>
              </w:rPr>
              <m:t>π</m:t>
            </m:r>
            <m:d>
              <m:dPr>
                <m:ctrlPr>
                  <w:rPr>
                    <w:rFonts w:ascii="Cambria Math" w:hAnsi="Cambria Math"/>
                    <w:sz w:val="28"/>
                    <w:szCs w:val="28"/>
                    <w:highlight w:val="green"/>
                  </w:rPr>
                </m:ctrlPr>
              </m:dPr>
              <m:e>
                <m:r>
                  <w:rPr>
                    <w:rFonts w:ascii="Cambria Math" w:hAnsi="Cambria Math"/>
                    <w:sz w:val="28"/>
                    <w:szCs w:val="28"/>
                    <w:highlight w:val="green"/>
                  </w:rPr>
                  <m:t>R+r</m:t>
                </m:r>
              </m:e>
            </m:d>
          </m:den>
        </m:f>
        <m:r>
          <w:rPr>
            <w:rFonts w:ascii="Cambria Math" w:hAnsi="Cambria Math"/>
            <w:sz w:val="28"/>
            <w:szCs w:val="28"/>
            <w:highlight w:val="green"/>
          </w:rPr>
          <m:t>=</m:t>
        </m:r>
        <m:f>
          <m:fPr>
            <m:ctrlPr>
              <w:rPr>
                <w:rFonts w:ascii="Cambria Math" w:hAnsi="Cambria Math"/>
                <w:sz w:val="28"/>
                <w:szCs w:val="28"/>
                <w:highlight w:val="green"/>
              </w:rPr>
            </m:ctrlPr>
          </m:fPr>
          <m:num>
            <m:r>
              <w:rPr>
                <w:rFonts w:ascii="Cambria Math" w:hAnsi="Cambria Math"/>
                <w:sz w:val="28"/>
                <w:szCs w:val="28"/>
                <w:highlight w:val="green"/>
              </w:rPr>
              <m:t>R-r</m:t>
            </m:r>
          </m:num>
          <m:den>
            <m:r>
              <w:rPr>
                <w:rFonts w:ascii="Cambria Math" w:hAnsi="Cambria Math"/>
                <w:sz w:val="28"/>
                <w:szCs w:val="28"/>
                <w:highlight w:val="green"/>
              </w:rPr>
              <m:t>2</m:t>
            </m:r>
          </m:den>
        </m:f>
      </m:oMath>
      <w:r w:rsidRPr="00555A7E">
        <w:rPr>
          <w:rStyle w:val="FontStyle18"/>
          <w:rFonts w:eastAsia="Times New Roman"/>
          <w:bCs/>
          <w:spacing w:val="2"/>
          <w:sz w:val="28"/>
          <w:szCs w:val="28"/>
          <w:highlight w:val="green"/>
          <w:lang w:eastAsia="ru-RU"/>
        </w:rPr>
        <w:t>,</w:t>
      </w:r>
      <w:r w:rsidR="00D44A5A" w:rsidRPr="00555A7E">
        <w:rPr>
          <w:rStyle w:val="FontStyle18"/>
          <w:rFonts w:eastAsia="Times New Roman"/>
          <w:bCs/>
          <w:spacing w:val="2"/>
          <w:sz w:val="28"/>
          <w:szCs w:val="28"/>
          <w:highlight w:val="green"/>
          <w:lang w:eastAsia="ru-RU"/>
        </w:rPr>
        <w:tab/>
      </w:r>
      <w:r w:rsidR="002629CC" w:rsidRPr="00555A7E">
        <w:rPr>
          <w:rStyle w:val="FontStyle18"/>
          <w:rFonts w:eastAsia="Times New Roman"/>
          <w:bCs/>
          <w:spacing w:val="2"/>
          <w:sz w:val="28"/>
          <w:szCs w:val="28"/>
          <w:highlight w:val="green"/>
          <w:lang w:eastAsia="ru-RU"/>
        </w:rPr>
        <w:t>(9.2)</w:t>
      </w:r>
    </w:p>
    <w:p w14:paraId="7E2D8B56" w14:textId="77777777" w:rsidR="00D13051" w:rsidRPr="00555A7E" w:rsidRDefault="002629CC" w:rsidP="00D13051">
      <w:pPr>
        <w:spacing w:line="360" w:lineRule="auto"/>
        <w:ind w:firstLine="0"/>
        <w:rPr>
          <w:highlight w:val="green"/>
        </w:rPr>
      </w:pPr>
      <w:r w:rsidRPr="00555A7E">
        <w:rPr>
          <w:rStyle w:val="FontStyle18"/>
          <w:rFonts w:eastAsia="Times New Roman"/>
          <w:bCs/>
          <w:spacing w:val="2"/>
          <w:sz w:val="28"/>
          <w:szCs w:val="28"/>
          <w:highlight w:val="green"/>
          <w:lang w:eastAsia="ru-RU"/>
        </w:rPr>
        <w:t>где</w:t>
      </w:r>
      <w:r w:rsidR="00AD344E" w:rsidRPr="00555A7E">
        <w:rPr>
          <w:rStyle w:val="FontStyle18"/>
          <w:rFonts w:eastAsia="Times New Roman"/>
          <w:bCs/>
          <w:spacing w:val="2"/>
          <w:sz w:val="28"/>
          <w:szCs w:val="28"/>
          <w:highlight w:val="green"/>
          <w:lang w:eastAsia="ru-RU"/>
        </w:rPr>
        <w:tab/>
      </w:r>
      <w:r w:rsidR="00D13051" w:rsidRPr="00555A7E">
        <w:rPr>
          <w:rStyle w:val="FontStyle18"/>
          <w:rFonts w:eastAsia="Times New Roman"/>
          <w:bCs/>
          <w:i/>
          <w:spacing w:val="2"/>
          <w:sz w:val="28"/>
          <w:szCs w:val="28"/>
          <w:highlight w:val="green"/>
          <w:lang w:eastAsia="ru-RU"/>
        </w:rPr>
        <w:t>F</w:t>
      </w:r>
      <w:r w:rsidR="00D13051" w:rsidRPr="00555A7E">
        <w:rPr>
          <w:rStyle w:val="FontStyle18"/>
          <w:rFonts w:eastAsia="Times New Roman"/>
          <w:bCs/>
          <w:spacing w:val="2"/>
          <w:sz w:val="28"/>
          <w:szCs w:val="28"/>
          <w:highlight w:val="green"/>
          <w:lang w:eastAsia="ru-RU"/>
        </w:rPr>
        <w:t xml:space="preserve"> – площадь поперечного сечения засыпки, м</w:t>
      </w:r>
      <w:r w:rsidR="00D13051" w:rsidRPr="00555A7E">
        <w:rPr>
          <w:rStyle w:val="FontStyle18"/>
          <w:rFonts w:eastAsia="Times New Roman"/>
          <w:bCs/>
          <w:spacing w:val="2"/>
          <w:sz w:val="28"/>
          <w:szCs w:val="28"/>
          <w:highlight w:val="green"/>
          <w:vertAlign w:val="superscript"/>
          <w:lang w:eastAsia="ru-RU"/>
        </w:rPr>
        <w:t>2</w:t>
      </w:r>
      <w:r w:rsidR="00D13051" w:rsidRPr="00555A7E">
        <w:rPr>
          <w:rStyle w:val="FontStyle18"/>
          <w:rFonts w:eastAsia="Times New Roman"/>
          <w:bCs/>
          <w:spacing w:val="2"/>
          <w:sz w:val="28"/>
          <w:szCs w:val="28"/>
          <w:highlight w:val="green"/>
          <w:lang w:eastAsia="ru-RU"/>
        </w:rPr>
        <w:t>;</w:t>
      </w:r>
    </w:p>
    <w:p w14:paraId="344770FB" w14:textId="77777777" w:rsidR="00D13051" w:rsidRPr="00555A7E" w:rsidRDefault="00D13051" w:rsidP="00D13051">
      <w:pPr>
        <w:spacing w:line="360" w:lineRule="auto"/>
        <w:rPr>
          <w:highlight w:val="green"/>
        </w:rPr>
      </w:pPr>
      <w:r w:rsidRPr="00555A7E">
        <w:rPr>
          <w:rStyle w:val="FontStyle18"/>
          <w:rFonts w:eastAsia="Times New Roman"/>
          <w:bCs/>
          <w:i/>
          <w:spacing w:val="2"/>
          <w:sz w:val="28"/>
          <w:szCs w:val="28"/>
          <w:highlight w:val="green"/>
          <w:lang w:val="en-US" w:eastAsia="ru-RU"/>
        </w:rPr>
        <w:t>O</w:t>
      </w:r>
      <w:r w:rsidRPr="00555A7E">
        <w:rPr>
          <w:rStyle w:val="FontStyle18"/>
          <w:rFonts w:eastAsia="Times New Roman"/>
          <w:bCs/>
          <w:spacing w:val="2"/>
          <w:sz w:val="28"/>
          <w:szCs w:val="28"/>
          <w:highlight w:val="green"/>
          <w:lang w:eastAsia="ru-RU"/>
        </w:rPr>
        <w:t xml:space="preserve"> – периметр наружной стенки, м;</w:t>
      </w:r>
    </w:p>
    <w:p w14:paraId="33C62813" w14:textId="77777777" w:rsidR="00D13051" w:rsidRPr="00555A7E" w:rsidRDefault="00D13051" w:rsidP="00D13051">
      <w:pPr>
        <w:spacing w:line="360" w:lineRule="auto"/>
        <w:rPr>
          <w:highlight w:val="green"/>
        </w:rPr>
      </w:pPr>
      <w:r w:rsidRPr="00555A7E">
        <w:rPr>
          <w:rStyle w:val="FontStyle18"/>
          <w:rFonts w:eastAsia="Times New Roman"/>
          <w:bCs/>
          <w:i/>
          <w:spacing w:val="2"/>
          <w:sz w:val="28"/>
          <w:szCs w:val="28"/>
          <w:highlight w:val="green"/>
          <w:lang w:val="en-US" w:eastAsia="ru-RU"/>
        </w:rPr>
        <w:t>o</w:t>
      </w:r>
      <w:r w:rsidRPr="00555A7E">
        <w:rPr>
          <w:rStyle w:val="FontStyle18"/>
          <w:rFonts w:eastAsia="Times New Roman"/>
          <w:bCs/>
          <w:spacing w:val="2"/>
          <w:sz w:val="28"/>
          <w:szCs w:val="28"/>
          <w:highlight w:val="green"/>
          <w:lang w:eastAsia="ru-RU"/>
        </w:rPr>
        <w:t xml:space="preserve"> – периметр внутренней поверхности засыпки, м;</w:t>
      </w:r>
    </w:p>
    <w:p w14:paraId="4B42FCD5" w14:textId="37A98A5B" w:rsidR="00B60A6B" w:rsidRPr="00555A7E" w:rsidRDefault="002629CC" w:rsidP="003A1FE2">
      <w:pPr>
        <w:spacing w:line="360" w:lineRule="auto"/>
        <w:rPr>
          <w:rStyle w:val="FontStyle18"/>
          <w:rFonts w:eastAsia="Times New Roman"/>
          <w:bCs/>
          <w:spacing w:val="2"/>
          <w:sz w:val="28"/>
          <w:szCs w:val="28"/>
          <w:highlight w:val="green"/>
          <w:lang w:eastAsia="ru-RU"/>
        </w:rPr>
      </w:pPr>
      <w:r w:rsidRPr="00555A7E">
        <w:rPr>
          <w:rStyle w:val="FontStyle18"/>
          <w:rFonts w:eastAsia="Times New Roman"/>
          <w:bCs/>
          <w:i/>
          <w:spacing w:val="2"/>
          <w:sz w:val="28"/>
          <w:szCs w:val="28"/>
          <w:highlight w:val="green"/>
          <w:lang w:eastAsia="ru-RU"/>
        </w:rPr>
        <w:lastRenderedPageBreak/>
        <w:t>R</w:t>
      </w:r>
      <w:r w:rsidRPr="00555A7E">
        <w:rPr>
          <w:rStyle w:val="FontStyle18"/>
          <w:rFonts w:eastAsia="Times New Roman"/>
          <w:bCs/>
          <w:spacing w:val="2"/>
          <w:sz w:val="28"/>
          <w:szCs w:val="28"/>
          <w:highlight w:val="green"/>
          <w:lang w:eastAsia="ru-RU"/>
        </w:rPr>
        <w:t xml:space="preserve"> – внутренний радиус наружной стенки</w:t>
      </w:r>
      <w:r w:rsidR="00E31361" w:rsidRPr="00555A7E">
        <w:rPr>
          <w:rStyle w:val="FontStyle18"/>
          <w:rFonts w:eastAsia="Times New Roman"/>
          <w:bCs/>
          <w:spacing w:val="2"/>
          <w:sz w:val="28"/>
          <w:szCs w:val="28"/>
          <w:highlight w:val="green"/>
          <w:lang w:eastAsia="ru-RU"/>
        </w:rPr>
        <w:t>, м</w:t>
      </w:r>
      <w:r w:rsidRPr="00555A7E">
        <w:rPr>
          <w:rStyle w:val="FontStyle18"/>
          <w:rFonts w:eastAsia="Times New Roman"/>
          <w:bCs/>
          <w:spacing w:val="2"/>
          <w:sz w:val="28"/>
          <w:szCs w:val="28"/>
          <w:highlight w:val="green"/>
          <w:lang w:eastAsia="ru-RU"/>
        </w:rPr>
        <w:t>;</w:t>
      </w:r>
    </w:p>
    <w:p w14:paraId="2402CC4F" w14:textId="13F7CBBF" w:rsidR="00E31361" w:rsidRPr="00555A7E" w:rsidRDefault="00E31361" w:rsidP="007C0127">
      <w:pPr>
        <w:spacing w:line="360" w:lineRule="auto"/>
        <w:rPr>
          <w:highlight w:val="green"/>
        </w:rPr>
      </w:pPr>
      <w:r w:rsidRPr="00555A7E">
        <w:rPr>
          <w:rStyle w:val="FontStyle18"/>
          <w:rFonts w:eastAsia="Times New Roman"/>
          <w:bCs/>
          <w:i/>
          <w:spacing w:val="2"/>
          <w:sz w:val="28"/>
          <w:szCs w:val="28"/>
          <w:highlight w:val="green"/>
          <w:lang w:val="en-US" w:eastAsia="ru-RU"/>
        </w:rPr>
        <w:t>r</w:t>
      </w:r>
      <w:r w:rsidR="005C455A" w:rsidRPr="00555A7E">
        <w:rPr>
          <w:rStyle w:val="FontStyle18"/>
          <w:rFonts w:eastAsia="Times New Roman"/>
          <w:bCs/>
          <w:i/>
          <w:spacing w:val="2"/>
          <w:sz w:val="28"/>
          <w:szCs w:val="28"/>
          <w:highlight w:val="green"/>
          <w:lang w:eastAsia="ru-RU"/>
        </w:rPr>
        <w:t> </w:t>
      </w:r>
      <w:r w:rsidRPr="00555A7E">
        <w:rPr>
          <w:rStyle w:val="FontStyle18"/>
          <w:rFonts w:eastAsia="Times New Roman"/>
          <w:bCs/>
          <w:spacing w:val="2"/>
          <w:sz w:val="28"/>
          <w:szCs w:val="28"/>
          <w:highlight w:val="green"/>
          <w:lang w:eastAsia="ru-RU"/>
        </w:rPr>
        <w:t>–</w:t>
      </w:r>
      <w:r w:rsidR="007A3B44" w:rsidRPr="00555A7E">
        <w:rPr>
          <w:rStyle w:val="FontStyle18"/>
          <w:rFonts w:eastAsia="Times New Roman"/>
          <w:bCs/>
          <w:spacing w:val="2"/>
          <w:sz w:val="28"/>
          <w:szCs w:val="28"/>
          <w:highlight w:val="green"/>
          <w:lang w:eastAsia="ru-RU"/>
        </w:rPr>
        <w:t> </w:t>
      </w:r>
      <w:r w:rsidRPr="00555A7E">
        <w:rPr>
          <w:rStyle w:val="FontStyle18"/>
          <w:rFonts w:eastAsia="Times New Roman"/>
          <w:bCs/>
          <w:spacing w:val="2"/>
          <w:sz w:val="28"/>
          <w:szCs w:val="28"/>
          <w:highlight w:val="green"/>
          <w:lang w:eastAsia="ru-RU"/>
        </w:rPr>
        <w:t>радиус внешней поверхности матов с учетом деформации, м</w:t>
      </w:r>
      <w:r w:rsidR="001323FC" w:rsidRPr="00555A7E">
        <w:rPr>
          <w:rStyle w:val="FontStyle18"/>
          <w:rFonts w:eastAsia="Times New Roman"/>
          <w:bCs/>
          <w:spacing w:val="2"/>
          <w:sz w:val="28"/>
          <w:szCs w:val="28"/>
          <w:highlight w:val="green"/>
          <w:lang w:eastAsia="ru-RU"/>
        </w:rPr>
        <w:t>, вычисляют по формуле</w:t>
      </w:r>
    </w:p>
    <w:p w14:paraId="63EA43A7" w14:textId="50C76878" w:rsidR="00B60A6B" w:rsidRPr="00555A7E" w:rsidRDefault="002629CC" w:rsidP="001323FC">
      <w:pPr>
        <w:tabs>
          <w:tab w:val="left" w:pos="5670"/>
        </w:tabs>
        <w:spacing w:line="360" w:lineRule="auto"/>
        <w:jc w:val="right"/>
        <w:rPr>
          <w:highlight w:val="green"/>
        </w:rPr>
      </w:pPr>
      <w:r w:rsidRPr="00555A7E">
        <w:rPr>
          <w:rStyle w:val="FontStyle18"/>
          <w:rFonts w:eastAsia="Times New Roman"/>
          <w:bCs/>
          <w:i/>
          <w:spacing w:val="2"/>
          <w:sz w:val="28"/>
          <w:szCs w:val="28"/>
          <w:highlight w:val="green"/>
          <w:lang w:eastAsia="ru-RU"/>
        </w:rPr>
        <w:t>r</w:t>
      </w:r>
      <w:r w:rsidRPr="00555A7E">
        <w:rPr>
          <w:rStyle w:val="FontStyle18"/>
          <w:rFonts w:eastAsia="Times New Roman"/>
          <w:bCs/>
          <w:spacing w:val="2"/>
          <w:sz w:val="28"/>
          <w:szCs w:val="28"/>
          <w:highlight w:val="green"/>
          <w:lang w:eastAsia="ru-RU"/>
        </w:rPr>
        <w:t xml:space="preserve"> =</w:t>
      </w:r>
      <w:r w:rsidRPr="00555A7E">
        <w:rPr>
          <w:rStyle w:val="FontStyle18"/>
          <w:rFonts w:eastAsia="Times New Roman"/>
          <w:bCs/>
          <w:i/>
          <w:spacing w:val="2"/>
          <w:sz w:val="28"/>
          <w:szCs w:val="28"/>
          <w:highlight w:val="green"/>
          <w:lang w:eastAsia="ru-RU"/>
        </w:rPr>
        <w:t>R</w:t>
      </w:r>
      <w:r w:rsidRPr="00555A7E">
        <w:rPr>
          <w:rStyle w:val="FontStyle18"/>
          <w:rFonts w:eastAsia="Times New Roman"/>
          <w:bCs/>
          <w:iCs/>
          <w:spacing w:val="2"/>
          <w:sz w:val="28"/>
          <w:szCs w:val="28"/>
          <w:highlight w:val="green"/>
          <w:vertAlign w:val="subscript"/>
          <w:lang w:eastAsia="ru-RU"/>
        </w:rPr>
        <w:t>0</w:t>
      </w:r>
      <w:r w:rsidRPr="00555A7E">
        <w:rPr>
          <w:rStyle w:val="FontStyle18"/>
          <w:rFonts w:eastAsia="Times New Roman"/>
          <w:bCs/>
          <w:iCs/>
          <w:spacing w:val="2"/>
          <w:sz w:val="28"/>
          <w:szCs w:val="28"/>
          <w:highlight w:val="green"/>
          <w:lang w:eastAsia="ru-RU"/>
        </w:rPr>
        <w:t xml:space="preserve"> </w:t>
      </w:r>
      <w:r w:rsidRPr="00555A7E">
        <w:rPr>
          <w:rStyle w:val="FontStyle18"/>
          <w:rFonts w:eastAsia="Times New Roman"/>
          <w:bCs/>
          <w:spacing w:val="2"/>
          <w:sz w:val="28"/>
          <w:szCs w:val="28"/>
          <w:highlight w:val="green"/>
          <w:lang w:eastAsia="ru-RU"/>
        </w:rPr>
        <w:t xml:space="preserve">+ </w:t>
      </w:r>
      <w:r w:rsidRPr="00555A7E">
        <w:rPr>
          <w:rStyle w:val="FontStyle18"/>
          <w:rFonts w:eastAsia="Times New Roman"/>
          <w:bCs/>
          <w:i/>
          <w:spacing w:val="2"/>
          <w:sz w:val="28"/>
          <w:szCs w:val="28"/>
          <w:highlight w:val="green"/>
          <w:lang w:eastAsia="ru-RU"/>
        </w:rPr>
        <w:t>t</w:t>
      </w:r>
      <w:r w:rsidRPr="00555A7E">
        <w:rPr>
          <w:rStyle w:val="FontStyle18"/>
          <w:rFonts w:eastAsia="Times New Roman"/>
          <w:bCs/>
          <w:spacing w:val="2"/>
          <w:sz w:val="28"/>
          <w:szCs w:val="28"/>
          <w:highlight w:val="green"/>
          <w:vertAlign w:val="subscript"/>
          <w:lang w:eastAsia="ru-RU"/>
        </w:rPr>
        <w:t>1</w:t>
      </w:r>
      <w:r w:rsidRPr="00555A7E">
        <w:rPr>
          <w:rStyle w:val="FontStyle18"/>
          <w:rFonts w:eastAsia="Times New Roman"/>
          <w:bCs/>
          <w:spacing w:val="2"/>
          <w:sz w:val="28"/>
          <w:szCs w:val="28"/>
          <w:highlight w:val="green"/>
          <w:lang w:eastAsia="ru-RU"/>
        </w:rPr>
        <w:t>+</w:t>
      </w:r>
      <w:r w:rsidRPr="00555A7E">
        <w:rPr>
          <w:rStyle w:val="FontStyle18"/>
          <w:rFonts w:eastAsia="Times New Roman"/>
          <w:bCs/>
          <w:i/>
          <w:spacing w:val="2"/>
          <w:sz w:val="28"/>
          <w:szCs w:val="28"/>
          <w:highlight w:val="green"/>
          <w:lang w:eastAsia="ru-RU"/>
        </w:rPr>
        <w:t>t</w:t>
      </w:r>
      <w:r w:rsidRPr="00555A7E">
        <w:rPr>
          <w:rStyle w:val="FontStyle18"/>
          <w:rFonts w:eastAsia="Times New Roman"/>
          <w:bCs/>
          <w:i/>
          <w:iCs/>
          <w:spacing w:val="2"/>
          <w:sz w:val="28"/>
          <w:szCs w:val="28"/>
          <w:highlight w:val="green"/>
          <w:vertAlign w:val="subscript"/>
          <w:lang w:eastAsia="ru-RU"/>
        </w:rPr>
        <w:t>m</w:t>
      </w:r>
      <w:r w:rsidRPr="00555A7E">
        <w:rPr>
          <w:rStyle w:val="FontStyle18"/>
          <w:rFonts w:eastAsia="Times New Roman"/>
          <w:bCs/>
          <w:spacing w:val="2"/>
          <w:sz w:val="28"/>
          <w:szCs w:val="28"/>
          <w:highlight w:val="green"/>
          <w:lang w:eastAsia="ru-RU"/>
        </w:rPr>
        <w:t>,</w:t>
      </w:r>
      <w:r w:rsidRPr="00555A7E">
        <w:rPr>
          <w:rStyle w:val="FontStyle18"/>
          <w:rFonts w:eastAsia="Times New Roman"/>
          <w:bCs/>
          <w:spacing w:val="2"/>
          <w:sz w:val="28"/>
          <w:szCs w:val="28"/>
          <w:highlight w:val="green"/>
          <w:lang w:eastAsia="ru-RU"/>
        </w:rPr>
        <w:tab/>
        <w:t>(9.3)</w:t>
      </w:r>
    </w:p>
    <w:p w14:paraId="2D325A6D" w14:textId="27B91329" w:rsidR="00B60A6B" w:rsidRPr="00555A7E" w:rsidRDefault="001323FC" w:rsidP="001323FC">
      <w:pPr>
        <w:spacing w:line="360" w:lineRule="auto"/>
        <w:ind w:firstLine="0"/>
        <w:rPr>
          <w:highlight w:val="green"/>
        </w:rPr>
      </w:pPr>
      <w:r w:rsidRPr="00555A7E">
        <w:rPr>
          <w:rStyle w:val="FontStyle18"/>
          <w:rFonts w:eastAsia="Times New Roman"/>
          <w:bCs/>
          <w:spacing w:val="2"/>
          <w:sz w:val="28"/>
          <w:szCs w:val="28"/>
          <w:highlight w:val="green"/>
          <w:lang w:eastAsia="ru-RU"/>
        </w:rPr>
        <w:t>где</w:t>
      </w:r>
      <w:r w:rsidRPr="00555A7E">
        <w:rPr>
          <w:rStyle w:val="FontStyle18"/>
          <w:rFonts w:eastAsia="Times New Roman"/>
          <w:bCs/>
          <w:spacing w:val="2"/>
          <w:sz w:val="28"/>
          <w:szCs w:val="28"/>
          <w:highlight w:val="green"/>
          <w:lang w:eastAsia="ru-RU"/>
        </w:rPr>
        <w:tab/>
      </w:r>
      <w:r w:rsidR="002629CC" w:rsidRPr="00555A7E">
        <w:rPr>
          <w:rStyle w:val="FontStyle18"/>
          <w:rFonts w:eastAsia="Times New Roman"/>
          <w:bCs/>
          <w:i/>
          <w:spacing w:val="2"/>
          <w:sz w:val="28"/>
          <w:szCs w:val="28"/>
          <w:highlight w:val="green"/>
          <w:lang w:eastAsia="ru-RU"/>
        </w:rPr>
        <w:t>R</w:t>
      </w:r>
      <w:r w:rsidR="002629CC" w:rsidRPr="00555A7E">
        <w:rPr>
          <w:rStyle w:val="FontStyle18"/>
          <w:rFonts w:eastAsia="Times New Roman"/>
          <w:bCs/>
          <w:i/>
          <w:spacing w:val="2"/>
          <w:sz w:val="28"/>
          <w:szCs w:val="28"/>
          <w:highlight w:val="green"/>
          <w:vertAlign w:val="subscript"/>
          <w:lang w:eastAsia="ru-RU"/>
        </w:rPr>
        <w:t>0</w:t>
      </w:r>
      <w:r w:rsidR="002629CC" w:rsidRPr="00555A7E">
        <w:rPr>
          <w:rStyle w:val="FontStyle18"/>
          <w:rFonts w:eastAsia="Times New Roman"/>
          <w:bCs/>
          <w:spacing w:val="2"/>
          <w:sz w:val="28"/>
          <w:szCs w:val="28"/>
          <w:highlight w:val="green"/>
          <w:lang w:eastAsia="ru-RU"/>
        </w:rPr>
        <w:t xml:space="preserve"> – внутренний радиус внутренней стенки</w:t>
      </w:r>
      <w:r w:rsidR="00E31361" w:rsidRPr="00555A7E">
        <w:rPr>
          <w:rStyle w:val="FontStyle18"/>
          <w:rFonts w:eastAsia="Times New Roman"/>
          <w:bCs/>
          <w:spacing w:val="2"/>
          <w:sz w:val="28"/>
          <w:szCs w:val="28"/>
          <w:highlight w:val="green"/>
          <w:lang w:eastAsia="ru-RU"/>
        </w:rPr>
        <w:t>, м</w:t>
      </w:r>
      <w:r w:rsidR="00B63162" w:rsidRPr="00555A7E">
        <w:rPr>
          <w:rStyle w:val="FontStyle18"/>
          <w:rFonts w:eastAsia="Times New Roman"/>
          <w:bCs/>
          <w:spacing w:val="2"/>
          <w:sz w:val="28"/>
          <w:szCs w:val="28"/>
          <w:highlight w:val="green"/>
          <w:lang w:eastAsia="ru-RU"/>
        </w:rPr>
        <w:t>;</w:t>
      </w:r>
    </w:p>
    <w:p w14:paraId="7FC3CBA1" w14:textId="42007BA5" w:rsidR="00B60A6B" w:rsidRPr="00555A7E" w:rsidRDefault="002629CC" w:rsidP="007C0127">
      <w:pPr>
        <w:spacing w:line="360" w:lineRule="auto"/>
        <w:rPr>
          <w:highlight w:val="green"/>
        </w:rPr>
      </w:pPr>
      <w:r w:rsidRPr="00555A7E">
        <w:rPr>
          <w:rStyle w:val="FontStyle18"/>
          <w:rFonts w:eastAsia="Times New Roman"/>
          <w:bCs/>
          <w:i/>
          <w:spacing w:val="2"/>
          <w:sz w:val="28"/>
          <w:szCs w:val="28"/>
          <w:highlight w:val="green"/>
          <w:lang w:eastAsia="ru-RU"/>
        </w:rPr>
        <w:t>t</w:t>
      </w:r>
      <w:r w:rsidRPr="00555A7E">
        <w:rPr>
          <w:rStyle w:val="FontStyle18"/>
          <w:rFonts w:eastAsia="Times New Roman"/>
          <w:bCs/>
          <w:spacing w:val="2"/>
          <w:sz w:val="28"/>
          <w:szCs w:val="28"/>
          <w:highlight w:val="green"/>
          <w:vertAlign w:val="subscript"/>
          <w:lang w:eastAsia="ru-RU"/>
        </w:rPr>
        <w:t>1</w:t>
      </w:r>
      <w:r w:rsidRPr="00555A7E">
        <w:rPr>
          <w:rStyle w:val="FontStyle18"/>
          <w:rFonts w:eastAsia="Times New Roman"/>
          <w:bCs/>
          <w:spacing w:val="2"/>
          <w:sz w:val="28"/>
          <w:szCs w:val="28"/>
          <w:highlight w:val="green"/>
          <w:lang w:eastAsia="ru-RU"/>
        </w:rPr>
        <w:t xml:space="preserve"> – толщина первого пояса стенки</w:t>
      </w:r>
      <w:r w:rsidR="00E31361" w:rsidRPr="00555A7E">
        <w:rPr>
          <w:rStyle w:val="FontStyle18"/>
          <w:rFonts w:eastAsia="Times New Roman"/>
          <w:bCs/>
          <w:spacing w:val="2"/>
          <w:sz w:val="28"/>
          <w:szCs w:val="28"/>
          <w:highlight w:val="green"/>
          <w:lang w:eastAsia="ru-RU"/>
        </w:rPr>
        <w:t>, м</w:t>
      </w:r>
      <w:r w:rsidR="00B63162" w:rsidRPr="00555A7E">
        <w:rPr>
          <w:rStyle w:val="FontStyle18"/>
          <w:rFonts w:eastAsia="Times New Roman"/>
          <w:bCs/>
          <w:spacing w:val="2"/>
          <w:sz w:val="28"/>
          <w:szCs w:val="28"/>
          <w:highlight w:val="green"/>
          <w:lang w:eastAsia="ru-RU"/>
        </w:rPr>
        <w:t>;</w:t>
      </w:r>
    </w:p>
    <w:p w14:paraId="1567DCFF" w14:textId="270CF05E" w:rsidR="00B60A6B" w:rsidRPr="00555A7E" w:rsidRDefault="002629CC" w:rsidP="007C0127">
      <w:pPr>
        <w:spacing w:line="360" w:lineRule="auto"/>
        <w:rPr>
          <w:rStyle w:val="FontStyle18"/>
          <w:rFonts w:eastAsia="Times New Roman"/>
          <w:bCs/>
          <w:spacing w:val="2"/>
          <w:sz w:val="28"/>
          <w:szCs w:val="28"/>
          <w:highlight w:val="green"/>
          <w:lang w:eastAsia="ru-RU"/>
        </w:rPr>
      </w:pPr>
      <w:proofErr w:type="spellStart"/>
      <w:r w:rsidRPr="00555A7E">
        <w:rPr>
          <w:rStyle w:val="FontStyle18"/>
          <w:rFonts w:eastAsia="Times New Roman"/>
          <w:bCs/>
          <w:i/>
          <w:spacing w:val="2"/>
          <w:sz w:val="28"/>
          <w:szCs w:val="28"/>
          <w:highlight w:val="green"/>
          <w:lang w:eastAsia="ru-RU"/>
        </w:rPr>
        <w:t>t</w:t>
      </w:r>
      <w:r w:rsidRPr="00555A7E">
        <w:rPr>
          <w:rStyle w:val="FontStyle18"/>
          <w:rFonts w:eastAsia="Times New Roman"/>
          <w:bCs/>
          <w:i/>
          <w:iCs/>
          <w:spacing w:val="2"/>
          <w:sz w:val="28"/>
          <w:szCs w:val="28"/>
          <w:highlight w:val="green"/>
          <w:vertAlign w:val="subscript"/>
          <w:lang w:eastAsia="ru-RU"/>
        </w:rPr>
        <w:t>m</w:t>
      </w:r>
      <w:proofErr w:type="spellEnd"/>
      <w:r w:rsidRPr="00555A7E">
        <w:rPr>
          <w:rStyle w:val="FontStyle18"/>
          <w:rFonts w:eastAsia="Times New Roman"/>
          <w:bCs/>
          <w:spacing w:val="2"/>
          <w:sz w:val="28"/>
          <w:szCs w:val="28"/>
          <w:highlight w:val="green"/>
          <w:vertAlign w:val="subscript"/>
          <w:lang w:eastAsia="ru-RU"/>
        </w:rPr>
        <w:t xml:space="preserve"> </w:t>
      </w:r>
      <w:r w:rsidRPr="00555A7E">
        <w:rPr>
          <w:rStyle w:val="FontStyle18"/>
          <w:rFonts w:eastAsia="Times New Roman"/>
          <w:bCs/>
          <w:spacing w:val="2"/>
          <w:sz w:val="28"/>
          <w:szCs w:val="28"/>
          <w:highlight w:val="green"/>
          <w:lang w:eastAsia="ru-RU"/>
        </w:rPr>
        <w:t>– толщина матов с учетом деформации после засыпки перлита</w:t>
      </w:r>
      <w:r w:rsidR="00E31361" w:rsidRPr="00555A7E">
        <w:rPr>
          <w:rStyle w:val="FontStyle18"/>
          <w:rFonts w:eastAsia="Times New Roman"/>
          <w:bCs/>
          <w:spacing w:val="2"/>
          <w:sz w:val="28"/>
          <w:szCs w:val="28"/>
          <w:highlight w:val="green"/>
          <w:lang w:eastAsia="ru-RU"/>
        </w:rPr>
        <w:t>, м.</w:t>
      </w:r>
    </w:p>
    <w:p w14:paraId="4C95DFB4" w14:textId="79E9C3C5" w:rsidR="00B60A6B" w:rsidRPr="00555A7E" w:rsidRDefault="002629CC" w:rsidP="007C0127">
      <w:pPr>
        <w:spacing w:line="360" w:lineRule="auto"/>
        <w:rPr>
          <w:highlight w:val="green"/>
        </w:rPr>
      </w:pPr>
      <w:r w:rsidRPr="00555A7E">
        <w:rPr>
          <w:rStyle w:val="FontStyle18"/>
          <w:rFonts w:eastAsia="Times New Roman"/>
          <w:bCs/>
          <w:spacing w:val="2"/>
          <w:sz w:val="28"/>
          <w:szCs w:val="28"/>
          <w:highlight w:val="green"/>
          <w:lang w:eastAsia="ru-RU"/>
        </w:rPr>
        <w:t>9.5.2 Нормативное вертикальное давление перлита</w:t>
      </w:r>
      <w:r w:rsidR="00E31361" w:rsidRPr="00555A7E">
        <w:rPr>
          <w:rStyle w:val="FontStyle18"/>
          <w:rFonts w:eastAsia="Times New Roman"/>
          <w:bCs/>
          <w:spacing w:val="2"/>
          <w:sz w:val="28"/>
          <w:szCs w:val="28"/>
          <w:highlight w:val="green"/>
          <w:lang w:eastAsia="ru-RU"/>
        </w:rPr>
        <w:t xml:space="preserve"> </w:t>
      </w:r>
      <m:oMath>
        <m:sSub>
          <m:sSubPr>
            <m:ctrlPr>
              <w:rPr>
                <w:rFonts w:ascii="Cambria Math" w:hAnsi="Cambria Math"/>
                <w:sz w:val="28"/>
                <w:szCs w:val="28"/>
                <w:highlight w:val="green"/>
              </w:rPr>
            </m:ctrlPr>
          </m:sSubPr>
          <m:e>
            <m:r>
              <w:rPr>
                <w:rFonts w:ascii="Cambria Math" w:hAnsi="Cambria Math"/>
                <w:sz w:val="28"/>
                <w:szCs w:val="28"/>
                <w:highlight w:val="green"/>
              </w:rPr>
              <m:t>p</m:t>
            </m:r>
          </m:e>
          <m:sub>
            <m:r>
              <w:rPr>
                <w:rFonts w:ascii="Cambria Math" w:hAnsi="Cambria Math"/>
                <w:sz w:val="28"/>
                <w:szCs w:val="28"/>
                <w:highlight w:val="green"/>
              </w:rPr>
              <m:t>v</m:t>
            </m:r>
          </m:sub>
        </m:sSub>
      </m:oMath>
      <w:r w:rsidR="00E31361" w:rsidRPr="00555A7E">
        <w:rPr>
          <w:rFonts w:ascii="Times New Roman" w:eastAsia="Times New Roman" w:hAnsi="Times New Roman"/>
          <w:sz w:val="28"/>
          <w:szCs w:val="28"/>
          <w:highlight w:val="green"/>
        </w:rPr>
        <w:t xml:space="preserve">, </w:t>
      </w:r>
      <w:r w:rsidR="00E557D7" w:rsidRPr="00555A7E">
        <w:rPr>
          <w:rFonts w:ascii="Times New Roman" w:eastAsia="Times New Roman" w:hAnsi="Times New Roman"/>
          <w:sz w:val="28"/>
          <w:szCs w:val="28"/>
          <w:highlight w:val="green"/>
        </w:rPr>
        <w:t>кПа</w:t>
      </w:r>
      <w:r w:rsidR="00E31361" w:rsidRPr="00555A7E">
        <w:rPr>
          <w:rFonts w:ascii="Times New Roman" w:eastAsia="Times New Roman" w:hAnsi="Times New Roman"/>
          <w:sz w:val="28"/>
          <w:szCs w:val="28"/>
          <w:highlight w:val="green"/>
        </w:rPr>
        <w:t>,</w:t>
      </w:r>
      <w:r w:rsidRPr="00555A7E">
        <w:rPr>
          <w:rStyle w:val="FontStyle18"/>
          <w:rFonts w:eastAsia="Times New Roman"/>
          <w:bCs/>
          <w:spacing w:val="2"/>
          <w:sz w:val="28"/>
          <w:szCs w:val="28"/>
          <w:highlight w:val="green"/>
          <w:lang w:eastAsia="ru-RU"/>
        </w:rPr>
        <w:t xml:space="preserve"> определя</w:t>
      </w:r>
      <w:r w:rsidR="00E31361" w:rsidRPr="00555A7E">
        <w:rPr>
          <w:rStyle w:val="FontStyle18"/>
          <w:rFonts w:eastAsia="Times New Roman"/>
          <w:bCs/>
          <w:spacing w:val="2"/>
          <w:sz w:val="28"/>
          <w:szCs w:val="28"/>
          <w:highlight w:val="green"/>
          <w:lang w:eastAsia="ru-RU"/>
        </w:rPr>
        <w:t>ю</w:t>
      </w:r>
      <w:r w:rsidRPr="00555A7E">
        <w:rPr>
          <w:rStyle w:val="FontStyle18"/>
          <w:rFonts w:eastAsia="Times New Roman"/>
          <w:bCs/>
          <w:spacing w:val="2"/>
          <w:sz w:val="28"/>
          <w:szCs w:val="28"/>
          <w:highlight w:val="green"/>
          <w:lang w:eastAsia="ru-RU"/>
        </w:rPr>
        <w:t>т</w:t>
      </w:r>
      <w:r w:rsidR="00E31361" w:rsidRPr="00555A7E">
        <w:rPr>
          <w:rStyle w:val="FontStyle18"/>
          <w:rFonts w:eastAsia="Times New Roman"/>
          <w:bCs/>
          <w:spacing w:val="2"/>
          <w:sz w:val="28"/>
          <w:szCs w:val="28"/>
          <w:highlight w:val="green"/>
          <w:lang w:eastAsia="ru-RU"/>
        </w:rPr>
        <w:t xml:space="preserve"> по формуле</w:t>
      </w:r>
    </w:p>
    <w:p w14:paraId="2CB3D7A8" w14:textId="1AA5378C" w:rsidR="00B60A6B" w:rsidRPr="00555A7E" w:rsidRDefault="00555A7E" w:rsidP="001323FC">
      <w:pPr>
        <w:tabs>
          <w:tab w:val="left" w:pos="5670"/>
        </w:tabs>
        <w:spacing w:line="360" w:lineRule="auto"/>
        <w:ind w:firstLine="680"/>
        <w:jc w:val="right"/>
        <w:rPr>
          <w:highlight w:val="green"/>
        </w:rPr>
      </w:pPr>
      <m:oMath>
        <m:sSub>
          <m:sSubPr>
            <m:ctrlPr>
              <w:rPr>
                <w:rFonts w:ascii="Cambria Math" w:hAnsi="Cambria Math"/>
                <w:sz w:val="28"/>
                <w:szCs w:val="28"/>
                <w:highlight w:val="green"/>
              </w:rPr>
            </m:ctrlPr>
          </m:sSubPr>
          <m:e>
            <m:r>
              <w:rPr>
                <w:rFonts w:ascii="Cambria Math" w:hAnsi="Cambria Math"/>
                <w:sz w:val="28"/>
                <w:szCs w:val="28"/>
                <w:highlight w:val="green"/>
              </w:rPr>
              <m:t>p</m:t>
            </m:r>
          </m:e>
          <m:sub>
            <m:r>
              <w:rPr>
                <w:rFonts w:ascii="Cambria Math" w:hAnsi="Cambria Math"/>
                <w:sz w:val="28"/>
                <w:szCs w:val="28"/>
                <w:highlight w:val="green"/>
              </w:rPr>
              <m:t>v</m:t>
            </m:r>
          </m:sub>
        </m:sSub>
        <m:r>
          <w:rPr>
            <w:rFonts w:ascii="Cambria Math" w:hAnsi="Cambria Math"/>
            <w:sz w:val="28"/>
            <w:szCs w:val="28"/>
            <w:highlight w:val="green"/>
          </w:rPr>
          <m:t>=</m:t>
        </m:r>
        <m:f>
          <m:fPr>
            <m:ctrlPr>
              <w:rPr>
                <w:rFonts w:ascii="Cambria Math" w:hAnsi="Cambria Math"/>
                <w:sz w:val="28"/>
                <w:szCs w:val="28"/>
                <w:highlight w:val="green"/>
              </w:rPr>
            </m:ctrlPr>
          </m:fPr>
          <m:num>
            <m:sSub>
              <m:sSubPr>
                <m:ctrlPr>
                  <w:rPr>
                    <w:rFonts w:ascii="Cambria Math" w:hAnsi="Cambria Math"/>
                    <w:i/>
                    <w:iCs/>
                    <w:sz w:val="28"/>
                    <w:szCs w:val="28"/>
                    <w:highlight w:val="green"/>
                  </w:rPr>
                </m:ctrlPr>
              </m:sSubPr>
              <m:e>
                <m:r>
                  <w:rPr>
                    <w:rFonts w:ascii="Cambria Math" w:hAnsi="Cambria Math"/>
                    <w:sz w:val="28"/>
                    <w:szCs w:val="28"/>
                    <w:highlight w:val="green"/>
                  </w:rPr>
                  <m:t>p</m:t>
                </m:r>
              </m:e>
              <m:sub>
                <m:r>
                  <w:rPr>
                    <w:rFonts w:ascii="Cambria Math" w:hAnsi="Cambria Math"/>
                    <w:sz w:val="28"/>
                    <w:szCs w:val="28"/>
                    <w:highlight w:val="green"/>
                  </w:rPr>
                  <m:t>h</m:t>
                </m:r>
              </m:sub>
            </m:sSub>
          </m:num>
          <m:den>
            <m:r>
              <m:rPr>
                <m:sty m:val="p"/>
              </m:rPr>
              <w:rPr>
                <w:rFonts w:ascii="Cambria Math" w:hAnsi="Cambria Math"/>
                <w:sz w:val="28"/>
                <w:szCs w:val="28"/>
                <w:highlight w:val="green"/>
              </w:rPr>
              <m:t>λ</m:t>
            </m:r>
          </m:den>
        </m:f>
      </m:oMath>
      <w:r w:rsidR="009A409D" w:rsidRPr="00555A7E">
        <w:rPr>
          <w:rFonts w:ascii="Times New Roman" w:eastAsia="Times New Roman" w:hAnsi="Times New Roman"/>
          <w:sz w:val="28"/>
          <w:szCs w:val="28"/>
          <w:highlight w:val="green"/>
        </w:rPr>
        <w:t>.</w:t>
      </w:r>
      <w:r w:rsidR="002629CC" w:rsidRPr="00555A7E">
        <w:rPr>
          <w:rStyle w:val="FontStyle18"/>
          <w:rFonts w:eastAsia="Times New Roman"/>
          <w:bCs/>
          <w:spacing w:val="2"/>
          <w:sz w:val="28"/>
          <w:szCs w:val="28"/>
          <w:highlight w:val="green"/>
          <w:lang w:eastAsia="ru-RU"/>
        </w:rPr>
        <w:tab/>
        <w:t>(9.4)</w:t>
      </w:r>
    </w:p>
    <w:p w14:paraId="0A6504A7" w14:textId="771812C1" w:rsidR="00B60A6B" w:rsidRPr="00555A7E" w:rsidRDefault="002629CC" w:rsidP="007C0127">
      <w:pPr>
        <w:spacing w:line="360" w:lineRule="auto"/>
        <w:rPr>
          <w:highlight w:val="green"/>
        </w:rPr>
      </w:pPr>
      <w:r w:rsidRPr="00555A7E">
        <w:rPr>
          <w:rStyle w:val="FontStyle18"/>
          <w:rFonts w:eastAsia="Times New Roman"/>
          <w:bCs/>
          <w:spacing w:val="2"/>
          <w:sz w:val="28"/>
          <w:szCs w:val="28"/>
          <w:highlight w:val="green"/>
          <w:lang w:eastAsia="ru-RU"/>
        </w:rPr>
        <w:t>9.5.3</w:t>
      </w:r>
      <w:r w:rsidR="001323FC" w:rsidRPr="00555A7E">
        <w:rPr>
          <w:rStyle w:val="FontStyle18"/>
          <w:rFonts w:eastAsia="Times New Roman"/>
          <w:bCs/>
          <w:spacing w:val="2"/>
          <w:sz w:val="28"/>
          <w:szCs w:val="28"/>
          <w:highlight w:val="green"/>
          <w:lang w:eastAsia="ru-RU"/>
        </w:rPr>
        <w:t> </w:t>
      </w:r>
      <w:r w:rsidRPr="00555A7E">
        <w:rPr>
          <w:rStyle w:val="FontStyle18"/>
          <w:rFonts w:eastAsia="Times New Roman"/>
          <w:bCs/>
          <w:spacing w:val="2"/>
          <w:sz w:val="28"/>
          <w:szCs w:val="28"/>
          <w:highlight w:val="green"/>
          <w:lang w:eastAsia="ru-RU"/>
        </w:rPr>
        <w:t xml:space="preserve">При отсутствии </w:t>
      </w:r>
      <w:r w:rsidR="00A22441" w:rsidRPr="00555A7E">
        <w:rPr>
          <w:rStyle w:val="FontStyle18"/>
          <w:rFonts w:eastAsia="Times New Roman"/>
          <w:bCs/>
          <w:spacing w:val="2"/>
          <w:sz w:val="28"/>
          <w:szCs w:val="28"/>
          <w:highlight w:val="green"/>
        </w:rPr>
        <w:t xml:space="preserve">значений, </w:t>
      </w:r>
      <w:r w:rsidRPr="00555A7E">
        <w:rPr>
          <w:rStyle w:val="FontStyle18"/>
          <w:rFonts w:eastAsia="Times New Roman"/>
          <w:bCs/>
          <w:spacing w:val="2"/>
          <w:sz w:val="28"/>
          <w:szCs w:val="28"/>
          <w:highlight w:val="green"/>
          <w:lang w:eastAsia="ru-RU"/>
        </w:rPr>
        <w:t xml:space="preserve">для конкретной марки перлита </w:t>
      </w:r>
      <w:r w:rsidR="00142BDB" w:rsidRPr="00555A7E">
        <w:rPr>
          <w:rStyle w:val="FontStyle18"/>
          <w:rFonts w:eastAsia="Times New Roman"/>
          <w:b/>
          <w:bCs/>
          <w:spacing w:val="2"/>
          <w:sz w:val="28"/>
          <w:szCs w:val="28"/>
          <w:highlight w:val="green"/>
          <w:lang w:eastAsia="ru-RU"/>
        </w:rPr>
        <w:t>допускается</w:t>
      </w:r>
      <w:r w:rsidRPr="00555A7E">
        <w:rPr>
          <w:rStyle w:val="FontStyle18"/>
          <w:rFonts w:eastAsia="Times New Roman"/>
          <w:bCs/>
          <w:spacing w:val="2"/>
          <w:sz w:val="28"/>
          <w:szCs w:val="28"/>
          <w:highlight w:val="green"/>
          <w:lang w:eastAsia="ru-RU"/>
        </w:rPr>
        <w:t xml:space="preserve"> </w:t>
      </w:r>
      <w:r w:rsidR="00142BDB" w:rsidRPr="00555A7E">
        <w:rPr>
          <w:rStyle w:val="FontStyle18"/>
          <w:rFonts w:eastAsia="Times New Roman"/>
          <w:b/>
          <w:bCs/>
          <w:spacing w:val="2"/>
          <w:sz w:val="28"/>
          <w:szCs w:val="28"/>
          <w:highlight w:val="green"/>
          <w:lang w:eastAsia="ru-RU"/>
        </w:rPr>
        <w:t>принима</w:t>
      </w:r>
      <w:r w:rsidRPr="00555A7E">
        <w:rPr>
          <w:rStyle w:val="FontStyle18"/>
          <w:rFonts w:eastAsia="Times New Roman"/>
          <w:bCs/>
          <w:spacing w:val="2"/>
          <w:sz w:val="28"/>
          <w:szCs w:val="28"/>
          <w:highlight w:val="green"/>
          <w:lang w:eastAsia="ru-RU"/>
        </w:rPr>
        <w:t>ть λ</w:t>
      </w:r>
      <w:r w:rsidR="00502C30" w:rsidRPr="00555A7E">
        <w:rPr>
          <w:rStyle w:val="FontStyle18"/>
          <w:rFonts w:eastAsia="Times New Roman"/>
          <w:bCs/>
          <w:spacing w:val="2"/>
          <w:sz w:val="28"/>
          <w:szCs w:val="28"/>
          <w:highlight w:val="green"/>
          <w:lang w:eastAsia="ru-RU"/>
        </w:rPr>
        <w:t> </w:t>
      </w:r>
      <w:r w:rsidRPr="00555A7E">
        <w:rPr>
          <w:rStyle w:val="FontStyle18"/>
          <w:rFonts w:eastAsia="Times New Roman"/>
          <w:bCs/>
          <w:spacing w:val="2"/>
          <w:sz w:val="28"/>
          <w:szCs w:val="28"/>
          <w:highlight w:val="green"/>
          <w:lang w:eastAsia="ru-RU"/>
        </w:rPr>
        <w:t>=</w:t>
      </w:r>
      <w:r w:rsidR="00502C30" w:rsidRPr="00555A7E">
        <w:rPr>
          <w:rStyle w:val="FontStyle18"/>
          <w:rFonts w:eastAsia="Times New Roman"/>
          <w:bCs/>
          <w:spacing w:val="2"/>
          <w:sz w:val="28"/>
          <w:szCs w:val="28"/>
          <w:highlight w:val="green"/>
          <w:lang w:eastAsia="ru-RU"/>
        </w:rPr>
        <w:t> </w:t>
      </w:r>
      <w:r w:rsidRPr="00555A7E">
        <w:rPr>
          <w:rStyle w:val="FontStyle18"/>
          <w:rFonts w:eastAsia="Times New Roman"/>
          <w:bCs/>
          <w:spacing w:val="2"/>
          <w:sz w:val="28"/>
          <w:szCs w:val="28"/>
          <w:highlight w:val="green"/>
          <w:lang w:eastAsia="ru-RU"/>
        </w:rPr>
        <w:t xml:space="preserve">0,5, </w:t>
      </w:r>
      <w:r w:rsidRPr="00555A7E">
        <w:rPr>
          <w:rStyle w:val="FontStyle18"/>
          <w:rFonts w:eastAsia="Times New Roman"/>
          <w:bCs/>
          <w:i/>
          <w:iCs/>
          <w:spacing w:val="2"/>
          <w:sz w:val="28"/>
          <w:szCs w:val="28"/>
          <w:highlight w:val="green"/>
          <w:lang w:eastAsia="ru-RU"/>
        </w:rPr>
        <w:t>f</w:t>
      </w:r>
      <w:r w:rsidR="00502C30" w:rsidRPr="00555A7E">
        <w:rPr>
          <w:rStyle w:val="FontStyle18"/>
          <w:rFonts w:eastAsia="Times New Roman"/>
          <w:bCs/>
          <w:i/>
          <w:iCs/>
          <w:spacing w:val="2"/>
          <w:sz w:val="28"/>
          <w:szCs w:val="28"/>
          <w:highlight w:val="green"/>
          <w:lang w:eastAsia="ru-RU"/>
        </w:rPr>
        <w:t> </w:t>
      </w:r>
      <w:r w:rsidRPr="00555A7E">
        <w:rPr>
          <w:rStyle w:val="FontStyle18"/>
          <w:rFonts w:eastAsia="Times New Roman"/>
          <w:bCs/>
          <w:spacing w:val="2"/>
          <w:sz w:val="28"/>
          <w:szCs w:val="28"/>
          <w:highlight w:val="green"/>
          <w:lang w:eastAsia="ru-RU"/>
        </w:rPr>
        <w:t>=</w:t>
      </w:r>
      <w:r w:rsidR="00502C30" w:rsidRPr="00555A7E">
        <w:rPr>
          <w:rStyle w:val="FontStyle18"/>
          <w:rFonts w:eastAsia="Times New Roman"/>
          <w:bCs/>
          <w:spacing w:val="2"/>
          <w:sz w:val="28"/>
          <w:szCs w:val="28"/>
          <w:highlight w:val="green"/>
          <w:lang w:eastAsia="ru-RU"/>
        </w:rPr>
        <w:t> </w:t>
      </w:r>
      <w:r w:rsidRPr="00555A7E">
        <w:rPr>
          <w:rStyle w:val="FontStyle18"/>
          <w:rFonts w:eastAsia="Times New Roman"/>
          <w:bCs/>
          <w:spacing w:val="2"/>
          <w:sz w:val="28"/>
          <w:szCs w:val="28"/>
          <w:highlight w:val="green"/>
          <w:lang w:eastAsia="ru-RU"/>
        </w:rPr>
        <w:t>0,58.</w:t>
      </w:r>
    </w:p>
    <w:p w14:paraId="60702C1E" w14:textId="59C8E10C" w:rsidR="00B60A6B" w:rsidRPr="00555A7E" w:rsidRDefault="002629CC" w:rsidP="007C0127">
      <w:pPr>
        <w:spacing w:line="360" w:lineRule="auto"/>
        <w:rPr>
          <w:highlight w:val="green"/>
        </w:rPr>
      </w:pPr>
      <w:r w:rsidRPr="00555A7E">
        <w:rPr>
          <w:rStyle w:val="FontStyle18"/>
          <w:rFonts w:eastAsia="Times New Roman"/>
          <w:bCs/>
          <w:spacing w:val="2"/>
          <w:sz w:val="28"/>
          <w:szCs w:val="28"/>
          <w:highlight w:val="green"/>
          <w:lang w:eastAsia="ru-RU"/>
        </w:rPr>
        <w:t xml:space="preserve">9.5.4 Засыпка перлита </w:t>
      </w:r>
      <w:r w:rsidR="00142BDB" w:rsidRPr="00555A7E">
        <w:rPr>
          <w:rStyle w:val="FontStyle18"/>
          <w:rFonts w:eastAsia="Times New Roman"/>
          <w:b/>
          <w:bCs/>
          <w:spacing w:val="2"/>
          <w:sz w:val="28"/>
          <w:szCs w:val="28"/>
          <w:highlight w:val="green"/>
          <w:lang w:eastAsia="ru-RU"/>
        </w:rPr>
        <w:t>долж</w:t>
      </w:r>
      <w:r w:rsidRPr="00555A7E">
        <w:rPr>
          <w:rStyle w:val="FontStyle18"/>
          <w:rFonts w:eastAsia="Times New Roman"/>
          <w:bCs/>
          <w:spacing w:val="2"/>
          <w:sz w:val="28"/>
          <w:szCs w:val="28"/>
          <w:highlight w:val="green"/>
          <w:lang w:eastAsia="ru-RU"/>
        </w:rPr>
        <w:t xml:space="preserve">на сопровождаться его </w:t>
      </w:r>
      <w:proofErr w:type="spellStart"/>
      <w:r w:rsidRPr="00555A7E">
        <w:rPr>
          <w:rStyle w:val="FontStyle18"/>
          <w:rFonts w:eastAsia="Times New Roman"/>
          <w:bCs/>
          <w:spacing w:val="2"/>
          <w:sz w:val="28"/>
          <w:szCs w:val="28"/>
          <w:highlight w:val="green"/>
          <w:lang w:eastAsia="ru-RU"/>
        </w:rPr>
        <w:t>виброуплотнением</w:t>
      </w:r>
      <w:proofErr w:type="spellEnd"/>
      <w:r w:rsidRPr="00555A7E">
        <w:rPr>
          <w:rStyle w:val="FontStyle18"/>
          <w:rFonts w:eastAsia="Times New Roman"/>
          <w:bCs/>
          <w:spacing w:val="2"/>
          <w:sz w:val="28"/>
          <w:szCs w:val="28"/>
          <w:highlight w:val="green"/>
          <w:lang w:eastAsia="ru-RU"/>
        </w:rPr>
        <w:t xml:space="preserve"> не менее чем на 10</w:t>
      </w:r>
      <w:r w:rsidR="00E31361" w:rsidRPr="00555A7E">
        <w:rPr>
          <w:rStyle w:val="FontStyle18"/>
          <w:rFonts w:eastAsia="Times New Roman"/>
          <w:bCs/>
          <w:spacing w:val="2"/>
          <w:sz w:val="28"/>
          <w:szCs w:val="28"/>
          <w:highlight w:val="green"/>
          <w:lang w:eastAsia="ru-RU"/>
        </w:rPr>
        <w:t> </w:t>
      </w:r>
      <w:r w:rsidRPr="00555A7E">
        <w:rPr>
          <w:rStyle w:val="FontStyle18"/>
          <w:rFonts w:eastAsia="Times New Roman"/>
          <w:bCs/>
          <w:spacing w:val="2"/>
          <w:sz w:val="28"/>
          <w:szCs w:val="28"/>
          <w:highlight w:val="green"/>
          <w:lang w:eastAsia="ru-RU"/>
        </w:rPr>
        <w:t xml:space="preserve">%, при этом толщина уплотняемого слоя </w:t>
      </w:r>
      <w:r w:rsidR="00142BDB" w:rsidRPr="00555A7E">
        <w:rPr>
          <w:rStyle w:val="FontStyle18"/>
          <w:rFonts w:eastAsia="Times New Roman"/>
          <w:b/>
          <w:bCs/>
          <w:spacing w:val="2"/>
          <w:sz w:val="28"/>
          <w:szCs w:val="28"/>
          <w:highlight w:val="green"/>
          <w:lang w:eastAsia="ru-RU"/>
        </w:rPr>
        <w:t>долж</w:t>
      </w:r>
      <w:r w:rsidRPr="00555A7E">
        <w:rPr>
          <w:rStyle w:val="FontStyle18"/>
          <w:rFonts w:eastAsia="Times New Roman"/>
          <w:bCs/>
          <w:spacing w:val="2"/>
          <w:sz w:val="28"/>
          <w:szCs w:val="28"/>
          <w:highlight w:val="green"/>
          <w:lang w:eastAsia="ru-RU"/>
        </w:rPr>
        <w:t>на</w:t>
      </w:r>
      <w:r w:rsidR="009A409D" w:rsidRPr="00555A7E">
        <w:rPr>
          <w:rStyle w:val="FontStyle18"/>
          <w:rFonts w:eastAsia="Times New Roman"/>
          <w:bCs/>
          <w:spacing w:val="2"/>
          <w:sz w:val="28"/>
          <w:szCs w:val="28"/>
          <w:highlight w:val="green"/>
          <w:lang w:eastAsia="ru-RU"/>
        </w:rPr>
        <w:t xml:space="preserve"> быть не более</w:t>
      </w:r>
      <w:r w:rsidRPr="00555A7E">
        <w:rPr>
          <w:rStyle w:val="FontStyle18"/>
          <w:rFonts w:eastAsia="Times New Roman"/>
          <w:bCs/>
          <w:spacing w:val="2"/>
          <w:sz w:val="28"/>
          <w:szCs w:val="28"/>
          <w:highlight w:val="green"/>
          <w:lang w:eastAsia="ru-RU"/>
        </w:rPr>
        <w:t xml:space="preserve"> 4</w:t>
      </w:r>
      <w:r w:rsidR="00E31361" w:rsidRPr="00555A7E">
        <w:rPr>
          <w:rStyle w:val="FontStyle18"/>
          <w:rFonts w:eastAsia="Times New Roman"/>
          <w:bCs/>
          <w:spacing w:val="2"/>
          <w:sz w:val="28"/>
          <w:szCs w:val="28"/>
          <w:highlight w:val="green"/>
          <w:lang w:eastAsia="ru-RU"/>
        </w:rPr>
        <w:t> </w:t>
      </w:r>
      <w:r w:rsidRPr="00555A7E">
        <w:rPr>
          <w:rStyle w:val="FontStyle18"/>
          <w:rFonts w:eastAsia="Times New Roman"/>
          <w:bCs/>
          <w:spacing w:val="2"/>
          <w:sz w:val="28"/>
          <w:szCs w:val="28"/>
          <w:highlight w:val="green"/>
          <w:lang w:eastAsia="ru-RU"/>
        </w:rPr>
        <w:t>м.</w:t>
      </w:r>
    </w:p>
    <w:p w14:paraId="4A59769B" w14:textId="64139B35" w:rsidR="00B60A6B" w:rsidRPr="00555A7E" w:rsidRDefault="002629CC" w:rsidP="007C0127">
      <w:pPr>
        <w:spacing w:line="360" w:lineRule="auto"/>
        <w:rPr>
          <w:highlight w:val="green"/>
        </w:rPr>
      </w:pPr>
      <w:r w:rsidRPr="00555A7E">
        <w:rPr>
          <w:rStyle w:val="FontStyle18"/>
          <w:rFonts w:eastAsia="Times New Roman"/>
          <w:bCs/>
          <w:spacing w:val="2"/>
          <w:sz w:val="28"/>
          <w:szCs w:val="28"/>
          <w:highlight w:val="green"/>
          <w:lang w:eastAsia="ru-RU"/>
        </w:rPr>
        <w:t>9.5.5</w:t>
      </w:r>
      <w:r w:rsidR="00FC1D0C" w:rsidRPr="00555A7E">
        <w:rPr>
          <w:rStyle w:val="FontStyle18"/>
          <w:rFonts w:eastAsia="Times New Roman"/>
          <w:bCs/>
          <w:spacing w:val="2"/>
          <w:sz w:val="28"/>
          <w:szCs w:val="28"/>
          <w:highlight w:val="green"/>
          <w:lang w:eastAsia="ru-RU"/>
        </w:rPr>
        <w:t> </w:t>
      </w:r>
      <w:r w:rsidRPr="00555A7E">
        <w:rPr>
          <w:rStyle w:val="FontStyle18"/>
          <w:rFonts w:eastAsia="Times New Roman"/>
          <w:bCs/>
          <w:spacing w:val="2"/>
          <w:sz w:val="28"/>
          <w:szCs w:val="28"/>
          <w:highlight w:val="green"/>
          <w:lang w:eastAsia="ru-RU"/>
        </w:rPr>
        <w:t xml:space="preserve">Расчетную плотность уплотненного перлита для расчета активного давления по формуле (9.1) </w:t>
      </w:r>
      <w:r w:rsidR="00142BDB" w:rsidRPr="00555A7E">
        <w:rPr>
          <w:rStyle w:val="FontStyle18"/>
          <w:rFonts w:eastAsia="Times New Roman"/>
          <w:b/>
          <w:bCs/>
          <w:spacing w:val="2"/>
          <w:sz w:val="28"/>
          <w:szCs w:val="28"/>
          <w:highlight w:val="green"/>
          <w:lang w:eastAsia="ru-RU"/>
        </w:rPr>
        <w:t>принима</w:t>
      </w:r>
      <w:r w:rsidRPr="00555A7E">
        <w:rPr>
          <w:rStyle w:val="FontStyle18"/>
          <w:rFonts w:eastAsia="Times New Roman"/>
          <w:bCs/>
          <w:spacing w:val="2"/>
          <w:sz w:val="28"/>
          <w:szCs w:val="28"/>
          <w:highlight w:val="green"/>
          <w:lang w:eastAsia="ru-RU"/>
        </w:rPr>
        <w:t xml:space="preserve">ют с коэффициентом надежности по нагрузке </w:t>
      </w:r>
      <w:proofErr w:type="spellStart"/>
      <w:r w:rsidRPr="00555A7E">
        <w:rPr>
          <w:rStyle w:val="FontStyle18"/>
          <w:rFonts w:eastAsia="Times New Roman"/>
          <w:bCs/>
          <w:spacing w:val="2"/>
          <w:sz w:val="28"/>
          <w:szCs w:val="28"/>
          <w:highlight w:val="green"/>
          <w:lang w:eastAsia="ru-RU"/>
        </w:rPr>
        <w:t>γ</w:t>
      </w:r>
      <w:r w:rsidRPr="00555A7E">
        <w:rPr>
          <w:rStyle w:val="FontStyle18"/>
          <w:rFonts w:eastAsia="Times New Roman"/>
          <w:bCs/>
          <w:i/>
          <w:spacing w:val="2"/>
          <w:sz w:val="28"/>
          <w:szCs w:val="28"/>
          <w:highlight w:val="green"/>
          <w:vertAlign w:val="subscript"/>
          <w:lang w:eastAsia="ru-RU"/>
        </w:rPr>
        <w:t>f</w:t>
      </w:r>
      <w:proofErr w:type="spellEnd"/>
      <w:r w:rsidR="00C1260B" w:rsidRPr="00555A7E">
        <w:rPr>
          <w:rStyle w:val="FontStyle18"/>
          <w:rFonts w:eastAsia="Times New Roman"/>
          <w:bCs/>
          <w:spacing w:val="2"/>
          <w:sz w:val="28"/>
          <w:szCs w:val="28"/>
          <w:highlight w:val="green"/>
          <w:lang w:eastAsia="ru-RU"/>
        </w:rPr>
        <w:t> </w:t>
      </w:r>
      <w:r w:rsidRPr="00555A7E">
        <w:rPr>
          <w:rStyle w:val="FontStyle18"/>
          <w:rFonts w:eastAsia="Times New Roman"/>
          <w:bCs/>
          <w:spacing w:val="2"/>
          <w:sz w:val="28"/>
          <w:szCs w:val="28"/>
          <w:highlight w:val="green"/>
          <w:lang w:eastAsia="ru-RU"/>
        </w:rPr>
        <w:t>=</w:t>
      </w:r>
      <w:r w:rsidR="00C1260B" w:rsidRPr="00555A7E">
        <w:rPr>
          <w:rStyle w:val="FontStyle18"/>
          <w:rFonts w:eastAsia="Times New Roman"/>
          <w:bCs/>
          <w:spacing w:val="2"/>
          <w:sz w:val="28"/>
          <w:szCs w:val="28"/>
          <w:highlight w:val="green"/>
          <w:lang w:eastAsia="ru-RU"/>
        </w:rPr>
        <w:t> </w:t>
      </w:r>
      <w:r w:rsidRPr="00555A7E">
        <w:rPr>
          <w:rStyle w:val="FontStyle18"/>
          <w:rFonts w:eastAsia="Times New Roman"/>
          <w:bCs/>
          <w:spacing w:val="2"/>
          <w:sz w:val="28"/>
          <w:szCs w:val="28"/>
          <w:highlight w:val="green"/>
          <w:lang w:eastAsia="ru-RU"/>
        </w:rPr>
        <w:t>1,3 к его максимальной для данной марки перлита насыпной плотности.</w:t>
      </w:r>
    </w:p>
    <w:p w14:paraId="77D86C8A" w14:textId="77777777" w:rsidR="00565843" w:rsidRPr="00555A7E" w:rsidRDefault="002629CC" w:rsidP="005D752B">
      <w:pPr>
        <w:spacing w:line="360" w:lineRule="auto"/>
        <w:rPr>
          <w:rStyle w:val="FontStyle18"/>
          <w:rFonts w:eastAsia="Times New Roman"/>
          <w:bCs/>
          <w:spacing w:val="2"/>
          <w:sz w:val="28"/>
          <w:szCs w:val="28"/>
          <w:highlight w:val="green"/>
          <w:lang w:eastAsia="ru-RU"/>
        </w:rPr>
      </w:pPr>
      <w:r w:rsidRPr="00555A7E">
        <w:rPr>
          <w:rStyle w:val="FontStyle18"/>
          <w:rFonts w:eastAsia="Times New Roman"/>
          <w:bCs/>
          <w:spacing w:val="2"/>
          <w:sz w:val="28"/>
          <w:szCs w:val="28"/>
          <w:highlight w:val="green"/>
          <w:lang w:eastAsia="ru-RU"/>
        </w:rPr>
        <w:t xml:space="preserve">9.5.6 </w:t>
      </w:r>
      <w:r w:rsidR="005D752B" w:rsidRPr="00555A7E">
        <w:rPr>
          <w:rStyle w:val="FontStyle18"/>
          <w:rFonts w:eastAsia="Times New Roman"/>
          <w:bCs/>
          <w:spacing w:val="2"/>
          <w:sz w:val="28"/>
          <w:szCs w:val="28"/>
          <w:highlight w:val="green"/>
          <w:lang w:eastAsia="ru-RU"/>
        </w:rPr>
        <w:t>У</w:t>
      </w:r>
      <w:r w:rsidRPr="00555A7E">
        <w:rPr>
          <w:rStyle w:val="FontStyle18"/>
          <w:rFonts w:eastAsia="Times New Roman"/>
          <w:bCs/>
          <w:spacing w:val="2"/>
          <w:sz w:val="28"/>
          <w:szCs w:val="28"/>
          <w:highlight w:val="green"/>
          <w:lang w:eastAsia="ru-RU"/>
        </w:rPr>
        <w:t>слови</w:t>
      </w:r>
      <w:r w:rsidR="006F24C2" w:rsidRPr="00555A7E">
        <w:rPr>
          <w:rStyle w:val="FontStyle18"/>
          <w:rFonts w:eastAsia="Times New Roman"/>
          <w:bCs/>
          <w:spacing w:val="2"/>
          <w:sz w:val="28"/>
          <w:szCs w:val="28"/>
          <w:highlight w:val="green"/>
          <w:lang w:eastAsia="ru-RU"/>
        </w:rPr>
        <w:t>е</w:t>
      </w:r>
      <w:r w:rsidRPr="00555A7E">
        <w:rPr>
          <w:rStyle w:val="FontStyle18"/>
          <w:rFonts w:eastAsia="Times New Roman"/>
          <w:bCs/>
          <w:spacing w:val="2"/>
          <w:sz w:val="28"/>
          <w:szCs w:val="28"/>
          <w:highlight w:val="green"/>
          <w:lang w:eastAsia="ru-RU"/>
        </w:rPr>
        <w:t xml:space="preserve"> равновесия массы перлита в </w:t>
      </w:r>
      <w:proofErr w:type="spellStart"/>
      <w:r w:rsidRPr="00555A7E">
        <w:rPr>
          <w:rStyle w:val="FontStyle18"/>
          <w:rFonts w:eastAsia="Times New Roman"/>
          <w:bCs/>
          <w:spacing w:val="2"/>
          <w:sz w:val="28"/>
          <w:szCs w:val="28"/>
          <w:highlight w:val="green"/>
          <w:lang w:eastAsia="ru-RU"/>
        </w:rPr>
        <w:t>межстенном</w:t>
      </w:r>
      <w:proofErr w:type="spellEnd"/>
      <w:r w:rsidRPr="00555A7E">
        <w:rPr>
          <w:rStyle w:val="FontStyle18"/>
          <w:rFonts w:eastAsia="Times New Roman"/>
          <w:bCs/>
          <w:spacing w:val="2"/>
          <w:sz w:val="28"/>
          <w:szCs w:val="28"/>
          <w:highlight w:val="green"/>
          <w:lang w:eastAsia="ru-RU"/>
        </w:rPr>
        <w:t xml:space="preserve"> про</w:t>
      </w:r>
      <w:r w:rsidR="00E31361" w:rsidRPr="00555A7E">
        <w:rPr>
          <w:rStyle w:val="FontStyle18"/>
          <w:rFonts w:eastAsia="Times New Roman"/>
          <w:bCs/>
          <w:spacing w:val="2"/>
          <w:sz w:val="28"/>
          <w:szCs w:val="28"/>
          <w:highlight w:val="green"/>
          <w:lang w:eastAsia="ru-RU"/>
        </w:rPr>
        <w:t>странстве над расчетным уровнем</w:t>
      </w:r>
      <w:r w:rsidR="005A1A08" w:rsidRPr="00555A7E">
        <w:rPr>
          <w:rStyle w:val="FontStyle18"/>
          <w:rFonts w:eastAsia="Times New Roman"/>
          <w:bCs/>
          <w:spacing w:val="2"/>
          <w:sz w:val="28"/>
          <w:szCs w:val="28"/>
          <w:highlight w:val="green"/>
          <w:lang w:eastAsia="ru-RU"/>
        </w:rPr>
        <w:t>:</w:t>
      </w:r>
    </w:p>
    <w:p w14:paraId="47DD94D9" w14:textId="61E35713" w:rsidR="00B60A6B" w:rsidRPr="00555A7E" w:rsidRDefault="00555A7E" w:rsidP="00565843">
      <w:pPr>
        <w:tabs>
          <w:tab w:val="left" w:pos="6521"/>
        </w:tabs>
        <w:spacing w:line="360" w:lineRule="auto"/>
        <w:jc w:val="right"/>
        <w:rPr>
          <w:highlight w:val="green"/>
        </w:rPr>
      </w:pPr>
      <m:oMath>
        <m:sSub>
          <m:sSubPr>
            <m:ctrlPr>
              <w:rPr>
                <w:rFonts w:ascii="Cambria Math" w:hAnsi="Cambria Math"/>
                <w:sz w:val="28"/>
                <w:szCs w:val="28"/>
                <w:highlight w:val="green"/>
              </w:rPr>
            </m:ctrlPr>
          </m:sSubPr>
          <m:e>
            <m:r>
              <w:rPr>
                <w:rFonts w:ascii="Cambria Math" w:hAnsi="Cambria Math"/>
                <w:sz w:val="28"/>
                <w:szCs w:val="28"/>
                <w:highlight w:val="green"/>
              </w:rPr>
              <m:t>P</m:t>
            </m:r>
          </m:e>
          <m:sub>
            <m:r>
              <w:rPr>
                <w:rFonts w:ascii="Cambria Math" w:hAnsi="Cambria Math"/>
                <w:sz w:val="28"/>
                <w:szCs w:val="28"/>
                <w:highlight w:val="green"/>
              </w:rPr>
              <m:t>перл</m:t>
            </m:r>
          </m:sub>
        </m:sSub>
        <m:r>
          <w:rPr>
            <w:rFonts w:ascii="Cambria Math" w:hAnsi="Cambria Math"/>
            <w:sz w:val="28"/>
            <w:szCs w:val="28"/>
            <w:highlight w:val="green"/>
          </w:rPr>
          <m:t>=</m:t>
        </m:r>
        <m:sSub>
          <m:sSubPr>
            <m:ctrlPr>
              <w:rPr>
                <w:rFonts w:ascii="Cambria Math" w:hAnsi="Cambria Math"/>
                <w:sz w:val="28"/>
                <w:szCs w:val="28"/>
                <w:highlight w:val="green"/>
              </w:rPr>
            </m:ctrlPr>
          </m:sSubPr>
          <m:e>
            <m:r>
              <w:rPr>
                <w:rFonts w:ascii="Cambria Math" w:hAnsi="Cambria Math"/>
                <w:sz w:val="28"/>
                <w:szCs w:val="28"/>
                <w:highlight w:val="green"/>
              </w:rPr>
              <m:t>F</m:t>
            </m:r>
          </m:e>
          <m:sub>
            <m:r>
              <w:rPr>
                <w:rFonts w:ascii="Cambria Math" w:hAnsi="Cambria Math"/>
                <w:sz w:val="28"/>
                <w:szCs w:val="28"/>
                <w:highlight w:val="green"/>
              </w:rPr>
              <m:t>тр нар</m:t>
            </m:r>
          </m:sub>
        </m:sSub>
        <m:r>
          <w:rPr>
            <w:rFonts w:ascii="Cambria Math" w:hAnsi="Cambria Math"/>
            <w:sz w:val="28"/>
            <w:szCs w:val="28"/>
            <w:highlight w:val="green"/>
          </w:rPr>
          <m:t>+</m:t>
        </m:r>
        <m:sSub>
          <m:sSubPr>
            <m:ctrlPr>
              <w:rPr>
                <w:rFonts w:ascii="Cambria Math" w:hAnsi="Cambria Math"/>
                <w:sz w:val="28"/>
                <w:szCs w:val="28"/>
                <w:highlight w:val="green"/>
              </w:rPr>
            </m:ctrlPr>
          </m:sSubPr>
          <m:e>
            <m:r>
              <w:rPr>
                <w:rFonts w:ascii="Cambria Math" w:hAnsi="Cambria Math"/>
                <w:sz w:val="28"/>
                <w:szCs w:val="28"/>
                <w:highlight w:val="green"/>
              </w:rPr>
              <m:t>F</m:t>
            </m:r>
          </m:e>
          <m:sub>
            <m:r>
              <w:rPr>
                <w:rFonts w:ascii="Cambria Math" w:hAnsi="Cambria Math"/>
                <w:sz w:val="28"/>
                <w:szCs w:val="28"/>
                <w:highlight w:val="green"/>
              </w:rPr>
              <m:t>тр вн</m:t>
            </m:r>
          </m:sub>
        </m:sSub>
        <m:r>
          <w:rPr>
            <w:rFonts w:ascii="Cambria Math" w:hAnsi="Cambria Math"/>
            <w:sz w:val="28"/>
            <w:szCs w:val="28"/>
            <w:highlight w:val="green"/>
          </w:rPr>
          <m:t>+</m:t>
        </m:r>
        <m:sSub>
          <m:sSubPr>
            <m:ctrlPr>
              <w:rPr>
                <w:rFonts w:ascii="Cambria Math" w:hAnsi="Cambria Math"/>
                <w:sz w:val="28"/>
                <w:szCs w:val="28"/>
                <w:highlight w:val="green"/>
              </w:rPr>
            </m:ctrlPr>
          </m:sSubPr>
          <m:e>
            <m:r>
              <w:rPr>
                <w:rFonts w:ascii="Cambria Math" w:hAnsi="Cambria Math"/>
                <w:sz w:val="28"/>
                <w:szCs w:val="28"/>
                <w:highlight w:val="green"/>
              </w:rPr>
              <m:t>Q</m:t>
            </m:r>
          </m:e>
          <m:sub>
            <m:r>
              <w:rPr>
                <w:rFonts w:ascii="Cambria Math" w:hAnsi="Cambria Math"/>
                <w:sz w:val="28"/>
                <w:szCs w:val="28"/>
                <w:highlight w:val="green"/>
              </w:rPr>
              <m:t>давл</m:t>
            </m:r>
          </m:sub>
        </m:sSub>
      </m:oMath>
      <w:r w:rsidR="005D752B" w:rsidRPr="00555A7E">
        <w:rPr>
          <w:rStyle w:val="FontStyle18"/>
          <w:rFonts w:eastAsia="Times New Roman"/>
          <w:bCs/>
          <w:spacing w:val="2"/>
          <w:sz w:val="28"/>
          <w:szCs w:val="28"/>
          <w:highlight w:val="green"/>
          <w:lang w:eastAsia="ru-RU"/>
        </w:rPr>
        <w:t>.</w:t>
      </w:r>
      <w:r w:rsidR="00565843" w:rsidRPr="00555A7E">
        <w:rPr>
          <w:sz w:val="28"/>
          <w:szCs w:val="28"/>
          <w:highlight w:val="green"/>
        </w:rPr>
        <w:t xml:space="preserve"> </w:t>
      </w:r>
      <w:r w:rsidR="00565843" w:rsidRPr="00555A7E">
        <w:rPr>
          <w:sz w:val="28"/>
          <w:szCs w:val="28"/>
          <w:highlight w:val="green"/>
        </w:rPr>
        <w:tab/>
      </w:r>
      <w:r w:rsidR="00565843" w:rsidRPr="00555A7E">
        <w:rPr>
          <w:rStyle w:val="FontStyle18"/>
          <w:rFonts w:eastAsia="Times New Roman"/>
          <w:bCs/>
          <w:spacing w:val="2"/>
          <w:sz w:val="28"/>
          <w:szCs w:val="28"/>
          <w:highlight w:val="green"/>
          <w:lang w:eastAsia="ru-RU"/>
        </w:rPr>
        <w:t>(9.5)</w:t>
      </w:r>
    </w:p>
    <w:p w14:paraId="0BA7D6D7" w14:textId="16AAF521" w:rsidR="00A436AA" w:rsidRPr="00555A7E" w:rsidRDefault="005D752B" w:rsidP="005D752B">
      <w:pPr>
        <w:spacing w:line="360" w:lineRule="auto"/>
        <w:rPr>
          <w:highlight w:val="green"/>
        </w:rPr>
      </w:pPr>
      <w:r w:rsidRPr="00555A7E">
        <w:rPr>
          <w:rStyle w:val="FontStyle18"/>
          <w:rFonts w:eastAsia="Times New Roman"/>
          <w:bCs/>
          <w:spacing w:val="2"/>
          <w:sz w:val="28"/>
          <w:szCs w:val="28"/>
          <w:highlight w:val="green"/>
          <w:lang w:eastAsia="ru-RU"/>
        </w:rPr>
        <w:t>С</w:t>
      </w:r>
      <w:r w:rsidR="00A436AA" w:rsidRPr="00555A7E">
        <w:rPr>
          <w:rStyle w:val="FontStyle18"/>
          <w:rFonts w:eastAsia="Times New Roman"/>
          <w:bCs/>
          <w:spacing w:val="2"/>
          <w:sz w:val="28"/>
          <w:szCs w:val="28"/>
          <w:highlight w:val="green"/>
          <w:lang w:eastAsia="ru-RU"/>
        </w:rPr>
        <w:t xml:space="preserve">илы трения перлита о </w:t>
      </w:r>
      <w:r w:rsidR="009A409D" w:rsidRPr="00555A7E">
        <w:rPr>
          <w:rStyle w:val="FontStyle18"/>
          <w:rFonts w:eastAsia="Times New Roman"/>
          <w:bCs/>
          <w:spacing w:val="2"/>
          <w:sz w:val="28"/>
          <w:szCs w:val="28"/>
          <w:highlight w:val="green"/>
          <w:lang w:eastAsia="ru-RU"/>
        </w:rPr>
        <w:t xml:space="preserve">внутреннюю </w:t>
      </w:r>
      <w:proofErr w:type="spellStart"/>
      <w:r w:rsidR="009A409D" w:rsidRPr="00555A7E">
        <w:rPr>
          <w:rStyle w:val="FontStyle18"/>
          <w:rFonts w:eastAsia="Times New Roman"/>
          <w:bCs/>
          <w:i/>
          <w:spacing w:val="2"/>
          <w:sz w:val="28"/>
          <w:szCs w:val="28"/>
          <w:highlight w:val="green"/>
          <w:lang w:eastAsia="ru-RU"/>
        </w:rPr>
        <w:t>F</w:t>
      </w:r>
      <w:r w:rsidR="009A409D" w:rsidRPr="00555A7E">
        <w:rPr>
          <w:rStyle w:val="FontStyle18"/>
          <w:rFonts w:eastAsia="Times New Roman"/>
          <w:bCs/>
          <w:spacing w:val="2"/>
          <w:sz w:val="28"/>
          <w:szCs w:val="28"/>
          <w:highlight w:val="green"/>
          <w:vertAlign w:val="subscript"/>
          <w:lang w:eastAsia="ru-RU"/>
        </w:rPr>
        <w:t>тр</w:t>
      </w:r>
      <w:proofErr w:type="spellEnd"/>
      <w:r w:rsidR="009A409D" w:rsidRPr="00555A7E">
        <w:rPr>
          <w:rStyle w:val="FontStyle18"/>
          <w:rFonts w:eastAsia="Times New Roman"/>
          <w:bCs/>
          <w:spacing w:val="2"/>
          <w:sz w:val="28"/>
          <w:szCs w:val="28"/>
          <w:highlight w:val="green"/>
          <w:vertAlign w:val="subscript"/>
          <w:lang w:eastAsia="ru-RU"/>
        </w:rPr>
        <w:t> </w:t>
      </w:r>
      <w:proofErr w:type="spellStart"/>
      <w:r w:rsidR="009A409D" w:rsidRPr="00555A7E">
        <w:rPr>
          <w:rStyle w:val="FontStyle18"/>
          <w:rFonts w:eastAsia="Times New Roman"/>
          <w:bCs/>
          <w:spacing w:val="2"/>
          <w:sz w:val="28"/>
          <w:szCs w:val="28"/>
          <w:highlight w:val="green"/>
          <w:vertAlign w:val="subscript"/>
          <w:lang w:eastAsia="ru-RU"/>
        </w:rPr>
        <w:t>вн</w:t>
      </w:r>
      <w:proofErr w:type="spellEnd"/>
      <w:r w:rsidR="009A409D" w:rsidRPr="00555A7E">
        <w:rPr>
          <w:rStyle w:val="FontStyle18"/>
          <w:rFonts w:eastAsia="Times New Roman"/>
          <w:bCs/>
          <w:spacing w:val="2"/>
          <w:sz w:val="28"/>
          <w:szCs w:val="28"/>
          <w:highlight w:val="green"/>
          <w:lang w:eastAsia="ru-RU"/>
        </w:rPr>
        <w:t xml:space="preserve"> и </w:t>
      </w:r>
      <w:r w:rsidR="00A436AA" w:rsidRPr="00555A7E">
        <w:rPr>
          <w:rStyle w:val="FontStyle18"/>
          <w:rFonts w:eastAsia="Times New Roman"/>
          <w:bCs/>
          <w:spacing w:val="2"/>
          <w:sz w:val="28"/>
          <w:szCs w:val="28"/>
          <w:highlight w:val="green"/>
          <w:lang w:eastAsia="ru-RU"/>
        </w:rPr>
        <w:t xml:space="preserve">наружную </w:t>
      </w:r>
      <w:proofErr w:type="spellStart"/>
      <w:r w:rsidR="009A409D" w:rsidRPr="00555A7E">
        <w:rPr>
          <w:rStyle w:val="FontStyle18"/>
          <w:rFonts w:eastAsia="Times New Roman"/>
          <w:bCs/>
          <w:i/>
          <w:spacing w:val="2"/>
          <w:sz w:val="28"/>
          <w:szCs w:val="28"/>
          <w:highlight w:val="green"/>
          <w:lang w:eastAsia="ru-RU"/>
        </w:rPr>
        <w:t>F</w:t>
      </w:r>
      <w:r w:rsidR="009A409D" w:rsidRPr="00555A7E">
        <w:rPr>
          <w:rStyle w:val="FontStyle18"/>
          <w:rFonts w:eastAsia="Times New Roman"/>
          <w:bCs/>
          <w:spacing w:val="2"/>
          <w:sz w:val="28"/>
          <w:szCs w:val="28"/>
          <w:highlight w:val="green"/>
          <w:vertAlign w:val="subscript"/>
          <w:lang w:eastAsia="ru-RU"/>
        </w:rPr>
        <w:t>тр</w:t>
      </w:r>
      <w:proofErr w:type="spellEnd"/>
      <w:r w:rsidR="009A409D" w:rsidRPr="00555A7E">
        <w:rPr>
          <w:rStyle w:val="FontStyle18"/>
          <w:rFonts w:eastAsia="Times New Roman"/>
          <w:bCs/>
          <w:spacing w:val="2"/>
          <w:sz w:val="28"/>
          <w:szCs w:val="28"/>
          <w:highlight w:val="green"/>
          <w:vertAlign w:val="subscript"/>
          <w:lang w:eastAsia="ru-RU"/>
        </w:rPr>
        <w:t> нар</w:t>
      </w:r>
      <w:r w:rsidR="009A409D" w:rsidRPr="00555A7E">
        <w:rPr>
          <w:rStyle w:val="FontStyle18"/>
          <w:rFonts w:eastAsia="Times New Roman"/>
          <w:bCs/>
          <w:spacing w:val="2"/>
          <w:sz w:val="28"/>
          <w:szCs w:val="28"/>
          <w:highlight w:val="green"/>
          <w:lang w:eastAsia="ru-RU"/>
        </w:rPr>
        <w:t xml:space="preserve"> стенки </w:t>
      </w:r>
      <w:r w:rsidR="00A436AA" w:rsidRPr="00555A7E">
        <w:rPr>
          <w:rStyle w:val="FontStyle18"/>
          <w:rFonts w:eastAsia="Times New Roman"/>
          <w:bCs/>
          <w:spacing w:val="2"/>
          <w:sz w:val="28"/>
          <w:szCs w:val="28"/>
          <w:highlight w:val="green"/>
          <w:lang w:eastAsia="ru-RU"/>
        </w:rPr>
        <w:t>и ИР</w:t>
      </w:r>
      <w:r w:rsidRPr="00555A7E">
        <w:rPr>
          <w:rStyle w:val="FontStyle18"/>
          <w:rFonts w:eastAsia="Times New Roman"/>
          <w:bCs/>
          <w:spacing w:val="2"/>
          <w:sz w:val="28"/>
          <w:szCs w:val="28"/>
          <w:highlight w:val="green"/>
          <w:lang w:eastAsia="ru-RU"/>
        </w:rPr>
        <w:t xml:space="preserve">, </w:t>
      </w:r>
      <w:r w:rsidR="00693C54" w:rsidRPr="00555A7E">
        <w:rPr>
          <w:rStyle w:val="FontStyle18"/>
          <w:rFonts w:eastAsia="Times New Roman"/>
          <w:bCs/>
          <w:spacing w:val="2"/>
          <w:sz w:val="28"/>
          <w:szCs w:val="28"/>
          <w:highlight w:val="green"/>
          <w:lang w:eastAsia="ru-RU"/>
        </w:rPr>
        <w:t>кН</w:t>
      </w:r>
      <w:r w:rsidR="0036724E" w:rsidRPr="00555A7E">
        <w:rPr>
          <w:rStyle w:val="FontStyle18"/>
          <w:rFonts w:eastAsia="Times New Roman"/>
          <w:bCs/>
          <w:spacing w:val="2"/>
          <w:sz w:val="28"/>
          <w:szCs w:val="28"/>
          <w:highlight w:val="green"/>
          <w:lang w:eastAsia="ru-RU"/>
        </w:rPr>
        <w:t xml:space="preserve">, определяют по </w:t>
      </w:r>
      <w:r w:rsidR="006F24C2" w:rsidRPr="00555A7E">
        <w:rPr>
          <w:rStyle w:val="FontStyle18"/>
          <w:rFonts w:eastAsia="Times New Roman"/>
          <w:bCs/>
          <w:spacing w:val="2"/>
          <w:sz w:val="28"/>
          <w:szCs w:val="28"/>
          <w:highlight w:val="green"/>
          <w:lang w:eastAsia="ru-RU"/>
        </w:rPr>
        <w:t>формулам</w:t>
      </w:r>
      <w:r w:rsidR="009A409D" w:rsidRPr="00555A7E">
        <w:rPr>
          <w:rStyle w:val="FontStyle18"/>
          <w:rFonts w:eastAsia="Times New Roman"/>
          <w:bCs/>
          <w:spacing w:val="2"/>
          <w:sz w:val="28"/>
          <w:szCs w:val="28"/>
          <w:highlight w:val="green"/>
          <w:lang w:eastAsia="ru-RU"/>
        </w:rPr>
        <w:t>:</w:t>
      </w:r>
    </w:p>
    <w:p w14:paraId="1E414511" w14:textId="36B55D25" w:rsidR="0036724E" w:rsidRPr="00555A7E" w:rsidRDefault="00555A7E" w:rsidP="00563428">
      <w:pPr>
        <w:tabs>
          <w:tab w:val="left" w:pos="5670"/>
        </w:tabs>
        <w:spacing w:before="120" w:after="120" w:line="360" w:lineRule="auto"/>
        <w:ind w:firstLine="0"/>
        <w:jc w:val="right"/>
        <w:rPr>
          <w:sz w:val="28"/>
          <w:szCs w:val="28"/>
          <w:highlight w:val="green"/>
        </w:rPr>
      </w:pPr>
      <m:oMath>
        <m:sSub>
          <m:sSubPr>
            <m:ctrlPr>
              <w:rPr>
                <w:rFonts w:ascii="Cambria Math" w:hAnsi="Cambria Math"/>
                <w:sz w:val="28"/>
                <w:szCs w:val="28"/>
                <w:highlight w:val="green"/>
              </w:rPr>
            </m:ctrlPr>
          </m:sSubPr>
          <m:e>
            <m:r>
              <w:rPr>
                <w:rFonts w:ascii="Cambria Math" w:hAnsi="Cambria Math"/>
                <w:sz w:val="28"/>
                <w:szCs w:val="28"/>
                <w:highlight w:val="green"/>
              </w:rPr>
              <m:t>F</m:t>
            </m:r>
          </m:e>
          <m:sub>
            <m:r>
              <w:rPr>
                <w:rFonts w:ascii="Cambria Math" w:hAnsi="Cambria Math"/>
                <w:sz w:val="28"/>
                <w:szCs w:val="28"/>
                <w:highlight w:val="green"/>
              </w:rPr>
              <m:t>тр вн</m:t>
            </m:r>
          </m:sub>
        </m:sSub>
        <m:r>
          <w:rPr>
            <w:rFonts w:ascii="Cambria Math" w:hAnsi="Cambria Math"/>
            <w:sz w:val="28"/>
            <w:szCs w:val="28"/>
            <w:highlight w:val="green"/>
          </w:rPr>
          <m:t>=</m:t>
        </m:r>
        <m:d>
          <m:dPr>
            <m:ctrlPr>
              <w:rPr>
                <w:rFonts w:ascii="Cambria Math" w:hAnsi="Cambria Math"/>
                <w:sz w:val="28"/>
                <w:szCs w:val="28"/>
                <w:highlight w:val="green"/>
              </w:rPr>
            </m:ctrlPr>
          </m:dPr>
          <m:e>
            <m:sSub>
              <m:sSubPr>
                <m:ctrlPr>
                  <w:rPr>
                    <w:rFonts w:ascii="Cambria Math" w:hAnsi="Cambria Math"/>
                    <w:sz w:val="28"/>
                    <w:szCs w:val="28"/>
                    <w:highlight w:val="green"/>
                  </w:rPr>
                </m:ctrlPr>
              </m:sSubPr>
              <m:e>
                <m:r>
                  <w:rPr>
                    <w:rFonts w:ascii="Cambria Math" w:hAnsi="Cambria Math"/>
                    <w:sz w:val="28"/>
                    <w:szCs w:val="28"/>
                    <w:highlight w:val="green"/>
                  </w:rPr>
                  <m:t>P</m:t>
                </m:r>
              </m:e>
              <m:sub>
                <m:r>
                  <w:rPr>
                    <w:rFonts w:ascii="Cambria Math" w:hAnsi="Cambria Math"/>
                    <w:sz w:val="28"/>
                    <w:szCs w:val="28"/>
                    <w:highlight w:val="green"/>
                  </w:rPr>
                  <m:t>перл</m:t>
                </m:r>
              </m:sub>
            </m:sSub>
            <m:r>
              <w:rPr>
                <w:rFonts w:ascii="Cambria Math" w:hAnsi="Cambria Math"/>
                <w:sz w:val="28"/>
                <w:szCs w:val="28"/>
                <w:highlight w:val="green"/>
              </w:rPr>
              <m:t>-</m:t>
            </m:r>
            <m:sSub>
              <m:sSubPr>
                <m:ctrlPr>
                  <w:rPr>
                    <w:rFonts w:ascii="Cambria Math" w:hAnsi="Cambria Math"/>
                    <w:sz w:val="28"/>
                    <w:szCs w:val="28"/>
                    <w:highlight w:val="green"/>
                  </w:rPr>
                </m:ctrlPr>
              </m:sSubPr>
              <m:e>
                <m:r>
                  <w:rPr>
                    <w:rFonts w:ascii="Cambria Math" w:hAnsi="Cambria Math"/>
                    <w:sz w:val="28"/>
                    <w:szCs w:val="28"/>
                    <w:highlight w:val="green"/>
                  </w:rPr>
                  <m:t>Q</m:t>
                </m:r>
              </m:e>
              <m:sub>
                <m:r>
                  <w:rPr>
                    <w:rFonts w:ascii="Cambria Math" w:hAnsi="Cambria Math"/>
                    <w:sz w:val="28"/>
                    <w:szCs w:val="28"/>
                    <w:highlight w:val="green"/>
                  </w:rPr>
                  <m:t>давл</m:t>
                </m:r>
              </m:sub>
            </m:sSub>
          </m:e>
        </m:d>
        <m:f>
          <m:fPr>
            <m:ctrlPr>
              <w:rPr>
                <w:rFonts w:ascii="Cambria Math" w:hAnsi="Cambria Math"/>
                <w:sz w:val="28"/>
                <w:szCs w:val="28"/>
                <w:highlight w:val="green"/>
              </w:rPr>
            </m:ctrlPr>
          </m:fPr>
          <m:num>
            <m:sSub>
              <m:sSubPr>
                <m:ctrlPr>
                  <w:rPr>
                    <w:rFonts w:ascii="Cambria Math" w:hAnsi="Cambria Math"/>
                    <w:sz w:val="28"/>
                    <w:szCs w:val="28"/>
                    <w:highlight w:val="green"/>
                  </w:rPr>
                </m:ctrlPr>
              </m:sSubPr>
              <m:e>
                <m:r>
                  <w:rPr>
                    <w:rFonts w:ascii="Cambria Math" w:hAnsi="Cambria Math"/>
                    <w:sz w:val="28"/>
                    <w:szCs w:val="28"/>
                    <w:highlight w:val="green"/>
                  </w:rPr>
                  <m:t>R</m:t>
                </m:r>
              </m:e>
              <m:sub>
                <m:r>
                  <w:rPr>
                    <w:rFonts w:ascii="Cambria Math" w:hAnsi="Cambria Math"/>
                    <w:sz w:val="28"/>
                    <w:szCs w:val="28"/>
                    <w:highlight w:val="green"/>
                  </w:rPr>
                  <m:t>1</m:t>
                </m:r>
              </m:sub>
            </m:sSub>
          </m:num>
          <m:den>
            <m:sSub>
              <m:sSubPr>
                <m:ctrlPr>
                  <w:rPr>
                    <w:rFonts w:ascii="Cambria Math" w:hAnsi="Cambria Math"/>
                    <w:sz w:val="28"/>
                    <w:szCs w:val="28"/>
                    <w:highlight w:val="green"/>
                  </w:rPr>
                </m:ctrlPr>
              </m:sSubPr>
              <m:e>
                <m:r>
                  <w:rPr>
                    <w:rFonts w:ascii="Cambria Math" w:hAnsi="Cambria Math"/>
                    <w:sz w:val="28"/>
                    <w:szCs w:val="28"/>
                    <w:highlight w:val="green"/>
                  </w:rPr>
                  <m:t>R</m:t>
                </m:r>
              </m:e>
              <m:sub>
                <m:r>
                  <w:rPr>
                    <w:rFonts w:ascii="Cambria Math" w:hAnsi="Cambria Math"/>
                    <w:sz w:val="28"/>
                    <w:szCs w:val="28"/>
                    <w:highlight w:val="green"/>
                  </w:rPr>
                  <m:t>1</m:t>
                </m:r>
              </m:sub>
            </m:sSub>
            <m:r>
              <w:rPr>
                <w:rFonts w:ascii="Cambria Math" w:hAnsi="Cambria Math"/>
                <w:sz w:val="28"/>
                <w:szCs w:val="28"/>
                <w:highlight w:val="green"/>
              </w:rPr>
              <m:t>+</m:t>
            </m:r>
            <m:sSub>
              <m:sSubPr>
                <m:ctrlPr>
                  <w:rPr>
                    <w:rFonts w:ascii="Cambria Math" w:hAnsi="Cambria Math"/>
                    <w:sz w:val="28"/>
                    <w:szCs w:val="28"/>
                    <w:highlight w:val="green"/>
                  </w:rPr>
                </m:ctrlPr>
              </m:sSubPr>
              <m:e>
                <m:r>
                  <w:rPr>
                    <w:rFonts w:ascii="Cambria Math" w:hAnsi="Cambria Math"/>
                    <w:sz w:val="28"/>
                    <w:szCs w:val="28"/>
                    <w:highlight w:val="green"/>
                  </w:rPr>
                  <m:t>R</m:t>
                </m:r>
              </m:e>
              <m:sub>
                <m:r>
                  <w:rPr>
                    <w:rFonts w:ascii="Cambria Math" w:hAnsi="Cambria Math"/>
                    <w:sz w:val="28"/>
                    <w:szCs w:val="28"/>
                    <w:highlight w:val="green"/>
                  </w:rPr>
                  <m:t>2</m:t>
                </m:r>
              </m:sub>
            </m:sSub>
          </m:den>
        </m:f>
      </m:oMath>
      <w:r w:rsidR="00A048D1" w:rsidRPr="00555A7E">
        <w:rPr>
          <w:sz w:val="28"/>
          <w:szCs w:val="28"/>
          <w:highlight w:val="green"/>
        </w:rPr>
        <w:t>,</w:t>
      </w:r>
      <w:r w:rsidR="0036724E" w:rsidRPr="00555A7E">
        <w:rPr>
          <w:sz w:val="28"/>
          <w:szCs w:val="28"/>
          <w:highlight w:val="green"/>
        </w:rPr>
        <w:tab/>
      </w:r>
      <w:r w:rsidR="005D752B" w:rsidRPr="00555A7E">
        <w:rPr>
          <w:rStyle w:val="FontStyle18"/>
          <w:rFonts w:eastAsia="Times New Roman"/>
          <w:bCs/>
          <w:spacing w:val="2"/>
          <w:sz w:val="28"/>
          <w:szCs w:val="28"/>
          <w:highlight w:val="green"/>
          <w:lang w:eastAsia="ru-RU"/>
        </w:rPr>
        <w:t>(9.</w:t>
      </w:r>
      <w:r w:rsidR="00565843" w:rsidRPr="00555A7E">
        <w:rPr>
          <w:rStyle w:val="FontStyle18"/>
          <w:rFonts w:eastAsia="Times New Roman"/>
          <w:bCs/>
          <w:spacing w:val="2"/>
          <w:sz w:val="28"/>
          <w:szCs w:val="28"/>
          <w:highlight w:val="green"/>
          <w:lang w:eastAsia="ru-RU"/>
        </w:rPr>
        <w:t>6</w:t>
      </w:r>
      <w:r w:rsidR="0036724E" w:rsidRPr="00555A7E">
        <w:rPr>
          <w:rStyle w:val="FontStyle18"/>
          <w:rFonts w:eastAsia="Times New Roman"/>
          <w:bCs/>
          <w:spacing w:val="2"/>
          <w:sz w:val="28"/>
          <w:szCs w:val="28"/>
          <w:highlight w:val="green"/>
          <w:lang w:eastAsia="ru-RU"/>
        </w:rPr>
        <w:t>)</w:t>
      </w:r>
    </w:p>
    <w:p w14:paraId="49036089" w14:textId="547F0F9C" w:rsidR="0036724E" w:rsidRPr="00555A7E" w:rsidRDefault="00555A7E" w:rsidP="00563428">
      <w:pPr>
        <w:tabs>
          <w:tab w:val="left" w:pos="6521"/>
        </w:tabs>
        <w:spacing w:before="120" w:after="120" w:line="360" w:lineRule="auto"/>
        <w:ind w:left="709" w:firstLine="0"/>
        <w:jc w:val="right"/>
        <w:rPr>
          <w:rStyle w:val="FontStyle18"/>
          <w:rFonts w:eastAsia="Times New Roman"/>
          <w:bCs/>
          <w:spacing w:val="2"/>
          <w:sz w:val="28"/>
          <w:szCs w:val="28"/>
          <w:highlight w:val="green"/>
          <w:lang w:eastAsia="ru-RU"/>
        </w:rPr>
      </w:pPr>
      <m:oMath>
        <m:sSub>
          <m:sSubPr>
            <m:ctrlPr>
              <w:rPr>
                <w:rFonts w:ascii="Cambria Math" w:hAnsi="Cambria Math"/>
                <w:sz w:val="28"/>
                <w:szCs w:val="28"/>
                <w:highlight w:val="green"/>
              </w:rPr>
            </m:ctrlPr>
          </m:sSubPr>
          <m:e>
            <m:r>
              <w:rPr>
                <w:rFonts w:ascii="Cambria Math" w:hAnsi="Cambria Math"/>
                <w:sz w:val="28"/>
                <w:szCs w:val="28"/>
                <w:highlight w:val="green"/>
              </w:rPr>
              <m:t>F</m:t>
            </m:r>
          </m:e>
          <m:sub>
            <m:r>
              <w:rPr>
                <w:rFonts w:ascii="Cambria Math" w:hAnsi="Cambria Math"/>
                <w:sz w:val="28"/>
                <w:szCs w:val="28"/>
                <w:highlight w:val="green"/>
              </w:rPr>
              <m:t>тр нар</m:t>
            </m:r>
          </m:sub>
        </m:sSub>
        <m:r>
          <w:rPr>
            <w:rFonts w:ascii="Cambria Math" w:hAnsi="Cambria Math"/>
            <w:sz w:val="28"/>
            <w:szCs w:val="28"/>
            <w:highlight w:val="green"/>
          </w:rPr>
          <m:t>=</m:t>
        </m:r>
        <m:d>
          <m:dPr>
            <m:ctrlPr>
              <w:rPr>
                <w:rFonts w:ascii="Cambria Math" w:hAnsi="Cambria Math"/>
                <w:sz w:val="28"/>
                <w:szCs w:val="28"/>
                <w:highlight w:val="green"/>
              </w:rPr>
            </m:ctrlPr>
          </m:dPr>
          <m:e>
            <m:sSub>
              <m:sSubPr>
                <m:ctrlPr>
                  <w:rPr>
                    <w:rFonts w:ascii="Cambria Math" w:hAnsi="Cambria Math"/>
                    <w:sz w:val="28"/>
                    <w:szCs w:val="28"/>
                    <w:highlight w:val="green"/>
                  </w:rPr>
                </m:ctrlPr>
              </m:sSubPr>
              <m:e>
                <m:r>
                  <w:rPr>
                    <w:rFonts w:ascii="Cambria Math" w:hAnsi="Cambria Math"/>
                    <w:sz w:val="28"/>
                    <w:szCs w:val="28"/>
                    <w:highlight w:val="green"/>
                  </w:rPr>
                  <m:t>P</m:t>
                </m:r>
              </m:e>
              <m:sub>
                <m:r>
                  <w:rPr>
                    <w:rFonts w:ascii="Cambria Math" w:hAnsi="Cambria Math"/>
                    <w:sz w:val="28"/>
                    <w:szCs w:val="28"/>
                    <w:highlight w:val="green"/>
                  </w:rPr>
                  <m:t>перл</m:t>
                </m:r>
              </m:sub>
            </m:sSub>
            <m:r>
              <w:rPr>
                <w:rFonts w:ascii="Cambria Math" w:hAnsi="Cambria Math"/>
                <w:sz w:val="28"/>
                <w:szCs w:val="28"/>
                <w:highlight w:val="green"/>
              </w:rPr>
              <m:t>-</m:t>
            </m:r>
            <m:sSub>
              <m:sSubPr>
                <m:ctrlPr>
                  <w:rPr>
                    <w:rFonts w:ascii="Cambria Math" w:hAnsi="Cambria Math"/>
                    <w:sz w:val="28"/>
                    <w:szCs w:val="28"/>
                    <w:highlight w:val="green"/>
                  </w:rPr>
                </m:ctrlPr>
              </m:sSubPr>
              <m:e>
                <m:r>
                  <w:rPr>
                    <w:rFonts w:ascii="Cambria Math" w:hAnsi="Cambria Math"/>
                    <w:sz w:val="28"/>
                    <w:szCs w:val="28"/>
                    <w:highlight w:val="green"/>
                  </w:rPr>
                  <m:t>Q</m:t>
                </m:r>
              </m:e>
              <m:sub>
                <m:r>
                  <w:rPr>
                    <w:rFonts w:ascii="Cambria Math" w:hAnsi="Cambria Math"/>
                    <w:sz w:val="28"/>
                    <w:szCs w:val="28"/>
                    <w:highlight w:val="green"/>
                  </w:rPr>
                  <m:t>давл</m:t>
                </m:r>
              </m:sub>
            </m:sSub>
          </m:e>
        </m:d>
        <m:f>
          <m:fPr>
            <m:ctrlPr>
              <w:rPr>
                <w:rFonts w:ascii="Cambria Math" w:hAnsi="Cambria Math"/>
                <w:sz w:val="28"/>
                <w:szCs w:val="28"/>
                <w:highlight w:val="green"/>
              </w:rPr>
            </m:ctrlPr>
          </m:fPr>
          <m:num>
            <m:sSub>
              <m:sSubPr>
                <m:ctrlPr>
                  <w:rPr>
                    <w:rFonts w:ascii="Cambria Math" w:hAnsi="Cambria Math"/>
                    <w:sz w:val="28"/>
                    <w:szCs w:val="28"/>
                    <w:highlight w:val="green"/>
                  </w:rPr>
                </m:ctrlPr>
              </m:sSubPr>
              <m:e>
                <m:r>
                  <w:rPr>
                    <w:rFonts w:ascii="Cambria Math" w:hAnsi="Cambria Math"/>
                    <w:sz w:val="28"/>
                    <w:szCs w:val="28"/>
                    <w:highlight w:val="green"/>
                  </w:rPr>
                  <m:t>R</m:t>
                </m:r>
              </m:e>
              <m:sub>
                <m:r>
                  <w:rPr>
                    <w:rFonts w:ascii="Cambria Math" w:hAnsi="Cambria Math"/>
                    <w:sz w:val="28"/>
                    <w:szCs w:val="28"/>
                    <w:highlight w:val="green"/>
                  </w:rPr>
                  <m:t>2</m:t>
                </m:r>
              </m:sub>
            </m:sSub>
          </m:num>
          <m:den>
            <m:sSub>
              <m:sSubPr>
                <m:ctrlPr>
                  <w:rPr>
                    <w:rFonts w:ascii="Cambria Math" w:hAnsi="Cambria Math"/>
                    <w:sz w:val="28"/>
                    <w:szCs w:val="28"/>
                    <w:highlight w:val="green"/>
                  </w:rPr>
                </m:ctrlPr>
              </m:sSubPr>
              <m:e>
                <m:r>
                  <w:rPr>
                    <w:rFonts w:ascii="Cambria Math" w:hAnsi="Cambria Math"/>
                    <w:sz w:val="28"/>
                    <w:szCs w:val="28"/>
                    <w:highlight w:val="green"/>
                  </w:rPr>
                  <m:t>R</m:t>
                </m:r>
              </m:e>
              <m:sub>
                <m:r>
                  <w:rPr>
                    <w:rFonts w:ascii="Cambria Math" w:hAnsi="Cambria Math"/>
                    <w:sz w:val="28"/>
                    <w:szCs w:val="28"/>
                    <w:highlight w:val="green"/>
                  </w:rPr>
                  <m:t>1</m:t>
                </m:r>
              </m:sub>
            </m:sSub>
            <m:r>
              <w:rPr>
                <w:rFonts w:ascii="Cambria Math" w:hAnsi="Cambria Math"/>
                <w:sz w:val="28"/>
                <w:szCs w:val="28"/>
                <w:highlight w:val="green"/>
              </w:rPr>
              <m:t>+</m:t>
            </m:r>
            <m:sSub>
              <m:sSubPr>
                <m:ctrlPr>
                  <w:rPr>
                    <w:rFonts w:ascii="Cambria Math" w:hAnsi="Cambria Math"/>
                    <w:sz w:val="28"/>
                    <w:szCs w:val="28"/>
                    <w:highlight w:val="green"/>
                  </w:rPr>
                </m:ctrlPr>
              </m:sSubPr>
              <m:e>
                <m:r>
                  <w:rPr>
                    <w:rFonts w:ascii="Cambria Math" w:hAnsi="Cambria Math"/>
                    <w:sz w:val="28"/>
                    <w:szCs w:val="28"/>
                    <w:highlight w:val="green"/>
                  </w:rPr>
                  <m:t>R</m:t>
                </m:r>
              </m:e>
              <m:sub>
                <m:r>
                  <w:rPr>
                    <w:rFonts w:ascii="Cambria Math" w:hAnsi="Cambria Math"/>
                    <w:sz w:val="28"/>
                    <w:szCs w:val="28"/>
                    <w:highlight w:val="green"/>
                  </w:rPr>
                  <m:t>2</m:t>
                </m:r>
              </m:sub>
            </m:sSub>
          </m:den>
        </m:f>
      </m:oMath>
      <w:r w:rsidR="00CF72AE" w:rsidRPr="00555A7E">
        <w:rPr>
          <w:sz w:val="28"/>
          <w:szCs w:val="28"/>
          <w:highlight w:val="green"/>
        </w:rPr>
        <w:t>,</w:t>
      </w:r>
      <w:r w:rsidR="0036724E" w:rsidRPr="00555A7E">
        <w:rPr>
          <w:sz w:val="28"/>
          <w:szCs w:val="28"/>
          <w:highlight w:val="green"/>
        </w:rPr>
        <w:tab/>
      </w:r>
      <w:r w:rsidR="0036724E" w:rsidRPr="00555A7E">
        <w:rPr>
          <w:rStyle w:val="FontStyle18"/>
          <w:rFonts w:eastAsia="Times New Roman"/>
          <w:bCs/>
          <w:spacing w:val="2"/>
          <w:sz w:val="28"/>
          <w:szCs w:val="28"/>
          <w:highlight w:val="green"/>
          <w:lang w:eastAsia="ru-RU"/>
        </w:rPr>
        <w:t>(9.</w:t>
      </w:r>
      <w:r w:rsidR="00565843" w:rsidRPr="00555A7E">
        <w:rPr>
          <w:rStyle w:val="FontStyle18"/>
          <w:rFonts w:eastAsia="Times New Roman"/>
          <w:bCs/>
          <w:spacing w:val="2"/>
          <w:sz w:val="28"/>
          <w:szCs w:val="28"/>
          <w:highlight w:val="green"/>
          <w:lang w:eastAsia="ru-RU"/>
        </w:rPr>
        <w:t>7</w:t>
      </w:r>
      <w:r w:rsidR="0036724E" w:rsidRPr="00555A7E">
        <w:rPr>
          <w:rStyle w:val="FontStyle18"/>
          <w:rFonts w:eastAsia="Times New Roman"/>
          <w:bCs/>
          <w:spacing w:val="2"/>
          <w:sz w:val="28"/>
          <w:szCs w:val="28"/>
          <w:highlight w:val="green"/>
          <w:lang w:eastAsia="ru-RU"/>
        </w:rPr>
        <w:t>)</w:t>
      </w:r>
    </w:p>
    <w:p w14:paraId="7E00AAB2" w14:textId="77777777" w:rsidR="005A1A08" w:rsidRPr="00555A7E" w:rsidRDefault="005A1A08" w:rsidP="005A1A08">
      <w:pPr>
        <w:tabs>
          <w:tab w:val="left" w:pos="567"/>
        </w:tabs>
        <w:spacing w:line="360" w:lineRule="auto"/>
        <w:ind w:firstLine="0"/>
        <w:rPr>
          <w:rStyle w:val="FontStyle18"/>
          <w:rFonts w:eastAsia="Times New Roman"/>
          <w:bCs/>
          <w:spacing w:val="2"/>
          <w:sz w:val="28"/>
          <w:szCs w:val="28"/>
          <w:highlight w:val="green"/>
          <w:lang w:eastAsia="ru-RU"/>
        </w:rPr>
      </w:pPr>
      <w:r w:rsidRPr="00555A7E">
        <w:rPr>
          <w:rStyle w:val="FontStyle18"/>
          <w:rFonts w:eastAsia="Times New Roman"/>
          <w:bCs/>
          <w:spacing w:val="2"/>
          <w:sz w:val="28"/>
          <w:szCs w:val="28"/>
          <w:highlight w:val="green"/>
          <w:lang w:eastAsia="ru-RU"/>
        </w:rPr>
        <w:t>где</w:t>
      </w:r>
      <w:r w:rsidRPr="00555A7E">
        <w:rPr>
          <w:rStyle w:val="FontStyle18"/>
          <w:rFonts w:eastAsia="Times New Roman"/>
          <w:bCs/>
          <w:spacing w:val="2"/>
          <w:sz w:val="28"/>
          <w:szCs w:val="28"/>
          <w:highlight w:val="green"/>
          <w:lang w:eastAsia="ru-RU"/>
        </w:rPr>
        <w:tab/>
      </w:r>
      <w:r w:rsidRPr="00555A7E">
        <w:rPr>
          <w:rStyle w:val="FontStyle18"/>
          <w:rFonts w:eastAsia="Times New Roman"/>
          <w:bCs/>
          <w:i/>
          <w:spacing w:val="2"/>
          <w:sz w:val="28"/>
          <w:szCs w:val="28"/>
          <w:highlight w:val="green"/>
          <w:lang w:val="en-US" w:eastAsia="ru-RU"/>
        </w:rPr>
        <w:t>R</w:t>
      </w:r>
      <w:r w:rsidRPr="00555A7E">
        <w:rPr>
          <w:rStyle w:val="FontStyle18"/>
          <w:rFonts w:eastAsia="Times New Roman"/>
          <w:bCs/>
          <w:spacing w:val="2"/>
          <w:sz w:val="28"/>
          <w:szCs w:val="28"/>
          <w:highlight w:val="green"/>
          <w:vertAlign w:val="subscript"/>
          <w:lang w:eastAsia="ru-RU"/>
        </w:rPr>
        <w:t>2</w:t>
      </w:r>
      <w:r w:rsidRPr="00555A7E">
        <w:rPr>
          <w:rStyle w:val="FontStyle18"/>
          <w:rFonts w:eastAsia="Times New Roman"/>
          <w:bCs/>
          <w:spacing w:val="2"/>
          <w:sz w:val="28"/>
          <w:szCs w:val="28"/>
          <w:highlight w:val="green"/>
          <w:lang w:eastAsia="ru-RU"/>
        </w:rPr>
        <w:t xml:space="preserve"> – радиус наружной поверхности перлита, м;</w:t>
      </w:r>
    </w:p>
    <w:p w14:paraId="7AA17229" w14:textId="4F2D9250" w:rsidR="005A1A08" w:rsidRPr="00555A7E" w:rsidRDefault="005A1A08" w:rsidP="005A1A08">
      <w:pPr>
        <w:spacing w:line="360" w:lineRule="auto"/>
        <w:ind w:firstLine="567"/>
        <w:rPr>
          <w:rStyle w:val="FontStyle18"/>
          <w:rFonts w:eastAsia="Times New Roman"/>
          <w:bCs/>
          <w:spacing w:val="2"/>
          <w:sz w:val="28"/>
          <w:szCs w:val="28"/>
          <w:highlight w:val="green"/>
          <w:lang w:eastAsia="ru-RU"/>
        </w:rPr>
      </w:pPr>
      <w:r w:rsidRPr="00555A7E">
        <w:rPr>
          <w:rStyle w:val="FontStyle18"/>
          <w:rFonts w:eastAsia="Times New Roman"/>
          <w:bCs/>
          <w:i/>
          <w:spacing w:val="2"/>
          <w:sz w:val="28"/>
          <w:szCs w:val="28"/>
          <w:highlight w:val="green"/>
          <w:lang w:val="en-US" w:eastAsia="ru-RU"/>
        </w:rPr>
        <w:lastRenderedPageBreak/>
        <w:t>R</w:t>
      </w:r>
      <w:r w:rsidRPr="00555A7E">
        <w:rPr>
          <w:rStyle w:val="FontStyle18"/>
          <w:rFonts w:eastAsia="Times New Roman"/>
          <w:bCs/>
          <w:spacing w:val="2"/>
          <w:sz w:val="28"/>
          <w:szCs w:val="28"/>
          <w:highlight w:val="green"/>
          <w:vertAlign w:val="subscript"/>
          <w:lang w:eastAsia="ru-RU"/>
        </w:rPr>
        <w:t>1</w:t>
      </w:r>
      <w:r w:rsidRPr="00555A7E">
        <w:rPr>
          <w:rStyle w:val="FontStyle18"/>
          <w:rFonts w:eastAsia="Times New Roman"/>
          <w:bCs/>
          <w:spacing w:val="2"/>
          <w:sz w:val="28"/>
          <w:szCs w:val="28"/>
          <w:highlight w:val="green"/>
          <w:lang w:eastAsia="ru-RU"/>
        </w:rPr>
        <w:t xml:space="preserve"> – радиус внутренней поверхности перлита, м.</w:t>
      </w:r>
    </w:p>
    <w:p w14:paraId="7AEAB0E1" w14:textId="4FF2BAE6" w:rsidR="005A1A08" w:rsidRPr="00555A7E" w:rsidRDefault="005A1A08" w:rsidP="005A1A08">
      <w:pPr>
        <w:spacing w:line="360" w:lineRule="auto"/>
        <w:rPr>
          <w:rStyle w:val="FontStyle18"/>
          <w:rFonts w:eastAsia="Times New Roman"/>
          <w:bCs/>
          <w:spacing w:val="2"/>
          <w:sz w:val="28"/>
          <w:szCs w:val="28"/>
          <w:highlight w:val="green"/>
          <w:lang w:eastAsia="ru-RU"/>
        </w:rPr>
      </w:pPr>
      <w:r w:rsidRPr="00555A7E">
        <w:rPr>
          <w:rStyle w:val="FontStyle18"/>
          <w:rFonts w:eastAsia="Times New Roman"/>
          <w:bCs/>
          <w:spacing w:val="2"/>
          <w:sz w:val="28"/>
          <w:szCs w:val="28"/>
          <w:highlight w:val="green"/>
          <w:lang w:eastAsia="ru-RU"/>
        </w:rPr>
        <w:t>Равнодействующ</w:t>
      </w:r>
      <w:r w:rsidR="001A2311" w:rsidRPr="00555A7E">
        <w:rPr>
          <w:rStyle w:val="FontStyle18"/>
          <w:rFonts w:eastAsia="Times New Roman"/>
          <w:bCs/>
          <w:spacing w:val="2"/>
          <w:sz w:val="28"/>
          <w:szCs w:val="28"/>
          <w:highlight w:val="green"/>
          <w:lang w:eastAsia="ru-RU"/>
        </w:rPr>
        <w:t>ую</w:t>
      </w:r>
      <w:r w:rsidRPr="00555A7E">
        <w:rPr>
          <w:rStyle w:val="FontStyle18"/>
          <w:rFonts w:eastAsia="Times New Roman"/>
          <w:bCs/>
          <w:spacing w:val="2"/>
          <w:sz w:val="28"/>
          <w:szCs w:val="28"/>
          <w:highlight w:val="green"/>
          <w:lang w:eastAsia="ru-RU"/>
        </w:rPr>
        <w:t xml:space="preserve"> сил</w:t>
      </w:r>
      <w:r w:rsidR="001A2311" w:rsidRPr="00555A7E">
        <w:rPr>
          <w:rStyle w:val="FontStyle18"/>
          <w:rFonts w:eastAsia="Times New Roman"/>
          <w:bCs/>
          <w:spacing w:val="2"/>
          <w:sz w:val="28"/>
          <w:szCs w:val="28"/>
          <w:highlight w:val="green"/>
          <w:lang w:eastAsia="ru-RU"/>
        </w:rPr>
        <w:t>у</w:t>
      </w:r>
      <w:r w:rsidRPr="00555A7E">
        <w:rPr>
          <w:rStyle w:val="FontStyle18"/>
          <w:rFonts w:eastAsia="Times New Roman"/>
          <w:bCs/>
          <w:spacing w:val="2"/>
          <w:sz w:val="28"/>
          <w:szCs w:val="28"/>
          <w:highlight w:val="green"/>
          <w:lang w:eastAsia="ru-RU"/>
        </w:rPr>
        <w:t xml:space="preserve"> вертикального давления перлита на уровне низа рассматриваемой секции </w:t>
      </w:r>
      <m:oMath>
        <m:sSub>
          <m:sSubPr>
            <m:ctrlPr>
              <w:rPr>
                <w:rFonts w:ascii="Cambria Math" w:hAnsi="Cambria Math"/>
                <w:sz w:val="28"/>
                <w:szCs w:val="28"/>
                <w:highlight w:val="green"/>
              </w:rPr>
            </m:ctrlPr>
          </m:sSubPr>
          <m:e>
            <m:r>
              <w:rPr>
                <w:rFonts w:ascii="Cambria Math" w:hAnsi="Cambria Math"/>
                <w:sz w:val="28"/>
                <w:szCs w:val="28"/>
                <w:highlight w:val="green"/>
              </w:rPr>
              <m:t>Q</m:t>
            </m:r>
          </m:e>
          <m:sub>
            <m:r>
              <w:rPr>
                <w:rFonts w:ascii="Cambria Math" w:hAnsi="Cambria Math"/>
                <w:sz w:val="28"/>
                <w:szCs w:val="28"/>
                <w:highlight w:val="green"/>
              </w:rPr>
              <m:t>давл</m:t>
            </m:r>
          </m:sub>
        </m:sSub>
      </m:oMath>
      <w:r w:rsidRPr="00555A7E">
        <w:rPr>
          <w:rStyle w:val="FontStyle18"/>
          <w:rFonts w:eastAsia="Times New Roman"/>
          <w:bCs/>
          <w:spacing w:val="2"/>
          <w:sz w:val="28"/>
          <w:szCs w:val="28"/>
          <w:highlight w:val="green"/>
          <w:lang w:eastAsia="ru-RU"/>
        </w:rPr>
        <w:t>, кН, определяют по формуле</w:t>
      </w:r>
    </w:p>
    <w:p w14:paraId="219B4CED" w14:textId="5777585F" w:rsidR="0036724E" w:rsidRPr="00555A7E" w:rsidRDefault="00555A7E" w:rsidP="007561C3">
      <w:pPr>
        <w:tabs>
          <w:tab w:val="left" w:pos="6237"/>
        </w:tabs>
        <w:spacing w:before="120" w:after="120" w:line="360" w:lineRule="auto"/>
        <w:jc w:val="right"/>
        <w:rPr>
          <w:rStyle w:val="FontStyle18"/>
          <w:rFonts w:eastAsia="Times New Roman"/>
          <w:bCs/>
          <w:spacing w:val="2"/>
          <w:sz w:val="28"/>
          <w:szCs w:val="28"/>
          <w:highlight w:val="green"/>
          <w:lang w:eastAsia="ru-RU"/>
        </w:rPr>
      </w:pPr>
      <m:oMath>
        <m:sSub>
          <m:sSubPr>
            <m:ctrlPr>
              <w:rPr>
                <w:rFonts w:ascii="Cambria Math" w:hAnsi="Cambria Math"/>
                <w:sz w:val="28"/>
                <w:szCs w:val="28"/>
                <w:highlight w:val="green"/>
              </w:rPr>
            </m:ctrlPr>
          </m:sSubPr>
          <m:e>
            <m:r>
              <w:rPr>
                <w:rFonts w:ascii="Cambria Math" w:hAnsi="Cambria Math"/>
                <w:sz w:val="28"/>
                <w:szCs w:val="28"/>
                <w:highlight w:val="green"/>
              </w:rPr>
              <m:t>Q</m:t>
            </m:r>
          </m:e>
          <m:sub>
            <m:r>
              <w:rPr>
                <w:rFonts w:ascii="Cambria Math" w:hAnsi="Cambria Math"/>
                <w:sz w:val="28"/>
                <w:szCs w:val="28"/>
                <w:highlight w:val="green"/>
              </w:rPr>
              <m:t>давл</m:t>
            </m:r>
          </m:sub>
        </m:sSub>
        <m:r>
          <w:rPr>
            <w:rFonts w:ascii="Cambria Math" w:hAnsi="Cambria Math"/>
            <w:sz w:val="28"/>
            <w:szCs w:val="28"/>
            <w:highlight w:val="green"/>
          </w:rPr>
          <m:t>=</m:t>
        </m:r>
        <m:r>
          <m:rPr>
            <m:sty m:val="p"/>
          </m:rPr>
          <w:rPr>
            <w:rFonts w:ascii="Cambria Math" w:hAnsi="Cambria Math"/>
            <w:sz w:val="28"/>
            <w:szCs w:val="28"/>
            <w:highlight w:val="green"/>
          </w:rPr>
          <m:t>π</m:t>
        </m:r>
        <m:d>
          <m:dPr>
            <m:ctrlPr>
              <w:rPr>
                <w:rFonts w:ascii="Cambria Math" w:hAnsi="Cambria Math"/>
                <w:sz w:val="28"/>
                <w:szCs w:val="28"/>
                <w:highlight w:val="green"/>
              </w:rPr>
            </m:ctrlPr>
          </m:dPr>
          <m:e>
            <m:sSubSup>
              <m:sSubSupPr>
                <m:ctrlPr>
                  <w:rPr>
                    <w:rFonts w:ascii="Cambria Math" w:hAnsi="Cambria Math"/>
                    <w:sz w:val="28"/>
                    <w:szCs w:val="28"/>
                    <w:highlight w:val="green"/>
                  </w:rPr>
                </m:ctrlPr>
              </m:sSubSupPr>
              <m:e>
                <m:r>
                  <w:rPr>
                    <w:rFonts w:ascii="Cambria Math" w:hAnsi="Cambria Math"/>
                    <w:sz w:val="28"/>
                    <w:szCs w:val="28"/>
                    <w:highlight w:val="green"/>
                  </w:rPr>
                  <m:t>R</m:t>
                </m:r>
              </m:e>
              <m:sub>
                <m:r>
                  <w:rPr>
                    <w:rFonts w:ascii="Cambria Math" w:hAnsi="Cambria Math"/>
                    <w:sz w:val="28"/>
                    <w:szCs w:val="28"/>
                    <w:highlight w:val="green"/>
                  </w:rPr>
                  <m:t>2</m:t>
                </m:r>
              </m:sub>
              <m:sup>
                <m:r>
                  <w:rPr>
                    <w:rFonts w:ascii="Cambria Math" w:hAnsi="Cambria Math"/>
                    <w:sz w:val="28"/>
                    <w:szCs w:val="28"/>
                    <w:highlight w:val="green"/>
                  </w:rPr>
                  <m:t>2</m:t>
                </m:r>
              </m:sup>
            </m:sSubSup>
            <m:r>
              <w:rPr>
                <w:rFonts w:ascii="Cambria Math" w:hAnsi="Cambria Math"/>
                <w:sz w:val="28"/>
                <w:szCs w:val="28"/>
                <w:highlight w:val="green"/>
              </w:rPr>
              <m:t>-</m:t>
            </m:r>
            <m:sSubSup>
              <m:sSubSupPr>
                <m:ctrlPr>
                  <w:rPr>
                    <w:rFonts w:ascii="Cambria Math" w:hAnsi="Cambria Math"/>
                    <w:sz w:val="28"/>
                    <w:szCs w:val="28"/>
                    <w:highlight w:val="green"/>
                  </w:rPr>
                </m:ctrlPr>
              </m:sSubSupPr>
              <m:e>
                <m:r>
                  <w:rPr>
                    <w:rFonts w:ascii="Cambria Math" w:hAnsi="Cambria Math"/>
                    <w:sz w:val="28"/>
                    <w:szCs w:val="28"/>
                    <w:highlight w:val="green"/>
                  </w:rPr>
                  <m:t>R</m:t>
                </m:r>
              </m:e>
              <m:sub>
                <m:r>
                  <w:rPr>
                    <w:rFonts w:ascii="Cambria Math" w:hAnsi="Cambria Math"/>
                    <w:sz w:val="28"/>
                    <w:szCs w:val="28"/>
                    <w:highlight w:val="green"/>
                  </w:rPr>
                  <m:t>1</m:t>
                </m:r>
              </m:sub>
              <m:sup>
                <m:r>
                  <w:rPr>
                    <w:rFonts w:ascii="Cambria Math" w:hAnsi="Cambria Math"/>
                    <w:sz w:val="28"/>
                    <w:szCs w:val="28"/>
                    <w:highlight w:val="green"/>
                  </w:rPr>
                  <m:t>2</m:t>
                </m:r>
              </m:sup>
            </m:sSubSup>
          </m:e>
        </m:d>
        <m:sSub>
          <m:sSubPr>
            <m:ctrlPr>
              <w:rPr>
                <w:rFonts w:ascii="Cambria Math" w:hAnsi="Cambria Math"/>
                <w:sz w:val="28"/>
                <w:szCs w:val="28"/>
                <w:highlight w:val="green"/>
              </w:rPr>
            </m:ctrlPr>
          </m:sSubPr>
          <m:e>
            <m:r>
              <w:rPr>
                <w:rFonts w:ascii="Cambria Math" w:hAnsi="Cambria Math"/>
                <w:sz w:val="28"/>
                <w:szCs w:val="28"/>
                <w:highlight w:val="green"/>
              </w:rPr>
              <m:t>p</m:t>
            </m:r>
          </m:e>
          <m:sub>
            <m:r>
              <w:rPr>
                <w:rFonts w:ascii="Cambria Math" w:hAnsi="Cambria Math"/>
                <w:sz w:val="28"/>
                <w:szCs w:val="28"/>
                <w:highlight w:val="green"/>
              </w:rPr>
              <m:t>v</m:t>
            </m:r>
          </m:sub>
        </m:sSub>
      </m:oMath>
      <w:r w:rsidR="00A048D1" w:rsidRPr="00555A7E">
        <w:rPr>
          <w:rFonts w:ascii="Times New Roman" w:eastAsia="Times New Roman" w:hAnsi="Times New Roman"/>
          <w:sz w:val="28"/>
          <w:szCs w:val="28"/>
          <w:highlight w:val="green"/>
        </w:rPr>
        <w:t>.</w:t>
      </w:r>
      <w:r w:rsidR="0036724E" w:rsidRPr="00555A7E">
        <w:rPr>
          <w:rFonts w:ascii="Times New Roman" w:eastAsia="Times New Roman" w:hAnsi="Times New Roman"/>
          <w:sz w:val="28"/>
          <w:szCs w:val="28"/>
          <w:highlight w:val="green"/>
        </w:rPr>
        <w:tab/>
        <w:t>(9.</w:t>
      </w:r>
      <w:r w:rsidR="00565843" w:rsidRPr="00555A7E">
        <w:rPr>
          <w:rFonts w:ascii="Times New Roman" w:eastAsia="Times New Roman" w:hAnsi="Times New Roman"/>
          <w:sz w:val="28"/>
          <w:szCs w:val="28"/>
          <w:highlight w:val="green"/>
        </w:rPr>
        <w:t>8</w:t>
      </w:r>
      <w:r w:rsidR="0036724E" w:rsidRPr="00555A7E">
        <w:rPr>
          <w:rFonts w:ascii="Times New Roman" w:eastAsia="Times New Roman" w:hAnsi="Times New Roman"/>
          <w:sz w:val="28"/>
          <w:szCs w:val="28"/>
          <w:highlight w:val="green"/>
        </w:rPr>
        <w:t>)</w:t>
      </w:r>
    </w:p>
    <w:p w14:paraId="28B49B88" w14:textId="3DAEF880" w:rsidR="007C33C5" w:rsidRPr="00555A7E" w:rsidRDefault="007C33C5" w:rsidP="007C33C5">
      <w:pPr>
        <w:spacing w:line="360" w:lineRule="auto"/>
        <w:ind w:firstLine="0"/>
        <w:rPr>
          <w:rStyle w:val="FontStyle18"/>
          <w:rFonts w:eastAsia="Times New Roman"/>
          <w:bCs/>
          <w:spacing w:val="2"/>
          <w:sz w:val="28"/>
          <w:szCs w:val="28"/>
          <w:highlight w:val="green"/>
          <w:lang w:eastAsia="ru-RU"/>
        </w:rPr>
      </w:pPr>
      <w:r w:rsidRPr="00555A7E">
        <w:rPr>
          <w:rStyle w:val="FontStyle18"/>
          <w:rFonts w:eastAsia="Times New Roman"/>
          <w:bCs/>
          <w:spacing w:val="2"/>
          <w:sz w:val="28"/>
          <w:szCs w:val="28"/>
          <w:highlight w:val="green"/>
          <w:lang w:eastAsia="ru-RU"/>
        </w:rPr>
        <w:t>где</w:t>
      </w:r>
      <w:r w:rsidRPr="00555A7E">
        <w:rPr>
          <w:rStyle w:val="FontStyle18"/>
          <w:rFonts w:eastAsia="Times New Roman"/>
          <w:bCs/>
          <w:spacing w:val="2"/>
          <w:sz w:val="28"/>
          <w:szCs w:val="28"/>
          <w:highlight w:val="green"/>
          <w:lang w:eastAsia="ru-RU"/>
        </w:rPr>
        <w:tab/>
      </w:r>
      <m:oMath>
        <m:sSub>
          <m:sSubPr>
            <m:ctrlPr>
              <w:rPr>
                <w:rFonts w:ascii="Cambria Math" w:hAnsi="Cambria Math"/>
                <w:sz w:val="28"/>
                <w:szCs w:val="28"/>
                <w:highlight w:val="green"/>
              </w:rPr>
            </m:ctrlPr>
          </m:sSubPr>
          <m:e>
            <m:r>
              <w:rPr>
                <w:rFonts w:ascii="Cambria Math" w:hAnsi="Cambria Math"/>
                <w:sz w:val="28"/>
                <w:szCs w:val="28"/>
                <w:highlight w:val="green"/>
              </w:rPr>
              <m:t>p</m:t>
            </m:r>
          </m:e>
          <m:sub>
            <m:r>
              <w:rPr>
                <w:rFonts w:ascii="Cambria Math" w:hAnsi="Cambria Math"/>
                <w:sz w:val="28"/>
                <w:szCs w:val="28"/>
                <w:highlight w:val="green"/>
              </w:rPr>
              <m:t>v</m:t>
            </m:r>
          </m:sub>
        </m:sSub>
      </m:oMath>
      <w:r w:rsidRPr="00555A7E">
        <w:rPr>
          <w:rStyle w:val="FontStyle18"/>
          <w:rFonts w:eastAsia="Times New Roman"/>
          <w:bCs/>
          <w:spacing w:val="2"/>
          <w:sz w:val="28"/>
          <w:szCs w:val="28"/>
          <w:highlight w:val="green"/>
          <w:lang w:eastAsia="ru-RU"/>
        </w:rPr>
        <w:t xml:space="preserve"> –</w:t>
      </w:r>
      <w:r w:rsidR="002A3A8D" w:rsidRPr="00555A7E">
        <w:rPr>
          <w:rStyle w:val="FontStyle18"/>
          <w:rFonts w:eastAsia="Times New Roman"/>
          <w:bCs/>
          <w:spacing w:val="2"/>
          <w:sz w:val="28"/>
          <w:szCs w:val="28"/>
          <w:highlight w:val="green"/>
          <w:lang w:eastAsia="ru-RU"/>
        </w:rPr>
        <w:t xml:space="preserve"> вертикальное давление перлита</w:t>
      </w:r>
      <w:r w:rsidRPr="00555A7E">
        <w:rPr>
          <w:rStyle w:val="FontStyle18"/>
          <w:rFonts w:eastAsia="Times New Roman"/>
          <w:bCs/>
          <w:spacing w:val="2"/>
          <w:sz w:val="28"/>
          <w:szCs w:val="28"/>
          <w:highlight w:val="green"/>
          <w:lang w:eastAsia="ru-RU"/>
        </w:rPr>
        <w:t xml:space="preserve">, </w:t>
      </w:r>
      <w:r w:rsidR="002A3A8D" w:rsidRPr="00555A7E">
        <w:rPr>
          <w:rStyle w:val="FontStyle18"/>
          <w:rFonts w:eastAsia="Times New Roman"/>
          <w:bCs/>
          <w:spacing w:val="2"/>
          <w:sz w:val="28"/>
          <w:szCs w:val="28"/>
          <w:highlight w:val="green"/>
          <w:lang w:eastAsia="ru-RU"/>
        </w:rPr>
        <w:t>кПа</w:t>
      </w:r>
      <w:r w:rsidR="0032666D" w:rsidRPr="00555A7E">
        <w:rPr>
          <w:rStyle w:val="FontStyle18"/>
          <w:rFonts w:eastAsia="Times New Roman"/>
          <w:bCs/>
          <w:spacing w:val="2"/>
          <w:sz w:val="28"/>
          <w:szCs w:val="28"/>
          <w:highlight w:val="green"/>
          <w:lang w:eastAsia="ru-RU"/>
        </w:rPr>
        <w:t>.</w:t>
      </w:r>
    </w:p>
    <w:p w14:paraId="1B8C445D" w14:textId="0637E0B8" w:rsidR="00413380" w:rsidRPr="00555A7E" w:rsidRDefault="005D752B" w:rsidP="007C0127">
      <w:pPr>
        <w:spacing w:line="360" w:lineRule="auto"/>
        <w:rPr>
          <w:rStyle w:val="FontStyle18"/>
          <w:rFonts w:eastAsia="Times New Roman"/>
          <w:bCs/>
          <w:spacing w:val="2"/>
          <w:sz w:val="28"/>
          <w:szCs w:val="28"/>
          <w:highlight w:val="green"/>
          <w:lang w:eastAsia="ru-RU"/>
        </w:rPr>
      </w:pPr>
      <w:r w:rsidRPr="00555A7E">
        <w:rPr>
          <w:rStyle w:val="FontStyle18"/>
          <w:rFonts w:eastAsia="Times New Roman"/>
          <w:bCs/>
          <w:spacing w:val="2"/>
          <w:sz w:val="28"/>
          <w:szCs w:val="28"/>
          <w:highlight w:val="green"/>
          <w:lang w:eastAsia="ru-RU"/>
        </w:rPr>
        <w:t xml:space="preserve">Вес перлита в </w:t>
      </w:r>
      <w:proofErr w:type="spellStart"/>
      <w:r w:rsidRPr="00555A7E">
        <w:rPr>
          <w:rStyle w:val="FontStyle18"/>
          <w:rFonts w:eastAsia="Times New Roman"/>
          <w:bCs/>
          <w:spacing w:val="2"/>
          <w:sz w:val="28"/>
          <w:szCs w:val="28"/>
          <w:highlight w:val="green"/>
          <w:lang w:eastAsia="ru-RU"/>
        </w:rPr>
        <w:t>межстенном</w:t>
      </w:r>
      <w:proofErr w:type="spellEnd"/>
      <w:r w:rsidRPr="00555A7E">
        <w:rPr>
          <w:rStyle w:val="FontStyle18"/>
          <w:rFonts w:eastAsia="Times New Roman"/>
          <w:bCs/>
          <w:spacing w:val="2"/>
          <w:sz w:val="28"/>
          <w:szCs w:val="28"/>
          <w:highlight w:val="green"/>
          <w:lang w:eastAsia="ru-RU"/>
        </w:rPr>
        <w:t xml:space="preserve"> пространстве над расчетным уровнем </w:t>
      </w:r>
      <m:oMath>
        <m:sSub>
          <m:sSubPr>
            <m:ctrlPr>
              <w:rPr>
                <w:rFonts w:ascii="Cambria Math" w:hAnsi="Cambria Math"/>
                <w:sz w:val="28"/>
                <w:szCs w:val="28"/>
                <w:highlight w:val="green"/>
              </w:rPr>
            </m:ctrlPr>
          </m:sSubPr>
          <m:e>
            <m:r>
              <w:rPr>
                <w:rFonts w:ascii="Cambria Math" w:hAnsi="Cambria Math"/>
                <w:sz w:val="28"/>
                <w:szCs w:val="28"/>
                <w:highlight w:val="green"/>
              </w:rPr>
              <m:t>P</m:t>
            </m:r>
          </m:e>
          <m:sub>
            <m:r>
              <w:rPr>
                <w:rFonts w:ascii="Cambria Math" w:hAnsi="Cambria Math"/>
                <w:sz w:val="28"/>
                <w:szCs w:val="28"/>
                <w:highlight w:val="green"/>
              </w:rPr>
              <m:t>перл</m:t>
            </m:r>
          </m:sub>
        </m:sSub>
      </m:oMath>
      <w:r w:rsidR="005A1A08" w:rsidRPr="00555A7E">
        <w:rPr>
          <w:rStyle w:val="FontStyle18"/>
          <w:rFonts w:eastAsia="Times New Roman"/>
          <w:bCs/>
          <w:spacing w:val="2"/>
          <w:sz w:val="28"/>
          <w:szCs w:val="28"/>
          <w:highlight w:val="green"/>
          <w:lang w:eastAsia="ru-RU"/>
        </w:rPr>
        <w:t xml:space="preserve">, кН, </w:t>
      </w:r>
      <w:r w:rsidRPr="00555A7E">
        <w:rPr>
          <w:rStyle w:val="FontStyle18"/>
          <w:rFonts w:eastAsia="Times New Roman"/>
          <w:bCs/>
          <w:spacing w:val="2"/>
          <w:sz w:val="28"/>
          <w:szCs w:val="28"/>
          <w:highlight w:val="green"/>
          <w:lang w:eastAsia="ru-RU"/>
        </w:rPr>
        <w:t>вычисляют по формуле</w:t>
      </w:r>
    </w:p>
    <w:p w14:paraId="74FCC7C8" w14:textId="472921A6" w:rsidR="00E31361" w:rsidRPr="00555A7E" w:rsidRDefault="00555A7E" w:rsidP="007561C3">
      <w:pPr>
        <w:tabs>
          <w:tab w:val="left" w:pos="5670"/>
        </w:tabs>
        <w:spacing w:before="120" w:after="120" w:line="360" w:lineRule="auto"/>
        <w:ind w:firstLine="0"/>
        <w:jc w:val="right"/>
        <w:rPr>
          <w:rStyle w:val="FontStyle18"/>
          <w:rFonts w:eastAsia="Times New Roman"/>
          <w:bCs/>
          <w:spacing w:val="2"/>
          <w:sz w:val="28"/>
          <w:szCs w:val="28"/>
          <w:highlight w:val="green"/>
          <w:lang w:eastAsia="ru-RU"/>
        </w:rPr>
      </w:pPr>
      <m:oMath>
        <m:sSub>
          <m:sSubPr>
            <m:ctrlPr>
              <w:rPr>
                <w:rFonts w:ascii="Cambria Math" w:hAnsi="Cambria Math"/>
                <w:sz w:val="28"/>
                <w:szCs w:val="28"/>
                <w:highlight w:val="green"/>
              </w:rPr>
            </m:ctrlPr>
          </m:sSubPr>
          <m:e>
            <m:r>
              <w:rPr>
                <w:rFonts w:ascii="Cambria Math" w:hAnsi="Cambria Math"/>
                <w:sz w:val="28"/>
                <w:szCs w:val="28"/>
                <w:highlight w:val="green"/>
              </w:rPr>
              <m:t>P</m:t>
            </m:r>
          </m:e>
          <m:sub>
            <m:r>
              <w:rPr>
                <w:rFonts w:ascii="Cambria Math" w:hAnsi="Cambria Math"/>
                <w:sz w:val="28"/>
                <w:szCs w:val="28"/>
                <w:highlight w:val="green"/>
              </w:rPr>
              <m:t>перл</m:t>
            </m:r>
          </m:sub>
        </m:sSub>
        <m:r>
          <w:rPr>
            <w:rFonts w:ascii="Cambria Math" w:hAnsi="Cambria Math"/>
            <w:sz w:val="28"/>
            <w:szCs w:val="28"/>
            <w:highlight w:val="green"/>
          </w:rPr>
          <m:t>=</m:t>
        </m:r>
        <m:r>
          <m:rPr>
            <m:sty m:val="p"/>
          </m:rPr>
          <w:rPr>
            <w:rFonts w:ascii="Cambria Math" w:hAnsi="Cambria Math"/>
            <w:sz w:val="28"/>
            <w:szCs w:val="28"/>
            <w:highlight w:val="green"/>
          </w:rPr>
          <m:t>π</m:t>
        </m:r>
        <m:d>
          <m:dPr>
            <m:ctrlPr>
              <w:rPr>
                <w:rFonts w:ascii="Cambria Math" w:hAnsi="Cambria Math"/>
                <w:sz w:val="28"/>
                <w:szCs w:val="28"/>
                <w:highlight w:val="green"/>
              </w:rPr>
            </m:ctrlPr>
          </m:dPr>
          <m:e>
            <m:sSubSup>
              <m:sSubSupPr>
                <m:ctrlPr>
                  <w:rPr>
                    <w:rFonts w:ascii="Cambria Math" w:hAnsi="Cambria Math"/>
                    <w:sz w:val="28"/>
                    <w:szCs w:val="28"/>
                    <w:highlight w:val="green"/>
                  </w:rPr>
                </m:ctrlPr>
              </m:sSubSupPr>
              <m:e>
                <m:r>
                  <w:rPr>
                    <w:rFonts w:ascii="Cambria Math" w:hAnsi="Cambria Math"/>
                    <w:sz w:val="28"/>
                    <w:szCs w:val="28"/>
                    <w:highlight w:val="green"/>
                  </w:rPr>
                  <m:t>R</m:t>
                </m:r>
              </m:e>
              <m:sub>
                <m:r>
                  <w:rPr>
                    <w:rFonts w:ascii="Cambria Math" w:hAnsi="Cambria Math"/>
                    <w:sz w:val="28"/>
                    <w:szCs w:val="28"/>
                    <w:highlight w:val="green"/>
                  </w:rPr>
                  <m:t>2</m:t>
                </m:r>
              </m:sub>
              <m:sup>
                <m:r>
                  <w:rPr>
                    <w:rFonts w:ascii="Cambria Math" w:hAnsi="Cambria Math"/>
                    <w:sz w:val="28"/>
                    <w:szCs w:val="28"/>
                    <w:highlight w:val="green"/>
                  </w:rPr>
                  <m:t>2</m:t>
                </m:r>
              </m:sup>
            </m:sSubSup>
            <m:r>
              <w:rPr>
                <w:rFonts w:ascii="Cambria Math" w:hAnsi="Cambria Math"/>
                <w:sz w:val="28"/>
                <w:szCs w:val="28"/>
                <w:highlight w:val="green"/>
              </w:rPr>
              <m:t>-</m:t>
            </m:r>
            <m:sSubSup>
              <m:sSubSupPr>
                <m:ctrlPr>
                  <w:rPr>
                    <w:rFonts w:ascii="Cambria Math" w:hAnsi="Cambria Math"/>
                    <w:sz w:val="28"/>
                    <w:szCs w:val="28"/>
                    <w:highlight w:val="green"/>
                  </w:rPr>
                </m:ctrlPr>
              </m:sSubSupPr>
              <m:e>
                <m:r>
                  <w:rPr>
                    <w:rFonts w:ascii="Cambria Math" w:hAnsi="Cambria Math"/>
                    <w:sz w:val="28"/>
                    <w:szCs w:val="28"/>
                    <w:highlight w:val="green"/>
                  </w:rPr>
                  <m:t>R</m:t>
                </m:r>
              </m:e>
              <m:sub>
                <m:r>
                  <w:rPr>
                    <w:rFonts w:ascii="Cambria Math" w:hAnsi="Cambria Math"/>
                    <w:sz w:val="28"/>
                    <w:szCs w:val="28"/>
                    <w:highlight w:val="green"/>
                  </w:rPr>
                  <m:t>1</m:t>
                </m:r>
              </m:sub>
              <m:sup>
                <m:r>
                  <w:rPr>
                    <w:rFonts w:ascii="Cambria Math" w:hAnsi="Cambria Math"/>
                    <w:sz w:val="28"/>
                    <w:szCs w:val="28"/>
                    <w:highlight w:val="green"/>
                  </w:rPr>
                  <m:t>2</m:t>
                </m:r>
              </m:sup>
            </m:sSubSup>
          </m:e>
        </m:d>
        <m:sSub>
          <m:sSubPr>
            <m:ctrlPr>
              <w:rPr>
                <w:rFonts w:ascii="Cambria Math" w:hAnsi="Cambria Math"/>
                <w:sz w:val="28"/>
                <w:szCs w:val="28"/>
                <w:highlight w:val="green"/>
              </w:rPr>
            </m:ctrlPr>
          </m:sSubPr>
          <m:e>
            <m:sSub>
              <m:sSubPr>
                <m:ctrlPr>
                  <w:rPr>
                    <w:rFonts w:ascii="Cambria Math" w:hAnsi="Cambria Math"/>
                    <w:sz w:val="28"/>
                    <w:szCs w:val="28"/>
                    <w:highlight w:val="green"/>
                  </w:rPr>
                </m:ctrlPr>
              </m:sSubPr>
              <m:e>
                <m:r>
                  <w:rPr>
                    <w:rFonts w:ascii="Cambria Math" w:hAnsi="Cambria Math"/>
                    <w:sz w:val="28"/>
                    <w:szCs w:val="28"/>
                    <w:highlight w:val="green"/>
                  </w:rPr>
                  <m:t>H</m:t>
                </m:r>
              </m:e>
              <m:sub>
                <m:r>
                  <w:rPr>
                    <w:rFonts w:ascii="Cambria Math" w:hAnsi="Cambria Math"/>
                    <w:sz w:val="28"/>
                    <w:szCs w:val="28"/>
                    <w:highlight w:val="green"/>
                  </w:rPr>
                  <m:t>перл</m:t>
                </m:r>
              </m:sub>
            </m:sSub>
            <m:r>
              <m:rPr>
                <m:sty m:val="p"/>
              </m:rPr>
              <w:rPr>
                <w:rFonts w:ascii="Cambria Math" w:hAnsi="Cambria Math"/>
                <w:sz w:val="28"/>
                <w:szCs w:val="28"/>
                <w:highlight w:val="green"/>
              </w:rPr>
              <m:t>ρ</m:t>
            </m:r>
          </m:e>
          <m:sub>
            <m:r>
              <w:rPr>
                <w:rFonts w:ascii="Cambria Math" w:hAnsi="Cambria Math"/>
                <w:sz w:val="28"/>
                <w:szCs w:val="28"/>
                <w:highlight w:val="green"/>
              </w:rPr>
              <m:t>перл</m:t>
            </m:r>
          </m:sub>
        </m:sSub>
        <m:r>
          <m:rPr>
            <m:sty m:val="p"/>
          </m:rPr>
          <w:rPr>
            <w:rFonts w:ascii="Cambria Math" w:hAnsi="Cambria Math"/>
            <w:sz w:val="28"/>
            <w:szCs w:val="28"/>
            <w:highlight w:val="green"/>
          </w:rPr>
          <m:t>g,</m:t>
        </m:r>
      </m:oMath>
      <w:r w:rsidR="00A436AA" w:rsidRPr="00555A7E">
        <w:rPr>
          <w:sz w:val="28"/>
          <w:szCs w:val="28"/>
          <w:highlight w:val="green"/>
        </w:rPr>
        <w:tab/>
      </w:r>
      <w:r w:rsidR="00A436AA" w:rsidRPr="00555A7E">
        <w:rPr>
          <w:rStyle w:val="FontStyle18"/>
          <w:rFonts w:eastAsia="Times New Roman"/>
          <w:bCs/>
          <w:spacing w:val="2"/>
          <w:sz w:val="28"/>
          <w:szCs w:val="28"/>
          <w:highlight w:val="green"/>
          <w:lang w:eastAsia="ru-RU"/>
        </w:rPr>
        <w:t>(9.</w:t>
      </w:r>
      <w:r w:rsidR="00565843" w:rsidRPr="00555A7E">
        <w:rPr>
          <w:rStyle w:val="FontStyle18"/>
          <w:rFonts w:eastAsia="Times New Roman"/>
          <w:bCs/>
          <w:spacing w:val="2"/>
          <w:sz w:val="28"/>
          <w:szCs w:val="28"/>
          <w:highlight w:val="green"/>
          <w:lang w:eastAsia="ru-RU"/>
        </w:rPr>
        <w:t>9</w:t>
      </w:r>
      <w:r w:rsidR="00A436AA" w:rsidRPr="00555A7E">
        <w:rPr>
          <w:rStyle w:val="FontStyle18"/>
          <w:rFonts w:eastAsia="Times New Roman"/>
          <w:bCs/>
          <w:spacing w:val="2"/>
          <w:sz w:val="28"/>
          <w:szCs w:val="28"/>
          <w:highlight w:val="green"/>
          <w:lang w:eastAsia="ru-RU"/>
        </w:rPr>
        <w:t>)</w:t>
      </w:r>
    </w:p>
    <w:p w14:paraId="5E4FC27E" w14:textId="6191834B" w:rsidR="00FC1D0C" w:rsidRPr="00555A7E" w:rsidRDefault="00A436AA" w:rsidP="001A2311">
      <w:pPr>
        <w:tabs>
          <w:tab w:val="left" w:pos="567"/>
        </w:tabs>
        <w:spacing w:line="360" w:lineRule="auto"/>
        <w:ind w:left="1560" w:hanging="1560"/>
        <w:rPr>
          <w:rStyle w:val="FontStyle18"/>
          <w:rFonts w:eastAsia="Times New Roman"/>
          <w:bCs/>
          <w:spacing w:val="2"/>
          <w:sz w:val="28"/>
          <w:szCs w:val="28"/>
          <w:highlight w:val="green"/>
          <w:lang w:eastAsia="ru-RU"/>
        </w:rPr>
      </w:pPr>
      <w:r w:rsidRPr="00555A7E">
        <w:rPr>
          <w:rStyle w:val="FontStyle18"/>
          <w:rFonts w:eastAsia="Times New Roman"/>
          <w:bCs/>
          <w:spacing w:val="2"/>
          <w:sz w:val="28"/>
          <w:szCs w:val="28"/>
          <w:highlight w:val="green"/>
          <w:lang w:eastAsia="ru-RU"/>
        </w:rPr>
        <w:t>где</w:t>
      </w:r>
      <w:r w:rsidRPr="00555A7E">
        <w:rPr>
          <w:rStyle w:val="FontStyle18"/>
          <w:rFonts w:eastAsia="Times New Roman"/>
          <w:bCs/>
          <w:spacing w:val="2"/>
          <w:sz w:val="28"/>
          <w:szCs w:val="28"/>
          <w:highlight w:val="green"/>
          <w:lang w:eastAsia="ru-RU"/>
        </w:rPr>
        <w:tab/>
      </w:r>
      <w:proofErr w:type="spellStart"/>
      <w:r w:rsidRPr="00555A7E">
        <w:rPr>
          <w:rStyle w:val="FontStyle18"/>
          <w:rFonts w:eastAsia="Times New Roman"/>
          <w:bCs/>
          <w:i/>
          <w:spacing w:val="2"/>
          <w:sz w:val="28"/>
          <w:szCs w:val="28"/>
          <w:highlight w:val="green"/>
          <w:lang w:eastAsia="ru-RU"/>
        </w:rPr>
        <w:t>Н</w:t>
      </w:r>
      <w:r w:rsidRPr="00555A7E">
        <w:rPr>
          <w:rStyle w:val="FontStyle18"/>
          <w:rFonts w:eastAsia="Times New Roman"/>
          <w:bCs/>
          <w:spacing w:val="2"/>
          <w:sz w:val="28"/>
          <w:szCs w:val="28"/>
          <w:highlight w:val="green"/>
          <w:vertAlign w:val="subscript"/>
          <w:lang w:eastAsia="ru-RU"/>
        </w:rPr>
        <w:t>перл</w:t>
      </w:r>
      <w:proofErr w:type="spellEnd"/>
      <w:r w:rsidRPr="00555A7E">
        <w:rPr>
          <w:rStyle w:val="FontStyle18"/>
          <w:rFonts w:eastAsia="Times New Roman"/>
          <w:bCs/>
          <w:spacing w:val="2"/>
          <w:sz w:val="28"/>
          <w:szCs w:val="28"/>
          <w:highlight w:val="green"/>
          <w:lang w:eastAsia="ru-RU"/>
        </w:rPr>
        <w:t xml:space="preserve"> – высота перлитной засыпки от уровня низа рассматриваемой с</w:t>
      </w:r>
      <w:r w:rsidR="00413380" w:rsidRPr="00555A7E">
        <w:rPr>
          <w:rStyle w:val="FontStyle18"/>
          <w:rFonts w:eastAsia="Times New Roman"/>
          <w:bCs/>
          <w:spacing w:val="2"/>
          <w:sz w:val="28"/>
          <w:szCs w:val="28"/>
          <w:highlight w:val="green"/>
          <w:lang w:eastAsia="ru-RU"/>
        </w:rPr>
        <w:t>екции до верха массы перлита, м.</w:t>
      </w:r>
    </w:p>
    <w:p w14:paraId="1D00F3D9" w14:textId="77777777" w:rsidR="00B60A6B" w:rsidRPr="00555A7E" w:rsidRDefault="002629CC" w:rsidP="001A2311">
      <w:pPr>
        <w:tabs>
          <w:tab w:val="left" w:pos="993"/>
        </w:tabs>
        <w:spacing w:before="240" w:after="240" w:line="360" w:lineRule="auto"/>
        <w:outlineLvl w:val="1"/>
        <w:rPr>
          <w:rStyle w:val="FontStyle18"/>
          <w:rFonts w:eastAsia="Times New Roman"/>
          <w:bCs/>
          <w:spacing w:val="2"/>
          <w:sz w:val="28"/>
          <w:szCs w:val="28"/>
          <w:highlight w:val="green"/>
          <w:lang w:eastAsia="ru-RU"/>
        </w:rPr>
      </w:pPr>
      <w:bookmarkStart w:id="68" w:name="_Toc29998443"/>
      <w:bookmarkStart w:id="69" w:name="_Toc58486543"/>
      <w:bookmarkEnd w:id="68"/>
      <w:r w:rsidRPr="00555A7E">
        <w:rPr>
          <w:rStyle w:val="FontStyle18"/>
          <w:rFonts w:eastAsia="Times New Roman"/>
          <w:b/>
          <w:bCs/>
          <w:spacing w:val="2"/>
          <w:sz w:val="28"/>
          <w:szCs w:val="28"/>
          <w:highlight w:val="green"/>
          <w:lang w:eastAsia="ru-RU"/>
        </w:rPr>
        <w:t>9.6 Требования к компенсационным матам</w:t>
      </w:r>
      <w:bookmarkEnd w:id="69"/>
    </w:p>
    <w:p w14:paraId="48979A48" w14:textId="5DFBCFA9" w:rsidR="00B60A6B" w:rsidRPr="00555A7E" w:rsidRDefault="002629CC" w:rsidP="00B63C8B">
      <w:pPr>
        <w:spacing w:line="360" w:lineRule="auto"/>
        <w:rPr>
          <w:rFonts w:ascii="Times New Roman" w:hAnsi="Times New Roman"/>
          <w:sz w:val="28"/>
          <w:szCs w:val="28"/>
          <w:highlight w:val="green"/>
        </w:rPr>
      </w:pPr>
      <w:r w:rsidRPr="00555A7E">
        <w:rPr>
          <w:rStyle w:val="FontStyle18"/>
          <w:rFonts w:eastAsia="Times New Roman"/>
          <w:bCs/>
          <w:spacing w:val="2"/>
          <w:sz w:val="28"/>
          <w:szCs w:val="28"/>
          <w:highlight w:val="green"/>
          <w:lang w:eastAsia="ru-RU"/>
        </w:rPr>
        <w:t xml:space="preserve">9.6.1 При </w:t>
      </w:r>
      <w:proofErr w:type="spellStart"/>
      <w:r w:rsidRPr="00555A7E">
        <w:rPr>
          <w:rStyle w:val="FontStyle18"/>
          <w:rFonts w:eastAsia="Times New Roman"/>
          <w:bCs/>
          <w:spacing w:val="2"/>
          <w:sz w:val="28"/>
          <w:szCs w:val="28"/>
          <w:highlight w:val="green"/>
          <w:lang w:eastAsia="ru-RU"/>
        </w:rPr>
        <w:t>захолаживании</w:t>
      </w:r>
      <w:proofErr w:type="spellEnd"/>
      <w:r w:rsidRPr="00555A7E">
        <w:rPr>
          <w:rStyle w:val="FontStyle18"/>
          <w:rFonts w:eastAsia="Times New Roman"/>
          <w:bCs/>
          <w:spacing w:val="2"/>
          <w:sz w:val="28"/>
          <w:szCs w:val="28"/>
          <w:highlight w:val="green"/>
          <w:lang w:eastAsia="ru-RU"/>
        </w:rPr>
        <w:t xml:space="preserve"> ИР, колебании уровня жидкости, изменении климатической температуры, остановке ИР на обследование или техническое обслуживание происходит температурная деформация внутреннего или наружного </w:t>
      </w:r>
      <w:r w:rsidR="00795370" w:rsidRPr="00555A7E">
        <w:rPr>
          <w:rStyle w:val="FontStyle18"/>
          <w:rFonts w:eastAsia="Times New Roman"/>
          <w:bCs/>
          <w:spacing w:val="2"/>
          <w:sz w:val="28"/>
          <w:szCs w:val="28"/>
          <w:highlight w:val="green"/>
          <w:lang w:eastAsia="ru-RU"/>
        </w:rPr>
        <w:t>корпусов ИР</w:t>
      </w:r>
      <w:r w:rsidRPr="00555A7E">
        <w:rPr>
          <w:rStyle w:val="FontStyle18"/>
          <w:rFonts w:eastAsia="Times New Roman"/>
          <w:bCs/>
          <w:spacing w:val="2"/>
          <w:sz w:val="28"/>
          <w:szCs w:val="28"/>
          <w:highlight w:val="green"/>
          <w:lang w:eastAsia="ru-RU"/>
        </w:rPr>
        <w:t xml:space="preserve"> и, как следствие, изменение расстояния между внутренней и наружной стенками. Для уменьшени</w:t>
      </w:r>
      <w:r w:rsidR="00520B5F" w:rsidRPr="00555A7E">
        <w:rPr>
          <w:rStyle w:val="FontStyle18"/>
          <w:rFonts w:eastAsia="Times New Roman"/>
          <w:bCs/>
          <w:spacing w:val="2"/>
          <w:sz w:val="28"/>
          <w:szCs w:val="28"/>
          <w:highlight w:val="green"/>
          <w:lang w:eastAsia="ru-RU"/>
        </w:rPr>
        <w:t>я</w:t>
      </w:r>
      <w:r w:rsidRPr="00555A7E">
        <w:rPr>
          <w:rStyle w:val="FontStyle18"/>
          <w:rFonts w:eastAsia="Times New Roman"/>
          <w:bCs/>
          <w:spacing w:val="2"/>
          <w:sz w:val="28"/>
          <w:szCs w:val="28"/>
          <w:highlight w:val="green"/>
          <w:lang w:eastAsia="ru-RU"/>
        </w:rPr>
        <w:t xml:space="preserve"> давления теплоизоляционного сыпучего материала на стенки резервуара</w:t>
      </w:r>
      <w:r w:rsidR="00CA13CD" w:rsidRPr="00555A7E">
        <w:rPr>
          <w:rStyle w:val="FontStyle18"/>
          <w:rFonts w:eastAsia="Times New Roman"/>
          <w:bCs/>
          <w:spacing w:val="2"/>
          <w:sz w:val="28"/>
          <w:szCs w:val="28"/>
          <w:highlight w:val="green"/>
          <w:lang w:eastAsia="ru-RU"/>
        </w:rPr>
        <w:t>,</w:t>
      </w:r>
      <w:r w:rsidRPr="00555A7E">
        <w:rPr>
          <w:rStyle w:val="FontStyle18"/>
          <w:rFonts w:eastAsia="Times New Roman"/>
          <w:bCs/>
          <w:spacing w:val="2"/>
          <w:sz w:val="28"/>
          <w:szCs w:val="28"/>
          <w:highlight w:val="green"/>
          <w:lang w:eastAsia="ru-RU"/>
        </w:rPr>
        <w:t xml:space="preserve"> при сокращении </w:t>
      </w:r>
      <w:proofErr w:type="spellStart"/>
      <w:r w:rsidRPr="00555A7E">
        <w:rPr>
          <w:rStyle w:val="FontStyle18"/>
          <w:rFonts w:eastAsia="Times New Roman"/>
          <w:bCs/>
          <w:spacing w:val="2"/>
          <w:sz w:val="28"/>
          <w:szCs w:val="28"/>
          <w:highlight w:val="green"/>
          <w:lang w:eastAsia="ru-RU"/>
        </w:rPr>
        <w:t>межстенного</w:t>
      </w:r>
      <w:proofErr w:type="spellEnd"/>
      <w:r w:rsidRPr="00555A7E">
        <w:rPr>
          <w:rStyle w:val="FontStyle18"/>
          <w:rFonts w:eastAsia="Times New Roman"/>
          <w:bCs/>
          <w:spacing w:val="2"/>
          <w:sz w:val="28"/>
          <w:szCs w:val="28"/>
          <w:highlight w:val="green"/>
          <w:lang w:eastAsia="ru-RU"/>
        </w:rPr>
        <w:t xml:space="preserve"> расстояния</w:t>
      </w:r>
      <w:r w:rsidR="00CA13CD" w:rsidRPr="00555A7E">
        <w:rPr>
          <w:rStyle w:val="FontStyle18"/>
          <w:rFonts w:eastAsia="Times New Roman"/>
          <w:bCs/>
          <w:spacing w:val="2"/>
          <w:sz w:val="28"/>
          <w:szCs w:val="28"/>
          <w:highlight w:val="green"/>
          <w:lang w:eastAsia="ru-RU"/>
        </w:rPr>
        <w:t>,</w:t>
      </w:r>
      <w:r w:rsidRPr="00555A7E">
        <w:rPr>
          <w:rStyle w:val="FontStyle18"/>
          <w:rFonts w:eastAsia="Times New Roman"/>
          <w:bCs/>
          <w:spacing w:val="2"/>
          <w:sz w:val="28"/>
          <w:szCs w:val="28"/>
          <w:highlight w:val="green"/>
          <w:lang w:eastAsia="ru-RU"/>
        </w:rPr>
        <w:t xml:space="preserve"> </w:t>
      </w:r>
      <w:r w:rsidR="00142BDB" w:rsidRPr="00555A7E">
        <w:rPr>
          <w:rStyle w:val="FontStyle18"/>
          <w:rFonts w:eastAsia="Times New Roman"/>
          <w:b/>
          <w:bCs/>
          <w:spacing w:val="2"/>
          <w:sz w:val="28"/>
          <w:szCs w:val="28"/>
          <w:highlight w:val="green"/>
          <w:lang w:eastAsia="ru-RU"/>
        </w:rPr>
        <w:t>следует</w:t>
      </w:r>
      <w:r w:rsidRPr="00555A7E">
        <w:rPr>
          <w:rStyle w:val="FontStyle18"/>
          <w:rFonts w:eastAsia="Times New Roman"/>
          <w:bCs/>
          <w:spacing w:val="2"/>
          <w:sz w:val="28"/>
          <w:szCs w:val="28"/>
          <w:highlight w:val="green"/>
          <w:lang w:eastAsia="ru-RU"/>
        </w:rPr>
        <w:t xml:space="preserve"> предусмотреть компенсационный слой в виде упругих стекловолокн</w:t>
      </w:r>
      <w:r w:rsidR="00DC4258" w:rsidRPr="00555A7E">
        <w:rPr>
          <w:rStyle w:val="FontStyle18"/>
          <w:rFonts w:eastAsia="Times New Roman"/>
          <w:bCs/>
          <w:spacing w:val="2"/>
          <w:sz w:val="28"/>
          <w:szCs w:val="28"/>
          <w:highlight w:val="green"/>
          <w:lang w:eastAsia="ru-RU"/>
        </w:rPr>
        <w:t>исты</w:t>
      </w:r>
      <w:r w:rsidRPr="00555A7E">
        <w:rPr>
          <w:rStyle w:val="FontStyle18"/>
          <w:rFonts w:eastAsia="Times New Roman"/>
          <w:bCs/>
          <w:spacing w:val="2"/>
          <w:sz w:val="28"/>
          <w:szCs w:val="28"/>
          <w:highlight w:val="green"/>
          <w:lang w:eastAsia="ru-RU"/>
        </w:rPr>
        <w:t xml:space="preserve">х матов по ГОСТ 34337, ГОСТ 21880 и ГОСТ 10499. Компенсационные маты </w:t>
      </w:r>
      <w:r w:rsidR="00FC7377" w:rsidRPr="00555A7E">
        <w:rPr>
          <w:rStyle w:val="FontStyle18"/>
          <w:rFonts w:eastAsia="Times New Roman"/>
          <w:bCs/>
          <w:spacing w:val="2"/>
          <w:sz w:val="28"/>
          <w:szCs w:val="28"/>
          <w:highlight w:val="green"/>
          <w:lang w:eastAsia="ru-RU"/>
        </w:rPr>
        <w:t>размещают</w:t>
      </w:r>
      <w:r w:rsidRPr="00555A7E">
        <w:rPr>
          <w:rStyle w:val="FontStyle18"/>
          <w:rFonts w:eastAsia="Times New Roman"/>
          <w:bCs/>
          <w:spacing w:val="2"/>
          <w:sz w:val="28"/>
          <w:szCs w:val="28"/>
          <w:highlight w:val="green"/>
          <w:lang w:eastAsia="ru-RU"/>
        </w:rPr>
        <w:t xml:space="preserve"> на наружной поверхности стенки внутреннего </w:t>
      </w:r>
      <w:r w:rsidR="00BE72EB" w:rsidRPr="00555A7E">
        <w:rPr>
          <w:rStyle w:val="FontStyle18"/>
          <w:rFonts w:eastAsia="Times New Roman"/>
          <w:bCs/>
          <w:spacing w:val="2"/>
          <w:sz w:val="28"/>
          <w:szCs w:val="28"/>
          <w:highlight w:val="green"/>
          <w:lang w:eastAsia="ru-RU"/>
        </w:rPr>
        <w:t>корпуса ИР</w:t>
      </w:r>
      <w:r w:rsidRPr="00555A7E">
        <w:rPr>
          <w:rStyle w:val="FontStyle18"/>
          <w:rFonts w:eastAsia="Times New Roman"/>
          <w:bCs/>
          <w:spacing w:val="2"/>
          <w:sz w:val="28"/>
          <w:szCs w:val="28"/>
          <w:highlight w:val="green"/>
          <w:lang w:eastAsia="ru-RU"/>
        </w:rPr>
        <w:t>. При уплотнении перлита в процессе засыпки до максимальной плотности (не менее чем на 10</w:t>
      </w:r>
      <w:r w:rsidR="00C72E30" w:rsidRPr="00555A7E">
        <w:rPr>
          <w:rStyle w:val="FontStyle18"/>
          <w:rFonts w:eastAsia="Times New Roman"/>
          <w:bCs/>
          <w:spacing w:val="2"/>
          <w:sz w:val="28"/>
          <w:szCs w:val="28"/>
          <w:highlight w:val="green"/>
          <w:lang w:eastAsia="ru-RU"/>
        </w:rPr>
        <w:t> </w:t>
      </w:r>
      <w:r w:rsidRPr="00555A7E">
        <w:rPr>
          <w:rStyle w:val="FontStyle18"/>
          <w:rFonts w:eastAsia="Times New Roman"/>
          <w:bCs/>
          <w:spacing w:val="2"/>
          <w:sz w:val="28"/>
          <w:szCs w:val="28"/>
          <w:highlight w:val="green"/>
          <w:lang w:eastAsia="ru-RU"/>
        </w:rPr>
        <w:t>%) дальнейшего уплотнения его не происходит, и впоследствии при температурной или силовой деформации стенок резервуара упруго деформируются только маты.</w:t>
      </w:r>
    </w:p>
    <w:p w14:paraId="7B069CCF" w14:textId="539A9668" w:rsidR="00B60A6B" w:rsidRPr="00555A7E" w:rsidRDefault="002629CC" w:rsidP="00B63C8B">
      <w:pPr>
        <w:spacing w:line="360" w:lineRule="auto"/>
        <w:rPr>
          <w:rFonts w:ascii="Times New Roman" w:hAnsi="Times New Roman"/>
          <w:sz w:val="28"/>
          <w:szCs w:val="28"/>
          <w:highlight w:val="green"/>
        </w:rPr>
      </w:pPr>
      <w:r w:rsidRPr="00555A7E">
        <w:rPr>
          <w:rStyle w:val="FontStyle18"/>
          <w:rFonts w:eastAsia="Times New Roman"/>
          <w:bCs/>
          <w:spacing w:val="2"/>
          <w:sz w:val="28"/>
          <w:szCs w:val="28"/>
          <w:highlight w:val="green"/>
          <w:lang w:eastAsia="ru-RU"/>
        </w:rPr>
        <w:lastRenderedPageBreak/>
        <w:t xml:space="preserve">9.6.2 Коэффициент упругости матов </w:t>
      </w:r>
      <w:proofErr w:type="spellStart"/>
      <w:r w:rsidRPr="00555A7E">
        <w:rPr>
          <w:rStyle w:val="FontStyle18"/>
          <w:rFonts w:eastAsia="Times New Roman"/>
          <w:bCs/>
          <w:i/>
          <w:spacing w:val="2"/>
          <w:sz w:val="28"/>
          <w:szCs w:val="28"/>
          <w:highlight w:val="green"/>
          <w:lang w:eastAsia="ru-RU"/>
        </w:rPr>
        <w:t>k</w:t>
      </w:r>
      <w:r w:rsidRPr="00555A7E">
        <w:rPr>
          <w:rStyle w:val="FontStyle18"/>
          <w:rFonts w:eastAsia="Times New Roman"/>
          <w:bCs/>
          <w:spacing w:val="2"/>
          <w:sz w:val="28"/>
          <w:szCs w:val="28"/>
          <w:highlight w:val="green"/>
          <w:vertAlign w:val="subscript"/>
          <w:lang w:eastAsia="ru-RU"/>
        </w:rPr>
        <w:t>мат</w:t>
      </w:r>
      <w:proofErr w:type="spellEnd"/>
      <w:r w:rsidRPr="00555A7E">
        <w:rPr>
          <w:rStyle w:val="FontStyle18"/>
          <w:rFonts w:eastAsia="Times New Roman"/>
          <w:bCs/>
          <w:spacing w:val="2"/>
          <w:sz w:val="28"/>
          <w:szCs w:val="28"/>
          <w:highlight w:val="green"/>
          <w:lang w:eastAsia="ru-RU"/>
        </w:rPr>
        <w:t xml:space="preserve"> определя</w:t>
      </w:r>
      <w:r w:rsidR="00A81D11" w:rsidRPr="00555A7E">
        <w:rPr>
          <w:rStyle w:val="FontStyle18"/>
          <w:rFonts w:eastAsia="Times New Roman"/>
          <w:bCs/>
          <w:spacing w:val="2"/>
          <w:sz w:val="28"/>
          <w:szCs w:val="28"/>
          <w:highlight w:val="green"/>
          <w:lang w:eastAsia="ru-RU"/>
        </w:rPr>
        <w:t>ют</w:t>
      </w:r>
      <w:r w:rsidRPr="00555A7E">
        <w:rPr>
          <w:rStyle w:val="FontStyle18"/>
          <w:rFonts w:eastAsia="Times New Roman"/>
          <w:bCs/>
          <w:spacing w:val="2"/>
          <w:sz w:val="28"/>
          <w:szCs w:val="28"/>
          <w:highlight w:val="green"/>
          <w:lang w:eastAsia="ru-RU"/>
        </w:rPr>
        <w:t xml:space="preserve"> как разность деформаций </w:t>
      </w:r>
      <w:proofErr w:type="spellStart"/>
      <w:r w:rsidRPr="00555A7E">
        <w:rPr>
          <w:rStyle w:val="FontStyle18"/>
          <w:rFonts w:eastAsia="Times New Roman"/>
          <w:bCs/>
          <w:i/>
          <w:spacing w:val="2"/>
          <w:sz w:val="28"/>
          <w:szCs w:val="28"/>
          <w:highlight w:val="green"/>
          <w:lang w:eastAsia="ru-RU"/>
        </w:rPr>
        <w:t>k</w:t>
      </w:r>
      <w:r w:rsidRPr="00555A7E">
        <w:rPr>
          <w:rStyle w:val="FontStyle18"/>
          <w:rFonts w:eastAsia="Times New Roman"/>
          <w:bCs/>
          <w:spacing w:val="2"/>
          <w:sz w:val="28"/>
          <w:szCs w:val="28"/>
          <w:highlight w:val="green"/>
          <w:vertAlign w:val="subscript"/>
          <w:lang w:eastAsia="ru-RU"/>
        </w:rPr>
        <w:t>мат</w:t>
      </w:r>
      <w:proofErr w:type="spellEnd"/>
      <w:r w:rsidRPr="00555A7E">
        <w:rPr>
          <w:rStyle w:val="FontStyle18"/>
          <w:rFonts w:eastAsia="Times New Roman"/>
          <w:bCs/>
          <w:spacing w:val="2"/>
          <w:sz w:val="28"/>
          <w:szCs w:val="28"/>
          <w:highlight w:val="green"/>
          <w:lang w:eastAsia="ru-RU"/>
        </w:rPr>
        <w:t xml:space="preserve"> =</w:t>
      </w:r>
      <w:r w:rsidRPr="00555A7E">
        <w:rPr>
          <w:rStyle w:val="FontStyle18"/>
          <w:rFonts w:eastAsia="Times New Roman"/>
          <w:bCs/>
          <w:i/>
          <w:spacing w:val="2"/>
          <w:sz w:val="28"/>
          <w:szCs w:val="28"/>
          <w:highlight w:val="green"/>
          <w:lang w:eastAsia="ru-RU"/>
        </w:rPr>
        <w:t>A</w:t>
      </w:r>
      <w:r w:rsidR="005A141D" w:rsidRPr="00555A7E">
        <w:rPr>
          <w:rStyle w:val="FontStyle18"/>
          <w:rFonts w:eastAsia="Times New Roman"/>
          <w:bCs/>
          <w:i/>
          <w:spacing w:val="2"/>
          <w:sz w:val="28"/>
          <w:szCs w:val="28"/>
          <w:highlight w:val="green"/>
          <w:lang w:eastAsia="ru-RU"/>
        </w:rPr>
        <w:t xml:space="preserve"> – </w:t>
      </w:r>
      <w:r w:rsidRPr="00555A7E">
        <w:rPr>
          <w:rStyle w:val="FontStyle18"/>
          <w:rFonts w:eastAsia="Times New Roman"/>
          <w:bCs/>
          <w:i/>
          <w:spacing w:val="2"/>
          <w:sz w:val="28"/>
          <w:szCs w:val="28"/>
          <w:highlight w:val="green"/>
          <w:lang w:eastAsia="ru-RU"/>
        </w:rPr>
        <w:t>B</w:t>
      </w:r>
      <w:r w:rsidRPr="00555A7E">
        <w:rPr>
          <w:rStyle w:val="FontStyle18"/>
          <w:rFonts w:eastAsia="Times New Roman"/>
          <w:bCs/>
          <w:spacing w:val="2"/>
          <w:sz w:val="28"/>
          <w:szCs w:val="28"/>
          <w:highlight w:val="green"/>
          <w:lang w:eastAsia="ru-RU"/>
        </w:rPr>
        <w:t xml:space="preserve">, где </w:t>
      </w:r>
      <w:r w:rsidRPr="00555A7E">
        <w:rPr>
          <w:rStyle w:val="FontStyle18"/>
          <w:rFonts w:eastAsia="Times New Roman"/>
          <w:bCs/>
          <w:i/>
          <w:spacing w:val="2"/>
          <w:sz w:val="28"/>
          <w:szCs w:val="28"/>
          <w:highlight w:val="green"/>
          <w:lang w:eastAsia="ru-RU"/>
        </w:rPr>
        <w:t>А</w:t>
      </w:r>
      <w:r w:rsidRPr="00555A7E">
        <w:rPr>
          <w:rStyle w:val="FontStyle18"/>
          <w:rFonts w:eastAsia="Times New Roman"/>
          <w:bCs/>
          <w:spacing w:val="2"/>
          <w:sz w:val="28"/>
          <w:szCs w:val="28"/>
          <w:highlight w:val="green"/>
          <w:lang w:eastAsia="ru-RU"/>
        </w:rPr>
        <w:t xml:space="preserve"> – </w:t>
      </w:r>
      <w:proofErr w:type="spellStart"/>
      <w:r w:rsidRPr="00555A7E">
        <w:rPr>
          <w:rStyle w:val="FontStyle18"/>
          <w:rFonts w:eastAsia="Times New Roman"/>
          <w:bCs/>
          <w:spacing w:val="2"/>
          <w:sz w:val="28"/>
          <w:szCs w:val="28"/>
          <w:highlight w:val="green"/>
          <w:lang w:eastAsia="ru-RU"/>
        </w:rPr>
        <w:t>полусумма</w:t>
      </w:r>
      <w:proofErr w:type="spellEnd"/>
      <w:r w:rsidRPr="00555A7E">
        <w:rPr>
          <w:rStyle w:val="FontStyle18"/>
          <w:rFonts w:eastAsia="Times New Roman"/>
          <w:bCs/>
          <w:spacing w:val="2"/>
          <w:sz w:val="28"/>
          <w:szCs w:val="28"/>
          <w:highlight w:val="green"/>
          <w:lang w:eastAsia="ru-RU"/>
        </w:rPr>
        <w:t xml:space="preserve"> деформаций при трехкратном нагружении до давления </w:t>
      </w:r>
      <w:r w:rsidR="002A0848" w:rsidRPr="00555A7E">
        <w:rPr>
          <w:rStyle w:val="FontStyle18"/>
          <w:rFonts w:eastAsia="Times New Roman"/>
          <w:bCs/>
          <w:i/>
          <w:spacing w:val="2"/>
          <w:sz w:val="28"/>
          <w:szCs w:val="28"/>
          <w:highlight w:val="green"/>
          <w:lang w:val="en-US" w:eastAsia="ru-RU"/>
        </w:rPr>
        <w:t>p</w:t>
      </w:r>
      <w:r w:rsidR="002A0848" w:rsidRPr="00555A7E">
        <w:rPr>
          <w:rStyle w:val="FontStyle18"/>
          <w:rFonts w:eastAsia="Times New Roman"/>
          <w:bCs/>
          <w:spacing w:val="2"/>
          <w:sz w:val="28"/>
          <w:szCs w:val="28"/>
          <w:highlight w:val="green"/>
          <w:vertAlign w:val="subscript"/>
          <w:lang w:eastAsia="ru-RU"/>
        </w:rPr>
        <w:t>1</w:t>
      </w:r>
      <w:r w:rsidRPr="00555A7E">
        <w:rPr>
          <w:rStyle w:val="FontStyle18"/>
          <w:rFonts w:eastAsia="Times New Roman"/>
          <w:bCs/>
          <w:spacing w:val="2"/>
          <w:sz w:val="28"/>
          <w:szCs w:val="28"/>
          <w:highlight w:val="green"/>
          <w:lang w:eastAsia="ru-RU"/>
        </w:rPr>
        <w:t xml:space="preserve"> =1,676</w:t>
      </w:r>
      <w:r w:rsidR="007531A8" w:rsidRPr="00555A7E">
        <w:rPr>
          <w:rStyle w:val="FontStyle18"/>
          <w:rFonts w:eastAsia="Times New Roman"/>
          <w:bCs/>
          <w:spacing w:val="2"/>
          <w:sz w:val="28"/>
          <w:szCs w:val="28"/>
          <w:highlight w:val="green"/>
          <w:lang w:eastAsia="ru-RU"/>
        </w:rPr>
        <w:t> </w:t>
      </w:r>
      <w:r w:rsidRPr="00555A7E">
        <w:rPr>
          <w:rStyle w:val="FontStyle18"/>
          <w:rFonts w:eastAsia="Times New Roman"/>
          <w:bCs/>
          <w:spacing w:val="2"/>
          <w:sz w:val="28"/>
          <w:szCs w:val="28"/>
          <w:highlight w:val="green"/>
          <w:lang w:eastAsia="ru-RU"/>
        </w:rPr>
        <w:t xml:space="preserve">кПа и разгрузке образца матов, а </w:t>
      </w:r>
      <w:r w:rsidRPr="00555A7E">
        <w:rPr>
          <w:rStyle w:val="FontStyle18"/>
          <w:rFonts w:eastAsia="Times New Roman"/>
          <w:bCs/>
          <w:i/>
          <w:spacing w:val="2"/>
          <w:sz w:val="28"/>
          <w:szCs w:val="28"/>
          <w:highlight w:val="green"/>
          <w:lang w:eastAsia="ru-RU"/>
        </w:rPr>
        <w:t>В</w:t>
      </w:r>
      <w:r w:rsidRPr="00555A7E">
        <w:rPr>
          <w:rStyle w:val="FontStyle18"/>
          <w:rFonts w:eastAsia="Times New Roman"/>
          <w:bCs/>
          <w:spacing w:val="2"/>
          <w:sz w:val="28"/>
          <w:szCs w:val="28"/>
          <w:highlight w:val="green"/>
          <w:lang w:eastAsia="ru-RU"/>
        </w:rPr>
        <w:t xml:space="preserve"> – </w:t>
      </w:r>
      <w:proofErr w:type="spellStart"/>
      <w:r w:rsidRPr="00555A7E">
        <w:rPr>
          <w:rStyle w:val="FontStyle18"/>
          <w:rFonts w:eastAsia="Times New Roman"/>
          <w:bCs/>
          <w:spacing w:val="2"/>
          <w:sz w:val="28"/>
          <w:szCs w:val="28"/>
          <w:highlight w:val="green"/>
          <w:lang w:eastAsia="ru-RU"/>
        </w:rPr>
        <w:t>полусумма</w:t>
      </w:r>
      <w:proofErr w:type="spellEnd"/>
      <w:r w:rsidRPr="00555A7E">
        <w:rPr>
          <w:rStyle w:val="FontStyle18"/>
          <w:rFonts w:eastAsia="Times New Roman"/>
          <w:bCs/>
          <w:spacing w:val="2"/>
          <w:sz w:val="28"/>
          <w:szCs w:val="28"/>
          <w:highlight w:val="green"/>
          <w:lang w:eastAsia="ru-RU"/>
        </w:rPr>
        <w:t xml:space="preserve"> деформаций при трехкратном нагружении до значения давления </w:t>
      </w:r>
      <w:r w:rsidR="002A0848" w:rsidRPr="00555A7E">
        <w:rPr>
          <w:rStyle w:val="FontStyle18"/>
          <w:rFonts w:eastAsia="Times New Roman"/>
          <w:bCs/>
          <w:i/>
          <w:spacing w:val="2"/>
          <w:sz w:val="28"/>
          <w:szCs w:val="28"/>
          <w:highlight w:val="green"/>
          <w:lang w:val="en-US" w:eastAsia="ru-RU"/>
        </w:rPr>
        <w:t>p</w:t>
      </w:r>
      <w:r w:rsidR="002A0848" w:rsidRPr="00555A7E">
        <w:rPr>
          <w:rStyle w:val="FontStyle18"/>
          <w:rFonts w:eastAsia="Times New Roman"/>
          <w:bCs/>
          <w:spacing w:val="2"/>
          <w:sz w:val="28"/>
          <w:szCs w:val="28"/>
          <w:highlight w:val="green"/>
          <w:vertAlign w:val="subscript"/>
          <w:lang w:eastAsia="ru-RU"/>
        </w:rPr>
        <w:t>2</w:t>
      </w:r>
      <w:r w:rsidRPr="00555A7E">
        <w:rPr>
          <w:rStyle w:val="FontStyle18"/>
          <w:rFonts w:eastAsia="Times New Roman"/>
          <w:bCs/>
          <w:spacing w:val="2"/>
          <w:sz w:val="28"/>
          <w:szCs w:val="28"/>
          <w:highlight w:val="green"/>
          <w:lang w:eastAsia="ru-RU"/>
        </w:rPr>
        <w:t xml:space="preserve"> = 0,239</w:t>
      </w:r>
      <w:r w:rsidR="007531A8" w:rsidRPr="00555A7E">
        <w:rPr>
          <w:rStyle w:val="FontStyle18"/>
          <w:rFonts w:eastAsia="Times New Roman"/>
          <w:bCs/>
          <w:spacing w:val="2"/>
          <w:sz w:val="28"/>
          <w:szCs w:val="28"/>
          <w:highlight w:val="green"/>
          <w:lang w:eastAsia="ru-RU"/>
        </w:rPr>
        <w:t> </w:t>
      </w:r>
      <w:r w:rsidRPr="00555A7E">
        <w:rPr>
          <w:rStyle w:val="FontStyle18"/>
          <w:rFonts w:eastAsia="Times New Roman"/>
          <w:bCs/>
          <w:spacing w:val="2"/>
          <w:sz w:val="28"/>
          <w:szCs w:val="28"/>
          <w:highlight w:val="green"/>
          <w:lang w:eastAsia="ru-RU"/>
        </w:rPr>
        <w:t>кПа и разгрузке.</w:t>
      </w:r>
    </w:p>
    <w:p w14:paraId="47BABD8A" w14:textId="2F5F9492" w:rsidR="00B60A6B" w:rsidRPr="00555A7E" w:rsidRDefault="002629CC" w:rsidP="00B63C8B">
      <w:pPr>
        <w:spacing w:line="360" w:lineRule="auto"/>
        <w:rPr>
          <w:rFonts w:ascii="Times New Roman" w:hAnsi="Times New Roman"/>
          <w:sz w:val="28"/>
          <w:szCs w:val="28"/>
          <w:highlight w:val="green"/>
        </w:rPr>
      </w:pPr>
      <w:r w:rsidRPr="00555A7E">
        <w:rPr>
          <w:rStyle w:val="FontStyle18"/>
          <w:rFonts w:eastAsia="Times New Roman"/>
          <w:bCs/>
          <w:spacing w:val="2"/>
          <w:sz w:val="28"/>
          <w:szCs w:val="28"/>
          <w:highlight w:val="green"/>
          <w:lang w:eastAsia="ru-RU"/>
        </w:rPr>
        <w:t>9.6.3 Модуль упругости материала матов определя</w:t>
      </w:r>
      <w:r w:rsidR="00C72E30" w:rsidRPr="00555A7E">
        <w:rPr>
          <w:rStyle w:val="FontStyle18"/>
          <w:rFonts w:eastAsia="Times New Roman"/>
          <w:bCs/>
          <w:spacing w:val="2"/>
          <w:sz w:val="28"/>
          <w:szCs w:val="28"/>
          <w:highlight w:val="green"/>
          <w:lang w:eastAsia="ru-RU"/>
        </w:rPr>
        <w:t>ю</w:t>
      </w:r>
      <w:r w:rsidRPr="00555A7E">
        <w:rPr>
          <w:rStyle w:val="FontStyle18"/>
          <w:rFonts w:eastAsia="Times New Roman"/>
          <w:bCs/>
          <w:spacing w:val="2"/>
          <w:sz w:val="28"/>
          <w:szCs w:val="28"/>
          <w:highlight w:val="green"/>
          <w:lang w:eastAsia="ru-RU"/>
        </w:rPr>
        <w:t>т по формуле</w:t>
      </w:r>
    </w:p>
    <w:p w14:paraId="62063936" w14:textId="27ECE0FF" w:rsidR="00B60A6B" w:rsidRPr="00555A7E" w:rsidRDefault="00555A7E" w:rsidP="009B5A08">
      <w:pPr>
        <w:tabs>
          <w:tab w:val="left" w:pos="5812"/>
        </w:tabs>
        <w:spacing w:line="360" w:lineRule="auto"/>
        <w:ind w:firstLine="737"/>
        <w:jc w:val="right"/>
        <w:rPr>
          <w:rFonts w:ascii="Times New Roman" w:hAnsi="Times New Roman"/>
          <w:sz w:val="28"/>
          <w:szCs w:val="28"/>
          <w:highlight w:val="green"/>
        </w:rPr>
      </w:pPr>
      <m:oMath>
        <m:sSub>
          <m:sSubPr>
            <m:ctrlPr>
              <w:rPr>
                <w:rFonts w:ascii="Cambria Math" w:hAnsi="Cambria Math"/>
                <w:sz w:val="28"/>
                <w:szCs w:val="28"/>
                <w:highlight w:val="green"/>
              </w:rPr>
            </m:ctrlPr>
          </m:sSubPr>
          <m:e>
            <m:r>
              <w:rPr>
                <w:rFonts w:ascii="Cambria Math" w:hAnsi="Cambria Math"/>
                <w:sz w:val="28"/>
                <w:szCs w:val="28"/>
                <w:highlight w:val="green"/>
              </w:rPr>
              <m:t>E</m:t>
            </m:r>
          </m:e>
          <m:sub>
            <m:r>
              <w:rPr>
                <w:rFonts w:ascii="Cambria Math" w:hAnsi="Cambria Math"/>
                <w:sz w:val="28"/>
                <w:szCs w:val="28"/>
                <w:highlight w:val="green"/>
              </w:rPr>
              <m:t>мат</m:t>
            </m:r>
          </m:sub>
        </m:sSub>
        <m:r>
          <w:rPr>
            <w:rFonts w:ascii="Cambria Math" w:hAnsi="Cambria Math"/>
            <w:sz w:val="28"/>
            <w:szCs w:val="28"/>
            <w:highlight w:val="green"/>
          </w:rPr>
          <m:t>=</m:t>
        </m:r>
        <m:f>
          <m:fPr>
            <m:ctrlPr>
              <w:rPr>
                <w:rFonts w:ascii="Cambria Math" w:hAnsi="Cambria Math"/>
                <w:sz w:val="28"/>
                <w:szCs w:val="28"/>
                <w:highlight w:val="green"/>
              </w:rPr>
            </m:ctrlPr>
          </m:fPr>
          <m:num>
            <m:sSub>
              <m:sSubPr>
                <m:ctrlPr>
                  <w:rPr>
                    <w:rFonts w:ascii="Cambria Math" w:hAnsi="Cambria Math"/>
                    <w:sz w:val="28"/>
                    <w:szCs w:val="28"/>
                    <w:highlight w:val="green"/>
                  </w:rPr>
                </m:ctrlPr>
              </m:sSubPr>
              <m:e>
                <m:r>
                  <w:rPr>
                    <w:rStyle w:val="FontStyle18"/>
                    <w:rFonts w:ascii="Cambria Math" w:eastAsia="Times New Roman" w:hAnsi="Cambria Math"/>
                    <w:spacing w:val="2"/>
                    <w:sz w:val="28"/>
                    <w:szCs w:val="28"/>
                    <w:highlight w:val="green"/>
                    <w:lang w:val="en-US" w:eastAsia="ru-RU"/>
                  </w:rPr>
                  <m:t>p</m:t>
                </m:r>
              </m:e>
              <m:sub>
                <m:r>
                  <w:rPr>
                    <w:rFonts w:ascii="Cambria Math" w:hAnsi="Cambria Math"/>
                    <w:sz w:val="28"/>
                    <w:szCs w:val="28"/>
                    <w:highlight w:val="green"/>
                  </w:rPr>
                  <m:t>1</m:t>
                </m:r>
              </m:sub>
            </m:sSub>
            <m:r>
              <w:rPr>
                <w:rFonts w:ascii="Cambria Math" w:hAnsi="Cambria Math"/>
                <w:sz w:val="28"/>
                <w:szCs w:val="28"/>
                <w:highlight w:val="green"/>
              </w:rPr>
              <m:t>-</m:t>
            </m:r>
            <m:sSub>
              <m:sSubPr>
                <m:ctrlPr>
                  <w:rPr>
                    <w:rFonts w:ascii="Cambria Math" w:hAnsi="Cambria Math"/>
                    <w:sz w:val="28"/>
                    <w:szCs w:val="28"/>
                    <w:highlight w:val="green"/>
                  </w:rPr>
                </m:ctrlPr>
              </m:sSubPr>
              <m:e>
                <m:r>
                  <w:rPr>
                    <w:rStyle w:val="FontStyle18"/>
                    <w:rFonts w:ascii="Cambria Math" w:eastAsia="Times New Roman" w:hAnsi="Cambria Math"/>
                    <w:spacing w:val="2"/>
                    <w:sz w:val="28"/>
                    <w:szCs w:val="28"/>
                    <w:highlight w:val="green"/>
                    <w:lang w:val="en-US" w:eastAsia="ru-RU"/>
                  </w:rPr>
                  <m:t>p</m:t>
                </m:r>
              </m:e>
              <m:sub>
                <m:r>
                  <w:rPr>
                    <w:rFonts w:ascii="Cambria Math" w:hAnsi="Cambria Math"/>
                    <w:sz w:val="28"/>
                    <w:szCs w:val="28"/>
                    <w:highlight w:val="green"/>
                  </w:rPr>
                  <m:t>2</m:t>
                </m:r>
              </m:sub>
            </m:sSub>
          </m:num>
          <m:den>
            <m:sSub>
              <m:sSubPr>
                <m:ctrlPr>
                  <w:rPr>
                    <w:rFonts w:ascii="Cambria Math" w:hAnsi="Cambria Math"/>
                    <w:sz w:val="28"/>
                    <w:szCs w:val="28"/>
                    <w:highlight w:val="green"/>
                  </w:rPr>
                </m:ctrlPr>
              </m:sSubPr>
              <m:e>
                <m:r>
                  <w:rPr>
                    <w:rFonts w:ascii="Cambria Math" w:hAnsi="Cambria Math"/>
                    <w:sz w:val="28"/>
                    <w:szCs w:val="28"/>
                    <w:highlight w:val="green"/>
                  </w:rPr>
                  <m:t>k</m:t>
                </m:r>
              </m:e>
              <m:sub>
                <m:r>
                  <w:rPr>
                    <w:rFonts w:ascii="Cambria Math" w:hAnsi="Cambria Math"/>
                    <w:sz w:val="28"/>
                    <w:szCs w:val="28"/>
                    <w:highlight w:val="green"/>
                  </w:rPr>
                  <m:t>мат</m:t>
                </m:r>
              </m:sub>
            </m:sSub>
          </m:den>
        </m:f>
      </m:oMath>
      <w:r w:rsidR="002629CC" w:rsidRPr="00555A7E">
        <w:rPr>
          <w:rStyle w:val="FontStyle18"/>
          <w:rFonts w:eastAsia="Times New Roman"/>
          <w:bCs/>
          <w:spacing w:val="2"/>
          <w:sz w:val="28"/>
          <w:szCs w:val="28"/>
          <w:highlight w:val="green"/>
          <w:lang w:eastAsia="ru-RU"/>
        </w:rPr>
        <w:tab/>
        <w:t>(9.</w:t>
      </w:r>
      <w:r w:rsidR="00565843" w:rsidRPr="00555A7E">
        <w:rPr>
          <w:rStyle w:val="FontStyle18"/>
          <w:rFonts w:eastAsia="Times New Roman"/>
          <w:bCs/>
          <w:spacing w:val="2"/>
          <w:sz w:val="28"/>
          <w:szCs w:val="28"/>
          <w:highlight w:val="green"/>
          <w:lang w:eastAsia="ru-RU"/>
        </w:rPr>
        <w:t>10</w:t>
      </w:r>
      <w:r w:rsidR="002629CC" w:rsidRPr="00555A7E">
        <w:rPr>
          <w:rStyle w:val="FontStyle18"/>
          <w:rFonts w:eastAsia="Times New Roman"/>
          <w:bCs/>
          <w:spacing w:val="2"/>
          <w:sz w:val="28"/>
          <w:szCs w:val="28"/>
          <w:highlight w:val="green"/>
          <w:lang w:eastAsia="ru-RU"/>
        </w:rPr>
        <w:t>)</w:t>
      </w:r>
    </w:p>
    <w:p w14:paraId="23CDC3E8" w14:textId="48BAE35F" w:rsidR="00B60A6B" w:rsidRPr="00555A7E" w:rsidRDefault="002629CC" w:rsidP="00B63C8B">
      <w:pPr>
        <w:spacing w:line="360" w:lineRule="auto"/>
        <w:rPr>
          <w:rFonts w:ascii="Times New Roman" w:hAnsi="Times New Roman"/>
          <w:sz w:val="28"/>
          <w:szCs w:val="28"/>
          <w:highlight w:val="green"/>
        </w:rPr>
      </w:pPr>
      <w:r w:rsidRPr="00555A7E">
        <w:rPr>
          <w:rStyle w:val="FontStyle18"/>
          <w:rFonts w:eastAsia="Times New Roman"/>
          <w:bCs/>
          <w:spacing w:val="2"/>
          <w:sz w:val="28"/>
          <w:szCs w:val="28"/>
          <w:highlight w:val="green"/>
          <w:lang w:eastAsia="ru-RU"/>
        </w:rPr>
        <w:t xml:space="preserve">Коэффициент упругости матов </w:t>
      </w:r>
      <w:r w:rsidR="00142BDB" w:rsidRPr="00555A7E">
        <w:rPr>
          <w:rStyle w:val="FontStyle18"/>
          <w:rFonts w:eastAsia="Times New Roman"/>
          <w:b/>
          <w:bCs/>
          <w:spacing w:val="2"/>
          <w:sz w:val="28"/>
          <w:szCs w:val="28"/>
          <w:highlight w:val="green"/>
          <w:lang w:eastAsia="ru-RU"/>
        </w:rPr>
        <w:t>долж</w:t>
      </w:r>
      <w:r w:rsidRPr="00555A7E">
        <w:rPr>
          <w:rStyle w:val="FontStyle18"/>
          <w:rFonts w:eastAsia="Times New Roman"/>
          <w:bCs/>
          <w:spacing w:val="2"/>
          <w:sz w:val="28"/>
          <w:szCs w:val="28"/>
          <w:highlight w:val="green"/>
          <w:lang w:eastAsia="ru-RU"/>
        </w:rPr>
        <w:t>ен быть не менее 0,44.</w:t>
      </w:r>
    </w:p>
    <w:p w14:paraId="27E1555A" w14:textId="77777777" w:rsidR="00B60A6B" w:rsidRPr="00555A7E" w:rsidRDefault="002629CC" w:rsidP="00B63C8B">
      <w:pPr>
        <w:spacing w:line="360" w:lineRule="auto"/>
        <w:rPr>
          <w:rFonts w:ascii="Times New Roman" w:hAnsi="Times New Roman"/>
          <w:sz w:val="28"/>
          <w:szCs w:val="28"/>
          <w:highlight w:val="green"/>
        </w:rPr>
      </w:pPr>
      <w:r w:rsidRPr="00555A7E">
        <w:rPr>
          <w:rStyle w:val="FontStyle18"/>
          <w:rFonts w:eastAsia="Times New Roman"/>
          <w:bCs/>
          <w:spacing w:val="2"/>
          <w:sz w:val="28"/>
          <w:szCs w:val="28"/>
          <w:highlight w:val="green"/>
          <w:lang w:eastAsia="ru-RU"/>
        </w:rPr>
        <w:t xml:space="preserve">Для значения </w:t>
      </w:r>
      <w:proofErr w:type="spellStart"/>
      <w:r w:rsidRPr="00555A7E">
        <w:rPr>
          <w:rStyle w:val="FontStyle18"/>
          <w:rFonts w:eastAsia="Times New Roman"/>
          <w:bCs/>
          <w:i/>
          <w:spacing w:val="2"/>
          <w:sz w:val="28"/>
          <w:szCs w:val="28"/>
          <w:highlight w:val="green"/>
          <w:lang w:eastAsia="ru-RU"/>
        </w:rPr>
        <w:t>k</w:t>
      </w:r>
      <w:r w:rsidRPr="00555A7E">
        <w:rPr>
          <w:rStyle w:val="FontStyle18"/>
          <w:rFonts w:eastAsia="Times New Roman"/>
          <w:bCs/>
          <w:spacing w:val="2"/>
          <w:sz w:val="28"/>
          <w:szCs w:val="28"/>
          <w:highlight w:val="green"/>
          <w:vertAlign w:val="subscript"/>
          <w:lang w:eastAsia="ru-RU"/>
        </w:rPr>
        <w:t>мат</w:t>
      </w:r>
      <w:proofErr w:type="spellEnd"/>
      <w:r w:rsidRPr="00555A7E">
        <w:rPr>
          <w:rStyle w:val="FontStyle18"/>
          <w:rFonts w:eastAsia="Times New Roman"/>
          <w:bCs/>
          <w:spacing w:val="2"/>
          <w:sz w:val="28"/>
          <w:szCs w:val="28"/>
          <w:highlight w:val="green"/>
          <w:lang w:eastAsia="ru-RU"/>
        </w:rPr>
        <w:t xml:space="preserve"> = 0,44 модуль упругости </w:t>
      </w:r>
      <w:proofErr w:type="spellStart"/>
      <w:r w:rsidRPr="00555A7E">
        <w:rPr>
          <w:rStyle w:val="FontStyle18"/>
          <w:rFonts w:eastAsia="Times New Roman"/>
          <w:bCs/>
          <w:i/>
          <w:spacing w:val="2"/>
          <w:sz w:val="28"/>
          <w:szCs w:val="28"/>
          <w:highlight w:val="green"/>
          <w:lang w:eastAsia="ru-RU"/>
        </w:rPr>
        <w:t>Е</w:t>
      </w:r>
      <w:r w:rsidRPr="00555A7E">
        <w:rPr>
          <w:rStyle w:val="FontStyle18"/>
          <w:rFonts w:eastAsia="Times New Roman"/>
          <w:bCs/>
          <w:spacing w:val="2"/>
          <w:sz w:val="28"/>
          <w:szCs w:val="28"/>
          <w:highlight w:val="green"/>
          <w:vertAlign w:val="subscript"/>
          <w:lang w:eastAsia="ru-RU"/>
        </w:rPr>
        <w:t>мат</w:t>
      </w:r>
      <w:proofErr w:type="spellEnd"/>
      <w:r w:rsidRPr="00555A7E">
        <w:rPr>
          <w:rStyle w:val="FontStyle18"/>
          <w:rFonts w:eastAsia="Times New Roman"/>
          <w:bCs/>
          <w:spacing w:val="2"/>
          <w:sz w:val="28"/>
          <w:szCs w:val="28"/>
          <w:highlight w:val="green"/>
          <w:lang w:eastAsia="ru-RU"/>
        </w:rPr>
        <w:t xml:space="preserve"> = 3,266</w:t>
      </w:r>
      <w:r w:rsidR="007531A8" w:rsidRPr="00555A7E">
        <w:rPr>
          <w:rStyle w:val="FontStyle18"/>
          <w:rFonts w:eastAsia="Times New Roman"/>
          <w:bCs/>
          <w:spacing w:val="2"/>
          <w:sz w:val="28"/>
          <w:szCs w:val="28"/>
          <w:highlight w:val="green"/>
          <w:lang w:eastAsia="ru-RU"/>
        </w:rPr>
        <w:t> </w:t>
      </w:r>
      <w:r w:rsidRPr="00555A7E">
        <w:rPr>
          <w:rStyle w:val="FontStyle18"/>
          <w:rFonts w:eastAsia="Times New Roman"/>
          <w:bCs/>
          <w:spacing w:val="2"/>
          <w:sz w:val="28"/>
          <w:szCs w:val="28"/>
          <w:highlight w:val="green"/>
          <w:lang w:eastAsia="ru-RU"/>
        </w:rPr>
        <w:t>кПа.</w:t>
      </w:r>
    </w:p>
    <w:p w14:paraId="0A942EC5" w14:textId="0157DDF3" w:rsidR="00B60A6B" w:rsidRPr="00555A7E" w:rsidRDefault="002629CC" w:rsidP="00B63C8B">
      <w:pPr>
        <w:spacing w:line="360" w:lineRule="auto"/>
        <w:rPr>
          <w:rFonts w:ascii="Times New Roman" w:hAnsi="Times New Roman"/>
          <w:sz w:val="28"/>
          <w:szCs w:val="28"/>
          <w:highlight w:val="green"/>
        </w:rPr>
      </w:pPr>
      <w:r w:rsidRPr="00555A7E">
        <w:rPr>
          <w:rStyle w:val="FontStyle18"/>
          <w:rFonts w:eastAsia="Times New Roman"/>
          <w:bCs/>
          <w:spacing w:val="2"/>
          <w:sz w:val="28"/>
          <w:szCs w:val="28"/>
          <w:highlight w:val="green"/>
          <w:lang w:eastAsia="ru-RU"/>
        </w:rPr>
        <w:t>9.6.4 Необходим</w:t>
      </w:r>
      <w:r w:rsidR="00FC7377" w:rsidRPr="00555A7E">
        <w:rPr>
          <w:rStyle w:val="FontStyle18"/>
          <w:rFonts w:eastAsia="Times New Roman"/>
          <w:bCs/>
          <w:spacing w:val="2"/>
          <w:sz w:val="28"/>
          <w:szCs w:val="28"/>
          <w:highlight w:val="green"/>
          <w:lang w:eastAsia="ru-RU"/>
        </w:rPr>
        <w:t>ую</w:t>
      </w:r>
      <w:r w:rsidRPr="00555A7E">
        <w:rPr>
          <w:rStyle w:val="FontStyle18"/>
          <w:rFonts w:eastAsia="Times New Roman"/>
          <w:bCs/>
          <w:spacing w:val="2"/>
          <w:sz w:val="28"/>
          <w:szCs w:val="28"/>
          <w:highlight w:val="green"/>
          <w:lang w:eastAsia="ru-RU"/>
        </w:rPr>
        <w:t xml:space="preserve"> расчетн</w:t>
      </w:r>
      <w:r w:rsidR="00FC7377" w:rsidRPr="00555A7E">
        <w:rPr>
          <w:rStyle w:val="FontStyle18"/>
          <w:rFonts w:eastAsia="Times New Roman"/>
          <w:bCs/>
          <w:spacing w:val="2"/>
          <w:sz w:val="28"/>
          <w:szCs w:val="28"/>
          <w:highlight w:val="green"/>
          <w:lang w:eastAsia="ru-RU"/>
        </w:rPr>
        <w:t>ую</w:t>
      </w:r>
      <w:r w:rsidRPr="00555A7E">
        <w:rPr>
          <w:rStyle w:val="FontStyle18"/>
          <w:rFonts w:eastAsia="Times New Roman"/>
          <w:bCs/>
          <w:spacing w:val="2"/>
          <w:sz w:val="28"/>
          <w:szCs w:val="28"/>
          <w:highlight w:val="green"/>
          <w:lang w:eastAsia="ru-RU"/>
        </w:rPr>
        <w:t xml:space="preserve"> </w:t>
      </w:r>
      <w:r w:rsidR="00E92F9D" w:rsidRPr="00555A7E">
        <w:rPr>
          <w:rStyle w:val="FontStyle18"/>
          <w:rFonts w:eastAsia="Times New Roman"/>
          <w:bCs/>
          <w:spacing w:val="2"/>
          <w:sz w:val="28"/>
          <w:szCs w:val="28"/>
          <w:highlight w:val="green"/>
          <w:lang w:eastAsia="ru-RU"/>
        </w:rPr>
        <w:t>первоначальн</w:t>
      </w:r>
      <w:r w:rsidR="00FC7377" w:rsidRPr="00555A7E">
        <w:rPr>
          <w:rStyle w:val="FontStyle18"/>
          <w:rFonts w:eastAsia="Times New Roman"/>
          <w:bCs/>
          <w:spacing w:val="2"/>
          <w:sz w:val="28"/>
          <w:szCs w:val="28"/>
          <w:highlight w:val="green"/>
          <w:lang w:eastAsia="ru-RU"/>
        </w:rPr>
        <w:t>ую</w:t>
      </w:r>
      <w:r w:rsidR="00E92F9D" w:rsidRPr="00555A7E">
        <w:rPr>
          <w:rStyle w:val="FontStyle18"/>
          <w:rFonts w:eastAsia="Times New Roman"/>
          <w:bCs/>
          <w:spacing w:val="2"/>
          <w:sz w:val="28"/>
          <w:szCs w:val="28"/>
          <w:highlight w:val="green"/>
          <w:lang w:eastAsia="ru-RU"/>
        </w:rPr>
        <w:t xml:space="preserve"> </w:t>
      </w:r>
      <w:r w:rsidRPr="00555A7E">
        <w:rPr>
          <w:rStyle w:val="FontStyle18"/>
          <w:rFonts w:eastAsia="Times New Roman"/>
          <w:bCs/>
          <w:spacing w:val="2"/>
          <w:sz w:val="28"/>
          <w:szCs w:val="28"/>
          <w:highlight w:val="green"/>
          <w:lang w:eastAsia="ru-RU"/>
        </w:rPr>
        <w:t>толщин</w:t>
      </w:r>
      <w:r w:rsidR="00FC7377" w:rsidRPr="00555A7E">
        <w:rPr>
          <w:rStyle w:val="FontStyle18"/>
          <w:rFonts w:eastAsia="Times New Roman"/>
          <w:bCs/>
          <w:spacing w:val="2"/>
          <w:sz w:val="28"/>
          <w:szCs w:val="28"/>
          <w:highlight w:val="green"/>
          <w:lang w:eastAsia="ru-RU"/>
        </w:rPr>
        <w:t>у</w:t>
      </w:r>
      <w:r w:rsidRPr="00555A7E">
        <w:rPr>
          <w:rStyle w:val="FontStyle18"/>
          <w:rFonts w:eastAsia="Times New Roman"/>
          <w:bCs/>
          <w:spacing w:val="2"/>
          <w:sz w:val="28"/>
          <w:szCs w:val="28"/>
          <w:highlight w:val="green"/>
          <w:lang w:eastAsia="ru-RU"/>
        </w:rPr>
        <w:t xml:space="preserve"> матов </w:t>
      </w:r>
      <w:r w:rsidRPr="00555A7E">
        <w:rPr>
          <w:rStyle w:val="FontStyle18"/>
          <w:rFonts w:eastAsia="Times New Roman"/>
          <w:bCs/>
          <w:i/>
          <w:spacing w:val="2"/>
          <w:sz w:val="28"/>
          <w:szCs w:val="28"/>
          <w:highlight w:val="green"/>
          <w:lang w:eastAsia="ru-RU"/>
        </w:rPr>
        <w:t>L</w:t>
      </w:r>
      <w:r w:rsidRPr="00555A7E">
        <w:rPr>
          <w:rStyle w:val="FontStyle18"/>
          <w:rFonts w:eastAsia="Times New Roman"/>
          <w:bCs/>
          <w:spacing w:val="2"/>
          <w:sz w:val="28"/>
          <w:szCs w:val="28"/>
          <w:highlight w:val="green"/>
          <w:vertAlign w:val="subscript"/>
          <w:lang w:eastAsia="ru-RU"/>
        </w:rPr>
        <w:t>0мат</w:t>
      </w:r>
      <w:r w:rsidR="00047422" w:rsidRPr="00555A7E">
        <w:rPr>
          <w:rStyle w:val="FontStyle18"/>
          <w:rFonts w:eastAsia="Times New Roman"/>
          <w:bCs/>
          <w:spacing w:val="2"/>
          <w:sz w:val="28"/>
          <w:szCs w:val="28"/>
          <w:highlight w:val="green"/>
          <w:vertAlign w:val="subscript"/>
          <w:lang w:eastAsia="ru-RU"/>
        </w:rPr>
        <w:t> </w:t>
      </w:r>
      <w:r w:rsidRPr="00555A7E">
        <w:rPr>
          <w:rStyle w:val="FontStyle18"/>
          <w:rFonts w:eastAsia="Times New Roman"/>
          <w:bCs/>
          <w:spacing w:val="2"/>
          <w:sz w:val="28"/>
          <w:szCs w:val="28"/>
          <w:highlight w:val="green"/>
          <w:lang w:eastAsia="ru-RU"/>
        </w:rPr>
        <w:t>=</w:t>
      </w:r>
      <w:r w:rsidR="00047422" w:rsidRPr="00555A7E">
        <w:rPr>
          <w:rStyle w:val="FontStyle18"/>
          <w:rFonts w:eastAsia="Times New Roman"/>
          <w:bCs/>
          <w:spacing w:val="2"/>
          <w:sz w:val="28"/>
          <w:szCs w:val="28"/>
          <w:highlight w:val="green"/>
          <w:lang w:eastAsia="ru-RU"/>
        </w:rPr>
        <w:t> </w:t>
      </w:r>
      <w:r w:rsidRPr="00555A7E">
        <w:rPr>
          <w:rStyle w:val="FontStyle18"/>
          <w:rFonts w:eastAsia="Times New Roman"/>
          <w:bCs/>
          <w:i/>
          <w:spacing w:val="2"/>
          <w:sz w:val="28"/>
          <w:szCs w:val="28"/>
          <w:highlight w:val="green"/>
          <w:lang w:eastAsia="ru-RU"/>
        </w:rPr>
        <w:t>x</w:t>
      </w:r>
      <w:r w:rsidRPr="00555A7E">
        <w:rPr>
          <w:rStyle w:val="FontStyle18"/>
          <w:rFonts w:eastAsia="Times New Roman"/>
          <w:bCs/>
          <w:spacing w:val="2"/>
          <w:sz w:val="28"/>
          <w:szCs w:val="28"/>
          <w:highlight w:val="green"/>
          <w:lang w:eastAsia="ru-RU"/>
        </w:rPr>
        <w:t xml:space="preserve"> и </w:t>
      </w:r>
      <w:r w:rsidR="00645E38" w:rsidRPr="00555A7E">
        <w:rPr>
          <w:rFonts w:ascii="Times New Roman" w:hAnsi="Times New Roman"/>
          <w:sz w:val="28"/>
          <w:szCs w:val="28"/>
          <w:highlight w:val="green"/>
        </w:rPr>
        <w:t>значение</w:t>
      </w:r>
      <w:r w:rsidRPr="00555A7E">
        <w:rPr>
          <w:rStyle w:val="FontStyle18"/>
          <w:rFonts w:eastAsia="Times New Roman"/>
          <w:bCs/>
          <w:spacing w:val="2"/>
          <w:sz w:val="28"/>
          <w:szCs w:val="28"/>
          <w:highlight w:val="green"/>
          <w:lang w:eastAsia="ru-RU"/>
        </w:rPr>
        <w:t xml:space="preserve"> их первоначального сжатия при засыпке перлита Δ</w:t>
      </w:r>
      <w:r w:rsidRPr="00555A7E">
        <w:rPr>
          <w:rStyle w:val="FontStyle18"/>
          <w:rFonts w:eastAsia="Times New Roman"/>
          <w:bCs/>
          <w:spacing w:val="2"/>
          <w:sz w:val="28"/>
          <w:szCs w:val="28"/>
          <w:highlight w:val="green"/>
          <w:vertAlign w:val="subscript"/>
          <w:lang w:eastAsia="ru-RU"/>
        </w:rPr>
        <w:t>1</w:t>
      </w:r>
      <w:r w:rsidRPr="00555A7E">
        <w:rPr>
          <w:rStyle w:val="FontStyle18"/>
          <w:rFonts w:eastAsia="Times New Roman"/>
          <w:bCs/>
          <w:spacing w:val="2"/>
          <w:sz w:val="28"/>
          <w:szCs w:val="28"/>
          <w:highlight w:val="green"/>
          <w:lang w:eastAsia="ru-RU"/>
        </w:rPr>
        <w:t>=</w:t>
      </w:r>
      <w:r w:rsidRPr="00555A7E">
        <w:rPr>
          <w:rStyle w:val="FontStyle18"/>
          <w:rFonts w:eastAsia="Times New Roman"/>
          <w:bCs/>
          <w:i/>
          <w:spacing w:val="2"/>
          <w:sz w:val="28"/>
          <w:szCs w:val="28"/>
          <w:highlight w:val="green"/>
          <w:lang w:eastAsia="ru-RU"/>
        </w:rPr>
        <w:t>y</w:t>
      </w:r>
      <w:r w:rsidRPr="00555A7E">
        <w:rPr>
          <w:rStyle w:val="FontStyle18"/>
          <w:rFonts w:eastAsia="Times New Roman"/>
          <w:bCs/>
          <w:spacing w:val="2"/>
          <w:sz w:val="28"/>
          <w:szCs w:val="28"/>
          <w:highlight w:val="green"/>
          <w:lang w:eastAsia="ru-RU"/>
        </w:rPr>
        <w:t xml:space="preserve"> определяют из решения системы нелинейных уравнений</w:t>
      </w:r>
    </w:p>
    <w:p w14:paraId="71D30392" w14:textId="4330BC05" w:rsidR="00B60A6B" w:rsidRPr="00555A7E" w:rsidRDefault="00555A7E" w:rsidP="00047422">
      <w:pPr>
        <w:tabs>
          <w:tab w:val="left" w:pos="6521"/>
        </w:tabs>
        <w:spacing w:line="360" w:lineRule="auto"/>
        <w:jc w:val="right"/>
        <w:rPr>
          <w:rFonts w:ascii="Times New Roman" w:hAnsi="Times New Roman"/>
          <w:sz w:val="28"/>
          <w:szCs w:val="28"/>
          <w:highlight w:val="green"/>
        </w:rPr>
      </w:pPr>
      <m:oMath>
        <m:f>
          <m:fPr>
            <m:ctrlPr>
              <w:rPr>
                <w:rFonts w:ascii="Cambria Math" w:hAnsi="Cambria Math"/>
                <w:i/>
                <w:sz w:val="28"/>
                <w:szCs w:val="28"/>
                <w:highlight w:val="green"/>
              </w:rPr>
            </m:ctrlPr>
          </m:fPr>
          <m:num>
            <m:sSub>
              <m:sSubPr>
                <m:ctrlPr>
                  <w:rPr>
                    <w:rFonts w:ascii="Cambria Math" w:hAnsi="Cambria Math"/>
                    <w:sz w:val="28"/>
                    <w:szCs w:val="28"/>
                    <w:highlight w:val="green"/>
                  </w:rPr>
                </m:ctrlPr>
              </m:sSubPr>
              <m:e>
                <m:r>
                  <m:rPr>
                    <m:sty m:val="p"/>
                  </m:rPr>
                  <w:rPr>
                    <w:rFonts w:ascii="Cambria Math" w:hAnsi="Cambria Math"/>
                    <w:sz w:val="28"/>
                    <w:szCs w:val="28"/>
                    <w:highlight w:val="green"/>
                  </w:rPr>
                  <m:t>ρ</m:t>
                </m:r>
              </m:e>
              <m:sub>
                <m:r>
                  <w:rPr>
                    <w:rFonts w:ascii="Cambria Math" w:hAnsi="Cambria Math"/>
                    <w:sz w:val="28"/>
                    <w:szCs w:val="28"/>
                    <w:highlight w:val="green"/>
                  </w:rPr>
                  <m:t>перл</m:t>
                </m:r>
              </m:sub>
            </m:sSub>
            <m:r>
              <w:rPr>
                <w:rFonts w:ascii="Cambria Math" w:hAnsi="Cambria Math"/>
                <w:sz w:val="28"/>
                <w:szCs w:val="28"/>
                <w:highlight w:val="green"/>
              </w:rPr>
              <m:t>g</m:t>
            </m:r>
          </m:num>
          <m:den>
            <m:r>
              <w:rPr>
                <w:rFonts w:ascii="Cambria Math" w:hAnsi="Cambria Math"/>
                <w:sz w:val="28"/>
                <w:szCs w:val="28"/>
                <w:highlight w:val="green"/>
              </w:rPr>
              <m:t>2f</m:t>
            </m:r>
          </m:den>
        </m:f>
        <m:d>
          <m:dPr>
            <m:ctrlPr>
              <w:rPr>
                <w:rFonts w:ascii="Cambria Math" w:hAnsi="Cambria Math"/>
                <w:sz w:val="28"/>
                <w:szCs w:val="28"/>
                <w:highlight w:val="green"/>
              </w:rPr>
            </m:ctrlPr>
          </m:dPr>
          <m:e>
            <m:sSub>
              <m:sSubPr>
                <m:ctrlPr>
                  <w:rPr>
                    <w:rFonts w:ascii="Cambria Math" w:hAnsi="Cambria Math"/>
                    <w:sz w:val="28"/>
                    <w:szCs w:val="28"/>
                    <w:highlight w:val="green"/>
                  </w:rPr>
                </m:ctrlPr>
              </m:sSubPr>
              <m:e>
                <m:r>
                  <w:rPr>
                    <w:rFonts w:ascii="Cambria Math" w:hAnsi="Cambria Math"/>
                    <w:sz w:val="28"/>
                    <w:szCs w:val="28"/>
                    <w:highlight w:val="green"/>
                  </w:rPr>
                  <m:t>L</m:t>
                </m:r>
              </m:e>
              <m:sub>
                <m:r>
                  <w:rPr>
                    <w:rFonts w:ascii="Cambria Math" w:hAnsi="Cambria Math"/>
                    <w:sz w:val="28"/>
                    <w:szCs w:val="28"/>
                    <w:highlight w:val="green"/>
                  </w:rPr>
                  <m:t>МС</m:t>
                </m:r>
              </m:sub>
            </m:sSub>
            <m:r>
              <w:rPr>
                <w:rFonts w:ascii="Cambria Math" w:hAnsi="Cambria Math"/>
                <w:sz w:val="28"/>
                <w:szCs w:val="28"/>
                <w:highlight w:val="green"/>
              </w:rPr>
              <m:t>-x+y</m:t>
            </m:r>
          </m:e>
        </m:d>
        <m:r>
          <w:rPr>
            <w:rFonts w:ascii="Cambria Math" w:hAnsi="Cambria Math"/>
            <w:sz w:val="28"/>
            <w:szCs w:val="28"/>
            <w:highlight w:val="green"/>
          </w:rPr>
          <m:t>-</m:t>
        </m:r>
        <m:sSub>
          <m:sSubPr>
            <m:ctrlPr>
              <w:rPr>
                <w:rFonts w:ascii="Cambria Math" w:hAnsi="Cambria Math"/>
                <w:sz w:val="28"/>
                <w:szCs w:val="28"/>
                <w:highlight w:val="green"/>
              </w:rPr>
            </m:ctrlPr>
          </m:sSubPr>
          <m:e>
            <m:r>
              <w:rPr>
                <w:rFonts w:ascii="Cambria Math" w:hAnsi="Cambria Math"/>
                <w:sz w:val="28"/>
                <w:szCs w:val="28"/>
                <w:highlight w:val="green"/>
              </w:rPr>
              <m:t>E</m:t>
            </m:r>
          </m:e>
          <m:sub>
            <m:r>
              <w:rPr>
                <w:rFonts w:ascii="Cambria Math" w:hAnsi="Cambria Math"/>
                <w:sz w:val="28"/>
                <w:szCs w:val="28"/>
                <w:highlight w:val="green"/>
              </w:rPr>
              <m:t>мат</m:t>
            </m:r>
          </m:sub>
        </m:sSub>
        <m:f>
          <m:fPr>
            <m:ctrlPr>
              <w:rPr>
                <w:rFonts w:ascii="Cambria Math" w:hAnsi="Cambria Math"/>
                <w:i/>
                <w:sz w:val="28"/>
                <w:szCs w:val="28"/>
                <w:highlight w:val="green"/>
              </w:rPr>
            </m:ctrlPr>
          </m:fPr>
          <m:num>
            <m:r>
              <w:rPr>
                <w:rFonts w:ascii="Cambria Math" w:hAnsi="Cambria Math"/>
                <w:sz w:val="28"/>
                <w:szCs w:val="28"/>
                <w:highlight w:val="green"/>
              </w:rPr>
              <m:t>y</m:t>
            </m:r>
          </m:num>
          <m:den>
            <m:r>
              <w:rPr>
                <w:rFonts w:ascii="Cambria Math" w:hAnsi="Cambria Math"/>
                <w:sz w:val="28"/>
                <w:szCs w:val="28"/>
                <w:highlight w:val="green"/>
              </w:rPr>
              <m:t>x</m:t>
            </m:r>
          </m:den>
        </m:f>
        <m:r>
          <w:rPr>
            <w:rFonts w:ascii="Cambria Math" w:hAnsi="Cambria Math"/>
            <w:sz w:val="28"/>
            <w:szCs w:val="28"/>
            <w:highlight w:val="green"/>
          </w:rPr>
          <m:t>=0</m:t>
        </m:r>
      </m:oMath>
      <w:r w:rsidR="00E91540" w:rsidRPr="00555A7E">
        <w:rPr>
          <w:rFonts w:ascii="Times New Roman" w:eastAsia="Times New Roman" w:hAnsi="Times New Roman"/>
          <w:sz w:val="28"/>
          <w:szCs w:val="28"/>
          <w:highlight w:val="green"/>
        </w:rPr>
        <w:t>,</w:t>
      </w:r>
      <w:r w:rsidR="002629CC" w:rsidRPr="00555A7E">
        <w:rPr>
          <w:rStyle w:val="FontStyle18"/>
          <w:rFonts w:eastAsia="Times New Roman"/>
          <w:bCs/>
          <w:spacing w:val="2"/>
          <w:sz w:val="28"/>
          <w:szCs w:val="28"/>
          <w:highlight w:val="green"/>
          <w:lang w:eastAsia="ru-RU"/>
        </w:rPr>
        <w:tab/>
        <w:t>(9.</w:t>
      </w:r>
      <w:r w:rsidR="001A2311" w:rsidRPr="00555A7E">
        <w:rPr>
          <w:rStyle w:val="FontStyle18"/>
          <w:rFonts w:eastAsia="Times New Roman"/>
          <w:bCs/>
          <w:spacing w:val="2"/>
          <w:sz w:val="28"/>
          <w:szCs w:val="28"/>
          <w:highlight w:val="green"/>
          <w:lang w:eastAsia="ru-RU"/>
        </w:rPr>
        <w:t>1</w:t>
      </w:r>
      <w:r w:rsidR="00565843" w:rsidRPr="00555A7E">
        <w:rPr>
          <w:rStyle w:val="FontStyle18"/>
          <w:rFonts w:eastAsia="Times New Roman"/>
          <w:bCs/>
          <w:spacing w:val="2"/>
          <w:sz w:val="28"/>
          <w:szCs w:val="28"/>
          <w:highlight w:val="green"/>
          <w:lang w:eastAsia="ru-RU"/>
        </w:rPr>
        <w:t>1</w:t>
      </w:r>
      <w:r w:rsidR="002629CC" w:rsidRPr="00555A7E">
        <w:rPr>
          <w:rStyle w:val="FontStyle18"/>
          <w:rFonts w:eastAsia="Times New Roman"/>
          <w:bCs/>
          <w:spacing w:val="2"/>
          <w:sz w:val="28"/>
          <w:szCs w:val="28"/>
          <w:highlight w:val="green"/>
          <w:lang w:eastAsia="ru-RU"/>
        </w:rPr>
        <w:t>)</w:t>
      </w:r>
    </w:p>
    <w:p w14:paraId="473CE73C" w14:textId="64AA5A5F" w:rsidR="00B60A6B" w:rsidRPr="00555A7E" w:rsidRDefault="00555A7E" w:rsidP="00E91540">
      <w:pPr>
        <w:tabs>
          <w:tab w:val="left" w:pos="6663"/>
        </w:tabs>
        <w:spacing w:line="360" w:lineRule="auto"/>
        <w:jc w:val="right"/>
        <w:rPr>
          <w:rFonts w:ascii="Times New Roman" w:hAnsi="Times New Roman"/>
          <w:sz w:val="28"/>
          <w:szCs w:val="28"/>
          <w:highlight w:val="green"/>
        </w:rPr>
      </w:pPr>
      <m:oMath>
        <m:sSub>
          <m:sSubPr>
            <m:ctrlPr>
              <w:rPr>
                <w:rFonts w:ascii="Cambria Math" w:hAnsi="Cambria Math"/>
                <w:sz w:val="28"/>
                <w:szCs w:val="28"/>
                <w:highlight w:val="green"/>
              </w:rPr>
            </m:ctrlPr>
          </m:sSubPr>
          <m:e>
            <m:r>
              <w:rPr>
                <w:rStyle w:val="FontStyle18"/>
                <w:rFonts w:ascii="Cambria Math" w:eastAsia="Times New Roman" w:hAnsi="Cambria Math"/>
                <w:spacing w:val="2"/>
                <w:sz w:val="28"/>
                <w:szCs w:val="28"/>
                <w:highlight w:val="green"/>
                <w:lang w:val="en-US" w:eastAsia="ru-RU"/>
              </w:rPr>
              <m:t>p</m:t>
            </m:r>
          </m:e>
          <m:sub>
            <m:r>
              <w:rPr>
                <w:rFonts w:ascii="Cambria Math" w:hAnsi="Cambria Math"/>
                <w:sz w:val="28"/>
                <w:szCs w:val="28"/>
                <w:highlight w:val="green"/>
              </w:rPr>
              <m:t>1</m:t>
            </m:r>
          </m:sub>
        </m:sSub>
        <m:r>
          <w:rPr>
            <w:rFonts w:ascii="Cambria Math" w:hAnsi="Cambria Math"/>
            <w:sz w:val="28"/>
            <w:szCs w:val="28"/>
            <w:highlight w:val="green"/>
          </w:rPr>
          <m:t>-</m:t>
        </m:r>
        <m:f>
          <m:fPr>
            <m:ctrlPr>
              <w:rPr>
                <w:rFonts w:ascii="Cambria Math" w:hAnsi="Cambria Math"/>
                <w:sz w:val="28"/>
                <w:szCs w:val="28"/>
                <w:highlight w:val="green"/>
              </w:rPr>
            </m:ctrlPr>
          </m:fPr>
          <m:num>
            <m:sSub>
              <m:sSubPr>
                <m:ctrlPr>
                  <w:rPr>
                    <w:rFonts w:ascii="Cambria Math" w:hAnsi="Cambria Math"/>
                    <w:sz w:val="28"/>
                    <w:szCs w:val="28"/>
                    <w:highlight w:val="green"/>
                  </w:rPr>
                </m:ctrlPr>
              </m:sSubPr>
              <m:e>
                <m:r>
                  <m:rPr>
                    <m:sty m:val="p"/>
                  </m:rPr>
                  <w:rPr>
                    <w:rFonts w:ascii="Cambria Math" w:hAnsi="Cambria Math"/>
                    <w:sz w:val="28"/>
                    <w:szCs w:val="28"/>
                    <w:highlight w:val="green"/>
                  </w:rPr>
                  <m:t>ρ</m:t>
                </m:r>
              </m:e>
              <m:sub>
                <m:r>
                  <w:rPr>
                    <w:rFonts w:ascii="Cambria Math" w:hAnsi="Cambria Math"/>
                    <w:sz w:val="28"/>
                    <w:szCs w:val="28"/>
                    <w:highlight w:val="green"/>
                  </w:rPr>
                  <m:t>перл</m:t>
                </m:r>
              </m:sub>
            </m:sSub>
            <m:r>
              <w:rPr>
                <w:rFonts w:ascii="Cambria Math" w:hAnsi="Cambria Math"/>
                <w:sz w:val="28"/>
                <w:szCs w:val="28"/>
                <w:highlight w:val="green"/>
              </w:rPr>
              <m:t>g</m:t>
            </m:r>
          </m:num>
          <m:den>
            <m:r>
              <w:rPr>
                <w:rFonts w:ascii="Cambria Math" w:hAnsi="Cambria Math"/>
                <w:sz w:val="28"/>
                <w:szCs w:val="28"/>
                <w:highlight w:val="green"/>
              </w:rPr>
              <m:t>2f</m:t>
            </m:r>
          </m:den>
        </m:f>
        <m:d>
          <m:dPr>
            <m:ctrlPr>
              <w:rPr>
                <w:rFonts w:ascii="Cambria Math" w:hAnsi="Cambria Math"/>
                <w:sz w:val="28"/>
                <w:szCs w:val="28"/>
                <w:highlight w:val="green"/>
              </w:rPr>
            </m:ctrlPr>
          </m:dPr>
          <m:e>
            <m:sSub>
              <m:sSubPr>
                <m:ctrlPr>
                  <w:rPr>
                    <w:rFonts w:ascii="Cambria Math" w:hAnsi="Cambria Math"/>
                    <w:sz w:val="28"/>
                    <w:szCs w:val="28"/>
                    <w:highlight w:val="green"/>
                  </w:rPr>
                </m:ctrlPr>
              </m:sSubPr>
              <m:e>
                <m:r>
                  <w:rPr>
                    <w:rFonts w:ascii="Cambria Math" w:hAnsi="Cambria Math"/>
                    <w:sz w:val="28"/>
                    <w:szCs w:val="28"/>
                    <w:highlight w:val="green"/>
                  </w:rPr>
                  <m:t>L</m:t>
                </m:r>
              </m:e>
              <m:sub>
                <m:r>
                  <w:rPr>
                    <w:rFonts w:ascii="Cambria Math" w:hAnsi="Cambria Math"/>
                    <w:sz w:val="28"/>
                    <w:szCs w:val="28"/>
                    <w:highlight w:val="green"/>
                  </w:rPr>
                  <m:t>МС</m:t>
                </m:r>
              </m:sub>
            </m:sSub>
            <m:r>
              <w:rPr>
                <w:rFonts w:ascii="Cambria Math" w:hAnsi="Cambria Math"/>
                <w:sz w:val="28"/>
                <w:szCs w:val="28"/>
                <w:highlight w:val="green"/>
              </w:rPr>
              <m:t>-x+y</m:t>
            </m:r>
          </m:e>
        </m:d>
        <m:r>
          <w:rPr>
            <w:rFonts w:ascii="Cambria Math" w:hAnsi="Cambria Math"/>
            <w:sz w:val="28"/>
            <w:szCs w:val="28"/>
            <w:highlight w:val="green"/>
          </w:rPr>
          <m:t>-</m:t>
        </m:r>
        <m:sSub>
          <m:sSubPr>
            <m:ctrlPr>
              <w:rPr>
                <w:rFonts w:ascii="Cambria Math" w:hAnsi="Cambria Math"/>
                <w:sz w:val="28"/>
                <w:szCs w:val="28"/>
                <w:highlight w:val="green"/>
              </w:rPr>
            </m:ctrlPr>
          </m:sSubPr>
          <m:e>
            <m:r>
              <w:rPr>
                <w:rFonts w:ascii="Cambria Math" w:hAnsi="Cambria Math"/>
                <w:sz w:val="28"/>
                <w:szCs w:val="28"/>
                <w:highlight w:val="green"/>
              </w:rPr>
              <m:t>E</m:t>
            </m:r>
          </m:e>
          <m:sub>
            <m:r>
              <w:rPr>
                <w:rFonts w:ascii="Cambria Math" w:hAnsi="Cambria Math"/>
                <w:sz w:val="28"/>
                <w:szCs w:val="28"/>
                <w:highlight w:val="green"/>
              </w:rPr>
              <m:t>мат</m:t>
            </m:r>
          </m:sub>
        </m:sSub>
        <m:f>
          <m:fPr>
            <m:ctrlPr>
              <w:rPr>
                <w:rFonts w:ascii="Cambria Math" w:hAnsi="Cambria Math"/>
                <w:sz w:val="28"/>
                <w:szCs w:val="28"/>
                <w:highlight w:val="green"/>
              </w:rPr>
            </m:ctrlPr>
          </m:fPr>
          <m:num>
            <m:r>
              <w:rPr>
                <w:rFonts w:ascii="Cambria Math" w:hAnsi="Cambria Math"/>
                <w:sz w:val="28"/>
                <w:szCs w:val="28"/>
                <w:highlight w:val="green"/>
              </w:rPr>
              <m:t>∆R</m:t>
            </m:r>
          </m:num>
          <m:den>
            <m:r>
              <w:rPr>
                <w:rFonts w:ascii="Cambria Math" w:hAnsi="Cambria Math"/>
                <w:sz w:val="28"/>
                <w:szCs w:val="28"/>
                <w:highlight w:val="green"/>
              </w:rPr>
              <m:t>x</m:t>
            </m:r>
          </m:den>
        </m:f>
        <m:r>
          <w:rPr>
            <w:rFonts w:ascii="Cambria Math" w:hAnsi="Cambria Math"/>
            <w:sz w:val="28"/>
            <w:szCs w:val="28"/>
            <w:highlight w:val="green"/>
          </w:rPr>
          <m:t>=0</m:t>
        </m:r>
      </m:oMath>
      <w:r w:rsidR="002629CC" w:rsidRPr="00555A7E">
        <w:rPr>
          <w:rFonts w:ascii="Times New Roman" w:eastAsiaTheme="minorEastAsia" w:hAnsi="Times New Roman"/>
          <w:sz w:val="28"/>
          <w:szCs w:val="28"/>
          <w:highlight w:val="green"/>
        </w:rPr>
        <w:t>,</w:t>
      </w:r>
      <w:r w:rsidR="002629CC" w:rsidRPr="00555A7E">
        <w:rPr>
          <w:rFonts w:ascii="Times New Roman" w:eastAsiaTheme="minorEastAsia" w:hAnsi="Times New Roman"/>
          <w:sz w:val="28"/>
          <w:szCs w:val="28"/>
          <w:highlight w:val="green"/>
        </w:rPr>
        <w:tab/>
      </w:r>
      <w:r w:rsidR="002629CC" w:rsidRPr="00555A7E">
        <w:rPr>
          <w:rStyle w:val="FontStyle18"/>
          <w:rFonts w:eastAsia="Times New Roman"/>
          <w:bCs/>
          <w:spacing w:val="2"/>
          <w:sz w:val="28"/>
          <w:szCs w:val="28"/>
          <w:highlight w:val="green"/>
          <w:lang w:eastAsia="ru-RU"/>
        </w:rPr>
        <w:t>(9.</w:t>
      </w:r>
      <w:r w:rsidR="00C72E30" w:rsidRPr="00555A7E">
        <w:rPr>
          <w:rStyle w:val="FontStyle18"/>
          <w:rFonts w:eastAsia="Times New Roman"/>
          <w:bCs/>
          <w:spacing w:val="2"/>
          <w:sz w:val="28"/>
          <w:szCs w:val="28"/>
          <w:highlight w:val="green"/>
          <w:lang w:eastAsia="ru-RU"/>
        </w:rPr>
        <w:t>1</w:t>
      </w:r>
      <w:r w:rsidR="00565843" w:rsidRPr="00555A7E">
        <w:rPr>
          <w:rStyle w:val="FontStyle18"/>
          <w:rFonts w:eastAsia="Times New Roman"/>
          <w:bCs/>
          <w:spacing w:val="2"/>
          <w:sz w:val="28"/>
          <w:szCs w:val="28"/>
          <w:highlight w:val="green"/>
          <w:lang w:eastAsia="ru-RU"/>
        </w:rPr>
        <w:t>2</w:t>
      </w:r>
      <w:r w:rsidR="002629CC" w:rsidRPr="00555A7E">
        <w:rPr>
          <w:rStyle w:val="FontStyle18"/>
          <w:rFonts w:eastAsia="Times New Roman"/>
          <w:bCs/>
          <w:spacing w:val="2"/>
          <w:sz w:val="28"/>
          <w:szCs w:val="28"/>
          <w:highlight w:val="green"/>
          <w:lang w:eastAsia="ru-RU"/>
        </w:rPr>
        <w:t>)</w:t>
      </w:r>
    </w:p>
    <w:p w14:paraId="067FB18E" w14:textId="0B465CEB" w:rsidR="00B60A6B" w:rsidRPr="00555A7E" w:rsidRDefault="00C72E30" w:rsidP="00B63C8B">
      <w:pPr>
        <w:spacing w:line="360" w:lineRule="auto"/>
        <w:ind w:firstLine="0"/>
        <w:rPr>
          <w:rFonts w:ascii="Times New Roman" w:hAnsi="Times New Roman"/>
          <w:sz w:val="28"/>
          <w:szCs w:val="28"/>
          <w:highlight w:val="green"/>
        </w:rPr>
      </w:pPr>
      <w:r w:rsidRPr="00555A7E">
        <w:rPr>
          <w:rStyle w:val="FontStyle18"/>
          <w:rFonts w:eastAsia="Times New Roman"/>
          <w:bCs/>
          <w:spacing w:val="2"/>
          <w:sz w:val="28"/>
          <w:szCs w:val="28"/>
          <w:highlight w:val="green"/>
          <w:lang w:eastAsia="ru-RU"/>
        </w:rPr>
        <w:t>г</w:t>
      </w:r>
      <w:r w:rsidR="002629CC" w:rsidRPr="00555A7E">
        <w:rPr>
          <w:rStyle w:val="FontStyle18"/>
          <w:rFonts w:eastAsia="Times New Roman"/>
          <w:bCs/>
          <w:spacing w:val="2"/>
          <w:sz w:val="28"/>
          <w:szCs w:val="28"/>
          <w:highlight w:val="green"/>
          <w:lang w:eastAsia="ru-RU"/>
        </w:rPr>
        <w:t>де</w:t>
      </w:r>
      <w:r w:rsidRPr="00555A7E">
        <w:rPr>
          <w:rStyle w:val="FontStyle18"/>
          <w:rFonts w:eastAsia="Times New Roman"/>
          <w:bCs/>
          <w:spacing w:val="2"/>
          <w:sz w:val="28"/>
          <w:szCs w:val="28"/>
          <w:highlight w:val="green"/>
          <w:lang w:eastAsia="ru-RU"/>
        </w:rPr>
        <w:tab/>
      </w:r>
      <w:r w:rsidR="002629CC" w:rsidRPr="00555A7E">
        <w:rPr>
          <w:rStyle w:val="FontStyle18"/>
          <w:rFonts w:eastAsia="Times New Roman"/>
          <w:bCs/>
          <w:i/>
          <w:spacing w:val="2"/>
          <w:sz w:val="28"/>
          <w:szCs w:val="28"/>
          <w:highlight w:val="green"/>
          <w:lang w:eastAsia="ru-RU"/>
        </w:rPr>
        <w:t>L</w:t>
      </w:r>
      <w:r w:rsidR="002629CC" w:rsidRPr="00555A7E">
        <w:rPr>
          <w:rStyle w:val="FontStyle18"/>
          <w:rFonts w:eastAsia="Times New Roman"/>
          <w:bCs/>
          <w:spacing w:val="2"/>
          <w:sz w:val="28"/>
          <w:szCs w:val="28"/>
          <w:highlight w:val="green"/>
          <w:vertAlign w:val="subscript"/>
          <w:lang w:eastAsia="ru-RU"/>
        </w:rPr>
        <w:t>МС</w:t>
      </w:r>
      <w:r w:rsidR="002629CC" w:rsidRPr="00555A7E">
        <w:rPr>
          <w:rStyle w:val="FontStyle18"/>
          <w:rFonts w:eastAsia="Times New Roman"/>
          <w:bCs/>
          <w:spacing w:val="2"/>
          <w:sz w:val="28"/>
          <w:szCs w:val="28"/>
          <w:highlight w:val="green"/>
          <w:lang w:eastAsia="ru-RU"/>
        </w:rPr>
        <w:t xml:space="preserve"> – ширина </w:t>
      </w:r>
      <w:proofErr w:type="spellStart"/>
      <w:r w:rsidR="002629CC" w:rsidRPr="00555A7E">
        <w:rPr>
          <w:rStyle w:val="FontStyle18"/>
          <w:rFonts w:eastAsia="Times New Roman"/>
          <w:bCs/>
          <w:spacing w:val="2"/>
          <w:sz w:val="28"/>
          <w:szCs w:val="28"/>
          <w:highlight w:val="green"/>
          <w:lang w:eastAsia="ru-RU"/>
        </w:rPr>
        <w:t>межстенного</w:t>
      </w:r>
      <w:proofErr w:type="spellEnd"/>
      <w:r w:rsidR="002629CC" w:rsidRPr="00555A7E">
        <w:rPr>
          <w:rStyle w:val="FontStyle18"/>
          <w:rFonts w:eastAsia="Times New Roman"/>
          <w:bCs/>
          <w:spacing w:val="2"/>
          <w:sz w:val="28"/>
          <w:szCs w:val="28"/>
          <w:highlight w:val="green"/>
          <w:lang w:eastAsia="ru-RU"/>
        </w:rPr>
        <w:t xml:space="preserve"> пространства до </w:t>
      </w:r>
      <w:proofErr w:type="spellStart"/>
      <w:r w:rsidR="002629CC" w:rsidRPr="00555A7E">
        <w:rPr>
          <w:rStyle w:val="FontStyle18"/>
          <w:rFonts w:eastAsia="Times New Roman"/>
          <w:bCs/>
          <w:spacing w:val="2"/>
          <w:sz w:val="28"/>
          <w:szCs w:val="28"/>
          <w:highlight w:val="green"/>
          <w:lang w:eastAsia="ru-RU"/>
        </w:rPr>
        <w:t>захолаживания</w:t>
      </w:r>
      <w:proofErr w:type="spellEnd"/>
      <w:r w:rsidRPr="00555A7E">
        <w:rPr>
          <w:rStyle w:val="FontStyle18"/>
          <w:rFonts w:eastAsia="Times New Roman"/>
          <w:bCs/>
          <w:spacing w:val="2"/>
          <w:sz w:val="28"/>
          <w:szCs w:val="28"/>
          <w:highlight w:val="green"/>
          <w:lang w:eastAsia="ru-RU"/>
        </w:rPr>
        <w:t>, м</w:t>
      </w:r>
      <w:r w:rsidR="002629CC" w:rsidRPr="00555A7E">
        <w:rPr>
          <w:rStyle w:val="FontStyle18"/>
          <w:rFonts w:eastAsia="Times New Roman"/>
          <w:bCs/>
          <w:spacing w:val="2"/>
          <w:sz w:val="28"/>
          <w:szCs w:val="28"/>
          <w:highlight w:val="green"/>
          <w:lang w:eastAsia="ru-RU"/>
        </w:rPr>
        <w:t>;</w:t>
      </w:r>
    </w:p>
    <w:p w14:paraId="6BCB565F" w14:textId="343E8287" w:rsidR="00B60A6B" w:rsidRPr="00555A7E" w:rsidRDefault="00FB41F6" w:rsidP="00C10346">
      <w:pPr>
        <w:spacing w:line="360" w:lineRule="auto"/>
        <w:ind w:left="1276" w:hanging="567"/>
        <w:rPr>
          <w:rStyle w:val="FontStyle18"/>
          <w:rFonts w:eastAsia="Times New Roman"/>
          <w:bCs/>
          <w:spacing w:val="2"/>
          <w:sz w:val="28"/>
          <w:szCs w:val="28"/>
          <w:highlight w:val="green"/>
          <w:lang w:eastAsia="ru-RU"/>
        </w:rPr>
      </w:pPr>
      <w:r w:rsidRPr="00555A7E">
        <w:rPr>
          <w:rStyle w:val="FontStyle18"/>
          <w:rFonts w:eastAsia="Times New Roman"/>
          <w:bCs/>
          <w:i/>
          <w:spacing w:val="2"/>
          <w:sz w:val="28"/>
          <w:szCs w:val="28"/>
          <w:highlight w:val="green"/>
          <w:lang w:val="en-US" w:eastAsia="ru-RU"/>
        </w:rPr>
        <w:t>p</w:t>
      </w:r>
      <w:r w:rsidRPr="00555A7E">
        <w:rPr>
          <w:rStyle w:val="FontStyle18"/>
          <w:rFonts w:eastAsia="Times New Roman"/>
          <w:bCs/>
          <w:spacing w:val="2"/>
          <w:sz w:val="28"/>
          <w:szCs w:val="28"/>
          <w:highlight w:val="green"/>
          <w:vertAlign w:val="subscript"/>
          <w:lang w:eastAsia="ru-RU"/>
        </w:rPr>
        <w:t>1</w:t>
      </w:r>
      <w:r w:rsidR="00C34509" w:rsidRPr="00555A7E">
        <w:rPr>
          <w:rStyle w:val="FontStyle18"/>
          <w:rFonts w:eastAsia="Times New Roman"/>
          <w:bCs/>
          <w:spacing w:val="2"/>
          <w:sz w:val="28"/>
          <w:szCs w:val="28"/>
          <w:highlight w:val="green"/>
          <w:vertAlign w:val="subscript"/>
          <w:lang w:eastAsia="ru-RU"/>
        </w:rPr>
        <w:t> </w:t>
      </w:r>
      <w:r w:rsidR="00C72E30" w:rsidRPr="00555A7E">
        <w:rPr>
          <w:rStyle w:val="FontStyle18"/>
          <w:rFonts w:eastAsia="Times New Roman"/>
          <w:bCs/>
          <w:spacing w:val="2"/>
          <w:sz w:val="28"/>
          <w:szCs w:val="28"/>
          <w:highlight w:val="green"/>
          <w:lang w:eastAsia="ru-RU"/>
        </w:rPr>
        <w:t>–</w:t>
      </w:r>
      <w:r w:rsidR="00047422" w:rsidRPr="00555A7E">
        <w:rPr>
          <w:rStyle w:val="FontStyle18"/>
          <w:rFonts w:eastAsia="Times New Roman"/>
          <w:bCs/>
          <w:spacing w:val="2"/>
          <w:sz w:val="28"/>
          <w:szCs w:val="28"/>
          <w:highlight w:val="green"/>
          <w:lang w:eastAsia="ru-RU"/>
        </w:rPr>
        <w:t> </w:t>
      </w:r>
      <w:r w:rsidR="002629CC" w:rsidRPr="00555A7E">
        <w:rPr>
          <w:rStyle w:val="FontStyle18"/>
          <w:rFonts w:eastAsia="Times New Roman"/>
          <w:bCs/>
          <w:spacing w:val="2"/>
          <w:sz w:val="28"/>
          <w:szCs w:val="28"/>
          <w:highlight w:val="green"/>
          <w:lang w:eastAsia="ru-RU"/>
        </w:rPr>
        <w:t>давление матов на стенку резервуар</w:t>
      </w:r>
      <w:r w:rsidR="00C72E30" w:rsidRPr="00555A7E">
        <w:rPr>
          <w:rStyle w:val="FontStyle18"/>
          <w:rFonts w:eastAsia="Times New Roman"/>
          <w:bCs/>
          <w:spacing w:val="2"/>
          <w:sz w:val="28"/>
          <w:szCs w:val="28"/>
          <w:highlight w:val="green"/>
          <w:lang w:eastAsia="ru-RU"/>
        </w:rPr>
        <w:t xml:space="preserve">а при выводе ИР из эксплуатации, </w:t>
      </w:r>
      <w:r w:rsidR="00691FC7" w:rsidRPr="00555A7E">
        <w:rPr>
          <w:rStyle w:val="FontStyle18"/>
          <w:rFonts w:eastAsia="Times New Roman"/>
          <w:bCs/>
          <w:spacing w:val="2"/>
          <w:sz w:val="28"/>
          <w:szCs w:val="28"/>
          <w:highlight w:val="green"/>
          <w:lang w:eastAsia="ru-RU"/>
        </w:rPr>
        <w:t>кПа</w:t>
      </w:r>
      <w:r w:rsidR="00C72E30" w:rsidRPr="00555A7E">
        <w:rPr>
          <w:rStyle w:val="FontStyle18"/>
          <w:rFonts w:eastAsia="Times New Roman"/>
          <w:bCs/>
          <w:spacing w:val="2"/>
          <w:sz w:val="28"/>
          <w:szCs w:val="28"/>
          <w:highlight w:val="green"/>
          <w:lang w:eastAsia="ru-RU"/>
        </w:rPr>
        <w:t>;</w:t>
      </w:r>
    </w:p>
    <w:p w14:paraId="14058D72" w14:textId="268C584E" w:rsidR="00C72E30" w:rsidRPr="00555A7E" w:rsidRDefault="00C72E30" w:rsidP="00C10346">
      <w:pPr>
        <w:spacing w:line="360" w:lineRule="auto"/>
        <w:ind w:left="1276" w:hanging="567"/>
        <w:rPr>
          <w:rFonts w:ascii="Times New Roman" w:hAnsi="Times New Roman"/>
          <w:sz w:val="28"/>
          <w:szCs w:val="28"/>
          <w:highlight w:val="green"/>
        </w:rPr>
      </w:pPr>
      <m:oMath>
        <m:r>
          <w:rPr>
            <w:rFonts w:ascii="Cambria Math" w:hAnsi="Cambria Math"/>
            <w:sz w:val="28"/>
            <w:szCs w:val="28"/>
            <w:highlight w:val="green"/>
          </w:rPr>
          <m:t>∆R</m:t>
        </m:r>
      </m:oMath>
      <w:r w:rsidR="00047422" w:rsidRPr="00555A7E">
        <w:rPr>
          <w:rFonts w:ascii="Times New Roman" w:eastAsia="Times New Roman" w:hAnsi="Times New Roman"/>
          <w:sz w:val="28"/>
          <w:szCs w:val="28"/>
          <w:highlight w:val="green"/>
        </w:rPr>
        <w:t> </w:t>
      </w:r>
      <w:r w:rsidR="00693C54" w:rsidRPr="00555A7E">
        <w:rPr>
          <w:rStyle w:val="FontStyle18"/>
          <w:rFonts w:eastAsia="Times New Roman"/>
          <w:bCs/>
          <w:spacing w:val="2"/>
          <w:sz w:val="28"/>
          <w:szCs w:val="28"/>
          <w:highlight w:val="green"/>
          <w:lang w:eastAsia="ru-RU"/>
        </w:rPr>
        <w:t>–</w:t>
      </w:r>
      <w:r w:rsidR="00047422" w:rsidRPr="00555A7E">
        <w:rPr>
          <w:rStyle w:val="FontStyle18"/>
          <w:rFonts w:eastAsia="Times New Roman"/>
          <w:bCs/>
          <w:spacing w:val="2"/>
          <w:sz w:val="28"/>
          <w:szCs w:val="28"/>
          <w:highlight w:val="green"/>
          <w:lang w:eastAsia="ru-RU"/>
        </w:rPr>
        <w:t> </w:t>
      </w:r>
      <w:r w:rsidR="00693C54" w:rsidRPr="00555A7E">
        <w:rPr>
          <w:rStyle w:val="FontStyle18"/>
          <w:rFonts w:eastAsia="Times New Roman"/>
          <w:bCs/>
          <w:spacing w:val="2"/>
          <w:sz w:val="28"/>
          <w:szCs w:val="28"/>
          <w:highlight w:val="green"/>
          <w:lang w:eastAsia="ru-RU"/>
        </w:rPr>
        <w:t xml:space="preserve">изменение радиуса внутреннего резервуара при </w:t>
      </w:r>
      <w:proofErr w:type="spellStart"/>
      <w:r w:rsidR="00693C54" w:rsidRPr="00555A7E">
        <w:rPr>
          <w:rStyle w:val="FontStyle18"/>
          <w:rFonts w:eastAsia="Times New Roman"/>
          <w:bCs/>
          <w:spacing w:val="2"/>
          <w:sz w:val="28"/>
          <w:szCs w:val="28"/>
          <w:highlight w:val="green"/>
          <w:lang w:eastAsia="ru-RU"/>
        </w:rPr>
        <w:t>захолаживании</w:t>
      </w:r>
      <w:proofErr w:type="spellEnd"/>
      <w:r w:rsidR="00693C54" w:rsidRPr="00555A7E">
        <w:rPr>
          <w:rStyle w:val="FontStyle18"/>
          <w:rFonts w:eastAsia="Times New Roman"/>
          <w:bCs/>
          <w:spacing w:val="2"/>
          <w:sz w:val="28"/>
          <w:szCs w:val="28"/>
          <w:highlight w:val="green"/>
          <w:lang w:eastAsia="ru-RU"/>
        </w:rPr>
        <w:t>,</w:t>
      </w:r>
      <w:r w:rsidR="00047422" w:rsidRPr="00555A7E">
        <w:rPr>
          <w:rStyle w:val="FontStyle18"/>
          <w:rFonts w:eastAsia="Times New Roman"/>
          <w:bCs/>
          <w:spacing w:val="2"/>
          <w:sz w:val="28"/>
          <w:szCs w:val="28"/>
          <w:highlight w:val="green"/>
          <w:lang w:eastAsia="ru-RU"/>
        </w:rPr>
        <w:t> </w:t>
      </w:r>
      <w:r w:rsidR="00693C54" w:rsidRPr="00555A7E">
        <w:rPr>
          <w:rStyle w:val="FontStyle18"/>
          <w:rFonts w:eastAsia="Times New Roman"/>
          <w:bCs/>
          <w:spacing w:val="2"/>
          <w:sz w:val="28"/>
          <w:szCs w:val="28"/>
          <w:highlight w:val="green"/>
          <w:lang w:eastAsia="ru-RU"/>
        </w:rPr>
        <w:t>м;</w:t>
      </w:r>
    </w:p>
    <w:p w14:paraId="72BD66C8" w14:textId="0A972164" w:rsidR="00B60A6B" w:rsidRPr="00ED0BBB" w:rsidRDefault="00047422" w:rsidP="00B63C8B">
      <w:pPr>
        <w:spacing w:line="360" w:lineRule="auto"/>
        <w:rPr>
          <w:rFonts w:ascii="Times New Roman" w:hAnsi="Times New Roman"/>
          <w:sz w:val="28"/>
          <w:szCs w:val="28"/>
        </w:rPr>
      </w:pPr>
      <w:r w:rsidRPr="00555A7E">
        <w:rPr>
          <w:rStyle w:val="FontStyle18"/>
          <w:rFonts w:eastAsia="Times New Roman"/>
          <w:bCs/>
          <w:spacing w:val="2"/>
          <w:sz w:val="28"/>
          <w:szCs w:val="28"/>
          <w:highlight w:val="green"/>
          <w:lang w:eastAsia="ru-RU"/>
        </w:rPr>
        <w:t>Т</w:t>
      </w:r>
      <w:r w:rsidR="002629CC" w:rsidRPr="00555A7E">
        <w:rPr>
          <w:rStyle w:val="FontStyle18"/>
          <w:rFonts w:eastAsia="Times New Roman"/>
          <w:bCs/>
          <w:spacing w:val="2"/>
          <w:sz w:val="28"/>
          <w:szCs w:val="28"/>
          <w:highlight w:val="green"/>
          <w:lang w:eastAsia="ru-RU"/>
        </w:rPr>
        <w:t xml:space="preserve">олщина матов </w:t>
      </w:r>
      <w:r w:rsidR="00142BDB" w:rsidRPr="00555A7E">
        <w:rPr>
          <w:rStyle w:val="FontStyle18"/>
          <w:rFonts w:eastAsia="Times New Roman"/>
          <w:b/>
          <w:bCs/>
          <w:spacing w:val="2"/>
          <w:sz w:val="28"/>
          <w:szCs w:val="28"/>
          <w:highlight w:val="green"/>
          <w:lang w:eastAsia="ru-RU"/>
        </w:rPr>
        <w:t>долж</w:t>
      </w:r>
      <w:r w:rsidR="002629CC" w:rsidRPr="00555A7E">
        <w:rPr>
          <w:rStyle w:val="FontStyle18"/>
          <w:rFonts w:eastAsia="Times New Roman"/>
          <w:bCs/>
          <w:spacing w:val="2"/>
          <w:sz w:val="28"/>
          <w:szCs w:val="28"/>
          <w:highlight w:val="green"/>
          <w:lang w:eastAsia="ru-RU"/>
        </w:rPr>
        <w:t>на быть не менее расчетной</w:t>
      </w:r>
      <w:r w:rsidR="00B71F49" w:rsidRPr="00555A7E">
        <w:rPr>
          <w:rStyle w:val="FontStyle18"/>
          <w:rFonts w:eastAsia="Times New Roman"/>
          <w:bCs/>
          <w:spacing w:val="2"/>
          <w:sz w:val="28"/>
          <w:szCs w:val="28"/>
          <w:highlight w:val="green"/>
          <w:lang w:eastAsia="ru-RU"/>
        </w:rPr>
        <w:t>.</w:t>
      </w:r>
      <w:r w:rsidR="002629CC" w:rsidRPr="00ED0BBB">
        <w:rPr>
          <w:rStyle w:val="FontStyle18"/>
          <w:rFonts w:eastAsia="Times New Roman"/>
          <w:bCs/>
          <w:spacing w:val="2"/>
          <w:sz w:val="28"/>
          <w:szCs w:val="28"/>
          <w:lang w:eastAsia="ru-RU"/>
        </w:rPr>
        <w:t xml:space="preserve"> </w:t>
      </w:r>
      <w:r w:rsidR="002629CC" w:rsidRPr="00555A7E">
        <w:rPr>
          <w:rStyle w:val="FontStyle18"/>
          <w:rFonts w:eastAsia="Times New Roman"/>
          <w:bCs/>
          <w:spacing w:val="2"/>
          <w:sz w:val="28"/>
          <w:szCs w:val="28"/>
          <w:lang w:eastAsia="ru-RU"/>
        </w:rPr>
        <w:t xml:space="preserve">Маты </w:t>
      </w:r>
      <w:r w:rsidR="00142BDB" w:rsidRPr="00555A7E">
        <w:rPr>
          <w:rStyle w:val="FontStyle18"/>
          <w:rFonts w:eastAsia="Times New Roman"/>
          <w:b/>
          <w:bCs/>
          <w:spacing w:val="2"/>
          <w:sz w:val="28"/>
          <w:szCs w:val="28"/>
          <w:lang w:eastAsia="ru-RU"/>
        </w:rPr>
        <w:t>могут</w:t>
      </w:r>
      <w:r w:rsidR="002629CC" w:rsidRPr="00555A7E">
        <w:rPr>
          <w:rStyle w:val="FontStyle18"/>
          <w:rFonts w:eastAsia="Times New Roman"/>
          <w:bCs/>
          <w:spacing w:val="2"/>
          <w:sz w:val="28"/>
          <w:szCs w:val="28"/>
          <w:lang w:eastAsia="ru-RU"/>
        </w:rPr>
        <w:t xml:space="preserve"> состоять из нескольких слоев.</w:t>
      </w:r>
    </w:p>
    <w:p w14:paraId="27CA47A8" w14:textId="4982B43D" w:rsidR="00C72E30" w:rsidRPr="00555A7E" w:rsidRDefault="002629CC" w:rsidP="00B63C8B">
      <w:pPr>
        <w:spacing w:line="360" w:lineRule="auto"/>
        <w:rPr>
          <w:rStyle w:val="FontStyle18"/>
          <w:rFonts w:eastAsia="Times New Roman"/>
          <w:bCs/>
          <w:spacing w:val="2"/>
          <w:sz w:val="28"/>
          <w:szCs w:val="28"/>
          <w:highlight w:val="green"/>
          <w:lang w:eastAsia="ru-RU"/>
        </w:rPr>
      </w:pPr>
      <w:r w:rsidRPr="00555A7E">
        <w:rPr>
          <w:rStyle w:val="FontStyle18"/>
          <w:rFonts w:eastAsia="Times New Roman"/>
          <w:bCs/>
          <w:spacing w:val="2"/>
          <w:sz w:val="28"/>
          <w:szCs w:val="28"/>
          <w:highlight w:val="green"/>
          <w:lang w:eastAsia="ru-RU"/>
        </w:rPr>
        <w:t xml:space="preserve">9.6.5 </w:t>
      </w:r>
      <w:r w:rsidR="00C72E30" w:rsidRPr="00555A7E">
        <w:rPr>
          <w:rStyle w:val="FontStyle18"/>
          <w:rFonts w:eastAsia="Times New Roman"/>
          <w:bCs/>
          <w:spacing w:val="2"/>
          <w:sz w:val="28"/>
          <w:szCs w:val="28"/>
          <w:highlight w:val="green"/>
          <w:lang w:eastAsia="ru-RU"/>
        </w:rPr>
        <w:t xml:space="preserve">Давление </w:t>
      </w:r>
      <w:r w:rsidR="00FB41F6" w:rsidRPr="00555A7E">
        <w:rPr>
          <w:rStyle w:val="FontStyle18"/>
          <w:rFonts w:eastAsia="Times New Roman"/>
          <w:bCs/>
          <w:i/>
          <w:spacing w:val="2"/>
          <w:sz w:val="28"/>
          <w:szCs w:val="28"/>
          <w:highlight w:val="green"/>
          <w:lang w:val="en-US" w:eastAsia="ru-RU"/>
        </w:rPr>
        <w:t>p</w:t>
      </w:r>
      <w:r w:rsidR="00FB41F6" w:rsidRPr="00555A7E">
        <w:rPr>
          <w:rStyle w:val="FontStyle18"/>
          <w:rFonts w:eastAsia="Times New Roman"/>
          <w:bCs/>
          <w:spacing w:val="2"/>
          <w:sz w:val="28"/>
          <w:szCs w:val="28"/>
          <w:highlight w:val="green"/>
          <w:vertAlign w:val="subscript"/>
          <w:lang w:eastAsia="ru-RU"/>
        </w:rPr>
        <w:t>1</w:t>
      </w:r>
      <w:r w:rsidR="00C72E30" w:rsidRPr="00555A7E">
        <w:rPr>
          <w:rStyle w:val="FontStyle18"/>
          <w:rFonts w:eastAsia="Times New Roman"/>
          <w:bCs/>
          <w:spacing w:val="2"/>
          <w:sz w:val="28"/>
          <w:szCs w:val="28"/>
          <w:highlight w:val="green"/>
          <w:lang w:eastAsia="ru-RU"/>
        </w:rPr>
        <w:t xml:space="preserve"> – параметр, указанный в техническом задании, или </w:t>
      </w:r>
      <w:r w:rsidR="00142BDB" w:rsidRPr="00555A7E">
        <w:rPr>
          <w:rStyle w:val="FontStyle18"/>
          <w:rFonts w:eastAsia="Times New Roman"/>
          <w:b/>
          <w:bCs/>
          <w:spacing w:val="2"/>
          <w:sz w:val="28"/>
          <w:szCs w:val="28"/>
          <w:highlight w:val="green"/>
          <w:lang w:eastAsia="ru-RU"/>
        </w:rPr>
        <w:t>определяется</w:t>
      </w:r>
      <w:r w:rsidR="00C72E30" w:rsidRPr="00555A7E">
        <w:rPr>
          <w:rStyle w:val="FontStyle18"/>
          <w:rFonts w:eastAsia="Times New Roman"/>
          <w:bCs/>
          <w:spacing w:val="2"/>
          <w:sz w:val="28"/>
          <w:szCs w:val="28"/>
          <w:highlight w:val="green"/>
          <w:lang w:eastAsia="ru-RU"/>
        </w:rPr>
        <w:t xml:space="preserve"> проектировщиком ИР. Давление </w:t>
      </w:r>
      <w:r w:rsidR="00D13051" w:rsidRPr="00555A7E">
        <w:rPr>
          <w:rStyle w:val="FontStyle18"/>
          <w:rFonts w:eastAsia="Times New Roman"/>
          <w:bCs/>
          <w:i/>
          <w:spacing w:val="2"/>
          <w:sz w:val="28"/>
          <w:szCs w:val="28"/>
          <w:highlight w:val="green"/>
          <w:lang w:val="en-US" w:eastAsia="ru-RU"/>
        </w:rPr>
        <w:t>p</w:t>
      </w:r>
      <w:r w:rsidR="00D13051" w:rsidRPr="00555A7E">
        <w:rPr>
          <w:rStyle w:val="FontStyle18"/>
          <w:rFonts w:eastAsia="Times New Roman"/>
          <w:bCs/>
          <w:spacing w:val="2"/>
          <w:sz w:val="28"/>
          <w:szCs w:val="28"/>
          <w:highlight w:val="green"/>
          <w:vertAlign w:val="subscript"/>
          <w:lang w:eastAsia="ru-RU"/>
        </w:rPr>
        <w:t>1</w:t>
      </w:r>
      <w:r w:rsidR="00C72E30" w:rsidRPr="00555A7E">
        <w:rPr>
          <w:rStyle w:val="FontStyle18"/>
          <w:rFonts w:eastAsia="Times New Roman"/>
          <w:bCs/>
          <w:spacing w:val="2"/>
          <w:sz w:val="28"/>
          <w:szCs w:val="28"/>
          <w:highlight w:val="green"/>
          <w:lang w:eastAsia="ru-RU"/>
        </w:rPr>
        <w:t xml:space="preserve"> </w:t>
      </w:r>
      <w:r w:rsidR="00B71F49" w:rsidRPr="00555A7E">
        <w:rPr>
          <w:rStyle w:val="FontStyle18"/>
          <w:rFonts w:eastAsia="Times New Roman"/>
          <w:bCs/>
          <w:spacing w:val="2"/>
          <w:sz w:val="28"/>
          <w:szCs w:val="28"/>
          <w:highlight w:val="green"/>
          <w:lang w:eastAsia="ru-RU"/>
        </w:rPr>
        <w:t xml:space="preserve">не </w:t>
      </w:r>
      <w:r w:rsidR="00142BDB" w:rsidRPr="00555A7E">
        <w:rPr>
          <w:rStyle w:val="FontStyle18"/>
          <w:rFonts w:eastAsia="Times New Roman"/>
          <w:b/>
          <w:bCs/>
          <w:spacing w:val="2"/>
          <w:sz w:val="28"/>
          <w:szCs w:val="28"/>
          <w:highlight w:val="green"/>
          <w:lang w:eastAsia="ru-RU"/>
        </w:rPr>
        <w:t>долж</w:t>
      </w:r>
      <w:r w:rsidR="00C72E30" w:rsidRPr="00555A7E">
        <w:rPr>
          <w:rStyle w:val="FontStyle18"/>
          <w:rFonts w:eastAsia="Times New Roman"/>
          <w:bCs/>
          <w:spacing w:val="2"/>
          <w:sz w:val="28"/>
          <w:szCs w:val="28"/>
          <w:highlight w:val="green"/>
          <w:lang w:eastAsia="ru-RU"/>
        </w:rPr>
        <w:t xml:space="preserve">но быть ниже удвоенного значения активного значения перлита, определенного по формуле </w:t>
      </w:r>
      <w:r w:rsidR="00C351CA" w:rsidRPr="00555A7E">
        <w:rPr>
          <w:rStyle w:val="FontStyle18"/>
          <w:rFonts w:eastAsia="Times New Roman"/>
          <w:bCs/>
          <w:spacing w:val="2"/>
          <w:sz w:val="28"/>
          <w:szCs w:val="28"/>
          <w:highlight w:val="green"/>
          <w:lang w:eastAsia="ru-RU"/>
        </w:rPr>
        <w:t>(</w:t>
      </w:r>
      <w:r w:rsidR="00C72E30" w:rsidRPr="00555A7E">
        <w:rPr>
          <w:rStyle w:val="FontStyle18"/>
          <w:rFonts w:eastAsia="Times New Roman"/>
          <w:bCs/>
          <w:spacing w:val="2"/>
          <w:sz w:val="28"/>
          <w:szCs w:val="28"/>
          <w:highlight w:val="green"/>
          <w:lang w:eastAsia="ru-RU"/>
        </w:rPr>
        <w:t>9.1</w:t>
      </w:r>
      <w:r w:rsidR="00C351CA" w:rsidRPr="00555A7E">
        <w:rPr>
          <w:rStyle w:val="FontStyle18"/>
          <w:rFonts w:eastAsia="Times New Roman"/>
          <w:bCs/>
          <w:spacing w:val="2"/>
          <w:sz w:val="28"/>
          <w:szCs w:val="28"/>
          <w:highlight w:val="green"/>
          <w:lang w:eastAsia="ru-RU"/>
        </w:rPr>
        <w:t>)</w:t>
      </w:r>
      <w:r w:rsidR="00C72E30" w:rsidRPr="00555A7E">
        <w:rPr>
          <w:rStyle w:val="FontStyle18"/>
          <w:rFonts w:eastAsia="Times New Roman"/>
          <w:bCs/>
          <w:spacing w:val="2"/>
          <w:sz w:val="28"/>
          <w:szCs w:val="28"/>
          <w:highlight w:val="green"/>
          <w:lang w:eastAsia="ru-RU"/>
        </w:rPr>
        <w:t>.</w:t>
      </w:r>
    </w:p>
    <w:p w14:paraId="671CF2A0" w14:textId="4B960D6C" w:rsidR="00B60A6B" w:rsidRPr="00ED0BBB" w:rsidRDefault="002629CC" w:rsidP="00B63C8B">
      <w:pPr>
        <w:spacing w:line="360" w:lineRule="auto"/>
        <w:rPr>
          <w:rFonts w:ascii="Times New Roman" w:hAnsi="Times New Roman"/>
          <w:sz w:val="28"/>
          <w:szCs w:val="28"/>
        </w:rPr>
      </w:pPr>
      <w:r w:rsidRPr="00555A7E">
        <w:rPr>
          <w:rStyle w:val="FontStyle18"/>
          <w:rFonts w:eastAsia="Times New Roman"/>
          <w:bCs/>
          <w:spacing w:val="2"/>
          <w:sz w:val="28"/>
          <w:szCs w:val="28"/>
          <w:highlight w:val="green"/>
          <w:lang w:eastAsia="ru-RU"/>
        </w:rPr>
        <w:t xml:space="preserve">Давление </w:t>
      </w:r>
      <w:r w:rsidR="00FB41F6" w:rsidRPr="00555A7E">
        <w:rPr>
          <w:rStyle w:val="FontStyle18"/>
          <w:rFonts w:eastAsia="Times New Roman"/>
          <w:bCs/>
          <w:i/>
          <w:spacing w:val="2"/>
          <w:sz w:val="28"/>
          <w:szCs w:val="28"/>
          <w:highlight w:val="green"/>
          <w:lang w:val="en-US" w:eastAsia="ru-RU"/>
        </w:rPr>
        <w:t>p</w:t>
      </w:r>
      <w:r w:rsidR="00FB41F6" w:rsidRPr="00555A7E">
        <w:rPr>
          <w:rStyle w:val="FontStyle18"/>
          <w:rFonts w:eastAsia="Times New Roman"/>
          <w:bCs/>
          <w:spacing w:val="2"/>
          <w:sz w:val="28"/>
          <w:szCs w:val="28"/>
          <w:highlight w:val="green"/>
          <w:vertAlign w:val="subscript"/>
          <w:lang w:eastAsia="ru-RU"/>
        </w:rPr>
        <w:t>1</w:t>
      </w:r>
      <w:r w:rsidRPr="00555A7E">
        <w:rPr>
          <w:rStyle w:val="FontStyle18"/>
          <w:rFonts w:eastAsia="Times New Roman"/>
          <w:bCs/>
          <w:spacing w:val="2"/>
          <w:sz w:val="28"/>
          <w:szCs w:val="28"/>
          <w:highlight w:val="green"/>
          <w:lang w:eastAsia="ru-RU"/>
        </w:rPr>
        <w:t xml:space="preserve">, умноженное на коэффициент надежности </w:t>
      </w:r>
      <w:proofErr w:type="spellStart"/>
      <w:r w:rsidRPr="00555A7E">
        <w:rPr>
          <w:rStyle w:val="FontStyle18"/>
          <w:rFonts w:eastAsia="Times New Roman"/>
          <w:bCs/>
          <w:spacing w:val="2"/>
          <w:sz w:val="28"/>
          <w:szCs w:val="28"/>
          <w:highlight w:val="green"/>
          <w:lang w:eastAsia="ru-RU"/>
        </w:rPr>
        <w:t>γ</w:t>
      </w:r>
      <w:r w:rsidRPr="00555A7E">
        <w:rPr>
          <w:rStyle w:val="FontStyle18"/>
          <w:rFonts w:eastAsia="Times New Roman"/>
          <w:bCs/>
          <w:i/>
          <w:iCs/>
          <w:spacing w:val="2"/>
          <w:sz w:val="28"/>
          <w:szCs w:val="28"/>
          <w:highlight w:val="green"/>
          <w:vertAlign w:val="subscript"/>
          <w:lang w:eastAsia="ru-RU"/>
        </w:rPr>
        <w:t>f</w:t>
      </w:r>
      <w:proofErr w:type="spellEnd"/>
      <w:r w:rsidRPr="00555A7E">
        <w:rPr>
          <w:rStyle w:val="FontStyle18"/>
          <w:rFonts w:eastAsia="Times New Roman"/>
          <w:bCs/>
          <w:spacing w:val="2"/>
          <w:sz w:val="28"/>
          <w:szCs w:val="28"/>
          <w:highlight w:val="green"/>
          <w:lang w:eastAsia="ru-RU"/>
        </w:rPr>
        <w:t xml:space="preserve"> = 1,3, не </w:t>
      </w:r>
      <w:r w:rsidR="00142BDB" w:rsidRPr="00555A7E">
        <w:rPr>
          <w:rStyle w:val="FontStyle18"/>
          <w:rFonts w:eastAsia="Times New Roman"/>
          <w:b/>
          <w:bCs/>
          <w:spacing w:val="2"/>
          <w:sz w:val="28"/>
          <w:szCs w:val="28"/>
          <w:highlight w:val="green"/>
          <w:lang w:eastAsia="ru-RU"/>
        </w:rPr>
        <w:t>долж</w:t>
      </w:r>
      <w:r w:rsidRPr="00555A7E">
        <w:rPr>
          <w:rStyle w:val="FontStyle18"/>
          <w:rFonts w:eastAsia="Times New Roman"/>
          <w:bCs/>
          <w:spacing w:val="2"/>
          <w:sz w:val="28"/>
          <w:szCs w:val="28"/>
          <w:highlight w:val="green"/>
          <w:lang w:eastAsia="ru-RU"/>
        </w:rPr>
        <w:t>но превышать верхнее давление испыта</w:t>
      </w:r>
      <w:r w:rsidR="007531A8" w:rsidRPr="00555A7E">
        <w:rPr>
          <w:rStyle w:val="FontStyle18"/>
          <w:rFonts w:eastAsia="Times New Roman"/>
          <w:bCs/>
          <w:spacing w:val="2"/>
          <w:sz w:val="28"/>
          <w:szCs w:val="28"/>
          <w:highlight w:val="green"/>
          <w:lang w:eastAsia="ru-RU"/>
        </w:rPr>
        <w:t>ний матов 1,68 </w:t>
      </w:r>
      <w:r w:rsidRPr="00555A7E">
        <w:rPr>
          <w:rStyle w:val="FontStyle18"/>
          <w:rFonts w:eastAsia="Times New Roman"/>
          <w:bCs/>
          <w:spacing w:val="2"/>
          <w:sz w:val="28"/>
          <w:szCs w:val="28"/>
          <w:highlight w:val="green"/>
          <w:lang w:eastAsia="ru-RU"/>
        </w:rPr>
        <w:t>кПа</w:t>
      </w:r>
      <w:r w:rsidR="00E6721F" w:rsidRPr="00555A7E">
        <w:rPr>
          <w:rStyle w:val="FontStyle18"/>
          <w:rFonts w:eastAsia="Times New Roman"/>
          <w:bCs/>
          <w:spacing w:val="2"/>
          <w:sz w:val="28"/>
          <w:szCs w:val="28"/>
          <w:highlight w:val="green"/>
          <w:lang w:eastAsia="ru-RU"/>
        </w:rPr>
        <w:t xml:space="preserve"> (или другое </w:t>
      </w:r>
      <w:r w:rsidR="00E6721F" w:rsidRPr="00555A7E">
        <w:rPr>
          <w:rStyle w:val="FontStyle18"/>
          <w:rFonts w:eastAsia="Times New Roman"/>
          <w:bCs/>
          <w:spacing w:val="2"/>
          <w:sz w:val="28"/>
          <w:szCs w:val="28"/>
          <w:highlight w:val="green"/>
          <w:lang w:eastAsia="ru-RU"/>
        </w:rPr>
        <w:lastRenderedPageBreak/>
        <w:t>верхнее значение давления испытаний конкретной марки матов)</w:t>
      </w:r>
      <w:r w:rsidRPr="00555A7E">
        <w:rPr>
          <w:rStyle w:val="FontStyle18"/>
          <w:rFonts w:eastAsia="Times New Roman"/>
          <w:bCs/>
          <w:spacing w:val="2"/>
          <w:sz w:val="28"/>
          <w:szCs w:val="28"/>
          <w:highlight w:val="green"/>
          <w:lang w:eastAsia="ru-RU"/>
        </w:rPr>
        <w:t>.</w:t>
      </w:r>
      <w:r w:rsidRPr="00ED0BBB">
        <w:rPr>
          <w:rStyle w:val="FontStyle18"/>
          <w:rFonts w:eastAsia="Times New Roman"/>
          <w:bCs/>
          <w:spacing w:val="2"/>
          <w:sz w:val="28"/>
          <w:szCs w:val="28"/>
          <w:lang w:eastAsia="ru-RU"/>
        </w:rPr>
        <w:t xml:space="preserve"> </w:t>
      </w:r>
      <w:r w:rsidR="00142BDB" w:rsidRPr="00555A7E">
        <w:rPr>
          <w:rStyle w:val="FontStyle18"/>
          <w:rFonts w:eastAsia="Times New Roman"/>
          <w:b/>
          <w:bCs/>
          <w:spacing w:val="2"/>
          <w:sz w:val="28"/>
          <w:szCs w:val="28"/>
          <w:lang w:eastAsia="ru-RU"/>
        </w:rPr>
        <w:t>Рекоменд</w:t>
      </w:r>
      <w:r w:rsidRPr="00555A7E">
        <w:rPr>
          <w:rStyle w:val="FontStyle18"/>
          <w:rFonts w:eastAsia="Times New Roman"/>
          <w:bCs/>
          <w:spacing w:val="2"/>
          <w:sz w:val="28"/>
          <w:szCs w:val="28"/>
          <w:lang w:eastAsia="ru-RU"/>
        </w:rPr>
        <w:t>уем</w:t>
      </w:r>
      <w:r w:rsidR="00C72E30" w:rsidRPr="00555A7E">
        <w:rPr>
          <w:rStyle w:val="FontStyle18"/>
          <w:rFonts w:eastAsia="Times New Roman"/>
          <w:bCs/>
          <w:spacing w:val="2"/>
          <w:sz w:val="28"/>
          <w:szCs w:val="28"/>
          <w:lang w:eastAsia="ru-RU"/>
        </w:rPr>
        <w:t>ое</w:t>
      </w:r>
      <w:r w:rsidRPr="00555A7E">
        <w:rPr>
          <w:rStyle w:val="FontStyle18"/>
          <w:rFonts w:eastAsia="Times New Roman"/>
          <w:bCs/>
          <w:spacing w:val="2"/>
          <w:sz w:val="28"/>
          <w:szCs w:val="28"/>
          <w:lang w:eastAsia="ru-RU"/>
        </w:rPr>
        <w:t xml:space="preserve"> </w:t>
      </w:r>
      <w:r w:rsidR="00C72E30" w:rsidRPr="00555A7E">
        <w:rPr>
          <w:rStyle w:val="FontStyle18"/>
          <w:rFonts w:eastAsia="Times New Roman"/>
          <w:bCs/>
          <w:spacing w:val="2"/>
          <w:sz w:val="28"/>
          <w:szCs w:val="28"/>
          <w:lang w:eastAsia="ru-RU"/>
        </w:rPr>
        <w:t>значение</w:t>
      </w:r>
      <w:r w:rsidRPr="00ED0BBB">
        <w:rPr>
          <w:rStyle w:val="FontStyle18"/>
          <w:rFonts w:eastAsia="Times New Roman"/>
          <w:bCs/>
          <w:spacing w:val="2"/>
          <w:sz w:val="28"/>
          <w:szCs w:val="28"/>
          <w:lang w:eastAsia="ru-RU"/>
        </w:rPr>
        <w:t xml:space="preserve"> давления </w:t>
      </w:r>
      <w:r w:rsidR="00FB41F6" w:rsidRPr="00ED0BBB">
        <w:rPr>
          <w:rStyle w:val="FontStyle18"/>
          <w:rFonts w:eastAsia="Times New Roman"/>
          <w:bCs/>
          <w:i/>
          <w:spacing w:val="2"/>
          <w:sz w:val="28"/>
          <w:szCs w:val="28"/>
          <w:lang w:val="en-US" w:eastAsia="ru-RU"/>
        </w:rPr>
        <w:t>p</w:t>
      </w:r>
      <w:r w:rsidR="00FB41F6" w:rsidRPr="00ED0BBB">
        <w:rPr>
          <w:rStyle w:val="FontStyle18"/>
          <w:rFonts w:eastAsia="Times New Roman"/>
          <w:bCs/>
          <w:spacing w:val="2"/>
          <w:sz w:val="28"/>
          <w:szCs w:val="28"/>
          <w:vertAlign w:val="subscript"/>
          <w:lang w:eastAsia="ru-RU"/>
        </w:rPr>
        <w:t>1</w:t>
      </w:r>
      <w:r w:rsidR="00C72E30" w:rsidRPr="00ED0BBB">
        <w:rPr>
          <w:rStyle w:val="FontStyle18"/>
          <w:rFonts w:eastAsia="Times New Roman"/>
          <w:bCs/>
          <w:spacing w:val="2"/>
          <w:sz w:val="28"/>
          <w:szCs w:val="28"/>
          <w:lang w:eastAsia="ru-RU"/>
        </w:rPr>
        <w:t xml:space="preserve"> </w:t>
      </w:r>
      <w:r w:rsidRPr="00ED0BBB">
        <w:rPr>
          <w:rStyle w:val="FontStyle18"/>
          <w:rFonts w:eastAsia="Times New Roman"/>
          <w:bCs/>
          <w:spacing w:val="2"/>
          <w:sz w:val="28"/>
          <w:szCs w:val="28"/>
          <w:lang w:eastAsia="ru-RU"/>
        </w:rPr>
        <w:t>от 1,0 до 1,2</w:t>
      </w:r>
      <w:r w:rsidR="007531A8" w:rsidRPr="00ED0BBB">
        <w:rPr>
          <w:rStyle w:val="FontStyle18"/>
          <w:rFonts w:eastAsia="Times New Roman"/>
          <w:bCs/>
          <w:spacing w:val="2"/>
          <w:sz w:val="28"/>
          <w:szCs w:val="28"/>
          <w:lang w:eastAsia="ru-RU"/>
        </w:rPr>
        <w:t> </w:t>
      </w:r>
      <w:r w:rsidRPr="00ED0BBB">
        <w:rPr>
          <w:rStyle w:val="FontStyle18"/>
          <w:rFonts w:eastAsia="Times New Roman"/>
          <w:bCs/>
          <w:spacing w:val="2"/>
          <w:sz w:val="28"/>
          <w:szCs w:val="28"/>
          <w:lang w:eastAsia="ru-RU"/>
        </w:rPr>
        <w:t>кПа.</w:t>
      </w:r>
    </w:p>
    <w:p w14:paraId="5C94DA96" w14:textId="68E32A99" w:rsidR="00B60A6B" w:rsidRPr="00555A7E" w:rsidRDefault="002629CC" w:rsidP="00B63C8B">
      <w:pPr>
        <w:spacing w:line="360" w:lineRule="auto"/>
        <w:rPr>
          <w:rFonts w:ascii="Times New Roman" w:hAnsi="Times New Roman"/>
          <w:sz w:val="28"/>
          <w:szCs w:val="28"/>
          <w:highlight w:val="green"/>
        </w:rPr>
      </w:pPr>
      <w:r w:rsidRPr="00555A7E">
        <w:rPr>
          <w:rStyle w:val="FontStyle18"/>
          <w:rFonts w:eastAsia="Times New Roman"/>
          <w:bCs/>
          <w:spacing w:val="2"/>
          <w:sz w:val="28"/>
          <w:szCs w:val="28"/>
          <w:highlight w:val="green"/>
          <w:lang w:eastAsia="ru-RU"/>
        </w:rPr>
        <w:t xml:space="preserve">На давление </w:t>
      </w:r>
      <w:r w:rsidR="00FB41F6" w:rsidRPr="00555A7E">
        <w:rPr>
          <w:rStyle w:val="FontStyle18"/>
          <w:rFonts w:eastAsia="Times New Roman"/>
          <w:bCs/>
          <w:i/>
          <w:spacing w:val="2"/>
          <w:sz w:val="28"/>
          <w:szCs w:val="28"/>
          <w:highlight w:val="green"/>
          <w:lang w:val="en-US" w:eastAsia="ru-RU"/>
        </w:rPr>
        <w:t>p</w:t>
      </w:r>
      <w:r w:rsidR="00FB41F6" w:rsidRPr="00555A7E">
        <w:rPr>
          <w:rStyle w:val="FontStyle18"/>
          <w:rFonts w:eastAsia="Times New Roman"/>
          <w:bCs/>
          <w:spacing w:val="2"/>
          <w:sz w:val="28"/>
          <w:szCs w:val="28"/>
          <w:highlight w:val="green"/>
          <w:vertAlign w:val="subscript"/>
          <w:lang w:eastAsia="ru-RU"/>
        </w:rPr>
        <w:t>1</w:t>
      </w:r>
      <w:r w:rsidRPr="00555A7E">
        <w:rPr>
          <w:rStyle w:val="FontStyle18"/>
          <w:rFonts w:eastAsia="Times New Roman"/>
          <w:bCs/>
          <w:spacing w:val="2"/>
          <w:sz w:val="28"/>
          <w:szCs w:val="28"/>
          <w:highlight w:val="green"/>
          <w:lang w:eastAsia="ru-RU"/>
        </w:rPr>
        <w:t xml:space="preserve"> с коэффициентом надежности по нагрузке </w:t>
      </w:r>
      <w:proofErr w:type="spellStart"/>
      <w:r w:rsidRPr="00555A7E">
        <w:rPr>
          <w:rStyle w:val="FontStyle18"/>
          <w:rFonts w:eastAsia="Times New Roman"/>
          <w:bCs/>
          <w:spacing w:val="2"/>
          <w:sz w:val="28"/>
          <w:szCs w:val="28"/>
          <w:highlight w:val="green"/>
          <w:lang w:eastAsia="ru-RU"/>
        </w:rPr>
        <w:t>γ</w:t>
      </w:r>
      <w:r w:rsidRPr="00555A7E">
        <w:rPr>
          <w:rStyle w:val="FontStyle18"/>
          <w:rFonts w:eastAsia="Times New Roman"/>
          <w:bCs/>
          <w:i/>
          <w:iCs/>
          <w:spacing w:val="2"/>
          <w:sz w:val="28"/>
          <w:szCs w:val="28"/>
          <w:highlight w:val="green"/>
          <w:vertAlign w:val="subscript"/>
          <w:lang w:eastAsia="ru-RU"/>
        </w:rPr>
        <w:t>f</w:t>
      </w:r>
      <w:proofErr w:type="spellEnd"/>
      <w:r w:rsidRPr="00555A7E">
        <w:rPr>
          <w:rStyle w:val="FontStyle18"/>
          <w:rFonts w:eastAsia="Times New Roman"/>
          <w:bCs/>
          <w:spacing w:val="2"/>
          <w:sz w:val="28"/>
          <w:szCs w:val="28"/>
          <w:highlight w:val="green"/>
          <w:lang w:eastAsia="ru-RU"/>
        </w:rPr>
        <w:t xml:space="preserve"> = 1,3 </w:t>
      </w:r>
      <w:r w:rsidR="00142BDB" w:rsidRPr="00555A7E">
        <w:rPr>
          <w:rStyle w:val="FontStyle18"/>
          <w:rFonts w:eastAsia="Times New Roman"/>
          <w:b/>
          <w:bCs/>
          <w:spacing w:val="2"/>
          <w:sz w:val="28"/>
          <w:szCs w:val="28"/>
          <w:highlight w:val="green"/>
          <w:lang w:eastAsia="ru-RU"/>
        </w:rPr>
        <w:t>долж</w:t>
      </w:r>
      <w:r w:rsidRPr="00555A7E">
        <w:rPr>
          <w:rStyle w:val="FontStyle18"/>
          <w:rFonts w:eastAsia="Times New Roman"/>
          <w:bCs/>
          <w:spacing w:val="2"/>
          <w:sz w:val="28"/>
          <w:szCs w:val="28"/>
          <w:highlight w:val="green"/>
          <w:lang w:eastAsia="ru-RU"/>
        </w:rPr>
        <w:t xml:space="preserve">ен проводиться расчет на устойчивость внутренней стенки </w:t>
      </w:r>
      <w:r w:rsidR="00C44138" w:rsidRPr="00555A7E">
        <w:rPr>
          <w:rFonts w:ascii="Times New Roman" w:eastAsia="Times New Roman" w:hAnsi="Times New Roman"/>
          <w:bCs/>
          <w:sz w:val="28"/>
          <w:szCs w:val="28"/>
          <w:highlight w:val="green"/>
          <w:lang w:eastAsia="ru-RU"/>
        </w:rPr>
        <w:t>ИР</w:t>
      </w:r>
      <w:r w:rsidRPr="00555A7E">
        <w:rPr>
          <w:rStyle w:val="FontStyle18"/>
          <w:rFonts w:eastAsia="Times New Roman"/>
          <w:bCs/>
          <w:spacing w:val="2"/>
          <w:sz w:val="28"/>
          <w:szCs w:val="28"/>
          <w:highlight w:val="green"/>
          <w:lang w:eastAsia="ru-RU"/>
        </w:rPr>
        <w:t>.</w:t>
      </w:r>
    </w:p>
    <w:p w14:paraId="4E02FEB6" w14:textId="3DED0750" w:rsidR="005A1A08" w:rsidRPr="00555A7E" w:rsidRDefault="002629CC" w:rsidP="00B63C8B">
      <w:pPr>
        <w:spacing w:line="360" w:lineRule="auto"/>
        <w:rPr>
          <w:rStyle w:val="FontStyle18"/>
          <w:rFonts w:eastAsia="Times New Roman"/>
          <w:bCs/>
          <w:spacing w:val="2"/>
          <w:sz w:val="28"/>
          <w:szCs w:val="28"/>
          <w:highlight w:val="green"/>
          <w:lang w:eastAsia="ru-RU"/>
        </w:rPr>
      </w:pPr>
      <w:r w:rsidRPr="00555A7E">
        <w:rPr>
          <w:rStyle w:val="FontStyle18"/>
          <w:rFonts w:eastAsia="Times New Roman"/>
          <w:bCs/>
          <w:spacing w:val="2"/>
          <w:sz w:val="28"/>
          <w:szCs w:val="28"/>
          <w:highlight w:val="green"/>
          <w:lang w:eastAsia="ru-RU"/>
        </w:rPr>
        <w:t xml:space="preserve">9.6.6 При засыпке перлита маты, имеющие первоначально толщину </w:t>
      </w:r>
      <w:r w:rsidRPr="00555A7E">
        <w:rPr>
          <w:rStyle w:val="FontStyle18"/>
          <w:rFonts w:eastAsia="Times New Roman"/>
          <w:bCs/>
          <w:i/>
          <w:spacing w:val="2"/>
          <w:sz w:val="28"/>
          <w:szCs w:val="28"/>
          <w:highlight w:val="green"/>
          <w:lang w:eastAsia="ru-RU"/>
        </w:rPr>
        <w:t>L</w:t>
      </w:r>
      <w:r w:rsidRPr="00555A7E">
        <w:rPr>
          <w:rStyle w:val="FontStyle18"/>
          <w:rFonts w:eastAsia="Times New Roman"/>
          <w:bCs/>
          <w:spacing w:val="2"/>
          <w:sz w:val="28"/>
          <w:szCs w:val="28"/>
          <w:highlight w:val="green"/>
          <w:vertAlign w:val="subscript"/>
          <w:lang w:eastAsia="ru-RU"/>
        </w:rPr>
        <w:t>0мат</w:t>
      </w:r>
      <w:r w:rsidRPr="00555A7E">
        <w:rPr>
          <w:rStyle w:val="FontStyle18"/>
          <w:rFonts w:eastAsia="Times New Roman"/>
          <w:bCs/>
          <w:spacing w:val="2"/>
          <w:sz w:val="28"/>
          <w:szCs w:val="28"/>
          <w:highlight w:val="green"/>
          <w:lang w:eastAsia="ru-RU"/>
        </w:rPr>
        <w:t xml:space="preserve">, под действием давления перлита </w:t>
      </w:r>
      <w:r w:rsidR="00FB41F6" w:rsidRPr="00555A7E">
        <w:rPr>
          <w:rStyle w:val="FontStyle18"/>
          <w:rFonts w:eastAsia="Times New Roman"/>
          <w:bCs/>
          <w:i/>
          <w:spacing w:val="2"/>
          <w:sz w:val="28"/>
          <w:szCs w:val="28"/>
          <w:highlight w:val="green"/>
          <w:lang w:val="en-US" w:eastAsia="ru-RU"/>
        </w:rPr>
        <w:t>p</w:t>
      </w:r>
      <w:r w:rsidR="005A141D" w:rsidRPr="00555A7E">
        <w:rPr>
          <w:rStyle w:val="FontStyle18"/>
          <w:rFonts w:eastAsia="Times New Roman"/>
          <w:bCs/>
          <w:spacing w:val="2"/>
          <w:sz w:val="28"/>
          <w:szCs w:val="28"/>
          <w:highlight w:val="green"/>
          <w:vertAlign w:val="subscript"/>
          <w:lang w:eastAsia="ru-RU"/>
        </w:rPr>
        <w:t>0</w:t>
      </w:r>
      <w:r w:rsidRPr="00555A7E">
        <w:rPr>
          <w:rStyle w:val="FontStyle18"/>
          <w:rFonts w:eastAsia="Times New Roman"/>
          <w:bCs/>
          <w:spacing w:val="2"/>
          <w:sz w:val="28"/>
          <w:szCs w:val="28"/>
          <w:highlight w:val="green"/>
          <w:lang w:eastAsia="ru-RU"/>
        </w:rPr>
        <w:t xml:space="preserve"> деформируются, и толщина их сокращается на величину Δ</w:t>
      </w:r>
      <w:r w:rsidRPr="00555A7E">
        <w:rPr>
          <w:rStyle w:val="FontStyle18"/>
          <w:rFonts w:eastAsia="Times New Roman"/>
          <w:bCs/>
          <w:spacing w:val="2"/>
          <w:sz w:val="28"/>
          <w:szCs w:val="28"/>
          <w:highlight w:val="green"/>
          <w:vertAlign w:val="subscript"/>
          <w:lang w:eastAsia="ru-RU"/>
        </w:rPr>
        <w:t>1</w:t>
      </w:r>
      <w:r w:rsidRPr="00555A7E">
        <w:rPr>
          <w:rStyle w:val="FontStyle18"/>
          <w:rFonts w:eastAsia="Times New Roman"/>
          <w:bCs/>
          <w:spacing w:val="2"/>
          <w:sz w:val="28"/>
          <w:szCs w:val="28"/>
          <w:highlight w:val="green"/>
          <w:lang w:eastAsia="ru-RU"/>
        </w:rPr>
        <w:t>.</w:t>
      </w:r>
    </w:p>
    <w:p w14:paraId="05AA9B02" w14:textId="08322CBB" w:rsidR="005A1A08" w:rsidRPr="00555A7E" w:rsidRDefault="002629CC" w:rsidP="00B63C8B">
      <w:pPr>
        <w:spacing w:line="360" w:lineRule="auto"/>
        <w:rPr>
          <w:rStyle w:val="FontStyle18"/>
          <w:rFonts w:eastAsia="Times New Roman"/>
          <w:bCs/>
          <w:spacing w:val="2"/>
          <w:sz w:val="28"/>
          <w:szCs w:val="28"/>
          <w:highlight w:val="green"/>
          <w:lang w:eastAsia="ru-RU"/>
        </w:rPr>
      </w:pPr>
      <w:r w:rsidRPr="00555A7E">
        <w:rPr>
          <w:rStyle w:val="FontStyle18"/>
          <w:rFonts w:eastAsia="Times New Roman"/>
          <w:bCs/>
          <w:spacing w:val="2"/>
          <w:sz w:val="28"/>
          <w:szCs w:val="28"/>
          <w:highlight w:val="green"/>
          <w:lang w:eastAsia="ru-RU"/>
        </w:rPr>
        <w:t xml:space="preserve">При </w:t>
      </w:r>
      <w:proofErr w:type="spellStart"/>
      <w:r w:rsidRPr="00555A7E">
        <w:rPr>
          <w:rStyle w:val="FontStyle18"/>
          <w:rFonts w:eastAsia="Times New Roman"/>
          <w:bCs/>
          <w:spacing w:val="2"/>
          <w:sz w:val="28"/>
          <w:szCs w:val="28"/>
          <w:highlight w:val="green"/>
          <w:lang w:eastAsia="ru-RU"/>
        </w:rPr>
        <w:t>захолаживании</w:t>
      </w:r>
      <w:proofErr w:type="spellEnd"/>
      <w:r w:rsidRPr="00555A7E">
        <w:rPr>
          <w:rStyle w:val="FontStyle18"/>
          <w:rFonts w:eastAsia="Times New Roman"/>
          <w:bCs/>
          <w:spacing w:val="2"/>
          <w:sz w:val="28"/>
          <w:szCs w:val="28"/>
          <w:highlight w:val="green"/>
          <w:lang w:eastAsia="ru-RU"/>
        </w:rPr>
        <w:t xml:space="preserve"> </w:t>
      </w:r>
      <w:r w:rsidR="0021751B" w:rsidRPr="00555A7E">
        <w:rPr>
          <w:rStyle w:val="FontStyle18"/>
          <w:rFonts w:eastAsia="Times New Roman"/>
          <w:bCs/>
          <w:spacing w:val="2"/>
          <w:sz w:val="28"/>
          <w:szCs w:val="28"/>
          <w:highlight w:val="green"/>
          <w:lang w:eastAsia="ru-RU"/>
        </w:rPr>
        <w:t xml:space="preserve">ИР </w:t>
      </w:r>
      <w:r w:rsidRPr="00555A7E">
        <w:rPr>
          <w:rStyle w:val="FontStyle18"/>
          <w:rFonts w:eastAsia="Times New Roman"/>
          <w:bCs/>
          <w:spacing w:val="2"/>
          <w:sz w:val="28"/>
          <w:szCs w:val="28"/>
          <w:highlight w:val="green"/>
          <w:lang w:eastAsia="ru-RU"/>
        </w:rPr>
        <w:t xml:space="preserve">радиус внутреннего </w:t>
      </w:r>
      <w:r w:rsidR="00BE72EB" w:rsidRPr="00555A7E">
        <w:rPr>
          <w:rStyle w:val="FontStyle18"/>
          <w:rFonts w:eastAsia="Times New Roman"/>
          <w:bCs/>
          <w:spacing w:val="2"/>
          <w:sz w:val="28"/>
          <w:szCs w:val="28"/>
          <w:highlight w:val="green"/>
          <w:lang w:eastAsia="ru-RU"/>
        </w:rPr>
        <w:t>корпуса</w:t>
      </w:r>
      <w:r w:rsidRPr="00555A7E">
        <w:rPr>
          <w:rStyle w:val="FontStyle18"/>
          <w:rFonts w:eastAsia="Times New Roman"/>
          <w:bCs/>
          <w:spacing w:val="2"/>
          <w:sz w:val="28"/>
          <w:szCs w:val="28"/>
          <w:highlight w:val="green"/>
          <w:lang w:eastAsia="ru-RU"/>
        </w:rPr>
        <w:t xml:space="preserve"> уменьшается на величину </w:t>
      </w:r>
      <m:oMath>
        <m:r>
          <m:rPr>
            <m:sty m:val="p"/>
          </m:rPr>
          <w:rPr>
            <w:rFonts w:ascii="Cambria Math" w:hAnsi="Cambria Math"/>
            <w:sz w:val="28"/>
            <w:szCs w:val="28"/>
            <w:highlight w:val="green"/>
          </w:rPr>
          <m:t>∆</m:t>
        </m:r>
        <m:r>
          <w:rPr>
            <w:rFonts w:ascii="Cambria Math" w:hAnsi="Cambria Math"/>
            <w:sz w:val="28"/>
            <w:szCs w:val="28"/>
            <w:highlight w:val="green"/>
          </w:rPr>
          <m:t>R=</m:t>
        </m:r>
        <m:r>
          <m:rPr>
            <m:sty m:val="p"/>
          </m:rPr>
          <w:rPr>
            <w:rFonts w:ascii="Cambria Math" w:hAnsi="Cambria Math"/>
            <w:sz w:val="28"/>
            <w:szCs w:val="28"/>
            <w:highlight w:val="green"/>
          </w:rPr>
          <m:t>α∙∆T</m:t>
        </m:r>
        <m:r>
          <w:rPr>
            <w:rFonts w:ascii="Cambria Math" w:hAnsi="Cambria Math"/>
            <w:sz w:val="28"/>
            <w:szCs w:val="28"/>
            <w:highlight w:val="green"/>
          </w:rPr>
          <m:t>∙R</m:t>
        </m:r>
      </m:oMath>
      <w:r w:rsidR="002A3A8D" w:rsidRPr="00555A7E">
        <w:rPr>
          <w:rFonts w:ascii="Times New Roman" w:eastAsia="Times New Roman" w:hAnsi="Times New Roman"/>
          <w:sz w:val="28"/>
          <w:szCs w:val="28"/>
          <w:highlight w:val="green"/>
        </w:rPr>
        <w:t xml:space="preserve">, где </w:t>
      </w:r>
      <m:oMath>
        <m:r>
          <m:rPr>
            <m:sty m:val="p"/>
          </m:rPr>
          <w:rPr>
            <w:rFonts w:ascii="Cambria Math" w:hAnsi="Cambria Math"/>
            <w:sz w:val="28"/>
            <w:szCs w:val="28"/>
            <w:highlight w:val="green"/>
          </w:rPr>
          <m:t>α</m:t>
        </m:r>
      </m:oMath>
      <w:r w:rsidR="002A3A8D" w:rsidRPr="00555A7E">
        <w:rPr>
          <w:rFonts w:ascii="Times New Roman" w:eastAsia="Times New Roman" w:hAnsi="Times New Roman"/>
          <w:sz w:val="28"/>
          <w:szCs w:val="28"/>
          <w:highlight w:val="green"/>
        </w:rPr>
        <w:t xml:space="preserve"> – коэффициент линей</w:t>
      </w:r>
      <w:proofErr w:type="spellStart"/>
      <w:r w:rsidR="009D4061" w:rsidRPr="00555A7E">
        <w:rPr>
          <w:rFonts w:ascii="Times New Roman" w:eastAsia="Times New Roman" w:hAnsi="Times New Roman"/>
          <w:sz w:val="28"/>
          <w:szCs w:val="28"/>
          <w:highlight w:val="green"/>
        </w:rPr>
        <w:t>ного</w:t>
      </w:r>
      <w:proofErr w:type="spellEnd"/>
      <w:r w:rsidR="009D4061" w:rsidRPr="00555A7E">
        <w:rPr>
          <w:rFonts w:ascii="Times New Roman" w:eastAsia="Times New Roman" w:hAnsi="Times New Roman"/>
          <w:sz w:val="28"/>
          <w:szCs w:val="28"/>
          <w:highlight w:val="green"/>
        </w:rPr>
        <w:t xml:space="preserve"> расширения металла корпуса;</w:t>
      </w:r>
      <w:r w:rsidR="002A3A8D" w:rsidRPr="00555A7E">
        <w:rPr>
          <w:rFonts w:ascii="Times New Roman" w:eastAsia="Times New Roman" w:hAnsi="Times New Roman"/>
          <w:sz w:val="28"/>
          <w:szCs w:val="28"/>
          <w:highlight w:val="green"/>
        </w:rPr>
        <w:t xml:space="preserve"> </w:t>
      </w:r>
      <m:oMath>
        <m:r>
          <m:rPr>
            <m:sty m:val="p"/>
          </m:rPr>
          <w:rPr>
            <w:rFonts w:ascii="Cambria Math" w:hAnsi="Cambria Math"/>
            <w:sz w:val="28"/>
            <w:szCs w:val="28"/>
            <w:highlight w:val="green"/>
          </w:rPr>
          <m:t>∆T</m:t>
        </m:r>
      </m:oMath>
      <w:r w:rsidR="002A3A8D" w:rsidRPr="00555A7E">
        <w:rPr>
          <w:rFonts w:ascii="Times New Roman" w:eastAsia="Times New Roman" w:hAnsi="Times New Roman"/>
          <w:sz w:val="28"/>
          <w:szCs w:val="28"/>
          <w:highlight w:val="green"/>
        </w:rPr>
        <w:t xml:space="preserve"> – изменение температуры, ºС</w:t>
      </w:r>
      <w:r w:rsidRPr="00555A7E">
        <w:rPr>
          <w:rStyle w:val="FontStyle18"/>
          <w:rFonts w:eastAsia="Times New Roman"/>
          <w:bCs/>
          <w:spacing w:val="2"/>
          <w:sz w:val="28"/>
          <w:szCs w:val="28"/>
          <w:highlight w:val="green"/>
          <w:lang w:eastAsia="ru-RU"/>
        </w:rPr>
        <w:t xml:space="preserve">. При этом освободившееся </w:t>
      </w:r>
      <w:proofErr w:type="spellStart"/>
      <w:r w:rsidRPr="00555A7E">
        <w:rPr>
          <w:rStyle w:val="FontStyle18"/>
          <w:rFonts w:eastAsia="Times New Roman"/>
          <w:bCs/>
          <w:spacing w:val="2"/>
          <w:sz w:val="28"/>
          <w:szCs w:val="28"/>
          <w:highlight w:val="green"/>
          <w:lang w:eastAsia="ru-RU"/>
        </w:rPr>
        <w:t>межстенное</w:t>
      </w:r>
      <w:proofErr w:type="spellEnd"/>
      <w:r w:rsidRPr="00555A7E">
        <w:rPr>
          <w:rStyle w:val="FontStyle18"/>
          <w:rFonts w:eastAsia="Times New Roman"/>
          <w:bCs/>
          <w:spacing w:val="2"/>
          <w:sz w:val="28"/>
          <w:szCs w:val="28"/>
          <w:highlight w:val="green"/>
          <w:lang w:eastAsia="ru-RU"/>
        </w:rPr>
        <w:t xml:space="preserve"> пространство заполняется перлитом из резервного запаса, но </w:t>
      </w:r>
      <w:r w:rsidR="005A1A08" w:rsidRPr="00555A7E">
        <w:rPr>
          <w:rStyle w:val="FontStyle18"/>
          <w:rFonts w:eastAsia="Times New Roman"/>
          <w:bCs/>
          <w:spacing w:val="2"/>
          <w:sz w:val="28"/>
          <w:szCs w:val="28"/>
          <w:highlight w:val="green"/>
          <w:lang w:eastAsia="ru-RU"/>
        </w:rPr>
        <w:t>его</w:t>
      </w:r>
      <w:r w:rsidRPr="00555A7E">
        <w:rPr>
          <w:rStyle w:val="FontStyle18"/>
          <w:rFonts w:eastAsia="Times New Roman"/>
          <w:bCs/>
          <w:spacing w:val="2"/>
          <w:sz w:val="28"/>
          <w:szCs w:val="28"/>
          <w:highlight w:val="green"/>
          <w:lang w:eastAsia="ru-RU"/>
        </w:rPr>
        <w:t xml:space="preserve"> </w:t>
      </w:r>
      <w:r w:rsidR="005A1A08" w:rsidRPr="00555A7E">
        <w:rPr>
          <w:rStyle w:val="FontStyle18"/>
          <w:rFonts w:eastAsia="Times New Roman"/>
          <w:bCs/>
          <w:spacing w:val="2"/>
          <w:sz w:val="28"/>
          <w:szCs w:val="28"/>
          <w:highlight w:val="green"/>
          <w:lang w:eastAsia="ru-RU"/>
        </w:rPr>
        <w:t>давление на стенку при этом не изменяется.</w:t>
      </w:r>
    </w:p>
    <w:p w14:paraId="55928D00" w14:textId="1FCB8CBC" w:rsidR="00B60A6B" w:rsidRPr="00555A7E" w:rsidRDefault="002629CC" w:rsidP="00B63C8B">
      <w:pPr>
        <w:spacing w:line="360" w:lineRule="auto"/>
        <w:rPr>
          <w:rFonts w:ascii="Times New Roman" w:eastAsia="Times New Roman" w:hAnsi="Times New Roman"/>
          <w:sz w:val="28"/>
          <w:szCs w:val="28"/>
          <w:highlight w:val="green"/>
        </w:rPr>
      </w:pPr>
      <w:r w:rsidRPr="00555A7E">
        <w:rPr>
          <w:rStyle w:val="FontStyle18"/>
          <w:rFonts w:eastAsia="Times New Roman"/>
          <w:bCs/>
          <w:spacing w:val="2"/>
          <w:sz w:val="28"/>
          <w:szCs w:val="28"/>
          <w:highlight w:val="green"/>
          <w:lang w:eastAsia="ru-RU"/>
        </w:rPr>
        <w:t xml:space="preserve">При выводе ИР из эксплуатации для технического обслуживания, обследования или при аварийной ситуации радиус внутреннего </w:t>
      </w:r>
      <w:r w:rsidR="00BE72EB" w:rsidRPr="00555A7E">
        <w:rPr>
          <w:rStyle w:val="FontStyle18"/>
          <w:rFonts w:eastAsia="Times New Roman"/>
          <w:bCs/>
          <w:spacing w:val="2"/>
          <w:sz w:val="28"/>
          <w:szCs w:val="28"/>
          <w:highlight w:val="green"/>
          <w:lang w:eastAsia="ru-RU"/>
        </w:rPr>
        <w:t>корпус</w:t>
      </w:r>
      <w:r w:rsidRPr="00555A7E">
        <w:rPr>
          <w:rStyle w:val="FontStyle18"/>
          <w:rFonts w:eastAsia="Times New Roman"/>
          <w:bCs/>
          <w:spacing w:val="2"/>
          <w:sz w:val="28"/>
          <w:szCs w:val="28"/>
          <w:highlight w:val="green"/>
          <w:lang w:eastAsia="ru-RU"/>
        </w:rPr>
        <w:t xml:space="preserve">а увеличивается, и </w:t>
      </w:r>
      <w:proofErr w:type="spellStart"/>
      <w:r w:rsidRPr="00555A7E">
        <w:rPr>
          <w:rStyle w:val="FontStyle18"/>
          <w:rFonts w:eastAsia="Times New Roman"/>
          <w:bCs/>
          <w:spacing w:val="2"/>
          <w:sz w:val="28"/>
          <w:szCs w:val="28"/>
          <w:highlight w:val="green"/>
          <w:lang w:eastAsia="ru-RU"/>
        </w:rPr>
        <w:t>межстенное</w:t>
      </w:r>
      <w:proofErr w:type="spellEnd"/>
      <w:r w:rsidRPr="00555A7E">
        <w:rPr>
          <w:rStyle w:val="FontStyle18"/>
          <w:rFonts w:eastAsia="Times New Roman"/>
          <w:bCs/>
          <w:spacing w:val="2"/>
          <w:sz w:val="28"/>
          <w:szCs w:val="28"/>
          <w:highlight w:val="green"/>
          <w:lang w:eastAsia="ru-RU"/>
        </w:rPr>
        <w:t xml:space="preserve"> расстояние сокращается на величину</w:t>
      </w:r>
      <w:r w:rsidR="00E91540" w:rsidRPr="00555A7E">
        <w:rPr>
          <w:rStyle w:val="FontStyle18"/>
          <w:rFonts w:eastAsia="Times New Roman"/>
          <w:bCs/>
          <w:spacing w:val="2"/>
          <w:sz w:val="28"/>
          <w:szCs w:val="28"/>
          <w:highlight w:val="green"/>
          <w:lang w:eastAsia="ru-RU"/>
        </w:rPr>
        <w:t xml:space="preserve">        </w:t>
      </w:r>
      <w:r w:rsidRPr="00555A7E">
        <w:rPr>
          <w:rStyle w:val="FontStyle18"/>
          <w:rFonts w:eastAsia="Times New Roman"/>
          <w:bCs/>
          <w:spacing w:val="2"/>
          <w:sz w:val="28"/>
          <w:szCs w:val="28"/>
          <w:highlight w:val="green"/>
          <w:lang w:eastAsia="ru-RU"/>
        </w:rPr>
        <w:t xml:space="preserve"> </w:t>
      </w:r>
      <m:oMath>
        <m:r>
          <m:rPr>
            <m:sty m:val="p"/>
          </m:rPr>
          <w:rPr>
            <w:rFonts w:ascii="Cambria Math" w:hAnsi="Cambria Math"/>
            <w:sz w:val="28"/>
            <w:szCs w:val="28"/>
            <w:highlight w:val="green"/>
          </w:rPr>
          <m:t>∆</m:t>
        </m:r>
        <m:r>
          <w:rPr>
            <w:rFonts w:ascii="Cambria Math" w:hAnsi="Cambria Math"/>
            <w:sz w:val="28"/>
            <w:szCs w:val="28"/>
            <w:highlight w:val="green"/>
          </w:rPr>
          <m:t>R=</m:t>
        </m:r>
        <m:r>
          <m:rPr>
            <m:sty m:val="p"/>
          </m:rPr>
          <w:rPr>
            <w:rFonts w:ascii="Cambria Math" w:hAnsi="Cambria Math"/>
            <w:sz w:val="28"/>
            <w:szCs w:val="28"/>
            <w:highlight w:val="green"/>
          </w:rPr>
          <m:t>α</m:t>
        </m:r>
        <m:r>
          <w:rPr>
            <w:rFonts w:ascii="Cambria Math" w:hAnsi="Cambria Math"/>
            <w:sz w:val="28"/>
            <w:szCs w:val="28"/>
            <w:highlight w:val="green"/>
          </w:rPr>
          <m:t>∙</m:t>
        </m:r>
        <m:r>
          <m:rPr>
            <m:sty m:val="p"/>
          </m:rPr>
          <w:rPr>
            <w:rFonts w:ascii="Cambria Math" w:hAnsi="Cambria Math"/>
            <w:sz w:val="28"/>
            <w:szCs w:val="28"/>
            <w:highlight w:val="green"/>
          </w:rPr>
          <m:t>∆</m:t>
        </m:r>
        <m:r>
          <w:rPr>
            <w:rFonts w:ascii="Cambria Math" w:hAnsi="Cambria Math"/>
            <w:sz w:val="28"/>
            <w:szCs w:val="28"/>
            <w:highlight w:val="green"/>
          </w:rPr>
          <m:t>T∙R</m:t>
        </m:r>
      </m:oMath>
      <w:r w:rsidRPr="00555A7E">
        <w:rPr>
          <w:rFonts w:ascii="Times New Roman" w:eastAsia="Times New Roman" w:hAnsi="Times New Roman"/>
          <w:sz w:val="28"/>
          <w:szCs w:val="28"/>
          <w:highlight w:val="green"/>
        </w:rPr>
        <w:t>.</w:t>
      </w:r>
    </w:p>
    <w:p w14:paraId="7238110A" w14:textId="7997C894" w:rsidR="00B60A6B" w:rsidRPr="00555A7E" w:rsidRDefault="002629CC" w:rsidP="00B63C8B">
      <w:pPr>
        <w:spacing w:line="360" w:lineRule="auto"/>
        <w:rPr>
          <w:rFonts w:ascii="Times New Roman" w:hAnsi="Times New Roman"/>
          <w:sz w:val="28"/>
          <w:szCs w:val="28"/>
          <w:highlight w:val="green"/>
        </w:rPr>
      </w:pPr>
      <w:r w:rsidRPr="00555A7E">
        <w:rPr>
          <w:rStyle w:val="FontStyle18"/>
          <w:rFonts w:eastAsia="Times New Roman"/>
          <w:bCs/>
          <w:spacing w:val="2"/>
          <w:sz w:val="28"/>
          <w:szCs w:val="28"/>
          <w:highlight w:val="green"/>
          <w:lang w:eastAsia="ru-RU"/>
        </w:rPr>
        <w:t>Уплотненный перлит не деформируется, деформируются только упругие маты, их толщина сокращается также на величину Δ</w:t>
      </w:r>
      <w:r w:rsidRPr="00555A7E">
        <w:rPr>
          <w:rStyle w:val="FontStyle18"/>
          <w:rFonts w:eastAsia="Times New Roman"/>
          <w:bCs/>
          <w:i/>
          <w:spacing w:val="2"/>
          <w:sz w:val="28"/>
          <w:szCs w:val="28"/>
          <w:highlight w:val="green"/>
          <w:lang w:eastAsia="ru-RU"/>
        </w:rPr>
        <w:t>R</w:t>
      </w:r>
      <w:r w:rsidRPr="00555A7E">
        <w:rPr>
          <w:rStyle w:val="FontStyle18"/>
          <w:rFonts w:eastAsia="Times New Roman"/>
          <w:bCs/>
          <w:spacing w:val="2"/>
          <w:sz w:val="28"/>
          <w:szCs w:val="28"/>
          <w:highlight w:val="green"/>
          <w:lang w:eastAsia="ru-RU"/>
        </w:rPr>
        <w:t xml:space="preserve">. При этом давление матов на перлит </w:t>
      </w:r>
      <w:r w:rsidR="00FB41F6" w:rsidRPr="00555A7E">
        <w:rPr>
          <w:rStyle w:val="FontStyle18"/>
          <w:rFonts w:eastAsia="Times New Roman"/>
          <w:bCs/>
          <w:i/>
          <w:spacing w:val="2"/>
          <w:sz w:val="28"/>
          <w:szCs w:val="28"/>
          <w:highlight w:val="green"/>
          <w:lang w:val="en-US" w:eastAsia="ru-RU"/>
        </w:rPr>
        <w:t>p</w:t>
      </w:r>
      <w:r w:rsidR="00FB41F6" w:rsidRPr="00555A7E">
        <w:rPr>
          <w:rStyle w:val="FontStyle18"/>
          <w:rFonts w:eastAsia="Times New Roman"/>
          <w:bCs/>
          <w:spacing w:val="2"/>
          <w:sz w:val="28"/>
          <w:szCs w:val="28"/>
          <w:highlight w:val="green"/>
          <w:vertAlign w:val="subscript"/>
          <w:lang w:eastAsia="ru-RU"/>
        </w:rPr>
        <w:t>1</w:t>
      </w:r>
      <w:r w:rsidR="007B7D7F" w:rsidRPr="00555A7E">
        <w:rPr>
          <w:rFonts w:ascii="Times New Roman" w:eastAsia="Times New Roman" w:hAnsi="Times New Roman"/>
          <w:sz w:val="28"/>
          <w:szCs w:val="28"/>
          <w:highlight w:val="green"/>
        </w:rPr>
        <w:t xml:space="preserve">, </w:t>
      </w:r>
      <w:r w:rsidR="00D23F12" w:rsidRPr="00555A7E">
        <w:rPr>
          <w:rFonts w:ascii="Times New Roman" w:eastAsia="Times New Roman" w:hAnsi="Times New Roman"/>
          <w:sz w:val="28"/>
          <w:szCs w:val="28"/>
          <w:highlight w:val="green"/>
        </w:rPr>
        <w:t>кПа</w:t>
      </w:r>
      <w:r w:rsidR="007B7D7F" w:rsidRPr="00555A7E">
        <w:rPr>
          <w:rFonts w:ascii="Times New Roman" w:eastAsia="Times New Roman" w:hAnsi="Times New Roman"/>
          <w:sz w:val="28"/>
          <w:szCs w:val="28"/>
          <w:highlight w:val="green"/>
        </w:rPr>
        <w:t xml:space="preserve">, </w:t>
      </w:r>
      <w:r w:rsidR="007B7D7F" w:rsidRPr="00555A7E">
        <w:rPr>
          <w:rStyle w:val="FontStyle18"/>
          <w:rFonts w:eastAsia="Times New Roman"/>
          <w:bCs/>
          <w:spacing w:val="2"/>
          <w:sz w:val="28"/>
          <w:szCs w:val="28"/>
          <w:highlight w:val="green"/>
          <w:lang w:eastAsia="ru-RU"/>
        </w:rPr>
        <w:t>определяют по формуле</w:t>
      </w:r>
    </w:p>
    <w:p w14:paraId="6BF296E1" w14:textId="7266561B" w:rsidR="00B60A6B" w:rsidRPr="00555A7E" w:rsidRDefault="00555A7E" w:rsidP="007B7D7F">
      <w:pPr>
        <w:tabs>
          <w:tab w:val="left" w:pos="5954"/>
        </w:tabs>
        <w:spacing w:line="360" w:lineRule="auto"/>
        <w:jc w:val="right"/>
        <w:rPr>
          <w:rFonts w:ascii="Times New Roman" w:hAnsi="Times New Roman"/>
          <w:sz w:val="28"/>
          <w:szCs w:val="28"/>
          <w:highlight w:val="green"/>
        </w:rPr>
      </w:pPr>
      <m:oMath>
        <m:sSub>
          <m:sSubPr>
            <m:ctrlPr>
              <w:rPr>
                <w:rFonts w:ascii="Cambria Math" w:hAnsi="Cambria Math"/>
                <w:sz w:val="28"/>
                <w:szCs w:val="28"/>
                <w:highlight w:val="green"/>
              </w:rPr>
            </m:ctrlPr>
          </m:sSubPr>
          <m:e>
            <m:r>
              <w:rPr>
                <w:rFonts w:ascii="Cambria Math" w:hAnsi="Cambria Math"/>
                <w:sz w:val="28"/>
                <w:szCs w:val="28"/>
                <w:highlight w:val="green"/>
              </w:rPr>
              <m:t>p</m:t>
            </m:r>
          </m:e>
          <m:sub>
            <m:r>
              <w:rPr>
                <w:rFonts w:ascii="Cambria Math" w:hAnsi="Cambria Math"/>
                <w:sz w:val="28"/>
                <w:szCs w:val="28"/>
                <w:highlight w:val="green"/>
              </w:rPr>
              <m:t>1</m:t>
            </m:r>
          </m:sub>
        </m:sSub>
        <m:r>
          <w:rPr>
            <w:rFonts w:ascii="Cambria Math" w:hAnsi="Cambria Math"/>
            <w:sz w:val="28"/>
            <w:szCs w:val="28"/>
            <w:highlight w:val="green"/>
          </w:rPr>
          <m:t>=</m:t>
        </m:r>
        <m:sSub>
          <m:sSubPr>
            <m:ctrlPr>
              <w:rPr>
                <w:rFonts w:ascii="Cambria Math" w:hAnsi="Cambria Math"/>
                <w:sz w:val="28"/>
                <w:szCs w:val="28"/>
                <w:highlight w:val="green"/>
              </w:rPr>
            </m:ctrlPr>
          </m:sSubPr>
          <m:e>
            <m:r>
              <w:rPr>
                <w:rFonts w:ascii="Cambria Math" w:hAnsi="Cambria Math"/>
                <w:sz w:val="28"/>
                <w:szCs w:val="28"/>
                <w:highlight w:val="green"/>
              </w:rPr>
              <m:t>p</m:t>
            </m:r>
          </m:e>
          <m:sub>
            <m:r>
              <w:rPr>
                <w:rFonts w:ascii="Cambria Math" w:hAnsi="Cambria Math"/>
                <w:sz w:val="28"/>
                <w:szCs w:val="28"/>
                <w:highlight w:val="green"/>
              </w:rPr>
              <m:t>0</m:t>
            </m:r>
          </m:sub>
        </m:sSub>
        <m:r>
          <w:rPr>
            <w:rFonts w:ascii="Cambria Math" w:hAnsi="Cambria Math"/>
            <w:sz w:val="28"/>
            <w:szCs w:val="28"/>
            <w:highlight w:val="green"/>
          </w:rPr>
          <m:t>+</m:t>
        </m:r>
        <m:sSub>
          <m:sSubPr>
            <m:ctrlPr>
              <w:rPr>
                <w:rFonts w:ascii="Cambria Math" w:hAnsi="Cambria Math"/>
                <w:sz w:val="28"/>
                <w:szCs w:val="28"/>
                <w:highlight w:val="green"/>
              </w:rPr>
            </m:ctrlPr>
          </m:sSubPr>
          <m:e>
            <m:r>
              <w:rPr>
                <w:rFonts w:ascii="Cambria Math" w:hAnsi="Cambria Math"/>
                <w:sz w:val="28"/>
                <w:szCs w:val="28"/>
                <w:highlight w:val="green"/>
              </w:rPr>
              <m:t>E</m:t>
            </m:r>
          </m:e>
          <m:sub>
            <m:r>
              <w:rPr>
                <w:rFonts w:ascii="Cambria Math" w:hAnsi="Cambria Math"/>
                <w:sz w:val="28"/>
                <w:szCs w:val="28"/>
                <w:highlight w:val="green"/>
              </w:rPr>
              <m:t>мат</m:t>
            </m:r>
          </m:sub>
        </m:sSub>
        <m:f>
          <m:fPr>
            <m:ctrlPr>
              <w:rPr>
                <w:rFonts w:ascii="Cambria Math" w:hAnsi="Cambria Math"/>
                <w:sz w:val="28"/>
                <w:szCs w:val="28"/>
                <w:highlight w:val="green"/>
              </w:rPr>
            </m:ctrlPr>
          </m:fPr>
          <m:num>
            <m:r>
              <w:rPr>
                <w:rFonts w:ascii="Cambria Math" w:hAnsi="Cambria Math"/>
                <w:sz w:val="28"/>
                <w:szCs w:val="28"/>
                <w:highlight w:val="green"/>
              </w:rPr>
              <m:t>∆R</m:t>
            </m:r>
          </m:num>
          <m:den>
            <m:sSub>
              <m:sSubPr>
                <m:ctrlPr>
                  <w:rPr>
                    <w:rFonts w:ascii="Cambria Math" w:hAnsi="Cambria Math"/>
                    <w:sz w:val="28"/>
                    <w:szCs w:val="28"/>
                    <w:highlight w:val="green"/>
                  </w:rPr>
                </m:ctrlPr>
              </m:sSubPr>
              <m:e>
                <m:r>
                  <w:rPr>
                    <w:rFonts w:ascii="Cambria Math" w:hAnsi="Cambria Math"/>
                    <w:sz w:val="28"/>
                    <w:szCs w:val="28"/>
                    <w:highlight w:val="green"/>
                  </w:rPr>
                  <m:t>L</m:t>
                </m:r>
              </m:e>
              <m:sub>
                <m:r>
                  <w:rPr>
                    <w:rFonts w:ascii="Cambria Math" w:hAnsi="Cambria Math"/>
                    <w:sz w:val="28"/>
                    <w:szCs w:val="28"/>
                    <w:highlight w:val="green"/>
                  </w:rPr>
                  <m:t>0мат</m:t>
                </m:r>
              </m:sub>
            </m:sSub>
          </m:den>
        </m:f>
      </m:oMath>
      <w:r w:rsidR="002629CC" w:rsidRPr="00555A7E">
        <w:rPr>
          <w:rStyle w:val="FontStyle18"/>
          <w:rFonts w:eastAsia="Times New Roman"/>
          <w:bCs/>
          <w:spacing w:val="2"/>
          <w:sz w:val="28"/>
          <w:szCs w:val="28"/>
          <w:highlight w:val="green"/>
          <w:lang w:eastAsia="ru-RU"/>
        </w:rPr>
        <w:tab/>
        <w:t>(9.1</w:t>
      </w:r>
      <w:r w:rsidR="00565843" w:rsidRPr="00555A7E">
        <w:rPr>
          <w:rStyle w:val="FontStyle18"/>
          <w:rFonts w:eastAsia="Times New Roman"/>
          <w:bCs/>
          <w:spacing w:val="2"/>
          <w:sz w:val="28"/>
          <w:szCs w:val="28"/>
          <w:highlight w:val="green"/>
          <w:lang w:eastAsia="ru-RU"/>
        </w:rPr>
        <w:t>3</w:t>
      </w:r>
      <w:r w:rsidR="002629CC" w:rsidRPr="00555A7E">
        <w:rPr>
          <w:rStyle w:val="FontStyle18"/>
          <w:rFonts w:eastAsia="Times New Roman"/>
          <w:bCs/>
          <w:spacing w:val="2"/>
          <w:sz w:val="28"/>
          <w:szCs w:val="28"/>
          <w:highlight w:val="green"/>
          <w:lang w:eastAsia="ru-RU"/>
        </w:rPr>
        <w:t>)</w:t>
      </w:r>
    </w:p>
    <w:p w14:paraId="54932575" w14:textId="1B46B24E" w:rsidR="00B60A6B" w:rsidRPr="00555A7E" w:rsidRDefault="002629CC" w:rsidP="00B63C8B">
      <w:pPr>
        <w:spacing w:line="360" w:lineRule="auto"/>
        <w:rPr>
          <w:rFonts w:ascii="Times New Roman" w:hAnsi="Times New Roman"/>
          <w:sz w:val="28"/>
          <w:szCs w:val="28"/>
          <w:highlight w:val="green"/>
        </w:rPr>
      </w:pPr>
      <w:r w:rsidRPr="00555A7E">
        <w:rPr>
          <w:rStyle w:val="FontStyle18"/>
          <w:rFonts w:eastAsia="Times New Roman"/>
          <w:bCs/>
          <w:spacing w:val="2"/>
          <w:sz w:val="28"/>
          <w:szCs w:val="28"/>
          <w:highlight w:val="green"/>
          <w:lang w:eastAsia="ru-RU"/>
        </w:rPr>
        <w:t xml:space="preserve">9.6.7 При выборе взаимосвязанных параметров </w:t>
      </w:r>
      <w:r w:rsidR="00E92F9D" w:rsidRPr="00555A7E">
        <w:rPr>
          <w:rStyle w:val="FontStyle18"/>
          <w:rFonts w:eastAsia="Times New Roman"/>
          <w:bCs/>
          <w:spacing w:val="2"/>
          <w:sz w:val="28"/>
          <w:szCs w:val="28"/>
          <w:highlight w:val="green"/>
          <w:lang w:eastAsia="ru-RU"/>
        </w:rPr>
        <w:t>–</w:t>
      </w:r>
      <w:r w:rsidRPr="00555A7E">
        <w:rPr>
          <w:rStyle w:val="FontStyle18"/>
          <w:rFonts w:eastAsia="Times New Roman"/>
          <w:bCs/>
          <w:spacing w:val="2"/>
          <w:sz w:val="28"/>
          <w:szCs w:val="28"/>
          <w:highlight w:val="green"/>
          <w:lang w:eastAsia="ru-RU"/>
        </w:rPr>
        <w:t xml:space="preserve"> давления </w:t>
      </w:r>
      <w:r w:rsidR="00FB41F6" w:rsidRPr="00555A7E">
        <w:rPr>
          <w:rStyle w:val="FontStyle18"/>
          <w:rFonts w:eastAsia="Times New Roman"/>
          <w:bCs/>
          <w:i/>
          <w:spacing w:val="2"/>
          <w:sz w:val="28"/>
          <w:szCs w:val="28"/>
          <w:highlight w:val="green"/>
          <w:lang w:val="en-US" w:eastAsia="ru-RU"/>
        </w:rPr>
        <w:t>p</w:t>
      </w:r>
      <w:r w:rsidR="00FB41F6" w:rsidRPr="00555A7E">
        <w:rPr>
          <w:rStyle w:val="FontStyle18"/>
          <w:rFonts w:eastAsia="Times New Roman"/>
          <w:bCs/>
          <w:spacing w:val="2"/>
          <w:sz w:val="28"/>
          <w:szCs w:val="28"/>
          <w:highlight w:val="green"/>
          <w:vertAlign w:val="subscript"/>
          <w:lang w:eastAsia="ru-RU"/>
        </w:rPr>
        <w:t>1</w:t>
      </w:r>
      <w:r w:rsidRPr="00555A7E">
        <w:rPr>
          <w:rStyle w:val="FontStyle18"/>
          <w:rFonts w:eastAsia="Times New Roman"/>
          <w:bCs/>
          <w:spacing w:val="2"/>
          <w:sz w:val="28"/>
          <w:szCs w:val="28"/>
          <w:highlight w:val="green"/>
          <w:lang w:eastAsia="ru-RU"/>
        </w:rPr>
        <w:t xml:space="preserve"> и толщины матов </w:t>
      </w:r>
      <w:r w:rsidRPr="00555A7E">
        <w:rPr>
          <w:rStyle w:val="FontStyle18"/>
          <w:rFonts w:eastAsia="Times New Roman"/>
          <w:bCs/>
          <w:i/>
          <w:spacing w:val="2"/>
          <w:sz w:val="28"/>
          <w:szCs w:val="28"/>
          <w:highlight w:val="green"/>
          <w:lang w:eastAsia="ru-RU"/>
        </w:rPr>
        <w:t>L</w:t>
      </w:r>
      <w:r w:rsidRPr="00555A7E">
        <w:rPr>
          <w:rStyle w:val="FontStyle18"/>
          <w:rFonts w:eastAsia="Times New Roman"/>
          <w:bCs/>
          <w:spacing w:val="2"/>
          <w:sz w:val="28"/>
          <w:szCs w:val="28"/>
          <w:highlight w:val="green"/>
          <w:vertAlign w:val="subscript"/>
          <w:lang w:eastAsia="ru-RU"/>
        </w:rPr>
        <w:t>0</w:t>
      </w:r>
      <w:r w:rsidR="003C0F50" w:rsidRPr="00555A7E">
        <w:rPr>
          <w:rStyle w:val="FontStyle18"/>
          <w:rFonts w:eastAsia="Times New Roman"/>
          <w:bCs/>
          <w:spacing w:val="2"/>
          <w:sz w:val="28"/>
          <w:szCs w:val="28"/>
          <w:highlight w:val="green"/>
          <w:vertAlign w:val="subscript"/>
          <w:lang w:eastAsia="ru-RU"/>
        </w:rPr>
        <w:t> </w:t>
      </w:r>
      <w:r w:rsidRPr="00555A7E">
        <w:rPr>
          <w:rStyle w:val="FontStyle18"/>
          <w:rFonts w:eastAsia="Times New Roman"/>
          <w:bCs/>
          <w:spacing w:val="2"/>
          <w:sz w:val="28"/>
          <w:szCs w:val="28"/>
          <w:highlight w:val="green"/>
          <w:vertAlign w:val="subscript"/>
          <w:lang w:eastAsia="ru-RU"/>
        </w:rPr>
        <w:t>мат</w:t>
      </w:r>
      <w:r w:rsidRPr="00555A7E">
        <w:rPr>
          <w:rStyle w:val="FontStyle18"/>
          <w:rFonts w:eastAsia="Times New Roman"/>
          <w:bCs/>
          <w:spacing w:val="2"/>
          <w:sz w:val="28"/>
          <w:szCs w:val="28"/>
          <w:highlight w:val="green"/>
          <w:lang w:eastAsia="ru-RU"/>
        </w:rPr>
        <w:t xml:space="preserve"> </w:t>
      </w:r>
      <w:r w:rsidR="00142BDB" w:rsidRPr="00555A7E">
        <w:rPr>
          <w:rStyle w:val="FontStyle18"/>
          <w:rFonts w:eastAsia="Times New Roman"/>
          <w:b/>
          <w:bCs/>
          <w:spacing w:val="2"/>
          <w:sz w:val="28"/>
          <w:szCs w:val="28"/>
          <w:highlight w:val="green"/>
          <w:lang w:eastAsia="ru-RU"/>
        </w:rPr>
        <w:t>следует</w:t>
      </w:r>
      <w:r w:rsidRPr="00555A7E">
        <w:rPr>
          <w:rStyle w:val="FontStyle18"/>
          <w:rFonts w:eastAsia="Times New Roman"/>
          <w:bCs/>
          <w:spacing w:val="2"/>
          <w:sz w:val="28"/>
          <w:szCs w:val="28"/>
          <w:highlight w:val="green"/>
          <w:lang w:eastAsia="ru-RU"/>
        </w:rPr>
        <w:t xml:space="preserve"> руководствоваться условием, что толщина матов не </w:t>
      </w:r>
      <w:r w:rsidR="00142BDB" w:rsidRPr="00555A7E">
        <w:rPr>
          <w:rStyle w:val="FontStyle18"/>
          <w:rFonts w:eastAsia="Times New Roman"/>
          <w:b/>
          <w:bCs/>
          <w:spacing w:val="2"/>
          <w:sz w:val="28"/>
          <w:szCs w:val="28"/>
          <w:highlight w:val="green"/>
          <w:lang w:eastAsia="ru-RU"/>
        </w:rPr>
        <w:t>долж</w:t>
      </w:r>
      <w:r w:rsidRPr="00555A7E">
        <w:rPr>
          <w:rStyle w:val="FontStyle18"/>
          <w:rFonts w:eastAsia="Times New Roman"/>
          <w:bCs/>
          <w:spacing w:val="2"/>
          <w:sz w:val="28"/>
          <w:szCs w:val="28"/>
          <w:highlight w:val="green"/>
          <w:lang w:eastAsia="ru-RU"/>
        </w:rPr>
        <w:t>на превышать 40</w:t>
      </w:r>
      <w:r w:rsidR="00E92F9D" w:rsidRPr="00555A7E">
        <w:rPr>
          <w:rStyle w:val="FontStyle18"/>
          <w:rFonts w:eastAsia="Times New Roman"/>
          <w:bCs/>
          <w:spacing w:val="2"/>
          <w:sz w:val="28"/>
          <w:szCs w:val="28"/>
          <w:highlight w:val="green"/>
          <w:lang w:eastAsia="ru-RU"/>
        </w:rPr>
        <w:t> </w:t>
      </w:r>
      <w:r w:rsidRPr="00555A7E">
        <w:rPr>
          <w:rStyle w:val="FontStyle18"/>
          <w:rFonts w:eastAsia="Times New Roman"/>
          <w:bCs/>
          <w:spacing w:val="2"/>
          <w:sz w:val="28"/>
          <w:szCs w:val="28"/>
          <w:highlight w:val="green"/>
          <w:lang w:eastAsia="ru-RU"/>
        </w:rPr>
        <w:t xml:space="preserve">% ширины </w:t>
      </w:r>
      <w:proofErr w:type="spellStart"/>
      <w:r w:rsidRPr="00555A7E">
        <w:rPr>
          <w:rStyle w:val="FontStyle18"/>
          <w:rFonts w:eastAsia="Times New Roman"/>
          <w:bCs/>
          <w:spacing w:val="2"/>
          <w:sz w:val="28"/>
          <w:szCs w:val="28"/>
          <w:highlight w:val="green"/>
          <w:lang w:eastAsia="ru-RU"/>
        </w:rPr>
        <w:t>межстенного</w:t>
      </w:r>
      <w:proofErr w:type="spellEnd"/>
      <w:r w:rsidRPr="00555A7E">
        <w:rPr>
          <w:rStyle w:val="FontStyle18"/>
          <w:rFonts w:eastAsia="Times New Roman"/>
          <w:bCs/>
          <w:spacing w:val="2"/>
          <w:sz w:val="28"/>
          <w:szCs w:val="28"/>
          <w:highlight w:val="green"/>
          <w:lang w:eastAsia="ru-RU"/>
        </w:rPr>
        <w:t xml:space="preserve"> пространства, и деформация матов не </w:t>
      </w:r>
      <w:r w:rsidR="00142BDB" w:rsidRPr="00555A7E">
        <w:rPr>
          <w:rStyle w:val="FontStyle18"/>
          <w:rFonts w:eastAsia="Times New Roman"/>
          <w:b/>
          <w:bCs/>
          <w:spacing w:val="2"/>
          <w:sz w:val="28"/>
          <w:szCs w:val="28"/>
          <w:highlight w:val="green"/>
          <w:lang w:eastAsia="ru-RU"/>
        </w:rPr>
        <w:t>долж</w:t>
      </w:r>
      <w:r w:rsidRPr="00555A7E">
        <w:rPr>
          <w:rStyle w:val="FontStyle18"/>
          <w:rFonts w:eastAsia="Times New Roman"/>
          <w:bCs/>
          <w:spacing w:val="2"/>
          <w:sz w:val="28"/>
          <w:szCs w:val="28"/>
          <w:highlight w:val="green"/>
          <w:lang w:eastAsia="ru-RU"/>
        </w:rPr>
        <w:t>на превышать 33</w:t>
      </w:r>
      <w:r w:rsidR="00E92F9D" w:rsidRPr="00555A7E">
        <w:rPr>
          <w:rStyle w:val="FontStyle18"/>
          <w:rFonts w:eastAsia="Times New Roman"/>
          <w:bCs/>
          <w:spacing w:val="2"/>
          <w:sz w:val="28"/>
          <w:szCs w:val="28"/>
          <w:highlight w:val="green"/>
          <w:lang w:eastAsia="ru-RU"/>
        </w:rPr>
        <w:t> </w:t>
      </w:r>
      <w:r w:rsidRPr="00555A7E">
        <w:rPr>
          <w:rStyle w:val="FontStyle18"/>
          <w:rFonts w:eastAsia="Times New Roman"/>
          <w:bCs/>
          <w:spacing w:val="2"/>
          <w:sz w:val="28"/>
          <w:szCs w:val="28"/>
          <w:highlight w:val="green"/>
          <w:lang w:eastAsia="ru-RU"/>
        </w:rPr>
        <w:t xml:space="preserve">%. При несоблюдении этих условий </w:t>
      </w:r>
      <w:r w:rsidR="00142BDB" w:rsidRPr="00555A7E">
        <w:rPr>
          <w:rStyle w:val="FontStyle18"/>
          <w:rFonts w:eastAsia="Times New Roman"/>
          <w:b/>
          <w:bCs/>
          <w:spacing w:val="2"/>
          <w:sz w:val="28"/>
          <w:szCs w:val="28"/>
          <w:highlight w:val="green"/>
          <w:lang w:eastAsia="ru-RU"/>
        </w:rPr>
        <w:t>следует</w:t>
      </w:r>
      <w:r w:rsidRPr="00555A7E">
        <w:rPr>
          <w:rStyle w:val="FontStyle18"/>
          <w:rFonts w:eastAsia="Times New Roman"/>
          <w:bCs/>
          <w:spacing w:val="2"/>
          <w:sz w:val="28"/>
          <w:szCs w:val="28"/>
          <w:highlight w:val="green"/>
          <w:lang w:eastAsia="ru-RU"/>
        </w:rPr>
        <w:t xml:space="preserve"> назначить новое значение </w:t>
      </w:r>
      <w:r w:rsidR="00FB41F6" w:rsidRPr="00555A7E">
        <w:rPr>
          <w:rStyle w:val="FontStyle18"/>
          <w:rFonts w:eastAsia="Times New Roman"/>
          <w:bCs/>
          <w:i/>
          <w:spacing w:val="2"/>
          <w:sz w:val="28"/>
          <w:szCs w:val="28"/>
          <w:highlight w:val="green"/>
          <w:lang w:val="en-US" w:eastAsia="ru-RU"/>
        </w:rPr>
        <w:t>p</w:t>
      </w:r>
      <w:r w:rsidR="00FB41F6" w:rsidRPr="00555A7E">
        <w:rPr>
          <w:rStyle w:val="FontStyle18"/>
          <w:rFonts w:eastAsia="Times New Roman"/>
          <w:bCs/>
          <w:spacing w:val="2"/>
          <w:sz w:val="28"/>
          <w:szCs w:val="28"/>
          <w:highlight w:val="green"/>
          <w:vertAlign w:val="subscript"/>
          <w:lang w:eastAsia="ru-RU"/>
        </w:rPr>
        <w:t>1</w:t>
      </w:r>
      <w:r w:rsidRPr="00555A7E">
        <w:rPr>
          <w:rStyle w:val="FontStyle18"/>
          <w:rFonts w:eastAsia="Times New Roman"/>
          <w:bCs/>
          <w:spacing w:val="2"/>
          <w:sz w:val="28"/>
          <w:szCs w:val="28"/>
          <w:highlight w:val="green"/>
          <w:lang w:eastAsia="ru-RU"/>
        </w:rPr>
        <w:t xml:space="preserve"> и произвести повторный расчет толщины матов и их деформации при засыпке.</w:t>
      </w:r>
    </w:p>
    <w:p w14:paraId="2C10CCC0" w14:textId="3CB8B82E" w:rsidR="00B60A6B" w:rsidRPr="00555A7E" w:rsidRDefault="002629CC" w:rsidP="00B63C8B">
      <w:pPr>
        <w:spacing w:line="360" w:lineRule="auto"/>
        <w:rPr>
          <w:rFonts w:ascii="Times New Roman" w:hAnsi="Times New Roman"/>
          <w:sz w:val="28"/>
          <w:szCs w:val="28"/>
          <w:highlight w:val="green"/>
        </w:rPr>
      </w:pPr>
      <w:r w:rsidRPr="00555A7E">
        <w:rPr>
          <w:rStyle w:val="FontStyle18"/>
          <w:rFonts w:eastAsia="Times New Roman"/>
          <w:bCs/>
          <w:spacing w:val="2"/>
          <w:sz w:val="28"/>
          <w:szCs w:val="28"/>
          <w:highlight w:val="green"/>
          <w:lang w:eastAsia="ru-RU"/>
        </w:rPr>
        <w:lastRenderedPageBreak/>
        <w:t xml:space="preserve">9.6.8 За температуру внутри резервуара после расхолаживания </w:t>
      </w:r>
      <w:r w:rsidR="00142BDB" w:rsidRPr="00555A7E">
        <w:rPr>
          <w:rStyle w:val="FontStyle18"/>
          <w:rFonts w:eastAsia="Times New Roman"/>
          <w:b/>
          <w:bCs/>
          <w:spacing w:val="2"/>
          <w:sz w:val="28"/>
          <w:szCs w:val="28"/>
          <w:highlight w:val="green"/>
          <w:lang w:eastAsia="ru-RU"/>
        </w:rPr>
        <w:t>допускается</w:t>
      </w:r>
      <w:r w:rsidRPr="00555A7E">
        <w:rPr>
          <w:rStyle w:val="FontStyle18"/>
          <w:rFonts w:eastAsia="Times New Roman"/>
          <w:bCs/>
          <w:spacing w:val="2"/>
          <w:sz w:val="28"/>
          <w:szCs w:val="28"/>
          <w:highlight w:val="green"/>
          <w:lang w:eastAsia="ru-RU"/>
        </w:rPr>
        <w:t xml:space="preserve"> </w:t>
      </w:r>
      <w:r w:rsidR="00142BDB" w:rsidRPr="00555A7E">
        <w:rPr>
          <w:rStyle w:val="FontStyle18"/>
          <w:rFonts w:eastAsia="Times New Roman"/>
          <w:b/>
          <w:bCs/>
          <w:spacing w:val="2"/>
          <w:sz w:val="28"/>
          <w:szCs w:val="28"/>
          <w:highlight w:val="green"/>
          <w:lang w:eastAsia="ru-RU"/>
        </w:rPr>
        <w:t>принима</w:t>
      </w:r>
      <w:r w:rsidRPr="00555A7E">
        <w:rPr>
          <w:rStyle w:val="FontStyle18"/>
          <w:rFonts w:eastAsia="Times New Roman"/>
          <w:bCs/>
          <w:spacing w:val="2"/>
          <w:sz w:val="28"/>
          <w:szCs w:val="28"/>
          <w:highlight w:val="green"/>
          <w:lang w:eastAsia="ru-RU"/>
        </w:rPr>
        <w:t xml:space="preserve">ть среднюю максимальную температуру наиболее </w:t>
      </w:r>
      <w:r w:rsidR="00E92F9D" w:rsidRPr="00555A7E">
        <w:rPr>
          <w:rStyle w:val="FontStyle18"/>
          <w:rFonts w:eastAsia="Times New Roman"/>
          <w:bCs/>
          <w:spacing w:val="2"/>
          <w:sz w:val="28"/>
          <w:szCs w:val="28"/>
          <w:highlight w:val="green"/>
          <w:lang w:eastAsia="ru-RU"/>
        </w:rPr>
        <w:t>тепл</w:t>
      </w:r>
      <w:r w:rsidRPr="00555A7E">
        <w:rPr>
          <w:rStyle w:val="FontStyle18"/>
          <w:rFonts w:eastAsia="Times New Roman"/>
          <w:bCs/>
          <w:spacing w:val="2"/>
          <w:sz w:val="28"/>
          <w:szCs w:val="28"/>
          <w:highlight w:val="green"/>
          <w:lang w:eastAsia="ru-RU"/>
        </w:rPr>
        <w:t>ого месяца</w:t>
      </w:r>
      <w:r w:rsidR="00E92F9D" w:rsidRPr="00555A7E">
        <w:rPr>
          <w:rStyle w:val="FontStyle18"/>
          <w:rFonts w:eastAsia="Times New Roman"/>
          <w:bCs/>
          <w:spacing w:val="2"/>
          <w:sz w:val="28"/>
          <w:szCs w:val="28"/>
          <w:highlight w:val="green"/>
          <w:lang w:eastAsia="ru-RU"/>
        </w:rPr>
        <w:t>,</w:t>
      </w:r>
      <w:r w:rsidRPr="00555A7E">
        <w:rPr>
          <w:rStyle w:val="FontStyle18"/>
          <w:rFonts w:eastAsia="Times New Roman"/>
          <w:bCs/>
          <w:spacing w:val="2"/>
          <w:sz w:val="28"/>
          <w:szCs w:val="28"/>
          <w:highlight w:val="green"/>
          <w:lang w:eastAsia="ru-RU"/>
        </w:rPr>
        <w:t xml:space="preserve"> согласно СП 131.13330</w:t>
      </w:r>
      <w:r w:rsidR="00185B19" w:rsidRPr="00555A7E">
        <w:rPr>
          <w:rStyle w:val="FontStyle18"/>
          <w:rFonts w:eastAsia="Times New Roman"/>
          <w:bCs/>
          <w:spacing w:val="2"/>
          <w:sz w:val="28"/>
          <w:szCs w:val="28"/>
          <w:highlight w:val="green"/>
          <w:lang w:eastAsia="ru-RU"/>
        </w:rPr>
        <w:t>.</w:t>
      </w:r>
      <w:r w:rsidR="00E92F9D" w:rsidRPr="00555A7E">
        <w:rPr>
          <w:rStyle w:val="FontStyle18"/>
          <w:rFonts w:eastAsia="Times New Roman"/>
          <w:bCs/>
          <w:spacing w:val="2"/>
          <w:sz w:val="28"/>
          <w:szCs w:val="28"/>
          <w:highlight w:val="green"/>
          <w:lang w:eastAsia="ru-RU"/>
        </w:rPr>
        <w:t>2018 (таблица 4.1)</w:t>
      </w:r>
      <w:r w:rsidRPr="00555A7E">
        <w:rPr>
          <w:rStyle w:val="FontStyle18"/>
          <w:rFonts w:eastAsia="Times New Roman"/>
          <w:bCs/>
          <w:spacing w:val="2"/>
          <w:sz w:val="28"/>
          <w:szCs w:val="28"/>
          <w:highlight w:val="green"/>
          <w:lang w:eastAsia="ru-RU"/>
        </w:rPr>
        <w:t>.</w:t>
      </w:r>
    </w:p>
    <w:p w14:paraId="1B8BB406" w14:textId="62416BA3" w:rsidR="00B60A6B" w:rsidRPr="00555A7E" w:rsidRDefault="002629CC" w:rsidP="00B63C8B">
      <w:pPr>
        <w:spacing w:line="360" w:lineRule="auto"/>
        <w:rPr>
          <w:rFonts w:ascii="Times New Roman" w:hAnsi="Times New Roman"/>
          <w:sz w:val="28"/>
          <w:szCs w:val="28"/>
          <w:highlight w:val="green"/>
        </w:rPr>
      </w:pPr>
      <w:r w:rsidRPr="00555A7E">
        <w:rPr>
          <w:rStyle w:val="FontStyle18"/>
          <w:rFonts w:eastAsia="Times New Roman"/>
          <w:bCs/>
          <w:spacing w:val="2"/>
          <w:sz w:val="28"/>
          <w:szCs w:val="28"/>
          <w:highlight w:val="green"/>
          <w:lang w:eastAsia="ru-RU"/>
        </w:rPr>
        <w:t xml:space="preserve">9.6.9 При наливе хранимого продукта радиальное перемещение </w:t>
      </w:r>
      <w:r w:rsidRPr="00555A7E">
        <w:rPr>
          <w:rStyle w:val="FontStyle18"/>
          <w:rFonts w:eastAsia="Times New Roman"/>
          <w:bCs/>
          <w:i/>
          <w:spacing w:val="2"/>
          <w:sz w:val="28"/>
          <w:szCs w:val="28"/>
          <w:highlight w:val="green"/>
          <w:lang w:eastAsia="ru-RU"/>
        </w:rPr>
        <w:t>i</w:t>
      </w:r>
      <w:r w:rsidRPr="00555A7E">
        <w:rPr>
          <w:rStyle w:val="FontStyle18"/>
          <w:rFonts w:eastAsia="Times New Roman"/>
          <w:bCs/>
          <w:spacing w:val="2"/>
          <w:sz w:val="28"/>
          <w:szCs w:val="28"/>
          <w:highlight w:val="green"/>
          <w:lang w:eastAsia="ru-RU"/>
        </w:rPr>
        <w:t>-го пояса стенки резервуара</w:t>
      </w:r>
      <w:r w:rsidR="00E92F9D" w:rsidRPr="00555A7E">
        <w:rPr>
          <w:rStyle w:val="FontStyle18"/>
          <w:rFonts w:eastAsia="Times New Roman"/>
          <w:bCs/>
          <w:spacing w:val="2"/>
          <w:sz w:val="28"/>
          <w:szCs w:val="28"/>
          <w:highlight w:val="green"/>
          <w:lang w:eastAsia="ru-RU"/>
        </w:rPr>
        <w:t xml:space="preserve"> </w:t>
      </w:r>
      <m:oMath>
        <m:sSub>
          <m:sSubPr>
            <m:ctrlPr>
              <w:rPr>
                <w:rFonts w:ascii="Cambria Math" w:hAnsi="Cambria Math"/>
                <w:sz w:val="28"/>
                <w:szCs w:val="28"/>
                <w:highlight w:val="green"/>
              </w:rPr>
            </m:ctrlPr>
          </m:sSubPr>
          <m:e>
            <m:r>
              <w:rPr>
                <w:rFonts w:ascii="Cambria Math" w:hAnsi="Cambria Math"/>
                <w:sz w:val="28"/>
                <w:szCs w:val="28"/>
                <w:highlight w:val="green"/>
              </w:rPr>
              <m:t>w</m:t>
            </m:r>
          </m:e>
          <m:sub>
            <m:r>
              <w:rPr>
                <w:rFonts w:ascii="Cambria Math" w:hAnsi="Cambria Math"/>
                <w:sz w:val="28"/>
                <w:szCs w:val="28"/>
                <w:highlight w:val="green"/>
              </w:rPr>
              <m:t>i</m:t>
            </m:r>
          </m:sub>
        </m:sSub>
      </m:oMath>
      <w:r w:rsidR="00E92F9D" w:rsidRPr="00555A7E">
        <w:rPr>
          <w:rStyle w:val="FontStyle18"/>
          <w:rFonts w:eastAsia="Times New Roman"/>
          <w:bCs/>
          <w:spacing w:val="2"/>
          <w:sz w:val="28"/>
          <w:szCs w:val="28"/>
          <w:highlight w:val="green"/>
          <w:lang w:eastAsia="ru-RU"/>
        </w:rPr>
        <w:t xml:space="preserve">, м, </w:t>
      </w:r>
      <w:r w:rsidRPr="00555A7E">
        <w:rPr>
          <w:rStyle w:val="FontStyle18"/>
          <w:rFonts w:eastAsia="Times New Roman"/>
          <w:bCs/>
          <w:spacing w:val="2"/>
          <w:sz w:val="28"/>
          <w:szCs w:val="28"/>
          <w:highlight w:val="green"/>
          <w:lang w:eastAsia="ru-RU"/>
        </w:rPr>
        <w:t>под действием гидростатического и избыточного давления</w:t>
      </w:r>
      <w:r w:rsidR="00E92F9D" w:rsidRPr="00555A7E">
        <w:rPr>
          <w:rStyle w:val="FontStyle18"/>
          <w:rFonts w:eastAsia="Times New Roman"/>
          <w:bCs/>
          <w:spacing w:val="2"/>
          <w:sz w:val="28"/>
          <w:szCs w:val="28"/>
          <w:highlight w:val="green"/>
          <w:lang w:eastAsia="ru-RU"/>
        </w:rPr>
        <w:t xml:space="preserve"> </w:t>
      </w:r>
      <w:r w:rsidRPr="00555A7E">
        <w:rPr>
          <w:rStyle w:val="FontStyle18"/>
          <w:rFonts w:eastAsia="Times New Roman"/>
          <w:bCs/>
          <w:spacing w:val="2"/>
          <w:sz w:val="28"/>
          <w:szCs w:val="28"/>
          <w:highlight w:val="green"/>
          <w:lang w:eastAsia="ru-RU"/>
        </w:rPr>
        <w:t>составит</w:t>
      </w:r>
      <w:r w:rsidR="00DC4258" w:rsidRPr="00555A7E">
        <w:rPr>
          <w:rStyle w:val="FontStyle18"/>
          <w:rFonts w:eastAsia="Times New Roman"/>
          <w:bCs/>
          <w:spacing w:val="2"/>
          <w:sz w:val="28"/>
          <w:szCs w:val="28"/>
          <w:highlight w:val="green"/>
          <w:lang w:eastAsia="ru-RU"/>
        </w:rPr>
        <w:t>:</w:t>
      </w:r>
    </w:p>
    <w:p w14:paraId="59860E97" w14:textId="09C433B6" w:rsidR="00B60A6B" w:rsidRPr="00555A7E" w:rsidRDefault="00555A7E" w:rsidP="00AB6EC9">
      <w:pPr>
        <w:tabs>
          <w:tab w:val="left" w:pos="6237"/>
        </w:tabs>
        <w:spacing w:line="360" w:lineRule="auto"/>
        <w:jc w:val="right"/>
        <w:rPr>
          <w:rFonts w:ascii="Times New Roman" w:hAnsi="Times New Roman"/>
          <w:sz w:val="28"/>
          <w:szCs w:val="28"/>
          <w:highlight w:val="green"/>
        </w:rPr>
      </w:pPr>
      <m:oMath>
        <m:sSub>
          <m:sSubPr>
            <m:ctrlPr>
              <w:rPr>
                <w:rFonts w:ascii="Cambria Math" w:hAnsi="Cambria Math"/>
                <w:sz w:val="28"/>
                <w:szCs w:val="28"/>
                <w:highlight w:val="green"/>
              </w:rPr>
            </m:ctrlPr>
          </m:sSubPr>
          <m:e>
            <m:r>
              <w:rPr>
                <w:rFonts w:ascii="Cambria Math" w:hAnsi="Cambria Math"/>
                <w:sz w:val="28"/>
                <w:szCs w:val="28"/>
                <w:highlight w:val="green"/>
              </w:rPr>
              <m:t>w</m:t>
            </m:r>
          </m:e>
          <m:sub>
            <m:r>
              <w:rPr>
                <w:rFonts w:ascii="Cambria Math" w:hAnsi="Cambria Math"/>
                <w:sz w:val="28"/>
                <w:szCs w:val="28"/>
                <w:highlight w:val="green"/>
              </w:rPr>
              <m:t>i</m:t>
            </m:r>
          </m:sub>
        </m:sSub>
        <m:r>
          <w:rPr>
            <w:rFonts w:ascii="Cambria Math" w:hAnsi="Cambria Math"/>
            <w:sz w:val="28"/>
            <w:szCs w:val="28"/>
            <w:highlight w:val="green"/>
          </w:rPr>
          <m:t>=0,85</m:t>
        </m:r>
        <m:f>
          <m:fPr>
            <m:ctrlPr>
              <w:rPr>
                <w:rFonts w:ascii="Cambria Math" w:hAnsi="Cambria Math"/>
                <w:sz w:val="28"/>
                <w:szCs w:val="28"/>
                <w:highlight w:val="green"/>
              </w:rPr>
            </m:ctrlPr>
          </m:fPr>
          <m:num>
            <m:d>
              <m:dPr>
                <m:begChr m:val="["/>
                <m:endChr m:val="]"/>
                <m:ctrlPr>
                  <w:rPr>
                    <w:rFonts w:ascii="Cambria Math" w:hAnsi="Cambria Math"/>
                    <w:sz w:val="28"/>
                    <w:szCs w:val="28"/>
                    <w:highlight w:val="green"/>
                  </w:rPr>
                </m:ctrlPr>
              </m:dPr>
              <m:e>
                <m:sSub>
                  <m:sSubPr>
                    <m:ctrlPr>
                      <w:rPr>
                        <w:rFonts w:ascii="Cambria Math" w:hAnsi="Cambria Math"/>
                        <w:sz w:val="28"/>
                        <w:szCs w:val="28"/>
                        <w:highlight w:val="green"/>
                      </w:rPr>
                    </m:ctrlPr>
                  </m:sSubPr>
                  <m:e>
                    <m:r>
                      <m:rPr>
                        <m:sty m:val="p"/>
                      </m:rPr>
                      <w:rPr>
                        <w:rFonts w:ascii="Cambria Math" w:hAnsi="Cambria Math"/>
                        <w:sz w:val="28"/>
                        <w:szCs w:val="28"/>
                        <w:highlight w:val="green"/>
                      </w:rPr>
                      <m:t>ρ</m:t>
                    </m:r>
                  </m:e>
                  <m:sub>
                    <m:r>
                      <w:rPr>
                        <w:rFonts w:ascii="Cambria Math" w:hAnsi="Cambria Math"/>
                        <w:sz w:val="28"/>
                        <w:szCs w:val="28"/>
                        <w:highlight w:val="green"/>
                      </w:rPr>
                      <m:t>прод</m:t>
                    </m:r>
                  </m:sub>
                </m:sSub>
                <m:r>
                  <w:rPr>
                    <w:rFonts w:ascii="Cambria Math" w:hAnsi="Cambria Math"/>
                    <w:sz w:val="28"/>
                    <w:szCs w:val="28"/>
                    <w:highlight w:val="green"/>
                  </w:rPr>
                  <m:t>g</m:t>
                </m:r>
                <m:d>
                  <m:dPr>
                    <m:ctrlPr>
                      <w:rPr>
                        <w:rFonts w:ascii="Cambria Math" w:hAnsi="Cambria Math"/>
                        <w:sz w:val="28"/>
                        <w:szCs w:val="28"/>
                        <w:highlight w:val="green"/>
                      </w:rPr>
                    </m:ctrlPr>
                  </m:dPr>
                  <m:e>
                    <m:r>
                      <w:rPr>
                        <w:rFonts w:ascii="Cambria Math" w:hAnsi="Cambria Math"/>
                        <w:sz w:val="28"/>
                        <w:szCs w:val="28"/>
                        <w:highlight w:val="green"/>
                      </w:rPr>
                      <m:t>H-</m:t>
                    </m:r>
                    <m:sSub>
                      <m:sSubPr>
                        <m:ctrlPr>
                          <w:rPr>
                            <w:rFonts w:ascii="Cambria Math" w:hAnsi="Cambria Math"/>
                            <w:sz w:val="28"/>
                            <w:szCs w:val="28"/>
                            <w:highlight w:val="green"/>
                          </w:rPr>
                        </m:ctrlPr>
                      </m:sSubPr>
                      <m:e>
                        <m:r>
                          <w:rPr>
                            <w:rFonts w:ascii="Cambria Math" w:hAnsi="Cambria Math"/>
                            <w:sz w:val="28"/>
                            <w:szCs w:val="28"/>
                            <w:highlight w:val="green"/>
                          </w:rPr>
                          <m:t>z</m:t>
                        </m:r>
                      </m:e>
                      <m:sub>
                        <m:r>
                          <w:rPr>
                            <w:rFonts w:ascii="Cambria Math" w:hAnsi="Cambria Math"/>
                            <w:sz w:val="28"/>
                            <w:szCs w:val="28"/>
                            <w:highlight w:val="green"/>
                          </w:rPr>
                          <m:t>i</m:t>
                        </m:r>
                      </m:sub>
                    </m:sSub>
                  </m:e>
                </m:d>
                <m:r>
                  <w:rPr>
                    <w:rFonts w:ascii="Cambria Math" w:hAnsi="Cambria Math"/>
                    <w:sz w:val="28"/>
                    <w:szCs w:val="28"/>
                    <w:highlight w:val="green"/>
                  </w:rPr>
                  <m:t>+</m:t>
                </m:r>
                <m:sSub>
                  <m:sSubPr>
                    <m:ctrlPr>
                      <w:rPr>
                        <w:rFonts w:ascii="Cambria Math" w:hAnsi="Cambria Math"/>
                        <w:sz w:val="28"/>
                        <w:szCs w:val="28"/>
                        <w:highlight w:val="green"/>
                      </w:rPr>
                    </m:ctrlPr>
                  </m:sSubPr>
                  <m:e>
                    <m:r>
                      <w:rPr>
                        <w:rFonts w:ascii="Cambria Math" w:hAnsi="Cambria Math"/>
                        <w:sz w:val="28"/>
                        <w:szCs w:val="28"/>
                        <w:highlight w:val="green"/>
                      </w:rPr>
                      <m:t>n</m:t>
                    </m:r>
                  </m:e>
                  <m:sub>
                    <m:r>
                      <w:rPr>
                        <w:rFonts w:ascii="Cambria Math" w:hAnsi="Cambria Math"/>
                        <w:sz w:val="28"/>
                        <w:szCs w:val="28"/>
                        <w:highlight w:val="green"/>
                      </w:rPr>
                      <m:t>2</m:t>
                    </m:r>
                  </m:sub>
                </m:sSub>
                <m:sSub>
                  <m:sSubPr>
                    <m:ctrlPr>
                      <w:rPr>
                        <w:rFonts w:ascii="Cambria Math" w:hAnsi="Cambria Math"/>
                        <w:sz w:val="28"/>
                        <w:szCs w:val="28"/>
                        <w:highlight w:val="green"/>
                      </w:rPr>
                    </m:ctrlPr>
                  </m:sSubPr>
                  <m:e>
                    <m:r>
                      <w:rPr>
                        <w:rFonts w:ascii="Cambria Math" w:hAnsi="Cambria Math"/>
                        <w:sz w:val="28"/>
                        <w:szCs w:val="28"/>
                        <w:highlight w:val="green"/>
                      </w:rPr>
                      <m:t>p</m:t>
                    </m:r>
                  </m:e>
                  <m:sub>
                    <m:r>
                      <w:rPr>
                        <w:rFonts w:ascii="Cambria Math" w:hAnsi="Cambria Math"/>
                        <w:sz w:val="28"/>
                        <w:szCs w:val="28"/>
                        <w:highlight w:val="green"/>
                      </w:rPr>
                      <m:t>р.изб</m:t>
                    </m:r>
                  </m:sub>
                </m:sSub>
              </m:e>
            </m:d>
            <m:sSup>
              <m:sSupPr>
                <m:ctrlPr>
                  <w:rPr>
                    <w:rFonts w:ascii="Cambria Math" w:hAnsi="Cambria Math"/>
                    <w:sz w:val="28"/>
                    <w:szCs w:val="28"/>
                    <w:highlight w:val="green"/>
                  </w:rPr>
                </m:ctrlPr>
              </m:sSupPr>
              <m:e>
                <m:r>
                  <w:rPr>
                    <w:rFonts w:ascii="Cambria Math" w:hAnsi="Cambria Math"/>
                    <w:sz w:val="28"/>
                    <w:szCs w:val="28"/>
                    <w:highlight w:val="green"/>
                  </w:rPr>
                  <m:t>R</m:t>
                </m:r>
              </m:e>
              <m:sup>
                <m:r>
                  <w:rPr>
                    <w:rFonts w:ascii="Cambria Math" w:hAnsi="Cambria Math"/>
                    <w:sz w:val="28"/>
                    <w:szCs w:val="28"/>
                    <w:highlight w:val="green"/>
                  </w:rPr>
                  <m:t>2</m:t>
                </m:r>
              </m:sup>
            </m:sSup>
          </m:num>
          <m:den>
            <m:sSub>
              <m:sSubPr>
                <m:ctrlPr>
                  <w:rPr>
                    <w:rFonts w:ascii="Cambria Math" w:hAnsi="Cambria Math"/>
                    <w:sz w:val="28"/>
                    <w:szCs w:val="28"/>
                    <w:highlight w:val="green"/>
                  </w:rPr>
                </m:ctrlPr>
              </m:sSubPr>
              <m:e>
                <m:r>
                  <w:rPr>
                    <w:rFonts w:ascii="Cambria Math" w:hAnsi="Cambria Math"/>
                    <w:sz w:val="28"/>
                    <w:szCs w:val="28"/>
                    <w:highlight w:val="green"/>
                  </w:rPr>
                  <m:t>E</m:t>
                </m:r>
              </m:e>
              <m:sub>
                <m:r>
                  <w:rPr>
                    <w:rFonts w:ascii="Cambria Math" w:hAnsi="Cambria Math"/>
                    <w:sz w:val="28"/>
                    <w:szCs w:val="28"/>
                    <w:highlight w:val="green"/>
                  </w:rPr>
                  <m:t>c</m:t>
                </m:r>
              </m:sub>
            </m:sSub>
            <m:sSub>
              <m:sSubPr>
                <m:ctrlPr>
                  <w:rPr>
                    <w:rFonts w:ascii="Cambria Math" w:hAnsi="Cambria Math"/>
                    <w:sz w:val="28"/>
                    <w:szCs w:val="28"/>
                    <w:highlight w:val="green"/>
                  </w:rPr>
                </m:ctrlPr>
              </m:sSubPr>
              <m:e>
                <m:r>
                  <w:rPr>
                    <w:rFonts w:ascii="Cambria Math" w:hAnsi="Cambria Math"/>
                    <w:sz w:val="28"/>
                    <w:szCs w:val="28"/>
                    <w:highlight w:val="green"/>
                  </w:rPr>
                  <m:t>t</m:t>
                </m:r>
              </m:e>
              <m:sub>
                <m:r>
                  <w:rPr>
                    <w:rFonts w:ascii="Cambria Math" w:hAnsi="Cambria Math"/>
                    <w:sz w:val="28"/>
                    <w:szCs w:val="28"/>
                    <w:highlight w:val="green"/>
                  </w:rPr>
                  <m:t>i</m:t>
                </m:r>
              </m:sub>
            </m:sSub>
          </m:den>
        </m:f>
      </m:oMath>
      <w:r w:rsidR="002629CC" w:rsidRPr="00555A7E">
        <w:rPr>
          <w:rFonts w:ascii="Times New Roman" w:eastAsiaTheme="minorEastAsia" w:hAnsi="Times New Roman"/>
          <w:sz w:val="28"/>
          <w:szCs w:val="28"/>
          <w:highlight w:val="green"/>
        </w:rPr>
        <w:tab/>
      </w:r>
      <w:r w:rsidR="002629CC" w:rsidRPr="00555A7E">
        <w:rPr>
          <w:rStyle w:val="FontStyle18"/>
          <w:rFonts w:eastAsia="Times New Roman"/>
          <w:bCs/>
          <w:spacing w:val="2"/>
          <w:sz w:val="28"/>
          <w:szCs w:val="28"/>
          <w:highlight w:val="green"/>
          <w:lang w:eastAsia="ru-RU"/>
        </w:rPr>
        <w:t>(9.1</w:t>
      </w:r>
      <w:r w:rsidR="00565843" w:rsidRPr="00555A7E">
        <w:rPr>
          <w:rStyle w:val="FontStyle18"/>
          <w:rFonts w:eastAsia="Times New Roman"/>
          <w:bCs/>
          <w:spacing w:val="2"/>
          <w:sz w:val="28"/>
          <w:szCs w:val="28"/>
          <w:highlight w:val="green"/>
          <w:lang w:eastAsia="ru-RU"/>
        </w:rPr>
        <w:t>4</w:t>
      </w:r>
      <w:r w:rsidR="002629CC" w:rsidRPr="00555A7E">
        <w:rPr>
          <w:rStyle w:val="FontStyle18"/>
          <w:rFonts w:eastAsia="Times New Roman"/>
          <w:bCs/>
          <w:spacing w:val="2"/>
          <w:sz w:val="28"/>
          <w:szCs w:val="28"/>
          <w:highlight w:val="green"/>
          <w:lang w:eastAsia="ru-RU"/>
        </w:rPr>
        <w:t>)</w:t>
      </w:r>
    </w:p>
    <w:p w14:paraId="51E836AC" w14:textId="3274BC47" w:rsidR="00670594" w:rsidRPr="00555A7E" w:rsidRDefault="00E92F9D" w:rsidP="00B63C8B">
      <w:pPr>
        <w:spacing w:line="360" w:lineRule="auto"/>
        <w:ind w:firstLine="0"/>
        <w:rPr>
          <w:rStyle w:val="FontStyle18"/>
          <w:rFonts w:eastAsia="Times New Roman"/>
          <w:bCs/>
          <w:spacing w:val="2"/>
          <w:sz w:val="28"/>
          <w:szCs w:val="28"/>
          <w:highlight w:val="green"/>
          <w:lang w:eastAsia="ru-RU"/>
        </w:rPr>
      </w:pPr>
      <w:r w:rsidRPr="00555A7E">
        <w:rPr>
          <w:rStyle w:val="FontStyle18"/>
          <w:rFonts w:eastAsia="Times New Roman"/>
          <w:bCs/>
          <w:spacing w:val="2"/>
          <w:sz w:val="28"/>
          <w:szCs w:val="28"/>
          <w:highlight w:val="green"/>
          <w:lang w:eastAsia="ru-RU"/>
        </w:rPr>
        <w:t>г</w:t>
      </w:r>
      <w:r w:rsidR="002629CC" w:rsidRPr="00555A7E">
        <w:rPr>
          <w:rStyle w:val="FontStyle18"/>
          <w:rFonts w:eastAsia="Times New Roman"/>
          <w:bCs/>
          <w:spacing w:val="2"/>
          <w:sz w:val="28"/>
          <w:szCs w:val="28"/>
          <w:highlight w:val="green"/>
          <w:lang w:eastAsia="ru-RU"/>
        </w:rPr>
        <w:t>де</w:t>
      </w:r>
      <w:r w:rsidRPr="00555A7E">
        <w:rPr>
          <w:rStyle w:val="FontStyle18"/>
          <w:rFonts w:eastAsia="Times New Roman"/>
          <w:bCs/>
          <w:spacing w:val="2"/>
          <w:sz w:val="28"/>
          <w:szCs w:val="28"/>
          <w:highlight w:val="green"/>
          <w:lang w:eastAsia="ru-RU"/>
        </w:rPr>
        <w:tab/>
      </w:r>
      <m:oMath>
        <m:sSub>
          <m:sSubPr>
            <m:ctrlPr>
              <w:rPr>
                <w:rFonts w:ascii="Cambria Math" w:hAnsi="Cambria Math"/>
                <w:sz w:val="28"/>
                <w:szCs w:val="28"/>
                <w:highlight w:val="green"/>
              </w:rPr>
            </m:ctrlPr>
          </m:sSubPr>
          <m:e>
            <m:r>
              <m:rPr>
                <m:sty m:val="p"/>
              </m:rPr>
              <w:rPr>
                <w:rFonts w:ascii="Cambria Math" w:hAnsi="Cambria Math"/>
                <w:sz w:val="28"/>
                <w:szCs w:val="28"/>
                <w:highlight w:val="green"/>
              </w:rPr>
              <m:t>ρ</m:t>
            </m:r>
          </m:e>
          <m:sub>
            <m:r>
              <w:rPr>
                <w:rFonts w:ascii="Cambria Math" w:hAnsi="Cambria Math"/>
                <w:sz w:val="28"/>
                <w:szCs w:val="28"/>
                <w:highlight w:val="green"/>
              </w:rPr>
              <m:t>прод</m:t>
            </m:r>
          </m:sub>
        </m:sSub>
      </m:oMath>
      <w:r w:rsidR="00670594" w:rsidRPr="00555A7E">
        <w:rPr>
          <w:rFonts w:ascii="Times New Roman" w:eastAsia="Times New Roman" w:hAnsi="Times New Roman"/>
          <w:sz w:val="28"/>
          <w:szCs w:val="28"/>
          <w:highlight w:val="green"/>
        </w:rPr>
        <w:t xml:space="preserve"> – плотность хранимого продукта, т/м</w:t>
      </w:r>
      <w:r w:rsidR="00670594" w:rsidRPr="00555A7E">
        <w:rPr>
          <w:rFonts w:ascii="Times New Roman" w:eastAsia="Times New Roman" w:hAnsi="Times New Roman"/>
          <w:sz w:val="28"/>
          <w:szCs w:val="28"/>
          <w:highlight w:val="green"/>
          <w:vertAlign w:val="superscript"/>
        </w:rPr>
        <w:t>3</w:t>
      </w:r>
      <w:r w:rsidR="00670594" w:rsidRPr="00555A7E">
        <w:rPr>
          <w:rFonts w:ascii="Times New Roman" w:eastAsia="Times New Roman" w:hAnsi="Times New Roman"/>
          <w:sz w:val="28"/>
          <w:szCs w:val="28"/>
          <w:highlight w:val="green"/>
        </w:rPr>
        <w:t>;</w:t>
      </w:r>
    </w:p>
    <w:p w14:paraId="72BCAEBB" w14:textId="7A134FC5" w:rsidR="00E92F9D" w:rsidRPr="00555A7E" w:rsidRDefault="002629CC" w:rsidP="00670594">
      <w:pPr>
        <w:spacing w:line="360" w:lineRule="auto"/>
        <w:ind w:left="709" w:firstLine="0"/>
        <w:rPr>
          <w:rStyle w:val="FontStyle18"/>
          <w:rFonts w:eastAsia="Times New Roman"/>
          <w:bCs/>
          <w:spacing w:val="2"/>
          <w:sz w:val="28"/>
          <w:szCs w:val="28"/>
          <w:highlight w:val="green"/>
          <w:lang w:eastAsia="ru-RU"/>
        </w:rPr>
      </w:pPr>
      <w:r w:rsidRPr="00555A7E">
        <w:rPr>
          <w:rStyle w:val="FontStyle18"/>
          <w:rFonts w:eastAsia="Times New Roman"/>
          <w:bCs/>
          <w:i/>
          <w:spacing w:val="2"/>
          <w:sz w:val="28"/>
          <w:szCs w:val="28"/>
          <w:highlight w:val="green"/>
          <w:lang w:eastAsia="ru-RU"/>
        </w:rPr>
        <w:t>Н</w:t>
      </w:r>
      <w:r w:rsidRPr="00555A7E">
        <w:rPr>
          <w:rStyle w:val="FontStyle18"/>
          <w:rFonts w:eastAsia="Times New Roman"/>
          <w:bCs/>
          <w:spacing w:val="2"/>
          <w:sz w:val="28"/>
          <w:szCs w:val="28"/>
          <w:highlight w:val="green"/>
          <w:lang w:eastAsia="ru-RU"/>
        </w:rPr>
        <w:t xml:space="preserve"> –</w:t>
      </w:r>
      <w:r w:rsidR="007531A8" w:rsidRPr="00555A7E">
        <w:rPr>
          <w:rStyle w:val="FontStyle18"/>
          <w:rFonts w:eastAsia="Times New Roman"/>
          <w:bCs/>
          <w:spacing w:val="2"/>
          <w:sz w:val="28"/>
          <w:szCs w:val="28"/>
          <w:highlight w:val="green"/>
          <w:lang w:eastAsia="ru-RU"/>
        </w:rPr>
        <w:t xml:space="preserve"> </w:t>
      </w:r>
      <w:r w:rsidRPr="00555A7E">
        <w:rPr>
          <w:rStyle w:val="FontStyle18"/>
          <w:rFonts w:eastAsia="Times New Roman"/>
          <w:bCs/>
          <w:spacing w:val="2"/>
          <w:sz w:val="28"/>
          <w:szCs w:val="28"/>
          <w:highlight w:val="green"/>
          <w:lang w:eastAsia="ru-RU"/>
        </w:rPr>
        <w:t>высота налива</w:t>
      </w:r>
      <w:r w:rsidR="00E92F9D" w:rsidRPr="00555A7E">
        <w:rPr>
          <w:rStyle w:val="FontStyle18"/>
          <w:rFonts w:eastAsia="Times New Roman"/>
          <w:bCs/>
          <w:spacing w:val="2"/>
          <w:sz w:val="28"/>
          <w:szCs w:val="28"/>
          <w:highlight w:val="green"/>
          <w:lang w:eastAsia="ru-RU"/>
        </w:rPr>
        <w:t>, м;</w:t>
      </w:r>
    </w:p>
    <w:p w14:paraId="31738FCE" w14:textId="77777777" w:rsidR="0072068C" w:rsidRPr="00555A7E" w:rsidRDefault="0072068C" w:rsidP="00B63C8B">
      <w:pPr>
        <w:pStyle w:val="aff1"/>
        <w:spacing w:line="360" w:lineRule="auto"/>
        <w:ind w:left="0" w:right="142" w:firstLine="709"/>
        <w:rPr>
          <w:rFonts w:ascii="Times New Roman" w:hAnsi="Times New Roman"/>
          <w:highlight w:val="green"/>
        </w:rPr>
      </w:pPr>
      <w:proofErr w:type="spellStart"/>
      <w:r w:rsidRPr="00555A7E">
        <w:rPr>
          <w:rStyle w:val="FontStyle18"/>
          <w:bCs/>
          <w:i/>
          <w:spacing w:val="2"/>
          <w:sz w:val="28"/>
          <w:szCs w:val="28"/>
          <w:highlight w:val="green"/>
        </w:rPr>
        <w:t>z</w:t>
      </w:r>
      <w:r w:rsidRPr="00555A7E">
        <w:rPr>
          <w:rStyle w:val="FontStyle18"/>
          <w:bCs/>
          <w:i/>
          <w:spacing w:val="2"/>
          <w:sz w:val="28"/>
          <w:szCs w:val="28"/>
          <w:highlight w:val="green"/>
          <w:vertAlign w:val="subscript"/>
        </w:rPr>
        <w:t>i</w:t>
      </w:r>
      <w:proofErr w:type="spellEnd"/>
      <w:r w:rsidRPr="00555A7E">
        <w:rPr>
          <w:rStyle w:val="FontStyle18"/>
          <w:bCs/>
          <w:spacing w:val="2"/>
          <w:sz w:val="28"/>
          <w:szCs w:val="28"/>
          <w:highlight w:val="green"/>
        </w:rPr>
        <w:t xml:space="preserve"> – расстояние от днища до нижней кромки </w:t>
      </w:r>
      <w:r w:rsidRPr="00555A7E">
        <w:rPr>
          <w:rStyle w:val="FontStyle18"/>
          <w:bCs/>
          <w:i/>
          <w:iCs/>
          <w:spacing w:val="2"/>
          <w:sz w:val="28"/>
          <w:szCs w:val="28"/>
          <w:highlight w:val="green"/>
        </w:rPr>
        <w:t>i</w:t>
      </w:r>
      <w:r w:rsidRPr="00555A7E">
        <w:rPr>
          <w:rStyle w:val="FontStyle18"/>
          <w:bCs/>
          <w:spacing w:val="2"/>
          <w:sz w:val="28"/>
          <w:szCs w:val="28"/>
          <w:highlight w:val="green"/>
        </w:rPr>
        <w:t>-го пояса, м;</w:t>
      </w:r>
    </w:p>
    <w:p w14:paraId="02EF1E03" w14:textId="1AF926A8" w:rsidR="0072068C" w:rsidRPr="00555A7E" w:rsidRDefault="0072068C" w:rsidP="00B63C8B">
      <w:pPr>
        <w:pStyle w:val="aff1"/>
        <w:spacing w:line="360" w:lineRule="auto"/>
        <w:ind w:left="0" w:right="142" w:firstLine="709"/>
        <w:rPr>
          <w:rStyle w:val="FontStyle18"/>
          <w:bCs/>
          <w:spacing w:val="2"/>
          <w:sz w:val="28"/>
          <w:szCs w:val="28"/>
          <w:highlight w:val="green"/>
        </w:rPr>
      </w:pPr>
      <w:r w:rsidRPr="00555A7E">
        <w:rPr>
          <w:rStyle w:val="FontStyle18"/>
          <w:bCs/>
          <w:i/>
          <w:iCs/>
          <w:spacing w:val="2"/>
          <w:sz w:val="28"/>
          <w:szCs w:val="28"/>
          <w:highlight w:val="green"/>
        </w:rPr>
        <w:t>n</w:t>
      </w:r>
      <w:r w:rsidRPr="00555A7E">
        <w:rPr>
          <w:rStyle w:val="FontStyle18"/>
          <w:bCs/>
          <w:spacing w:val="2"/>
          <w:sz w:val="28"/>
          <w:szCs w:val="28"/>
          <w:highlight w:val="green"/>
          <w:vertAlign w:val="subscript"/>
        </w:rPr>
        <w:t>2</w:t>
      </w:r>
      <w:r w:rsidRPr="00555A7E">
        <w:rPr>
          <w:rStyle w:val="FontStyle18"/>
          <w:bCs/>
          <w:spacing w:val="2"/>
          <w:sz w:val="28"/>
          <w:szCs w:val="28"/>
          <w:highlight w:val="green"/>
        </w:rPr>
        <w:t xml:space="preserve"> – коэффициент надежности по нагрузке для избыточного давления газа, для режима эксплуатации </w:t>
      </w:r>
      <w:r w:rsidRPr="00555A7E">
        <w:rPr>
          <w:rStyle w:val="FontStyle18"/>
          <w:bCs/>
          <w:i/>
          <w:iCs/>
          <w:spacing w:val="2"/>
          <w:sz w:val="28"/>
          <w:szCs w:val="28"/>
          <w:highlight w:val="green"/>
        </w:rPr>
        <w:t>n</w:t>
      </w:r>
      <w:r w:rsidRPr="00555A7E">
        <w:rPr>
          <w:rStyle w:val="FontStyle18"/>
          <w:bCs/>
          <w:spacing w:val="2"/>
          <w:sz w:val="28"/>
          <w:szCs w:val="28"/>
          <w:highlight w:val="green"/>
          <w:vertAlign w:val="subscript"/>
        </w:rPr>
        <w:t>2</w:t>
      </w:r>
      <w:r w:rsidR="001446DB" w:rsidRPr="00555A7E">
        <w:rPr>
          <w:rStyle w:val="FontStyle18"/>
          <w:bCs/>
          <w:spacing w:val="2"/>
          <w:sz w:val="28"/>
          <w:szCs w:val="28"/>
          <w:highlight w:val="green"/>
          <w:vertAlign w:val="subscript"/>
        </w:rPr>
        <w:t> </w:t>
      </w:r>
      <w:r w:rsidRPr="00555A7E">
        <w:rPr>
          <w:rStyle w:val="FontStyle18"/>
          <w:bCs/>
          <w:spacing w:val="2"/>
          <w:sz w:val="28"/>
          <w:szCs w:val="28"/>
          <w:highlight w:val="green"/>
        </w:rPr>
        <w:t>=</w:t>
      </w:r>
      <w:r w:rsidR="001446DB" w:rsidRPr="00555A7E">
        <w:rPr>
          <w:rStyle w:val="FontStyle18"/>
          <w:bCs/>
          <w:spacing w:val="2"/>
          <w:sz w:val="28"/>
          <w:szCs w:val="28"/>
          <w:highlight w:val="green"/>
        </w:rPr>
        <w:t> </w:t>
      </w:r>
      <w:r w:rsidRPr="00555A7E">
        <w:rPr>
          <w:rStyle w:val="FontStyle18"/>
          <w:bCs/>
          <w:spacing w:val="2"/>
          <w:sz w:val="28"/>
          <w:szCs w:val="28"/>
          <w:highlight w:val="green"/>
        </w:rPr>
        <w:t xml:space="preserve">1,2, для режима гидроиспытаний </w:t>
      </w:r>
      <w:r w:rsidRPr="00555A7E">
        <w:rPr>
          <w:rStyle w:val="FontStyle18"/>
          <w:bCs/>
          <w:i/>
          <w:iCs/>
          <w:spacing w:val="2"/>
          <w:sz w:val="28"/>
          <w:szCs w:val="28"/>
          <w:highlight w:val="green"/>
        </w:rPr>
        <w:t>n</w:t>
      </w:r>
      <w:r w:rsidRPr="00555A7E">
        <w:rPr>
          <w:rStyle w:val="FontStyle18"/>
          <w:bCs/>
          <w:spacing w:val="2"/>
          <w:sz w:val="28"/>
          <w:szCs w:val="28"/>
          <w:highlight w:val="green"/>
          <w:vertAlign w:val="subscript"/>
        </w:rPr>
        <w:t>2</w:t>
      </w:r>
      <w:r w:rsidR="001446DB" w:rsidRPr="00555A7E">
        <w:rPr>
          <w:rStyle w:val="FontStyle18"/>
          <w:bCs/>
          <w:spacing w:val="2"/>
          <w:sz w:val="28"/>
          <w:szCs w:val="28"/>
          <w:highlight w:val="green"/>
          <w:vertAlign w:val="subscript"/>
        </w:rPr>
        <w:t> </w:t>
      </w:r>
      <w:r w:rsidRPr="00555A7E">
        <w:rPr>
          <w:rStyle w:val="FontStyle18"/>
          <w:bCs/>
          <w:spacing w:val="2"/>
          <w:sz w:val="28"/>
          <w:szCs w:val="28"/>
          <w:highlight w:val="green"/>
        </w:rPr>
        <w:t>=</w:t>
      </w:r>
      <w:r w:rsidR="001446DB" w:rsidRPr="00555A7E">
        <w:rPr>
          <w:rStyle w:val="FontStyle18"/>
          <w:bCs/>
          <w:spacing w:val="2"/>
          <w:sz w:val="28"/>
          <w:szCs w:val="28"/>
          <w:highlight w:val="green"/>
        </w:rPr>
        <w:t> </w:t>
      </w:r>
      <w:r w:rsidRPr="00555A7E">
        <w:rPr>
          <w:rStyle w:val="FontStyle18"/>
          <w:bCs/>
          <w:spacing w:val="2"/>
          <w:sz w:val="28"/>
          <w:szCs w:val="28"/>
          <w:highlight w:val="green"/>
        </w:rPr>
        <w:t>1,25;</w:t>
      </w:r>
    </w:p>
    <w:p w14:paraId="0F3C5E32" w14:textId="021176FA" w:rsidR="009076C1" w:rsidRPr="00555A7E" w:rsidRDefault="008B0952" w:rsidP="00B63C8B">
      <w:pPr>
        <w:pStyle w:val="aff1"/>
        <w:spacing w:line="360" w:lineRule="auto"/>
        <w:ind w:left="0" w:right="142" w:firstLine="709"/>
        <w:rPr>
          <w:rFonts w:ascii="Times New Roman" w:hAnsi="Times New Roman"/>
          <w:highlight w:val="green"/>
        </w:rPr>
      </w:pPr>
      <w:r w:rsidRPr="00555A7E">
        <w:rPr>
          <w:rStyle w:val="FontStyle18"/>
          <w:bCs/>
          <w:i/>
          <w:spacing w:val="2"/>
          <w:sz w:val="28"/>
          <w:szCs w:val="28"/>
          <w:highlight w:val="green"/>
          <w:lang w:val="en-US"/>
        </w:rPr>
        <w:t>p</w:t>
      </w:r>
      <w:proofErr w:type="spellStart"/>
      <w:r w:rsidRPr="00555A7E">
        <w:rPr>
          <w:rStyle w:val="FontStyle18"/>
          <w:bCs/>
          <w:spacing w:val="2"/>
          <w:sz w:val="28"/>
          <w:szCs w:val="28"/>
          <w:highlight w:val="green"/>
          <w:vertAlign w:val="subscript"/>
        </w:rPr>
        <w:t>р.изб</w:t>
      </w:r>
      <w:proofErr w:type="spellEnd"/>
      <w:r w:rsidRPr="00555A7E">
        <w:rPr>
          <w:rStyle w:val="FontStyle18"/>
          <w:bCs/>
          <w:spacing w:val="2"/>
          <w:sz w:val="28"/>
          <w:szCs w:val="28"/>
          <w:highlight w:val="green"/>
        </w:rPr>
        <w:t xml:space="preserve"> </w:t>
      </w:r>
      <w:r w:rsidR="009076C1" w:rsidRPr="00555A7E">
        <w:rPr>
          <w:rStyle w:val="FontStyle18"/>
          <w:bCs/>
          <w:spacing w:val="2"/>
          <w:sz w:val="28"/>
          <w:szCs w:val="28"/>
          <w:highlight w:val="green"/>
        </w:rPr>
        <w:t xml:space="preserve">– расчетное внутреннее избыточное давление газа в пространстве под кровлей резервуара, </w:t>
      </w:r>
      <w:r w:rsidR="00691FC7" w:rsidRPr="00555A7E">
        <w:rPr>
          <w:rStyle w:val="FontStyle18"/>
          <w:bCs/>
          <w:spacing w:val="2"/>
          <w:sz w:val="28"/>
          <w:szCs w:val="28"/>
          <w:highlight w:val="green"/>
        </w:rPr>
        <w:t>к</w:t>
      </w:r>
      <w:r w:rsidR="009076C1" w:rsidRPr="00555A7E">
        <w:rPr>
          <w:rStyle w:val="FontStyle18"/>
          <w:bCs/>
          <w:spacing w:val="2"/>
          <w:sz w:val="28"/>
          <w:szCs w:val="28"/>
          <w:highlight w:val="green"/>
        </w:rPr>
        <w:t>Па;</w:t>
      </w:r>
    </w:p>
    <w:p w14:paraId="4A3170D8" w14:textId="77777777" w:rsidR="0072068C" w:rsidRPr="00555A7E" w:rsidRDefault="0072068C" w:rsidP="00B63C8B">
      <w:pPr>
        <w:pStyle w:val="aff1"/>
        <w:spacing w:line="360" w:lineRule="auto"/>
        <w:ind w:left="0" w:right="142" w:firstLine="709"/>
        <w:rPr>
          <w:rFonts w:ascii="Times New Roman" w:hAnsi="Times New Roman"/>
          <w:highlight w:val="green"/>
        </w:rPr>
      </w:pPr>
      <w:r w:rsidRPr="00555A7E">
        <w:rPr>
          <w:rStyle w:val="FontStyle18"/>
          <w:bCs/>
          <w:i/>
          <w:spacing w:val="2"/>
          <w:sz w:val="28"/>
          <w:szCs w:val="28"/>
          <w:highlight w:val="green"/>
        </w:rPr>
        <w:t>R</w:t>
      </w:r>
      <w:r w:rsidRPr="00555A7E">
        <w:rPr>
          <w:rStyle w:val="FontStyle18"/>
          <w:bCs/>
          <w:spacing w:val="2"/>
          <w:sz w:val="28"/>
          <w:szCs w:val="28"/>
          <w:highlight w:val="green"/>
        </w:rPr>
        <w:t xml:space="preserve"> – радиус стенки резервуара, м;</w:t>
      </w:r>
    </w:p>
    <w:p w14:paraId="06EA8A7B" w14:textId="10E8856E" w:rsidR="00B60A6B" w:rsidRPr="00555A7E" w:rsidRDefault="002629CC" w:rsidP="00B63C8B">
      <w:pPr>
        <w:spacing w:line="360" w:lineRule="auto"/>
        <w:rPr>
          <w:rStyle w:val="FontStyle18"/>
          <w:rFonts w:eastAsia="Times New Roman"/>
          <w:bCs/>
          <w:spacing w:val="2"/>
          <w:sz w:val="28"/>
          <w:szCs w:val="28"/>
          <w:highlight w:val="green"/>
          <w:lang w:eastAsia="ru-RU"/>
        </w:rPr>
      </w:pPr>
      <w:proofErr w:type="spellStart"/>
      <w:r w:rsidRPr="00555A7E">
        <w:rPr>
          <w:rStyle w:val="FontStyle18"/>
          <w:rFonts w:eastAsia="Times New Roman"/>
          <w:bCs/>
          <w:i/>
          <w:spacing w:val="2"/>
          <w:sz w:val="28"/>
          <w:szCs w:val="28"/>
          <w:highlight w:val="green"/>
          <w:lang w:eastAsia="ru-RU"/>
        </w:rPr>
        <w:t>Е</w:t>
      </w:r>
      <w:r w:rsidRPr="00555A7E">
        <w:rPr>
          <w:rStyle w:val="FontStyle18"/>
          <w:rFonts w:eastAsia="Times New Roman"/>
          <w:bCs/>
          <w:spacing w:val="2"/>
          <w:sz w:val="28"/>
          <w:szCs w:val="28"/>
          <w:highlight w:val="green"/>
          <w:vertAlign w:val="subscript"/>
          <w:lang w:eastAsia="ru-RU"/>
        </w:rPr>
        <w:t>с</w:t>
      </w:r>
      <w:proofErr w:type="spellEnd"/>
      <w:r w:rsidRPr="00555A7E">
        <w:rPr>
          <w:rStyle w:val="FontStyle18"/>
          <w:rFonts w:eastAsia="Times New Roman"/>
          <w:bCs/>
          <w:spacing w:val="2"/>
          <w:sz w:val="28"/>
          <w:szCs w:val="28"/>
          <w:highlight w:val="green"/>
          <w:lang w:eastAsia="ru-RU"/>
        </w:rPr>
        <w:t xml:space="preserve"> – модуль упругости стали при температуре хранения продукта</w:t>
      </w:r>
      <w:r w:rsidR="00E92F9D" w:rsidRPr="00555A7E">
        <w:rPr>
          <w:rStyle w:val="FontStyle18"/>
          <w:rFonts w:eastAsia="Times New Roman"/>
          <w:bCs/>
          <w:spacing w:val="2"/>
          <w:sz w:val="28"/>
          <w:szCs w:val="28"/>
          <w:highlight w:val="green"/>
          <w:lang w:eastAsia="ru-RU"/>
        </w:rPr>
        <w:t xml:space="preserve">, </w:t>
      </w:r>
      <w:r w:rsidR="00691FC7" w:rsidRPr="00555A7E">
        <w:rPr>
          <w:rStyle w:val="FontStyle18"/>
          <w:rFonts w:eastAsia="Times New Roman"/>
          <w:bCs/>
          <w:spacing w:val="2"/>
          <w:sz w:val="28"/>
          <w:szCs w:val="28"/>
          <w:highlight w:val="green"/>
          <w:lang w:eastAsia="ru-RU"/>
        </w:rPr>
        <w:t>к</w:t>
      </w:r>
      <w:r w:rsidR="009076C1" w:rsidRPr="00555A7E">
        <w:rPr>
          <w:rStyle w:val="FontStyle18"/>
          <w:rFonts w:eastAsia="Times New Roman"/>
          <w:bCs/>
          <w:spacing w:val="2"/>
          <w:sz w:val="28"/>
          <w:szCs w:val="28"/>
          <w:highlight w:val="green"/>
          <w:lang w:eastAsia="ru-RU"/>
        </w:rPr>
        <w:t>Па;</w:t>
      </w:r>
    </w:p>
    <w:p w14:paraId="2490BD6C" w14:textId="5B0B5AC0" w:rsidR="009076C1" w:rsidRPr="00555A7E" w:rsidRDefault="00555A7E" w:rsidP="00B63C8B">
      <w:pPr>
        <w:spacing w:line="360" w:lineRule="auto"/>
        <w:ind w:left="709" w:firstLine="0"/>
        <w:rPr>
          <w:rFonts w:ascii="Times New Roman" w:hAnsi="Times New Roman"/>
          <w:sz w:val="28"/>
          <w:szCs w:val="28"/>
          <w:highlight w:val="green"/>
        </w:rPr>
      </w:pPr>
      <m:oMath>
        <m:sSub>
          <m:sSubPr>
            <m:ctrlPr>
              <w:rPr>
                <w:rFonts w:ascii="Cambria Math" w:hAnsi="Cambria Math"/>
                <w:sz w:val="28"/>
                <w:szCs w:val="28"/>
                <w:highlight w:val="green"/>
              </w:rPr>
            </m:ctrlPr>
          </m:sSubPr>
          <m:e>
            <m:r>
              <w:rPr>
                <w:rFonts w:ascii="Cambria Math" w:hAnsi="Cambria Math"/>
                <w:sz w:val="28"/>
                <w:szCs w:val="28"/>
                <w:highlight w:val="green"/>
              </w:rPr>
              <m:t>t</m:t>
            </m:r>
          </m:e>
          <m:sub>
            <m:r>
              <w:rPr>
                <w:rFonts w:ascii="Cambria Math" w:hAnsi="Cambria Math"/>
                <w:sz w:val="28"/>
                <w:szCs w:val="28"/>
                <w:highlight w:val="green"/>
              </w:rPr>
              <m:t>i</m:t>
            </m:r>
          </m:sub>
        </m:sSub>
      </m:oMath>
      <w:r w:rsidR="009076C1" w:rsidRPr="00555A7E">
        <w:rPr>
          <w:rStyle w:val="FontStyle18"/>
          <w:rFonts w:eastAsia="Times New Roman"/>
          <w:bCs/>
          <w:spacing w:val="2"/>
          <w:sz w:val="28"/>
          <w:szCs w:val="28"/>
          <w:highlight w:val="green"/>
          <w:lang w:eastAsia="ru-RU"/>
        </w:rPr>
        <w:t xml:space="preserve"> – толщина </w:t>
      </w:r>
      <w:r w:rsidR="009076C1" w:rsidRPr="00555A7E">
        <w:rPr>
          <w:rStyle w:val="FontStyle18"/>
          <w:rFonts w:eastAsia="Times New Roman"/>
          <w:bCs/>
          <w:i/>
          <w:spacing w:val="2"/>
          <w:sz w:val="28"/>
          <w:szCs w:val="28"/>
          <w:highlight w:val="green"/>
          <w:lang w:eastAsia="ru-RU"/>
        </w:rPr>
        <w:t>i</w:t>
      </w:r>
      <w:r w:rsidR="009076C1" w:rsidRPr="00555A7E">
        <w:rPr>
          <w:rStyle w:val="FontStyle18"/>
          <w:rFonts w:eastAsia="Times New Roman"/>
          <w:bCs/>
          <w:spacing w:val="2"/>
          <w:sz w:val="28"/>
          <w:szCs w:val="28"/>
          <w:highlight w:val="green"/>
          <w:lang w:eastAsia="ru-RU"/>
        </w:rPr>
        <w:t>-го пояса стенки, м.</w:t>
      </w:r>
    </w:p>
    <w:p w14:paraId="6ECF3911" w14:textId="3FC7E0B5" w:rsidR="00B60A6B" w:rsidRPr="00ED0BBB" w:rsidRDefault="002629CC" w:rsidP="00B63C8B">
      <w:pPr>
        <w:spacing w:line="360" w:lineRule="auto"/>
        <w:rPr>
          <w:rFonts w:ascii="Times New Roman" w:hAnsi="Times New Roman"/>
          <w:sz w:val="28"/>
          <w:szCs w:val="28"/>
        </w:rPr>
      </w:pPr>
      <w:r w:rsidRPr="00555A7E">
        <w:rPr>
          <w:rStyle w:val="FontStyle18"/>
          <w:rFonts w:eastAsia="Times New Roman"/>
          <w:bCs/>
          <w:spacing w:val="2"/>
          <w:sz w:val="28"/>
          <w:szCs w:val="28"/>
          <w:highlight w:val="green"/>
          <w:lang w:eastAsia="ru-RU"/>
        </w:rPr>
        <w:t>9.6.</w:t>
      </w:r>
      <w:r w:rsidR="00C10346" w:rsidRPr="00555A7E">
        <w:rPr>
          <w:rStyle w:val="FontStyle18"/>
          <w:rFonts w:eastAsia="Times New Roman"/>
          <w:bCs/>
          <w:spacing w:val="2"/>
          <w:sz w:val="28"/>
          <w:szCs w:val="28"/>
          <w:highlight w:val="green"/>
          <w:lang w:eastAsia="ru-RU"/>
        </w:rPr>
        <w:t>10</w:t>
      </w:r>
      <w:r w:rsidRPr="00555A7E">
        <w:rPr>
          <w:rStyle w:val="FontStyle18"/>
          <w:rFonts w:eastAsia="Times New Roman"/>
          <w:bCs/>
          <w:spacing w:val="2"/>
          <w:sz w:val="28"/>
          <w:szCs w:val="28"/>
          <w:highlight w:val="green"/>
          <w:lang w:eastAsia="ru-RU"/>
        </w:rPr>
        <w:t xml:space="preserve"> После назначения проектной толщины матов </w:t>
      </w:r>
      <w:r w:rsidRPr="00555A7E">
        <w:rPr>
          <w:rStyle w:val="FontStyle18"/>
          <w:rFonts w:eastAsia="Times New Roman"/>
          <w:bCs/>
          <w:i/>
          <w:spacing w:val="2"/>
          <w:sz w:val="28"/>
          <w:szCs w:val="28"/>
          <w:highlight w:val="green"/>
          <w:lang w:val="en-US" w:eastAsia="ru-RU"/>
        </w:rPr>
        <w:t>L</w:t>
      </w:r>
      <w:r w:rsidRPr="00555A7E">
        <w:rPr>
          <w:rStyle w:val="FontStyle18"/>
          <w:rFonts w:eastAsia="Times New Roman"/>
          <w:bCs/>
          <w:spacing w:val="2"/>
          <w:sz w:val="28"/>
          <w:szCs w:val="28"/>
          <w:highlight w:val="green"/>
          <w:vertAlign w:val="subscript"/>
          <w:lang w:val="en-US" w:eastAsia="ru-RU"/>
        </w:rPr>
        <w:t>M</w:t>
      </w:r>
      <w:r w:rsidRPr="00555A7E">
        <w:rPr>
          <w:rStyle w:val="FontStyle18"/>
          <w:rFonts w:eastAsia="Times New Roman"/>
          <w:bCs/>
          <w:spacing w:val="2"/>
          <w:sz w:val="28"/>
          <w:szCs w:val="28"/>
          <w:highlight w:val="green"/>
          <w:lang w:eastAsia="ru-RU"/>
        </w:rPr>
        <w:t xml:space="preserve"> расчет их радиального перемещения </w:t>
      </w:r>
      <w:r w:rsidRPr="00555A7E">
        <w:rPr>
          <w:rStyle w:val="FontStyle18"/>
          <w:rFonts w:eastAsia="Times New Roman"/>
          <w:bCs/>
          <w:i/>
          <w:spacing w:val="2"/>
          <w:sz w:val="28"/>
          <w:szCs w:val="28"/>
          <w:highlight w:val="green"/>
          <w:lang w:eastAsia="ru-RU"/>
        </w:rPr>
        <w:t>w</w:t>
      </w:r>
      <w:r w:rsidRPr="00555A7E">
        <w:rPr>
          <w:rStyle w:val="FontStyle18"/>
          <w:rFonts w:eastAsia="Times New Roman"/>
          <w:bCs/>
          <w:spacing w:val="2"/>
          <w:sz w:val="28"/>
          <w:szCs w:val="28"/>
          <w:highlight w:val="green"/>
          <w:lang w:eastAsia="ru-RU"/>
        </w:rPr>
        <w:t xml:space="preserve"> под нагрузкой можно проводить с использованием жесткости матов как пружины </w:t>
      </w:r>
      <m:oMath>
        <m:sSub>
          <m:sSubPr>
            <m:ctrlPr>
              <w:rPr>
                <w:rFonts w:ascii="Cambria Math" w:hAnsi="Cambria Math"/>
                <w:sz w:val="28"/>
                <w:szCs w:val="28"/>
                <w:highlight w:val="green"/>
              </w:rPr>
            </m:ctrlPr>
          </m:sSubPr>
          <m:e>
            <m:r>
              <w:rPr>
                <w:rFonts w:ascii="Cambria Math" w:hAnsi="Cambria Math"/>
                <w:sz w:val="28"/>
                <w:szCs w:val="28"/>
                <w:highlight w:val="green"/>
              </w:rPr>
              <m:t>k</m:t>
            </m:r>
          </m:e>
          <m:sub>
            <m:r>
              <w:rPr>
                <w:rFonts w:ascii="Cambria Math" w:hAnsi="Cambria Math"/>
                <w:sz w:val="28"/>
                <w:szCs w:val="28"/>
                <w:highlight w:val="green"/>
              </w:rPr>
              <m:t>мат</m:t>
            </m:r>
          </m:sub>
        </m:sSub>
        <m:r>
          <w:rPr>
            <w:rFonts w:ascii="Cambria Math" w:hAnsi="Cambria Math"/>
            <w:sz w:val="28"/>
            <w:szCs w:val="28"/>
            <w:highlight w:val="green"/>
          </w:rPr>
          <m:t>=</m:t>
        </m:r>
        <m:f>
          <m:fPr>
            <m:ctrlPr>
              <w:rPr>
                <w:rFonts w:ascii="Cambria Math" w:hAnsi="Cambria Math"/>
                <w:sz w:val="28"/>
                <w:szCs w:val="28"/>
                <w:highlight w:val="green"/>
              </w:rPr>
            </m:ctrlPr>
          </m:fPr>
          <m:num>
            <m:sSub>
              <m:sSubPr>
                <m:ctrlPr>
                  <w:rPr>
                    <w:rFonts w:ascii="Cambria Math" w:hAnsi="Cambria Math"/>
                    <w:sz w:val="28"/>
                    <w:szCs w:val="28"/>
                    <w:highlight w:val="green"/>
                  </w:rPr>
                </m:ctrlPr>
              </m:sSubPr>
              <m:e>
                <m:r>
                  <w:rPr>
                    <w:rFonts w:ascii="Cambria Math" w:hAnsi="Cambria Math"/>
                    <w:sz w:val="28"/>
                    <w:szCs w:val="28"/>
                    <w:highlight w:val="green"/>
                  </w:rPr>
                  <m:t>E</m:t>
                </m:r>
              </m:e>
              <m:sub>
                <m:r>
                  <w:rPr>
                    <w:rFonts w:ascii="Cambria Math" w:hAnsi="Cambria Math"/>
                    <w:sz w:val="28"/>
                    <w:szCs w:val="28"/>
                    <w:highlight w:val="green"/>
                  </w:rPr>
                  <m:t>мат</m:t>
                </m:r>
              </m:sub>
            </m:sSub>
          </m:num>
          <m:den>
            <m:sSub>
              <m:sSubPr>
                <m:ctrlPr>
                  <w:rPr>
                    <w:rFonts w:ascii="Cambria Math" w:hAnsi="Cambria Math"/>
                    <w:sz w:val="28"/>
                    <w:szCs w:val="28"/>
                    <w:highlight w:val="green"/>
                  </w:rPr>
                </m:ctrlPr>
              </m:sSubPr>
              <m:e>
                <m:r>
                  <w:rPr>
                    <w:rFonts w:ascii="Cambria Math" w:hAnsi="Cambria Math"/>
                    <w:sz w:val="28"/>
                    <w:szCs w:val="28"/>
                    <w:highlight w:val="green"/>
                  </w:rPr>
                  <m:t>L</m:t>
                </m:r>
              </m:e>
              <m:sub>
                <m:r>
                  <w:rPr>
                    <w:rFonts w:ascii="Cambria Math" w:hAnsi="Cambria Math"/>
                    <w:sz w:val="28"/>
                    <w:szCs w:val="28"/>
                    <w:highlight w:val="green"/>
                  </w:rPr>
                  <m:t>М</m:t>
                </m:r>
              </m:sub>
            </m:sSub>
          </m:den>
        </m:f>
      </m:oMath>
      <w:r w:rsidRPr="00555A7E">
        <w:rPr>
          <w:rFonts w:ascii="Times New Roman" w:hAnsi="Times New Roman"/>
          <w:sz w:val="28"/>
          <w:szCs w:val="28"/>
          <w:highlight w:val="green"/>
        </w:rPr>
        <w:t>.</w:t>
      </w:r>
    </w:p>
    <w:p w14:paraId="1ECD3DB5" w14:textId="77777777" w:rsidR="00B60A6B" w:rsidRPr="00ED0BBB" w:rsidRDefault="002629CC" w:rsidP="00270BA7">
      <w:pPr>
        <w:tabs>
          <w:tab w:val="left" w:pos="993"/>
        </w:tabs>
        <w:spacing w:before="280" w:after="280" w:line="360" w:lineRule="auto"/>
        <w:outlineLvl w:val="1"/>
        <w:rPr>
          <w:rStyle w:val="FontStyle18"/>
          <w:rFonts w:eastAsia="Times New Roman"/>
          <w:b/>
          <w:bCs/>
          <w:spacing w:val="2"/>
          <w:sz w:val="28"/>
          <w:szCs w:val="28"/>
          <w:lang w:eastAsia="ru-RU"/>
        </w:rPr>
      </w:pPr>
      <w:bookmarkStart w:id="70" w:name="_Toc58486544"/>
      <w:r w:rsidRPr="00ED0BBB">
        <w:rPr>
          <w:rStyle w:val="FontStyle18"/>
          <w:b/>
          <w:spacing w:val="2"/>
          <w:sz w:val="28"/>
          <w:szCs w:val="28"/>
        </w:rPr>
        <w:t>9.7 Требования к проектированию цилиндрических стенок изотермических резервуаров</w:t>
      </w:r>
      <w:bookmarkEnd w:id="70"/>
    </w:p>
    <w:p w14:paraId="42C51E66" w14:textId="23D251AB" w:rsidR="00B60A6B" w:rsidRPr="00ED0BBB" w:rsidRDefault="002629CC" w:rsidP="00270BA7">
      <w:pPr>
        <w:tabs>
          <w:tab w:val="left" w:pos="993"/>
        </w:tabs>
        <w:spacing w:before="280" w:after="280" w:line="360" w:lineRule="auto"/>
        <w:rPr>
          <w:rStyle w:val="FontStyle18"/>
          <w:b/>
          <w:spacing w:val="2"/>
          <w:sz w:val="28"/>
          <w:szCs w:val="28"/>
        </w:rPr>
      </w:pPr>
      <w:r w:rsidRPr="00ED0BBB">
        <w:rPr>
          <w:rStyle w:val="FontStyle18"/>
          <w:b/>
          <w:spacing w:val="2"/>
          <w:sz w:val="28"/>
          <w:szCs w:val="28"/>
        </w:rPr>
        <w:t>9.7.1</w:t>
      </w:r>
      <w:r w:rsidR="00270BA7" w:rsidRPr="00ED0BBB">
        <w:rPr>
          <w:rStyle w:val="FontStyle18"/>
          <w:b/>
          <w:spacing w:val="2"/>
          <w:sz w:val="28"/>
          <w:szCs w:val="28"/>
        </w:rPr>
        <w:t> </w:t>
      </w:r>
      <w:r w:rsidRPr="00ED0BBB">
        <w:rPr>
          <w:rStyle w:val="FontStyle18"/>
          <w:b/>
          <w:spacing w:val="2"/>
          <w:sz w:val="28"/>
          <w:szCs w:val="28"/>
        </w:rPr>
        <w:t>Расчет на прочност</w:t>
      </w:r>
      <w:r w:rsidR="00B80E41" w:rsidRPr="00ED0BBB">
        <w:rPr>
          <w:rStyle w:val="FontStyle18"/>
          <w:b/>
          <w:spacing w:val="2"/>
          <w:sz w:val="28"/>
          <w:szCs w:val="28"/>
        </w:rPr>
        <w:t xml:space="preserve">ь стенки внутреннего </w:t>
      </w:r>
      <w:r w:rsidR="00BE72EB" w:rsidRPr="00ED0BBB">
        <w:rPr>
          <w:rStyle w:val="FontStyle18"/>
          <w:b/>
          <w:spacing w:val="2"/>
          <w:sz w:val="28"/>
          <w:szCs w:val="28"/>
        </w:rPr>
        <w:t xml:space="preserve">корпуса изотермического </w:t>
      </w:r>
      <w:r w:rsidR="00B80E41" w:rsidRPr="00ED0BBB">
        <w:rPr>
          <w:rStyle w:val="FontStyle18"/>
          <w:b/>
          <w:spacing w:val="2"/>
          <w:sz w:val="28"/>
          <w:szCs w:val="28"/>
        </w:rPr>
        <w:t>резервуара</w:t>
      </w:r>
    </w:p>
    <w:p w14:paraId="31FBA0B3" w14:textId="22EA6AA7" w:rsidR="00B34734" w:rsidRPr="00555A7E" w:rsidRDefault="002629CC" w:rsidP="00270BA7">
      <w:pPr>
        <w:pStyle w:val="Default"/>
        <w:spacing w:line="360" w:lineRule="auto"/>
        <w:ind w:firstLine="709"/>
        <w:jc w:val="both"/>
        <w:rPr>
          <w:rStyle w:val="FontStyle18"/>
          <w:rFonts w:eastAsia="Times New Roman"/>
          <w:bCs/>
          <w:color w:val="auto"/>
          <w:spacing w:val="2"/>
          <w:sz w:val="28"/>
          <w:szCs w:val="28"/>
          <w:highlight w:val="green"/>
        </w:rPr>
      </w:pPr>
      <w:r w:rsidRPr="00555A7E">
        <w:rPr>
          <w:rStyle w:val="FontStyle18"/>
          <w:rFonts w:eastAsia="Times New Roman"/>
          <w:bCs/>
          <w:color w:val="auto"/>
          <w:spacing w:val="2"/>
          <w:sz w:val="28"/>
          <w:szCs w:val="28"/>
          <w:highlight w:val="green"/>
        </w:rPr>
        <w:lastRenderedPageBreak/>
        <w:t xml:space="preserve">9.7.1.1 </w:t>
      </w:r>
      <w:r w:rsidR="00B34734" w:rsidRPr="00555A7E">
        <w:rPr>
          <w:rStyle w:val="FontStyle18"/>
          <w:rFonts w:eastAsia="Times New Roman"/>
          <w:bCs/>
          <w:color w:val="auto"/>
          <w:spacing w:val="2"/>
          <w:sz w:val="28"/>
          <w:szCs w:val="28"/>
          <w:highlight w:val="green"/>
        </w:rPr>
        <w:t>При расчетах на прочность стенки вн</w:t>
      </w:r>
      <w:r w:rsidRPr="00555A7E">
        <w:rPr>
          <w:rStyle w:val="FontStyle18"/>
          <w:rFonts w:eastAsia="Times New Roman"/>
          <w:bCs/>
          <w:color w:val="auto"/>
          <w:spacing w:val="2"/>
          <w:sz w:val="28"/>
          <w:szCs w:val="28"/>
          <w:highlight w:val="green"/>
        </w:rPr>
        <w:t xml:space="preserve">утреннего </w:t>
      </w:r>
      <w:r w:rsidR="00BE72EB" w:rsidRPr="00555A7E">
        <w:rPr>
          <w:rStyle w:val="FontStyle18"/>
          <w:rFonts w:eastAsia="Times New Roman"/>
          <w:bCs/>
          <w:color w:val="auto"/>
          <w:spacing w:val="2"/>
          <w:sz w:val="28"/>
          <w:szCs w:val="28"/>
          <w:highlight w:val="green"/>
        </w:rPr>
        <w:t>корпуса ИР</w:t>
      </w:r>
      <w:r w:rsidR="00B34734" w:rsidRPr="00555A7E">
        <w:rPr>
          <w:rStyle w:val="FontStyle18"/>
          <w:rFonts w:eastAsia="Times New Roman"/>
          <w:bCs/>
          <w:color w:val="auto"/>
          <w:spacing w:val="2"/>
          <w:sz w:val="28"/>
          <w:szCs w:val="28"/>
          <w:highlight w:val="green"/>
        </w:rPr>
        <w:t xml:space="preserve"> учитывают следующие нагрузки</w:t>
      </w:r>
      <w:r w:rsidRPr="00555A7E">
        <w:rPr>
          <w:rStyle w:val="FontStyle18"/>
          <w:rFonts w:eastAsia="Times New Roman"/>
          <w:bCs/>
          <w:color w:val="auto"/>
          <w:spacing w:val="2"/>
          <w:sz w:val="28"/>
          <w:szCs w:val="28"/>
          <w:highlight w:val="green"/>
        </w:rPr>
        <w:t>:</w:t>
      </w:r>
    </w:p>
    <w:p w14:paraId="796D0FDB" w14:textId="77777777" w:rsidR="00B34734" w:rsidRPr="00555A7E" w:rsidRDefault="00B34734" w:rsidP="00270BA7">
      <w:pPr>
        <w:pStyle w:val="Default"/>
        <w:spacing w:line="360" w:lineRule="auto"/>
        <w:ind w:firstLine="709"/>
        <w:jc w:val="both"/>
        <w:rPr>
          <w:rStyle w:val="FontStyle18"/>
          <w:rFonts w:eastAsia="Times New Roman"/>
          <w:bCs/>
          <w:color w:val="auto"/>
          <w:spacing w:val="2"/>
          <w:sz w:val="28"/>
          <w:szCs w:val="28"/>
          <w:highlight w:val="green"/>
        </w:rPr>
      </w:pPr>
      <w:r w:rsidRPr="00555A7E">
        <w:rPr>
          <w:rStyle w:val="FontStyle18"/>
          <w:rFonts w:eastAsia="Times New Roman"/>
          <w:bCs/>
          <w:color w:val="auto"/>
          <w:spacing w:val="2"/>
          <w:sz w:val="28"/>
          <w:szCs w:val="28"/>
          <w:highlight w:val="green"/>
        </w:rPr>
        <w:t xml:space="preserve">- </w:t>
      </w:r>
      <w:r w:rsidR="002629CC" w:rsidRPr="00555A7E">
        <w:rPr>
          <w:rStyle w:val="FontStyle18"/>
          <w:rFonts w:eastAsia="Times New Roman"/>
          <w:bCs/>
          <w:color w:val="auto"/>
          <w:spacing w:val="2"/>
          <w:sz w:val="28"/>
          <w:szCs w:val="28"/>
          <w:highlight w:val="green"/>
        </w:rPr>
        <w:t>гидростатическое давление</w:t>
      </w:r>
      <w:r w:rsidRPr="00555A7E">
        <w:rPr>
          <w:rStyle w:val="FontStyle18"/>
          <w:rFonts w:eastAsia="Times New Roman"/>
          <w:bCs/>
          <w:color w:val="auto"/>
          <w:spacing w:val="2"/>
          <w:sz w:val="28"/>
          <w:szCs w:val="28"/>
          <w:highlight w:val="green"/>
        </w:rPr>
        <w:t>;</w:t>
      </w:r>
    </w:p>
    <w:p w14:paraId="58C47A92" w14:textId="77777777" w:rsidR="00B34734" w:rsidRPr="00555A7E" w:rsidRDefault="00B34734" w:rsidP="00270BA7">
      <w:pPr>
        <w:pStyle w:val="Default"/>
        <w:spacing w:line="360" w:lineRule="auto"/>
        <w:ind w:firstLine="709"/>
        <w:jc w:val="both"/>
        <w:rPr>
          <w:rStyle w:val="FontStyle18"/>
          <w:rFonts w:eastAsia="Times New Roman"/>
          <w:bCs/>
          <w:color w:val="auto"/>
          <w:spacing w:val="2"/>
          <w:sz w:val="28"/>
          <w:szCs w:val="28"/>
          <w:highlight w:val="green"/>
        </w:rPr>
      </w:pPr>
      <w:r w:rsidRPr="00555A7E">
        <w:rPr>
          <w:rStyle w:val="FontStyle18"/>
          <w:rFonts w:eastAsia="Times New Roman"/>
          <w:bCs/>
          <w:color w:val="auto"/>
          <w:spacing w:val="2"/>
          <w:sz w:val="28"/>
          <w:szCs w:val="28"/>
          <w:highlight w:val="green"/>
        </w:rPr>
        <w:t xml:space="preserve">- </w:t>
      </w:r>
      <w:r w:rsidR="002629CC" w:rsidRPr="00555A7E">
        <w:rPr>
          <w:rStyle w:val="FontStyle18"/>
          <w:rFonts w:eastAsia="Times New Roman"/>
          <w:bCs/>
          <w:color w:val="auto"/>
          <w:spacing w:val="2"/>
          <w:sz w:val="28"/>
          <w:szCs w:val="28"/>
          <w:highlight w:val="green"/>
        </w:rPr>
        <w:t>внешнее давление перлита</w:t>
      </w:r>
      <w:r w:rsidRPr="00555A7E">
        <w:rPr>
          <w:rStyle w:val="FontStyle18"/>
          <w:rFonts w:eastAsia="Times New Roman"/>
          <w:bCs/>
          <w:color w:val="auto"/>
          <w:spacing w:val="2"/>
          <w:sz w:val="28"/>
          <w:szCs w:val="28"/>
          <w:highlight w:val="green"/>
        </w:rPr>
        <w:t>;</w:t>
      </w:r>
    </w:p>
    <w:p w14:paraId="73EB6618" w14:textId="2E9C0706" w:rsidR="00B34734" w:rsidRPr="00555A7E" w:rsidRDefault="00B34734" w:rsidP="00270BA7">
      <w:pPr>
        <w:pStyle w:val="Default"/>
        <w:spacing w:line="360" w:lineRule="auto"/>
        <w:ind w:firstLine="709"/>
        <w:jc w:val="both"/>
        <w:rPr>
          <w:rStyle w:val="FontStyle18"/>
          <w:rFonts w:eastAsia="Times New Roman"/>
          <w:bCs/>
          <w:color w:val="auto"/>
          <w:spacing w:val="2"/>
          <w:sz w:val="28"/>
          <w:szCs w:val="28"/>
          <w:highlight w:val="green"/>
        </w:rPr>
      </w:pPr>
      <w:r w:rsidRPr="00555A7E">
        <w:rPr>
          <w:rStyle w:val="FontStyle18"/>
          <w:rFonts w:eastAsia="Times New Roman"/>
          <w:bCs/>
          <w:color w:val="auto"/>
          <w:spacing w:val="2"/>
          <w:sz w:val="28"/>
          <w:szCs w:val="28"/>
          <w:highlight w:val="green"/>
        </w:rPr>
        <w:t xml:space="preserve">- </w:t>
      </w:r>
      <w:r w:rsidR="002629CC" w:rsidRPr="00555A7E">
        <w:rPr>
          <w:rStyle w:val="FontStyle18"/>
          <w:rFonts w:eastAsia="Times New Roman"/>
          <w:bCs/>
          <w:color w:val="auto"/>
          <w:spacing w:val="2"/>
          <w:sz w:val="28"/>
          <w:szCs w:val="28"/>
          <w:highlight w:val="green"/>
        </w:rPr>
        <w:t>весовые нагрузки</w:t>
      </w:r>
      <w:r w:rsidRPr="00555A7E">
        <w:rPr>
          <w:rStyle w:val="FontStyle18"/>
          <w:rFonts w:eastAsia="Times New Roman"/>
          <w:bCs/>
          <w:color w:val="auto"/>
          <w:spacing w:val="2"/>
          <w:sz w:val="28"/>
          <w:szCs w:val="28"/>
          <w:highlight w:val="green"/>
        </w:rPr>
        <w:t>;</w:t>
      </w:r>
    </w:p>
    <w:p w14:paraId="7B6F998A" w14:textId="77777777" w:rsidR="00B34734" w:rsidRPr="00555A7E" w:rsidRDefault="00B34734" w:rsidP="00270BA7">
      <w:pPr>
        <w:pStyle w:val="Default"/>
        <w:spacing w:line="360" w:lineRule="auto"/>
        <w:ind w:firstLine="709"/>
        <w:jc w:val="both"/>
        <w:rPr>
          <w:rStyle w:val="FontStyle18"/>
          <w:rFonts w:eastAsia="Times New Roman"/>
          <w:bCs/>
          <w:color w:val="auto"/>
          <w:spacing w:val="2"/>
          <w:sz w:val="28"/>
          <w:szCs w:val="28"/>
          <w:highlight w:val="green"/>
        </w:rPr>
      </w:pPr>
      <w:r w:rsidRPr="00555A7E">
        <w:rPr>
          <w:rStyle w:val="FontStyle18"/>
          <w:rFonts w:eastAsia="Times New Roman"/>
          <w:bCs/>
          <w:color w:val="auto"/>
          <w:spacing w:val="2"/>
          <w:sz w:val="28"/>
          <w:szCs w:val="28"/>
          <w:highlight w:val="green"/>
        </w:rPr>
        <w:t xml:space="preserve">- </w:t>
      </w:r>
      <w:r w:rsidR="002629CC" w:rsidRPr="00555A7E">
        <w:rPr>
          <w:rStyle w:val="FontStyle18"/>
          <w:rFonts w:eastAsia="Times New Roman"/>
          <w:bCs/>
          <w:color w:val="auto"/>
          <w:spacing w:val="2"/>
          <w:sz w:val="28"/>
          <w:szCs w:val="28"/>
          <w:highlight w:val="green"/>
        </w:rPr>
        <w:t>сила трения перлита о стенку.</w:t>
      </w:r>
    </w:p>
    <w:p w14:paraId="1F2BFA23" w14:textId="33948A8C" w:rsidR="00B60A6B" w:rsidRPr="00555A7E" w:rsidRDefault="002629CC" w:rsidP="00270BA7">
      <w:pPr>
        <w:pStyle w:val="Default"/>
        <w:spacing w:line="360" w:lineRule="auto"/>
        <w:ind w:firstLine="709"/>
        <w:jc w:val="both"/>
        <w:rPr>
          <w:color w:val="auto"/>
          <w:highlight w:val="green"/>
        </w:rPr>
      </w:pPr>
      <w:r w:rsidRPr="00555A7E">
        <w:rPr>
          <w:rStyle w:val="FontStyle18"/>
          <w:rFonts w:eastAsia="Times New Roman"/>
          <w:bCs/>
          <w:color w:val="auto"/>
          <w:spacing w:val="2"/>
          <w:sz w:val="28"/>
          <w:szCs w:val="28"/>
          <w:highlight w:val="green"/>
        </w:rPr>
        <w:t xml:space="preserve">Стенка внутреннего </w:t>
      </w:r>
      <w:r w:rsidR="00BE72EB" w:rsidRPr="00555A7E">
        <w:rPr>
          <w:rStyle w:val="FontStyle18"/>
          <w:rFonts w:eastAsia="Times New Roman"/>
          <w:bCs/>
          <w:color w:val="auto"/>
          <w:spacing w:val="2"/>
          <w:sz w:val="28"/>
          <w:szCs w:val="28"/>
          <w:highlight w:val="green"/>
        </w:rPr>
        <w:t xml:space="preserve">корпуса </w:t>
      </w:r>
      <w:r w:rsidR="00142BDB" w:rsidRPr="00555A7E">
        <w:rPr>
          <w:rStyle w:val="FontStyle18"/>
          <w:rFonts w:eastAsia="Times New Roman"/>
          <w:b/>
          <w:bCs/>
          <w:color w:val="auto"/>
          <w:spacing w:val="2"/>
          <w:sz w:val="28"/>
          <w:szCs w:val="28"/>
          <w:highlight w:val="green"/>
        </w:rPr>
        <w:t>долж</w:t>
      </w:r>
      <w:r w:rsidRPr="00555A7E">
        <w:rPr>
          <w:rStyle w:val="FontStyle18"/>
          <w:rFonts w:eastAsia="Times New Roman"/>
          <w:bCs/>
          <w:color w:val="auto"/>
          <w:spacing w:val="2"/>
          <w:sz w:val="28"/>
          <w:szCs w:val="28"/>
          <w:highlight w:val="green"/>
        </w:rPr>
        <w:t>на удовлетворять как критериям прочности при всех видах воздействий, так и критериям устойчивости.</w:t>
      </w:r>
    </w:p>
    <w:p w14:paraId="7527C456" w14:textId="22183956" w:rsidR="00B60A6B" w:rsidRPr="00555A7E" w:rsidRDefault="002629CC" w:rsidP="00270BA7">
      <w:pPr>
        <w:pStyle w:val="aff1"/>
        <w:spacing w:line="360" w:lineRule="auto"/>
        <w:ind w:left="0" w:right="142" w:firstLine="709"/>
        <w:rPr>
          <w:highlight w:val="green"/>
        </w:rPr>
      </w:pPr>
      <w:r w:rsidRPr="00555A7E">
        <w:rPr>
          <w:rStyle w:val="FontStyle18"/>
          <w:bCs/>
          <w:spacing w:val="2"/>
          <w:sz w:val="28"/>
          <w:szCs w:val="28"/>
          <w:highlight w:val="green"/>
        </w:rPr>
        <w:t>9.7.1.2 Толщин</w:t>
      </w:r>
      <w:r w:rsidR="0072068C" w:rsidRPr="00555A7E">
        <w:rPr>
          <w:rStyle w:val="FontStyle18"/>
          <w:bCs/>
          <w:spacing w:val="2"/>
          <w:sz w:val="28"/>
          <w:szCs w:val="28"/>
          <w:highlight w:val="green"/>
        </w:rPr>
        <w:t>у</w:t>
      </w:r>
      <w:r w:rsidRPr="00555A7E">
        <w:rPr>
          <w:rStyle w:val="FontStyle18"/>
          <w:bCs/>
          <w:spacing w:val="2"/>
          <w:sz w:val="28"/>
          <w:szCs w:val="28"/>
          <w:highlight w:val="green"/>
        </w:rPr>
        <w:t xml:space="preserve"> </w:t>
      </w:r>
      <w:r w:rsidR="0072068C" w:rsidRPr="00555A7E">
        <w:rPr>
          <w:rStyle w:val="FontStyle18"/>
          <w:bCs/>
          <w:i/>
          <w:iCs/>
          <w:spacing w:val="2"/>
          <w:sz w:val="28"/>
          <w:szCs w:val="28"/>
          <w:highlight w:val="green"/>
        </w:rPr>
        <w:t>i</w:t>
      </w:r>
      <w:r w:rsidR="0072068C" w:rsidRPr="00555A7E">
        <w:rPr>
          <w:rStyle w:val="FontStyle18"/>
          <w:bCs/>
          <w:spacing w:val="2"/>
          <w:sz w:val="28"/>
          <w:szCs w:val="28"/>
          <w:highlight w:val="green"/>
        </w:rPr>
        <w:t xml:space="preserve">-го </w:t>
      </w:r>
      <w:r w:rsidR="00B34734" w:rsidRPr="00555A7E">
        <w:rPr>
          <w:rStyle w:val="FontStyle18"/>
          <w:bCs/>
          <w:spacing w:val="2"/>
          <w:sz w:val="28"/>
          <w:szCs w:val="28"/>
          <w:highlight w:val="green"/>
        </w:rPr>
        <w:t xml:space="preserve">пояса </w:t>
      </w:r>
      <w:r w:rsidRPr="00555A7E">
        <w:rPr>
          <w:rStyle w:val="FontStyle18"/>
          <w:bCs/>
          <w:spacing w:val="2"/>
          <w:sz w:val="28"/>
          <w:szCs w:val="28"/>
          <w:highlight w:val="green"/>
        </w:rPr>
        <w:t>стенки</w:t>
      </w:r>
      <w:r w:rsidR="0072068C" w:rsidRPr="00555A7E">
        <w:rPr>
          <w:rStyle w:val="FontStyle18"/>
          <w:bCs/>
          <w:spacing w:val="2"/>
          <w:sz w:val="28"/>
          <w:szCs w:val="28"/>
          <w:highlight w:val="green"/>
        </w:rPr>
        <w:t xml:space="preserve"> </w:t>
      </w:r>
      <m:oMath>
        <m:sSub>
          <m:sSubPr>
            <m:ctrlPr>
              <w:rPr>
                <w:rFonts w:ascii="Cambria Math" w:hAnsi="Cambria Math"/>
                <w:highlight w:val="green"/>
              </w:rPr>
            </m:ctrlPr>
          </m:sSubPr>
          <m:e>
            <m:r>
              <w:rPr>
                <w:rFonts w:ascii="Cambria Math" w:hAnsi="Cambria Math"/>
                <w:highlight w:val="green"/>
              </w:rPr>
              <m:t>t</m:t>
            </m:r>
          </m:e>
          <m:sub>
            <m:r>
              <w:rPr>
                <w:rFonts w:ascii="Cambria Math" w:hAnsi="Cambria Math"/>
                <w:highlight w:val="green"/>
              </w:rPr>
              <m:t>i</m:t>
            </m:r>
          </m:sub>
        </m:sSub>
      </m:oMath>
      <w:r w:rsidR="0072068C" w:rsidRPr="00555A7E">
        <w:rPr>
          <w:rFonts w:ascii="Times New Roman" w:hAnsi="Times New Roman"/>
          <w:highlight w:val="green"/>
        </w:rPr>
        <w:t>, м,</w:t>
      </w:r>
      <w:r w:rsidRPr="00555A7E">
        <w:rPr>
          <w:rStyle w:val="FontStyle18"/>
          <w:bCs/>
          <w:spacing w:val="2"/>
          <w:sz w:val="28"/>
          <w:szCs w:val="28"/>
          <w:highlight w:val="green"/>
        </w:rPr>
        <w:t xml:space="preserve"> достаточн</w:t>
      </w:r>
      <w:r w:rsidR="0072068C" w:rsidRPr="00555A7E">
        <w:rPr>
          <w:rStyle w:val="FontStyle18"/>
          <w:bCs/>
          <w:spacing w:val="2"/>
          <w:sz w:val="28"/>
          <w:szCs w:val="28"/>
          <w:highlight w:val="green"/>
        </w:rPr>
        <w:t>ую</w:t>
      </w:r>
      <w:r w:rsidRPr="00555A7E">
        <w:rPr>
          <w:rStyle w:val="FontStyle18"/>
          <w:bCs/>
          <w:spacing w:val="2"/>
          <w:sz w:val="28"/>
          <w:szCs w:val="28"/>
          <w:highlight w:val="green"/>
        </w:rPr>
        <w:t xml:space="preserve"> для обеспечения прочности при действии гидростатического и внутреннего избыточного давлени</w:t>
      </w:r>
      <w:r w:rsidR="008972B0" w:rsidRPr="00555A7E">
        <w:rPr>
          <w:rStyle w:val="FontStyle18"/>
          <w:bCs/>
          <w:spacing w:val="2"/>
          <w:sz w:val="28"/>
          <w:szCs w:val="28"/>
          <w:highlight w:val="green"/>
        </w:rPr>
        <w:t>й</w:t>
      </w:r>
      <w:r w:rsidRPr="00555A7E">
        <w:rPr>
          <w:rStyle w:val="FontStyle18"/>
          <w:bCs/>
          <w:spacing w:val="2"/>
          <w:sz w:val="28"/>
          <w:szCs w:val="28"/>
          <w:highlight w:val="green"/>
        </w:rPr>
        <w:t>, рассчитыва</w:t>
      </w:r>
      <w:r w:rsidR="0072068C" w:rsidRPr="00555A7E">
        <w:rPr>
          <w:rStyle w:val="FontStyle18"/>
          <w:bCs/>
          <w:spacing w:val="2"/>
          <w:sz w:val="28"/>
          <w:szCs w:val="28"/>
          <w:highlight w:val="green"/>
        </w:rPr>
        <w:t>ю</w:t>
      </w:r>
      <w:r w:rsidRPr="00555A7E">
        <w:rPr>
          <w:rStyle w:val="FontStyle18"/>
          <w:bCs/>
          <w:spacing w:val="2"/>
          <w:sz w:val="28"/>
          <w:szCs w:val="28"/>
          <w:highlight w:val="green"/>
        </w:rPr>
        <w:t>т</w:t>
      </w:r>
      <w:r w:rsidR="0072068C" w:rsidRPr="00555A7E">
        <w:rPr>
          <w:rStyle w:val="FontStyle18"/>
          <w:bCs/>
          <w:spacing w:val="2"/>
          <w:sz w:val="28"/>
          <w:szCs w:val="28"/>
          <w:highlight w:val="green"/>
        </w:rPr>
        <w:t xml:space="preserve"> для каждого пояса стенки резервуара</w:t>
      </w:r>
      <w:r w:rsidRPr="00555A7E">
        <w:rPr>
          <w:rStyle w:val="FontStyle18"/>
          <w:bCs/>
          <w:spacing w:val="2"/>
          <w:sz w:val="28"/>
          <w:szCs w:val="28"/>
          <w:highlight w:val="green"/>
        </w:rPr>
        <w:t xml:space="preserve"> по формуле</w:t>
      </w:r>
    </w:p>
    <w:p w14:paraId="11A41D38" w14:textId="0BB7DA14" w:rsidR="00B60A6B" w:rsidRPr="00555A7E" w:rsidRDefault="00555A7E" w:rsidP="0049392D">
      <w:pPr>
        <w:pStyle w:val="aff1"/>
        <w:tabs>
          <w:tab w:val="left" w:pos="6096"/>
        </w:tabs>
        <w:spacing w:line="360" w:lineRule="auto"/>
        <w:ind w:left="0" w:right="142" w:firstLine="709"/>
        <w:jc w:val="right"/>
        <w:rPr>
          <w:rStyle w:val="FontStyle18"/>
          <w:bCs/>
          <w:spacing w:val="2"/>
          <w:sz w:val="28"/>
          <w:szCs w:val="28"/>
          <w:highlight w:val="green"/>
        </w:rPr>
      </w:pPr>
      <m:oMath>
        <m:sSub>
          <m:sSubPr>
            <m:ctrlPr>
              <w:rPr>
                <w:rFonts w:ascii="Cambria Math" w:hAnsi="Cambria Math"/>
                <w:highlight w:val="green"/>
              </w:rPr>
            </m:ctrlPr>
          </m:sSubPr>
          <m:e>
            <m:r>
              <w:rPr>
                <w:rFonts w:ascii="Cambria Math" w:hAnsi="Cambria Math"/>
                <w:highlight w:val="green"/>
              </w:rPr>
              <m:t>t</m:t>
            </m:r>
          </m:e>
          <m:sub>
            <m:r>
              <w:rPr>
                <w:rFonts w:ascii="Cambria Math" w:hAnsi="Cambria Math"/>
                <w:highlight w:val="green"/>
              </w:rPr>
              <m:t>i</m:t>
            </m:r>
          </m:sub>
        </m:sSub>
        <m:r>
          <w:rPr>
            <w:rFonts w:ascii="Cambria Math" w:hAnsi="Cambria Math"/>
            <w:highlight w:val="green"/>
          </w:rPr>
          <m:t>=</m:t>
        </m:r>
        <m:sSub>
          <m:sSubPr>
            <m:ctrlPr>
              <w:rPr>
                <w:rFonts w:ascii="Cambria Math" w:hAnsi="Cambria Math"/>
                <w:highlight w:val="green"/>
              </w:rPr>
            </m:ctrlPr>
          </m:sSubPr>
          <m:e>
            <m:r>
              <m:rPr>
                <m:sty m:val="p"/>
              </m:rPr>
              <w:rPr>
                <w:rFonts w:ascii="Cambria Math" w:hAnsi="Cambria Math"/>
                <w:highlight w:val="green"/>
              </w:rPr>
              <m:t>γ</m:t>
            </m:r>
          </m:e>
          <m:sub>
            <m:r>
              <w:rPr>
                <w:rFonts w:ascii="Cambria Math" w:hAnsi="Cambria Math"/>
                <w:highlight w:val="green"/>
              </w:rPr>
              <m:t>n</m:t>
            </m:r>
          </m:sub>
        </m:sSub>
        <m:f>
          <m:fPr>
            <m:ctrlPr>
              <w:rPr>
                <w:rFonts w:ascii="Cambria Math" w:hAnsi="Cambria Math"/>
                <w:highlight w:val="green"/>
              </w:rPr>
            </m:ctrlPr>
          </m:fPr>
          <m:num>
            <m:d>
              <m:dPr>
                <m:begChr m:val="["/>
                <m:endChr m:val="]"/>
                <m:ctrlPr>
                  <w:rPr>
                    <w:rFonts w:ascii="Cambria Math" w:hAnsi="Cambria Math"/>
                    <w:highlight w:val="green"/>
                  </w:rPr>
                </m:ctrlPr>
              </m:dPr>
              <m:e>
                <m:sSub>
                  <m:sSubPr>
                    <m:ctrlPr>
                      <w:rPr>
                        <w:rFonts w:ascii="Cambria Math" w:hAnsi="Cambria Math"/>
                        <w:highlight w:val="green"/>
                      </w:rPr>
                    </m:ctrlPr>
                  </m:sSubPr>
                  <m:e>
                    <m:r>
                      <m:rPr>
                        <m:sty m:val="p"/>
                      </m:rPr>
                      <w:rPr>
                        <w:rFonts w:ascii="Cambria Math" w:hAnsi="Cambria Math"/>
                        <w:highlight w:val="green"/>
                      </w:rPr>
                      <m:t>ρ</m:t>
                    </m:r>
                  </m:e>
                  <m:sub>
                    <m:r>
                      <w:rPr>
                        <w:rFonts w:ascii="Cambria Math" w:hAnsi="Cambria Math"/>
                        <w:highlight w:val="green"/>
                      </w:rPr>
                      <m:t>прод</m:t>
                    </m:r>
                  </m:sub>
                </m:sSub>
                <m:r>
                  <w:rPr>
                    <w:rFonts w:ascii="Cambria Math" w:hAnsi="Cambria Math"/>
                    <w:highlight w:val="green"/>
                  </w:rPr>
                  <m:t>g</m:t>
                </m:r>
                <m:d>
                  <m:dPr>
                    <m:ctrlPr>
                      <w:rPr>
                        <w:rFonts w:ascii="Cambria Math" w:hAnsi="Cambria Math"/>
                        <w:highlight w:val="green"/>
                      </w:rPr>
                    </m:ctrlPr>
                  </m:dPr>
                  <m:e>
                    <m:r>
                      <w:rPr>
                        <w:rFonts w:ascii="Cambria Math" w:hAnsi="Cambria Math"/>
                        <w:highlight w:val="green"/>
                      </w:rPr>
                      <m:t>H-</m:t>
                    </m:r>
                    <m:sSub>
                      <m:sSubPr>
                        <m:ctrlPr>
                          <w:rPr>
                            <w:rFonts w:ascii="Cambria Math" w:hAnsi="Cambria Math"/>
                            <w:highlight w:val="green"/>
                          </w:rPr>
                        </m:ctrlPr>
                      </m:sSubPr>
                      <m:e>
                        <m:r>
                          <w:rPr>
                            <w:rFonts w:ascii="Cambria Math" w:hAnsi="Cambria Math"/>
                            <w:highlight w:val="green"/>
                          </w:rPr>
                          <m:t>z</m:t>
                        </m:r>
                      </m:e>
                      <m:sub>
                        <m:r>
                          <w:rPr>
                            <w:rFonts w:ascii="Cambria Math" w:hAnsi="Cambria Math"/>
                            <w:highlight w:val="green"/>
                          </w:rPr>
                          <m:t>i</m:t>
                        </m:r>
                      </m:sub>
                    </m:sSub>
                  </m:e>
                </m:d>
                <m:r>
                  <w:rPr>
                    <w:rFonts w:ascii="Cambria Math" w:hAnsi="Cambria Math"/>
                    <w:highlight w:val="green"/>
                  </w:rPr>
                  <m:t>+</m:t>
                </m:r>
                <m:sSub>
                  <m:sSubPr>
                    <m:ctrlPr>
                      <w:rPr>
                        <w:rFonts w:ascii="Cambria Math" w:hAnsi="Cambria Math"/>
                        <w:highlight w:val="green"/>
                      </w:rPr>
                    </m:ctrlPr>
                  </m:sSubPr>
                  <m:e>
                    <m:r>
                      <w:rPr>
                        <w:rFonts w:ascii="Cambria Math" w:hAnsi="Cambria Math"/>
                        <w:highlight w:val="green"/>
                      </w:rPr>
                      <m:t>n</m:t>
                    </m:r>
                  </m:e>
                  <m:sub>
                    <m:r>
                      <w:rPr>
                        <w:rFonts w:ascii="Cambria Math" w:hAnsi="Cambria Math"/>
                        <w:highlight w:val="green"/>
                      </w:rPr>
                      <m:t>2</m:t>
                    </m:r>
                  </m:sub>
                </m:sSub>
                <m:sSub>
                  <m:sSubPr>
                    <m:ctrlPr>
                      <w:rPr>
                        <w:rFonts w:ascii="Cambria Math" w:hAnsi="Cambria Math"/>
                        <w:highlight w:val="green"/>
                      </w:rPr>
                    </m:ctrlPr>
                  </m:sSubPr>
                  <m:e>
                    <m:r>
                      <w:rPr>
                        <w:rFonts w:ascii="Cambria Math" w:hAnsi="Cambria Math"/>
                        <w:highlight w:val="green"/>
                      </w:rPr>
                      <m:t>P</m:t>
                    </m:r>
                  </m:e>
                  <m:sub>
                    <m:r>
                      <w:rPr>
                        <w:rFonts w:ascii="Cambria Math" w:hAnsi="Cambria Math"/>
                        <w:highlight w:val="green"/>
                      </w:rPr>
                      <m:t>р.изб.</m:t>
                    </m:r>
                  </m:sub>
                </m:sSub>
              </m:e>
            </m:d>
            <m:r>
              <w:rPr>
                <w:rFonts w:ascii="Cambria Math" w:hAnsi="Cambria Math"/>
                <w:highlight w:val="green"/>
              </w:rPr>
              <m:t>R</m:t>
            </m:r>
          </m:num>
          <m:den>
            <m:sSub>
              <m:sSubPr>
                <m:ctrlPr>
                  <w:rPr>
                    <w:rFonts w:ascii="Cambria Math" w:hAnsi="Cambria Math"/>
                    <w:highlight w:val="green"/>
                  </w:rPr>
                </m:ctrlPr>
              </m:sSubPr>
              <m:e>
                <m:r>
                  <m:rPr>
                    <m:sty m:val="p"/>
                  </m:rPr>
                  <w:rPr>
                    <w:rFonts w:ascii="Cambria Math" w:hAnsi="Cambria Math"/>
                    <w:highlight w:val="green"/>
                  </w:rPr>
                  <m:t>γ</m:t>
                </m:r>
              </m:e>
              <m:sub>
                <m:r>
                  <w:rPr>
                    <w:rFonts w:ascii="Cambria Math" w:hAnsi="Cambria Math"/>
                    <w:highlight w:val="green"/>
                  </w:rPr>
                  <m:t>c</m:t>
                </m:r>
              </m:sub>
            </m:sSub>
            <m:sSub>
              <m:sSubPr>
                <m:ctrlPr>
                  <w:rPr>
                    <w:rFonts w:ascii="Cambria Math" w:hAnsi="Cambria Math"/>
                    <w:highlight w:val="green"/>
                  </w:rPr>
                </m:ctrlPr>
              </m:sSubPr>
              <m:e>
                <m:r>
                  <w:rPr>
                    <w:rFonts w:ascii="Cambria Math" w:hAnsi="Cambria Math"/>
                    <w:highlight w:val="green"/>
                  </w:rPr>
                  <m:t>S</m:t>
                </m:r>
              </m:e>
              <m:sub>
                <m:r>
                  <w:rPr>
                    <w:rFonts w:ascii="Cambria Math" w:hAnsi="Cambria Math"/>
                    <w:highlight w:val="green"/>
                  </w:rPr>
                  <m:t>y</m:t>
                </m:r>
              </m:sub>
            </m:sSub>
          </m:den>
        </m:f>
      </m:oMath>
      <w:r w:rsidR="002629CC" w:rsidRPr="00555A7E">
        <w:rPr>
          <w:rStyle w:val="FontStyle18"/>
          <w:bCs/>
          <w:spacing w:val="2"/>
          <w:sz w:val="28"/>
          <w:szCs w:val="28"/>
          <w:highlight w:val="green"/>
        </w:rPr>
        <w:tab/>
        <w:t>(9.1</w:t>
      </w:r>
      <w:r w:rsidR="00565843" w:rsidRPr="00555A7E">
        <w:rPr>
          <w:rStyle w:val="FontStyle18"/>
          <w:bCs/>
          <w:spacing w:val="2"/>
          <w:sz w:val="28"/>
          <w:szCs w:val="28"/>
          <w:highlight w:val="green"/>
        </w:rPr>
        <w:t>5</w:t>
      </w:r>
      <w:r w:rsidR="002629CC" w:rsidRPr="00555A7E">
        <w:rPr>
          <w:rStyle w:val="FontStyle18"/>
          <w:bCs/>
          <w:spacing w:val="2"/>
          <w:sz w:val="28"/>
          <w:szCs w:val="28"/>
          <w:highlight w:val="green"/>
        </w:rPr>
        <w:t>)</w:t>
      </w:r>
    </w:p>
    <w:p w14:paraId="3069330C" w14:textId="6DD1A139" w:rsidR="009076C1" w:rsidRPr="00555A7E" w:rsidRDefault="0072068C" w:rsidP="00270BA7">
      <w:pPr>
        <w:pStyle w:val="aff1"/>
        <w:spacing w:line="360" w:lineRule="auto"/>
        <w:ind w:left="0" w:right="142" w:firstLine="0"/>
        <w:rPr>
          <w:highlight w:val="green"/>
        </w:rPr>
      </w:pPr>
      <w:r w:rsidRPr="00555A7E">
        <w:rPr>
          <w:rStyle w:val="FontStyle18"/>
          <w:bCs/>
          <w:spacing w:val="2"/>
          <w:sz w:val="28"/>
          <w:szCs w:val="28"/>
          <w:highlight w:val="green"/>
        </w:rPr>
        <w:t>где</w:t>
      </w:r>
      <w:r w:rsidRPr="00555A7E">
        <w:rPr>
          <w:rStyle w:val="FontStyle18"/>
          <w:bCs/>
          <w:spacing w:val="2"/>
          <w:sz w:val="28"/>
          <w:szCs w:val="28"/>
          <w:highlight w:val="green"/>
        </w:rPr>
        <w:tab/>
      </w:r>
      <w:proofErr w:type="spellStart"/>
      <w:r w:rsidR="009076C1" w:rsidRPr="00555A7E">
        <w:rPr>
          <w:rStyle w:val="FontStyle18"/>
          <w:bCs/>
          <w:spacing w:val="2"/>
          <w:sz w:val="28"/>
          <w:szCs w:val="28"/>
          <w:highlight w:val="green"/>
        </w:rPr>
        <w:t>γ</w:t>
      </w:r>
      <w:r w:rsidR="009076C1" w:rsidRPr="00555A7E">
        <w:rPr>
          <w:rStyle w:val="FontStyle18"/>
          <w:bCs/>
          <w:i/>
          <w:iCs/>
          <w:spacing w:val="2"/>
          <w:sz w:val="28"/>
          <w:szCs w:val="28"/>
          <w:highlight w:val="green"/>
          <w:vertAlign w:val="subscript"/>
        </w:rPr>
        <w:t>n</w:t>
      </w:r>
      <w:proofErr w:type="spellEnd"/>
      <w:r w:rsidR="009076C1" w:rsidRPr="00555A7E">
        <w:rPr>
          <w:rStyle w:val="FontStyle18"/>
          <w:bCs/>
          <w:spacing w:val="2"/>
          <w:sz w:val="28"/>
          <w:szCs w:val="28"/>
          <w:highlight w:val="green"/>
        </w:rPr>
        <w:t xml:space="preserve"> – коэффициент надежности по ответственности сооружения;</w:t>
      </w:r>
    </w:p>
    <w:p w14:paraId="6A98C1C8" w14:textId="77777777" w:rsidR="008C2408" w:rsidRPr="00555A7E" w:rsidRDefault="009076C1" w:rsidP="008C2408">
      <w:pPr>
        <w:pStyle w:val="aff1"/>
        <w:spacing w:line="360" w:lineRule="auto"/>
        <w:ind w:left="1276" w:right="142" w:hanging="567"/>
        <w:rPr>
          <w:rStyle w:val="FontStyle18"/>
          <w:bCs/>
          <w:spacing w:val="2"/>
          <w:sz w:val="28"/>
          <w:szCs w:val="28"/>
          <w:highlight w:val="green"/>
        </w:rPr>
      </w:pPr>
      <w:r w:rsidRPr="00555A7E">
        <w:rPr>
          <w:rFonts w:ascii="Symbol" w:eastAsia="Symbol" w:hAnsi="Symbol" w:cs="Symbol"/>
          <w:highlight w:val="green"/>
        </w:rPr>
        <w:t></w:t>
      </w:r>
      <w:r w:rsidRPr="00555A7E">
        <w:rPr>
          <w:i/>
          <w:highlight w:val="green"/>
          <w:vertAlign w:val="subscript"/>
        </w:rPr>
        <w:t>с</w:t>
      </w:r>
      <w:r w:rsidRPr="00555A7E">
        <w:rPr>
          <w:highlight w:val="green"/>
        </w:rPr>
        <w:t xml:space="preserve"> </w:t>
      </w:r>
      <w:r w:rsidRPr="00555A7E">
        <w:rPr>
          <w:rStyle w:val="FontStyle18"/>
          <w:bCs/>
          <w:spacing w:val="2"/>
          <w:sz w:val="28"/>
          <w:szCs w:val="28"/>
          <w:highlight w:val="green"/>
        </w:rPr>
        <w:t xml:space="preserve">– коэффициент условий работы: </w:t>
      </w:r>
    </w:p>
    <w:p w14:paraId="6E12475D" w14:textId="047624AF" w:rsidR="00531A10" w:rsidRPr="00555A7E" w:rsidRDefault="00D27F87" w:rsidP="00D27F87">
      <w:pPr>
        <w:pStyle w:val="aff1"/>
        <w:spacing w:line="360" w:lineRule="auto"/>
        <w:ind w:left="1701" w:right="142" w:hanging="567"/>
        <w:rPr>
          <w:rStyle w:val="FontStyle18"/>
          <w:bCs/>
          <w:spacing w:val="2"/>
          <w:sz w:val="28"/>
          <w:szCs w:val="28"/>
          <w:highlight w:val="green"/>
        </w:rPr>
      </w:pPr>
      <w:r w:rsidRPr="00555A7E">
        <w:rPr>
          <w:rStyle w:val="FontStyle18"/>
          <w:bCs/>
          <w:spacing w:val="2"/>
          <w:sz w:val="28"/>
          <w:szCs w:val="28"/>
          <w:highlight w:val="green"/>
        </w:rPr>
        <w:t>-</w:t>
      </w:r>
      <w:r w:rsidR="008C2408" w:rsidRPr="00555A7E">
        <w:rPr>
          <w:rStyle w:val="FontStyle18"/>
          <w:bCs/>
          <w:spacing w:val="2"/>
          <w:sz w:val="28"/>
          <w:szCs w:val="28"/>
          <w:highlight w:val="green"/>
        </w:rPr>
        <w:t xml:space="preserve"> </w:t>
      </w:r>
      <w:r w:rsidR="009076C1" w:rsidRPr="00555A7E">
        <w:rPr>
          <w:rStyle w:val="FontStyle18"/>
          <w:bCs/>
          <w:spacing w:val="2"/>
          <w:sz w:val="28"/>
          <w:szCs w:val="28"/>
          <w:highlight w:val="green"/>
        </w:rPr>
        <w:t>для режима хранения продукта</w:t>
      </w:r>
      <w:r w:rsidRPr="00555A7E">
        <w:rPr>
          <w:rStyle w:val="FontStyle18"/>
          <w:bCs/>
          <w:spacing w:val="2"/>
          <w:sz w:val="28"/>
          <w:szCs w:val="28"/>
          <w:highlight w:val="green"/>
        </w:rPr>
        <w:t xml:space="preserve">, </w:t>
      </w:r>
      <w:r w:rsidR="009076C1" w:rsidRPr="00555A7E">
        <w:rPr>
          <w:rFonts w:ascii="Symbol" w:eastAsia="Symbol" w:hAnsi="Symbol" w:cs="Symbol"/>
          <w:highlight w:val="green"/>
        </w:rPr>
        <w:t></w:t>
      </w:r>
      <w:r w:rsidR="009076C1" w:rsidRPr="00555A7E">
        <w:rPr>
          <w:rFonts w:ascii="Times New Roman" w:hAnsi="Times New Roman"/>
          <w:i/>
          <w:iCs/>
          <w:highlight w:val="green"/>
          <w:vertAlign w:val="subscript"/>
        </w:rPr>
        <w:t>с</w:t>
      </w:r>
      <w:r w:rsidR="009076C1" w:rsidRPr="00555A7E">
        <w:rPr>
          <w:rFonts w:ascii="Times New Roman" w:hAnsi="Times New Roman"/>
          <w:highlight w:val="green"/>
        </w:rPr>
        <w:t> </w:t>
      </w:r>
      <w:r w:rsidR="009076C1" w:rsidRPr="00555A7E">
        <w:rPr>
          <w:rStyle w:val="FontStyle18"/>
          <w:bCs/>
          <w:spacing w:val="2"/>
          <w:sz w:val="28"/>
          <w:szCs w:val="28"/>
          <w:highlight w:val="green"/>
        </w:rPr>
        <w:t>=</w:t>
      </w:r>
      <w:r w:rsidR="009076C1" w:rsidRPr="00555A7E">
        <w:rPr>
          <w:rFonts w:ascii="Times New Roman" w:hAnsi="Times New Roman"/>
          <w:highlight w:val="green"/>
        </w:rPr>
        <w:t> </w:t>
      </w:r>
      <w:r w:rsidR="009076C1" w:rsidRPr="00555A7E">
        <w:rPr>
          <w:rStyle w:val="FontStyle18"/>
          <w:bCs/>
          <w:spacing w:val="2"/>
          <w:sz w:val="28"/>
          <w:szCs w:val="28"/>
          <w:highlight w:val="green"/>
        </w:rPr>
        <w:t>0,7</w:t>
      </w:r>
      <w:r w:rsidR="009076C1" w:rsidRPr="00555A7E">
        <w:rPr>
          <w:rFonts w:ascii="Times New Roman" w:hAnsi="Times New Roman"/>
          <w:highlight w:val="green"/>
        </w:rPr>
        <w:t xml:space="preserve"> </w:t>
      </w:r>
      <w:r w:rsidRPr="00555A7E">
        <w:rPr>
          <w:rFonts w:ascii="Times New Roman" w:hAnsi="Times New Roman"/>
          <w:highlight w:val="green"/>
        </w:rPr>
        <w:t xml:space="preserve">– </w:t>
      </w:r>
      <w:r w:rsidR="009076C1" w:rsidRPr="00555A7E">
        <w:rPr>
          <w:rStyle w:val="FontStyle18"/>
          <w:bCs/>
          <w:spacing w:val="2"/>
          <w:sz w:val="28"/>
          <w:szCs w:val="28"/>
          <w:highlight w:val="green"/>
        </w:rPr>
        <w:t>для первого пояса</w:t>
      </w:r>
      <w:r w:rsidRPr="00555A7E">
        <w:rPr>
          <w:rStyle w:val="FontStyle18"/>
          <w:bCs/>
          <w:spacing w:val="2"/>
          <w:sz w:val="28"/>
          <w:szCs w:val="28"/>
          <w:highlight w:val="green"/>
        </w:rPr>
        <w:t xml:space="preserve">; </w:t>
      </w:r>
      <w:r w:rsidR="009076C1" w:rsidRPr="00555A7E">
        <w:rPr>
          <w:rFonts w:ascii="Symbol" w:eastAsia="Symbol" w:hAnsi="Symbol" w:cs="Symbol"/>
          <w:highlight w:val="green"/>
        </w:rPr>
        <w:t></w:t>
      </w:r>
      <w:r w:rsidR="009076C1" w:rsidRPr="00555A7E">
        <w:rPr>
          <w:rFonts w:ascii="Times New Roman" w:hAnsi="Times New Roman"/>
          <w:i/>
          <w:iCs/>
          <w:highlight w:val="green"/>
          <w:vertAlign w:val="subscript"/>
        </w:rPr>
        <w:t>с</w:t>
      </w:r>
      <w:r w:rsidR="009076C1" w:rsidRPr="00555A7E">
        <w:rPr>
          <w:rFonts w:ascii="Times New Roman" w:hAnsi="Times New Roman"/>
          <w:highlight w:val="green"/>
        </w:rPr>
        <w:t> </w:t>
      </w:r>
      <w:r w:rsidR="009076C1" w:rsidRPr="00555A7E">
        <w:rPr>
          <w:rStyle w:val="FontStyle18"/>
          <w:bCs/>
          <w:spacing w:val="2"/>
          <w:sz w:val="28"/>
          <w:szCs w:val="28"/>
          <w:highlight w:val="green"/>
        </w:rPr>
        <w:t xml:space="preserve">= 0,8 </w:t>
      </w:r>
      <w:r w:rsidRPr="00555A7E">
        <w:rPr>
          <w:rStyle w:val="FontStyle18"/>
          <w:bCs/>
          <w:spacing w:val="2"/>
          <w:sz w:val="28"/>
          <w:szCs w:val="28"/>
          <w:highlight w:val="green"/>
        </w:rPr>
        <w:t xml:space="preserve">– </w:t>
      </w:r>
      <w:r w:rsidR="009076C1" w:rsidRPr="00555A7E">
        <w:rPr>
          <w:rStyle w:val="FontStyle18"/>
          <w:bCs/>
          <w:spacing w:val="2"/>
          <w:sz w:val="28"/>
          <w:szCs w:val="28"/>
          <w:highlight w:val="green"/>
        </w:rPr>
        <w:t xml:space="preserve">для остальных поясов; </w:t>
      </w:r>
    </w:p>
    <w:p w14:paraId="131F3800" w14:textId="590CC270" w:rsidR="009076C1" w:rsidRPr="00555A7E" w:rsidRDefault="00D27F87" w:rsidP="00531A10">
      <w:pPr>
        <w:pStyle w:val="aff1"/>
        <w:spacing w:line="360" w:lineRule="auto"/>
        <w:ind w:left="1701" w:right="142" w:hanging="567"/>
        <w:rPr>
          <w:highlight w:val="green"/>
        </w:rPr>
      </w:pPr>
      <w:r w:rsidRPr="00555A7E">
        <w:rPr>
          <w:rStyle w:val="FontStyle18"/>
          <w:bCs/>
          <w:spacing w:val="2"/>
          <w:sz w:val="28"/>
          <w:szCs w:val="28"/>
          <w:highlight w:val="green"/>
        </w:rPr>
        <w:t>-</w:t>
      </w:r>
      <w:r w:rsidR="00EC36C8" w:rsidRPr="00555A7E">
        <w:rPr>
          <w:rStyle w:val="FontStyle18"/>
          <w:bCs/>
          <w:spacing w:val="2"/>
          <w:sz w:val="28"/>
          <w:szCs w:val="28"/>
          <w:highlight w:val="green"/>
        </w:rPr>
        <w:t> </w:t>
      </w:r>
      <w:r w:rsidR="009076C1" w:rsidRPr="00555A7E">
        <w:rPr>
          <w:rStyle w:val="FontStyle18"/>
          <w:bCs/>
          <w:spacing w:val="2"/>
          <w:sz w:val="28"/>
          <w:szCs w:val="28"/>
          <w:highlight w:val="green"/>
        </w:rPr>
        <w:t>для режима гидроиспытаний</w:t>
      </w:r>
      <w:r w:rsidR="009076C1" w:rsidRPr="00555A7E">
        <w:rPr>
          <w:rFonts w:ascii="Times New Roman" w:hAnsi="Times New Roman"/>
          <w:highlight w:val="green"/>
        </w:rPr>
        <w:t xml:space="preserve"> </w:t>
      </w:r>
      <w:r w:rsidR="009076C1" w:rsidRPr="00555A7E">
        <w:rPr>
          <w:rFonts w:ascii="Symbol" w:eastAsia="Symbol" w:hAnsi="Symbol" w:cs="Symbol"/>
          <w:highlight w:val="green"/>
        </w:rPr>
        <w:t></w:t>
      </w:r>
      <w:r w:rsidR="009076C1" w:rsidRPr="00555A7E">
        <w:rPr>
          <w:rFonts w:ascii="Times New Roman" w:hAnsi="Times New Roman"/>
          <w:i/>
          <w:iCs/>
          <w:highlight w:val="green"/>
          <w:vertAlign w:val="subscript"/>
        </w:rPr>
        <w:t>с</w:t>
      </w:r>
      <w:r w:rsidR="009076C1" w:rsidRPr="00555A7E">
        <w:rPr>
          <w:rFonts w:ascii="Times New Roman" w:hAnsi="Times New Roman"/>
          <w:highlight w:val="green"/>
        </w:rPr>
        <w:t> </w:t>
      </w:r>
      <w:r w:rsidR="009076C1" w:rsidRPr="00555A7E">
        <w:rPr>
          <w:rStyle w:val="FontStyle18"/>
          <w:bCs/>
          <w:spacing w:val="2"/>
          <w:sz w:val="28"/>
          <w:szCs w:val="28"/>
          <w:highlight w:val="green"/>
        </w:rPr>
        <w:t>= 0,9 для всех поясов в соответствии с СП 43.13330;</w:t>
      </w:r>
    </w:p>
    <w:p w14:paraId="7E594AD5" w14:textId="3AAC8668" w:rsidR="00B60A6B" w:rsidRPr="00555A7E" w:rsidRDefault="002629CC" w:rsidP="008C2408">
      <w:pPr>
        <w:pStyle w:val="aff1"/>
        <w:spacing w:line="360" w:lineRule="auto"/>
        <w:ind w:left="1276" w:right="142" w:hanging="567"/>
        <w:rPr>
          <w:highlight w:val="green"/>
        </w:rPr>
      </w:pPr>
      <w:proofErr w:type="spellStart"/>
      <w:r w:rsidRPr="00555A7E">
        <w:rPr>
          <w:rStyle w:val="FontStyle18"/>
          <w:bCs/>
          <w:i/>
          <w:spacing w:val="2"/>
          <w:sz w:val="28"/>
          <w:szCs w:val="28"/>
          <w:highlight w:val="green"/>
        </w:rPr>
        <w:t>S</w:t>
      </w:r>
      <w:r w:rsidRPr="00555A7E">
        <w:rPr>
          <w:rStyle w:val="FontStyle18"/>
          <w:bCs/>
          <w:i/>
          <w:iCs/>
          <w:spacing w:val="2"/>
          <w:sz w:val="28"/>
          <w:szCs w:val="28"/>
          <w:highlight w:val="green"/>
          <w:vertAlign w:val="subscript"/>
        </w:rPr>
        <w:t>y</w:t>
      </w:r>
      <w:proofErr w:type="spellEnd"/>
      <w:r w:rsidRPr="00555A7E">
        <w:rPr>
          <w:rStyle w:val="FontStyle18"/>
          <w:bCs/>
          <w:spacing w:val="2"/>
          <w:sz w:val="28"/>
          <w:szCs w:val="28"/>
          <w:highlight w:val="green"/>
        </w:rPr>
        <w:t xml:space="preserve"> – расчетное сопротивление материала по пределу текучести</w:t>
      </w:r>
      <w:r w:rsidR="00E557D7" w:rsidRPr="00555A7E">
        <w:rPr>
          <w:rStyle w:val="FontStyle18"/>
          <w:bCs/>
          <w:spacing w:val="2"/>
          <w:sz w:val="28"/>
          <w:szCs w:val="28"/>
          <w:highlight w:val="green"/>
        </w:rPr>
        <w:t xml:space="preserve">, </w:t>
      </w:r>
      <w:r w:rsidR="00693C54" w:rsidRPr="00555A7E">
        <w:rPr>
          <w:rStyle w:val="FontStyle18"/>
          <w:bCs/>
          <w:spacing w:val="2"/>
          <w:sz w:val="28"/>
          <w:szCs w:val="28"/>
          <w:highlight w:val="green"/>
        </w:rPr>
        <w:t>к</w:t>
      </w:r>
      <w:r w:rsidR="00E557D7" w:rsidRPr="00555A7E">
        <w:rPr>
          <w:rStyle w:val="FontStyle18"/>
          <w:bCs/>
          <w:spacing w:val="2"/>
          <w:sz w:val="28"/>
          <w:szCs w:val="28"/>
          <w:highlight w:val="green"/>
        </w:rPr>
        <w:t>Па</w:t>
      </w:r>
      <w:r w:rsidR="009076C1" w:rsidRPr="00555A7E">
        <w:rPr>
          <w:rStyle w:val="FontStyle18"/>
          <w:bCs/>
          <w:spacing w:val="2"/>
          <w:sz w:val="28"/>
          <w:szCs w:val="28"/>
          <w:highlight w:val="green"/>
        </w:rPr>
        <w:t>.</w:t>
      </w:r>
    </w:p>
    <w:p w14:paraId="7BABF7F1" w14:textId="33DE36D8" w:rsidR="00B60A6B" w:rsidRPr="00555A7E" w:rsidRDefault="002629CC" w:rsidP="00270BA7">
      <w:pPr>
        <w:spacing w:line="360" w:lineRule="auto"/>
        <w:rPr>
          <w:highlight w:val="green"/>
        </w:rPr>
      </w:pPr>
      <w:r w:rsidRPr="00555A7E">
        <w:rPr>
          <w:rStyle w:val="FontStyle18"/>
          <w:rFonts w:eastAsia="Times New Roman"/>
          <w:bCs/>
          <w:spacing w:val="2"/>
          <w:sz w:val="28"/>
          <w:szCs w:val="28"/>
          <w:highlight w:val="green"/>
          <w:lang w:eastAsia="ru-RU"/>
        </w:rPr>
        <w:t>9.7.1.</w:t>
      </w:r>
      <w:r w:rsidR="002059B5" w:rsidRPr="00555A7E">
        <w:rPr>
          <w:rStyle w:val="FontStyle18"/>
          <w:rFonts w:eastAsia="Times New Roman"/>
          <w:bCs/>
          <w:spacing w:val="2"/>
          <w:sz w:val="28"/>
          <w:szCs w:val="28"/>
          <w:highlight w:val="green"/>
          <w:lang w:eastAsia="ru-RU"/>
        </w:rPr>
        <w:t>3</w:t>
      </w:r>
      <w:r w:rsidR="00EC36C8" w:rsidRPr="00555A7E">
        <w:rPr>
          <w:rStyle w:val="FontStyle18"/>
          <w:rFonts w:eastAsia="Times New Roman"/>
          <w:bCs/>
          <w:spacing w:val="2"/>
          <w:sz w:val="28"/>
          <w:szCs w:val="28"/>
          <w:highlight w:val="green"/>
          <w:lang w:eastAsia="ru-RU"/>
        </w:rPr>
        <w:t> </w:t>
      </w:r>
      <w:r w:rsidRPr="00555A7E">
        <w:rPr>
          <w:rStyle w:val="FontStyle18"/>
          <w:rFonts w:eastAsia="Times New Roman"/>
          <w:bCs/>
          <w:spacing w:val="2"/>
          <w:sz w:val="28"/>
          <w:szCs w:val="28"/>
          <w:highlight w:val="green"/>
          <w:lang w:eastAsia="ru-RU"/>
        </w:rPr>
        <w:t xml:space="preserve">Толщина верхнего </w:t>
      </w:r>
      <w:r w:rsidRPr="00555A7E">
        <w:rPr>
          <w:rStyle w:val="FontStyle18"/>
          <w:rFonts w:eastAsia="Times New Roman"/>
          <w:bCs/>
          <w:i/>
          <w:spacing w:val="2"/>
          <w:sz w:val="28"/>
          <w:szCs w:val="28"/>
          <w:highlight w:val="green"/>
          <w:lang w:eastAsia="ru-RU"/>
        </w:rPr>
        <w:t>n</w:t>
      </w:r>
      <w:r w:rsidRPr="00555A7E">
        <w:rPr>
          <w:rStyle w:val="FontStyle18"/>
          <w:rFonts w:eastAsia="Times New Roman"/>
          <w:bCs/>
          <w:spacing w:val="2"/>
          <w:sz w:val="28"/>
          <w:szCs w:val="28"/>
          <w:highlight w:val="green"/>
          <w:lang w:eastAsia="ru-RU"/>
        </w:rPr>
        <w:t xml:space="preserve">-го пояса как для резервуара со стационарной крышей, так и для резервуара, не имеющего стационарной крыши, </w:t>
      </w:r>
      <w:r w:rsidR="00142BDB" w:rsidRPr="00555A7E">
        <w:rPr>
          <w:rStyle w:val="FontStyle18"/>
          <w:rFonts w:eastAsia="Times New Roman"/>
          <w:b/>
          <w:bCs/>
          <w:spacing w:val="2"/>
          <w:sz w:val="28"/>
          <w:szCs w:val="28"/>
          <w:highlight w:val="green"/>
          <w:lang w:eastAsia="ru-RU"/>
        </w:rPr>
        <w:t>принима</w:t>
      </w:r>
      <w:r w:rsidRPr="00555A7E">
        <w:rPr>
          <w:rStyle w:val="FontStyle18"/>
          <w:rFonts w:eastAsia="Times New Roman"/>
          <w:bCs/>
          <w:spacing w:val="2"/>
          <w:sz w:val="28"/>
          <w:szCs w:val="28"/>
          <w:highlight w:val="green"/>
          <w:lang w:eastAsia="ru-RU"/>
        </w:rPr>
        <w:t>ется равной не менее 40</w:t>
      </w:r>
      <w:r w:rsidR="009076C1" w:rsidRPr="00555A7E">
        <w:rPr>
          <w:rStyle w:val="FontStyle18"/>
          <w:rFonts w:eastAsia="Times New Roman"/>
          <w:bCs/>
          <w:spacing w:val="2"/>
          <w:sz w:val="28"/>
          <w:szCs w:val="28"/>
          <w:highlight w:val="green"/>
          <w:lang w:eastAsia="ru-RU"/>
        </w:rPr>
        <w:t> </w:t>
      </w:r>
      <w:r w:rsidRPr="00555A7E">
        <w:rPr>
          <w:rStyle w:val="FontStyle18"/>
          <w:rFonts w:eastAsia="Times New Roman"/>
          <w:bCs/>
          <w:spacing w:val="2"/>
          <w:sz w:val="28"/>
          <w:szCs w:val="28"/>
          <w:highlight w:val="green"/>
          <w:lang w:eastAsia="ru-RU"/>
        </w:rPr>
        <w:t>% толщины первого пояса</w:t>
      </w:r>
      <w:r w:rsidR="00EC36C8" w:rsidRPr="00555A7E">
        <w:rPr>
          <w:rStyle w:val="FontStyle18"/>
          <w:rFonts w:eastAsia="Times New Roman"/>
          <w:bCs/>
          <w:spacing w:val="2"/>
          <w:sz w:val="28"/>
          <w:szCs w:val="28"/>
          <w:highlight w:val="green"/>
          <w:lang w:eastAsia="ru-RU"/>
        </w:rPr>
        <w:t xml:space="preserve">         </w:t>
      </w:r>
      <w:r w:rsidRPr="00555A7E">
        <w:rPr>
          <w:rStyle w:val="FontStyle18"/>
          <w:rFonts w:eastAsia="Times New Roman"/>
          <w:bCs/>
          <w:spacing w:val="2"/>
          <w:sz w:val="28"/>
          <w:szCs w:val="28"/>
          <w:highlight w:val="green"/>
          <w:lang w:eastAsia="ru-RU"/>
        </w:rPr>
        <w:t xml:space="preserve"> </w:t>
      </w:r>
      <m:oMath>
        <m:sSub>
          <m:sSubPr>
            <m:ctrlPr>
              <w:rPr>
                <w:rFonts w:ascii="Cambria Math" w:hAnsi="Cambria Math"/>
                <w:sz w:val="28"/>
                <w:szCs w:val="28"/>
                <w:highlight w:val="green"/>
              </w:rPr>
            </m:ctrlPr>
          </m:sSubPr>
          <m:e>
            <m:r>
              <w:rPr>
                <w:rFonts w:ascii="Cambria Math" w:hAnsi="Cambria Math"/>
                <w:sz w:val="28"/>
                <w:szCs w:val="28"/>
                <w:highlight w:val="green"/>
              </w:rPr>
              <m:t>t</m:t>
            </m:r>
          </m:e>
          <m:sub>
            <m:r>
              <w:rPr>
                <w:rFonts w:ascii="Cambria Math" w:hAnsi="Cambria Math"/>
                <w:sz w:val="28"/>
                <w:szCs w:val="28"/>
                <w:highlight w:val="green"/>
              </w:rPr>
              <m:t>n</m:t>
            </m:r>
          </m:sub>
        </m:sSub>
        <m:r>
          <w:rPr>
            <w:rFonts w:ascii="Cambria Math" w:hAnsi="Cambria Math"/>
            <w:sz w:val="28"/>
            <w:szCs w:val="28"/>
            <w:highlight w:val="green"/>
          </w:rPr>
          <m:t>≥0,4</m:t>
        </m:r>
        <m:sSub>
          <m:sSubPr>
            <m:ctrlPr>
              <w:rPr>
                <w:rFonts w:ascii="Cambria Math" w:hAnsi="Cambria Math"/>
                <w:sz w:val="28"/>
                <w:szCs w:val="28"/>
                <w:highlight w:val="green"/>
              </w:rPr>
            </m:ctrlPr>
          </m:sSubPr>
          <m:e>
            <m:r>
              <w:rPr>
                <w:rFonts w:ascii="Cambria Math" w:hAnsi="Cambria Math"/>
                <w:sz w:val="28"/>
                <w:szCs w:val="28"/>
                <w:highlight w:val="green"/>
              </w:rPr>
              <m:t>t</m:t>
            </m:r>
          </m:e>
          <m:sub>
            <m:r>
              <w:rPr>
                <w:rFonts w:ascii="Cambria Math" w:hAnsi="Cambria Math"/>
                <w:sz w:val="28"/>
                <w:szCs w:val="28"/>
                <w:highlight w:val="green"/>
              </w:rPr>
              <m:t>1</m:t>
            </m:r>
          </m:sub>
        </m:sSub>
      </m:oMath>
      <w:r w:rsidRPr="00555A7E">
        <w:rPr>
          <w:rStyle w:val="FontStyle18"/>
          <w:rFonts w:eastAsia="Times New Roman"/>
          <w:bCs/>
          <w:spacing w:val="2"/>
          <w:sz w:val="28"/>
          <w:szCs w:val="28"/>
          <w:highlight w:val="green"/>
          <w:lang w:eastAsia="ru-RU"/>
        </w:rPr>
        <w:t xml:space="preserve">. Минимальная толщина любого пояса стенки </w:t>
      </w:r>
      <w:r w:rsidR="00C44138" w:rsidRPr="00555A7E">
        <w:rPr>
          <w:rFonts w:ascii="Times New Roman" w:eastAsia="Times New Roman" w:hAnsi="Times New Roman"/>
          <w:bCs/>
          <w:sz w:val="28"/>
          <w:szCs w:val="28"/>
          <w:highlight w:val="green"/>
          <w:lang w:eastAsia="ru-RU"/>
        </w:rPr>
        <w:t>ИР</w:t>
      </w:r>
      <w:r w:rsidRPr="00555A7E">
        <w:rPr>
          <w:rStyle w:val="FontStyle18"/>
          <w:rFonts w:eastAsia="Times New Roman"/>
          <w:bCs/>
          <w:spacing w:val="2"/>
          <w:sz w:val="28"/>
          <w:szCs w:val="28"/>
          <w:highlight w:val="green"/>
          <w:lang w:eastAsia="ru-RU"/>
        </w:rPr>
        <w:t xml:space="preserve"> независимо от объема </w:t>
      </w:r>
      <w:r w:rsidR="009076C1" w:rsidRPr="00555A7E">
        <w:rPr>
          <w:rStyle w:val="FontStyle18"/>
          <w:rFonts w:eastAsia="Times New Roman"/>
          <w:bCs/>
          <w:spacing w:val="2"/>
          <w:sz w:val="28"/>
          <w:szCs w:val="28"/>
          <w:highlight w:val="green"/>
          <w:lang w:eastAsia="ru-RU"/>
        </w:rPr>
        <w:t>составляет</w:t>
      </w:r>
      <w:r w:rsidRPr="00555A7E">
        <w:rPr>
          <w:rStyle w:val="FontStyle18"/>
          <w:rFonts w:eastAsia="Times New Roman"/>
          <w:bCs/>
          <w:spacing w:val="2"/>
          <w:sz w:val="28"/>
          <w:szCs w:val="28"/>
          <w:highlight w:val="green"/>
          <w:lang w:eastAsia="ru-RU"/>
        </w:rPr>
        <w:t xml:space="preserve"> 6 мм.</w:t>
      </w:r>
    </w:p>
    <w:p w14:paraId="0F53E412" w14:textId="57F06A82" w:rsidR="00B60A6B" w:rsidRPr="00ED0BBB" w:rsidRDefault="002629CC" w:rsidP="00270BA7">
      <w:pPr>
        <w:spacing w:line="360" w:lineRule="auto"/>
      </w:pPr>
      <w:r w:rsidRPr="00555A7E">
        <w:rPr>
          <w:rStyle w:val="FontStyle18"/>
          <w:rFonts w:eastAsia="Times New Roman"/>
          <w:bCs/>
          <w:spacing w:val="2"/>
          <w:sz w:val="28"/>
          <w:szCs w:val="28"/>
          <w:highlight w:val="green"/>
          <w:lang w:eastAsia="ru-RU"/>
        </w:rPr>
        <w:t>9.7.1.</w:t>
      </w:r>
      <w:r w:rsidR="002059B5" w:rsidRPr="00555A7E">
        <w:rPr>
          <w:rStyle w:val="FontStyle18"/>
          <w:rFonts w:eastAsia="Times New Roman"/>
          <w:bCs/>
          <w:spacing w:val="2"/>
          <w:sz w:val="28"/>
          <w:szCs w:val="28"/>
          <w:highlight w:val="green"/>
          <w:lang w:eastAsia="ru-RU"/>
        </w:rPr>
        <w:t>4</w:t>
      </w:r>
      <w:r w:rsidRPr="00555A7E">
        <w:rPr>
          <w:rStyle w:val="FontStyle18"/>
          <w:rFonts w:eastAsia="Times New Roman"/>
          <w:bCs/>
          <w:spacing w:val="2"/>
          <w:sz w:val="28"/>
          <w:szCs w:val="28"/>
          <w:highlight w:val="green"/>
          <w:lang w:eastAsia="ru-RU"/>
        </w:rPr>
        <w:t xml:space="preserve"> Толщина каждого </w:t>
      </w:r>
      <w:r w:rsidRPr="00555A7E">
        <w:rPr>
          <w:rStyle w:val="FontStyle18"/>
          <w:rFonts w:eastAsia="Times New Roman"/>
          <w:bCs/>
          <w:i/>
          <w:spacing w:val="2"/>
          <w:sz w:val="28"/>
          <w:szCs w:val="28"/>
          <w:highlight w:val="green"/>
          <w:lang w:eastAsia="ru-RU"/>
        </w:rPr>
        <w:t>i</w:t>
      </w:r>
      <w:r w:rsidRPr="00555A7E">
        <w:rPr>
          <w:rStyle w:val="FontStyle18"/>
          <w:rFonts w:eastAsia="Times New Roman"/>
          <w:bCs/>
          <w:spacing w:val="2"/>
          <w:sz w:val="28"/>
          <w:szCs w:val="28"/>
          <w:highlight w:val="green"/>
          <w:lang w:eastAsia="ru-RU"/>
        </w:rPr>
        <w:t xml:space="preserve">-го пояса: </w:t>
      </w:r>
      <w:r w:rsidRPr="00555A7E">
        <w:rPr>
          <w:rStyle w:val="FontStyle18"/>
          <w:rFonts w:eastAsia="Times New Roman"/>
          <w:bCs/>
          <w:i/>
          <w:spacing w:val="2"/>
          <w:sz w:val="28"/>
          <w:szCs w:val="28"/>
          <w:highlight w:val="green"/>
          <w:lang w:eastAsia="ru-RU"/>
        </w:rPr>
        <w:t>i</w:t>
      </w:r>
      <w:r w:rsidR="00FD65B5" w:rsidRPr="00555A7E">
        <w:rPr>
          <w:rStyle w:val="FontStyle18"/>
          <w:rFonts w:eastAsia="Times New Roman"/>
          <w:bCs/>
          <w:spacing w:val="2"/>
          <w:sz w:val="28"/>
          <w:szCs w:val="28"/>
          <w:highlight w:val="green"/>
          <w:lang w:eastAsia="ru-RU"/>
        </w:rPr>
        <w:t> </w:t>
      </w:r>
      <w:r w:rsidRPr="00555A7E">
        <w:rPr>
          <w:rStyle w:val="FontStyle18"/>
          <w:rFonts w:eastAsia="Times New Roman"/>
          <w:bCs/>
          <w:spacing w:val="2"/>
          <w:sz w:val="28"/>
          <w:szCs w:val="28"/>
          <w:highlight w:val="green"/>
          <w:lang w:eastAsia="ru-RU"/>
        </w:rPr>
        <w:t>=</w:t>
      </w:r>
      <w:r w:rsidR="00FD65B5" w:rsidRPr="00555A7E">
        <w:rPr>
          <w:rStyle w:val="FontStyle18"/>
          <w:rFonts w:eastAsia="Times New Roman"/>
          <w:bCs/>
          <w:spacing w:val="2"/>
          <w:sz w:val="28"/>
          <w:szCs w:val="28"/>
          <w:highlight w:val="green"/>
          <w:lang w:eastAsia="ru-RU"/>
        </w:rPr>
        <w:t> </w:t>
      </w:r>
      <w:r w:rsidRPr="00555A7E">
        <w:rPr>
          <w:rStyle w:val="FontStyle18"/>
          <w:rFonts w:eastAsia="Times New Roman"/>
          <w:bCs/>
          <w:i/>
          <w:spacing w:val="2"/>
          <w:sz w:val="28"/>
          <w:szCs w:val="28"/>
          <w:highlight w:val="green"/>
          <w:lang w:eastAsia="ru-RU"/>
        </w:rPr>
        <w:t>n</w:t>
      </w:r>
      <w:r w:rsidR="009076C1" w:rsidRPr="00555A7E">
        <w:rPr>
          <w:rStyle w:val="FontStyle18"/>
          <w:bCs/>
          <w:spacing w:val="2"/>
          <w:sz w:val="28"/>
          <w:szCs w:val="28"/>
          <w:highlight w:val="green"/>
        </w:rPr>
        <w:t>–</w:t>
      </w:r>
      <w:r w:rsidRPr="00555A7E">
        <w:rPr>
          <w:rStyle w:val="FontStyle18"/>
          <w:rFonts w:eastAsia="Times New Roman"/>
          <w:bCs/>
          <w:spacing w:val="2"/>
          <w:sz w:val="28"/>
          <w:szCs w:val="28"/>
          <w:highlight w:val="green"/>
          <w:lang w:eastAsia="ru-RU"/>
        </w:rPr>
        <w:t xml:space="preserve">1, </w:t>
      </w:r>
      <w:r w:rsidRPr="00555A7E">
        <w:rPr>
          <w:rStyle w:val="FontStyle18"/>
          <w:rFonts w:eastAsia="Times New Roman"/>
          <w:bCs/>
          <w:i/>
          <w:spacing w:val="2"/>
          <w:sz w:val="28"/>
          <w:szCs w:val="28"/>
          <w:highlight w:val="green"/>
          <w:lang w:eastAsia="ru-RU"/>
        </w:rPr>
        <w:t>n</w:t>
      </w:r>
      <w:r w:rsidR="009076C1" w:rsidRPr="00555A7E">
        <w:rPr>
          <w:rStyle w:val="FontStyle18"/>
          <w:bCs/>
          <w:spacing w:val="2"/>
          <w:sz w:val="28"/>
          <w:szCs w:val="28"/>
          <w:highlight w:val="green"/>
        </w:rPr>
        <w:t>–</w:t>
      </w:r>
      <w:r w:rsidRPr="00555A7E">
        <w:rPr>
          <w:rStyle w:val="FontStyle18"/>
          <w:rFonts w:eastAsia="Times New Roman"/>
          <w:bCs/>
          <w:spacing w:val="2"/>
          <w:sz w:val="28"/>
          <w:szCs w:val="28"/>
          <w:highlight w:val="green"/>
          <w:lang w:eastAsia="ru-RU"/>
        </w:rPr>
        <w:t xml:space="preserve">2 и т.д. сверху вниз назначается не менее толщины следующего за ним сверху </w:t>
      </w:r>
      <w:r w:rsidRPr="00555A7E">
        <w:rPr>
          <w:rStyle w:val="FontStyle18"/>
          <w:rFonts w:eastAsia="Times New Roman"/>
          <w:bCs/>
          <w:i/>
          <w:spacing w:val="2"/>
          <w:sz w:val="28"/>
          <w:szCs w:val="28"/>
          <w:highlight w:val="green"/>
          <w:lang w:eastAsia="ru-RU"/>
        </w:rPr>
        <w:t>i</w:t>
      </w:r>
      <w:r w:rsidRPr="00555A7E">
        <w:rPr>
          <w:rStyle w:val="FontStyle18"/>
          <w:rFonts w:eastAsia="Times New Roman"/>
          <w:bCs/>
          <w:spacing w:val="2"/>
          <w:sz w:val="28"/>
          <w:szCs w:val="28"/>
          <w:highlight w:val="green"/>
          <w:lang w:eastAsia="ru-RU"/>
        </w:rPr>
        <w:t>+1-го пояса, но так, чтобы выполнялось требование прочности</w:t>
      </w:r>
      <w:r w:rsidR="00FD65B5" w:rsidRPr="00555A7E">
        <w:rPr>
          <w:rStyle w:val="FontStyle18"/>
          <w:rFonts w:eastAsia="Times New Roman"/>
          <w:bCs/>
          <w:spacing w:val="2"/>
          <w:sz w:val="28"/>
          <w:szCs w:val="28"/>
          <w:highlight w:val="green"/>
          <w:lang w:eastAsia="ru-RU"/>
        </w:rPr>
        <w:t xml:space="preserve"> </w:t>
      </w:r>
      <w:r w:rsidRPr="00555A7E">
        <w:rPr>
          <w:rStyle w:val="FontStyle18"/>
          <w:rFonts w:eastAsia="Times New Roman"/>
          <w:bCs/>
          <w:spacing w:val="2"/>
          <w:sz w:val="28"/>
          <w:szCs w:val="28"/>
          <w:highlight w:val="green"/>
          <w:lang w:eastAsia="ru-RU"/>
        </w:rPr>
        <w:t>(9.1</w:t>
      </w:r>
      <w:r w:rsidR="009B4EFD" w:rsidRPr="00555A7E">
        <w:rPr>
          <w:rStyle w:val="FontStyle18"/>
          <w:rFonts w:eastAsia="Times New Roman"/>
          <w:bCs/>
          <w:spacing w:val="2"/>
          <w:sz w:val="28"/>
          <w:szCs w:val="28"/>
          <w:highlight w:val="green"/>
          <w:lang w:eastAsia="ru-RU"/>
        </w:rPr>
        <w:t>6</w:t>
      </w:r>
      <w:r w:rsidRPr="00555A7E">
        <w:rPr>
          <w:rStyle w:val="FontStyle18"/>
          <w:rFonts w:eastAsia="Times New Roman"/>
          <w:bCs/>
          <w:spacing w:val="2"/>
          <w:sz w:val="28"/>
          <w:szCs w:val="28"/>
          <w:highlight w:val="green"/>
          <w:lang w:eastAsia="ru-RU"/>
        </w:rPr>
        <w:t>).</w:t>
      </w:r>
    </w:p>
    <w:p w14:paraId="5E546817" w14:textId="15897987" w:rsidR="00A47E52" w:rsidRPr="00555A7E" w:rsidRDefault="002629CC" w:rsidP="00270BA7">
      <w:pPr>
        <w:spacing w:line="360" w:lineRule="auto"/>
        <w:rPr>
          <w:rStyle w:val="FontStyle18"/>
          <w:rFonts w:eastAsia="Times New Roman"/>
          <w:bCs/>
          <w:spacing w:val="2"/>
          <w:sz w:val="28"/>
          <w:szCs w:val="28"/>
          <w:highlight w:val="green"/>
          <w:lang w:eastAsia="ru-RU"/>
        </w:rPr>
      </w:pPr>
      <w:r w:rsidRPr="00555A7E">
        <w:rPr>
          <w:rStyle w:val="FontStyle18"/>
          <w:rFonts w:eastAsia="Times New Roman"/>
          <w:bCs/>
          <w:spacing w:val="2"/>
          <w:sz w:val="28"/>
          <w:szCs w:val="28"/>
          <w:highlight w:val="green"/>
          <w:lang w:eastAsia="ru-RU"/>
        </w:rPr>
        <w:lastRenderedPageBreak/>
        <w:t>9.7.1.</w:t>
      </w:r>
      <w:r w:rsidR="002059B5" w:rsidRPr="00555A7E">
        <w:rPr>
          <w:rStyle w:val="FontStyle18"/>
          <w:rFonts w:eastAsia="Times New Roman"/>
          <w:bCs/>
          <w:spacing w:val="2"/>
          <w:sz w:val="28"/>
          <w:szCs w:val="28"/>
          <w:highlight w:val="green"/>
          <w:lang w:eastAsia="ru-RU"/>
        </w:rPr>
        <w:t>5</w:t>
      </w:r>
      <w:r w:rsidRPr="00555A7E">
        <w:rPr>
          <w:rStyle w:val="FontStyle18"/>
          <w:rFonts w:eastAsia="Times New Roman"/>
          <w:bCs/>
          <w:spacing w:val="2"/>
          <w:sz w:val="28"/>
          <w:szCs w:val="28"/>
          <w:highlight w:val="green"/>
          <w:lang w:eastAsia="ru-RU"/>
        </w:rPr>
        <w:t xml:space="preserve"> Для проверки </w:t>
      </w:r>
      <w:r w:rsidR="00733CD0" w:rsidRPr="00555A7E">
        <w:rPr>
          <w:rStyle w:val="FontStyle18"/>
          <w:rFonts w:eastAsia="Times New Roman"/>
          <w:bCs/>
          <w:spacing w:val="2"/>
          <w:sz w:val="28"/>
          <w:szCs w:val="28"/>
          <w:highlight w:val="green"/>
          <w:lang w:eastAsia="ru-RU"/>
        </w:rPr>
        <w:t>правильности</w:t>
      </w:r>
      <w:r w:rsidRPr="00555A7E">
        <w:rPr>
          <w:rStyle w:val="FontStyle18"/>
          <w:rFonts w:eastAsia="Times New Roman"/>
          <w:bCs/>
          <w:spacing w:val="2"/>
          <w:sz w:val="28"/>
          <w:szCs w:val="28"/>
          <w:highlight w:val="green"/>
          <w:lang w:eastAsia="ru-RU"/>
        </w:rPr>
        <w:t xml:space="preserve"> назначения толщин нижних поясов стенки резервуара и их возможной корректировки </w:t>
      </w:r>
      <w:r w:rsidR="00142BDB" w:rsidRPr="00555A7E">
        <w:rPr>
          <w:rStyle w:val="FontStyle18"/>
          <w:rFonts w:eastAsia="Times New Roman"/>
          <w:b/>
          <w:bCs/>
          <w:spacing w:val="2"/>
          <w:sz w:val="28"/>
          <w:szCs w:val="28"/>
          <w:highlight w:val="green"/>
          <w:lang w:eastAsia="ru-RU"/>
        </w:rPr>
        <w:t>рекоменд</w:t>
      </w:r>
      <w:r w:rsidRPr="00555A7E">
        <w:rPr>
          <w:rStyle w:val="FontStyle18"/>
          <w:rFonts w:eastAsia="Times New Roman"/>
          <w:bCs/>
          <w:spacing w:val="2"/>
          <w:sz w:val="28"/>
          <w:szCs w:val="28"/>
          <w:highlight w:val="green"/>
          <w:lang w:eastAsia="ru-RU"/>
        </w:rPr>
        <w:t xml:space="preserve">уется провести расчет </w:t>
      </w:r>
      <w:r w:rsidR="00A12311" w:rsidRPr="00555A7E">
        <w:rPr>
          <w:rFonts w:ascii="Times New Roman" w:eastAsia="Times New Roman" w:hAnsi="Times New Roman"/>
          <w:bCs/>
          <w:sz w:val="28"/>
          <w:szCs w:val="28"/>
          <w:highlight w:val="green"/>
          <w:lang w:eastAsia="ru-RU"/>
        </w:rPr>
        <w:t>НДС</w:t>
      </w:r>
      <w:r w:rsidRPr="00555A7E">
        <w:rPr>
          <w:rStyle w:val="FontStyle18"/>
          <w:rFonts w:eastAsia="Times New Roman"/>
          <w:bCs/>
          <w:spacing w:val="2"/>
          <w:sz w:val="28"/>
          <w:szCs w:val="28"/>
          <w:highlight w:val="green"/>
          <w:lang w:eastAsia="ru-RU"/>
        </w:rPr>
        <w:t xml:space="preserve"> резервуара численным методом под действием всей совокупности действующих нагрузок. </w:t>
      </w:r>
      <w:r w:rsidR="00A47E52" w:rsidRPr="00555A7E">
        <w:rPr>
          <w:rStyle w:val="FontStyle18"/>
          <w:rFonts w:eastAsia="Times New Roman"/>
          <w:bCs/>
          <w:spacing w:val="2"/>
          <w:sz w:val="28"/>
          <w:szCs w:val="28"/>
          <w:highlight w:val="green"/>
          <w:lang w:eastAsia="ru-RU"/>
        </w:rPr>
        <w:t xml:space="preserve">Используют следующую расчетную схему: </w:t>
      </w:r>
    </w:p>
    <w:p w14:paraId="5A11DFAC" w14:textId="77777777" w:rsidR="00A47E52" w:rsidRPr="00555A7E" w:rsidRDefault="002629CC" w:rsidP="00270BA7">
      <w:pPr>
        <w:spacing w:line="360" w:lineRule="auto"/>
        <w:rPr>
          <w:rStyle w:val="FontStyle18"/>
          <w:rFonts w:eastAsia="Times New Roman"/>
          <w:bCs/>
          <w:spacing w:val="2"/>
          <w:sz w:val="28"/>
          <w:szCs w:val="28"/>
          <w:highlight w:val="green"/>
          <w:lang w:eastAsia="ru-RU"/>
        </w:rPr>
      </w:pPr>
      <w:r w:rsidRPr="00555A7E">
        <w:rPr>
          <w:rStyle w:val="FontStyle18"/>
          <w:rFonts w:eastAsia="Times New Roman"/>
          <w:bCs/>
          <w:spacing w:val="2"/>
          <w:sz w:val="28"/>
          <w:szCs w:val="28"/>
          <w:highlight w:val="green"/>
          <w:lang w:eastAsia="ru-RU"/>
        </w:rPr>
        <w:t xml:space="preserve">1) стенка резервуара переменной толщины с кольцами жесткости, опирающаяся на днище или </w:t>
      </w:r>
      <w:proofErr w:type="spellStart"/>
      <w:r w:rsidRPr="00555A7E">
        <w:rPr>
          <w:rStyle w:val="FontStyle18"/>
          <w:rFonts w:eastAsia="Times New Roman"/>
          <w:bCs/>
          <w:spacing w:val="2"/>
          <w:sz w:val="28"/>
          <w:szCs w:val="28"/>
          <w:highlight w:val="green"/>
          <w:lang w:eastAsia="ru-RU"/>
        </w:rPr>
        <w:t>окрайку</w:t>
      </w:r>
      <w:proofErr w:type="spellEnd"/>
      <w:r w:rsidRPr="00555A7E">
        <w:rPr>
          <w:rStyle w:val="FontStyle18"/>
          <w:rFonts w:eastAsia="Times New Roman"/>
          <w:bCs/>
          <w:spacing w:val="2"/>
          <w:sz w:val="28"/>
          <w:szCs w:val="28"/>
          <w:highlight w:val="green"/>
          <w:lang w:eastAsia="ru-RU"/>
        </w:rPr>
        <w:t xml:space="preserve"> днища</w:t>
      </w:r>
      <w:r w:rsidR="00A47E52" w:rsidRPr="00555A7E">
        <w:rPr>
          <w:rStyle w:val="FontStyle18"/>
          <w:rFonts w:eastAsia="Times New Roman"/>
          <w:bCs/>
          <w:spacing w:val="2"/>
          <w:sz w:val="28"/>
          <w:szCs w:val="28"/>
          <w:highlight w:val="green"/>
          <w:lang w:eastAsia="ru-RU"/>
        </w:rPr>
        <w:t>;</w:t>
      </w:r>
    </w:p>
    <w:p w14:paraId="20614269" w14:textId="7F44708B" w:rsidR="00B60A6B" w:rsidRPr="00555A7E" w:rsidRDefault="002629CC" w:rsidP="00270BA7">
      <w:pPr>
        <w:spacing w:line="360" w:lineRule="auto"/>
        <w:rPr>
          <w:highlight w:val="green"/>
        </w:rPr>
      </w:pPr>
      <w:r w:rsidRPr="00555A7E">
        <w:rPr>
          <w:rStyle w:val="FontStyle18"/>
          <w:rFonts w:eastAsia="Times New Roman"/>
          <w:bCs/>
          <w:spacing w:val="2"/>
          <w:sz w:val="28"/>
          <w:szCs w:val="28"/>
          <w:highlight w:val="green"/>
          <w:lang w:eastAsia="ru-RU"/>
        </w:rPr>
        <w:t>2) резервуар в сборе, т.е. стенка, днище и крыша.</w:t>
      </w:r>
    </w:p>
    <w:p w14:paraId="4E3D6EA4" w14:textId="7DF01BD9" w:rsidR="00B60A6B" w:rsidRPr="00555A7E" w:rsidRDefault="002629CC" w:rsidP="00270BA7">
      <w:pPr>
        <w:spacing w:line="360" w:lineRule="auto"/>
        <w:rPr>
          <w:rStyle w:val="FontStyle18"/>
          <w:rFonts w:eastAsia="Times New Roman"/>
          <w:bCs/>
          <w:spacing w:val="2"/>
          <w:sz w:val="28"/>
          <w:szCs w:val="28"/>
          <w:highlight w:val="green"/>
          <w:lang w:eastAsia="ru-RU"/>
        </w:rPr>
      </w:pPr>
      <w:r w:rsidRPr="00555A7E">
        <w:rPr>
          <w:rStyle w:val="FontStyle18"/>
          <w:rFonts w:eastAsia="Times New Roman"/>
          <w:bCs/>
          <w:spacing w:val="2"/>
          <w:sz w:val="28"/>
          <w:szCs w:val="28"/>
          <w:highlight w:val="green"/>
          <w:lang w:eastAsia="ru-RU"/>
        </w:rPr>
        <w:t>9.7.1.</w:t>
      </w:r>
      <w:r w:rsidR="002059B5" w:rsidRPr="00555A7E">
        <w:rPr>
          <w:rStyle w:val="FontStyle18"/>
          <w:rFonts w:eastAsia="Times New Roman"/>
          <w:bCs/>
          <w:spacing w:val="2"/>
          <w:sz w:val="28"/>
          <w:szCs w:val="28"/>
          <w:highlight w:val="green"/>
          <w:lang w:eastAsia="ru-RU"/>
        </w:rPr>
        <w:t>6</w:t>
      </w:r>
      <w:r w:rsidRPr="00555A7E">
        <w:rPr>
          <w:rStyle w:val="FontStyle18"/>
          <w:rFonts w:eastAsia="Times New Roman"/>
          <w:bCs/>
          <w:spacing w:val="2"/>
          <w:sz w:val="28"/>
          <w:szCs w:val="28"/>
          <w:highlight w:val="green"/>
          <w:lang w:eastAsia="ru-RU"/>
        </w:rPr>
        <w:t xml:space="preserve"> Численный расчет стенки и днища, включающий расчет подъема </w:t>
      </w:r>
      <w:proofErr w:type="spellStart"/>
      <w:r w:rsidRPr="00555A7E">
        <w:rPr>
          <w:rStyle w:val="FontStyle18"/>
          <w:rFonts w:eastAsia="Times New Roman"/>
          <w:bCs/>
          <w:spacing w:val="2"/>
          <w:sz w:val="28"/>
          <w:szCs w:val="28"/>
          <w:highlight w:val="green"/>
          <w:lang w:eastAsia="ru-RU"/>
        </w:rPr>
        <w:t>окрайки</w:t>
      </w:r>
      <w:proofErr w:type="spellEnd"/>
      <w:r w:rsidRPr="00555A7E">
        <w:rPr>
          <w:rStyle w:val="FontStyle18"/>
          <w:rFonts w:eastAsia="Times New Roman"/>
          <w:bCs/>
          <w:spacing w:val="2"/>
          <w:sz w:val="28"/>
          <w:szCs w:val="28"/>
          <w:highlight w:val="green"/>
          <w:lang w:eastAsia="ru-RU"/>
        </w:rPr>
        <w:t xml:space="preserve"> днища под действием внутреннего давления газа, находящегося над жидкостью, </w:t>
      </w:r>
      <w:r w:rsidR="00142BDB" w:rsidRPr="00555A7E">
        <w:rPr>
          <w:rStyle w:val="FontStyle18"/>
          <w:rFonts w:eastAsia="Times New Roman"/>
          <w:b/>
          <w:bCs/>
          <w:spacing w:val="2"/>
          <w:sz w:val="28"/>
          <w:szCs w:val="28"/>
          <w:highlight w:val="green"/>
          <w:lang w:eastAsia="ru-RU"/>
        </w:rPr>
        <w:t>следует</w:t>
      </w:r>
      <w:r w:rsidRPr="00555A7E">
        <w:rPr>
          <w:rStyle w:val="FontStyle18"/>
          <w:rFonts w:eastAsia="Times New Roman"/>
          <w:bCs/>
          <w:spacing w:val="2"/>
          <w:sz w:val="28"/>
          <w:szCs w:val="28"/>
          <w:highlight w:val="green"/>
          <w:lang w:eastAsia="ru-RU"/>
        </w:rPr>
        <w:t xml:space="preserve"> выполнять с учетом геометрической нелинейности.</w:t>
      </w:r>
    </w:p>
    <w:p w14:paraId="25CA61C5" w14:textId="17305375" w:rsidR="00B60A6B" w:rsidRPr="00555A7E" w:rsidRDefault="002629CC" w:rsidP="00270BA7">
      <w:pPr>
        <w:spacing w:line="360" w:lineRule="auto"/>
        <w:rPr>
          <w:highlight w:val="green"/>
        </w:rPr>
      </w:pPr>
      <w:r w:rsidRPr="00555A7E">
        <w:rPr>
          <w:rStyle w:val="FontStyle18"/>
          <w:rFonts w:eastAsia="Times New Roman"/>
          <w:bCs/>
          <w:spacing w:val="2"/>
          <w:sz w:val="28"/>
          <w:szCs w:val="28"/>
          <w:highlight w:val="green"/>
          <w:lang w:eastAsia="ru-RU"/>
        </w:rPr>
        <w:t>9.7.1.</w:t>
      </w:r>
      <w:r w:rsidR="002059B5" w:rsidRPr="00555A7E">
        <w:rPr>
          <w:rStyle w:val="FontStyle18"/>
          <w:rFonts w:eastAsia="Times New Roman"/>
          <w:bCs/>
          <w:spacing w:val="2"/>
          <w:sz w:val="28"/>
          <w:szCs w:val="28"/>
          <w:highlight w:val="green"/>
          <w:lang w:eastAsia="ru-RU"/>
        </w:rPr>
        <w:t>7</w:t>
      </w:r>
      <w:r w:rsidRPr="00555A7E">
        <w:rPr>
          <w:rStyle w:val="FontStyle18"/>
          <w:rFonts w:eastAsia="Times New Roman"/>
          <w:bCs/>
          <w:spacing w:val="2"/>
          <w:sz w:val="28"/>
          <w:szCs w:val="28"/>
          <w:highlight w:val="green"/>
          <w:lang w:eastAsia="ru-RU"/>
        </w:rPr>
        <w:t xml:space="preserve"> Критерий прочности стенки резервуара: интенсивность напряжений</w:t>
      </w:r>
      <w:r w:rsidR="00670594" w:rsidRPr="00555A7E">
        <w:rPr>
          <w:rStyle w:val="FontStyle18"/>
          <w:rFonts w:eastAsia="Times New Roman"/>
          <w:bCs/>
          <w:spacing w:val="2"/>
          <w:sz w:val="28"/>
          <w:szCs w:val="28"/>
          <w:highlight w:val="green"/>
          <w:lang w:eastAsia="ru-RU"/>
        </w:rPr>
        <w:t xml:space="preserve"> </w:t>
      </w:r>
      <m:oMath>
        <m:sSub>
          <m:sSubPr>
            <m:ctrlPr>
              <w:rPr>
                <w:rFonts w:ascii="Cambria Math" w:hAnsi="Cambria Math"/>
                <w:sz w:val="28"/>
                <w:szCs w:val="28"/>
                <w:highlight w:val="green"/>
              </w:rPr>
            </m:ctrlPr>
          </m:sSubPr>
          <m:e>
            <m:r>
              <m:rPr>
                <m:sty m:val="p"/>
              </m:rPr>
              <w:rPr>
                <w:rFonts w:ascii="Cambria Math" w:hAnsi="Cambria Math"/>
                <w:sz w:val="28"/>
                <w:szCs w:val="28"/>
                <w:highlight w:val="green"/>
              </w:rPr>
              <m:t>σ</m:t>
            </m:r>
          </m:e>
          <m:sub>
            <m:r>
              <w:rPr>
                <w:rFonts w:ascii="Cambria Math" w:hAnsi="Cambria Math"/>
                <w:sz w:val="28"/>
                <w:szCs w:val="28"/>
                <w:highlight w:val="green"/>
                <w:lang w:val="en-US"/>
              </w:rPr>
              <m:t>i</m:t>
            </m:r>
          </m:sub>
        </m:sSub>
      </m:oMath>
      <w:r w:rsidR="00670594" w:rsidRPr="00555A7E">
        <w:rPr>
          <w:rStyle w:val="FontStyle18"/>
          <w:rFonts w:eastAsia="Times New Roman"/>
          <w:bCs/>
          <w:spacing w:val="2"/>
          <w:sz w:val="28"/>
          <w:szCs w:val="28"/>
          <w:highlight w:val="green"/>
          <w:lang w:eastAsia="ru-RU"/>
        </w:rPr>
        <w:t xml:space="preserve">, кПа, </w:t>
      </w:r>
      <w:r w:rsidR="00693C54" w:rsidRPr="00555A7E">
        <w:rPr>
          <w:rStyle w:val="FontStyle18"/>
          <w:rFonts w:eastAsia="Times New Roman"/>
          <w:bCs/>
          <w:spacing w:val="2"/>
          <w:sz w:val="28"/>
          <w:szCs w:val="28"/>
          <w:highlight w:val="green"/>
          <w:lang w:eastAsia="ru-RU"/>
        </w:rPr>
        <w:t>и</w:t>
      </w:r>
      <w:r w:rsidRPr="00555A7E">
        <w:rPr>
          <w:rStyle w:val="FontStyle18"/>
          <w:rFonts w:eastAsia="Times New Roman"/>
          <w:bCs/>
          <w:spacing w:val="2"/>
          <w:sz w:val="28"/>
          <w:szCs w:val="28"/>
          <w:highlight w:val="green"/>
          <w:lang w:eastAsia="ru-RU"/>
        </w:rPr>
        <w:t xml:space="preserve"> абсолютные значения главных напряжений</w:t>
      </w:r>
      <w:r w:rsidR="00670594" w:rsidRPr="00555A7E">
        <w:rPr>
          <w:rStyle w:val="FontStyle18"/>
          <w:rFonts w:eastAsia="Times New Roman"/>
          <w:bCs/>
          <w:spacing w:val="2"/>
          <w:sz w:val="28"/>
          <w:szCs w:val="28"/>
          <w:highlight w:val="green"/>
          <w:lang w:eastAsia="ru-RU"/>
        </w:rPr>
        <w:t xml:space="preserve">, </w:t>
      </w:r>
      <m:oMath>
        <m:sSub>
          <m:sSubPr>
            <m:ctrlPr>
              <w:rPr>
                <w:rFonts w:ascii="Cambria Math" w:hAnsi="Cambria Math"/>
                <w:sz w:val="28"/>
                <w:szCs w:val="28"/>
                <w:highlight w:val="green"/>
              </w:rPr>
            </m:ctrlPr>
          </m:sSubPr>
          <m:e>
            <m:r>
              <m:rPr>
                <m:sty m:val="p"/>
              </m:rPr>
              <w:rPr>
                <w:rFonts w:ascii="Cambria Math" w:hAnsi="Cambria Math"/>
                <w:sz w:val="28"/>
                <w:szCs w:val="28"/>
                <w:highlight w:val="green"/>
              </w:rPr>
              <m:t>σ</m:t>
            </m:r>
          </m:e>
          <m:sub>
            <m:r>
              <w:rPr>
                <w:rFonts w:ascii="Cambria Math" w:hAnsi="Cambria Math"/>
                <w:sz w:val="28"/>
                <w:szCs w:val="28"/>
                <w:highlight w:val="green"/>
              </w:rPr>
              <m:t>1</m:t>
            </m:r>
          </m:sub>
        </m:sSub>
      </m:oMath>
      <w:r w:rsidR="00670594" w:rsidRPr="00555A7E">
        <w:rPr>
          <w:rFonts w:ascii="Times New Roman" w:eastAsia="Times New Roman" w:hAnsi="Times New Roman"/>
          <w:sz w:val="28"/>
          <w:szCs w:val="28"/>
          <w:highlight w:val="green"/>
        </w:rPr>
        <w:t xml:space="preserve"> и </w:t>
      </w:r>
      <m:oMath>
        <m:sSub>
          <m:sSubPr>
            <m:ctrlPr>
              <w:rPr>
                <w:rFonts w:ascii="Cambria Math" w:hAnsi="Cambria Math"/>
                <w:sz w:val="28"/>
                <w:szCs w:val="28"/>
                <w:highlight w:val="green"/>
              </w:rPr>
            </m:ctrlPr>
          </m:sSubPr>
          <m:e>
            <m:r>
              <m:rPr>
                <m:sty m:val="p"/>
              </m:rPr>
              <w:rPr>
                <w:rFonts w:ascii="Cambria Math" w:hAnsi="Cambria Math"/>
                <w:sz w:val="28"/>
                <w:szCs w:val="28"/>
                <w:highlight w:val="green"/>
              </w:rPr>
              <m:t>σ</m:t>
            </m:r>
          </m:e>
          <m:sub>
            <m:r>
              <w:rPr>
                <w:rFonts w:ascii="Cambria Math" w:hAnsi="Cambria Math"/>
                <w:sz w:val="28"/>
                <w:szCs w:val="28"/>
                <w:highlight w:val="green"/>
              </w:rPr>
              <m:t>2</m:t>
            </m:r>
          </m:sub>
        </m:sSub>
      </m:oMath>
      <w:r w:rsidR="00670594" w:rsidRPr="00555A7E">
        <w:rPr>
          <w:rFonts w:ascii="Times New Roman" w:eastAsia="Times New Roman" w:hAnsi="Times New Roman"/>
          <w:sz w:val="28"/>
          <w:szCs w:val="28"/>
          <w:highlight w:val="green"/>
        </w:rPr>
        <w:t xml:space="preserve">, кПа, </w:t>
      </w:r>
      <w:r w:rsidRPr="00555A7E">
        <w:rPr>
          <w:rStyle w:val="FontStyle18"/>
          <w:rFonts w:eastAsia="Times New Roman"/>
          <w:bCs/>
          <w:spacing w:val="2"/>
          <w:sz w:val="28"/>
          <w:szCs w:val="28"/>
          <w:highlight w:val="green"/>
          <w:lang w:eastAsia="ru-RU"/>
        </w:rPr>
        <w:t xml:space="preserve">не </w:t>
      </w:r>
      <w:r w:rsidR="00142BDB" w:rsidRPr="00555A7E">
        <w:rPr>
          <w:rStyle w:val="FontStyle18"/>
          <w:rFonts w:eastAsia="Times New Roman"/>
          <w:b/>
          <w:bCs/>
          <w:spacing w:val="2"/>
          <w:sz w:val="28"/>
          <w:szCs w:val="28"/>
          <w:highlight w:val="green"/>
          <w:lang w:eastAsia="ru-RU"/>
        </w:rPr>
        <w:t>долж</w:t>
      </w:r>
      <w:r w:rsidRPr="00555A7E">
        <w:rPr>
          <w:rStyle w:val="FontStyle18"/>
          <w:rFonts w:eastAsia="Times New Roman"/>
          <w:bCs/>
          <w:spacing w:val="2"/>
          <w:sz w:val="28"/>
          <w:szCs w:val="28"/>
          <w:highlight w:val="green"/>
          <w:lang w:eastAsia="ru-RU"/>
        </w:rPr>
        <w:t xml:space="preserve">ны превышать расчетного сопротивления материала стенки по пределу текучести </w:t>
      </w:r>
      <w:r w:rsidRPr="00555A7E">
        <w:rPr>
          <w:rStyle w:val="FontStyle18"/>
          <w:rFonts w:eastAsia="Times New Roman"/>
          <w:bCs/>
          <w:i/>
          <w:spacing w:val="2"/>
          <w:sz w:val="28"/>
          <w:szCs w:val="28"/>
          <w:highlight w:val="green"/>
          <w:lang w:val="en-US" w:eastAsia="ru-RU"/>
        </w:rPr>
        <w:t>S</w:t>
      </w:r>
      <w:r w:rsidRPr="00555A7E">
        <w:rPr>
          <w:rStyle w:val="FontStyle18"/>
          <w:rFonts w:eastAsia="Times New Roman"/>
          <w:bCs/>
          <w:i/>
          <w:iCs/>
          <w:spacing w:val="2"/>
          <w:sz w:val="28"/>
          <w:szCs w:val="28"/>
          <w:highlight w:val="green"/>
          <w:vertAlign w:val="subscript"/>
          <w:lang w:val="en-US" w:eastAsia="ru-RU"/>
        </w:rPr>
        <w:t>y</w:t>
      </w:r>
      <w:r w:rsidRPr="00555A7E">
        <w:rPr>
          <w:rStyle w:val="FontStyle18"/>
          <w:rFonts w:eastAsia="Times New Roman"/>
          <w:bCs/>
          <w:spacing w:val="2"/>
          <w:sz w:val="28"/>
          <w:szCs w:val="28"/>
          <w:highlight w:val="green"/>
          <w:lang w:eastAsia="ru-RU"/>
        </w:rPr>
        <w:t xml:space="preserve"> с учетом коэффициента условий работы и коэффициента надежности</w:t>
      </w:r>
      <w:r w:rsidR="008972B0" w:rsidRPr="00555A7E">
        <w:rPr>
          <w:rStyle w:val="FontStyle18"/>
          <w:rFonts w:eastAsia="Times New Roman"/>
          <w:bCs/>
          <w:spacing w:val="2"/>
          <w:sz w:val="28"/>
          <w:szCs w:val="28"/>
          <w:highlight w:val="green"/>
          <w:lang w:eastAsia="ru-RU"/>
        </w:rPr>
        <w:t>:</w:t>
      </w:r>
    </w:p>
    <w:p w14:paraId="60159463" w14:textId="7A93464F" w:rsidR="00B60A6B" w:rsidRPr="00555A7E" w:rsidRDefault="00555A7E" w:rsidP="00672EC4">
      <w:pPr>
        <w:tabs>
          <w:tab w:val="left" w:pos="4962"/>
          <w:tab w:val="left" w:pos="6521"/>
          <w:tab w:val="left" w:pos="8505"/>
        </w:tabs>
        <w:spacing w:before="120" w:after="120" w:line="360" w:lineRule="auto"/>
        <w:ind w:firstLine="567"/>
        <w:jc w:val="right"/>
        <w:rPr>
          <w:highlight w:val="green"/>
        </w:rPr>
      </w:pPr>
      <m:oMath>
        <m:sSub>
          <m:sSubPr>
            <m:ctrlPr>
              <w:rPr>
                <w:rFonts w:ascii="Cambria Math" w:hAnsi="Cambria Math"/>
                <w:sz w:val="28"/>
                <w:szCs w:val="28"/>
                <w:highlight w:val="green"/>
              </w:rPr>
            </m:ctrlPr>
          </m:sSubPr>
          <m:e>
            <m:r>
              <m:rPr>
                <m:sty m:val="p"/>
              </m:rPr>
              <w:rPr>
                <w:rFonts w:ascii="Cambria Math" w:hAnsi="Cambria Math"/>
                <w:sz w:val="28"/>
                <w:szCs w:val="28"/>
                <w:highlight w:val="green"/>
              </w:rPr>
              <m:t>σ</m:t>
            </m:r>
          </m:e>
          <m:sub>
            <m:r>
              <w:rPr>
                <w:rFonts w:ascii="Cambria Math" w:hAnsi="Cambria Math"/>
                <w:sz w:val="28"/>
                <w:szCs w:val="28"/>
                <w:highlight w:val="green"/>
                <w:lang w:val="en-US"/>
              </w:rPr>
              <m:t>i</m:t>
            </m:r>
          </m:sub>
        </m:sSub>
        <m:r>
          <w:rPr>
            <w:rFonts w:ascii="Cambria Math" w:hAnsi="Cambria Math"/>
            <w:sz w:val="28"/>
            <w:szCs w:val="28"/>
            <w:highlight w:val="green"/>
          </w:rPr>
          <m:t>=</m:t>
        </m:r>
        <m:rad>
          <m:radPr>
            <m:degHide m:val="1"/>
            <m:ctrlPr>
              <w:rPr>
                <w:rFonts w:ascii="Cambria Math" w:hAnsi="Cambria Math"/>
                <w:sz w:val="28"/>
                <w:szCs w:val="28"/>
                <w:highlight w:val="green"/>
              </w:rPr>
            </m:ctrlPr>
          </m:radPr>
          <m:deg/>
          <m:e>
            <m:sSubSup>
              <m:sSubSupPr>
                <m:ctrlPr>
                  <w:rPr>
                    <w:rFonts w:ascii="Cambria Math" w:hAnsi="Cambria Math"/>
                    <w:sz w:val="28"/>
                    <w:szCs w:val="28"/>
                    <w:highlight w:val="green"/>
                  </w:rPr>
                </m:ctrlPr>
              </m:sSubSupPr>
              <m:e>
                <m:r>
                  <m:rPr>
                    <m:sty m:val="p"/>
                  </m:rPr>
                  <w:rPr>
                    <w:rFonts w:ascii="Cambria Math" w:hAnsi="Cambria Math"/>
                    <w:sz w:val="28"/>
                    <w:szCs w:val="28"/>
                    <w:highlight w:val="green"/>
                  </w:rPr>
                  <m:t>σ</m:t>
                </m:r>
              </m:e>
              <m:sub>
                <m:r>
                  <w:rPr>
                    <w:rFonts w:ascii="Cambria Math" w:hAnsi="Cambria Math"/>
                    <w:sz w:val="28"/>
                    <w:szCs w:val="28"/>
                    <w:highlight w:val="green"/>
                  </w:rPr>
                  <m:t>x</m:t>
                </m:r>
              </m:sub>
              <m:sup>
                <m:r>
                  <w:rPr>
                    <w:rFonts w:ascii="Cambria Math" w:hAnsi="Cambria Math"/>
                    <w:sz w:val="28"/>
                    <w:szCs w:val="28"/>
                    <w:highlight w:val="green"/>
                  </w:rPr>
                  <m:t>2</m:t>
                </m:r>
              </m:sup>
            </m:sSubSup>
            <m:r>
              <w:rPr>
                <w:rFonts w:ascii="Cambria Math" w:hAnsi="Cambria Math"/>
                <w:sz w:val="28"/>
                <w:szCs w:val="28"/>
                <w:highlight w:val="green"/>
              </w:rPr>
              <m:t>-</m:t>
            </m:r>
            <m:sSub>
              <m:sSubPr>
                <m:ctrlPr>
                  <w:rPr>
                    <w:rFonts w:ascii="Cambria Math" w:hAnsi="Cambria Math"/>
                    <w:sz w:val="28"/>
                    <w:szCs w:val="28"/>
                    <w:highlight w:val="green"/>
                  </w:rPr>
                </m:ctrlPr>
              </m:sSubPr>
              <m:e>
                <m:r>
                  <m:rPr>
                    <m:sty m:val="p"/>
                  </m:rPr>
                  <w:rPr>
                    <w:rFonts w:ascii="Cambria Math" w:hAnsi="Cambria Math"/>
                    <w:sz w:val="28"/>
                    <w:szCs w:val="28"/>
                    <w:highlight w:val="green"/>
                  </w:rPr>
                  <m:t>σ</m:t>
                </m:r>
              </m:e>
              <m:sub>
                <m:r>
                  <w:rPr>
                    <w:rFonts w:ascii="Cambria Math" w:hAnsi="Cambria Math"/>
                    <w:sz w:val="28"/>
                    <w:szCs w:val="28"/>
                    <w:highlight w:val="green"/>
                  </w:rPr>
                  <m:t>x</m:t>
                </m:r>
              </m:sub>
            </m:sSub>
            <m:sSub>
              <m:sSubPr>
                <m:ctrlPr>
                  <w:rPr>
                    <w:rFonts w:ascii="Cambria Math" w:hAnsi="Cambria Math"/>
                    <w:sz w:val="28"/>
                    <w:szCs w:val="28"/>
                    <w:highlight w:val="green"/>
                  </w:rPr>
                </m:ctrlPr>
              </m:sSubPr>
              <m:e>
                <m:r>
                  <m:rPr>
                    <m:sty m:val="p"/>
                  </m:rPr>
                  <w:rPr>
                    <w:rFonts w:ascii="Cambria Math" w:hAnsi="Cambria Math"/>
                    <w:sz w:val="28"/>
                    <w:szCs w:val="28"/>
                    <w:highlight w:val="green"/>
                  </w:rPr>
                  <m:t>σ</m:t>
                </m:r>
              </m:e>
              <m:sub>
                <m:r>
                  <w:rPr>
                    <w:rFonts w:ascii="Cambria Math" w:hAnsi="Cambria Math"/>
                    <w:sz w:val="28"/>
                    <w:szCs w:val="28"/>
                    <w:highlight w:val="green"/>
                  </w:rPr>
                  <m:t>y</m:t>
                </m:r>
              </m:sub>
            </m:sSub>
            <m:r>
              <w:rPr>
                <w:rFonts w:ascii="Cambria Math" w:hAnsi="Cambria Math"/>
                <w:sz w:val="28"/>
                <w:szCs w:val="28"/>
                <w:highlight w:val="green"/>
              </w:rPr>
              <m:t>+</m:t>
            </m:r>
            <m:sSubSup>
              <m:sSubSupPr>
                <m:ctrlPr>
                  <w:rPr>
                    <w:rFonts w:ascii="Cambria Math" w:hAnsi="Cambria Math"/>
                    <w:sz w:val="28"/>
                    <w:szCs w:val="28"/>
                    <w:highlight w:val="green"/>
                  </w:rPr>
                </m:ctrlPr>
              </m:sSubSupPr>
              <m:e>
                <m:r>
                  <w:rPr>
                    <w:rFonts w:ascii="Cambria Math" w:hAnsi="Cambria Math"/>
                    <w:sz w:val="28"/>
                    <w:szCs w:val="28"/>
                    <w:highlight w:val="green"/>
                  </w:rPr>
                  <m:t>σ</m:t>
                </m:r>
              </m:e>
              <m:sub>
                <m:r>
                  <w:rPr>
                    <w:rFonts w:ascii="Cambria Math" w:hAnsi="Cambria Math"/>
                    <w:sz w:val="28"/>
                    <w:szCs w:val="28"/>
                    <w:highlight w:val="green"/>
                  </w:rPr>
                  <m:t>y</m:t>
                </m:r>
              </m:sub>
              <m:sup>
                <m:r>
                  <w:rPr>
                    <w:rFonts w:ascii="Cambria Math" w:hAnsi="Cambria Math"/>
                    <w:sz w:val="28"/>
                    <w:szCs w:val="28"/>
                    <w:highlight w:val="green"/>
                  </w:rPr>
                  <m:t>2</m:t>
                </m:r>
              </m:sup>
            </m:sSubSup>
            <m:r>
              <w:rPr>
                <w:rFonts w:ascii="Cambria Math" w:hAnsi="Cambria Math"/>
                <w:sz w:val="28"/>
                <w:szCs w:val="28"/>
                <w:highlight w:val="green"/>
              </w:rPr>
              <m:t>+3</m:t>
            </m:r>
            <m:sSubSup>
              <m:sSubSupPr>
                <m:ctrlPr>
                  <w:rPr>
                    <w:rFonts w:ascii="Cambria Math" w:hAnsi="Cambria Math"/>
                    <w:sz w:val="28"/>
                    <w:szCs w:val="28"/>
                    <w:highlight w:val="green"/>
                  </w:rPr>
                </m:ctrlPr>
              </m:sSubSupPr>
              <m:e>
                <m:r>
                  <m:rPr>
                    <m:sty m:val="p"/>
                  </m:rPr>
                  <w:rPr>
                    <w:rFonts w:ascii="Cambria Math" w:hAnsi="Cambria Math"/>
                    <w:sz w:val="28"/>
                    <w:szCs w:val="28"/>
                    <w:highlight w:val="green"/>
                  </w:rPr>
                  <m:t>τ</m:t>
                </m:r>
              </m:e>
              <m:sub>
                <m:r>
                  <w:rPr>
                    <w:rFonts w:ascii="Cambria Math" w:hAnsi="Cambria Math"/>
                    <w:sz w:val="28"/>
                    <w:szCs w:val="28"/>
                    <w:highlight w:val="green"/>
                  </w:rPr>
                  <m:t>xy</m:t>
                </m:r>
              </m:sub>
              <m:sup>
                <m:r>
                  <w:rPr>
                    <w:rFonts w:ascii="Cambria Math" w:hAnsi="Cambria Math"/>
                    <w:sz w:val="28"/>
                    <w:szCs w:val="28"/>
                    <w:highlight w:val="green"/>
                  </w:rPr>
                  <m:t>2</m:t>
                </m:r>
              </m:sup>
            </m:sSubSup>
          </m:e>
        </m:rad>
        <m:r>
          <w:rPr>
            <w:rFonts w:ascii="Cambria Math" w:hAnsi="Cambria Math"/>
            <w:sz w:val="28"/>
            <w:szCs w:val="28"/>
            <w:highlight w:val="green"/>
          </w:rPr>
          <m:t>≤</m:t>
        </m:r>
        <m:f>
          <m:fPr>
            <m:ctrlPr>
              <w:rPr>
                <w:rFonts w:ascii="Cambria Math" w:hAnsi="Cambria Math"/>
                <w:sz w:val="28"/>
                <w:szCs w:val="28"/>
                <w:highlight w:val="green"/>
              </w:rPr>
            </m:ctrlPr>
          </m:fPr>
          <m:num>
            <m:sSub>
              <m:sSubPr>
                <m:ctrlPr>
                  <w:rPr>
                    <w:rFonts w:ascii="Cambria Math" w:hAnsi="Cambria Math"/>
                    <w:sz w:val="28"/>
                    <w:szCs w:val="28"/>
                    <w:highlight w:val="green"/>
                  </w:rPr>
                </m:ctrlPr>
              </m:sSubPr>
              <m:e>
                <m:r>
                  <w:rPr>
                    <w:rFonts w:ascii="Cambria Math" w:hAnsi="Cambria Math"/>
                    <w:sz w:val="28"/>
                    <w:szCs w:val="28"/>
                    <w:highlight w:val="green"/>
                  </w:rPr>
                  <m:t>S</m:t>
                </m:r>
              </m:e>
              <m:sub>
                <m:r>
                  <w:rPr>
                    <w:rFonts w:ascii="Cambria Math" w:hAnsi="Cambria Math"/>
                    <w:sz w:val="28"/>
                    <w:szCs w:val="28"/>
                    <w:highlight w:val="green"/>
                  </w:rPr>
                  <m:t>y</m:t>
                </m:r>
              </m:sub>
            </m:sSub>
            <m:sSub>
              <m:sSubPr>
                <m:ctrlPr>
                  <w:rPr>
                    <w:rFonts w:ascii="Cambria Math" w:hAnsi="Cambria Math"/>
                    <w:sz w:val="28"/>
                    <w:szCs w:val="28"/>
                    <w:highlight w:val="green"/>
                  </w:rPr>
                </m:ctrlPr>
              </m:sSubPr>
              <m:e>
                <m:r>
                  <m:rPr>
                    <m:sty m:val="p"/>
                  </m:rPr>
                  <w:rPr>
                    <w:rFonts w:ascii="Cambria Math" w:hAnsi="Cambria Math"/>
                    <w:sz w:val="28"/>
                    <w:szCs w:val="28"/>
                    <w:highlight w:val="green"/>
                  </w:rPr>
                  <m:t>γ</m:t>
                </m:r>
              </m:e>
              <m:sub>
                <m:r>
                  <w:rPr>
                    <w:rFonts w:ascii="Cambria Math" w:hAnsi="Cambria Math"/>
                    <w:sz w:val="28"/>
                    <w:szCs w:val="28"/>
                    <w:highlight w:val="green"/>
                  </w:rPr>
                  <m:t>c</m:t>
                </m:r>
              </m:sub>
            </m:sSub>
          </m:num>
          <m:den>
            <m:sSub>
              <m:sSubPr>
                <m:ctrlPr>
                  <w:rPr>
                    <w:rFonts w:ascii="Cambria Math" w:hAnsi="Cambria Math"/>
                    <w:sz w:val="28"/>
                    <w:szCs w:val="28"/>
                    <w:highlight w:val="green"/>
                  </w:rPr>
                </m:ctrlPr>
              </m:sSubPr>
              <m:e>
                <m:r>
                  <m:rPr>
                    <m:sty m:val="p"/>
                  </m:rPr>
                  <w:rPr>
                    <w:rFonts w:ascii="Cambria Math" w:hAnsi="Cambria Math"/>
                    <w:sz w:val="28"/>
                    <w:szCs w:val="28"/>
                    <w:highlight w:val="green"/>
                  </w:rPr>
                  <m:t>γ</m:t>
                </m:r>
              </m:e>
              <m:sub>
                <m:r>
                  <w:rPr>
                    <w:rFonts w:ascii="Cambria Math" w:hAnsi="Cambria Math"/>
                    <w:sz w:val="28"/>
                    <w:szCs w:val="28"/>
                    <w:highlight w:val="green"/>
                  </w:rPr>
                  <m:t>n</m:t>
                </m:r>
              </m:sub>
            </m:sSub>
          </m:den>
        </m:f>
      </m:oMath>
      <w:r w:rsidR="002629CC" w:rsidRPr="00555A7E">
        <w:rPr>
          <w:sz w:val="28"/>
          <w:szCs w:val="28"/>
          <w:highlight w:val="green"/>
        </w:rPr>
        <w:t>,</w:t>
      </w:r>
      <w:r w:rsidR="00670594" w:rsidRPr="00555A7E">
        <w:rPr>
          <w:sz w:val="28"/>
          <w:szCs w:val="28"/>
          <w:highlight w:val="green"/>
        </w:rPr>
        <w:t xml:space="preserve"> </w:t>
      </w:r>
      <m:oMath>
        <m:sSub>
          <m:sSubPr>
            <m:ctrlPr>
              <w:rPr>
                <w:rFonts w:ascii="Cambria Math" w:hAnsi="Cambria Math"/>
                <w:sz w:val="28"/>
                <w:szCs w:val="28"/>
                <w:highlight w:val="green"/>
              </w:rPr>
            </m:ctrlPr>
          </m:sSubPr>
          <m:e>
            <m:r>
              <m:rPr>
                <m:sty m:val="p"/>
              </m:rPr>
              <w:rPr>
                <w:rFonts w:ascii="Cambria Math" w:hAnsi="Cambria Math"/>
                <w:sz w:val="28"/>
                <w:szCs w:val="28"/>
                <w:highlight w:val="green"/>
              </w:rPr>
              <m:t>σ</m:t>
            </m:r>
          </m:e>
          <m:sub>
            <m:r>
              <w:rPr>
                <w:rFonts w:ascii="Cambria Math" w:hAnsi="Cambria Math"/>
                <w:sz w:val="28"/>
                <w:szCs w:val="28"/>
                <w:highlight w:val="green"/>
              </w:rPr>
              <m:t>1</m:t>
            </m:r>
          </m:sub>
        </m:sSub>
        <m:r>
          <w:rPr>
            <w:rFonts w:ascii="Cambria Math" w:hAnsi="Cambria Math"/>
            <w:sz w:val="28"/>
            <w:szCs w:val="28"/>
            <w:highlight w:val="green"/>
          </w:rPr>
          <m:t>≤</m:t>
        </m:r>
        <m:f>
          <m:fPr>
            <m:ctrlPr>
              <w:rPr>
                <w:rFonts w:ascii="Cambria Math" w:hAnsi="Cambria Math"/>
                <w:sz w:val="28"/>
                <w:szCs w:val="28"/>
                <w:highlight w:val="green"/>
              </w:rPr>
            </m:ctrlPr>
          </m:fPr>
          <m:num>
            <m:sSub>
              <m:sSubPr>
                <m:ctrlPr>
                  <w:rPr>
                    <w:rFonts w:ascii="Cambria Math" w:hAnsi="Cambria Math"/>
                    <w:sz w:val="28"/>
                    <w:szCs w:val="28"/>
                    <w:highlight w:val="green"/>
                  </w:rPr>
                </m:ctrlPr>
              </m:sSubPr>
              <m:e>
                <m:r>
                  <w:rPr>
                    <w:rFonts w:ascii="Cambria Math" w:hAnsi="Cambria Math"/>
                    <w:sz w:val="28"/>
                    <w:szCs w:val="28"/>
                    <w:highlight w:val="green"/>
                  </w:rPr>
                  <m:t>S</m:t>
                </m:r>
              </m:e>
              <m:sub>
                <m:r>
                  <w:rPr>
                    <w:rFonts w:ascii="Cambria Math" w:hAnsi="Cambria Math"/>
                    <w:sz w:val="28"/>
                    <w:szCs w:val="28"/>
                    <w:highlight w:val="green"/>
                  </w:rPr>
                  <m:t>y</m:t>
                </m:r>
              </m:sub>
            </m:sSub>
            <m:sSub>
              <m:sSubPr>
                <m:ctrlPr>
                  <w:rPr>
                    <w:rFonts w:ascii="Cambria Math" w:hAnsi="Cambria Math"/>
                    <w:sz w:val="28"/>
                    <w:szCs w:val="28"/>
                    <w:highlight w:val="green"/>
                  </w:rPr>
                </m:ctrlPr>
              </m:sSubPr>
              <m:e>
                <m:r>
                  <m:rPr>
                    <m:sty m:val="p"/>
                  </m:rPr>
                  <w:rPr>
                    <w:rFonts w:ascii="Cambria Math" w:hAnsi="Cambria Math"/>
                    <w:sz w:val="28"/>
                    <w:szCs w:val="28"/>
                    <w:highlight w:val="green"/>
                  </w:rPr>
                  <m:t>γ</m:t>
                </m:r>
              </m:e>
              <m:sub>
                <m:r>
                  <w:rPr>
                    <w:rFonts w:ascii="Cambria Math" w:hAnsi="Cambria Math"/>
                    <w:sz w:val="28"/>
                    <w:szCs w:val="28"/>
                    <w:highlight w:val="green"/>
                  </w:rPr>
                  <m:t>c</m:t>
                </m:r>
              </m:sub>
            </m:sSub>
          </m:num>
          <m:den>
            <m:sSub>
              <m:sSubPr>
                <m:ctrlPr>
                  <w:rPr>
                    <w:rFonts w:ascii="Cambria Math" w:hAnsi="Cambria Math"/>
                    <w:sz w:val="28"/>
                    <w:szCs w:val="28"/>
                    <w:highlight w:val="green"/>
                  </w:rPr>
                </m:ctrlPr>
              </m:sSubPr>
              <m:e>
                <m:r>
                  <m:rPr>
                    <m:sty m:val="p"/>
                  </m:rPr>
                  <w:rPr>
                    <w:rFonts w:ascii="Cambria Math" w:hAnsi="Cambria Math"/>
                    <w:sz w:val="28"/>
                    <w:szCs w:val="28"/>
                    <w:highlight w:val="green"/>
                  </w:rPr>
                  <m:t>γ</m:t>
                </m:r>
              </m:e>
              <m:sub>
                <m:r>
                  <w:rPr>
                    <w:rFonts w:ascii="Cambria Math" w:hAnsi="Cambria Math"/>
                    <w:sz w:val="28"/>
                    <w:szCs w:val="28"/>
                    <w:highlight w:val="green"/>
                  </w:rPr>
                  <m:t>n</m:t>
                </m:r>
              </m:sub>
            </m:sSub>
          </m:den>
        </m:f>
      </m:oMath>
      <w:r w:rsidR="002629CC" w:rsidRPr="00555A7E">
        <w:rPr>
          <w:sz w:val="28"/>
          <w:szCs w:val="28"/>
          <w:highlight w:val="green"/>
        </w:rPr>
        <w:t xml:space="preserve"> , </w:t>
      </w:r>
      <m:oMath>
        <m:sSub>
          <m:sSubPr>
            <m:ctrlPr>
              <w:rPr>
                <w:rFonts w:ascii="Cambria Math" w:hAnsi="Cambria Math"/>
                <w:sz w:val="28"/>
                <w:szCs w:val="28"/>
                <w:highlight w:val="green"/>
              </w:rPr>
            </m:ctrlPr>
          </m:sSubPr>
          <m:e>
            <m:r>
              <m:rPr>
                <m:sty m:val="p"/>
              </m:rPr>
              <w:rPr>
                <w:rFonts w:ascii="Cambria Math" w:hAnsi="Cambria Math"/>
                <w:sz w:val="28"/>
                <w:szCs w:val="28"/>
                <w:highlight w:val="green"/>
              </w:rPr>
              <m:t>σ</m:t>
            </m:r>
          </m:e>
          <m:sub>
            <m:r>
              <w:rPr>
                <w:rFonts w:ascii="Cambria Math" w:hAnsi="Cambria Math"/>
                <w:sz w:val="28"/>
                <w:szCs w:val="28"/>
                <w:highlight w:val="green"/>
              </w:rPr>
              <m:t>2</m:t>
            </m:r>
          </m:sub>
        </m:sSub>
        <m:r>
          <w:rPr>
            <w:rFonts w:ascii="Cambria Math" w:hAnsi="Cambria Math"/>
            <w:sz w:val="28"/>
            <w:szCs w:val="28"/>
            <w:highlight w:val="green"/>
          </w:rPr>
          <m:t>≤</m:t>
        </m:r>
        <m:f>
          <m:fPr>
            <m:ctrlPr>
              <w:rPr>
                <w:rFonts w:ascii="Cambria Math" w:hAnsi="Cambria Math"/>
                <w:sz w:val="28"/>
                <w:szCs w:val="28"/>
                <w:highlight w:val="green"/>
              </w:rPr>
            </m:ctrlPr>
          </m:fPr>
          <m:num>
            <m:sSub>
              <m:sSubPr>
                <m:ctrlPr>
                  <w:rPr>
                    <w:rFonts w:ascii="Cambria Math" w:hAnsi="Cambria Math"/>
                    <w:sz w:val="28"/>
                    <w:szCs w:val="28"/>
                    <w:highlight w:val="green"/>
                  </w:rPr>
                </m:ctrlPr>
              </m:sSubPr>
              <m:e>
                <m:r>
                  <w:rPr>
                    <w:rFonts w:ascii="Cambria Math" w:hAnsi="Cambria Math"/>
                    <w:sz w:val="28"/>
                    <w:szCs w:val="28"/>
                    <w:highlight w:val="green"/>
                  </w:rPr>
                  <m:t>S</m:t>
                </m:r>
              </m:e>
              <m:sub>
                <m:r>
                  <w:rPr>
                    <w:rFonts w:ascii="Cambria Math" w:hAnsi="Cambria Math"/>
                    <w:sz w:val="28"/>
                    <w:szCs w:val="28"/>
                    <w:highlight w:val="green"/>
                  </w:rPr>
                  <m:t>y</m:t>
                </m:r>
              </m:sub>
            </m:sSub>
            <m:sSub>
              <m:sSubPr>
                <m:ctrlPr>
                  <w:rPr>
                    <w:rFonts w:ascii="Cambria Math" w:hAnsi="Cambria Math"/>
                    <w:sz w:val="28"/>
                    <w:szCs w:val="28"/>
                    <w:highlight w:val="green"/>
                  </w:rPr>
                </m:ctrlPr>
              </m:sSubPr>
              <m:e>
                <m:r>
                  <m:rPr>
                    <m:sty m:val="p"/>
                  </m:rPr>
                  <w:rPr>
                    <w:rFonts w:ascii="Cambria Math" w:hAnsi="Cambria Math"/>
                    <w:sz w:val="28"/>
                    <w:szCs w:val="28"/>
                    <w:highlight w:val="green"/>
                  </w:rPr>
                  <m:t>γ</m:t>
                </m:r>
              </m:e>
              <m:sub>
                <m:r>
                  <w:rPr>
                    <w:rFonts w:ascii="Cambria Math" w:hAnsi="Cambria Math"/>
                    <w:sz w:val="28"/>
                    <w:szCs w:val="28"/>
                    <w:highlight w:val="green"/>
                  </w:rPr>
                  <m:t>c</m:t>
                </m:r>
              </m:sub>
            </m:sSub>
          </m:num>
          <m:den>
            <m:sSub>
              <m:sSubPr>
                <m:ctrlPr>
                  <w:rPr>
                    <w:rFonts w:ascii="Cambria Math" w:hAnsi="Cambria Math"/>
                    <w:sz w:val="28"/>
                    <w:szCs w:val="28"/>
                    <w:highlight w:val="green"/>
                  </w:rPr>
                </m:ctrlPr>
              </m:sSubPr>
              <m:e>
                <m:r>
                  <m:rPr>
                    <m:sty m:val="p"/>
                  </m:rPr>
                  <w:rPr>
                    <w:rFonts w:ascii="Cambria Math" w:hAnsi="Cambria Math"/>
                    <w:sz w:val="28"/>
                    <w:szCs w:val="28"/>
                    <w:highlight w:val="green"/>
                  </w:rPr>
                  <m:t>γ</m:t>
                </m:r>
              </m:e>
              <m:sub>
                <m:r>
                  <w:rPr>
                    <w:rFonts w:ascii="Cambria Math" w:hAnsi="Cambria Math"/>
                    <w:sz w:val="28"/>
                    <w:szCs w:val="28"/>
                    <w:highlight w:val="green"/>
                  </w:rPr>
                  <m:t>n</m:t>
                </m:r>
              </m:sub>
            </m:sSub>
          </m:den>
        </m:f>
      </m:oMath>
      <w:r w:rsidR="002629CC" w:rsidRPr="00555A7E">
        <w:rPr>
          <w:rStyle w:val="FontStyle18"/>
          <w:rFonts w:eastAsia="Times New Roman"/>
          <w:bCs/>
          <w:spacing w:val="2"/>
          <w:sz w:val="28"/>
          <w:szCs w:val="28"/>
          <w:highlight w:val="green"/>
          <w:lang w:eastAsia="ru-RU"/>
        </w:rPr>
        <w:tab/>
        <w:t>(9.1</w:t>
      </w:r>
      <w:r w:rsidR="00565843" w:rsidRPr="00555A7E">
        <w:rPr>
          <w:rStyle w:val="FontStyle18"/>
          <w:rFonts w:eastAsia="Times New Roman"/>
          <w:bCs/>
          <w:spacing w:val="2"/>
          <w:sz w:val="28"/>
          <w:szCs w:val="28"/>
          <w:highlight w:val="green"/>
          <w:lang w:eastAsia="ru-RU"/>
        </w:rPr>
        <w:t>6</w:t>
      </w:r>
      <w:r w:rsidR="002629CC" w:rsidRPr="00555A7E">
        <w:rPr>
          <w:rStyle w:val="FontStyle18"/>
          <w:rFonts w:eastAsia="Times New Roman"/>
          <w:bCs/>
          <w:spacing w:val="2"/>
          <w:sz w:val="28"/>
          <w:szCs w:val="28"/>
          <w:highlight w:val="green"/>
          <w:lang w:eastAsia="ru-RU"/>
        </w:rPr>
        <w:t>)</w:t>
      </w:r>
    </w:p>
    <w:p w14:paraId="46A34168" w14:textId="7EFD47D2" w:rsidR="00670594" w:rsidRPr="00555A7E" w:rsidRDefault="00A47E52" w:rsidP="00670594">
      <w:pPr>
        <w:spacing w:line="360" w:lineRule="auto"/>
        <w:ind w:firstLine="0"/>
        <w:rPr>
          <w:rFonts w:ascii="Times New Roman" w:eastAsia="Times New Roman" w:hAnsi="Times New Roman"/>
          <w:sz w:val="28"/>
          <w:szCs w:val="28"/>
          <w:highlight w:val="green"/>
        </w:rPr>
      </w:pPr>
      <w:r w:rsidRPr="00555A7E">
        <w:rPr>
          <w:rStyle w:val="FontStyle18"/>
          <w:rFonts w:eastAsia="Times New Roman"/>
          <w:bCs/>
          <w:spacing w:val="2"/>
          <w:sz w:val="28"/>
          <w:szCs w:val="28"/>
          <w:highlight w:val="green"/>
          <w:lang w:eastAsia="ru-RU"/>
        </w:rPr>
        <w:t>г</w:t>
      </w:r>
      <w:r w:rsidR="002629CC" w:rsidRPr="00555A7E">
        <w:rPr>
          <w:rStyle w:val="FontStyle18"/>
          <w:rFonts w:eastAsia="Times New Roman"/>
          <w:bCs/>
          <w:spacing w:val="2"/>
          <w:sz w:val="28"/>
          <w:szCs w:val="28"/>
          <w:highlight w:val="green"/>
          <w:lang w:eastAsia="ru-RU"/>
        </w:rPr>
        <w:t>де</w:t>
      </w:r>
      <w:r w:rsidRPr="00555A7E">
        <w:rPr>
          <w:rStyle w:val="FontStyle18"/>
          <w:rFonts w:eastAsia="Times New Roman"/>
          <w:bCs/>
          <w:spacing w:val="2"/>
          <w:sz w:val="28"/>
          <w:szCs w:val="28"/>
          <w:highlight w:val="green"/>
          <w:lang w:eastAsia="ru-RU"/>
        </w:rPr>
        <w:tab/>
      </w:r>
      <m:oMath>
        <m:sSub>
          <m:sSubPr>
            <m:ctrlPr>
              <w:rPr>
                <w:rFonts w:ascii="Cambria Math" w:hAnsi="Cambria Math"/>
                <w:sz w:val="28"/>
                <w:szCs w:val="28"/>
                <w:highlight w:val="green"/>
              </w:rPr>
            </m:ctrlPr>
          </m:sSubPr>
          <m:e>
            <m:r>
              <m:rPr>
                <m:sty m:val="p"/>
              </m:rPr>
              <w:rPr>
                <w:rFonts w:ascii="Cambria Math" w:hAnsi="Cambria Math"/>
                <w:sz w:val="28"/>
                <w:szCs w:val="28"/>
                <w:highlight w:val="green"/>
              </w:rPr>
              <m:t>σ</m:t>
            </m:r>
          </m:e>
          <m:sub>
            <m:r>
              <w:rPr>
                <w:rFonts w:ascii="Cambria Math" w:hAnsi="Cambria Math"/>
                <w:sz w:val="28"/>
                <w:szCs w:val="28"/>
                <w:highlight w:val="green"/>
                <w:lang w:val="en-US"/>
              </w:rPr>
              <m:t>x</m:t>
            </m:r>
          </m:sub>
        </m:sSub>
      </m:oMath>
      <w:r w:rsidR="00670594" w:rsidRPr="00555A7E">
        <w:rPr>
          <w:rFonts w:ascii="Times New Roman" w:eastAsia="Times New Roman" w:hAnsi="Times New Roman"/>
          <w:sz w:val="28"/>
          <w:szCs w:val="28"/>
          <w:highlight w:val="green"/>
        </w:rPr>
        <w:t xml:space="preserve"> – осевое напряжение, кПа;</w:t>
      </w:r>
    </w:p>
    <w:p w14:paraId="1B7C46F1" w14:textId="2515CF3C" w:rsidR="00670594" w:rsidRPr="00555A7E" w:rsidRDefault="00555A7E" w:rsidP="00670594">
      <w:pPr>
        <w:spacing w:line="360" w:lineRule="auto"/>
        <w:rPr>
          <w:rStyle w:val="FontStyle18"/>
          <w:rFonts w:eastAsia="Times New Roman"/>
          <w:bCs/>
          <w:spacing w:val="2"/>
          <w:sz w:val="28"/>
          <w:szCs w:val="28"/>
          <w:highlight w:val="green"/>
          <w:lang w:eastAsia="ru-RU"/>
        </w:rPr>
      </w:pPr>
      <m:oMath>
        <m:sSub>
          <m:sSubPr>
            <m:ctrlPr>
              <w:rPr>
                <w:rFonts w:ascii="Cambria Math" w:hAnsi="Cambria Math"/>
                <w:sz w:val="28"/>
                <w:szCs w:val="28"/>
                <w:highlight w:val="green"/>
              </w:rPr>
            </m:ctrlPr>
          </m:sSubPr>
          <m:e>
            <m:r>
              <m:rPr>
                <m:sty m:val="p"/>
              </m:rPr>
              <w:rPr>
                <w:rFonts w:ascii="Cambria Math" w:hAnsi="Cambria Math"/>
                <w:sz w:val="28"/>
                <w:szCs w:val="28"/>
                <w:highlight w:val="green"/>
              </w:rPr>
              <m:t>σ</m:t>
            </m:r>
          </m:e>
          <m:sub>
            <m:r>
              <w:rPr>
                <w:rFonts w:ascii="Cambria Math" w:hAnsi="Cambria Math"/>
                <w:sz w:val="28"/>
                <w:szCs w:val="28"/>
                <w:highlight w:val="green"/>
                <w:lang w:val="en-US"/>
              </w:rPr>
              <m:t>y</m:t>
            </m:r>
          </m:sub>
        </m:sSub>
      </m:oMath>
      <w:r w:rsidR="00670594" w:rsidRPr="00555A7E">
        <w:rPr>
          <w:rFonts w:ascii="Times New Roman" w:eastAsia="Times New Roman" w:hAnsi="Times New Roman"/>
          <w:sz w:val="28"/>
          <w:szCs w:val="28"/>
          <w:highlight w:val="green"/>
        </w:rPr>
        <w:t xml:space="preserve"> – кольцевое напряжение, кПа;</w:t>
      </w:r>
    </w:p>
    <w:p w14:paraId="47C31744" w14:textId="5B397751" w:rsidR="00A47E52" w:rsidRPr="00555A7E" w:rsidRDefault="002629CC" w:rsidP="00670594">
      <w:pPr>
        <w:spacing w:line="360" w:lineRule="auto"/>
        <w:rPr>
          <w:rStyle w:val="FontStyle18"/>
          <w:rFonts w:eastAsia="Times New Roman"/>
          <w:bCs/>
          <w:spacing w:val="2"/>
          <w:sz w:val="28"/>
          <w:szCs w:val="28"/>
          <w:highlight w:val="green"/>
          <w:lang w:eastAsia="ru-RU"/>
        </w:rPr>
      </w:pPr>
      <w:proofErr w:type="spellStart"/>
      <w:r w:rsidRPr="00555A7E">
        <w:rPr>
          <w:rStyle w:val="FontStyle18"/>
          <w:rFonts w:eastAsia="Times New Roman"/>
          <w:bCs/>
          <w:spacing w:val="2"/>
          <w:sz w:val="28"/>
          <w:szCs w:val="28"/>
          <w:highlight w:val="green"/>
          <w:lang w:eastAsia="ru-RU"/>
        </w:rPr>
        <w:t>γ</w:t>
      </w:r>
      <w:r w:rsidRPr="00555A7E">
        <w:rPr>
          <w:rStyle w:val="FontStyle18"/>
          <w:rFonts w:eastAsia="Times New Roman"/>
          <w:bCs/>
          <w:i/>
          <w:spacing w:val="2"/>
          <w:sz w:val="28"/>
          <w:szCs w:val="28"/>
          <w:highlight w:val="green"/>
          <w:vertAlign w:val="subscript"/>
          <w:lang w:eastAsia="ru-RU"/>
        </w:rPr>
        <w:t>c</w:t>
      </w:r>
      <w:proofErr w:type="spellEnd"/>
      <w:r w:rsidRPr="00555A7E">
        <w:rPr>
          <w:rStyle w:val="FontStyle18"/>
          <w:rFonts w:eastAsia="Times New Roman"/>
          <w:bCs/>
          <w:spacing w:val="2"/>
          <w:sz w:val="28"/>
          <w:szCs w:val="28"/>
          <w:highlight w:val="green"/>
          <w:lang w:eastAsia="ru-RU"/>
        </w:rPr>
        <w:t xml:space="preserve"> =0,9 – коэффициент условий работы</w:t>
      </w:r>
      <w:r w:rsidR="00A47E52" w:rsidRPr="00555A7E">
        <w:rPr>
          <w:rStyle w:val="FontStyle18"/>
          <w:rFonts w:eastAsia="Times New Roman"/>
          <w:bCs/>
          <w:spacing w:val="2"/>
          <w:sz w:val="28"/>
          <w:szCs w:val="28"/>
          <w:highlight w:val="green"/>
          <w:lang w:eastAsia="ru-RU"/>
        </w:rPr>
        <w:t>;</w:t>
      </w:r>
    </w:p>
    <w:p w14:paraId="36EA814B" w14:textId="2260694A" w:rsidR="00B60A6B" w:rsidRPr="00555A7E" w:rsidRDefault="002629CC" w:rsidP="00270BA7">
      <w:pPr>
        <w:spacing w:line="360" w:lineRule="auto"/>
        <w:rPr>
          <w:highlight w:val="green"/>
        </w:rPr>
      </w:pPr>
      <w:proofErr w:type="spellStart"/>
      <w:r w:rsidRPr="00555A7E">
        <w:rPr>
          <w:rStyle w:val="FontStyle18"/>
          <w:rFonts w:eastAsia="Times New Roman"/>
          <w:bCs/>
          <w:spacing w:val="2"/>
          <w:sz w:val="28"/>
          <w:szCs w:val="28"/>
          <w:highlight w:val="green"/>
          <w:lang w:eastAsia="ru-RU"/>
        </w:rPr>
        <w:t>γ</w:t>
      </w:r>
      <w:r w:rsidRPr="00555A7E">
        <w:rPr>
          <w:rStyle w:val="FontStyle18"/>
          <w:rFonts w:eastAsia="Times New Roman"/>
          <w:bCs/>
          <w:i/>
          <w:iCs/>
          <w:spacing w:val="2"/>
          <w:sz w:val="28"/>
          <w:szCs w:val="28"/>
          <w:highlight w:val="green"/>
          <w:vertAlign w:val="subscript"/>
          <w:lang w:eastAsia="ru-RU"/>
        </w:rPr>
        <w:t>n</w:t>
      </w:r>
      <w:proofErr w:type="spellEnd"/>
      <w:r w:rsidRPr="00555A7E">
        <w:rPr>
          <w:rStyle w:val="FontStyle18"/>
          <w:rFonts w:eastAsia="Times New Roman"/>
          <w:bCs/>
          <w:spacing w:val="2"/>
          <w:sz w:val="28"/>
          <w:szCs w:val="28"/>
          <w:highlight w:val="green"/>
          <w:vertAlign w:val="subscript"/>
          <w:lang w:eastAsia="ru-RU"/>
        </w:rPr>
        <w:t xml:space="preserve"> </w:t>
      </w:r>
      <w:r w:rsidRPr="00555A7E">
        <w:rPr>
          <w:rStyle w:val="FontStyle18"/>
          <w:rFonts w:eastAsia="Times New Roman"/>
          <w:bCs/>
          <w:spacing w:val="2"/>
          <w:sz w:val="28"/>
          <w:szCs w:val="28"/>
          <w:highlight w:val="green"/>
          <w:lang w:eastAsia="ru-RU"/>
        </w:rPr>
        <w:t>– коэффициент</w:t>
      </w:r>
      <w:r w:rsidRPr="00555A7E">
        <w:rPr>
          <w:sz w:val="28"/>
          <w:szCs w:val="28"/>
          <w:highlight w:val="green"/>
        </w:rPr>
        <w:t xml:space="preserve"> </w:t>
      </w:r>
      <w:r w:rsidRPr="00555A7E">
        <w:rPr>
          <w:rStyle w:val="FontStyle18"/>
          <w:rFonts w:eastAsia="Times New Roman"/>
          <w:bCs/>
          <w:spacing w:val="2"/>
          <w:sz w:val="28"/>
          <w:szCs w:val="28"/>
          <w:highlight w:val="green"/>
          <w:lang w:eastAsia="ru-RU"/>
        </w:rPr>
        <w:t>надежности по ответственности сооружения.</w:t>
      </w:r>
    </w:p>
    <w:p w14:paraId="5D6EE03A" w14:textId="746B3309" w:rsidR="00B60A6B" w:rsidRPr="00555A7E" w:rsidRDefault="002629CC" w:rsidP="00270BA7">
      <w:pPr>
        <w:spacing w:line="360" w:lineRule="auto"/>
        <w:rPr>
          <w:highlight w:val="green"/>
        </w:rPr>
      </w:pPr>
      <w:r w:rsidRPr="00555A7E">
        <w:rPr>
          <w:rStyle w:val="FontStyle18"/>
          <w:rFonts w:eastAsia="Times New Roman"/>
          <w:bCs/>
          <w:spacing w:val="2"/>
          <w:sz w:val="28"/>
          <w:szCs w:val="28"/>
          <w:highlight w:val="green"/>
          <w:lang w:eastAsia="ru-RU"/>
        </w:rPr>
        <w:t>Главными напряжениями в данном случае являются осевые и кольцевые напряжения, т</w:t>
      </w:r>
      <w:r w:rsidR="00A67A64" w:rsidRPr="00555A7E">
        <w:rPr>
          <w:rStyle w:val="FontStyle18"/>
          <w:rFonts w:eastAsia="Times New Roman"/>
          <w:bCs/>
          <w:spacing w:val="2"/>
          <w:sz w:val="28"/>
          <w:szCs w:val="28"/>
          <w:highlight w:val="green"/>
          <w:lang w:eastAsia="ru-RU"/>
        </w:rPr>
        <w:t>ак как</w:t>
      </w:r>
      <w:r w:rsidRPr="00555A7E">
        <w:rPr>
          <w:rStyle w:val="FontStyle18"/>
          <w:rFonts w:eastAsia="Times New Roman"/>
          <w:bCs/>
          <w:spacing w:val="2"/>
          <w:sz w:val="28"/>
          <w:szCs w:val="28"/>
          <w:highlight w:val="green"/>
          <w:lang w:eastAsia="ru-RU"/>
        </w:rPr>
        <w:t xml:space="preserve"> </w:t>
      </w:r>
      <w:proofErr w:type="spellStart"/>
      <w:r w:rsidRPr="00555A7E">
        <w:rPr>
          <w:rStyle w:val="FontStyle18"/>
          <w:rFonts w:eastAsia="Times New Roman"/>
          <w:bCs/>
          <w:spacing w:val="2"/>
          <w:sz w:val="28"/>
          <w:szCs w:val="28"/>
          <w:highlight w:val="green"/>
          <w:lang w:eastAsia="ru-RU"/>
        </w:rPr>
        <w:t>τ</w:t>
      </w:r>
      <w:r w:rsidRPr="00555A7E">
        <w:rPr>
          <w:rStyle w:val="FontStyle18"/>
          <w:rFonts w:eastAsia="Times New Roman"/>
          <w:bCs/>
          <w:i/>
          <w:spacing w:val="2"/>
          <w:sz w:val="28"/>
          <w:szCs w:val="28"/>
          <w:highlight w:val="green"/>
          <w:vertAlign w:val="subscript"/>
          <w:lang w:eastAsia="ru-RU"/>
        </w:rPr>
        <w:t>xy</w:t>
      </w:r>
      <w:proofErr w:type="spellEnd"/>
      <w:r w:rsidRPr="00555A7E">
        <w:rPr>
          <w:rStyle w:val="FontStyle18"/>
          <w:rFonts w:eastAsia="Times New Roman"/>
          <w:bCs/>
          <w:spacing w:val="2"/>
          <w:sz w:val="28"/>
          <w:szCs w:val="28"/>
          <w:highlight w:val="green"/>
          <w:lang w:eastAsia="ru-RU"/>
        </w:rPr>
        <w:t xml:space="preserve"> = 0.</w:t>
      </w:r>
    </w:p>
    <w:p w14:paraId="019D03F1" w14:textId="77777777" w:rsidR="00B60A6B" w:rsidRPr="00555A7E" w:rsidRDefault="002629CC" w:rsidP="00270BA7">
      <w:pPr>
        <w:tabs>
          <w:tab w:val="left" w:pos="993"/>
        </w:tabs>
        <w:spacing w:before="280" w:after="280" w:line="360" w:lineRule="auto"/>
        <w:rPr>
          <w:highlight w:val="green"/>
        </w:rPr>
      </w:pPr>
      <w:r w:rsidRPr="00555A7E">
        <w:rPr>
          <w:rStyle w:val="FontStyle18"/>
          <w:b/>
          <w:spacing w:val="2"/>
          <w:sz w:val="28"/>
          <w:szCs w:val="28"/>
          <w:highlight w:val="green"/>
        </w:rPr>
        <w:t xml:space="preserve">9.7.2 Расчет стенки внутреннего </w:t>
      </w:r>
      <w:r w:rsidR="00BE72EB" w:rsidRPr="00555A7E">
        <w:rPr>
          <w:rStyle w:val="FontStyle18"/>
          <w:rFonts w:eastAsia="Times New Roman"/>
          <w:b/>
          <w:bCs/>
          <w:spacing w:val="2"/>
          <w:sz w:val="28"/>
          <w:szCs w:val="28"/>
          <w:highlight w:val="green"/>
        </w:rPr>
        <w:t>корпуса</w:t>
      </w:r>
      <w:r w:rsidR="00BE72EB" w:rsidRPr="00555A7E">
        <w:rPr>
          <w:rStyle w:val="FontStyle18"/>
          <w:rFonts w:eastAsia="Times New Roman"/>
          <w:bCs/>
          <w:spacing w:val="2"/>
          <w:sz w:val="28"/>
          <w:szCs w:val="28"/>
          <w:highlight w:val="green"/>
        </w:rPr>
        <w:t xml:space="preserve"> </w:t>
      </w:r>
      <w:r w:rsidR="00BE72EB" w:rsidRPr="00555A7E">
        <w:rPr>
          <w:rStyle w:val="FontStyle18"/>
          <w:rFonts w:eastAsia="Times New Roman"/>
          <w:b/>
          <w:bCs/>
          <w:spacing w:val="2"/>
          <w:sz w:val="28"/>
          <w:szCs w:val="28"/>
          <w:highlight w:val="green"/>
        </w:rPr>
        <w:t>изотермического резервуара</w:t>
      </w:r>
      <w:r w:rsidR="00BE72EB" w:rsidRPr="00555A7E">
        <w:rPr>
          <w:rStyle w:val="FontStyle18"/>
          <w:rFonts w:eastAsia="Times New Roman"/>
          <w:bCs/>
          <w:spacing w:val="2"/>
          <w:sz w:val="28"/>
          <w:szCs w:val="28"/>
          <w:highlight w:val="green"/>
        </w:rPr>
        <w:t xml:space="preserve"> </w:t>
      </w:r>
      <w:r w:rsidRPr="00555A7E">
        <w:rPr>
          <w:rStyle w:val="FontStyle18"/>
          <w:b/>
          <w:spacing w:val="2"/>
          <w:sz w:val="28"/>
          <w:szCs w:val="28"/>
          <w:highlight w:val="green"/>
        </w:rPr>
        <w:t>на устойчивость</w:t>
      </w:r>
    </w:p>
    <w:p w14:paraId="7FACD31E" w14:textId="12E70198" w:rsidR="00B60A6B" w:rsidRPr="00555A7E" w:rsidRDefault="002629CC" w:rsidP="00270BA7">
      <w:pPr>
        <w:pStyle w:val="Default"/>
        <w:spacing w:line="360" w:lineRule="auto"/>
        <w:ind w:firstLine="709"/>
        <w:jc w:val="both"/>
        <w:rPr>
          <w:color w:val="auto"/>
          <w:highlight w:val="green"/>
        </w:rPr>
      </w:pPr>
      <w:r w:rsidRPr="00555A7E">
        <w:rPr>
          <w:rStyle w:val="FontStyle18"/>
          <w:rFonts w:eastAsia="Times New Roman"/>
          <w:bCs/>
          <w:color w:val="auto"/>
          <w:spacing w:val="2"/>
          <w:sz w:val="28"/>
          <w:szCs w:val="28"/>
          <w:highlight w:val="green"/>
        </w:rPr>
        <w:lastRenderedPageBreak/>
        <w:t xml:space="preserve">9.7.2.1 Устойчивость стенки </w:t>
      </w:r>
      <w:r w:rsidR="00BE72EB" w:rsidRPr="00555A7E">
        <w:rPr>
          <w:rStyle w:val="FontStyle18"/>
          <w:rFonts w:eastAsia="Times New Roman"/>
          <w:bCs/>
          <w:color w:val="auto"/>
          <w:spacing w:val="2"/>
          <w:sz w:val="28"/>
          <w:szCs w:val="28"/>
          <w:highlight w:val="green"/>
        </w:rPr>
        <w:t>внутреннего корпуса</w:t>
      </w:r>
      <w:r w:rsidRPr="00555A7E">
        <w:rPr>
          <w:rStyle w:val="FontStyle18"/>
          <w:rFonts w:eastAsia="Times New Roman"/>
          <w:bCs/>
          <w:color w:val="auto"/>
          <w:spacing w:val="2"/>
          <w:sz w:val="28"/>
          <w:szCs w:val="28"/>
          <w:highlight w:val="green"/>
        </w:rPr>
        <w:t xml:space="preserve"> обеспечена при выполнении услови</w:t>
      </w:r>
      <w:r w:rsidR="007C245E" w:rsidRPr="00555A7E">
        <w:rPr>
          <w:rStyle w:val="FontStyle18"/>
          <w:rFonts w:eastAsia="Times New Roman"/>
          <w:bCs/>
          <w:color w:val="auto"/>
          <w:spacing w:val="2"/>
          <w:sz w:val="28"/>
          <w:szCs w:val="28"/>
          <w:highlight w:val="green"/>
        </w:rPr>
        <w:t>я:</w:t>
      </w:r>
    </w:p>
    <w:p w14:paraId="242C2A4D" w14:textId="485870E4" w:rsidR="00B60A6B" w:rsidRPr="00555A7E" w:rsidRDefault="0059295D" w:rsidP="007C245E">
      <w:pPr>
        <w:pStyle w:val="MTDisplayEquation"/>
        <w:tabs>
          <w:tab w:val="clear" w:pos="4680"/>
          <w:tab w:val="clear" w:pos="9360"/>
        </w:tabs>
        <w:jc w:val="right"/>
        <w:rPr>
          <w:highlight w:val="green"/>
        </w:rPr>
      </w:pPr>
      <m:oMath>
        <m:r>
          <m:rPr>
            <m:sty m:val="p"/>
          </m:rPr>
          <w:rPr>
            <w:rFonts w:ascii="Cambria Math" w:hAnsi="Cambria Math"/>
            <w:highlight w:val="green"/>
          </w:rPr>
          <m:t>μ=</m:t>
        </m:r>
        <m:sSub>
          <m:sSubPr>
            <m:ctrlPr>
              <w:rPr>
                <w:rFonts w:ascii="Cambria Math" w:hAnsi="Cambria Math"/>
                <w:highlight w:val="green"/>
              </w:rPr>
            </m:ctrlPr>
          </m:sSubPr>
          <m:e>
            <m:r>
              <m:rPr>
                <m:sty m:val="p"/>
              </m:rPr>
              <w:rPr>
                <w:rFonts w:ascii="Cambria Math" w:hAnsi="Cambria Math"/>
                <w:highlight w:val="green"/>
              </w:rPr>
              <m:t>γ</m:t>
            </m:r>
          </m:e>
          <m:sub>
            <m:r>
              <w:rPr>
                <w:rFonts w:ascii="Cambria Math" w:hAnsi="Cambria Math"/>
                <w:highlight w:val="green"/>
              </w:rPr>
              <m:t>n</m:t>
            </m:r>
          </m:sub>
        </m:sSub>
        <m:d>
          <m:dPr>
            <m:ctrlPr>
              <w:rPr>
                <w:rFonts w:ascii="Cambria Math" w:hAnsi="Cambria Math"/>
                <w:highlight w:val="green"/>
              </w:rPr>
            </m:ctrlPr>
          </m:dPr>
          <m:e>
            <m:f>
              <m:fPr>
                <m:ctrlPr>
                  <w:rPr>
                    <w:rFonts w:ascii="Cambria Math" w:hAnsi="Cambria Math"/>
                    <w:highlight w:val="green"/>
                  </w:rPr>
                </m:ctrlPr>
              </m:fPr>
              <m:num>
                <m:sSub>
                  <m:sSubPr>
                    <m:ctrlPr>
                      <w:rPr>
                        <w:rFonts w:ascii="Cambria Math" w:hAnsi="Cambria Math"/>
                        <w:highlight w:val="green"/>
                      </w:rPr>
                    </m:ctrlPr>
                  </m:sSubPr>
                  <m:e>
                    <m:r>
                      <m:rPr>
                        <m:sty m:val="p"/>
                      </m:rPr>
                      <w:rPr>
                        <w:rFonts w:ascii="Cambria Math" w:hAnsi="Cambria Math"/>
                        <w:highlight w:val="green"/>
                      </w:rPr>
                      <m:t>σ</m:t>
                    </m:r>
                  </m:e>
                  <m:sub>
                    <m:r>
                      <w:rPr>
                        <w:rFonts w:ascii="Cambria Math" w:hAnsi="Cambria Math"/>
                        <w:highlight w:val="green"/>
                      </w:rPr>
                      <m:t>1i</m:t>
                    </m:r>
                  </m:sub>
                </m:sSub>
              </m:num>
              <m:den>
                <m:sSub>
                  <m:sSubPr>
                    <m:ctrlPr>
                      <w:rPr>
                        <w:rFonts w:ascii="Cambria Math" w:hAnsi="Cambria Math"/>
                        <w:highlight w:val="green"/>
                      </w:rPr>
                    </m:ctrlPr>
                  </m:sSubPr>
                  <m:e>
                    <m:r>
                      <m:rPr>
                        <m:sty m:val="p"/>
                      </m:rPr>
                      <w:rPr>
                        <w:rFonts w:ascii="Cambria Math" w:hAnsi="Cambria Math"/>
                        <w:highlight w:val="green"/>
                      </w:rPr>
                      <m:t>σ</m:t>
                    </m:r>
                  </m:e>
                  <m:sub>
                    <m:r>
                      <w:rPr>
                        <w:rFonts w:ascii="Cambria Math" w:hAnsi="Cambria Math"/>
                        <w:highlight w:val="green"/>
                      </w:rPr>
                      <m:t>01i</m:t>
                    </m:r>
                  </m:sub>
                </m:sSub>
              </m:den>
            </m:f>
            <m:r>
              <w:rPr>
                <w:rFonts w:ascii="Cambria Math" w:hAnsi="Cambria Math"/>
                <w:highlight w:val="green"/>
              </w:rPr>
              <m:t>+</m:t>
            </m:r>
            <m:f>
              <m:fPr>
                <m:ctrlPr>
                  <w:rPr>
                    <w:rFonts w:ascii="Cambria Math" w:hAnsi="Cambria Math"/>
                    <w:highlight w:val="green"/>
                  </w:rPr>
                </m:ctrlPr>
              </m:fPr>
              <m:num>
                <m:sSub>
                  <m:sSubPr>
                    <m:ctrlPr>
                      <w:rPr>
                        <w:rFonts w:ascii="Cambria Math" w:hAnsi="Cambria Math"/>
                        <w:highlight w:val="green"/>
                      </w:rPr>
                    </m:ctrlPr>
                  </m:sSubPr>
                  <m:e>
                    <m:r>
                      <w:rPr>
                        <w:rFonts w:ascii="Cambria Math" w:hAnsi="Cambria Math"/>
                        <w:highlight w:val="green"/>
                      </w:rPr>
                      <m:t>p</m:t>
                    </m:r>
                  </m:e>
                  <m:sub>
                    <m:r>
                      <w:rPr>
                        <w:rFonts w:ascii="Cambria Math" w:hAnsi="Cambria Math"/>
                        <w:highlight w:val="green"/>
                      </w:rPr>
                      <m:t>р</m:t>
                    </m:r>
                  </m:sub>
                </m:sSub>
              </m:num>
              <m:den>
                <m:sSub>
                  <m:sSubPr>
                    <m:ctrlPr>
                      <w:rPr>
                        <w:rFonts w:ascii="Cambria Math" w:hAnsi="Cambria Math"/>
                        <w:highlight w:val="green"/>
                      </w:rPr>
                    </m:ctrlPr>
                  </m:sSubPr>
                  <m:e>
                    <m:r>
                      <w:rPr>
                        <w:rFonts w:ascii="Cambria Math" w:hAnsi="Cambria Math"/>
                        <w:highlight w:val="green"/>
                      </w:rPr>
                      <m:t>p</m:t>
                    </m:r>
                  </m:e>
                  <m:sub>
                    <m:r>
                      <w:rPr>
                        <w:rFonts w:ascii="Cambria Math" w:hAnsi="Cambria Math"/>
                        <w:highlight w:val="green"/>
                      </w:rPr>
                      <m:t>кр</m:t>
                    </m:r>
                  </m:sub>
                </m:sSub>
              </m:den>
            </m:f>
          </m:e>
        </m:d>
        <m:r>
          <w:rPr>
            <w:rFonts w:ascii="Cambria Math" w:hAnsi="Cambria Math"/>
            <w:highlight w:val="green"/>
          </w:rPr>
          <m:t>≤1</m:t>
        </m:r>
      </m:oMath>
      <w:r w:rsidR="002629CC" w:rsidRPr="00555A7E">
        <w:rPr>
          <w:rStyle w:val="FontStyle18"/>
          <w:bCs/>
          <w:spacing w:val="2"/>
          <w:sz w:val="28"/>
          <w:szCs w:val="28"/>
          <w:highlight w:val="green"/>
        </w:rPr>
        <w:t xml:space="preserve"> (критерий устойчивости)</w:t>
      </w:r>
      <w:r w:rsidR="002629CC" w:rsidRPr="00555A7E">
        <w:rPr>
          <w:rStyle w:val="FontStyle18"/>
          <w:bCs/>
          <w:spacing w:val="2"/>
          <w:sz w:val="28"/>
          <w:szCs w:val="28"/>
          <w:highlight w:val="green"/>
        </w:rPr>
        <w:tab/>
        <w:t>(9.1</w:t>
      </w:r>
      <w:r w:rsidR="00691FC7" w:rsidRPr="00555A7E">
        <w:rPr>
          <w:rStyle w:val="FontStyle18"/>
          <w:bCs/>
          <w:spacing w:val="2"/>
          <w:sz w:val="28"/>
          <w:szCs w:val="28"/>
          <w:highlight w:val="green"/>
        </w:rPr>
        <w:t>7</w:t>
      </w:r>
      <w:r w:rsidR="002629CC" w:rsidRPr="00555A7E">
        <w:rPr>
          <w:rStyle w:val="FontStyle18"/>
          <w:bCs/>
          <w:spacing w:val="2"/>
          <w:sz w:val="28"/>
          <w:szCs w:val="28"/>
          <w:highlight w:val="green"/>
        </w:rPr>
        <w:t>)</w:t>
      </w:r>
    </w:p>
    <w:p w14:paraId="4D5F897D" w14:textId="5A7743FD" w:rsidR="00B60A6B" w:rsidRPr="00555A7E" w:rsidRDefault="00555A7E" w:rsidP="005E3817">
      <w:pPr>
        <w:pStyle w:val="MTDisplayEquation"/>
        <w:tabs>
          <w:tab w:val="clear" w:pos="4680"/>
          <w:tab w:val="clear" w:pos="9360"/>
          <w:tab w:val="left" w:pos="6096"/>
          <w:tab w:val="left" w:pos="6379"/>
        </w:tabs>
        <w:jc w:val="right"/>
        <w:rPr>
          <w:highlight w:val="green"/>
        </w:rPr>
      </w:pPr>
      <m:oMath>
        <m:sSub>
          <m:sSubPr>
            <m:ctrlPr>
              <w:rPr>
                <w:rFonts w:ascii="Cambria Math" w:hAnsi="Cambria Math"/>
                <w:highlight w:val="green"/>
              </w:rPr>
            </m:ctrlPr>
          </m:sSubPr>
          <m:e>
            <m:r>
              <m:rPr>
                <m:sty m:val="p"/>
              </m:rPr>
              <w:rPr>
                <w:rFonts w:ascii="Cambria Math" w:hAnsi="Cambria Math"/>
                <w:highlight w:val="green"/>
              </w:rPr>
              <m:t>σ</m:t>
            </m:r>
          </m:e>
          <m:sub>
            <m:r>
              <w:rPr>
                <w:rFonts w:ascii="Cambria Math" w:hAnsi="Cambria Math"/>
                <w:highlight w:val="green"/>
              </w:rPr>
              <m:t>1i</m:t>
            </m:r>
          </m:sub>
        </m:sSub>
        <m:r>
          <w:rPr>
            <w:rFonts w:ascii="Cambria Math" w:hAnsi="Cambria Math"/>
            <w:highlight w:val="green"/>
          </w:rPr>
          <m:t>=</m:t>
        </m:r>
        <m:f>
          <m:fPr>
            <m:ctrlPr>
              <w:rPr>
                <w:rFonts w:ascii="Cambria Math" w:hAnsi="Cambria Math"/>
                <w:highlight w:val="green"/>
              </w:rPr>
            </m:ctrlPr>
          </m:fPr>
          <m:num>
            <m:sSub>
              <m:sSubPr>
                <m:ctrlPr>
                  <w:rPr>
                    <w:rFonts w:ascii="Cambria Math" w:hAnsi="Cambria Math"/>
                    <w:highlight w:val="green"/>
                  </w:rPr>
                </m:ctrlPr>
              </m:sSubPr>
              <m:e>
                <m:r>
                  <w:rPr>
                    <w:rFonts w:ascii="Cambria Math" w:hAnsi="Cambria Math"/>
                    <w:highlight w:val="green"/>
                  </w:rPr>
                  <m:t>P</m:t>
                </m:r>
              </m:e>
              <m:sub>
                <m:r>
                  <w:rPr>
                    <w:rFonts w:ascii="Cambria Math" w:hAnsi="Cambria Math"/>
                    <w:highlight w:val="green"/>
                  </w:rPr>
                  <m:t>верт</m:t>
                </m:r>
              </m:sub>
            </m:sSub>
          </m:num>
          <m:den>
            <m:r>
              <w:rPr>
                <w:rFonts w:ascii="Cambria Math" w:hAnsi="Cambria Math"/>
                <w:highlight w:val="green"/>
              </w:rPr>
              <m:t>2</m:t>
            </m:r>
            <m:r>
              <m:rPr>
                <m:sty m:val="p"/>
              </m:rPr>
              <w:rPr>
                <w:rFonts w:ascii="Cambria Math" w:hAnsi="Cambria Math"/>
                <w:highlight w:val="green"/>
              </w:rPr>
              <m:t>π</m:t>
            </m:r>
            <m:r>
              <w:rPr>
                <w:rFonts w:ascii="Cambria Math" w:hAnsi="Cambria Math"/>
                <w:highlight w:val="green"/>
              </w:rPr>
              <m:t>R∙</m:t>
            </m:r>
            <m:sSub>
              <m:sSubPr>
                <m:ctrlPr>
                  <w:rPr>
                    <w:rFonts w:ascii="Cambria Math" w:hAnsi="Cambria Math"/>
                    <w:highlight w:val="green"/>
                  </w:rPr>
                </m:ctrlPr>
              </m:sSubPr>
              <m:e>
                <m:r>
                  <w:rPr>
                    <w:rFonts w:ascii="Cambria Math" w:hAnsi="Cambria Math"/>
                    <w:highlight w:val="green"/>
                  </w:rPr>
                  <m:t>t</m:t>
                </m:r>
              </m:e>
              <m:sub>
                <m:r>
                  <w:rPr>
                    <w:rFonts w:ascii="Cambria Math" w:hAnsi="Cambria Math"/>
                    <w:highlight w:val="green"/>
                  </w:rPr>
                  <m:t>i</m:t>
                </m:r>
              </m:sub>
            </m:sSub>
          </m:den>
        </m:f>
      </m:oMath>
      <w:r w:rsidR="002629CC" w:rsidRPr="00555A7E">
        <w:rPr>
          <w:rStyle w:val="FontStyle18"/>
          <w:bCs/>
          <w:spacing w:val="2"/>
          <w:sz w:val="28"/>
          <w:szCs w:val="28"/>
          <w:highlight w:val="green"/>
        </w:rPr>
        <w:tab/>
        <w:t>(9.1</w:t>
      </w:r>
      <w:r w:rsidR="00691FC7" w:rsidRPr="00555A7E">
        <w:rPr>
          <w:rStyle w:val="FontStyle18"/>
          <w:bCs/>
          <w:spacing w:val="2"/>
          <w:sz w:val="28"/>
          <w:szCs w:val="28"/>
          <w:highlight w:val="green"/>
        </w:rPr>
        <w:t>8</w:t>
      </w:r>
      <w:r w:rsidR="002629CC" w:rsidRPr="00555A7E">
        <w:rPr>
          <w:rStyle w:val="FontStyle18"/>
          <w:bCs/>
          <w:spacing w:val="2"/>
          <w:sz w:val="28"/>
          <w:szCs w:val="28"/>
          <w:highlight w:val="green"/>
        </w:rPr>
        <w:t>)</w:t>
      </w:r>
    </w:p>
    <w:p w14:paraId="652A5F1E" w14:textId="2C783606" w:rsidR="00B60A6B" w:rsidRPr="00555A7E" w:rsidRDefault="00555A7E" w:rsidP="007C245E">
      <w:pPr>
        <w:pStyle w:val="MTDisplayEquation"/>
        <w:tabs>
          <w:tab w:val="clear" w:pos="4680"/>
          <w:tab w:val="clear" w:pos="9360"/>
          <w:tab w:val="left" w:pos="6096"/>
        </w:tabs>
        <w:jc w:val="right"/>
        <w:rPr>
          <w:highlight w:val="green"/>
        </w:rPr>
      </w:pPr>
      <m:oMath>
        <m:sSub>
          <m:sSubPr>
            <m:ctrlPr>
              <w:rPr>
                <w:rFonts w:ascii="Cambria Math" w:hAnsi="Cambria Math"/>
                <w:highlight w:val="green"/>
              </w:rPr>
            </m:ctrlPr>
          </m:sSubPr>
          <m:e>
            <m:r>
              <m:rPr>
                <m:sty m:val="p"/>
              </m:rPr>
              <w:rPr>
                <w:rFonts w:ascii="Cambria Math" w:hAnsi="Cambria Math"/>
                <w:highlight w:val="green"/>
              </w:rPr>
              <m:t>σ</m:t>
            </m:r>
          </m:e>
          <m:sub>
            <m:r>
              <w:rPr>
                <w:rFonts w:ascii="Cambria Math" w:hAnsi="Cambria Math"/>
                <w:highlight w:val="green"/>
              </w:rPr>
              <m:t>01i</m:t>
            </m:r>
          </m:sub>
        </m:sSub>
        <m:r>
          <w:rPr>
            <w:rFonts w:ascii="Cambria Math" w:hAnsi="Cambria Math"/>
            <w:highlight w:val="green"/>
          </w:rPr>
          <m:t>=</m:t>
        </m:r>
        <m:sSub>
          <m:sSubPr>
            <m:ctrlPr>
              <w:rPr>
                <w:rFonts w:ascii="Cambria Math" w:hAnsi="Cambria Math"/>
                <w:highlight w:val="green"/>
              </w:rPr>
            </m:ctrlPr>
          </m:sSubPr>
          <m:e>
            <m:r>
              <w:rPr>
                <w:rFonts w:ascii="Cambria Math" w:hAnsi="Cambria Math"/>
                <w:highlight w:val="green"/>
              </w:rPr>
              <m:t>C</m:t>
            </m:r>
          </m:e>
          <m:sub>
            <m:r>
              <w:rPr>
                <w:rFonts w:ascii="Cambria Math" w:hAnsi="Cambria Math"/>
                <w:highlight w:val="green"/>
              </w:rPr>
              <m:t>i</m:t>
            </m:r>
          </m:sub>
        </m:sSub>
        <m:r>
          <w:rPr>
            <w:rFonts w:ascii="Cambria Math" w:hAnsi="Cambria Math"/>
            <w:highlight w:val="green"/>
          </w:rPr>
          <m:t>∙E∙</m:t>
        </m:r>
        <m:f>
          <m:fPr>
            <m:ctrlPr>
              <w:rPr>
                <w:rFonts w:ascii="Cambria Math" w:hAnsi="Cambria Math"/>
                <w:highlight w:val="green"/>
              </w:rPr>
            </m:ctrlPr>
          </m:fPr>
          <m:num>
            <m:sSub>
              <m:sSubPr>
                <m:ctrlPr>
                  <w:rPr>
                    <w:rFonts w:ascii="Cambria Math" w:hAnsi="Cambria Math"/>
                    <w:highlight w:val="green"/>
                  </w:rPr>
                </m:ctrlPr>
              </m:sSubPr>
              <m:e>
                <m:r>
                  <w:rPr>
                    <w:rFonts w:ascii="Cambria Math" w:hAnsi="Cambria Math"/>
                    <w:highlight w:val="green"/>
                  </w:rPr>
                  <m:t>t</m:t>
                </m:r>
              </m:e>
              <m:sub>
                <m:r>
                  <w:rPr>
                    <w:rFonts w:ascii="Cambria Math" w:hAnsi="Cambria Math"/>
                    <w:highlight w:val="green"/>
                  </w:rPr>
                  <m:t>i</m:t>
                </m:r>
              </m:sub>
            </m:sSub>
          </m:num>
          <m:den>
            <m:r>
              <w:rPr>
                <w:rFonts w:ascii="Cambria Math" w:hAnsi="Cambria Math"/>
                <w:highlight w:val="green"/>
              </w:rPr>
              <m:t>R</m:t>
            </m:r>
          </m:den>
        </m:f>
      </m:oMath>
      <w:r w:rsidR="002629CC" w:rsidRPr="00555A7E">
        <w:rPr>
          <w:rStyle w:val="FontStyle18"/>
          <w:bCs/>
          <w:spacing w:val="2"/>
          <w:sz w:val="28"/>
          <w:szCs w:val="28"/>
          <w:highlight w:val="green"/>
        </w:rPr>
        <w:tab/>
        <w:t>(9.1</w:t>
      </w:r>
      <w:r w:rsidR="00691FC7" w:rsidRPr="00555A7E">
        <w:rPr>
          <w:rStyle w:val="FontStyle18"/>
          <w:bCs/>
          <w:spacing w:val="2"/>
          <w:sz w:val="28"/>
          <w:szCs w:val="28"/>
          <w:highlight w:val="green"/>
        </w:rPr>
        <w:t>9</w:t>
      </w:r>
      <w:r w:rsidR="002629CC" w:rsidRPr="00555A7E">
        <w:rPr>
          <w:rStyle w:val="FontStyle18"/>
          <w:bCs/>
          <w:spacing w:val="2"/>
          <w:sz w:val="28"/>
          <w:szCs w:val="28"/>
          <w:highlight w:val="green"/>
        </w:rPr>
        <w:t>)</w:t>
      </w:r>
    </w:p>
    <w:p w14:paraId="258FF285" w14:textId="319A158B" w:rsidR="00B60A6B" w:rsidRPr="00555A7E" w:rsidRDefault="00555A7E" w:rsidP="00672EC4">
      <w:pPr>
        <w:pStyle w:val="MTDisplayEquation"/>
        <w:tabs>
          <w:tab w:val="clear" w:pos="4680"/>
          <w:tab w:val="clear" w:pos="9360"/>
          <w:tab w:val="left" w:pos="6379"/>
        </w:tabs>
        <w:jc w:val="right"/>
        <w:rPr>
          <w:highlight w:val="green"/>
        </w:rPr>
      </w:pPr>
      <m:oMath>
        <m:sSub>
          <m:sSubPr>
            <m:ctrlPr>
              <w:rPr>
                <w:rFonts w:ascii="Cambria Math" w:hAnsi="Cambria Math"/>
                <w:highlight w:val="green"/>
              </w:rPr>
            </m:ctrlPr>
          </m:sSubPr>
          <m:e>
            <m:r>
              <w:rPr>
                <w:rFonts w:ascii="Cambria Math" w:hAnsi="Cambria Math"/>
                <w:highlight w:val="green"/>
              </w:rPr>
              <m:t>p</m:t>
            </m:r>
          </m:e>
          <m:sub>
            <m:r>
              <w:rPr>
                <w:rFonts w:ascii="Cambria Math" w:hAnsi="Cambria Math"/>
                <w:highlight w:val="green"/>
              </w:rPr>
              <m:t>кр</m:t>
            </m:r>
          </m:sub>
        </m:sSub>
        <m:r>
          <w:rPr>
            <w:rFonts w:ascii="Cambria Math" w:hAnsi="Cambria Math"/>
            <w:highlight w:val="green"/>
          </w:rPr>
          <m:t>=0,55∙E</m:t>
        </m:r>
        <m:f>
          <m:fPr>
            <m:ctrlPr>
              <w:rPr>
                <w:rFonts w:ascii="Cambria Math" w:hAnsi="Cambria Math"/>
                <w:highlight w:val="green"/>
              </w:rPr>
            </m:ctrlPr>
          </m:fPr>
          <m:num>
            <m:r>
              <w:rPr>
                <w:rFonts w:ascii="Cambria Math" w:hAnsi="Cambria Math"/>
                <w:highlight w:val="green"/>
              </w:rPr>
              <m:t>R</m:t>
            </m:r>
          </m:num>
          <m:den>
            <m:sSub>
              <m:sSubPr>
                <m:ctrlPr>
                  <w:rPr>
                    <w:rFonts w:ascii="Cambria Math" w:hAnsi="Cambria Math"/>
                    <w:highlight w:val="green"/>
                  </w:rPr>
                </m:ctrlPr>
              </m:sSubPr>
              <m:e>
                <m:r>
                  <w:rPr>
                    <w:rFonts w:ascii="Cambria Math" w:hAnsi="Cambria Math"/>
                    <w:highlight w:val="green"/>
                  </w:rPr>
                  <m:t>H</m:t>
                </m:r>
              </m:e>
              <m:sub>
                <m:r>
                  <w:rPr>
                    <w:rFonts w:ascii="Cambria Math" w:hAnsi="Cambria Math"/>
                    <w:highlight w:val="green"/>
                  </w:rPr>
                  <m:t>экв</m:t>
                </m:r>
              </m:sub>
            </m:sSub>
          </m:den>
        </m:f>
        <m:sSup>
          <m:sSupPr>
            <m:ctrlPr>
              <w:rPr>
                <w:rFonts w:ascii="Cambria Math" w:hAnsi="Cambria Math"/>
                <w:highlight w:val="green"/>
              </w:rPr>
            </m:ctrlPr>
          </m:sSupPr>
          <m:e>
            <m:d>
              <m:dPr>
                <m:ctrlPr>
                  <w:rPr>
                    <w:rFonts w:ascii="Cambria Math" w:hAnsi="Cambria Math"/>
                    <w:highlight w:val="green"/>
                  </w:rPr>
                </m:ctrlPr>
              </m:dPr>
              <m:e>
                <m:f>
                  <m:fPr>
                    <m:ctrlPr>
                      <w:rPr>
                        <w:rFonts w:ascii="Cambria Math" w:hAnsi="Cambria Math"/>
                        <w:highlight w:val="green"/>
                      </w:rPr>
                    </m:ctrlPr>
                  </m:fPr>
                  <m:num>
                    <m:sSub>
                      <m:sSubPr>
                        <m:ctrlPr>
                          <w:rPr>
                            <w:rFonts w:ascii="Cambria Math" w:hAnsi="Cambria Math"/>
                            <w:highlight w:val="green"/>
                          </w:rPr>
                        </m:ctrlPr>
                      </m:sSubPr>
                      <m:e>
                        <m:r>
                          <w:rPr>
                            <w:rFonts w:ascii="Cambria Math" w:hAnsi="Cambria Math"/>
                            <w:highlight w:val="green"/>
                          </w:rPr>
                          <m:t>t</m:t>
                        </m:r>
                      </m:e>
                      <m:sub>
                        <m:r>
                          <m:rPr>
                            <m:sty m:val="p"/>
                          </m:rPr>
                          <w:rPr>
                            <w:rFonts w:ascii="Cambria Math" w:hAnsi="Cambria Math"/>
                            <w:highlight w:val="green"/>
                          </w:rPr>
                          <m:t>min</m:t>
                        </m:r>
                      </m:sub>
                    </m:sSub>
                  </m:num>
                  <m:den>
                    <m:r>
                      <w:rPr>
                        <w:rFonts w:ascii="Cambria Math" w:hAnsi="Cambria Math"/>
                        <w:highlight w:val="green"/>
                      </w:rPr>
                      <m:t>R</m:t>
                    </m:r>
                  </m:den>
                </m:f>
              </m:e>
            </m:d>
          </m:e>
          <m:sup>
            <m:r>
              <w:rPr>
                <w:rFonts w:ascii="Cambria Math" w:hAnsi="Cambria Math"/>
                <w:highlight w:val="green"/>
              </w:rPr>
              <m:t>2,5</m:t>
            </m:r>
          </m:sup>
        </m:sSup>
      </m:oMath>
      <w:r w:rsidR="002629CC" w:rsidRPr="00555A7E">
        <w:rPr>
          <w:rStyle w:val="FontStyle18"/>
          <w:bCs/>
          <w:spacing w:val="2"/>
          <w:sz w:val="28"/>
          <w:szCs w:val="28"/>
          <w:highlight w:val="green"/>
        </w:rPr>
        <w:tab/>
        <w:t>(9.</w:t>
      </w:r>
      <w:r w:rsidR="00691FC7" w:rsidRPr="00555A7E">
        <w:rPr>
          <w:rStyle w:val="FontStyle18"/>
          <w:bCs/>
          <w:spacing w:val="2"/>
          <w:sz w:val="28"/>
          <w:szCs w:val="28"/>
          <w:highlight w:val="green"/>
        </w:rPr>
        <w:t>20</w:t>
      </w:r>
      <w:r w:rsidR="002629CC" w:rsidRPr="00555A7E">
        <w:rPr>
          <w:rStyle w:val="FontStyle18"/>
          <w:bCs/>
          <w:spacing w:val="2"/>
          <w:sz w:val="28"/>
          <w:szCs w:val="28"/>
          <w:highlight w:val="green"/>
        </w:rPr>
        <w:t>)</w:t>
      </w:r>
    </w:p>
    <w:p w14:paraId="1E578C05" w14:textId="543DEC92" w:rsidR="00B60A6B" w:rsidRPr="00555A7E" w:rsidRDefault="00555A7E" w:rsidP="005E3817">
      <w:pPr>
        <w:pStyle w:val="MTDisplayEquation"/>
        <w:tabs>
          <w:tab w:val="clear" w:pos="4680"/>
          <w:tab w:val="clear" w:pos="9360"/>
          <w:tab w:val="left" w:pos="5954"/>
        </w:tabs>
        <w:jc w:val="right"/>
        <w:rPr>
          <w:highlight w:val="green"/>
        </w:rPr>
      </w:pPr>
      <m:oMath>
        <m:sSub>
          <m:sSubPr>
            <m:ctrlPr>
              <w:rPr>
                <w:rFonts w:ascii="Cambria Math" w:hAnsi="Cambria Math"/>
                <w:highlight w:val="green"/>
              </w:rPr>
            </m:ctrlPr>
          </m:sSubPr>
          <m:e>
            <m:r>
              <w:rPr>
                <w:rFonts w:ascii="Cambria Math" w:hAnsi="Cambria Math"/>
                <w:highlight w:val="green"/>
              </w:rPr>
              <m:t>H</m:t>
            </m:r>
          </m:e>
          <m:sub>
            <m:r>
              <w:rPr>
                <w:rFonts w:ascii="Cambria Math" w:hAnsi="Cambria Math"/>
                <w:highlight w:val="green"/>
              </w:rPr>
              <m:t>экв</m:t>
            </m:r>
          </m:sub>
        </m:sSub>
        <m:r>
          <w:rPr>
            <w:rFonts w:ascii="Cambria Math" w:hAnsi="Cambria Math"/>
            <w:highlight w:val="green"/>
          </w:rPr>
          <m:t>=</m:t>
        </m:r>
        <m:nary>
          <m:naryPr>
            <m:chr m:val="∑"/>
            <m:supHide m:val="1"/>
            <m:ctrlPr>
              <w:rPr>
                <w:rFonts w:ascii="Cambria Math" w:hAnsi="Cambria Math"/>
                <w:highlight w:val="green"/>
              </w:rPr>
            </m:ctrlPr>
          </m:naryPr>
          <m:sub>
            <m:r>
              <w:rPr>
                <w:rFonts w:ascii="Cambria Math" w:hAnsi="Cambria Math"/>
                <w:highlight w:val="green"/>
              </w:rPr>
              <m:t>i</m:t>
            </m:r>
          </m:sub>
          <m:sup/>
          <m:e>
            <m:sSub>
              <m:sSubPr>
                <m:ctrlPr>
                  <w:rPr>
                    <w:rFonts w:ascii="Cambria Math" w:hAnsi="Cambria Math"/>
                    <w:highlight w:val="green"/>
                  </w:rPr>
                </m:ctrlPr>
              </m:sSubPr>
              <m:e>
                <m:r>
                  <w:rPr>
                    <w:rFonts w:ascii="Cambria Math" w:hAnsi="Cambria Math"/>
                    <w:highlight w:val="green"/>
                  </w:rPr>
                  <m:t>h</m:t>
                </m:r>
              </m:e>
              <m:sub>
                <m:r>
                  <w:rPr>
                    <w:rFonts w:ascii="Cambria Math" w:hAnsi="Cambria Math"/>
                    <w:highlight w:val="green"/>
                  </w:rPr>
                  <m:t>i</m:t>
                </m:r>
              </m:sub>
            </m:sSub>
            <m:sSup>
              <m:sSupPr>
                <m:ctrlPr>
                  <w:rPr>
                    <w:rFonts w:ascii="Cambria Math" w:hAnsi="Cambria Math"/>
                    <w:highlight w:val="green"/>
                  </w:rPr>
                </m:ctrlPr>
              </m:sSupPr>
              <m:e>
                <m:d>
                  <m:dPr>
                    <m:ctrlPr>
                      <w:rPr>
                        <w:rFonts w:ascii="Cambria Math" w:hAnsi="Cambria Math"/>
                        <w:highlight w:val="green"/>
                      </w:rPr>
                    </m:ctrlPr>
                  </m:dPr>
                  <m:e>
                    <m:f>
                      <m:fPr>
                        <m:ctrlPr>
                          <w:rPr>
                            <w:rFonts w:ascii="Cambria Math" w:hAnsi="Cambria Math"/>
                            <w:highlight w:val="green"/>
                          </w:rPr>
                        </m:ctrlPr>
                      </m:fPr>
                      <m:num>
                        <m:sSub>
                          <m:sSubPr>
                            <m:ctrlPr>
                              <w:rPr>
                                <w:rFonts w:ascii="Cambria Math" w:hAnsi="Cambria Math"/>
                                <w:highlight w:val="green"/>
                              </w:rPr>
                            </m:ctrlPr>
                          </m:sSubPr>
                          <m:e>
                            <m:r>
                              <w:rPr>
                                <w:rFonts w:ascii="Cambria Math" w:hAnsi="Cambria Math"/>
                                <w:highlight w:val="green"/>
                              </w:rPr>
                              <m:t>t</m:t>
                            </m:r>
                          </m:e>
                          <m:sub>
                            <m:r>
                              <m:rPr>
                                <m:sty m:val="p"/>
                              </m:rPr>
                              <w:rPr>
                                <w:rFonts w:ascii="Cambria Math" w:hAnsi="Cambria Math"/>
                                <w:highlight w:val="green"/>
                              </w:rPr>
                              <m:t>min</m:t>
                            </m:r>
                          </m:sub>
                        </m:sSub>
                      </m:num>
                      <m:den>
                        <m:sSub>
                          <m:sSubPr>
                            <m:ctrlPr>
                              <w:rPr>
                                <w:rFonts w:ascii="Cambria Math" w:hAnsi="Cambria Math"/>
                                <w:highlight w:val="green"/>
                              </w:rPr>
                            </m:ctrlPr>
                          </m:sSubPr>
                          <m:e>
                            <m:r>
                              <w:rPr>
                                <w:rFonts w:ascii="Cambria Math" w:hAnsi="Cambria Math"/>
                                <w:highlight w:val="green"/>
                              </w:rPr>
                              <m:t>t</m:t>
                            </m:r>
                          </m:e>
                          <m:sub>
                            <m:r>
                              <w:rPr>
                                <w:rFonts w:ascii="Cambria Math" w:hAnsi="Cambria Math"/>
                                <w:highlight w:val="green"/>
                              </w:rPr>
                              <m:t>i</m:t>
                            </m:r>
                          </m:sub>
                        </m:sSub>
                      </m:den>
                    </m:f>
                  </m:e>
                </m:d>
              </m:e>
              <m:sup>
                <m:r>
                  <w:rPr>
                    <w:rFonts w:ascii="Cambria Math" w:hAnsi="Cambria Math"/>
                    <w:highlight w:val="green"/>
                  </w:rPr>
                  <m:t>2,5</m:t>
                </m:r>
              </m:sup>
            </m:sSup>
          </m:e>
        </m:nary>
      </m:oMath>
      <w:r w:rsidR="002629CC" w:rsidRPr="00555A7E">
        <w:rPr>
          <w:rStyle w:val="FontStyle18"/>
          <w:bCs/>
          <w:spacing w:val="2"/>
          <w:sz w:val="28"/>
          <w:szCs w:val="28"/>
          <w:highlight w:val="green"/>
        </w:rPr>
        <w:tab/>
        <w:t>(9.</w:t>
      </w:r>
      <w:r w:rsidR="00691FC7" w:rsidRPr="00555A7E">
        <w:rPr>
          <w:rStyle w:val="FontStyle18"/>
          <w:bCs/>
          <w:spacing w:val="2"/>
          <w:sz w:val="28"/>
          <w:szCs w:val="28"/>
          <w:highlight w:val="green"/>
        </w:rPr>
        <w:t>2</w:t>
      </w:r>
      <w:r w:rsidR="002629CC" w:rsidRPr="00555A7E">
        <w:rPr>
          <w:rStyle w:val="FontStyle18"/>
          <w:bCs/>
          <w:spacing w:val="2"/>
          <w:sz w:val="28"/>
          <w:szCs w:val="28"/>
          <w:highlight w:val="green"/>
        </w:rPr>
        <w:t>1)</w:t>
      </w:r>
    </w:p>
    <w:p w14:paraId="590E6BEE" w14:textId="4807EE89" w:rsidR="00B60A6B" w:rsidRPr="00555A7E" w:rsidRDefault="00691FC7" w:rsidP="00270BA7">
      <w:pPr>
        <w:pStyle w:val="aff3"/>
        <w:spacing w:after="0" w:line="360" w:lineRule="auto"/>
        <w:ind w:firstLine="0"/>
        <w:jc w:val="left"/>
        <w:rPr>
          <w:sz w:val="28"/>
          <w:szCs w:val="28"/>
          <w:highlight w:val="green"/>
        </w:rPr>
      </w:pPr>
      <w:r w:rsidRPr="00555A7E">
        <w:rPr>
          <w:rStyle w:val="FontStyle18"/>
          <w:bCs/>
          <w:spacing w:val="2"/>
          <w:sz w:val="28"/>
          <w:szCs w:val="28"/>
          <w:highlight w:val="green"/>
        </w:rPr>
        <w:t>где</w:t>
      </w:r>
      <w:r w:rsidRPr="00555A7E">
        <w:rPr>
          <w:highlight w:val="green"/>
        </w:rPr>
        <w:tab/>
      </w:r>
      <w:r w:rsidR="002629CC" w:rsidRPr="00555A7E">
        <w:rPr>
          <w:rStyle w:val="FontStyle18"/>
          <w:bCs/>
          <w:spacing w:val="2"/>
          <w:sz w:val="28"/>
          <w:szCs w:val="28"/>
          <w:highlight w:val="green"/>
        </w:rPr>
        <w:t xml:space="preserve">µ – параметр устойчивости </w:t>
      </w:r>
      <w:r w:rsidR="00112E21" w:rsidRPr="00555A7E">
        <w:rPr>
          <w:rStyle w:val="FontStyle18"/>
          <w:bCs/>
          <w:spacing w:val="2"/>
          <w:sz w:val="28"/>
          <w:szCs w:val="28"/>
          <w:highlight w:val="green"/>
        </w:rPr>
        <w:t>(</w:t>
      </w:r>
      <w:r w:rsidR="002629CC" w:rsidRPr="00555A7E">
        <w:rPr>
          <w:rStyle w:val="FontStyle18"/>
          <w:bCs/>
          <w:spacing w:val="2"/>
          <w:sz w:val="28"/>
          <w:szCs w:val="28"/>
          <w:highlight w:val="green"/>
        </w:rPr>
        <w:t>стенка устойчива</w:t>
      </w:r>
      <w:r w:rsidR="00112E21" w:rsidRPr="00555A7E">
        <w:rPr>
          <w:rStyle w:val="FontStyle18"/>
          <w:bCs/>
          <w:spacing w:val="2"/>
          <w:sz w:val="28"/>
          <w:szCs w:val="28"/>
          <w:highlight w:val="green"/>
        </w:rPr>
        <w:t>, если</w:t>
      </w:r>
      <w:r w:rsidR="002629CC" w:rsidRPr="00555A7E">
        <w:rPr>
          <w:rStyle w:val="FontStyle18"/>
          <w:bCs/>
          <w:spacing w:val="2"/>
          <w:sz w:val="28"/>
          <w:szCs w:val="28"/>
          <w:highlight w:val="green"/>
        </w:rPr>
        <w:t xml:space="preserve"> </w:t>
      </w:r>
      <m:oMath>
        <m:r>
          <m:rPr>
            <m:sty m:val="p"/>
          </m:rPr>
          <w:rPr>
            <w:rFonts w:ascii="Cambria Math" w:hAnsi="Cambria Math"/>
            <w:sz w:val="28"/>
            <w:szCs w:val="28"/>
            <w:highlight w:val="green"/>
          </w:rPr>
          <m:t>μ</m:t>
        </m:r>
        <m:r>
          <w:rPr>
            <w:rFonts w:ascii="Cambria Math" w:hAnsi="Cambria Math"/>
            <w:sz w:val="28"/>
            <w:szCs w:val="28"/>
            <w:highlight w:val="green"/>
          </w:rPr>
          <m:t>≤1)</m:t>
        </m:r>
      </m:oMath>
      <w:r w:rsidR="002629CC" w:rsidRPr="00555A7E">
        <w:rPr>
          <w:rStyle w:val="FontStyle18"/>
          <w:bCs/>
          <w:spacing w:val="2"/>
          <w:sz w:val="28"/>
          <w:szCs w:val="28"/>
          <w:highlight w:val="green"/>
        </w:rPr>
        <w:t>;</w:t>
      </w:r>
    </w:p>
    <w:p w14:paraId="194F7F2D" w14:textId="77777777" w:rsidR="00B60A6B" w:rsidRPr="00555A7E" w:rsidRDefault="002629CC" w:rsidP="00270BA7">
      <w:pPr>
        <w:pStyle w:val="aff3"/>
        <w:spacing w:after="6" w:line="360" w:lineRule="auto"/>
        <w:ind w:firstLine="709"/>
        <w:rPr>
          <w:highlight w:val="green"/>
        </w:rPr>
      </w:pPr>
      <w:proofErr w:type="spellStart"/>
      <w:r w:rsidRPr="00555A7E">
        <w:rPr>
          <w:rStyle w:val="FontStyle18"/>
          <w:bCs/>
          <w:spacing w:val="2"/>
          <w:sz w:val="28"/>
          <w:szCs w:val="28"/>
          <w:highlight w:val="green"/>
        </w:rPr>
        <w:t>γ</w:t>
      </w:r>
      <w:r w:rsidRPr="00555A7E">
        <w:rPr>
          <w:rStyle w:val="FontStyle18"/>
          <w:bCs/>
          <w:i/>
          <w:iCs/>
          <w:spacing w:val="2"/>
          <w:sz w:val="28"/>
          <w:szCs w:val="28"/>
          <w:highlight w:val="green"/>
          <w:vertAlign w:val="subscript"/>
        </w:rPr>
        <w:t>n</w:t>
      </w:r>
      <w:proofErr w:type="spellEnd"/>
      <w:r w:rsidRPr="00555A7E">
        <w:rPr>
          <w:rStyle w:val="FontStyle18"/>
          <w:bCs/>
          <w:spacing w:val="2"/>
          <w:sz w:val="28"/>
          <w:szCs w:val="28"/>
          <w:highlight w:val="green"/>
        </w:rPr>
        <w:t xml:space="preserve"> – коэффициент надежности по ответственности сооружения;</w:t>
      </w:r>
    </w:p>
    <w:p w14:paraId="6E506571" w14:textId="318F7750" w:rsidR="00691FC7" w:rsidRPr="00555A7E" w:rsidRDefault="00691FC7" w:rsidP="00270BA7">
      <w:pPr>
        <w:pStyle w:val="aff4"/>
        <w:spacing w:line="360" w:lineRule="auto"/>
        <w:rPr>
          <w:highlight w:val="green"/>
        </w:rPr>
      </w:pPr>
      <w:r w:rsidRPr="00555A7E">
        <w:rPr>
          <w:rStyle w:val="FontStyle18"/>
          <w:bCs/>
          <w:spacing w:val="2"/>
          <w:sz w:val="28"/>
          <w:szCs w:val="28"/>
          <w:highlight w:val="green"/>
        </w:rPr>
        <w:t>σ</w:t>
      </w:r>
      <w:r w:rsidRPr="00555A7E">
        <w:rPr>
          <w:rStyle w:val="FontStyle18"/>
          <w:bCs/>
          <w:spacing w:val="2"/>
          <w:sz w:val="28"/>
          <w:szCs w:val="28"/>
          <w:highlight w:val="green"/>
          <w:vertAlign w:val="subscript"/>
        </w:rPr>
        <w:t>1</w:t>
      </w:r>
      <w:r w:rsidRPr="00555A7E">
        <w:rPr>
          <w:rStyle w:val="FontStyle18"/>
          <w:bCs/>
          <w:i/>
          <w:iCs/>
          <w:spacing w:val="2"/>
          <w:sz w:val="28"/>
          <w:szCs w:val="28"/>
          <w:highlight w:val="green"/>
          <w:vertAlign w:val="subscript"/>
        </w:rPr>
        <w:t>i</w:t>
      </w:r>
      <w:r w:rsidRPr="00555A7E">
        <w:rPr>
          <w:rStyle w:val="FontStyle18"/>
          <w:bCs/>
          <w:spacing w:val="2"/>
          <w:sz w:val="28"/>
          <w:szCs w:val="28"/>
          <w:highlight w:val="green"/>
        </w:rPr>
        <w:t xml:space="preserve"> – расчетное осевое напряжение для</w:t>
      </w:r>
      <w:r w:rsidRPr="00555A7E">
        <w:rPr>
          <w:rStyle w:val="FontStyle18"/>
          <w:bCs/>
          <w:i/>
          <w:spacing w:val="2"/>
          <w:sz w:val="28"/>
          <w:szCs w:val="28"/>
          <w:highlight w:val="green"/>
        </w:rPr>
        <w:t xml:space="preserve"> i</w:t>
      </w:r>
      <w:r w:rsidR="00672EC4" w:rsidRPr="00555A7E">
        <w:rPr>
          <w:rStyle w:val="FontStyle18"/>
          <w:bCs/>
          <w:spacing w:val="2"/>
          <w:sz w:val="28"/>
          <w:szCs w:val="28"/>
          <w:highlight w:val="green"/>
        </w:rPr>
        <w:t>-</w:t>
      </w:r>
      <w:r w:rsidRPr="00555A7E">
        <w:rPr>
          <w:rStyle w:val="FontStyle18"/>
          <w:bCs/>
          <w:spacing w:val="2"/>
          <w:sz w:val="28"/>
          <w:szCs w:val="28"/>
          <w:highlight w:val="green"/>
        </w:rPr>
        <w:t>го пояса стенки, кПа;</w:t>
      </w:r>
    </w:p>
    <w:p w14:paraId="1D509B9C" w14:textId="77777777" w:rsidR="00691FC7" w:rsidRPr="00555A7E" w:rsidRDefault="00691FC7" w:rsidP="00270BA7">
      <w:pPr>
        <w:pStyle w:val="aff3"/>
        <w:spacing w:after="0" w:line="360" w:lineRule="auto"/>
        <w:ind w:firstLine="709"/>
        <w:rPr>
          <w:highlight w:val="green"/>
        </w:rPr>
      </w:pPr>
      <w:r w:rsidRPr="00555A7E">
        <w:rPr>
          <w:rStyle w:val="FontStyle18"/>
          <w:bCs/>
          <w:spacing w:val="2"/>
          <w:sz w:val="28"/>
          <w:szCs w:val="28"/>
          <w:highlight w:val="green"/>
        </w:rPr>
        <w:t>σ</w:t>
      </w:r>
      <w:r w:rsidRPr="00555A7E">
        <w:rPr>
          <w:rStyle w:val="FontStyle18"/>
          <w:bCs/>
          <w:spacing w:val="2"/>
          <w:sz w:val="28"/>
          <w:szCs w:val="28"/>
          <w:highlight w:val="green"/>
          <w:vertAlign w:val="subscript"/>
        </w:rPr>
        <w:t>01</w:t>
      </w:r>
      <w:r w:rsidRPr="00555A7E">
        <w:rPr>
          <w:rStyle w:val="FontStyle18"/>
          <w:bCs/>
          <w:i/>
          <w:iCs/>
          <w:spacing w:val="2"/>
          <w:sz w:val="28"/>
          <w:szCs w:val="28"/>
          <w:highlight w:val="green"/>
          <w:vertAlign w:val="subscript"/>
        </w:rPr>
        <w:t>i</w:t>
      </w:r>
      <w:r w:rsidRPr="00555A7E">
        <w:rPr>
          <w:rStyle w:val="FontStyle18"/>
          <w:bCs/>
          <w:spacing w:val="2"/>
          <w:sz w:val="28"/>
          <w:szCs w:val="28"/>
          <w:highlight w:val="green"/>
        </w:rPr>
        <w:t xml:space="preserve"> – критическое осевое напряжение, кПа;</w:t>
      </w:r>
    </w:p>
    <w:p w14:paraId="28997218" w14:textId="77777777" w:rsidR="00691FC7" w:rsidRPr="00555A7E" w:rsidRDefault="00691FC7" w:rsidP="00270BA7">
      <w:pPr>
        <w:pStyle w:val="aff3"/>
        <w:spacing w:after="0" w:line="360" w:lineRule="auto"/>
        <w:ind w:firstLine="709"/>
        <w:rPr>
          <w:highlight w:val="green"/>
        </w:rPr>
      </w:pPr>
      <w:proofErr w:type="spellStart"/>
      <w:r w:rsidRPr="00555A7E">
        <w:rPr>
          <w:rStyle w:val="FontStyle18"/>
          <w:bCs/>
          <w:i/>
          <w:spacing w:val="2"/>
          <w:sz w:val="28"/>
          <w:szCs w:val="28"/>
          <w:highlight w:val="green"/>
        </w:rPr>
        <w:t>p</w:t>
      </w:r>
      <w:r w:rsidRPr="00555A7E">
        <w:rPr>
          <w:rStyle w:val="FontStyle18"/>
          <w:bCs/>
          <w:spacing w:val="2"/>
          <w:sz w:val="28"/>
          <w:szCs w:val="28"/>
          <w:highlight w:val="green"/>
          <w:vertAlign w:val="subscript"/>
        </w:rPr>
        <w:t>р</w:t>
      </w:r>
      <w:proofErr w:type="spellEnd"/>
      <w:r w:rsidRPr="00555A7E">
        <w:rPr>
          <w:rStyle w:val="FontStyle18"/>
          <w:bCs/>
          <w:spacing w:val="2"/>
          <w:sz w:val="28"/>
          <w:szCs w:val="28"/>
          <w:highlight w:val="green"/>
        </w:rPr>
        <w:t xml:space="preserve"> – расчетное внешнее давление, кПа;</w:t>
      </w:r>
    </w:p>
    <w:p w14:paraId="21BABBDB" w14:textId="77777777" w:rsidR="00691FC7" w:rsidRPr="00555A7E" w:rsidRDefault="00691FC7" w:rsidP="00270BA7">
      <w:pPr>
        <w:pStyle w:val="aff3"/>
        <w:spacing w:after="0" w:line="360" w:lineRule="auto"/>
        <w:ind w:firstLine="709"/>
        <w:rPr>
          <w:rStyle w:val="FontStyle18"/>
          <w:bCs/>
          <w:spacing w:val="2"/>
          <w:sz w:val="28"/>
          <w:szCs w:val="28"/>
          <w:highlight w:val="green"/>
        </w:rPr>
      </w:pPr>
      <w:proofErr w:type="spellStart"/>
      <w:r w:rsidRPr="00555A7E">
        <w:rPr>
          <w:rStyle w:val="FontStyle18"/>
          <w:bCs/>
          <w:i/>
          <w:spacing w:val="2"/>
          <w:sz w:val="28"/>
          <w:szCs w:val="28"/>
          <w:highlight w:val="green"/>
        </w:rPr>
        <w:t>p</w:t>
      </w:r>
      <w:r w:rsidRPr="00555A7E">
        <w:rPr>
          <w:rStyle w:val="FontStyle18"/>
          <w:bCs/>
          <w:spacing w:val="2"/>
          <w:sz w:val="28"/>
          <w:szCs w:val="28"/>
          <w:highlight w:val="green"/>
          <w:vertAlign w:val="subscript"/>
        </w:rPr>
        <w:t>кр</w:t>
      </w:r>
      <w:proofErr w:type="spellEnd"/>
      <w:r w:rsidRPr="00555A7E">
        <w:rPr>
          <w:rStyle w:val="FontStyle18"/>
          <w:bCs/>
          <w:spacing w:val="2"/>
          <w:sz w:val="28"/>
          <w:szCs w:val="28"/>
          <w:highlight w:val="green"/>
        </w:rPr>
        <w:t xml:space="preserve"> – критическое внешнее давление, кПа;</w:t>
      </w:r>
    </w:p>
    <w:p w14:paraId="196181E3" w14:textId="2136CFC8" w:rsidR="00691FC7" w:rsidRPr="00555A7E" w:rsidRDefault="00691FC7" w:rsidP="00540E34">
      <w:pPr>
        <w:pStyle w:val="aff3"/>
        <w:spacing w:after="0" w:line="360" w:lineRule="auto"/>
        <w:ind w:left="1134" w:hanging="425"/>
        <w:rPr>
          <w:highlight w:val="green"/>
        </w:rPr>
      </w:pPr>
      <w:proofErr w:type="spellStart"/>
      <w:r w:rsidRPr="00555A7E">
        <w:rPr>
          <w:rStyle w:val="FontStyle18"/>
          <w:bCs/>
          <w:i/>
          <w:spacing w:val="2"/>
          <w:sz w:val="28"/>
          <w:szCs w:val="28"/>
          <w:highlight w:val="green"/>
        </w:rPr>
        <w:t>Р</w:t>
      </w:r>
      <w:r w:rsidRPr="00555A7E">
        <w:rPr>
          <w:rStyle w:val="FontStyle18"/>
          <w:bCs/>
          <w:spacing w:val="2"/>
          <w:sz w:val="28"/>
          <w:szCs w:val="28"/>
          <w:highlight w:val="green"/>
          <w:vertAlign w:val="subscript"/>
        </w:rPr>
        <w:t>верт</w:t>
      </w:r>
      <w:proofErr w:type="spellEnd"/>
      <w:r w:rsidRPr="00555A7E">
        <w:rPr>
          <w:rStyle w:val="FontStyle18"/>
          <w:bCs/>
          <w:spacing w:val="2"/>
          <w:sz w:val="28"/>
          <w:szCs w:val="28"/>
          <w:highlight w:val="green"/>
        </w:rPr>
        <w:t xml:space="preserve"> – расчетная суммарная вертикальная сжимающая нагрузка, кН</w:t>
      </w:r>
      <w:r w:rsidR="0085274C" w:rsidRPr="00555A7E">
        <w:rPr>
          <w:rStyle w:val="FontStyle18"/>
          <w:bCs/>
          <w:spacing w:val="2"/>
          <w:sz w:val="28"/>
          <w:szCs w:val="28"/>
          <w:highlight w:val="green"/>
        </w:rPr>
        <w:t xml:space="preserve">, </w:t>
      </w:r>
      <w:r w:rsidR="002D5AE2" w:rsidRPr="00555A7E">
        <w:rPr>
          <w:rStyle w:val="FontStyle18"/>
          <w:bCs/>
          <w:spacing w:val="2"/>
          <w:sz w:val="28"/>
          <w:szCs w:val="28"/>
          <w:highlight w:val="green"/>
        </w:rPr>
        <w:t xml:space="preserve">составляет </w:t>
      </w:r>
      <w:r w:rsidR="0085274C" w:rsidRPr="00555A7E">
        <w:rPr>
          <w:rStyle w:val="FontStyle18"/>
          <w:bCs/>
          <w:spacing w:val="2"/>
          <w:sz w:val="28"/>
          <w:szCs w:val="28"/>
          <w:highlight w:val="green"/>
        </w:rPr>
        <w:t>сумм</w:t>
      </w:r>
      <w:r w:rsidR="002D5AE2" w:rsidRPr="00555A7E">
        <w:rPr>
          <w:rStyle w:val="FontStyle18"/>
          <w:bCs/>
          <w:spacing w:val="2"/>
          <w:sz w:val="28"/>
          <w:szCs w:val="28"/>
          <w:highlight w:val="green"/>
        </w:rPr>
        <w:t>у</w:t>
      </w:r>
      <w:r w:rsidR="0085274C" w:rsidRPr="00555A7E">
        <w:rPr>
          <w:rStyle w:val="FontStyle18"/>
          <w:bCs/>
          <w:spacing w:val="2"/>
          <w:sz w:val="28"/>
          <w:szCs w:val="28"/>
          <w:highlight w:val="green"/>
        </w:rPr>
        <w:t xml:space="preserve"> </w:t>
      </w:r>
      <w:r w:rsidR="002D5AE2" w:rsidRPr="00555A7E">
        <w:rPr>
          <w:rStyle w:val="FontStyle18"/>
          <w:bCs/>
          <w:spacing w:val="2"/>
          <w:sz w:val="28"/>
          <w:szCs w:val="28"/>
          <w:highlight w:val="green"/>
        </w:rPr>
        <w:t>снеговой</w:t>
      </w:r>
      <w:r w:rsidR="00A235D9" w:rsidRPr="00555A7E">
        <w:rPr>
          <w:rStyle w:val="FontStyle18"/>
          <w:bCs/>
          <w:spacing w:val="2"/>
          <w:sz w:val="28"/>
          <w:szCs w:val="28"/>
          <w:highlight w:val="green"/>
        </w:rPr>
        <w:t>,</w:t>
      </w:r>
      <w:r w:rsidR="002D5AE2" w:rsidRPr="00555A7E">
        <w:rPr>
          <w:rStyle w:val="FontStyle18"/>
          <w:bCs/>
          <w:spacing w:val="2"/>
          <w:sz w:val="28"/>
          <w:szCs w:val="28"/>
          <w:highlight w:val="green"/>
        </w:rPr>
        <w:t xml:space="preserve"> </w:t>
      </w:r>
      <w:r w:rsidR="0085274C" w:rsidRPr="00555A7E">
        <w:rPr>
          <w:rStyle w:val="FontStyle18"/>
          <w:bCs/>
          <w:spacing w:val="2"/>
          <w:sz w:val="28"/>
          <w:szCs w:val="28"/>
          <w:highlight w:val="green"/>
        </w:rPr>
        <w:t>весовых нагрузок, силы трения перлита и т.п.</w:t>
      </w:r>
      <w:r w:rsidRPr="00555A7E">
        <w:rPr>
          <w:rStyle w:val="FontStyle18"/>
          <w:bCs/>
          <w:spacing w:val="2"/>
          <w:sz w:val="28"/>
          <w:szCs w:val="28"/>
          <w:highlight w:val="green"/>
        </w:rPr>
        <w:t>;</w:t>
      </w:r>
    </w:p>
    <w:p w14:paraId="19CEA28A" w14:textId="77777777" w:rsidR="00B60A6B" w:rsidRPr="00555A7E" w:rsidRDefault="002629CC" w:rsidP="00270BA7">
      <w:pPr>
        <w:pStyle w:val="aff3"/>
        <w:spacing w:after="6" w:line="360" w:lineRule="auto"/>
        <w:ind w:firstLine="709"/>
        <w:rPr>
          <w:highlight w:val="green"/>
        </w:rPr>
      </w:pPr>
      <w:r w:rsidRPr="00555A7E">
        <w:rPr>
          <w:rStyle w:val="FontStyle18"/>
          <w:bCs/>
          <w:i/>
          <w:spacing w:val="2"/>
          <w:sz w:val="28"/>
          <w:szCs w:val="28"/>
          <w:highlight w:val="green"/>
          <w:lang w:val="en-US"/>
        </w:rPr>
        <w:t>R</w:t>
      </w:r>
      <w:r w:rsidRPr="00555A7E">
        <w:rPr>
          <w:rStyle w:val="FontStyle18"/>
          <w:bCs/>
          <w:spacing w:val="2"/>
          <w:sz w:val="28"/>
          <w:szCs w:val="28"/>
          <w:highlight w:val="green"/>
        </w:rPr>
        <w:t xml:space="preserve"> – радиус стенки резервуара, м;</w:t>
      </w:r>
    </w:p>
    <w:p w14:paraId="3A989D44" w14:textId="77777777" w:rsidR="00691FC7" w:rsidRPr="00555A7E" w:rsidRDefault="00691FC7" w:rsidP="00270BA7">
      <w:pPr>
        <w:pStyle w:val="aff3"/>
        <w:spacing w:after="0" w:line="360" w:lineRule="auto"/>
        <w:ind w:firstLine="709"/>
        <w:rPr>
          <w:rStyle w:val="FontStyle18"/>
          <w:bCs/>
          <w:spacing w:val="2"/>
          <w:sz w:val="28"/>
          <w:szCs w:val="28"/>
          <w:highlight w:val="green"/>
        </w:rPr>
      </w:pPr>
      <w:proofErr w:type="spellStart"/>
      <w:r w:rsidRPr="00555A7E">
        <w:rPr>
          <w:rStyle w:val="FontStyle18"/>
          <w:bCs/>
          <w:i/>
          <w:spacing w:val="2"/>
          <w:sz w:val="28"/>
          <w:szCs w:val="28"/>
          <w:highlight w:val="green"/>
        </w:rPr>
        <w:t>t</w:t>
      </w:r>
      <w:r w:rsidRPr="00555A7E">
        <w:rPr>
          <w:rStyle w:val="FontStyle18"/>
          <w:bCs/>
          <w:i/>
          <w:iCs/>
          <w:spacing w:val="2"/>
          <w:sz w:val="28"/>
          <w:szCs w:val="28"/>
          <w:highlight w:val="green"/>
          <w:vertAlign w:val="subscript"/>
        </w:rPr>
        <w:t>i</w:t>
      </w:r>
      <w:proofErr w:type="spellEnd"/>
      <w:r w:rsidRPr="00555A7E">
        <w:rPr>
          <w:rStyle w:val="FontStyle18"/>
          <w:bCs/>
          <w:spacing w:val="2"/>
          <w:sz w:val="28"/>
          <w:szCs w:val="28"/>
          <w:highlight w:val="green"/>
        </w:rPr>
        <w:t xml:space="preserve"> – толщина </w:t>
      </w:r>
      <w:r w:rsidRPr="00555A7E">
        <w:rPr>
          <w:rStyle w:val="FontStyle18"/>
          <w:bCs/>
          <w:i/>
          <w:spacing w:val="2"/>
          <w:sz w:val="28"/>
          <w:szCs w:val="28"/>
          <w:highlight w:val="green"/>
        </w:rPr>
        <w:t>i</w:t>
      </w:r>
      <w:r w:rsidRPr="00555A7E">
        <w:rPr>
          <w:rStyle w:val="FontStyle18"/>
          <w:bCs/>
          <w:spacing w:val="2"/>
          <w:sz w:val="28"/>
          <w:szCs w:val="28"/>
          <w:highlight w:val="green"/>
        </w:rPr>
        <w:t>-го пояса стенки резервуара, м;</w:t>
      </w:r>
    </w:p>
    <w:p w14:paraId="53743983" w14:textId="0AA1E099" w:rsidR="00691FC7" w:rsidRPr="00555A7E" w:rsidRDefault="00691FC7" w:rsidP="00270BA7">
      <w:pPr>
        <w:pStyle w:val="aff3"/>
        <w:spacing w:after="0" w:line="360" w:lineRule="auto"/>
        <w:ind w:firstLine="709"/>
        <w:rPr>
          <w:highlight w:val="green"/>
        </w:rPr>
      </w:pPr>
      <w:r w:rsidRPr="00555A7E">
        <w:rPr>
          <w:rStyle w:val="FontStyle18"/>
          <w:bCs/>
          <w:i/>
          <w:spacing w:val="2"/>
          <w:sz w:val="28"/>
          <w:szCs w:val="28"/>
          <w:highlight w:val="green"/>
        </w:rPr>
        <w:t>С</w:t>
      </w:r>
      <w:proofErr w:type="spellStart"/>
      <w:r w:rsidR="00D42245" w:rsidRPr="00555A7E">
        <w:rPr>
          <w:rStyle w:val="FontStyle18"/>
          <w:bCs/>
          <w:i/>
          <w:spacing w:val="2"/>
          <w:sz w:val="28"/>
          <w:szCs w:val="28"/>
          <w:highlight w:val="green"/>
          <w:vertAlign w:val="subscript"/>
          <w:lang w:val="en-US"/>
        </w:rPr>
        <w:t>i</w:t>
      </w:r>
      <w:proofErr w:type="spellEnd"/>
      <w:r w:rsidRPr="00555A7E">
        <w:rPr>
          <w:rStyle w:val="FontStyle18"/>
          <w:bCs/>
          <w:spacing w:val="2"/>
          <w:sz w:val="28"/>
          <w:szCs w:val="28"/>
          <w:highlight w:val="green"/>
        </w:rPr>
        <w:t xml:space="preserve"> – коэффициент</w:t>
      </w:r>
      <w:r w:rsidR="00112E21" w:rsidRPr="00555A7E">
        <w:rPr>
          <w:rStyle w:val="FontStyle18"/>
          <w:bCs/>
          <w:spacing w:val="2"/>
          <w:sz w:val="28"/>
          <w:szCs w:val="28"/>
          <w:highlight w:val="green"/>
        </w:rPr>
        <w:t>, рассчитывают по формул</w:t>
      </w:r>
      <w:r w:rsidR="002946BB" w:rsidRPr="00555A7E">
        <w:rPr>
          <w:rStyle w:val="FontStyle18"/>
          <w:bCs/>
          <w:spacing w:val="2"/>
          <w:sz w:val="28"/>
          <w:szCs w:val="28"/>
          <w:highlight w:val="green"/>
        </w:rPr>
        <w:t>ам</w:t>
      </w:r>
      <w:r w:rsidR="00112E21" w:rsidRPr="00555A7E">
        <w:rPr>
          <w:rStyle w:val="FontStyle18"/>
          <w:bCs/>
          <w:spacing w:val="2"/>
          <w:sz w:val="28"/>
          <w:szCs w:val="28"/>
          <w:highlight w:val="green"/>
        </w:rPr>
        <w:t xml:space="preserve"> (9.2</w:t>
      </w:r>
      <w:r w:rsidR="002946BB" w:rsidRPr="00555A7E">
        <w:rPr>
          <w:rStyle w:val="FontStyle18"/>
          <w:bCs/>
          <w:spacing w:val="2"/>
          <w:sz w:val="28"/>
          <w:szCs w:val="28"/>
          <w:highlight w:val="green"/>
        </w:rPr>
        <w:t>2</w:t>
      </w:r>
      <w:r w:rsidR="00112E21" w:rsidRPr="00555A7E">
        <w:rPr>
          <w:rStyle w:val="FontStyle18"/>
          <w:bCs/>
          <w:spacing w:val="2"/>
          <w:sz w:val="28"/>
          <w:szCs w:val="28"/>
          <w:highlight w:val="green"/>
        </w:rPr>
        <w:t xml:space="preserve"> – 9.2</w:t>
      </w:r>
      <w:r w:rsidR="002946BB" w:rsidRPr="00555A7E">
        <w:rPr>
          <w:rStyle w:val="FontStyle18"/>
          <w:bCs/>
          <w:spacing w:val="2"/>
          <w:sz w:val="28"/>
          <w:szCs w:val="28"/>
          <w:highlight w:val="green"/>
        </w:rPr>
        <w:t>4</w:t>
      </w:r>
      <w:r w:rsidR="00112E21" w:rsidRPr="00555A7E">
        <w:rPr>
          <w:rStyle w:val="FontStyle18"/>
          <w:bCs/>
          <w:spacing w:val="2"/>
          <w:sz w:val="28"/>
          <w:szCs w:val="28"/>
          <w:highlight w:val="green"/>
        </w:rPr>
        <w:t>)</w:t>
      </w:r>
      <w:r w:rsidRPr="00555A7E">
        <w:rPr>
          <w:rStyle w:val="FontStyle18"/>
          <w:bCs/>
          <w:spacing w:val="2"/>
          <w:sz w:val="28"/>
          <w:szCs w:val="28"/>
          <w:highlight w:val="green"/>
        </w:rPr>
        <w:t>;</w:t>
      </w:r>
    </w:p>
    <w:p w14:paraId="273E3CA9" w14:textId="77777777" w:rsidR="00B60A6B" w:rsidRPr="00555A7E" w:rsidRDefault="002629CC" w:rsidP="00270BA7">
      <w:pPr>
        <w:pStyle w:val="aff3"/>
        <w:spacing w:after="6" w:line="360" w:lineRule="auto"/>
        <w:ind w:firstLine="709"/>
        <w:rPr>
          <w:rFonts w:ascii="Times New Roman" w:hAnsi="Times New Roman"/>
          <w:sz w:val="28"/>
          <w:szCs w:val="28"/>
          <w:highlight w:val="green"/>
        </w:rPr>
      </w:pPr>
      <w:r w:rsidRPr="00555A7E">
        <w:rPr>
          <w:rFonts w:ascii="Times New Roman" w:hAnsi="Times New Roman"/>
          <w:i/>
          <w:sz w:val="28"/>
          <w:szCs w:val="28"/>
          <w:highlight w:val="green"/>
          <w:lang w:val="en-US"/>
        </w:rPr>
        <w:t>E</w:t>
      </w:r>
      <w:r w:rsidRPr="00555A7E">
        <w:rPr>
          <w:rFonts w:ascii="Times New Roman" w:hAnsi="Times New Roman"/>
          <w:sz w:val="28"/>
          <w:szCs w:val="28"/>
          <w:highlight w:val="green"/>
        </w:rPr>
        <w:t xml:space="preserve"> – модуль упругости материала стенки резервуара, кПа;</w:t>
      </w:r>
    </w:p>
    <w:p w14:paraId="42B937B5" w14:textId="31DAFEAE" w:rsidR="00691FC7" w:rsidRPr="00555A7E" w:rsidRDefault="00691FC7" w:rsidP="00270BA7">
      <w:pPr>
        <w:pStyle w:val="aff3"/>
        <w:spacing w:after="0" w:line="360" w:lineRule="auto"/>
        <w:ind w:firstLine="709"/>
        <w:rPr>
          <w:highlight w:val="green"/>
        </w:rPr>
      </w:pPr>
      <w:proofErr w:type="spellStart"/>
      <w:r w:rsidRPr="00555A7E">
        <w:rPr>
          <w:rStyle w:val="FontStyle18"/>
          <w:bCs/>
          <w:i/>
          <w:spacing w:val="2"/>
          <w:sz w:val="28"/>
          <w:szCs w:val="28"/>
          <w:highlight w:val="green"/>
        </w:rPr>
        <w:t>Н</w:t>
      </w:r>
      <w:r w:rsidRPr="00555A7E">
        <w:rPr>
          <w:rStyle w:val="FontStyle18"/>
          <w:bCs/>
          <w:spacing w:val="2"/>
          <w:sz w:val="28"/>
          <w:szCs w:val="28"/>
          <w:highlight w:val="green"/>
          <w:vertAlign w:val="subscript"/>
        </w:rPr>
        <w:t>экв</w:t>
      </w:r>
      <w:proofErr w:type="spellEnd"/>
      <w:r w:rsidRPr="00555A7E">
        <w:rPr>
          <w:rStyle w:val="FontStyle18"/>
          <w:bCs/>
          <w:spacing w:val="2"/>
          <w:sz w:val="28"/>
          <w:szCs w:val="28"/>
          <w:highlight w:val="green"/>
        </w:rPr>
        <w:t xml:space="preserve"> – </w:t>
      </w:r>
      <w:r w:rsidR="001635FF" w:rsidRPr="00555A7E">
        <w:rPr>
          <w:rStyle w:val="FontStyle18"/>
          <w:bCs/>
          <w:spacing w:val="2"/>
          <w:sz w:val="28"/>
          <w:szCs w:val="28"/>
          <w:highlight w:val="green"/>
        </w:rPr>
        <w:t xml:space="preserve">высота цилиндрической оболочки однородной толщины, </w:t>
      </w:r>
      <w:r w:rsidRPr="00555A7E">
        <w:rPr>
          <w:rStyle w:val="FontStyle18"/>
          <w:bCs/>
          <w:spacing w:val="2"/>
          <w:sz w:val="28"/>
          <w:szCs w:val="28"/>
          <w:highlight w:val="green"/>
        </w:rPr>
        <w:t>эквивалентная по устойчивости под действием внешнего давления (по величине критического давления)</w:t>
      </w:r>
      <w:r w:rsidR="001635FF" w:rsidRPr="00555A7E">
        <w:rPr>
          <w:rStyle w:val="FontStyle18"/>
          <w:bCs/>
          <w:spacing w:val="2"/>
          <w:sz w:val="28"/>
          <w:szCs w:val="28"/>
          <w:highlight w:val="green"/>
        </w:rPr>
        <w:t>;</w:t>
      </w:r>
    </w:p>
    <w:p w14:paraId="2B4BAA34" w14:textId="77777777" w:rsidR="00B60A6B" w:rsidRPr="00555A7E" w:rsidRDefault="002629CC" w:rsidP="00270BA7">
      <w:pPr>
        <w:pStyle w:val="aff3"/>
        <w:spacing w:after="0" w:line="360" w:lineRule="auto"/>
        <w:ind w:firstLine="709"/>
        <w:rPr>
          <w:highlight w:val="green"/>
        </w:rPr>
      </w:pPr>
      <w:proofErr w:type="spellStart"/>
      <w:r w:rsidRPr="00555A7E">
        <w:rPr>
          <w:rStyle w:val="FontStyle18"/>
          <w:bCs/>
          <w:i/>
          <w:spacing w:val="2"/>
          <w:sz w:val="28"/>
          <w:szCs w:val="28"/>
          <w:highlight w:val="green"/>
        </w:rPr>
        <w:t>t</w:t>
      </w:r>
      <w:r w:rsidRPr="00555A7E">
        <w:rPr>
          <w:rStyle w:val="FontStyle18"/>
          <w:bCs/>
          <w:spacing w:val="2"/>
          <w:sz w:val="28"/>
          <w:szCs w:val="28"/>
          <w:highlight w:val="green"/>
          <w:vertAlign w:val="subscript"/>
        </w:rPr>
        <w:t>min</w:t>
      </w:r>
      <w:proofErr w:type="spellEnd"/>
      <w:r w:rsidRPr="00555A7E">
        <w:rPr>
          <w:rStyle w:val="FontStyle18"/>
          <w:bCs/>
          <w:spacing w:val="2"/>
          <w:sz w:val="28"/>
          <w:szCs w:val="28"/>
          <w:highlight w:val="green"/>
        </w:rPr>
        <w:t xml:space="preserve"> – толщина самого тонкого пояса стенки резервуара, м;</w:t>
      </w:r>
    </w:p>
    <w:p w14:paraId="2FE5A865" w14:textId="77777777" w:rsidR="00B60A6B" w:rsidRPr="00555A7E" w:rsidRDefault="002629CC" w:rsidP="00270BA7">
      <w:pPr>
        <w:pStyle w:val="aff3"/>
        <w:spacing w:after="0" w:line="360" w:lineRule="auto"/>
        <w:ind w:firstLine="709"/>
        <w:rPr>
          <w:highlight w:val="green"/>
        </w:rPr>
      </w:pPr>
      <w:r w:rsidRPr="00555A7E">
        <w:rPr>
          <w:rStyle w:val="FontStyle18"/>
          <w:bCs/>
          <w:i/>
          <w:spacing w:val="2"/>
          <w:sz w:val="28"/>
          <w:szCs w:val="28"/>
          <w:highlight w:val="green"/>
          <w:lang w:val="en-US"/>
        </w:rPr>
        <w:t>h</w:t>
      </w:r>
      <w:r w:rsidRPr="00555A7E">
        <w:rPr>
          <w:rStyle w:val="FontStyle18"/>
          <w:bCs/>
          <w:i/>
          <w:iCs/>
          <w:spacing w:val="2"/>
          <w:sz w:val="28"/>
          <w:szCs w:val="28"/>
          <w:highlight w:val="green"/>
          <w:vertAlign w:val="subscript"/>
          <w:lang w:val="en-US"/>
        </w:rPr>
        <w:t>i</w:t>
      </w:r>
      <w:r w:rsidRPr="00555A7E">
        <w:rPr>
          <w:rStyle w:val="FontStyle18"/>
          <w:bCs/>
          <w:i/>
          <w:iCs/>
          <w:spacing w:val="2"/>
          <w:sz w:val="28"/>
          <w:szCs w:val="28"/>
          <w:highlight w:val="green"/>
        </w:rPr>
        <w:t xml:space="preserve"> </w:t>
      </w:r>
      <w:r w:rsidRPr="00555A7E">
        <w:rPr>
          <w:rStyle w:val="FontStyle18"/>
          <w:bCs/>
          <w:spacing w:val="2"/>
          <w:sz w:val="28"/>
          <w:szCs w:val="28"/>
          <w:highlight w:val="green"/>
        </w:rPr>
        <w:t xml:space="preserve">– толщина </w:t>
      </w:r>
      <w:proofErr w:type="spellStart"/>
      <w:r w:rsidRPr="00555A7E">
        <w:rPr>
          <w:rStyle w:val="FontStyle18"/>
          <w:bCs/>
          <w:i/>
          <w:spacing w:val="2"/>
          <w:sz w:val="28"/>
          <w:szCs w:val="28"/>
          <w:highlight w:val="green"/>
          <w:lang w:val="en-US"/>
        </w:rPr>
        <w:t>i</w:t>
      </w:r>
      <w:proofErr w:type="spellEnd"/>
      <w:r w:rsidRPr="00555A7E">
        <w:rPr>
          <w:rStyle w:val="FontStyle18"/>
          <w:bCs/>
          <w:spacing w:val="2"/>
          <w:sz w:val="28"/>
          <w:szCs w:val="28"/>
          <w:highlight w:val="green"/>
        </w:rPr>
        <w:t>-го пояса стенки резервуара, м;</w:t>
      </w:r>
    </w:p>
    <w:p w14:paraId="1B630EB6" w14:textId="061F4A4E" w:rsidR="00B60A6B" w:rsidRPr="00555A7E" w:rsidRDefault="002629CC" w:rsidP="00270BA7">
      <w:pPr>
        <w:pStyle w:val="MTDisplayEquation"/>
        <w:tabs>
          <w:tab w:val="clear" w:pos="9360"/>
          <w:tab w:val="right" w:pos="9781"/>
        </w:tabs>
        <w:rPr>
          <w:highlight w:val="green"/>
        </w:rPr>
      </w:pPr>
      <w:r w:rsidRPr="00555A7E">
        <w:rPr>
          <w:rStyle w:val="FontStyle18"/>
          <w:bCs/>
          <w:spacing w:val="2"/>
          <w:sz w:val="28"/>
          <w:szCs w:val="28"/>
          <w:highlight w:val="green"/>
        </w:rPr>
        <w:t xml:space="preserve">Коэффициент </w:t>
      </w:r>
      <w:r w:rsidRPr="00555A7E">
        <w:rPr>
          <w:rStyle w:val="FontStyle18"/>
          <w:bCs/>
          <w:i/>
          <w:spacing w:val="2"/>
          <w:sz w:val="28"/>
          <w:szCs w:val="28"/>
          <w:highlight w:val="green"/>
        </w:rPr>
        <w:t>С</w:t>
      </w:r>
      <w:r w:rsidRPr="00555A7E">
        <w:rPr>
          <w:rStyle w:val="FontStyle18"/>
          <w:bCs/>
          <w:spacing w:val="2"/>
          <w:sz w:val="28"/>
          <w:szCs w:val="28"/>
          <w:highlight w:val="green"/>
        </w:rPr>
        <w:t xml:space="preserve"> </w:t>
      </w:r>
      <w:r w:rsidR="001635FF" w:rsidRPr="00555A7E">
        <w:rPr>
          <w:rStyle w:val="FontStyle18"/>
          <w:bCs/>
          <w:spacing w:val="2"/>
          <w:sz w:val="28"/>
          <w:szCs w:val="28"/>
          <w:highlight w:val="green"/>
        </w:rPr>
        <w:t>вычисляют</w:t>
      </w:r>
      <w:r w:rsidRPr="00555A7E">
        <w:rPr>
          <w:rStyle w:val="FontStyle18"/>
          <w:bCs/>
          <w:spacing w:val="2"/>
          <w:sz w:val="28"/>
          <w:szCs w:val="28"/>
          <w:highlight w:val="green"/>
        </w:rPr>
        <w:t xml:space="preserve"> по формулам</w:t>
      </w:r>
    </w:p>
    <w:p w14:paraId="42381C1B" w14:textId="522E07BE" w:rsidR="00B60A6B" w:rsidRPr="00555A7E" w:rsidRDefault="00555A7E" w:rsidP="00270BA7">
      <w:pPr>
        <w:pStyle w:val="MTDisplayEquation"/>
        <w:tabs>
          <w:tab w:val="clear" w:pos="9360"/>
          <w:tab w:val="right" w:pos="9214"/>
        </w:tabs>
        <w:rPr>
          <w:highlight w:val="green"/>
        </w:rPr>
      </w:pPr>
      <m:oMath>
        <m:sSub>
          <m:sSubPr>
            <m:ctrlPr>
              <w:rPr>
                <w:rFonts w:ascii="Cambria Math" w:hAnsi="Cambria Math"/>
                <w:i/>
                <w:highlight w:val="green"/>
              </w:rPr>
            </m:ctrlPr>
          </m:sSubPr>
          <m:e>
            <m:r>
              <w:rPr>
                <w:rFonts w:ascii="Cambria Math" w:hAnsi="Cambria Math"/>
                <w:highlight w:val="green"/>
              </w:rPr>
              <m:t>C</m:t>
            </m:r>
          </m:e>
          <m:sub>
            <m:r>
              <w:rPr>
                <w:rFonts w:ascii="Cambria Math" w:hAnsi="Cambria Math"/>
                <w:highlight w:val="green"/>
              </w:rPr>
              <m:t>i</m:t>
            </m:r>
          </m:sub>
        </m:sSub>
        <m:r>
          <w:rPr>
            <w:rFonts w:ascii="Cambria Math" w:hAnsi="Cambria Math"/>
            <w:highlight w:val="green"/>
          </w:rPr>
          <m:t>=0,04+40</m:t>
        </m:r>
        <m:f>
          <m:fPr>
            <m:ctrlPr>
              <w:rPr>
                <w:rFonts w:ascii="Cambria Math" w:hAnsi="Cambria Math"/>
                <w:highlight w:val="green"/>
              </w:rPr>
            </m:ctrlPr>
          </m:fPr>
          <m:num>
            <m:sSub>
              <m:sSubPr>
                <m:ctrlPr>
                  <w:rPr>
                    <w:rFonts w:ascii="Cambria Math" w:hAnsi="Cambria Math"/>
                    <w:highlight w:val="green"/>
                  </w:rPr>
                </m:ctrlPr>
              </m:sSubPr>
              <m:e>
                <m:r>
                  <w:rPr>
                    <w:rFonts w:ascii="Cambria Math" w:hAnsi="Cambria Math"/>
                    <w:highlight w:val="green"/>
                  </w:rPr>
                  <m:t>t</m:t>
                </m:r>
              </m:e>
              <m:sub>
                <m:r>
                  <w:rPr>
                    <w:rFonts w:ascii="Cambria Math" w:hAnsi="Cambria Math"/>
                    <w:highlight w:val="green"/>
                  </w:rPr>
                  <m:t>i</m:t>
                </m:r>
              </m:sub>
            </m:sSub>
          </m:num>
          <m:den>
            <m:r>
              <w:rPr>
                <w:rFonts w:ascii="Cambria Math" w:hAnsi="Cambria Math"/>
                <w:highlight w:val="green"/>
                <w:lang w:val="en-US"/>
              </w:rPr>
              <m:t>R</m:t>
            </m:r>
          </m:den>
        </m:f>
      </m:oMath>
      <w:r w:rsidR="004A76B0" w:rsidRPr="00555A7E">
        <w:rPr>
          <w:rStyle w:val="FontStyle18"/>
          <w:bCs/>
          <w:spacing w:val="2"/>
          <w:sz w:val="28"/>
          <w:szCs w:val="28"/>
          <w:highlight w:val="green"/>
        </w:rPr>
        <w:t xml:space="preserve">  </w:t>
      </w:r>
      <w:r w:rsidR="0085274C" w:rsidRPr="00555A7E">
        <w:rPr>
          <w:rStyle w:val="FontStyle18"/>
          <w:bCs/>
          <w:spacing w:val="2"/>
          <w:sz w:val="28"/>
          <w:szCs w:val="28"/>
          <w:highlight w:val="green"/>
        </w:rPr>
        <w:tab/>
      </w:r>
      <w:r w:rsidR="004A76B0" w:rsidRPr="00555A7E">
        <w:rPr>
          <w:rStyle w:val="FontStyle18"/>
          <w:bCs/>
          <w:spacing w:val="2"/>
          <w:sz w:val="28"/>
          <w:szCs w:val="28"/>
          <w:highlight w:val="green"/>
        </w:rPr>
        <w:t xml:space="preserve">при </w:t>
      </w:r>
      <m:oMath>
        <m:f>
          <m:fPr>
            <m:ctrlPr>
              <w:rPr>
                <w:rFonts w:ascii="Cambria Math" w:hAnsi="Cambria Math"/>
                <w:highlight w:val="green"/>
              </w:rPr>
            </m:ctrlPr>
          </m:fPr>
          <m:num>
            <m:r>
              <w:rPr>
                <w:rFonts w:ascii="Cambria Math" w:hAnsi="Cambria Math"/>
                <w:highlight w:val="green"/>
              </w:rPr>
              <m:t>R</m:t>
            </m:r>
          </m:num>
          <m:den>
            <m:sSub>
              <m:sSubPr>
                <m:ctrlPr>
                  <w:rPr>
                    <w:rFonts w:ascii="Cambria Math" w:hAnsi="Cambria Math"/>
                    <w:highlight w:val="green"/>
                  </w:rPr>
                </m:ctrlPr>
              </m:sSubPr>
              <m:e>
                <m:r>
                  <w:rPr>
                    <w:rFonts w:ascii="Cambria Math" w:hAnsi="Cambria Math"/>
                    <w:highlight w:val="green"/>
                  </w:rPr>
                  <m:t>t</m:t>
                </m:r>
              </m:e>
              <m:sub>
                <m:r>
                  <w:rPr>
                    <w:rFonts w:ascii="Cambria Math" w:hAnsi="Cambria Math"/>
                    <w:highlight w:val="green"/>
                  </w:rPr>
                  <m:t>i</m:t>
                </m:r>
              </m:sub>
            </m:sSub>
          </m:den>
        </m:f>
        <m:r>
          <w:rPr>
            <w:rFonts w:ascii="Cambria Math" w:hAnsi="Cambria Math"/>
            <w:highlight w:val="green"/>
          </w:rPr>
          <m:t>≤1220</m:t>
        </m:r>
      </m:oMath>
      <w:r w:rsidR="004A76B0" w:rsidRPr="00555A7E">
        <w:rPr>
          <w:rStyle w:val="FontStyle18"/>
          <w:bCs/>
          <w:spacing w:val="2"/>
          <w:sz w:val="28"/>
          <w:szCs w:val="28"/>
          <w:highlight w:val="green"/>
        </w:rPr>
        <w:tab/>
      </w:r>
      <w:r w:rsidR="002629CC" w:rsidRPr="00555A7E">
        <w:rPr>
          <w:rStyle w:val="FontStyle18"/>
          <w:bCs/>
          <w:spacing w:val="2"/>
          <w:sz w:val="28"/>
          <w:szCs w:val="28"/>
          <w:highlight w:val="green"/>
        </w:rPr>
        <w:t>(9.</w:t>
      </w:r>
      <w:r w:rsidR="001635FF" w:rsidRPr="00555A7E">
        <w:rPr>
          <w:rStyle w:val="FontStyle18"/>
          <w:bCs/>
          <w:spacing w:val="2"/>
          <w:sz w:val="28"/>
          <w:szCs w:val="28"/>
          <w:highlight w:val="green"/>
        </w:rPr>
        <w:t>22</w:t>
      </w:r>
      <w:r w:rsidR="002629CC" w:rsidRPr="00555A7E">
        <w:rPr>
          <w:rStyle w:val="FontStyle18"/>
          <w:bCs/>
          <w:spacing w:val="2"/>
          <w:sz w:val="28"/>
          <w:szCs w:val="28"/>
          <w:highlight w:val="green"/>
        </w:rPr>
        <w:t>)</w:t>
      </w:r>
    </w:p>
    <w:p w14:paraId="7D9B164A" w14:textId="19B7F77B" w:rsidR="00B60A6B" w:rsidRPr="00555A7E" w:rsidRDefault="00555A7E" w:rsidP="0085274C">
      <w:pPr>
        <w:pStyle w:val="MTDisplayEquation"/>
        <w:tabs>
          <w:tab w:val="clear" w:pos="9360"/>
          <w:tab w:val="left" w:pos="3828"/>
          <w:tab w:val="right" w:pos="9214"/>
        </w:tabs>
        <w:rPr>
          <w:highlight w:val="green"/>
        </w:rPr>
      </w:pPr>
      <m:oMath>
        <m:sSub>
          <m:sSubPr>
            <m:ctrlPr>
              <w:rPr>
                <w:rFonts w:ascii="Cambria Math" w:hAnsi="Cambria Math"/>
                <w:i/>
                <w:highlight w:val="green"/>
              </w:rPr>
            </m:ctrlPr>
          </m:sSubPr>
          <m:e>
            <m:r>
              <w:rPr>
                <w:rFonts w:ascii="Cambria Math" w:hAnsi="Cambria Math"/>
                <w:highlight w:val="green"/>
              </w:rPr>
              <m:t>C</m:t>
            </m:r>
          </m:e>
          <m:sub>
            <m:r>
              <w:rPr>
                <w:rFonts w:ascii="Cambria Math" w:hAnsi="Cambria Math"/>
                <w:highlight w:val="green"/>
              </w:rPr>
              <m:t>i</m:t>
            </m:r>
          </m:sub>
        </m:sSub>
        <m:r>
          <w:rPr>
            <w:rFonts w:ascii="Cambria Math" w:hAnsi="Cambria Math"/>
            <w:highlight w:val="green"/>
          </w:rPr>
          <m:t>=0,085-</m:t>
        </m:r>
        <m:sSup>
          <m:sSupPr>
            <m:ctrlPr>
              <w:rPr>
                <w:rFonts w:ascii="Cambria Math" w:hAnsi="Cambria Math"/>
                <w:highlight w:val="green"/>
              </w:rPr>
            </m:ctrlPr>
          </m:sSupPr>
          <m:e>
            <m:r>
              <w:rPr>
                <w:rFonts w:ascii="Cambria Math" w:hAnsi="Cambria Math"/>
                <w:highlight w:val="green"/>
              </w:rPr>
              <m:t>10</m:t>
            </m:r>
          </m:e>
          <m:sup>
            <m:r>
              <w:rPr>
                <w:rFonts w:ascii="Cambria Math" w:hAnsi="Cambria Math"/>
                <w:highlight w:val="green"/>
              </w:rPr>
              <m:t>-5</m:t>
            </m:r>
          </m:sup>
        </m:sSup>
        <m:f>
          <m:fPr>
            <m:ctrlPr>
              <w:rPr>
                <w:rFonts w:ascii="Cambria Math" w:hAnsi="Cambria Math"/>
                <w:highlight w:val="green"/>
              </w:rPr>
            </m:ctrlPr>
          </m:fPr>
          <m:num>
            <m:r>
              <w:rPr>
                <w:rFonts w:ascii="Cambria Math" w:hAnsi="Cambria Math"/>
                <w:highlight w:val="green"/>
              </w:rPr>
              <m:t>R</m:t>
            </m:r>
          </m:num>
          <m:den>
            <m:sSub>
              <m:sSubPr>
                <m:ctrlPr>
                  <w:rPr>
                    <w:rFonts w:ascii="Cambria Math" w:hAnsi="Cambria Math"/>
                    <w:highlight w:val="green"/>
                  </w:rPr>
                </m:ctrlPr>
              </m:sSubPr>
              <m:e>
                <m:r>
                  <w:rPr>
                    <w:rFonts w:ascii="Cambria Math" w:hAnsi="Cambria Math"/>
                    <w:highlight w:val="green"/>
                  </w:rPr>
                  <m:t>t</m:t>
                </m:r>
              </m:e>
              <m:sub>
                <m:r>
                  <w:rPr>
                    <w:rFonts w:ascii="Cambria Math" w:hAnsi="Cambria Math"/>
                    <w:highlight w:val="green"/>
                  </w:rPr>
                  <m:t>i</m:t>
                </m:r>
              </m:sub>
            </m:sSub>
          </m:den>
        </m:f>
      </m:oMath>
      <w:r w:rsidR="004A76B0" w:rsidRPr="00555A7E">
        <w:rPr>
          <w:rStyle w:val="FontStyle18"/>
          <w:bCs/>
          <w:spacing w:val="2"/>
          <w:sz w:val="28"/>
          <w:szCs w:val="28"/>
          <w:highlight w:val="green"/>
        </w:rPr>
        <w:t xml:space="preserve"> </w:t>
      </w:r>
      <w:r w:rsidR="0085274C" w:rsidRPr="00555A7E">
        <w:rPr>
          <w:rStyle w:val="FontStyle18"/>
          <w:bCs/>
          <w:spacing w:val="2"/>
          <w:sz w:val="28"/>
          <w:szCs w:val="28"/>
          <w:highlight w:val="green"/>
        </w:rPr>
        <w:tab/>
      </w:r>
      <w:r w:rsidR="004A76B0" w:rsidRPr="00555A7E">
        <w:rPr>
          <w:rStyle w:val="FontStyle18"/>
          <w:bCs/>
          <w:spacing w:val="2"/>
          <w:sz w:val="28"/>
          <w:szCs w:val="28"/>
          <w:highlight w:val="green"/>
        </w:rPr>
        <w:t xml:space="preserve">при </w:t>
      </w:r>
      <m:oMath>
        <m:r>
          <w:rPr>
            <w:rStyle w:val="FontStyle18"/>
            <w:rFonts w:ascii="Cambria Math" w:hAnsi="Cambria Math"/>
            <w:spacing w:val="2"/>
            <w:sz w:val="28"/>
            <w:szCs w:val="28"/>
            <w:highlight w:val="green"/>
          </w:rPr>
          <m:t>1220≤</m:t>
        </m:r>
        <m:f>
          <m:fPr>
            <m:ctrlPr>
              <w:rPr>
                <w:rFonts w:ascii="Cambria Math" w:hAnsi="Cambria Math"/>
                <w:highlight w:val="green"/>
              </w:rPr>
            </m:ctrlPr>
          </m:fPr>
          <m:num>
            <m:r>
              <w:rPr>
                <w:rFonts w:ascii="Cambria Math" w:hAnsi="Cambria Math"/>
                <w:highlight w:val="green"/>
              </w:rPr>
              <m:t>R</m:t>
            </m:r>
          </m:num>
          <m:den>
            <m:sSub>
              <m:sSubPr>
                <m:ctrlPr>
                  <w:rPr>
                    <w:rFonts w:ascii="Cambria Math" w:hAnsi="Cambria Math"/>
                    <w:highlight w:val="green"/>
                  </w:rPr>
                </m:ctrlPr>
              </m:sSubPr>
              <m:e>
                <m:r>
                  <w:rPr>
                    <w:rFonts w:ascii="Cambria Math" w:hAnsi="Cambria Math"/>
                    <w:highlight w:val="green"/>
                  </w:rPr>
                  <m:t>t</m:t>
                </m:r>
              </m:e>
              <m:sub>
                <m:r>
                  <w:rPr>
                    <w:rFonts w:ascii="Cambria Math" w:hAnsi="Cambria Math"/>
                    <w:highlight w:val="green"/>
                  </w:rPr>
                  <m:t>i</m:t>
                </m:r>
              </m:sub>
            </m:sSub>
          </m:den>
        </m:f>
        <m:r>
          <w:rPr>
            <w:rFonts w:ascii="Cambria Math" w:hAnsi="Cambria Math"/>
            <w:highlight w:val="green"/>
          </w:rPr>
          <m:t>≤2500</m:t>
        </m:r>
      </m:oMath>
      <w:r w:rsidR="002629CC" w:rsidRPr="00555A7E">
        <w:rPr>
          <w:rStyle w:val="FontStyle18"/>
          <w:bCs/>
          <w:spacing w:val="2"/>
          <w:sz w:val="28"/>
          <w:szCs w:val="28"/>
          <w:highlight w:val="green"/>
        </w:rPr>
        <w:tab/>
        <w:t>(9.2</w:t>
      </w:r>
      <w:r w:rsidR="001635FF" w:rsidRPr="00555A7E">
        <w:rPr>
          <w:rStyle w:val="FontStyle18"/>
          <w:bCs/>
          <w:spacing w:val="2"/>
          <w:sz w:val="28"/>
          <w:szCs w:val="28"/>
          <w:highlight w:val="green"/>
        </w:rPr>
        <w:t>3</w:t>
      </w:r>
      <w:r w:rsidR="002629CC" w:rsidRPr="00555A7E">
        <w:rPr>
          <w:rStyle w:val="FontStyle18"/>
          <w:bCs/>
          <w:spacing w:val="2"/>
          <w:sz w:val="28"/>
          <w:szCs w:val="28"/>
          <w:highlight w:val="green"/>
        </w:rPr>
        <w:t>)</w:t>
      </w:r>
    </w:p>
    <w:p w14:paraId="41B316F5" w14:textId="62A163E4" w:rsidR="00B60A6B" w:rsidRPr="00555A7E" w:rsidRDefault="00555A7E" w:rsidP="00270BA7">
      <w:pPr>
        <w:pStyle w:val="MTDisplayEquation"/>
        <w:tabs>
          <w:tab w:val="clear" w:pos="9360"/>
          <w:tab w:val="right" w:pos="9214"/>
        </w:tabs>
        <w:rPr>
          <w:highlight w:val="green"/>
        </w:rPr>
      </w:pPr>
      <m:oMath>
        <m:sSub>
          <m:sSubPr>
            <m:ctrlPr>
              <w:rPr>
                <w:rFonts w:ascii="Cambria Math" w:hAnsi="Cambria Math"/>
                <w:i/>
                <w:highlight w:val="green"/>
              </w:rPr>
            </m:ctrlPr>
          </m:sSubPr>
          <m:e>
            <m:r>
              <w:rPr>
                <w:rFonts w:ascii="Cambria Math" w:hAnsi="Cambria Math"/>
                <w:highlight w:val="green"/>
              </w:rPr>
              <m:t>C</m:t>
            </m:r>
          </m:e>
          <m:sub>
            <m:r>
              <w:rPr>
                <w:rFonts w:ascii="Cambria Math" w:hAnsi="Cambria Math"/>
                <w:highlight w:val="green"/>
              </w:rPr>
              <m:t>i</m:t>
            </m:r>
          </m:sub>
        </m:sSub>
        <m:r>
          <w:rPr>
            <w:rFonts w:ascii="Cambria Math" w:hAnsi="Cambria Math"/>
            <w:highlight w:val="green"/>
          </w:rPr>
          <m:t>=0,065-2∙</m:t>
        </m:r>
        <m:sSup>
          <m:sSupPr>
            <m:ctrlPr>
              <w:rPr>
                <w:rFonts w:ascii="Cambria Math" w:hAnsi="Cambria Math"/>
                <w:highlight w:val="green"/>
              </w:rPr>
            </m:ctrlPr>
          </m:sSupPr>
          <m:e>
            <m:r>
              <w:rPr>
                <w:rFonts w:ascii="Cambria Math" w:hAnsi="Cambria Math"/>
                <w:highlight w:val="green"/>
              </w:rPr>
              <m:t>10</m:t>
            </m:r>
          </m:e>
          <m:sup>
            <m:r>
              <w:rPr>
                <w:rFonts w:ascii="Cambria Math" w:hAnsi="Cambria Math"/>
                <w:highlight w:val="green"/>
              </w:rPr>
              <m:t>-6</m:t>
            </m:r>
          </m:sup>
        </m:sSup>
        <m:f>
          <m:fPr>
            <m:ctrlPr>
              <w:rPr>
                <w:rFonts w:ascii="Cambria Math" w:hAnsi="Cambria Math"/>
                <w:highlight w:val="green"/>
              </w:rPr>
            </m:ctrlPr>
          </m:fPr>
          <m:num>
            <m:r>
              <w:rPr>
                <w:rFonts w:ascii="Cambria Math" w:hAnsi="Cambria Math"/>
                <w:highlight w:val="green"/>
              </w:rPr>
              <m:t>R</m:t>
            </m:r>
          </m:num>
          <m:den>
            <m:sSub>
              <m:sSubPr>
                <m:ctrlPr>
                  <w:rPr>
                    <w:rFonts w:ascii="Cambria Math" w:hAnsi="Cambria Math"/>
                    <w:highlight w:val="green"/>
                  </w:rPr>
                </m:ctrlPr>
              </m:sSubPr>
              <m:e>
                <m:r>
                  <w:rPr>
                    <w:rFonts w:ascii="Cambria Math" w:hAnsi="Cambria Math"/>
                    <w:highlight w:val="green"/>
                  </w:rPr>
                  <m:t>t</m:t>
                </m:r>
              </m:e>
              <m:sub>
                <m:r>
                  <w:rPr>
                    <w:rFonts w:ascii="Cambria Math" w:hAnsi="Cambria Math"/>
                    <w:highlight w:val="green"/>
                  </w:rPr>
                  <m:t>i</m:t>
                </m:r>
              </m:sub>
            </m:sSub>
          </m:den>
        </m:f>
      </m:oMath>
      <w:r w:rsidR="0085274C" w:rsidRPr="00555A7E">
        <w:rPr>
          <w:rStyle w:val="FontStyle18"/>
          <w:bCs/>
          <w:spacing w:val="2"/>
          <w:sz w:val="28"/>
          <w:szCs w:val="28"/>
          <w:highlight w:val="green"/>
        </w:rPr>
        <w:tab/>
      </w:r>
      <w:r w:rsidR="002629CC" w:rsidRPr="00555A7E">
        <w:rPr>
          <w:rStyle w:val="FontStyle18"/>
          <w:bCs/>
          <w:spacing w:val="2"/>
          <w:sz w:val="28"/>
          <w:szCs w:val="28"/>
          <w:highlight w:val="green"/>
        </w:rPr>
        <w:t xml:space="preserve">при </w:t>
      </w:r>
      <m:oMath>
        <m:f>
          <m:fPr>
            <m:ctrlPr>
              <w:rPr>
                <w:rFonts w:ascii="Cambria Math" w:hAnsi="Cambria Math"/>
                <w:highlight w:val="green"/>
              </w:rPr>
            </m:ctrlPr>
          </m:fPr>
          <m:num>
            <m:r>
              <w:rPr>
                <w:rFonts w:ascii="Cambria Math" w:hAnsi="Cambria Math"/>
                <w:highlight w:val="green"/>
              </w:rPr>
              <m:t>R</m:t>
            </m:r>
          </m:num>
          <m:den>
            <m:sSub>
              <m:sSubPr>
                <m:ctrlPr>
                  <w:rPr>
                    <w:rFonts w:ascii="Cambria Math" w:hAnsi="Cambria Math"/>
                    <w:highlight w:val="green"/>
                  </w:rPr>
                </m:ctrlPr>
              </m:sSubPr>
              <m:e>
                <m:r>
                  <w:rPr>
                    <w:rFonts w:ascii="Cambria Math" w:hAnsi="Cambria Math"/>
                    <w:highlight w:val="green"/>
                  </w:rPr>
                  <m:t>t</m:t>
                </m:r>
              </m:e>
              <m:sub>
                <m:r>
                  <w:rPr>
                    <w:rFonts w:ascii="Cambria Math" w:hAnsi="Cambria Math"/>
                    <w:highlight w:val="green"/>
                  </w:rPr>
                  <m:t>i</m:t>
                </m:r>
              </m:sub>
            </m:sSub>
          </m:den>
        </m:f>
        <m:r>
          <w:rPr>
            <w:rFonts w:ascii="Cambria Math" w:hAnsi="Cambria Math"/>
            <w:highlight w:val="green"/>
          </w:rPr>
          <m:t>&gt;2500</m:t>
        </m:r>
      </m:oMath>
      <w:r w:rsidR="002629CC" w:rsidRPr="00555A7E">
        <w:rPr>
          <w:rStyle w:val="FontStyle18"/>
          <w:bCs/>
          <w:spacing w:val="2"/>
          <w:sz w:val="28"/>
          <w:szCs w:val="28"/>
          <w:highlight w:val="green"/>
        </w:rPr>
        <w:tab/>
        <w:t>(9.2</w:t>
      </w:r>
      <w:r w:rsidR="001635FF" w:rsidRPr="00555A7E">
        <w:rPr>
          <w:rStyle w:val="FontStyle18"/>
          <w:bCs/>
          <w:spacing w:val="2"/>
          <w:sz w:val="28"/>
          <w:szCs w:val="28"/>
          <w:highlight w:val="green"/>
        </w:rPr>
        <w:t>4</w:t>
      </w:r>
      <w:r w:rsidR="002629CC" w:rsidRPr="00555A7E">
        <w:rPr>
          <w:rStyle w:val="FontStyle18"/>
          <w:bCs/>
          <w:spacing w:val="2"/>
          <w:sz w:val="28"/>
          <w:szCs w:val="28"/>
          <w:highlight w:val="green"/>
        </w:rPr>
        <w:t>)</w:t>
      </w:r>
    </w:p>
    <w:p w14:paraId="522BBD14" w14:textId="77777777" w:rsidR="002A0848" w:rsidRPr="00555A7E" w:rsidRDefault="002A0848" w:rsidP="002A0848">
      <w:pPr>
        <w:pStyle w:val="Default"/>
        <w:spacing w:line="360" w:lineRule="auto"/>
        <w:ind w:firstLine="709"/>
        <w:jc w:val="both"/>
        <w:rPr>
          <w:rStyle w:val="FontStyle18"/>
          <w:rFonts w:eastAsia="Times New Roman"/>
          <w:bCs/>
          <w:color w:val="auto"/>
          <w:spacing w:val="2"/>
          <w:sz w:val="28"/>
          <w:szCs w:val="28"/>
          <w:highlight w:val="green"/>
        </w:rPr>
      </w:pPr>
      <w:r w:rsidRPr="00555A7E">
        <w:rPr>
          <w:rStyle w:val="FontStyle18"/>
          <w:rFonts w:eastAsia="Times New Roman"/>
          <w:bCs/>
          <w:color w:val="auto"/>
          <w:spacing w:val="2"/>
          <w:sz w:val="28"/>
          <w:szCs w:val="28"/>
          <w:highlight w:val="green"/>
        </w:rPr>
        <w:t xml:space="preserve">9.7.2.2 Расчетное внешнее давление </w:t>
      </w:r>
      <m:oMath>
        <m:sSub>
          <m:sSubPr>
            <m:ctrlPr>
              <w:rPr>
                <w:rFonts w:ascii="Cambria Math" w:hAnsi="Cambria Math"/>
                <w:color w:val="auto"/>
                <w:sz w:val="28"/>
                <w:szCs w:val="28"/>
                <w:highlight w:val="green"/>
              </w:rPr>
            </m:ctrlPr>
          </m:sSubPr>
          <m:e>
            <m:r>
              <w:rPr>
                <w:rFonts w:ascii="Cambria Math" w:hAnsi="Cambria Math"/>
                <w:color w:val="auto"/>
                <w:sz w:val="28"/>
                <w:szCs w:val="28"/>
                <w:highlight w:val="green"/>
              </w:rPr>
              <m:t>p</m:t>
            </m:r>
          </m:e>
          <m:sub>
            <m:r>
              <w:rPr>
                <w:rFonts w:ascii="Cambria Math" w:hAnsi="Cambria Math"/>
                <w:color w:val="auto"/>
                <w:sz w:val="28"/>
                <w:szCs w:val="28"/>
                <w:highlight w:val="green"/>
              </w:rPr>
              <m:t>вв</m:t>
            </m:r>
          </m:sub>
        </m:sSub>
      </m:oMath>
      <w:r w:rsidRPr="00555A7E">
        <w:rPr>
          <w:rFonts w:ascii="Times New Roman" w:eastAsia="Times New Roman" w:hAnsi="Times New Roman"/>
          <w:color w:val="auto"/>
          <w:sz w:val="28"/>
          <w:szCs w:val="28"/>
          <w:highlight w:val="green"/>
        </w:rPr>
        <w:t>,</w:t>
      </w:r>
      <m:oMath>
        <m:r>
          <m:rPr>
            <m:sty m:val="p"/>
          </m:rPr>
          <w:rPr>
            <w:rFonts w:ascii="Cambria Math" w:hAnsi="Cambria Math"/>
            <w:color w:val="auto"/>
            <w:sz w:val="28"/>
            <w:szCs w:val="28"/>
            <w:highlight w:val="green"/>
          </w:rPr>
          <m:t xml:space="preserve">  </m:t>
        </m:r>
      </m:oMath>
      <w:r w:rsidRPr="00555A7E">
        <w:rPr>
          <w:rFonts w:ascii="Times New Roman" w:eastAsia="Times New Roman" w:hAnsi="Times New Roman"/>
          <w:color w:val="auto"/>
          <w:sz w:val="28"/>
          <w:szCs w:val="28"/>
          <w:highlight w:val="green"/>
        </w:rPr>
        <w:t xml:space="preserve">кПа, </w:t>
      </w:r>
      <w:r w:rsidRPr="00555A7E">
        <w:rPr>
          <w:rStyle w:val="FontStyle18"/>
          <w:rFonts w:eastAsia="Times New Roman"/>
          <w:bCs/>
          <w:color w:val="auto"/>
          <w:spacing w:val="2"/>
          <w:sz w:val="28"/>
          <w:szCs w:val="28"/>
          <w:highlight w:val="green"/>
        </w:rPr>
        <w:t>при расчете на устойчивость стенки внутреннего корпуса вычисляют по формуле</w:t>
      </w:r>
    </w:p>
    <w:p w14:paraId="73018C11" w14:textId="34079E5B" w:rsidR="002A0848" w:rsidRPr="00555A7E" w:rsidRDefault="00555A7E" w:rsidP="002A0848">
      <w:pPr>
        <w:pStyle w:val="Default"/>
        <w:tabs>
          <w:tab w:val="left" w:pos="5529"/>
        </w:tabs>
        <w:spacing w:line="360" w:lineRule="auto"/>
        <w:ind w:firstLine="709"/>
        <w:jc w:val="right"/>
        <w:rPr>
          <w:rStyle w:val="FontStyle18"/>
          <w:rFonts w:eastAsia="Times New Roman"/>
          <w:bCs/>
          <w:color w:val="auto"/>
          <w:spacing w:val="2"/>
          <w:sz w:val="28"/>
          <w:szCs w:val="28"/>
          <w:highlight w:val="green"/>
        </w:rPr>
      </w:pPr>
      <m:oMath>
        <m:sSub>
          <m:sSubPr>
            <m:ctrlPr>
              <w:rPr>
                <w:rFonts w:ascii="Cambria Math" w:hAnsi="Cambria Math"/>
                <w:color w:val="auto"/>
                <w:sz w:val="28"/>
                <w:szCs w:val="28"/>
                <w:highlight w:val="green"/>
              </w:rPr>
            </m:ctrlPr>
          </m:sSubPr>
          <m:e>
            <m:r>
              <w:rPr>
                <w:rFonts w:ascii="Cambria Math" w:hAnsi="Cambria Math"/>
                <w:color w:val="auto"/>
                <w:sz w:val="28"/>
                <w:szCs w:val="28"/>
                <w:highlight w:val="green"/>
              </w:rPr>
              <m:t>p</m:t>
            </m:r>
          </m:e>
          <m:sub>
            <m:r>
              <w:rPr>
                <w:rFonts w:ascii="Cambria Math" w:hAnsi="Cambria Math"/>
                <w:color w:val="auto"/>
                <w:sz w:val="28"/>
                <w:szCs w:val="28"/>
                <w:highlight w:val="green"/>
              </w:rPr>
              <m:t>вв</m:t>
            </m:r>
          </m:sub>
        </m:sSub>
        <m:r>
          <w:rPr>
            <w:rFonts w:ascii="Cambria Math" w:hAnsi="Cambria Math"/>
            <w:color w:val="auto"/>
            <w:sz w:val="28"/>
            <w:szCs w:val="28"/>
            <w:highlight w:val="green"/>
          </w:rPr>
          <m:t>=</m:t>
        </m:r>
        <m:sSub>
          <m:sSubPr>
            <m:ctrlPr>
              <w:rPr>
                <w:rFonts w:ascii="Cambria Math" w:hAnsi="Cambria Math"/>
                <w:color w:val="auto"/>
                <w:sz w:val="28"/>
                <w:szCs w:val="28"/>
                <w:highlight w:val="green"/>
              </w:rPr>
            </m:ctrlPr>
          </m:sSubPr>
          <m:e>
            <m:r>
              <m:rPr>
                <m:sty m:val="p"/>
              </m:rPr>
              <w:rPr>
                <w:rFonts w:ascii="Cambria Math" w:hAnsi="Cambria Math"/>
                <w:color w:val="auto"/>
                <w:sz w:val="28"/>
                <w:szCs w:val="28"/>
                <w:highlight w:val="green"/>
              </w:rPr>
              <m:t>γ</m:t>
            </m:r>
          </m:e>
          <m:sub>
            <m:r>
              <w:rPr>
                <w:rFonts w:ascii="Cambria Math" w:hAnsi="Cambria Math"/>
                <w:color w:val="auto"/>
                <w:sz w:val="28"/>
                <w:szCs w:val="28"/>
                <w:highlight w:val="green"/>
              </w:rPr>
              <m:t>f</m:t>
            </m:r>
          </m:sub>
        </m:sSub>
        <m:sSub>
          <m:sSubPr>
            <m:ctrlPr>
              <w:rPr>
                <w:rFonts w:ascii="Cambria Math" w:hAnsi="Cambria Math"/>
                <w:color w:val="auto"/>
                <w:sz w:val="28"/>
                <w:szCs w:val="28"/>
                <w:highlight w:val="green"/>
              </w:rPr>
            </m:ctrlPr>
          </m:sSubPr>
          <m:e>
            <m:r>
              <w:rPr>
                <w:rFonts w:ascii="Cambria Math" w:hAnsi="Cambria Math"/>
                <w:color w:val="auto"/>
                <w:sz w:val="28"/>
                <w:szCs w:val="28"/>
                <w:highlight w:val="green"/>
              </w:rPr>
              <m:t>p</m:t>
            </m:r>
          </m:e>
          <m:sub>
            <m:r>
              <w:rPr>
                <w:rFonts w:ascii="Cambria Math" w:hAnsi="Cambria Math"/>
                <w:color w:val="auto"/>
                <w:sz w:val="28"/>
                <w:szCs w:val="28"/>
                <w:highlight w:val="green"/>
              </w:rPr>
              <m:t>1</m:t>
            </m:r>
          </m:sub>
        </m:sSub>
      </m:oMath>
      <w:r w:rsidR="00046E9C" w:rsidRPr="00555A7E">
        <w:rPr>
          <w:rFonts w:ascii="Times New Roman" w:hAnsi="Times New Roman"/>
          <w:color w:val="auto"/>
          <w:sz w:val="28"/>
          <w:szCs w:val="28"/>
          <w:highlight w:val="green"/>
        </w:rPr>
        <w:t>,</w:t>
      </w:r>
      <w:r w:rsidR="002A0848" w:rsidRPr="00555A7E">
        <w:rPr>
          <w:rStyle w:val="FontStyle18"/>
          <w:bCs/>
          <w:color w:val="auto"/>
          <w:spacing w:val="2"/>
          <w:sz w:val="28"/>
          <w:szCs w:val="28"/>
          <w:highlight w:val="green"/>
        </w:rPr>
        <w:tab/>
        <w:t>(9.25)</w:t>
      </w:r>
    </w:p>
    <w:p w14:paraId="704D68EE" w14:textId="77777777" w:rsidR="006C3AC1" w:rsidRPr="00555A7E" w:rsidRDefault="001635FF" w:rsidP="006C3AC1">
      <w:pPr>
        <w:pStyle w:val="Default"/>
        <w:spacing w:line="360" w:lineRule="auto"/>
        <w:rPr>
          <w:color w:val="auto"/>
          <w:highlight w:val="green"/>
        </w:rPr>
      </w:pPr>
      <w:r w:rsidRPr="00555A7E">
        <w:rPr>
          <w:rStyle w:val="FontStyle18"/>
          <w:rFonts w:eastAsia="Times New Roman"/>
          <w:bCs/>
          <w:color w:val="auto"/>
          <w:spacing w:val="2"/>
          <w:sz w:val="28"/>
          <w:szCs w:val="28"/>
          <w:highlight w:val="green"/>
        </w:rPr>
        <w:t>где</w:t>
      </w:r>
      <w:r w:rsidRPr="00555A7E">
        <w:rPr>
          <w:rStyle w:val="FontStyle18"/>
          <w:rFonts w:eastAsia="Times New Roman"/>
          <w:bCs/>
          <w:color w:val="auto"/>
          <w:spacing w:val="2"/>
          <w:sz w:val="28"/>
          <w:szCs w:val="28"/>
          <w:highlight w:val="green"/>
        </w:rPr>
        <w:tab/>
      </w:r>
      <w:proofErr w:type="spellStart"/>
      <w:r w:rsidR="006C3AC1" w:rsidRPr="00555A7E">
        <w:rPr>
          <w:rStyle w:val="FontStyle18"/>
          <w:rFonts w:eastAsia="Times New Roman"/>
          <w:bCs/>
          <w:color w:val="auto"/>
          <w:spacing w:val="2"/>
          <w:sz w:val="28"/>
          <w:szCs w:val="28"/>
          <w:highlight w:val="green"/>
        </w:rPr>
        <w:t>γ</w:t>
      </w:r>
      <w:r w:rsidR="006C3AC1" w:rsidRPr="00555A7E">
        <w:rPr>
          <w:rStyle w:val="FontStyle18"/>
          <w:rFonts w:eastAsia="Times New Roman"/>
          <w:bCs/>
          <w:i/>
          <w:color w:val="auto"/>
          <w:spacing w:val="2"/>
          <w:sz w:val="28"/>
          <w:szCs w:val="28"/>
          <w:highlight w:val="green"/>
          <w:vertAlign w:val="subscript"/>
        </w:rPr>
        <w:t>f</w:t>
      </w:r>
      <w:proofErr w:type="spellEnd"/>
      <w:r w:rsidR="006C3AC1" w:rsidRPr="00555A7E">
        <w:rPr>
          <w:rStyle w:val="FontStyle18"/>
          <w:rFonts w:eastAsia="Times New Roman"/>
          <w:bCs/>
          <w:color w:val="auto"/>
          <w:spacing w:val="2"/>
          <w:sz w:val="28"/>
          <w:szCs w:val="28"/>
          <w:highlight w:val="green"/>
        </w:rPr>
        <w:t xml:space="preserve"> =1,3 – коэффициент надежности по нагрузке.</w:t>
      </w:r>
    </w:p>
    <w:p w14:paraId="2ECBD2E0" w14:textId="77777777" w:rsidR="002A0848" w:rsidRPr="00555A7E" w:rsidRDefault="002A0848" w:rsidP="002A0848">
      <w:pPr>
        <w:pStyle w:val="Default"/>
        <w:spacing w:line="360" w:lineRule="auto"/>
        <w:ind w:firstLine="567"/>
        <w:rPr>
          <w:rStyle w:val="FontStyle18"/>
          <w:rFonts w:eastAsia="Times New Roman"/>
          <w:bCs/>
          <w:color w:val="auto"/>
          <w:spacing w:val="2"/>
          <w:sz w:val="28"/>
          <w:szCs w:val="28"/>
          <w:highlight w:val="green"/>
        </w:rPr>
      </w:pPr>
      <w:r w:rsidRPr="00555A7E">
        <w:rPr>
          <w:rStyle w:val="FontStyle18"/>
          <w:rFonts w:eastAsia="Times New Roman"/>
          <w:bCs/>
          <w:i/>
          <w:color w:val="auto"/>
          <w:spacing w:val="2"/>
          <w:sz w:val="28"/>
          <w:szCs w:val="28"/>
          <w:highlight w:val="green"/>
          <w:lang w:val="en-US"/>
        </w:rPr>
        <w:t>p</w:t>
      </w:r>
      <w:r w:rsidRPr="00555A7E">
        <w:rPr>
          <w:rStyle w:val="FontStyle18"/>
          <w:rFonts w:eastAsia="Times New Roman"/>
          <w:bCs/>
          <w:color w:val="auto"/>
          <w:spacing w:val="2"/>
          <w:sz w:val="28"/>
          <w:szCs w:val="28"/>
          <w:highlight w:val="green"/>
          <w:vertAlign w:val="subscript"/>
        </w:rPr>
        <w:t>1</w:t>
      </w:r>
      <w:r w:rsidRPr="00555A7E">
        <w:rPr>
          <w:rStyle w:val="FontStyle18"/>
          <w:rFonts w:eastAsia="Times New Roman"/>
          <w:bCs/>
          <w:color w:val="auto"/>
          <w:spacing w:val="2"/>
          <w:sz w:val="28"/>
          <w:szCs w:val="28"/>
          <w:highlight w:val="green"/>
        </w:rPr>
        <w:t xml:space="preserve"> – давление, возникающее при выводе ИР из эксплуатации, кПа;</w:t>
      </w:r>
    </w:p>
    <w:p w14:paraId="5C65A361" w14:textId="77777777" w:rsidR="002A0848" w:rsidRPr="00555A7E" w:rsidRDefault="002A0848" w:rsidP="002A0848">
      <w:pPr>
        <w:pStyle w:val="Default"/>
        <w:tabs>
          <w:tab w:val="left" w:pos="5954"/>
        </w:tabs>
        <w:spacing w:before="120" w:after="120" w:line="360" w:lineRule="auto"/>
        <w:ind w:firstLine="567"/>
        <w:jc w:val="both"/>
        <w:rPr>
          <w:rStyle w:val="FontStyle18"/>
          <w:rFonts w:eastAsia="Times New Roman"/>
          <w:bCs/>
          <w:color w:val="auto"/>
          <w:spacing w:val="2"/>
          <w:sz w:val="28"/>
          <w:szCs w:val="28"/>
          <w:highlight w:val="green"/>
        </w:rPr>
      </w:pPr>
      <w:r w:rsidRPr="00555A7E">
        <w:rPr>
          <w:rStyle w:val="FontStyle18"/>
          <w:rFonts w:eastAsia="Times New Roman"/>
          <w:bCs/>
          <w:color w:val="auto"/>
          <w:spacing w:val="2"/>
          <w:sz w:val="28"/>
          <w:szCs w:val="28"/>
          <w:highlight w:val="green"/>
        </w:rPr>
        <w:t xml:space="preserve">Если внутренний корпус ИР проектируется с собственной стационарной крышей, то к давлению перлита добавляют расчетный вакуум с коэффициентом надежности </w:t>
      </w:r>
      <w:proofErr w:type="spellStart"/>
      <w:r w:rsidRPr="00555A7E">
        <w:rPr>
          <w:rStyle w:val="FontStyle18"/>
          <w:rFonts w:eastAsia="Times New Roman"/>
          <w:bCs/>
          <w:color w:val="auto"/>
          <w:spacing w:val="2"/>
          <w:sz w:val="28"/>
          <w:szCs w:val="28"/>
          <w:highlight w:val="green"/>
        </w:rPr>
        <w:t>γ</w:t>
      </w:r>
      <w:r w:rsidRPr="00555A7E">
        <w:rPr>
          <w:rStyle w:val="FontStyle18"/>
          <w:rFonts w:eastAsia="Times New Roman"/>
          <w:bCs/>
          <w:i/>
          <w:color w:val="auto"/>
          <w:spacing w:val="2"/>
          <w:sz w:val="28"/>
          <w:szCs w:val="28"/>
          <w:highlight w:val="green"/>
          <w:vertAlign w:val="subscript"/>
        </w:rPr>
        <w:t>f</w:t>
      </w:r>
      <w:proofErr w:type="spellEnd"/>
      <w:r w:rsidRPr="00555A7E">
        <w:rPr>
          <w:rStyle w:val="FontStyle18"/>
          <w:rFonts w:eastAsia="Times New Roman"/>
          <w:bCs/>
          <w:color w:val="auto"/>
          <w:spacing w:val="2"/>
          <w:sz w:val="28"/>
          <w:szCs w:val="28"/>
          <w:highlight w:val="green"/>
        </w:rPr>
        <w:t xml:space="preserve"> =1,2:</w:t>
      </w:r>
    </w:p>
    <w:p w14:paraId="4239AF6F" w14:textId="77777777" w:rsidR="002A0848" w:rsidRPr="00555A7E" w:rsidRDefault="00555A7E" w:rsidP="002A0848">
      <w:pPr>
        <w:pStyle w:val="Default"/>
        <w:tabs>
          <w:tab w:val="left" w:pos="5954"/>
        </w:tabs>
        <w:spacing w:before="120" w:after="120" w:line="360" w:lineRule="auto"/>
        <w:ind w:firstLine="567"/>
        <w:jc w:val="right"/>
        <w:rPr>
          <w:rStyle w:val="FontStyle18"/>
          <w:rFonts w:eastAsia="Times New Roman"/>
          <w:bCs/>
          <w:color w:val="auto"/>
          <w:spacing w:val="2"/>
          <w:sz w:val="28"/>
          <w:szCs w:val="28"/>
          <w:highlight w:val="green"/>
        </w:rPr>
      </w:pPr>
      <m:oMath>
        <m:sSub>
          <m:sSubPr>
            <m:ctrlPr>
              <w:rPr>
                <w:rStyle w:val="FontStyle18"/>
                <w:rFonts w:ascii="Cambria Math" w:eastAsia="Times New Roman" w:hAnsi="Cambria Math"/>
                <w:bCs/>
                <w:color w:val="auto"/>
                <w:spacing w:val="2"/>
                <w:sz w:val="28"/>
                <w:szCs w:val="28"/>
                <w:highlight w:val="green"/>
              </w:rPr>
            </m:ctrlPr>
          </m:sSubPr>
          <m:e>
            <m:r>
              <w:rPr>
                <w:rStyle w:val="FontStyle18"/>
                <w:rFonts w:ascii="Cambria Math" w:eastAsia="Times New Roman" w:hAnsi="Cambria Math"/>
                <w:color w:val="auto"/>
                <w:spacing w:val="2"/>
                <w:sz w:val="28"/>
                <w:szCs w:val="28"/>
                <w:highlight w:val="green"/>
              </w:rPr>
              <m:t>p</m:t>
            </m:r>
          </m:e>
          <m:sub>
            <m:r>
              <m:rPr>
                <m:sty m:val="p"/>
              </m:rPr>
              <w:rPr>
                <w:rStyle w:val="FontStyle18"/>
                <w:rFonts w:ascii="Cambria Math" w:eastAsia="Times New Roman" w:hAnsi="Cambria Math"/>
                <w:color w:val="auto"/>
                <w:spacing w:val="2"/>
                <w:sz w:val="28"/>
                <w:szCs w:val="28"/>
                <w:highlight w:val="green"/>
              </w:rPr>
              <m:t>вв</m:t>
            </m:r>
          </m:sub>
        </m:sSub>
        <m:r>
          <m:rPr>
            <m:sty m:val="p"/>
          </m:rPr>
          <w:rPr>
            <w:rStyle w:val="FontStyle18"/>
            <w:rFonts w:ascii="Cambria Math" w:eastAsia="Times New Roman" w:hAnsi="Cambria Math"/>
            <w:color w:val="auto"/>
            <w:spacing w:val="2"/>
            <w:sz w:val="28"/>
            <w:szCs w:val="28"/>
            <w:highlight w:val="green"/>
          </w:rPr>
          <m:t xml:space="preserve">=1,3 </m:t>
        </m:r>
        <m:sSub>
          <m:sSubPr>
            <m:ctrlPr>
              <w:rPr>
                <w:rStyle w:val="FontStyle18"/>
                <w:rFonts w:ascii="Cambria Math" w:eastAsia="Times New Roman" w:hAnsi="Cambria Math"/>
                <w:bCs/>
                <w:color w:val="auto"/>
                <w:spacing w:val="2"/>
                <w:sz w:val="28"/>
                <w:szCs w:val="28"/>
                <w:highlight w:val="green"/>
              </w:rPr>
            </m:ctrlPr>
          </m:sSubPr>
          <m:e>
            <m:sSub>
              <m:sSubPr>
                <m:ctrlPr>
                  <w:rPr>
                    <w:rStyle w:val="FontStyle18"/>
                    <w:rFonts w:ascii="Cambria Math" w:eastAsia="Times New Roman" w:hAnsi="Cambria Math"/>
                    <w:bCs/>
                    <w:color w:val="auto"/>
                    <w:spacing w:val="2"/>
                    <w:sz w:val="28"/>
                    <w:szCs w:val="28"/>
                    <w:highlight w:val="green"/>
                  </w:rPr>
                </m:ctrlPr>
              </m:sSubPr>
              <m:e>
                <m:r>
                  <w:rPr>
                    <w:rStyle w:val="FontStyle18"/>
                    <w:rFonts w:ascii="Cambria Math" w:eastAsia="Times New Roman" w:hAnsi="Cambria Math"/>
                    <w:color w:val="auto"/>
                    <w:spacing w:val="2"/>
                    <w:sz w:val="28"/>
                    <w:szCs w:val="28"/>
                    <w:highlight w:val="green"/>
                    <w:lang w:val="en-US"/>
                  </w:rPr>
                  <m:t>p</m:t>
                </m:r>
              </m:e>
              <m:sub>
                <m:r>
                  <m:rPr>
                    <m:sty m:val="p"/>
                  </m:rPr>
                  <w:rPr>
                    <w:rStyle w:val="FontStyle18"/>
                    <w:rFonts w:ascii="Cambria Math" w:eastAsia="Times New Roman" w:hAnsi="Cambria Math"/>
                    <w:color w:val="auto"/>
                    <w:spacing w:val="2"/>
                    <w:sz w:val="28"/>
                    <w:szCs w:val="28"/>
                    <w:highlight w:val="green"/>
                  </w:rPr>
                  <m:t>1</m:t>
                </m:r>
              </m:sub>
            </m:sSub>
          </m:e>
          <m:sub>
            <m:r>
              <m:rPr>
                <m:sty m:val="p"/>
              </m:rPr>
              <w:rPr>
                <w:rStyle w:val="FontStyle18"/>
                <w:rFonts w:ascii="Cambria Math" w:eastAsia="Times New Roman" w:hAnsi="Cambria Math"/>
                <w:color w:val="auto"/>
                <w:spacing w:val="2"/>
                <w:sz w:val="28"/>
                <w:szCs w:val="28"/>
                <w:highlight w:val="green"/>
              </w:rPr>
              <m:t xml:space="preserve"> </m:t>
            </m:r>
          </m:sub>
        </m:sSub>
        <m:sSub>
          <m:sSubPr>
            <m:ctrlPr>
              <w:rPr>
                <w:rStyle w:val="FontStyle18"/>
                <w:rFonts w:ascii="Cambria Math" w:eastAsia="Times New Roman" w:hAnsi="Cambria Math"/>
                <w:bCs/>
                <w:color w:val="auto"/>
                <w:spacing w:val="2"/>
                <w:sz w:val="28"/>
                <w:szCs w:val="28"/>
                <w:highlight w:val="green"/>
              </w:rPr>
            </m:ctrlPr>
          </m:sSubPr>
          <m:e>
            <m:r>
              <m:rPr>
                <m:sty m:val="p"/>
              </m:rPr>
              <w:rPr>
                <w:rStyle w:val="FontStyle18"/>
                <w:rFonts w:ascii="Cambria Math" w:eastAsia="Times New Roman" w:hAnsi="Cambria Math"/>
                <w:color w:val="auto"/>
                <w:spacing w:val="2"/>
                <w:sz w:val="28"/>
                <w:szCs w:val="28"/>
                <w:highlight w:val="green"/>
              </w:rPr>
              <m:t>+1,2</m:t>
            </m:r>
            <m:sSub>
              <m:sSubPr>
                <m:ctrlPr>
                  <w:rPr>
                    <w:rStyle w:val="FontStyle18"/>
                    <w:rFonts w:ascii="Cambria Math" w:eastAsia="Times New Roman" w:hAnsi="Cambria Math"/>
                    <w:bCs/>
                    <w:color w:val="auto"/>
                    <w:spacing w:val="2"/>
                    <w:sz w:val="28"/>
                    <w:szCs w:val="28"/>
                    <w:highlight w:val="green"/>
                  </w:rPr>
                </m:ctrlPr>
              </m:sSubPr>
              <m:e>
                <m:r>
                  <w:rPr>
                    <w:rStyle w:val="FontStyle18"/>
                    <w:rFonts w:ascii="Cambria Math" w:eastAsia="Times New Roman" w:hAnsi="Cambria Math"/>
                    <w:color w:val="auto"/>
                    <w:spacing w:val="2"/>
                    <w:sz w:val="28"/>
                    <w:szCs w:val="28"/>
                    <w:highlight w:val="green"/>
                  </w:rPr>
                  <m:t>p</m:t>
                </m:r>
              </m:e>
              <m:sub>
                <m:r>
                  <m:rPr>
                    <m:sty m:val="p"/>
                  </m:rPr>
                  <w:rPr>
                    <w:rStyle w:val="FontStyle18"/>
                    <w:rFonts w:ascii="Cambria Math" w:eastAsia="Times New Roman" w:hAnsi="Cambria Math"/>
                    <w:color w:val="auto"/>
                    <w:spacing w:val="2"/>
                    <w:sz w:val="28"/>
                    <w:szCs w:val="28"/>
                    <w:highlight w:val="green"/>
                  </w:rPr>
                  <m:t>вак</m:t>
                </m:r>
              </m:sub>
            </m:sSub>
          </m:e>
          <m:sub>
            <m:r>
              <m:rPr>
                <m:sty m:val="p"/>
              </m:rPr>
              <w:rPr>
                <w:rStyle w:val="FontStyle18"/>
                <w:rFonts w:ascii="Cambria Math" w:eastAsia="Times New Roman" w:hAnsi="Cambria Math"/>
                <w:color w:val="auto"/>
                <w:spacing w:val="2"/>
                <w:sz w:val="28"/>
                <w:szCs w:val="28"/>
                <w:highlight w:val="green"/>
              </w:rPr>
              <m:t>,</m:t>
            </m:r>
          </m:sub>
        </m:sSub>
      </m:oMath>
      <w:r w:rsidR="002A0848" w:rsidRPr="00555A7E">
        <w:rPr>
          <w:rStyle w:val="FontStyle18"/>
          <w:rFonts w:eastAsia="Times New Roman"/>
          <w:bCs/>
          <w:color w:val="auto"/>
          <w:spacing w:val="2"/>
          <w:sz w:val="28"/>
          <w:szCs w:val="28"/>
          <w:highlight w:val="green"/>
        </w:rPr>
        <w:tab/>
        <w:t>(9.26)</w:t>
      </w:r>
    </w:p>
    <w:p w14:paraId="3A0BFE15" w14:textId="77777777" w:rsidR="002A0848" w:rsidRPr="00555A7E" w:rsidRDefault="002A0848" w:rsidP="002A0848">
      <w:pPr>
        <w:pStyle w:val="Default"/>
        <w:spacing w:line="360" w:lineRule="auto"/>
        <w:rPr>
          <w:color w:val="auto"/>
          <w:sz w:val="28"/>
          <w:szCs w:val="28"/>
          <w:highlight w:val="green"/>
        </w:rPr>
      </w:pPr>
      <w:r w:rsidRPr="00555A7E">
        <w:rPr>
          <w:rStyle w:val="FontStyle18"/>
          <w:rFonts w:eastAsia="Times New Roman"/>
          <w:bCs/>
          <w:color w:val="auto"/>
          <w:spacing w:val="2"/>
          <w:sz w:val="28"/>
          <w:szCs w:val="28"/>
          <w:highlight w:val="green"/>
        </w:rPr>
        <w:t>где</w:t>
      </w:r>
      <w:r w:rsidRPr="00555A7E">
        <w:rPr>
          <w:rStyle w:val="FontStyle18"/>
          <w:rFonts w:eastAsia="Times New Roman"/>
          <w:bCs/>
          <w:color w:val="auto"/>
          <w:spacing w:val="2"/>
          <w:sz w:val="28"/>
          <w:szCs w:val="28"/>
          <w:highlight w:val="green"/>
        </w:rPr>
        <w:tab/>
      </w:r>
      <m:oMath>
        <m:sSub>
          <m:sSubPr>
            <m:ctrlPr>
              <w:rPr>
                <w:rFonts w:ascii="Cambria Math" w:hAnsi="Cambria Math"/>
                <w:color w:val="auto"/>
                <w:sz w:val="28"/>
                <w:szCs w:val="28"/>
                <w:highlight w:val="green"/>
              </w:rPr>
            </m:ctrlPr>
          </m:sSubPr>
          <m:e>
            <m:r>
              <w:rPr>
                <w:rFonts w:ascii="Cambria Math" w:hAnsi="Cambria Math"/>
                <w:color w:val="auto"/>
                <w:sz w:val="28"/>
                <w:szCs w:val="28"/>
                <w:highlight w:val="green"/>
              </w:rPr>
              <m:t>p</m:t>
            </m:r>
          </m:e>
          <m:sub>
            <m:r>
              <w:rPr>
                <w:rFonts w:ascii="Cambria Math" w:hAnsi="Cambria Math"/>
                <w:color w:val="auto"/>
                <w:sz w:val="28"/>
                <w:szCs w:val="28"/>
                <w:highlight w:val="green"/>
              </w:rPr>
              <m:t>вак</m:t>
            </m:r>
          </m:sub>
        </m:sSub>
      </m:oMath>
      <w:r w:rsidRPr="00555A7E">
        <w:rPr>
          <w:rStyle w:val="FontStyle18"/>
          <w:rFonts w:eastAsia="Times New Roman"/>
          <w:bCs/>
          <w:color w:val="auto"/>
          <w:spacing w:val="2"/>
          <w:sz w:val="28"/>
          <w:szCs w:val="28"/>
          <w:highlight w:val="green"/>
        </w:rPr>
        <w:t xml:space="preserve"> – расчетный вакуум, кПа.</w:t>
      </w:r>
    </w:p>
    <w:p w14:paraId="791F2D6A" w14:textId="661AD496" w:rsidR="002A0848" w:rsidRPr="00555A7E" w:rsidRDefault="002A0848" w:rsidP="002A0848">
      <w:pPr>
        <w:pStyle w:val="Default"/>
        <w:spacing w:line="360" w:lineRule="auto"/>
        <w:ind w:firstLine="567"/>
        <w:jc w:val="both"/>
        <w:rPr>
          <w:color w:val="auto"/>
          <w:highlight w:val="green"/>
        </w:rPr>
      </w:pPr>
      <w:r w:rsidRPr="00555A7E">
        <w:rPr>
          <w:rStyle w:val="FontStyle18"/>
          <w:rFonts w:eastAsia="Times New Roman"/>
          <w:bCs/>
          <w:color w:val="auto"/>
          <w:spacing w:val="2"/>
          <w:sz w:val="28"/>
          <w:szCs w:val="28"/>
          <w:highlight w:val="green"/>
        </w:rPr>
        <w:t xml:space="preserve">9.7.2.3 Расчетное внешнее давление </w:t>
      </w:r>
      <m:oMath>
        <m:sSub>
          <m:sSubPr>
            <m:ctrlPr>
              <w:rPr>
                <w:rFonts w:ascii="Cambria Math" w:hAnsi="Cambria Math"/>
                <w:color w:val="auto"/>
                <w:sz w:val="28"/>
                <w:szCs w:val="28"/>
                <w:highlight w:val="green"/>
              </w:rPr>
            </m:ctrlPr>
          </m:sSubPr>
          <m:e>
            <m:r>
              <w:rPr>
                <w:rFonts w:ascii="Cambria Math" w:hAnsi="Cambria Math"/>
                <w:color w:val="auto"/>
                <w:sz w:val="28"/>
                <w:szCs w:val="28"/>
                <w:highlight w:val="green"/>
              </w:rPr>
              <m:t>p</m:t>
            </m:r>
          </m:e>
          <m:sub>
            <m:r>
              <w:rPr>
                <w:rFonts w:ascii="Cambria Math" w:hAnsi="Cambria Math"/>
                <w:color w:val="auto"/>
                <w:sz w:val="28"/>
                <w:szCs w:val="28"/>
                <w:highlight w:val="green"/>
              </w:rPr>
              <m:t>вн</m:t>
            </m:r>
          </m:sub>
        </m:sSub>
      </m:oMath>
      <w:r w:rsidRPr="00555A7E">
        <w:rPr>
          <w:rFonts w:ascii="Times New Roman" w:eastAsia="Times New Roman" w:hAnsi="Times New Roman"/>
          <w:color w:val="auto"/>
          <w:highlight w:val="green"/>
        </w:rPr>
        <w:t xml:space="preserve">, </w:t>
      </w:r>
      <w:r w:rsidRPr="00555A7E">
        <w:rPr>
          <w:rFonts w:ascii="Times New Roman" w:eastAsia="Times New Roman" w:hAnsi="Times New Roman"/>
          <w:color w:val="auto"/>
          <w:sz w:val="28"/>
          <w:szCs w:val="28"/>
          <w:highlight w:val="green"/>
        </w:rPr>
        <w:t>кПа</w:t>
      </w:r>
      <w:r w:rsidR="00601CC1" w:rsidRPr="00555A7E">
        <w:rPr>
          <w:rFonts w:ascii="Times New Roman" w:eastAsia="Times New Roman" w:hAnsi="Times New Roman"/>
          <w:color w:val="auto"/>
          <w:sz w:val="28"/>
          <w:szCs w:val="28"/>
          <w:highlight w:val="green"/>
        </w:rPr>
        <w:t>,</w:t>
      </w:r>
      <w:r w:rsidRPr="00555A7E">
        <w:rPr>
          <w:rFonts w:ascii="Times New Roman" w:eastAsia="Times New Roman" w:hAnsi="Times New Roman"/>
          <w:color w:val="auto"/>
          <w:highlight w:val="green"/>
        </w:rPr>
        <w:t xml:space="preserve"> </w:t>
      </w:r>
      <w:r w:rsidRPr="00555A7E">
        <w:rPr>
          <w:rStyle w:val="FontStyle18"/>
          <w:rFonts w:eastAsia="Times New Roman"/>
          <w:bCs/>
          <w:color w:val="auto"/>
          <w:spacing w:val="2"/>
          <w:sz w:val="28"/>
          <w:szCs w:val="28"/>
          <w:highlight w:val="green"/>
        </w:rPr>
        <w:t>при расчете на устойчивость стенки наружного корпуса</w:t>
      </w:r>
      <w:r w:rsidR="001F1CE5" w:rsidRPr="00555A7E">
        <w:rPr>
          <w:rStyle w:val="FontStyle18"/>
          <w:rFonts w:eastAsia="Times New Roman"/>
          <w:bCs/>
          <w:color w:val="auto"/>
          <w:spacing w:val="2"/>
          <w:sz w:val="28"/>
          <w:szCs w:val="28"/>
          <w:highlight w:val="green"/>
        </w:rPr>
        <w:t xml:space="preserve"> вычисляют по формуле</w:t>
      </w:r>
    </w:p>
    <w:p w14:paraId="3C1E27C8" w14:textId="77777777" w:rsidR="002A0848" w:rsidRPr="00555A7E" w:rsidRDefault="00555A7E" w:rsidP="002A0848">
      <w:pPr>
        <w:pStyle w:val="aff1"/>
        <w:tabs>
          <w:tab w:val="left" w:pos="6237"/>
        </w:tabs>
        <w:spacing w:line="360" w:lineRule="auto"/>
        <w:jc w:val="right"/>
        <w:rPr>
          <w:highlight w:val="green"/>
        </w:rPr>
      </w:pPr>
      <m:oMath>
        <m:sSub>
          <m:sSubPr>
            <m:ctrlPr>
              <w:rPr>
                <w:rFonts w:ascii="Cambria Math" w:hAnsi="Cambria Math"/>
                <w:highlight w:val="green"/>
              </w:rPr>
            </m:ctrlPr>
          </m:sSubPr>
          <m:e>
            <m:r>
              <w:rPr>
                <w:rFonts w:ascii="Cambria Math" w:hAnsi="Cambria Math"/>
                <w:highlight w:val="green"/>
              </w:rPr>
              <m:t>p</m:t>
            </m:r>
          </m:e>
          <m:sub>
            <m:r>
              <w:rPr>
                <w:rFonts w:ascii="Cambria Math" w:hAnsi="Cambria Math"/>
                <w:highlight w:val="green"/>
              </w:rPr>
              <m:t>вн</m:t>
            </m:r>
          </m:sub>
        </m:sSub>
        <m:r>
          <w:rPr>
            <w:rFonts w:ascii="Cambria Math" w:hAnsi="Cambria Math"/>
            <w:highlight w:val="green"/>
          </w:rPr>
          <m:t>=1,2</m:t>
        </m:r>
        <m:sSub>
          <m:sSubPr>
            <m:ctrlPr>
              <w:rPr>
                <w:rFonts w:ascii="Cambria Math" w:hAnsi="Cambria Math"/>
                <w:highlight w:val="green"/>
              </w:rPr>
            </m:ctrlPr>
          </m:sSubPr>
          <m:e>
            <m:r>
              <w:rPr>
                <w:rFonts w:ascii="Cambria Math" w:hAnsi="Cambria Math"/>
                <w:highlight w:val="green"/>
              </w:rPr>
              <m:t>p</m:t>
            </m:r>
          </m:e>
          <m:sub>
            <m:r>
              <w:rPr>
                <w:rFonts w:ascii="Cambria Math" w:hAnsi="Cambria Math"/>
                <w:highlight w:val="green"/>
              </w:rPr>
              <m:t>вак</m:t>
            </m:r>
          </m:sub>
        </m:sSub>
        <m:r>
          <w:rPr>
            <w:rFonts w:ascii="Cambria Math" w:hAnsi="Cambria Math"/>
            <w:highlight w:val="green"/>
          </w:rPr>
          <m:t>+1,4∙0,5∙</m:t>
        </m:r>
        <m:sSub>
          <m:sSubPr>
            <m:ctrlPr>
              <w:rPr>
                <w:rFonts w:ascii="Cambria Math" w:hAnsi="Cambria Math"/>
                <w:highlight w:val="green"/>
              </w:rPr>
            </m:ctrlPr>
          </m:sSubPr>
          <m:e>
            <m:r>
              <w:rPr>
                <w:rFonts w:ascii="Cambria Math" w:hAnsi="Cambria Math"/>
                <w:highlight w:val="green"/>
              </w:rPr>
              <m:t>p</m:t>
            </m:r>
          </m:e>
          <m:sub>
            <m:r>
              <w:rPr>
                <w:rFonts w:ascii="Cambria Math" w:hAnsi="Cambria Math"/>
                <w:highlight w:val="green"/>
              </w:rPr>
              <m:t>ветр</m:t>
            </m:r>
          </m:sub>
        </m:sSub>
      </m:oMath>
      <w:r w:rsidR="002A0848" w:rsidRPr="00555A7E">
        <w:rPr>
          <w:rStyle w:val="FontStyle18"/>
          <w:bCs/>
          <w:spacing w:val="2"/>
          <w:sz w:val="28"/>
          <w:szCs w:val="28"/>
          <w:highlight w:val="green"/>
        </w:rPr>
        <w:t xml:space="preserve"> ,</w:t>
      </w:r>
      <w:r w:rsidR="002A0848" w:rsidRPr="00555A7E">
        <w:rPr>
          <w:rStyle w:val="FontStyle18"/>
          <w:bCs/>
          <w:spacing w:val="2"/>
          <w:sz w:val="28"/>
          <w:szCs w:val="28"/>
          <w:highlight w:val="green"/>
        </w:rPr>
        <w:tab/>
        <w:t>(9.27)</w:t>
      </w:r>
    </w:p>
    <w:p w14:paraId="6BE8E943" w14:textId="77777777" w:rsidR="002A0848" w:rsidRPr="00555A7E" w:rsidRDefault="002A0848" w:rsidP="002A0848">
      <w:pPr>
        <w:spacing w:line="360" w:lineRule="auto"/>
        <w:ind w:right="142" w:firstLine="0"/>
        <w:rPr>
          <w:highlight w:val="green"/>
        </w:rPr>
      </w:pPr>
      <w:r w:rsidRPr="00555A7E">
        <w:rPr>
          <w:rStyle w:val="FontStyle18"/>
          <w:rFonts w:eastAsia="Times New Roman"/>
          <w:bCs/>
          <w:spacing w:val="2"/>
          <w:sz w:val="28"/>
          <w:szCs w:val="28"/>
          <w:highlight w:val="green"/>
          <w:lang w:eastAsia="ru-RU"/>
        </w:rPr>
        <w:t>где</w:t>
      </w:r>
      <w:r w:rsidRPr="00555A7E">
        <w:rPr>
          <w:rStyle w:val="FontStyle18"/>
          <w:rFonts w:eastAsia="Times New Roman"/>
          <w:bCs/>
          <w:spacing w:val="2"/>
          <w:sz w:val="28"/>
          <w:szCs w:val="28"/>
          <w:highlight w:val="green"/>
          <w:lang w:eastAsia="ru-RU"/>
        </w:rPr>
        <w:tab/>
      </w:r>
      <w:proofErr w:type="spellStart"/>
      <w:r w:rsidRPr="00555A7E">
        <w:rPr>
          <w:rStyle w:val="FontStyle18"/>
          <w:rFonts w:eastAsia="Times New Roman"/>
          <w:bCs/>
          <w:i/>
          <w:spacing w:val="2"/>
          <w:sz w:val="28"/>
          <w:szCs w:val="28"/>
          <w:highlight w:val="green"/>
          <w:lang w:eastAsia="ru-RU"/>
        </w:rPr>
        <w:t>р</w:t>
      </w:r>
      <w:r w:rsidRPr="00555A7E">
        <w:rPr>
          <w:rStyle w:val="FontStyle18"/>
          <w:rFonts w:eastAsia="Times New Roman"/>
          <w:bCs/>
          <w:spacing w:val="2"/>
          <w:sz w:val="28"/>
          <w:szCs w:val="28"/>
          <w:highlight w:val="green"/>
          <w:vertAlign w:val="subscript"/>
          <w:lang w:eastAsia="ru-RU"/>
        </w:rPr>
        <w:t>ветр</w:t>
      </w:r>
      <w:proofErr w:type="spellEnd"/>
      <w:r w:rsidRPr="00555A7E">
        <w:rPr>
          <w:rStyle w:val="FontStyle18"/>
          <w:rFonts w:eastAsia="Times New Roman"/>
          <w:bCs/>
          <w:spacing w:val="2"/>
          <w:sz w:val="28"/>
          <w:szCs w:val="28"/>
          <w:highlight w:val="green"/>
          <w:lang w:eastAsia="ru-RU"/>
        </w:rPr>
        <w:t xml:space="preserve"> – давление ветра, кПа;</w:t>
      </w:r>
    </w:p>
    <w:p w14:paraId="1EB58CC6" w14:textId="25DC6381" w:rsidR="001635FF" w:rsidRPr="00555A7E" w:rsidRDefault="002629CC" w:rsidP="00270BA7">
      <w:pPr>
        <w:spacing w:line="360" w:lineRule="auto"/>
        <w:ind w:right="142"/>
        <w:rPr>
          <w:rStyle w:val="FontStyle18"/>
          <w:rFonts w:eastAsia="Times New Roman"/>
          <w:bCs/>
          <w:spacing w:val="2"/>
          <w:sz w:val="28"/>
          <w:szCs w:val="28"/>
          <w:highlight w:val="green"/>
          <w:lang w:eastAsia="ru-RU"/>
        </w:rPr>
      </w:pPr>
      <w:r w:rsidRPr="00555A7E">
        <w:rPr>
          <w:rStyle w:val="FontStyle18"/>
          <w:rFonts w:eastAsia="Times New Roman"/>
          <w:bCs/>
          <w:spacing w:val="2"/>
          <w:sz w:val="28"/>
          <w:szCs w:val="28"/>
          <w:highlight w:val="green"/>
          <w:lang w:eastAsia="ru-RU"/>
        </w:rPr>
        <w:t>1,2 и 1,4 – коэффициенты надежности по нагрузке</w:t>
      </w:r>
      <w:r w:rsidR="001635FF" w:rsidRPr="00555A7E">
        <w:rPr>
          <w:rStyle w:val="FontStyle18"/>
          <w:rFonts w:eastAsia="Times New Roman"/>
          <w:bCs/>
          <w:spacing w:val="2"/>
          <w:sz w:val="28"/>
          <w:szCs w:val="28"/>
          <w:highlight w:val="green"/>
          <w:lang w:eastAsia="ru-RU"/>
        </w:rPr>
        <w:t xml:space="preserve"> к</w:t>
      </w:r>
      <w:r w:rsidRPr="00555A7E">
        <w:rPr>
          <w:rStyle w:val="FontStyle18"/>
          <w:rFonts w:eastAsia="Times New Roman"/>
          <w:bCs/>
          <w:spacing w:val="2"/>
          <w:sz w:val="28"/>
          <w:szCs w:val="28"/>
          <w:highlight w:val="green"/>
          <w:lang w:eastAsia="ru-RU"/>
        </w:rPr>
        <w:t xml:space="preserve"> вакууму и давлению ветра</w:t>
      </w:r>
      <w:r w:rsidR="001635FF" w:rsidRPr="00555A7E">
        <w:rPr>
          <w:rStyle w:val="FontStyle18"/>
          <w:rFonts w:eastAsia="Times New Roman"/>
          <w:bCs/>
          <w:spacing w:val="2"/>
          <w:sz w:val="28"/>
          <w:szCs w:val="28"/>
          <w:highlight w:val="green"/>
          <w:lang w:eastAsia="ru-RU"/>
        </w:rPr>
        <w:t>;</w:t>
      </w:r>
    </w:p>
    <w:p w14:paraId="35FDA84E" w14:textId="5FB7F177" w:rsidR="00B60A6B" w:rsidRPr="00555A7E" w:rsidRDefault="002629CC" w:rsidP="00270BA7">
      <w:pPr>
        <w:spacing w:line="360" w:lineRule="auto"/>
        <w:ind w:right="142"/>
        <w:rPr>
          <w:highlight w:val="green"/>
        </w:rPr>
      </w:pPr>
      <w:r w:rsidRPr="00555A7E">
        <w:rPr>
          <w:rStyle w:val="FontStyle18"/>
          <w:rFonts w:eastAsia="Times New Roman"/>
          <w:bCs/>
          <w:spacing w:val="2"/>
          <w:sz w:val="28"/>
          <w:szCs w:val="28"/>
          <w:highlight w:val="green"/>
          <w:lang w:eastAsia="ru-RU"/>
        </w:rPr>
        <w:t xml:space="preserve">0,5 </w:t>
      </w:r>
      <w:r w:rsidR="00C3523F" w:rsidRPr="00555A7E">
        <w:rPr>
          <w:rStyle w:val="FontStyle18"/>
          <w:rFonts w:eastAsia="Times New Roman"/>
          <w:bCs/>
          <w:spacing w:val="2"/>
          <w:sz w:val="28"/>
          <w:szCs w:val="28"/>
          <w:highlight w:val="green"/>
          <w:lang w:eastAsia="ru-RU"/>
        </w:rPr>
        <w:t>–</w:t>
      </w:r>
      <w:r w:rsidRPr="00555A7E">
        <w:rPr>
          <w:rStyle w:val="FontStyle18"/>
          <w:rFonts w:eastAsia="Times New Roman"/>
          <w:bCs/>
          <w:spacing w:val="2"/>
          <w:sz w:val="28"/>
          <w:szCs w:val="28"/>
          <w:highlight w:val="green"/>
          <w:lang w:eastAsia="ru-RU"/>
        </w:rPr>
        <w:t xml:space="preserve"> коэффициент приведения давления ветра к эквивалентному вакууму.</w:t>
      </w:r>
    </w:p>
    <w:p w14:paraId="5F2E8403" w14:textId="0815ABCA" w:rsidR="00B60A6B" w:rsidRPr="00555A7E" w:rsidRDefault="002629CC" w:rsidP="00270BA7">
      <w:pPr>
        <w:pStyle w:val="Default"/>
        <w:spacing w:line="360" w:lineRule="auto"/>
        <w:ind w:firstLine="709"/>
        <w:jc w:val="both"/>
        <w:rPr>
          <w:color w:val="auto"/>
          <w:highlight w:val="green"/>
        </w:rPr>
      </w:pPr>
      <w:r w:rsidRPr="00555A7E">
        <w:rPr>
          <w:rStyle w:val="FontStyle18"/>
          <w:rFonts w:eastAsia="Times New Roman"/>
          <w:bCs/>
          <w:color w:val="auto"/>
          <w:spacing w:val="2"/>
          <w:sz w:val="28"/>
          <w:szCs w:val="28"/>
          <w:highlight w:val="green"/>
        </w:rPr>
        <w:t xml:space="preserve">9.7.2.4 При невыполнении критерия устойчивости </w:t>
      </w:r>
      <w:r w:rsidR="00142BDB" w:rsidRPr="00555A7E">
        <w:rPr>
          <w:rStyle w:val="FontStyle18"/>
          <w:rFonts w:eastAsia="Times New Roman"/>
          <w:b/>
          <w:bCs/>
          <w:color w:val="auto"/>
          <w:spacing w:val="2"/>
          <w:sz w:val="28"/>
          <w:szCs w:val="28"/>
          <w:highlight w:val="green"/>
        </w:rPr>
        <w:t>следует</w:t>
      </w:r>
      <w:r w:rsidRPr="00555A7E">
        <w:rPr>
          <w:rStyle w:val="FontStyle18"/>
          <w:rFonts w:eastAsia="Times New Roman"/>
          <w:bCs/>
          <w:color w:val="auto"/>
          <w:spacing w:val="2"/>
          <w:sz w:val="28"/>
          <w:szCs w:val="28"/>
          <w:highlight w:val="green"/>
        </w:rPr>
        <w:t xml:space="preserve"> провести анализ причин. При значении параметра устойчивости μ в пределах</w:t>
      </w:r>
      <w:r w:rsidR="0019617B" w:rsidRPr="00555A7E">
        <w:rPr>
          <w:rStyle w:val="FontStyle18"/>
          <w:rFonts w:eastAsia="Times New Roman"/>
          <w:bCs/>
          <w:color w:val="auto"/>
          <w:spacing w:val="2"/>
          <w:sz w:val="28"/>
          <w:szCs w:val="28"/>
          <w:highlight w:val="green"/>
        </w:rPr>
        <w:t xml:space="preserve">       </w:t>
      </w:r>
      <w:r w:rsidRPr="00555A7E">
        <w:rPr>
          <w:rStyle w:val="FontStyle18"/>
          <w:rFonts w:eastAsia="Times New Roman"/>
          <w:bCs/>
          <w:color w:val="auto"/>
          <w:spacing w:val="2"/>
          <w:sz w:val="28"/>
          <w:szCs w:val="28"/>
          <w:highlight w:val="green"/>
        </w:rPr>
        <w:t xml:space="preserve"> </w:t>
      </w:r>
      <m:oMath>
        <m:r>
          <w:rPr>
            <w:rFonts w:ascii="Cambria Math" w:hAnsi="Cambria Math"/>
            <w:color w:val="auto"/>
            <w:sz w:val="28"/>
            <w:szCs w:val="28"/>
            <w:highlight w:val="green"/>
          </w:rPr>
          <m:t>1,0&lt;</m:t>
        </m:r>
        <m:r>
          <m:rPr>
            <m:sty m:val="p"/>
          </m:rPr>
          <w:rPr>
            <w:rFonts w:ascii="Cambria Math" w:hAnsi="Cambria Math"/>
            <w:color w:val="auto"/>
            <w:sz w:val="28"/>
            <w:szCs w:val="28"/>
            <w:highlight w:val="green"/>
          </w:rPr>
          <m:t>μ</m:t>
        </m:r>
        <m:r>
          <w:rPr>
            <w:rFonts w:ascii="Cambria Math" w:hAnsi="Cambria Math"/>
            <w:color w:val="auto"/>
            <w:sz w:val="28"/>
            <w:szCs w:val="28"/>
            <w:highlight w:val="green"/>
          </w:rPr>
          <m:t>≤1,5</m:t>
        </m:r>
      </m:oMath>
      <w:r w:rsidRPr="00555A7E">
        <w:rPr>
          <w:rStyle w:val="FontStyle18"/>
          <w:rFonts w:eastAsia="Times New Roman"/>
          <w:bCs/>
          <w:color w:val="auto"/>
          <w:spacing w:val="2"/>
          <w:sz w:val="28"/>
          <w:szCs w:val="28"/>
          <w:highlight w:val="green"/>
        </w:rPr>
        <w:t xml:space="preserve"> </w:t>
      </w:r>
      <w:r w:rsidR="00142BDB" w:rsidRPr="00555A7E">
        <w:rPr>
          <w:rStyle w:val="FontStyle18"/>
          <w:rFonts w:eastAsia="Times New Roman"/>
          <w:b/>
          <w:bCs/>
          <w:color w:val="auto"/>
          <w:spacing w:val="2"/>
          <w:sz w:val="28"/>
          <w:szCs w:val="28"/>
          <w:highlight w:val="green"/>
        </w:rPr>
        <w:t>следует</w:t>
      </w:r>
      <w:r w:rsidRPr="00555A7E">
        <w:rPr>
          <w:rStyle w:val="FontStyle18"/>
          <w:rFonts w:eastAsia="Times New Roman"/>
          <w:bCs/>
          <w:color w:val="auto"/>
          <w:spacing w:val="2"/>
          <w:sz w:val="28"/>
          <w:szCs w:val="28"/>
          <w:highlight w:val="green"/>
        </w:rPr>
        <w:t xml:space="preserve"> либо увеличить толщину поясов стенки резервуара, либо добавить одно или несколько колец жесткости в зависимости от следующих условий:</w:t>
      </w:r>
    </w:p>
    <w:p w14:paraId="168B5277" w14:textId="3EF0ED5D" w:rsidR="00B60A6B" w:rsidRPr="00555A7E" w:rsidRDefault="002629CC" w:rsidP="00270BA7">
      <w:pPr>
        <w:pStyle w:val="Default"/>
        <w:spacing w:line="360" w:lineRule="auto"/>
        <w:ind w:firstLine="709"/>
        <w:jc w:val="both"/>
        <w:rPr>
          <w:color w:val="auto"/>
          <w:highlight w:val="green"/>
        </w:rPr>
      </w:pPr>
      <w:r w:rsidRPr="00555A7E">
        <w:rPr>
          <w:rStyle w:val="FontStyle18"/>
          <w:rFonts w:eastAsia="Times New Roman"/>
          <w:bCs/>
          <w:color w:val="auto"/>
          <w:spacing w:val="2"/>
          <w:sz w:val="28"/>
          <w:szCs w:val="28"/>
          <w:highlight w:val="green"/>
        </w:rPr>
        <w:lastRenderedPageBreak/>
        <w:t xml:space="preserve">1) если невыполнение критерия устойчивости обусловлено вертикальными нагрузками, </w:t>
      </w:r>
      <w:r w:rsidR="00142BDB" w:rsidRPr="00555A7E">
        <w:rPr>
          <w:rStyle w:val="FontStyle18"/>
          <w:rFonts w:eastAsia="Times New Roman"/>
          <w:b/>
          <w:bCs/>
          <w:color w:val="auto"/>
          <w:spacing w:val="2"/>
          <w:sz w:val="28"/>
          <w:szCs w:val="28"/>
          <w:highlight w:val="green"/>
        </w:rPr>
        <w:t>требуется</w:t>
      </w:r>
      <w:r w:rsidRPr="00555A7E">
        <w:rPr>
          <w:rStyle w:val="FontStyle18"/>
          <w:rFonts w:eastAsia="Times New Roman"/>
          <w:bCs/>
          <w:color w:val="auto"/>
          <w:spacing w:val="2"/>
          <w:sz w:val="28"/>
          <w:szCs w:val="28"/>
          <w:highlight w:val="green"/>
        </w:rPr>
        <w:t xml:space="preserve"> увеличение толщины верхних поясов стенки резервуара, для которых отношение </w:t>
      </w:r>
      <m:oMath>
        <m:f>
          <m:fPr>
            <m:ctrlPr>
              <w:rPr>
                <w:rFonts w:ascii="Cambria Math" w:hAnsi="Cambria Math"/>
                <w:color w:val="auto"/>
                <w:sz w:val="28"/>
                <w:szCs w:val="28"/>
                <w:highlight w:val="green"/>
              </w:rPr>
            </m:ctrlPr>
          </m:fPr>
          <m:num>
            <m:sSub>
              <m:sSubPr>
                <m:ctrlPr>
                  <w:rPr>
                    <w:rFonts w:ascii="Cambria Math" w:hAnsi="Cambria Math"/>
                    <w:color w:val="auto"/>
                    <w:sz w:val="28"/>
                    <w:szCs w:val="28"/>
                    <w:highlight w:val="green"/>
                  </w:rPr>
                </m:ctrlPr>
              </m:sSubPr>
              <m:e>
                <m:r>
                  <m:rPr>
                    <m:sty m:val="p"/>
                  </m:rPr>
                  <w:rPr>
                    <w:rFonts w:ascii="Cambria Math" w:hAnsi="Cambria Math"/>
                    <w:color w:val="auto"/>
                    <w:sz w:val="28"/>
                    <w:szCs w:val="28"/>
                    <w:highlight w:val="green"/>
                  </w:rPr>
                  <m:t>σ</m:t>
                </m:r>
              </m:e>
              <m:sub>
                <m:r>
                  <w:rPr>
                    <w:rFonts w:ascii="Cambria Math" w:hAnsi="Cambria Math"/>
                    <w:color w:val="auto"/>
                    <w:sz w:val="28"/>
                    <w:szCs w:val="28"/>
                    <w:highlight w:val="green"/>
                  </w:rPr>
                  <m:t>1i</m:t>
                </m:r>
              </m:sub>
            </m:sSub>
          </m:num>
          <m:den>
            <m:sSub>
              <m:sSubPr>
                <m:ctrlPr>
                  <w:rPr>
                    <w:rFonts w:ascii="Cambria Math" w:hAnsi="Cambria Math"/>
                    <w:color w:val="auto"/>
                    <w:sz w:val="28"/>
                    <w:szCs w:val="28"/>
                    <w:highlight w:val="green"/>
                  </w:rPr>
                </m:ctrlPr>
              </m:sSubPr>
              <m:e>
                <m:r>
                  <m:rPr>
                    <m:sty m:val="p"/>
                  </m:rPr>
                  <w:rPr>
                    <w:rFonts w:ascii="Cambria Math" w:hAnsi="Cambria Math"/>
                    <w:color w:val="auto"/>
                    <w:sz w:val="28"/>
                    <w:szCs w:val="28"/>
                    <w:highlight w:val="green"/>
                  </w:rPr>
                  <m:t>σ</m:t>
                </m:r>
              </m:e>
              <m:sub>
                <m:r>
                  <w:rPr>
                    <w:rFonts w:ascii="Cambria Math" w:hAnsi="Cambria Math"/>
                    <w:color w:val="auto"/>
                    <w:sz w:val="28"/>
                    <w:szCs w:val="28"/>
                    <w:highlight w:val="green"/>
                  </w:rPr>
                  <m:t>01i</m:t>
                </m:r>
              </m:sub>
            </m:sSub>
          </m:den>
        </m:f>
      </m:oMath>
      <w:r w:rsidRPr="00555A7E">
        <w:rPr>
          <w:rStyle w:val="FontStyle18"/>
          <w:rFonts w:eastAsia="Times New Roman"/>
          <w:bCs/>
          <w:color w:val="auto"/>
          <w:spacing w:val="2"/>
          <w:sz w:val="28"/>
          <w:szCs w:val="28"/>
          <w:highlight w:val="green"/>
        </w:rPr>
        <w:t xml:space="preserve"> близко к 1 (0,8 и более); </w:t>
      </w:r>
    </w:p>
    <w:p w14:paraId="79E75DDE" w14:textId="083B23EF" w:rsidR="00B60A6B" w:rsidRPr="00555A7E" w:rsidRDefault="002629CC" w:rsidP="00270BA7">
      <w:pPr>
        <w:pStyle w:val="Default"/>
        <w:spacing w:line="360" w:lineRule="auto"/>
        <w:ind w:firstLine="709"/>
        <w:jc w:val="both"/>
        <w:rPr>
          <w:color w:val="auto"/>
          <w:highlight w:val="green"/>
        </w:rPr>
      </w:pPr>
      <w:r w:rsidRPr="00555A7E">
        <w:rPr>
          <w:rStyle w:val="FontStyle18"/>
          <w:rFonts w:eastAsia="Times New Roman"/>
          <w:bCs/>
          <w:color w:val="auto"/>
          <w:spacing w:val="2"/>
          <w:sz w:val="28"/>
          <w:szCs w:val="28"/>
          <w:highlight w:val="green"/>
        </w:rPr>
        <w:t xml:space="preserve">2) если невыполнение критерия устойчивости обусловлено внешним давлением, т.е. отношение </w:t>
      </w:r>
      <m:oMath>
        <m:f>
          <m:fPr>
            <m:ctrlPr>
              <w:rPr>
                <w:rFonts w:ascii="Cambria Math" w:hAnsi="Cambria Math"/>
                <w:color w:val="auto"/>
                <w:sz w:val="28"/>
                <w:szCs w:val="28"/>
                <w:highlight w:val="green"/>
              </w:rPr>
            </m:ctrlPr>
          </m:fPr>
          <m:num>
            <m:sSub>
              <m:sSubPr>
                <m:ctrlPr>
                  <w:rPr>
                    <w:rFonts w:ascii="Cambria Math" w:hAnsi="Cambria Math"/>
                    <w:color w:val="auto"/>
                    <w:sz w:val="28"/>
                    <w:szCs w:val="28"/>
                    <w:highlight w:val="green"/>
                  </w:rPr>
                </m:ctrlPr>
              </m:sSubPr>
              <m:e>
                <m:r>
                  <w:rPr>
                    <w:rFonts w:ascii="Cambria Math" w:hAnsi="Cambria Math"/>
                    <w:color w:val="auto"/>
                    <w:sz w:val="28"/>
                    <w:szCs w:val="28"/>
                    <w:highlight w:val="green"/>
                  </w:rPr>
                  <m:t>p</m:t>
                </m:r>
              </m:e>
              <m:sub>
                <m:r>
                  <w:rPr>
                    <w:rFonts w:ascii="Cambria Math" w:hAnsi="Cambria Math"/>
                    <w:color w:val="auto"/>
                    <w:sz w:val="28"/>
                    <w:szCs w:val="28"/>
                    <w:highlight w:val="green"/>
                  </w:rPr>
                  <m:t>р</m:t>
                </m:r>
              </m:sub>
            </m:sSub>
          </m:num>
          <m:den>
            <m:sSub>
              <m:sSubPr>
                <m:ctrlPr>
                  <w:rPr>
                    <w:rFonts w:ascii="Cambria Math" w:hAnsi="Cambria Math"/>
                    <w:color w:val="auto"/>
                    <w:sz w:val="28"/>
                    <w:szCs w:val="28"/>
                    <w:highlight w:val="green"/>
                  </w:rPr>
                </m:ctrlPr>
              </m:sSubPr>
              <m:e>
                <m:r>
                  <w:rPr>
                    <w:rFonts w:ascii="Cambria Math" w:hAnsi="Cambria Math"/>
                    <w:color w:val="auto"/>
                    <w:sz w:val="28"/>
                    <w:szCs w:val="28"/>
                    <w:highlight w:val="green"/>
                  </w:rPr>
                  <m:t>p</m:t>
                </m:r>
              </m:e>
              <m:sub>
                <m:r>
                  <w:rPr>
                    <w:rFonts w:ascii="Cambria Math" w:hAnsi="Cambria Math"/>
                    <w:color w:val="auto"/>
                    <w:sz w:val="28"/>
                    <w:szCs w:val="28"/>
                    <w:highlight w:val="green"/>
                  </w:rPr>
                  <m:t>кр</m:t>
                </m:r>
              </m:sub>
            </m:sSub>
          </m:den>
        </m:f>
      </m:oMath>
      <w:r w:rsidRPr="00555A7E">
        <w:rPr>
          <w:rStyle w:val="FontStyle18"/>
          <w:rFonts w:eastAsia="Times New Roman"/>
          <w:bCs/>
          <w:color w:val="auto"/>
          <w:spacing w:val="2"/>
          <w:sz w:val="28"/>
          <w:szCs w:val="28"/>
          <w:highlight w:val="green"/>
        </w:rPr>
        <w:t xml:space="preserve"> близко к 1 (0,8 и более), </w:t>
      </w:r>
      <w:r w:rsidR="00142BDB" w:rsidRPr="00555A7E">
        <w:rPr>
          <w:rStyle w:val="FontStyle18"/>
          <w:rFonts w:eastAsia="Times New Roman"/>
          <w:b/>
          <w:bCs/>
          <w:color w:val="auto"/>
          <w:spacing w:val="2"/>
          <w:sz w:val="28"/>
          <w:szCs w:val="28"/>
          <w:highlight w:val="green"/>
        </w:rPr>
        <w:t>требуется</w:t>
      </w:r>
      <w:r w:rsidRPr="00555A7E">
        <w:rPr>
          <w:rStyle w:val="FontStyle18"/>
          <w:rFonts w:eastAsia="Times New Roman"/>
          <w:bCs/>
          <w:color w:val="auto"/>
          <w:spacing w:val="2"/>
          <w:sz w:val="28"/>
          <w:szCs w:val="28"/>
          <w:highlight w:val="green"/>
        </w:rPr>
        <w:t xml:space="preserve"> установка промежуточных колец жесткости (дополнительно, кроме верхнего ветрового кольца). </w:t>
      </w:r>
    </w:p>
    <w:p w14:paraId="3C090828" w14:textId="09EF1D20" w:rsidR="00B60A6B" w:rsidRPr="00555A7E" w:rsidRDefault="002629CC" w:rsidP="00270BA7">
      <w:pPr>
        <w:pStyle w:val="Default"/>
        <w:spacing w:line="360" w:lineRule="auto"/>
        <w:ind w:firstLine="709"/>
        <w:jc w:val="both"/>
        <w:rPr>
          <w:color w:val="auto"/>
          <w:highlight w:val="green"/>
        </w:rPr>
      </w:pPr>
      <w:r w:rsidRPr="00555A7E">
        <w:rPr>
          <w:rStyle w:val="FontStyle18"/>
          <w:rFonts w:eastAsia="Times New Roman"/>
          <w:bCs/>
          <w:color w:val="auto"/>
          <w:spacing w:val="2"/>
          <w:sz w:val="28"/>
          <w:szCs w:val="28"/>
          <w:highlight w:val="green"/>
        </w:rPr>
        <w:t xml:space="preserve">При </w:t>
      </w:r>
      <w:proofErr w:type="gramStart"/>
      <w:r w:rsidRPr="00555A7E">
        <w:rPr>
          <w:rStyle w:val="FontStyle18"/>
          <w:rFonts w:eastAsia="Times New Roman"/>
          <w:bCs/>
          <w:color w:val="auto"/>
          <w:spacing w:val="2"/>
          <w:sz w:val="28"/>
          <w:szCs w:val="28"/>
          <w:highlight w:val="green"/>
        </w:rPr>
        <w:t>μ</w:t>
      </w:r>
      <w:r w:rsidR="00A82D7C" w:rsidRPr="00555A7E">
        <w:rPr>
          <w:rStyle w:val="FontStyle18"/>
          <w:rFonts w:eastAsia="Times New Roman"/>
          <w:bCs/>
          <w:color w:val="auto"/>
          <w:spacing w:val="2"/>
          <w:sz w:val="28"/>
          <w:szCs w:val="28"/>
          <w:highlight w:val="green"/>
        </w:rPr>
        <w:t xml:space="preserve"> </w:t>
      </w:r>
      <w:r w:rsidRPr="00555A7E">
        <w:rPr>
          <w:rStyle w:val="FontStyle18"/>
          <w:rFonts w:eastAsia="Times New Roman"/>
          <w:bCs/>
          <w:color w:val="auto"/>
          <w:spacing w:val="2"/>
          <w:sz w:val="28"/>
          <w:szCs w:val="28"/>
          <w:highlight w:val="green"/>
        </w:rPr>
        <w:t>&gt;</w:t>
      </w:r>
      <w:proofErr w:type="gramEnd"/>
      <w:r w:rsidR="00A82D7C" w:rsidRPr="00555A7E">
        <w:rPr>
          <w:rStyle w:val="FontStyle18"/>
          <w:rFonts w:eastAsia="Times New Roman"/>
          <w:bCs/>
          <w:color w:val="auto"/>
          <w:spacing w:val="2"/>
          <w:sz w:val="28"/>
          <w:szCs w:val="28"/>
          <w:highlight w:val="green"/>
        </w:rPr>
        <w:t xml:space="preserve"> </w:t>
      </w:r>
      <w:r w:rsidRPr="00555A7E">
        <w:rPr>
          <w:rStyle w:val="FontStyle18"/>
          <w:rFonts w:eastAsia="Times New Roman"/>
          <w:bCs/>
          <w:color w:val="auto"/>
          <w:spacing w:val="2"/>
          <w:sz w:val="28"/>
          <w:szCs w:val="28"/>
          <w:highlight w:val="green"/>
        </w:rPr>
        <w:t xml:space="preserve">1,5 </w:t>
      </w:r>
      <w:r w:rsidR="00142BDB" w:rsidRPr="00555A7E">
        <w:rPr>
          <w:rStyle w:val="FontStyle18"/>
          <w:rFonts w:eastAsia="Times New Roman"/>
          <w:b/>
          <w:bCs/>
          <w:color w:val="auto"/>
          <w:spacing w:val="2"/>
          <w:sz w:val="28"/>
          <w:szCs w:val="28"/>
          <w:highlight w:val="green"/>
        </w:rPr>
        <w:t>рекоменд</w:t>
      </w:r>
      <w:r w:rsidRPr="00555A7E">
        <w:rPr>
          <w:rStyle w:val="FontStyle18"/>
          <w:rFonts w:eastAsia="Times New Roman"/>
          <w:bCs/>
          <w:color w:val="auto"/>
          <w:spacing w:val="2"/>
          <w:sz w:val="28"/>
          <w:szCs w:val="28"/>
          <w:highlight w:val="green"/>
        </w:rPr>
        <w:t>уется как увеличение толщины верхних поясов стенки резервуара, так и установка колец жесткости.</w:t>
      </w:r>
    </w:p>
    <w:p w14:paraId="418ABFC5" w14:textId="480FE244" w:rsidR="00B60A6B" w:rsidRPr="00555A7E" w:rsidRDefault="002629CC" w:rsidP="00270BA7">
      <w:pPr>
        <w:pStyle w:val="Default"/>
        <w:spacing w:line="360" w:lineRule="auto"/>
        <w:ind w:firstLine="709"/>
        <w:jc w:val="both"/>
        <w:rPr>
          <w:color w:val="auto"/>
          <w:highlight w:val="green"/>
        </w:rPr>
      </w:pPr>
      <w:r w:rsidRPr="00555A7E">
        <w:rPr>
          <w:rStyle w:val="FontStyle18"/>
          <w:rFonts w:eastAsia="Times New Roman"/>
          <w:bCs/>
          <w:color w:val="auto"/>
          <w:spacing w:val="2"/>
          <w:sz w:val="28"/>
          <w:szCs w:val="28"/>
          <w:highlight w:val="green"/>
        </w:rPr>
        <w:t xml:space="preserve">9.7.2.5 После размещения на стенке резервуара колец жесткости и определения их сечений в соответствии с 9.8 </w:t>
      </w:r>
      <w:r w:rsidR="00142BDB" w:rsidRPr="00555A7E">
        <w:rPr>
          <w:rStyle w:val="FontStyle18"/>
          <w:rFonts w:eastAsia="Times New Roman"/>
          <w:b/>
          <w:bCs/>
          <w:color w:val="auto"/>
          <w:spacing w:val="2"/>
          <w:sz w:val="28"/>
          <w:szCs w:val="28"/>
          <w:highlight w:val="green"/>
        </w:rPr>
        <w:t>следует</w:t>
      </w:r>
      <w:r w:rsidRPr="00555A7E">
        <w:rPr>
          <w:rStyle w:val="FontStyle18"/>
          <w:rFonts w:eastAsia="Times New Roman"/>
          <w:bCs/>
          <w:color w:val="auto"/>
          <w:spacing w:val="2"/>
          <w:sz w:val="28"/>
          <w:szCs w:val="28"/>
          <w:highlight w:val="green"/>
        </w:rPr>
        <w:t xml:space="preserve"> произвести поверочный расчет на устойчивость стенки внутреннего </w:t>
      </w:r>
      <w:r w:rsidR="00BE72EB" w:rsidRPr="00555A7E">
        <w:rPr>
          <w:rStyle w:val="FontStyle18"/>
          <w:rFonts w:eastAsia="Times New Roman"/>
          <w:bCs/>
          <w:color w:val="auto"/>
          <w:spacing w:val="2"/>
          <w:sz w:val="28"/>
          <w:szCs w:val="28"/>
          <w:highlight w:val="green"/>
        </w:rPr>
        <w:t xml:space="preserve">корпуса ИР </w:t>
      </w:r>
      <w:r w:rsidRPr="00555A7E">
        <w:rPr>
          <w:rStyle w:val="FontStyle18"/>
          <w:rFonts w:eastAsia="Times New Roman"/>
          <w:bCs/>
          <w:color w:val="auto"/>
          <w:spacing w:val="2"/>
          <w:sz w:val="28"/>
          <w:szCs w:val="28"/>
          <w:highlight w:val="green"/>
        </w:rPr>
        <w:t>под действием внутреннего давления и осевой силы по приведенным выше формулам. Расчет производ</w:t>
      </w:r>
      <w:r w:rsidR="004E0DF9" w:rsidRPr="00555A7E">
        <w:rPr>
          <w:rStyle w:val="FontStyle18"/>
          <w:rFonts w:eastAsia="Times New Roman"/>
          <w:bCs/>
          <w:color w:val="auto"/>
          <w:spacing w:val="2"/>
          <w:sz w:val="28"/>
          <w:szCs w:val="28"/>
          <w:highlight w:val="green"/>
        </w:rPr>
        <w:t>ят</w:t>
      </w:r>
      <w:r w:rsidRPr="00555A7E">
        <w:rPr>
          <w:rStyle w:val="FontStyle18"/>
          <w:rFonts w:eastAsia="Times New Roman"/>
          <w:bCs/>
          <w:color w:val="auto"/>
          <w:spacing w:val="2"/>
          <w:sz w:val="28"/>
          <w:szCs w:val="28"/>
          <w:highlight w:val="green"/>
        </w:rPr>
        <w:t xml:space="preserve"> по секциям</w:t>
      </w:r>
      <w:r w:rsidR="00A235D9" w:rsidRPr="00555A7E">
        <w:rPr>
          <w:rStyle w:val="FontStyle18"/>
          <w:rFonts w:eastAsia="Times New Roman"/>
          <w:bCs/>
          <w:color w:val="auto"/>
          <w:spacing w:val="2"/>
          <w:sz w:val="28"/>
          <w:szCs w:val="28"/>
          <w:highlight w:val="green"/>
        </w:rPr>
        <w:t>.</w:t>
      </w:r>
      <w:r w:rsidRPr="00555A7E">
        <w:rPr>
          <w:rStyle w:val="FontStyle18"/>
          <w:rFonts w:eastAsia="Times New Roman"/>
          <w:bCs/>
          <w:color w:val="auto"/>
          <w:spacing w:val="2"/>
          <w:sz w:val="28"/>
          <w:szCs w:val="28"/>
          <w:highlight w:val="green"/>
        </w:rPr>
        <w:t xml:space="preserve"> </w:t>
      </w:r>
      <w:r w:rsidR="004B0D7E" w:rsidRPr="00555A7E">
        <w:rPr>
          <w:rStyle w:val="FontStyle18"/>
          <w:rFonts w:eastAsia="Times New Roman"/>
          <w:bCs/>
          <w:color w:val="auto"/>
          <w:spacing w:val="2"/>
          <w:sz w:val="28"/>
          <w:szCs w:val="28"/>
          <w:highlight w:val="green"/>
        </w:rPr>
        <w:t>П</w:t>
      </w:r>
      <w:r w:rsidRPr="00555A7E">
        <w:rPr>
          <w:rStyle w:val="FontStyle18"/>
          <w:rFonts w:eastAsia="Times New Roman"/>
          <w:bCs/>
          <w:color w:val="auto"/>
          <w:spacing w:val="2"/>
          <w:sz w:val="28"/>
          <w:szCs w:val="28"/>
          <w:highlight w:val="green"/>
        </w:rPr>
        <w:t>од секцией понима</w:t>
      </w:r>
      <w:r w:rsidR="004B0D7E" w:rsidRPr="00555A7E">
        <w:rPr>
          <w:rStyle w:val="FontStyle18"/>
          <w:rFonts w:eastAsia="Times New Roman"/>
          <w:bCs/>
          <w:color w:val="auto"/>
          <w:spacing w:val="2"/>
          <w:sz w:val="28"/>
          <w:szCs w:val="28"/>
          <w:highlight w:val="green"/>
        </w:rPr>
        <w:t>ют</w:t>
      </w:r>
      <w:r w:rsidRPr="00555A7E">
        <w:rPr>
          <w:rStyle w:val="FontStyle18"/>
          <w:rFonts w:eastAsia="Times New Roman"/>
          <w:bCs/>
          <w:color w:val="auto"/>
          <w:spacing w:val="2"/>
          <w:sz w:val="28"/>
          <w:szCs w:val="28"/>
          <w:highlight w:val="green"/>
        </w:rPr>
        <w:t xml:space="preserve"> часть цилиндрической оболочки, заключенн</w:t>
      </w:r>
      <w:r w:rsidR="004B0D7E" w:rsidRPr="00555A7E">
        <w:rPr>
          <w:rStyle w:val="FontStyle18"/>
          <w:rFonts w:eastAsia="Times New Roman"/>
          <w:bCs/>
          <w:color w:val="auto"/>
          <w:spacing w:val="2"/>
          <w:sz w:val="28"/>
          <w:szCs w:val="28"/>
          <w:highlight w:val="green"/>
        </w:rPr>
        <w:t>ой</w:t>
      </w:r>
      <w:r w:rsidRPr="00555A7E">
        <w:rPr>
          <w:rStyle w:val="FontStyle18"/>
          <w:rFonts w:eastAsia="Times New Roman"/>
          <w:bCs/>
          <w:color w:val="auto"/>
          <w:spacing w:val="2"/>
          <w:sz w:val="28"/>
          <w:szCs w:val="28"/>
          <w:highlight w:val="green"/>
        </w:rPr>
        <w:t xml:space="preserve"> между парой колец жесткости (или днищ</w:t>
      </w:r>
      <w:r w:rsidR="0011711C" w:rsidRPr="00555A7E">
        <w:rPr>
          <w:rStyle w:val="FontStyle18"/>
          <w:rFonts w:eastAsia="Times New Roman"/>
          <w:bCs/>
          <w:color w:val="auto"/>
          <w:spacing w:val="2"/>
          <w:sz w:val="28"/>
          <w:szCs w:val="28"/>
          <w:highlight w:val="green"/>
        </w:rPr>
        <w:t>ем</w:t>
      </w:r>
      <w:r w:rsidRPr="00555A7E">
        <w:rPr>
          <w:rStyle w:val="FontStyle18"/>
          <w:rFonts w:eastAsia="Times New Roman"/>
          <w:bCs/>
          <w:color w:val="auto"/>
          <w:spacing w:val="2"/>
          <w:sz w:val="28"/>
          <w:szCs w:val="28"/>
          <w:highlight w:val="green"/>
        </w:rPr>
        <w:t xml:space="preserve"> и кольц</w:t>
      </w:r>
      <w:r w:rsidR="0011711C" w:rsidRPr="00555A7E">
        <w:rPr>
          <w:rStyle w:val="FontStyle18"/>
          <w:rFonts w:eastAsia="Times New Roman"/>
          <w:bCs/>
          <w:color w:val="auto"/>
          <w:spacing w:val="2"/>
          <w:sz w:val="28"/>
          <w:szCs w:val="28"/>
          <w:highlight w:val="green"/>
        </w:rPr>
        <w:t>ом</w:t>
      </w:r>
      <w:r w:rsidRPr="00555A7E">
        <w:rPr>
          <w:rStyle w:val="FontStyle18"/>
          <w:rFonts w:eastAsia="Times New Roman"/>
          <w:bCs/>
          <w:color w:val="auto"/>
          <w:spacing w:val="2"/>
          <w:sz w:val="28"/>
          <w:szCs w:val="28"/>
          <w:highlight w:val="green"/>
        </w:rPr>
        <w:t xml:space="preserve"> жесткости). Дополнительными осевыми нагрузками в этом случае являются вес вышерасположенных секций и сила трения перлита о расположенную выше данной секции часть стенки внутреннего </w:t>
      </w:r>
      <w:r w:rsidR="00BE72EB" w:rsidRPr="00555A7E">
        <w:rPr>
          <w:rStyle w:val="FontStyle18"/>
          <w:rFonts w:eastAsia="Times New Roman"/>
          <w:bCs/>
          <w:color w:val="auto"/>
          <w:spacing w:val="2"/>
          <w:sz w:val="28"/>
          <w:szCs w:val="28"/>
          <w:highlight w:val="green"/>
        </w:rPr>
        <w:t>корпуса</w:t>
      </w:r>
      <w:r w:rsidRPr="00555A7E">
        <w:rPr>
          <w:rStyle w:val="FontStyle18"/>
          <w:rFonts w:eastAsia="Times New Roman"/>
          <w:bCs/>
          <w:color w:val="auto"/>
          <w:spacing w:val="2"/>
          <w:sz w:val="28"/>
          <w:szCs w:val="28"/>
          <w:highlight w:val="green"/>
        </w:rPr>
        <w:t>.</w:t>
      </w:r>
    </w:p>
    <w:p w14:paraId="02EBCF39" w14:textId="7CDBDAB4" w:rsidR="00B60A6B" w:rsidRPr="00555A7E" w:rsidRDefault="002629CC" w:rsidP="00270BA7">
      <w:pPr>
        <w:spacing w:line="360" w:lineRule="auto"/>
        <w:rPr>
          <w:highlight w:val="green"/>
        </w:rPr>
      </w:pPr>
      <w:r w:rsidRPr="00555A7E">
        <w:rPr>
          <w:rStyle w:val="FontStyle18"/>
          <w:rFonts w:eastAsia="Times New Roman"/>
          <w:bCs/>
          <w:spacing w:val="2"/>
          <w:sz w:val="28"/>
          <w:szCs w:val="28"/>
          <w:highlight w:val="green"/>
          <w:lang w:eastAsia="ru-RU"/>
        </w:rPr>
        <w:t>9.7.2.6 Формула (9.</w:t>
      </w:r>
      <w:r w:rsidR="0011711C" w:rsidRPr="00555A7E">
        <w:rPr>
          <w:rStyle w:val="FontStyle18"/>
          <w:rFonts w:eastAsia="Times New Roman"/>
          <w:bCs/>
          <w:spacing w:val="2"/>
          <w:sz w:val="28"/>
          <w:szCs w:val="28"/>
          <w:highlight w:val="green"/>
          <w:lang w:eastAsia="ru-RU"/>
        </w:rPr>
        <w:t>20</w:t>
      </w:r>
      <w:r w:rsidRPr="00555A7E">
        <w:rPr>
          <w:rStyle w:val="FontStyle18"/>
          <w:rFonts w:eastAsia="Times New Roman"/>
          <w:bCs/>
          <w:spacing w:val="2"/>
          <w:sz w:val="28"/>
          <w:szCs w:val="28"/>
          <w:highlight w:val="green"/>
          <w:lang w:eastAsia="ru-RU"/>
        </w:rPr>
        <w:t>) для расчета внешнего критического давления применима для оболочек средней длины (или секций оболочки при расчете по секциям), для которых высота оболочки или высота секции оболочки между кольцами жесткости больше половины радиуса оболочки.</w:t>
      </w:r>
    </w:p>
    <w:p w14:paraId="2B796B57" w14:textId="4A9F368C" w:rsidR="00B60A6B" w:rsidRPr="00555A7E" w:rsidRDefault="002629CC" w:rsidP="00270BA7">
      <w:pPr>
        <w:spacing w:line="360" w:lineRule="auto"/>
        <w:rPr>
          <w:rStyle w:val="FontStyle18"/>
          <w:rFonts w:eastAsia="Times New Roman"/>
          <w:bCs/>
          <w:spacing w:val="2"/>
          <w:sz w:val="28"/>
          <w:szCs w:val="28"/>
          <w:highlight w:val="green"/>
          <w:lang w:eastAsia="ru-RU"/>
        </w:rPr>
      </w:pPr>
      <w:r w:rsidRPr="00555A7E">
        <w:rPr>
          <w:rStyle w:val="FontStyle18"/>
          <w:rFonts w:eastAsia="Times New Roman"/>
          <w:bCs/>
          <w:spacing w:val="2"/>
          <w:sz w:val="28"/>
          <w:szCs w:val="28"/>
          <w:highlight w:val="green"/>
          <w:lang w:eastAsia="ru-RU"/>
        </w:rPr>
        <w:t xml:space="preserve">Для коротких оболочек при невыполнении этого условия расчет верхнего критического давления </w:t>
      </w:r>
      <w:r w:rsidR="00142BDB" w:rsidRPr="00555A7E">
        <w:rPr>
          <w:rStyle w:val="FontStyle18"/>
          <w:rFonts w:eastAsia="Times New Roman"/>
          <w:b/>
          <w:bCs/>
          <w:spacing w:val="2"/>
          <w:sz w:val="28"/>
          <w:szCs w:val="28"/>
          <w:highlight w:val="green"/>
          <w:lang w:eastAsia="ru-RU"/>
        </w:rPr>
        <w:t>следует</w:t>
      </w:r>
      <w:r w:rsidRPr="00555A7E">
        <w:rPr>
          <w:rStyle w:val="FontStyle18"/>
          <w:rFonts w:eastAsia="Times New Roman"/>
          <w:bCs/>
          <w:spacing w:val="2"/>
          <w:sz w:val="28"/>
          <w:szCs w:val="28"/>
          <w:highlight w:val="green"/>
          <w:lang w:eastAsia="ru-RU"/>
        </w:rPr>
        <w:t xml:space="preserve"> проводить по общей формуле</w:t>
      </w:r>
    </w:p>
    <w:p w14:paraId="645AF14E" w14:textId="4BCA0B76" w:rsidR="00B60A6B" w:rsidRPr="00555A7E" w:rsidRDefault="00555A7E" w:rsidP="0019617B">
      <w:pPr>
        <w:tabs>
          <w:tab w:val="left" w:pos="7371"/>
        </w:tabs>
        <w:spacing w:before="120" w:after="120" w:line="360" w:lineRule="auto"/>
        <w:jc w:val="right"/>
        <w:rPr>
          <w:highlight w:val="green"/>
        </w:rPr>
      </w:pPr>
      <m:oMath>
        <m:sSub>
          <m:sSubPr>
            <m:ctrlPr>
              <w:rPr>
                <w:rFonts w:ascii="Cambria Math" w:hAnsi="Cambria Math"/>
                <w:sz w:val="28"/>
                <w:szCs w:val="28"/>
                <w:highlight w:val="green"/>
              </w:rPr>
            </m:ctrlPr>
          </m:sSubPr>
          <m:e>
            <m:r>
              <w:rPr>
                <w:rFonts w:ascii="Cambria Math" w:hAnsi="Cambria Math"/>
                <w:sz w:val="28"/>
                <w:szCs w:val="28"/>
                <w:highlight w:val="green"/>
              </w:rPr>
              <m:t>p</m:t>
            </m:r>
          </m:e>
          <m:sub>
            <m:r>
              <w:rPr>
                <w:rFonts w:ascii="Cambria Math" w:hAnsi="Cambria Math"/>
                <w:sz w:val="28"/>
                <w:szCs w:val="28"/>
                <w:highlight w:val="green"/>
              </w:rPr>
              <m:t>кр</m:t>
            </m:r>
          </m:sub>
        </m:sSub>
        <m:r>
          <w:rPr>
            <w:rFonts w:ascii="Cambria Math" w:hAnsi="Cambria Math"/>
            <w:sz w:val="28"/>
            <w:szCs w:val="28"/>
            <w:highlight w:val="green"/>
          </w:rPr>
          <m:t>=E</m:t>
        </m:r>
        <m:sSup>
          <m:sSupPr>
            <m:ctrlPr>
              <w:rPr>
                <w:rFonts w:ascii="Cambria Math" w:hAnsi="Cambria Math"/>
                <w:sz w:val="28"/>
                <w:szCs w:val="28"/>
                <w:highlight w:val="green"/>
              </w:rPr>
            </m:ctrlPr>
          </m:sSupPr>
          <m:e>
            <m:d>
              <m:dPr>
                <m:ctrlPr>
                  <w:rPr>
                    <w:rFonts w:ascii="Cambria Math" w:hAnsi="Cambria Math"/>
                    <w:sz w:val="28"/>
                    <w:szCs w:val="28"/>
                    <w:highlight w:val="green"/>
                  </w:rPr>
                </m:ctrlPr>
              </m:dPr>
              <m:e>
                <m:f>
                  <m:fPr>
                    <m:ctrlPr>
                      <w:rPr>
                        <w:rFonts w:ascii="Cambria Math" w:hAnsi="Cambria Math"/>
                        <w:sz w:val="28"/>
                        <w:szCs w:val="28"/>
                        <w:highlight w:val="green"/>
                      </w:rPr>
                    </m:ctrlPr>
                  </m:fPr>
                  <m:num>
                    <m:r>
                      <w:rPr>
                        <w:rFonts w:ascii="Cambria Math" w:hAnsi="Cambria Math"/>
                        <w:sz w:val="28"/>
                        <w:szCs w:val="28"/>
                        <w:highlight w:val="green"/>
                      </w:rPr>
                      <m:t>t</m:t>
                    </m:r>
                  </m:num>
                  <m:den>
                    <m:r>
                      <w:rPr>
                        <w:rFonts w:ascii="Cambria Math" w:hAnsi="Cambria Math"/>
                        <w:sz w:val="28"/>
                        <w:szCs w:val="28"/>
                        <w:highlight w:val="green"/>
                      </w:rPr>
                      <m:t>R</m:t>
                    </m:r>
                  </m:den>
                </m:f>
              </m:e>
            </m:d>
          </m:e>
          <m:sup>
            <m:r>
              <w:rPr>
                <w:rFonts w:ascii="Cambria Math" w:hAnsi="Cambria Math"/>
                <w:sz w:val="28"/>
                <w:szCs w:val="28"/>
                <w:highlight w:val="green"/>
              </w:rPr>
              <m:t>2</m:t>
            </m:r>
          </m:sup>
        </m:sSup>
        <m:d>
          <m:dPr>
            <m:begChr m:val="["/>
            <m:endChr m:val="]"/>
            <m:ctrlPr>
              <w:rPr>
                <w:rFonts w:ascii="Cambria Math" w:hAnsi="Cambria Math"/>
                <w:sz w:val="28"/>
                <w:szCs w:val="28"/>
                <w:highlight w:val="green"/>
              </w:rPr>
            </m:ctrlPr>
          </m:dPr>
          <m:e>
            <m:f>
              <m:fPr>
                <m:ctrlPr>
                  <w:rPr>
                    <w:rFonts w:ascii="Cambria Math" w:hAnsi="Cambria Math"/>
                    <w:sz w:val="28"/>
                    <w:szCs w:val="28"/>
                    <w:highlight w:val="green"/>
                  </w:rPr>
                </m:ctrlPr>
              </m:fPr>
              <m:num>
                <m:r>
                  <w:rPr>
                    <w:rFonts w:ascii="Cambria Math" w:hAnsi="Cambria Math"/>
                    <w:sz w:val="28"/>
                    <w:szCs w:val="28"/>
                    <w:highlight w:val="green"/>
                  </w:rPr>
                  <m:t>t</m:t>
                </m:r>
              </m:num>
              <m:den>
                <m:r>
                  <w:rPr>
                    <w:rFonts w:ascii="Cambria Math" w:hAnsi="Cambria Math"/>
                    <w:sz w:val="28"/>
                    <w:szCs w:val="28"/>
                    <w:highlight w:val="green"/>
                  </w:rPr>
                  <m:t>R</m:t>
                </m:r>
              </m:den>
            </m:f>
            <m:f>
              <m:fPr>
                <m:ctrlPr>
                  <w:rPr>
                    <w:rFonts w:ascii="Cambria Math" w:hAnsi="Cambria Math"/>
                    <w:sz w:val="28"/>
                    <w:szCs w:val="28"/>
                    <w:highlight w:val="green"/>
                  </w:rPr>
                </m:ctrlPr>
              </m:fPr>
              <m:num>
                <m:sSup>
                  <m:sSupPr>
                    <m:ctrlPr>
                      <w:rPr>
                        <w:rFonts w:ascii="Cambria Math" w:hAnsi="Cambria Math"/>
                        <w:sz w:val="28"/>
                        <w:szCs w:val="28"/>
                        <w:highlight w:val="green"/>
                      </w:rPr>
                    </m:ctrlPr>
                  </m:sSupPr>
                  <m:e>
                    <m:r>
                      <w:rPr>
                        <w:rFonts w:ascii="Cambria Math" w:hAnsi="Cambria Math"/>
                        <w:sz w:val="28"/>
                        <w:szCs w:val="28"/>
                        <w:highlight w:val="green"/>
                      </w:rPr>
                      <m:t>n</m:t>
                    </m:r>
                  </m:e>
                  <m:sup>
                    <m:r>
                      <w:rPr>
                        <w:rFonts w:ascii="Cambria Math" w:hAnsi="Cambria Math"/>
                        <w:sz w:val="28"/>
                        <w:szCs w:val="28"/>
                        <w:highlight w:val="green"/>
                      </w:rPr>
                      <m:t>2</m:t>
                    </m:r>
                  </m:sup>
                </m:sSup>
              </m:num>
              <m:den>
                <m:r>
                  <w:rPr>
                    <w:rFonts w:ascii="Cambria Math" w:hAnsi="Cambria Math"/>
                    <w:sz w:val="28"/>
                    <w:szCs w:val="28"/>
                    <w:highlight w:val="green"/>
                  </w:rPr>
                  <m:t>12</m:t>
                </m:r>
                <m:d>
                  <m:dPr>
                    <m:ctrlPr>
                      <w:rPr>
                        <w:rFonts w:ascii="Cambria Math" w:hAnsi="Cambria Math"/>
                        <w:sz w:val="28"/>
                        <w:szCs w:val="28"/>
                        <w:highlight w:val="green"/>
                      </w:rPr>
                    </m:ctrlPr>
                  </m:dPr>
                  <m:e>
                    <m:r>
                      <w:rPr>
                        <w:rFonts w:ascii="Cambria Math" w:hAnsi="Cambria Math"/>
                        <w:sz w:val="28"/>
                        <w:szCs w:val="28"/>
                        <w:highlight w:val="green"/>
                      </w:rPr>
                      <m:t>1-</m:t>
                    </m:r>
                    <m:sSup>
                      <m:sSupPr>
                        <m:ctrlPr>
                          <w:rPr>
                            <w:rFonts w:ascii="Cambria Math" w:hAnsi="Cambria Math"/>
                            <w:sz w:val="28"/>
                            <w:szCs w:val="28"/>
                            <w:highlight w:val="green"/>
                          </w:rPr>
                        </m:ctrlPr>
                      </m:sSupPr>
                      <m:e>
                        <m:r>
                          <m:rPr>
                            <m:sty m:val="p"/>
                          </m:rPr>
                          <w:rPr>
                            <w:rFonts w:ascii="Cambria Math" w:hAnsi="Cambria Math"/>
                            <w:sz w:val="28"/>
                            <w:szCs w:val="28"/>
                            <w:highlight w:val="green"/>
                          </w:rPr>
                          <m:t>ν</m:t>
                        </m:r>
                      </m:e>
                      <m:sup>
                        <m:r>
                          <m:rPr>
                            <m:sty m:val="p"/>
                          </m:rPr>
                          <w:rPr>
                            <w:rFonts w:ascii="Cambria Math" w:hAnsi="Cambria Math"/>
                            <w:sz w:val="28"/>
                            <w:szCs w:val="28"/>
                            <w:highlight w:val="green"/>
                          </w:rPr>
                          <m:t>2</m:t>
                        </m:r>
                      </m:sup>
                    </m:sSup>
                  </m:e>
                </m:d>
              </m:den>
            </m:f>
            <m:sSup>
              <m:sSupPr>
                <m:ctrlPr>
                  <w:rPr>
                    <w:rFonts w:ascii="Cambria Math" w:hAnsi="Cambria Math"/>
                    <w:sz w:val="28"/>
                    <w:szCs w:val="28"/>
                    <w:highlight w:val="green"/>
                  </w:rPr>
                </m:ctrlPr>
              </m:sSupPr>
              <m:e>
                <m:d>
                  <m:dPr>
                    <m:ctrlPr>
                      <w:rPr>
                        <w:rFonts w:ascii="Cambria Math" w:hAnsi="Cambria Math"/>
                        <w:sz w:val="28"/>
                        <w:szCs w:val="28"/>
                        <w:highlight w:val="green"/>
                      </w:rPr>
                    </m:ctrlPr>
                  </m:dPr>
                  <m:e>
                    <m:r>
                      <w:rPr>
                        <w:rFonts w:ascii="Cambria Math" w:hAnsi="Cambria Math"/>
                        <w:sz w:val="28"/>
                        <w:szCs w:val="28"/>
                        <w:highlight w:val="green"/>
                      </w:rPr>
                      <m:t>1+</m:t>
                    </m:r>
                    <m:f>
                      <m:fPr>
                        <m:ctrlPr>
                          <w:rPr>
                            <w:rFonts w:ascii="Cambria Math" w:hAnsi="Cambria Math"/>
                            <w:sz w:val="28"/>
                            <w:szCs w:val="28"/>
                            <w:highlight w:val="green"/>
                          </w:rPr>
                        </m:ctrlPr>
                      </m:fPr>
                      <m:num>
                        <m:sSup>
                          <m:sSupPr>
                            <m:ctrlPr>
                              <w:rPr>
                                <w:rFonts w:ascii="Cambria Math" w:hAnsi="Cambria Math"/>
                                <w:sz w:val="28"/>
                                <w:szCs w:val="28"/>
                                <w:highlight w:val="green"/>
                              </w:rPr>
                            </m:ctrlPr>
                          </m:sSupPr>
                          <m:e>
                            <m:r>
                              <m:rPr>
                                <m:sty m:val="p"/>
                              </m:rPr>
                              <w:rPr>
                                <w:rFonts w:ascii="Cambria Math" w:hAnsi="Cambria Math"/>
                                <w:sz w:val="28"/>
                                <w:szCs w:val="28"/>
                                <w:highlight w:val="green"/>
                              </w:rPr>
                              <m:t>π</m:t>
                            </m:r>
                          </m:e>
                          <m:sup>
                            <m:r>
                              <w:rPr>
                                <w:rFonts w:ascii="Cambria Math" w:hAnsi="Cambria Math"/>
                                <w:sz w:val="28"/>
                                <w:szCs w:val="28"/>
                                <w:highlight w:val="green"/>
                              </w:rPr>
                              <m:t>2</m:t>
                            </m:r>
                          </m:sup>
                        </m:sSup>
                        <m:sSup>
                          <m:sSupPr>
                            <m:ctrlPr>
                              <w:rPr>
                                <w:rFonts w:ascii="Cambria Math" w:hAnsi="Cambria Math"/>
                                <w:sz w:val="28"/>
                                <w:szCs w:val="28"/>
                                <w:highlight w:val="green"/>
                              </w:rPr>
                            </m:ctrlPr>
                          </m:sSupPr>
                          <m:e>
                            <m:r>
                              <w:rPr>
                                <w:rFonts w:ascii="Cambria Math" w:hAnsi="Cambria Math"/>
                                <w:sz w:val="28"/>
                                <w:szCs w:val="28"/>
                                <w:highlight w:val="green"/>
                              </w:rPr>
                              <m:t>R</m:t>
                            </m:r>
                          </m:e>
                          <m:sup>
                            <m:r>
                              <w:rPr>
                                <w:rFonts w:ascii="Cambria Math" w:hAnsi="Cambria Math"/>
                                <w:sz w:val="28"/>
                                <w:szCs w:val="28"/>
                                <w:highlight w:val="green"/>
                              </w:rPr>
                              <m:t>2</m:t>
                            </m:r>
                          </m:sup>
                        </m:sSup>
                      </m:num>
                      <m:den>
                        <m:sSup>
                          <m:sSupPr>
                            <m:ctrlPr>
                              <w:rPr>
                                <w:rFonts w:ascii="Cambria Math" w:hAnsi="Cambria Math"/>
                                <w:sz w:val="28"/>
                                <w:szCs w:val="28"/>
                                <w:highlight w:val="green"/>
                              </w:rPr>
                            </m:ctrlPr>
                          </m:sSupPr>
                          <m:e>
                            <m:r>
                              <w:rPr>
                                <w:rFonts w:ascii="Cambria Math" w:hAnsi="Cambria Math"/>
                                <w:sz w:val="28"/>
                                <w:szCs w:val="28"/>
                                <w:highlight w:val="green"/>
                              </w:rPr>
                              <m:t>n</m:t>
                            </m:r>
                          </m:e>
                          <m:sup>
                            <m:r>
                              <w:rPr>
                                <w:rFonts w:ascii="Cambria Math" w:hAnsi="Cambria Math"/>
                                <w:sz w:val="28"/>
                                <w:szCs w:val="28"/>
                                <w:highlight w:val="green"/>
                              </w:rPr>
                              <m:t>2</m:t>
                            </m:r>
                          </m:sup>
                        </m:sSup>
                        <m:sSup>
                          <m:sSupPr>
                            <m:ctrlPr>
                              <w:rPr>
                                <w:rFonts w:ascii="Cambria Math" w:hAnsi="Cambria Math"/>
                                <w:sz w:val="28"/>
                                <w:szCs w:val="28"/>
                                <w:highlight w:val="green"/>
                              </w:rPr>
                            </m:ctrlPr>
                          </m:sSupPr>
                          <m:e>
                            <m:r>
                              <w:rPr>
                                <w:rFonts w:ascii="Cambria Math" w:hAnsi="Cambria Math"/>
                                <w:sz w:val="28"/>
                                <w:szCs w:val="28"/>
                                <w:highlight w:val="green"/>
                              </w:rPr>
                              <m:t>H</m:t>
                            </m:r>
                          </m:e>
                          <m:sup>
                            <m:r>
                              <w:rPr>
                                <w:rFonts w:ascii="Cambria Math" w:hAnsi="Cambria Math"/>
                                <w:sz w:val="28"/>
                                <w:szCs w:val="28"/>
                                <w:highlight w:val="green"/>
                              </w:rPr>
                              <m:t>2</m:t>
                            </m:r>
                          </m:sup>
                        </m:sSup>
                      </m:den>
                    </m:f>
                  </m:e>
                </m:d>
              </m:e>
              <m:sup>
                <m:r>
                  <w:rPr>
                    <w:rFonts w:ascii="Cambria Math" w:hAnsi="Cambria Math"/>
                    <w:sz w:val="28"/>
                    <w:szCs w:val="28"/>
                    <w:highlight w:val="green"/>
                  </w:rPr>
                  <m:t>2</m:t>
                </m:r>
              </m:sup>
            </m:sSup>
            <m:r>
              <w:rPr>
                <w:rFonts w:ascii="Cambria Math" w:hAnsi="Cambria Math"/>
                <w:sz w:val="28"/>
                <w:szCs w:val="28"/>
                <w:highlight w:val="green"/>
              </w:rPr>
              <m:t>+</m:t>
            </m:r>
            <m:f>
              <m:fPr>
                <m:ctrlPr>
                  <w:rPr>
                    <w:rFonts w:ascii="Cambria Math" w:hAnsi="Cambria Math"/>
                    <w:sz w:val="28"/>
                    <w:szCs w:val="28"/>
                    <w:highlight w:val="green"/>
                  </w:rPr>
                </m:ctrlPr>
              </m:fPr>
              <m:num>
                <m:sSup>
                  <m:sSupPr>
                    <m:ctrlPr>
                      <w:rPr>
                        <w:rFonts w:ascii="Cambria Math" w:hAnsi="Cambria Math"/>
                        <w:sz w:val="28"/>
                        <w:szCs w:val="28"/>
                        <w:highlight w:val="green"/>
                      </w:rPr>
                    </m:ctrlPr>
                  </m:sSupPr>
                  <m:e>
                    <m:r>
                      <m:rPr>
                        <m:sty m:val="p"/>
                      </m:rPr>
                      <w:rPr>
                        <w:rFonts w:ascii="Cambria Math" w:hAnsi="Cambria Math"/>
                        <w:sz w:val="28"/>
                        <w:szCs w:val="28"/>
                        <w:highlight w:val="green"/>
                      </w:rPr>
                      <m:t>π</m:t>
                    </m:r>
                  </m:e>
                  <m:sup>
                    <m:r>
                      <w:rPr>
                        <w:rFonts w:ascii="Cambria Math" w:hAnsi="Cambria Math"/>
                        <w:sz w:val="28"/>
                        <w:szCs w:val="28"/>
                        <w:highlight w:val="green"/>
                      </w:rPr>
                      <m:t>4</m:t>
                    </m:r>
                  </m:sup>
                </m:sSup>
                <m:sSup>
                  <m:sSupPr>
                    <m:ctrlPr>
                      <w:rPr>
                        <w:rFonts w:ascii="Cambria Math" w:hAnsi="Cambria Math"/>
                        <w:sz w:val="28"/>
                        <w:szCs w:val="28"/>
                        <w:highlight w:val="green"/>
                      </w:rPr>
                    </m:ctrlPr>
                  </m:sSupPr>
                  <m:e>
                    <m:r>
                      <w:rPr>
                        <w:rFonts w:ascii="Cambria Math" w:hAnsi="Cambria Math"/>
                        <w:sz w:val="28"/>
                        <w:szCs w:val="28"/>
                        <w:highlight w:val="green"/>
                      </w:rPr>
                      <m:t>R</m:t>
                    </m:r>
                  </m:e>
                  <m:sup>
                    <m:r>
                      <w:rPr>
                        <w:rFonts w:ascii="Cambria Math" w:hAnsi="Cambria Math"/>
                        <w:sz w:val="28"/>
                        <w:szCs w:val="28"/>
                        <w:highlight w:val="green"/>
                      </w:rPr>
                      <m:t>5</m:t>
                    </m:r>
                  </m:sup>
                </m:sSup>
              </m:num>
              <m:den>
                <m:sSup>
                  <m:sSupPr>
                    <m:ctrlPr>
                      <w:rPr>
                        <w:rFonts w:ascii="Cambria Math" w:hAnsi="Cambria Math"/>
                        <w:sz w:val="28"/>
                        <w:szCs w:val="28"/>
                        <w:highlight w:val="green"/>
                      </w:rPr>
                    </m:ctrlPr>
                  </m:sSupPr>
                  <m:e>
                    <m:r>
                      <w:rPr>
                        <w:rFonts w:ascii="Cambria Math" w:hAnsi="Cambria Math"/>
                        <w:sz w:val="28"/>
                        <w:szCs w:val="28"/>
                        <w:highlight w:val="green"/>
                      </w:rPr>
                      <m:t>H</m:t>
                    </m:r>
                  </m:e>
                  <m:sup>
                    <m:r>
                      <w:rPr>
                        <w:rFonts w:ascii="Cambria Math" w:hAnsi="Cambria Math"/>
                        <w:sz w:val="28"/>
                        <w:szCs w:val="28"/>
                        <w:highlight w:val="green"/>
                      </w:rPr>
                      <m:t>4</m:t>
                    </m:r>
                  </m:sup>
                </m:sSup>
                <m:r>
                  <w:rPr>
                    <w:rFonts w:ascii="Cambria Math" w:hAnsi="Cambria Math"/>
                    <w:sz w:val="28"/>
                    <w:szCs w:val="28"/>
                    <w:highlight w:val="green"/>
                  </w:rPr>
                  <m:t>t</m:t>
                </m:r>
                <m:sSup>
                  <m:sSupPr>
                    <m:ctrlPr>
                      <w:rPr>
                        <w:rFonts w:ascii="Cambria Math" w:hAnsi="Cambria Math"/>
                        <w:sz w:val="28"/>
                        <w:szCs w:val="28"/>
                        <w:highlight w:val="green"/>
                      </w:rPr>
                    </m:ctrlPr>
                  </m:sSupPr>
                  <m:e>
                    <m:r>
                      <w:rPr>
                        <w:rFonts w:ascii="Cambria Math" w:hAnsi="Cambria Math"/>
                        <w:sz w:val="28"/>
                        <w:szCs w:val="28"/>
                        <w:highlight w:val="green"/>
                      </w:rPr>
                      <m:t>n</m:t>
                    </m:r>
                  </m:e>
                  <m:sup>
                    <m:r>
                      <w:rPr>
                        <w:rFonts w:ascii="Cambria Math" w:hAnsi="Cambria Math"/>
                        <w:sz w:val="28"/>
                        <w:szCs w:val="28"/>
                        <w:highlight w:val="green"/>
                      </w:rPr>
                      <m:t>6</m:t>
                    </m:r>
                  </m:sup>
                </m:sSup>
              </m:den>
            </m:f>
            <m:f>
              <m:fPr>
                <m:ctrlPr>
                  <w:rPr>
                    <w:rFonts w:ascii="Cambria Math" w:hAnsi="Cambria Math"/>
                    <w:sz w:val="28"/>
                    <w:szCs w:val="28"/>
                    <w:highlight w:val="green"/>
                  </w:rPr>
                </m:ctrlPr>
              </m:fPr>
              <m:num>
                <m:r>
                  <w:rPr>
                    <w:rFonts w:ascii="Cambria Math" w:hAnsi="Cambria Math"/>
                    <w:sz w:val="28"/>
                    <w:szCs w:val="28"/>
                    <w:highlight w:val="green"/>
                  </w:rPr>
                  <m:t>1</m:t>
                </m:r>
              </m:num>
              <m:den>
                <m:sSup>
                  <m:sSupPr>
                    <m:ctrlPr>
                      <w:rPr>
                        <w:rFonts w:ascii="Cambria Math" w:hAnsi="Cambria Math"/>
                        <w:sz w:val="28"/>
                        <w:szCs w:val="28"/>
                        <w:highlight w:val="green"/>
                      </w:rPr>
                    </m:ctrlPr>
                  </m:sSupPr>
                  <m:e>
                    <m:d>
                      <m:dPr>
                        <m:ctrlPr>
                          <w:rPr>
                            <w:rFonts w:ascii="Cambria Math" w:hAnsi="Cambria Math"/>
                            <w:sz w:val="28"/>
                            <w:szCs w:val="28"/>
                            <w:highlight w:val="green"/>
                          </w:rPr>
                        </m:ctrlPr>
                      </m:dPr>
                      <m:e>
                        <m:r>
                          <w:rPr>
                            <w:rFonts w:ascii="Cambria Math" w:hAnsi="Cambria Math"/>
                            <w:sz w:val="28"/>
                            <w:szCs w:val="28"/>
                            <w:highlight w:val="green"/>
                          </w:rPr>
                          <m:t>1+</m:t>
                        </m:r>
                        <m:f>
                          <m:fPr>
                            <m:ctrlPr>
                              <w:rPr>
                                <w:rFonts w:ascii="Cambria Math" w:hAnsi="Cambria Math"/>
                                <w:sz w:val="28"/>
                                <w:szCs w:val="28"/>
                                <w:highlight w:val="green"/>
                              </w:rPr>
                            </m:ctrlPr>
                          </m:fPr>
                          <m:num>
                            <m:sSup>
                              <m:sSupPr>
                                <m:ctrlPr>
                                  <w:rPr>
                                    <w:rFonts w:ascii="Cambria Math" w:hAnsi="Cambria Math"/>
                                    <w:sz w:val="28"/>
                                    <w:szCs w:val="28"/>
                                    <w:highlight w:val="green"/>
                                  </w:rPr>
                                </m:ctrlPr>
                              </m:sSupPr>
                              <m:e>
                                <m:r>
                                  <m:rPr>
                                    <m:sty m:val="p"/>
                                  </m:rPr>
                                  <w:rPr>
                                    <w:rFonts w:ascii="Cambria Math" w:hAnsi="Cambria Math"/>
                                    <w:sz w:val="28"/>
                                    <w:szCs w:val="28"/>
                                    <w:highlight w:val="green"/>
                                  </w:rPr>
                                  <m:t>π</m:t>
                                </m:r>
                              </m:e>
                              <m:sup>
                                <m:r>
                                  <w:rPr>
                                    <w:rFonts w:ascii="Cambria Math" w:hAnsi="Cambria Math"/>
                                    <w:sz w:val="28"/>
                                    <w:szCs w:val="28"/>
                                    <w:highlight w:val="green"/>
                                  </w:rPr>
                                  <m:t>2</m:t>
                                </m:r>
                              </m:sup>
                            </m:sSup>
                            <m:sSup>
                              <m:sSupPr>
                                <m:ctrlPr>
                                  <w:rPr>
                                    <w:rFonts w:ascii="Cambria Math" w:hAnsi="Cambria Math"/>
                                    <w:sz w:val="28"/>
                                    <w:szCs w:val="28"/>
                                    <w:highlight w:val="green"/>
                                  </w:rPr>
                                </m:ctrlPr>
                              </m:sSupPr>
                              <m:e>
                                <m:r>
                                  <w:rPr>
                                    <w:rFonts w:ascii="Cambria Math" w:hAnsi="Cambria Math"/>
                                    <w:sz w:val="28"/>
                                    <w:szCs w:val="28"/>
                                    <w:highlight w:val="green"/>
                                  </w:rPr>
                                  <m:t>R</m:t>
                                </m:r>
                              </m:e>
                              <m:sup>
                                <m:r>
                                  <w:rPr>
                                    <w:rFonts w:ascii="Cambria Math" w:hAnsi="Cambria Math"/>
                                    <w:sz w:val="28"/>
                                    <w:szCs w:val="28"/>
                                    <w:highlight w:val="green"/>
                                  </w:rPr>
                                  <m:t>2</m:t>
                                </m:r>
                              </m:sup>
                            </m:sSup>
                          </m:num>
                          <m:den>
                            <m:sSup>
                              <m:sSupPr>
                                <m:ctrlPr>
                                  <w:rPr>
                                    <w:rFonts w:ascii="Cambria Math" w:hAnsi="Cambria Math"/>
                                    <w:sz w:val="28"/>
                                    <w:szCs w:val="28"/>
                                    <w:highlight w:val="green"/>
                                  </w:rPr>
                                </m:ctrlPr>
                              </m:sSupPr>
                              <m:e>
                                <m:r>
                                  <w:rPr>
                                    <w:rFonts w:ascii="Cambria Math" w:hAnsi="Cambria Math"/>
                                    <w:sz w:val="28"/>
                                    <w:szCs w:val="28"/>
                                    <w:highlight w:val="green"/>
                                  </w:rPr>
                                  <m:t>n</m:t>
                                </m:r>
                              </m:e>
                              <m:sup>
                                <m:r>
                                  <w:rPr>
                                    <w:rFonts w:ascii="Cambria Math" w:hAnsi="Cambria Math"/>
                                    <w:sz w:val="28"/>
                                    <w:szCs w:val="28"/>
                                    <w:highlight w:val="green"/>
                                  </w:rPr>
                                  <m:t>2</m:t>
                                </m:r>
                              </m:sup>
                            </m:sSup>
                            <m:sSup>
                              <m:sSupPr>
                                <m:ctrlPr>
                                  <w:rPr>
                                    <w:rFonts w:ascii="Cambria Math" w:hAnsi="Cambria Math"/>
                                    <w:sz w:val="28"/>
                                    <w:szCs w:val="28"/>
                                    <w:highlight w:val="green"/>
                                  </w:rPr>
                                </m:ctrlPr>
                              </m:sSupPr>
                              <m:e>
                                <m:r>
                                  <w:rPr>
                                    <w:rFonts w:ascii="Cambria Math" w:hAnsi="Cambria Math"/>
                                    <w:sz w:val="28"/>
                                    <w:szCs w:val="28"/>
                                    <w:highlight w:val="green"/>
                                  </w:rPr>
                                  <m:t>H</m:t>
                                </m:r>
                              </m:e>
                              <m:sup>
                                <m:r>
                                  <w:rPr>
                                    <w:rFonts w:ascii="Cambria Math" w:hAnsi="Cambria Math"/>
                                    <w:sz w:val="28"/>
                                    <w:szCs w:val="28"/>
                                    <w:highlight w:val="green"/>
                                  </w:rPr>
                                  <m:t>2</m:t>
                                </m:r>
                              </m:sup>
                            </m:sSup>
                          </m:den>
                        </m:f>
                      </m:e>
                    </m:d>
                  </m:e>
                  <m:sup>
                    <m:r>
                      <w:rPr>
                        <w:rFonts w:ascii="Cambria Math" w:hAnsi="Cambria Math"/>
                        <w:sz w:val="28"/>
                        <w:szCs w:val="28"/>
                        <w:highlight w:val="green"/>
                      </w:rPr>
                      <m:t>2</m:t>
                    </m:r>
                  </m:sup>
                </m:sSup>
              </m:den>
            </m:f>
          </m:e>
        </m:d>
      </m:oMath>
      <w:r w:rsidR="00205B02" w:rsidRPr="00555A7E">
        <w:rPr>
          <w:rStyle w:val="FontStyle18"/>
          <w:rFonts w:eastAsia="Times New Roman"/>
          <w:bCs/>
          <w:spacing w:val="2"/>
          <w:sz w:val="28"/>
          <w:szCs w:val="28"/>
          <w:highlight w:val="green"/>
          <w:lang w:eastAsia="ru-RU"/>
        </w:rPr>
        <w:tab/>
      </w:r>
      <w:r w:rsidR="00EE74CE" w:rsidRPr="00555A7E">
        <w:rPr>
          <w:rStyle w:val="FontStyle18"/>
          <w:rFonts w:eastAsia="Times New Roman"/>
          <w:bCs/>
          <w:spacing w:val="2"/>
          <w:sz w:val="28"/>
          <w:szCs w:val="28"/>
          <w:highlight w:val="green"/>
          <w:lang w:eastAsia="ru-RU"/>
        </w:rPr>
        <w:tab/>
      </w:r>
      <w:r w:rsidR="002629CC" w:rsidRPr="00555A7E">
        <w:rPr>
          <w:rStyle w:val="FontStyle18"/>
          <w:rFonts w:eastAsia="Times New Roman"/>
          <w:bCs/>
          <w:spacing w:val="2"/>
          <w:sz w:val="28"/>
          <w:szCs w:val="28"/>
          <w:highlight w:val="green"/>
          <w:lang w:eastAsia="ru-RU"/>
        </w:rPr>
        <w:t>(9.2</w:t>
      </w:r>
      <w:r w:rsidR="00AD7AA4" w:rsidRPr="00555A7E">
        <w:rPr>
          <w:rStyle w:val="FontStyle18"/>
          <w:rFonts w:eastAsia="Times New Roman"/>
          <w:bCs/>
          <w:spacing w:val="2"/>
          <w:sz w:val="28"/>
          <w:szCs w:val="28"/>
          <w:highlight w:val="green"/>
          <w:lang w:eastAsia="ru-RU"/>
        </w:rPr>
        <w:t>8</w:t>
      </w:r>
      <w:r w:rsidR="002629CC" w:rsidRPr="00555A7E">
        <w:rPr>
          <w:rStyle w:val="FontStyle18"/>
          <w:rFonts w:eastAsia="Times New Roman"/>
          <w:bCs/>
          <w:spacing w:val="2"/>
          <w:sz w:val="28"/>
          <w:szCs w:val="28"/>
          <w:highlight w:val="green"/>
          <w:lang w:eastAsia="ru-RU"/>
        </w:rPr>
        <w:t>)</w:t>
      </w:r>
    </w:p>
    <w:p w14:paraId="6DAF0E99" w14:textId="0CC955AF" w:rsidR="0019617B" w:rsidRPr="00555A7E" w:rsidRDefault="00AD7AA4" w:rsidP="00EE74CE">
      <w:pPr>
        <w:spacing w:line="360" w:lineRule="auto"/>
        <w:ind w:left="851" w:hanging="851"/>
        <w:rPr>
          <w:rStyle w:val="FontStyle18"/>
          <w:rFonts w:eastAsia="Times New Roman"/>
          <w:bCs/>
          <w:spacing w:val="2"/>
          <w:sz w:val="28"/>
          <w:szCs w:val="28"/>
          <w:highlight w:val="green"/>
          <w:lang w:eastAsia="ru-RU"/>
        </w:rPr>
      </w:pPr>
      <w:r w:rsidRPr="00555A7E">
        <w:rPr>
          <w:rStyle w:val="FontStyle18"/>
          <w:rFonts w:eastAsia="Times New Roman"/>
          <w:bCs/>
          <w:spacing w:val="2"/>
          <w:sz w:val="28"/>
          <w:szCs w:val="28"/>
          <w:highlight w:val="green"/>
          <w:lang w:eastAsia="ru-RU"/>
        </w:rPr>
        <w:t>где</w:t>
      </w:r>
      <w:r w:rsidRPr="00555A7E">
        <w:rPr>
          <w:rStyle w:val="FontStyle18"/>
          <w:rFonts w:eastAsia="Times New Roman"/>
          <w:bCs/>
          <w:spacing w:val="2"/>
          <w:sz w:val="28"/>
          <w:szCs w:val="28"/>
          <w:highlight w:val="green"/>
          <w:lang w:eastAsia="ru-RU"/>
        </w:rPr>
        <w:tab/>
      </w:r>
      <w:r w:rsidR="002629CC" w:rsidRPr="00555A7E">
        <w:rPr>
          <w:rStyle w:val="FontStyle18"/>
          <w:rFonts w:eastAsia="Times New Roman"/>
          <w:bCs/>
          <w:i/>
          <w:spacing w:val="2"/>
          <w:sz w:val="28"/>
          <w:szCs w:val="28"/>
          <w:highlight w:val="green"/>
          <w:lang w:eastAsia="ru-RU"/>
        </w:rPr>
        <w:t>n</w:t>
      </w:r>
      <w:r w:rsidR="002629CC" w:rsidRPr="00555A7E">
        <w:rPr>
          <w:rStyle w:val="FontStyle18"/>
          <w:rFonts w:eastAsia="Times New Roman"/>
          <w:bCs/>
          <w:spacing w:val="2"/>
          <w:sz w:val="28"/>
          <w:szCs w:val="28"/>
          <w:highlight w:val="green"/>
          <w:lang w:eastAsia="ru-RU"/>
        </w:rPr>
        <w:t xml:space="preserve"> – число волн в окружном направлении</w:t>
      </w:r>
      <w:r w:rsidR="00BF5CE1" w:rsidRPr="00555A7E">
        <w:rPr>
          <w:rStyle w:val="FontStyle18"/>
          <w:rFonts w:eastAsia="Times New Roman"/>
          <w:bCs/>
          <w:spacing w:val="2"/>
          <w:sz w:val="28"/>
          <w:szCs w:val="28"/>
          <w:highlight w:val="green"/>
          <w:lang w:eastAsia="ru-RU"/>
        </w:rPr>
        <w:t>;</w:t>
      </w:r>
    </w:p>
    <w:p w14:paraId="22E8D95E" w14:textId="1DE3E731" w:rsidR="00BF5CE1" w:rsidRPr="00555A7E" w:rsidRDefault="00BF5CE1" w:rsidP="00BF5CE1">
      <w:pPr>
        <w:spacing w:line="360" w:lineRule="auto"/>
        <w:ind w:left="851" w:firstLine="0"/>
        <w:rPr>
          <w:rStyle w:val="FontStyle18"/>
          <w:rFonts w:eastAsia="Times New Roman"/>
          <w:bCs/>
          <w:spacing w:val="2"/>
          <w:sz w:val="28"/>
          <w:szCs w:val="28"/>
          <w:highlight w:val="green"/>
          <w:lang w:eastAsia="ru-RU"/>
        </w:rPr>
      </w:pPr>
      <m:oMath>
        <m:r>
          <m:rPr>
            <m:sty m:val="p"/>
          </m:rPr>
          <w:rPr>
            <w:rFonts w:ascii="Cambria Math" w:hAnsi="Cambria Math"/>
            <w:sz w:val="28"/>
            <w:szCs w:val="28"/>
            <w:highlight w:val="green"/>
          </w:rPr>
          <m:t>ν</m:t>
        </m:r>
      </m:oMath>
      <w:r w:rsidRPr="00555A7E">
        <w:rPr>
          <w:rFonts w:ascii="Times New Roman" w:eastAsia="Times New Roman" w:hAnsi="Times New Roman"/>
          <w:sz w:val="28"/>
          <w:szCs w:val="28"/>
          <w:highlight w:val="green"/>
        </w:rPr>
        <w:t xml:space="preserve"> – коэффициент Пуассона</w:t>
      </w:r>
      <w:r w:rsidR="005B75E8" w:rsidRPr="00555A7E">
        <w:rPr>
          <w:rFonts w:ascii="Times New Roman" w:eastAsia="Times New Roman" w:hAnsi="Times New Roman"/>
          <w:sz w:val="28"/>
          <w:szCs w:val="28"/>
          <w:highlight w:val="green"/>
        </w:rPr>
        <w:t>.</w:t>
      </w:r>
    </w:p>
    <w:p w14:paraId="0FE83227" w14:textId="6FD00415" w:rsidR="00B60A6B" w:rsidRPr="00555A7E" w:rsidRDefault="002629CC" w:rsidP="0019617B">
      <w:pPr>
        <w:spacing w:line="360" w:lineRule="auto"/>
        <w:ind w:firstLine="567"/>
        <w:rPr>
          <w:highlight w:val="green"/>
        </w:rPr>
      </w:pPr>
      <w:r w:rsidRPr="00555A7E">
        <w:rPr>
          <w:rStyle w:val="FontStyle18"/>
          <w:rFonts w:eastAsia="Times New Roman"/>
          <w:bCs/>
          <w:spacing w:val="2"/>
          <w:sz w:val="28"/>
          <w:szCs w:val="28"/>
          <w:highlight w:val="green"/>
          <w:lang w:eastAsia="ru-RU"/>
        </w:rPr>
        <w:t>Выбира</w:t>
      </w:r>
      <w:r w:rsidR="00AD7AA4" w:rsidRPr="00555A7E">
        <w:rPr>
          <w:rStyle w:val="FontStyle18"/>
          <w:rFonts w:eastAsia="Times New Roman"/>
          <w:bCs/>
          <w:spacing w:val="2"/>
          <w:sz w:val="28"/>
          <w:szCs w:val="28"/>
          <w:highlight w:val="green"/>
          <w:lang w:eastAsia="ru-RU"/>
        </w:rPr>
        <w:t>ю</w:t>
      </w:r>
      <w:r w:rsidRPr="00555A7E">
        <w:rPr>
          <w:rStyle w:val="FontStyle18"/>
          <w:rFonts w:eastAsia="Times New Roman"/>
          <w:bCs/>
          <w:spacing w:val="2"/>
          <w:sz w:val="28"/>
          <w:szCs w:val="28"/>
          <w:highlight w:val="green"/>
          <w:lang w:eastAsia="ru-RU"/>
        </w:rPr>
        <w:t xml:space="preserve">т значение </w:t>
      </w:r>
      <w:r w:rsidRPr="00555A7E">
        <w:rPr>
          <w:rStyle w:val="FontStyle18"/>
          <w:rFonts w:eastAsia="Times New Roman"/>
          <w:bCs/>
          <w:i/>
          <w:spacing w:val="2"/>
          <w:sz w:val="28"/>
          <w:szCs w:val="28"/>
          <w:highlight w:val="green"/>
          <w:lang w:eastAsia="ru-RU"/>
        </w:rPr>
        <w:t>n</w:t>
      </w:r>
      <w:r w:rsidRPr="00555A7E">
        <w:rPr>
          <w:rStyle w:val="FontStyle18"/>
          <w:rFonts w:eastAsia="Times New Roman"/>
          <w:bCs/>
          <w:spacing w:val="2"/>
          <w:sz w:val="28"/>
          <w:szCs w:val="28"/>
          <w:highlight w:val="green"/>
          <w:lang w:eastAsia="ru-RU"/>
        </w:rPr>
        <w:t>, при котор</w:t>
      </w:r>
      <w:r w:rsidR="00AD7AA4" w:rsidRPr="00555A7E">
        <w:rPr>
          <w:rStyle w:val="FontStyle18"/>
          <w:rFonts w:eastAsia="Times New Roman"/>
          <w:bCs/>
          <w:spacing w:val="2"/>
          <w:sz w:val="28"/>
          <w:szCs w:val="28"/>
          <w:highlight w:val="green"/>
          <w:lang w:eastAsia="ru-RU"/>
        </w:rPr>
        <w:t>ом давление достигает минимума.</w:t>
      </w:r>
    </w:p>
    <w:p w14:paraId="59D8BC76" w14:textId="5F587AA1" w:rsidR="00B60A6B" w:rsidRPr="00555A7E" w:rsidRDefault="002629CC" w:rsidP="00357EF2">
      <w:pPr>
        <w:pStyle w:val="Default"/>
        <w:spacing w:line="360" w:lineRule="auto"/>
        <w:ind w:firstLine="567"/>
        <w:jc w:val="both"/>
        <w:rPr>
          <w:color w:val="auto"/>
          <w:highlight w:val="green"/>
        </w:rPr>
      </w:pPr>
      <w:r w:rsidRPr="00555A7E">
        <w:rPr>
          <w:rStyle w:val="FontStyle18"/>
          <w:rFonts w:eastAsia="Times New Roman"/>
          <w:bCs/>
          <w:color w:val="auto"/>
          <w:spacing w:val="2"/>
          <w:sz w:val="28"/>
          <w:szCs w:val="28"/>
          <w:highlight w:val="green"/>
        </w:rPr>
        <w:t>9.7.2.7 Формулы расчета верхнего критического давления (9.</w:t>
      </w:r>
      <w:r w:rsidR="00AD7AA4" w:rsidRPr="00555A7E">
        <w:rPr>
          <w:rStyle w:val="FontStyle18"/>
          <w:rFonts w:eastAsia="Times New Roman"/>
          <w:bCs/>
          <w:color w:val="auto"/>
          <w:spacing w:val="2"/>
          <w:sz w:val="28"/>
          <w:szCs w:val="28"/>
          <w:highlight w:val="green"/>
        </w:rPr>
        <w:t>20</w:t>
      </w:r>
      <w:r w:rsidRPr="00555A7E">
        <w:rPr>
          <w:rStyle w:val="FontStyle18"/>
          <w:rFonts w:eastAsia="Times New Roman"/>
          <w:bCs/>
          <w:color w:val="auto"/>
          <w:spacing w:val="2"/>
          <w:sz w:val="28"/>
          <w:szCs w:val="28"/>
          <w:highlight w:val="green"/>
        </w:rPr>
        <w:t>), (9.2</w:t>
      </w:r>
      <w:r w:rsidR="00AD7AA4" w:rsidRPr="00555A7E">
        <w:rPr>
          <w:rStyle w:val="FontStyle18"/>
          <w:rFonts w:eastAsia="Times New Roman"/>
          <w:bCs/>
          <w:color w:val="auto"/>
          <w:spacing w:val="2"/>
          <w:sz w:val="28"/>
          <w:szCs w:val="28"/>
          <w:highlight w:val="green"/>
        </w:rPr>
        <w:t>8</w:t>
      </w:r>
      <w:r w:rsidRPr="00555A7E">
        <w:rPr>
          <w:rStyle w:val="FontStyle18"/>
          <w:rFonts w:eastAsia="Times New Roman"/>
          <w:bCs/>
          <w:color w:val="auto"/>
          <w:spacing w:val="2"/>
          <w:sz w:val="28"/>
          <w:szCs w:val="28"/>
          <w:highlight w:val="green"/>
        </w:rPr>
        <w:t xml:space="preserve">) применяют для цилиндрических оболочек с шарнирным закреплением торцов. Для стенки резервуара, у которой нижний торец опирается на </w:t>
      </w:r>
      <w:proofErr w:type="spellStart"/>
      <w:r w:rsidRPr="00555A7E">
        <w:rPr>
          <w:rStyle w:val="FontStyle18"/>
          <w:rFonts w:eastAsia="Times New Roman"/>
          <w:bCs/>
          <w:color w:val="auto"/>
          <w:spacing w:val="2"/>
          <w:sz w:val="28"/>
          <w:szCs w:val="28"/>
          <w:highlight w:val="green"/>
        </w:rPr>
        <w:t>окрайку</w:t>
      </w:r>
      <w:proofErr w:type="spellEnd"/>
      <w:r w:rsidRPr="00555A7E">
        <w:rPr>
          <w:rStyle w:val="FontStyle18"/>
          <w:rFonts w:eastAsia="Times New Roman"/>
          <w:bCs/>
          <w:color w:val="auto"/>
          <w:spacing w:val="2"/>
          <w:sz w:val="28"/>
          <w:szCs w:val="28"/>
          <w:highlight w:val="green"/>
        </w:rPr>
        <w:t xml:space="preserve"> днища, а верхний торец подкреплен ветровым кольцом, и, кроме того, имеются дополнительные кольца жесткости, применение указанных формул обеспечивает дополнительный запас устойчивости до 15</w:t>
      </w:r>
      <w:r w:rsidR="00AD7AA4" w:rsidRPr="00555A7E">
        <w:rPr>
          <w:rStyle w:val="FontStyle18"/>
          <w:rFonts w:eastAsia="Times New Roman"/>
          <w:bCs/>
          <w:color w:val="auto"/>
          <w:spacing w:val="2"/>
          <w:sz w:val="28"/>
          <w:szCs w:val="28"/>
          <w:highlight w:val="green"/>
        </w:rPr>
        <w:t> </w:t>
      </w:r>
      <w:r w:rsidRPr="00555A7E">
        <w:rPr>
          <w:rStyle w:val="FontStyle18"/>
          <w:rFonts w:eastAsia="Times New Roman"/>
          <w:bCs/>
          <w:color w:val="auto"/>
          <w:spacing w:val="2"/>
          <w:sz w:val="28"/>
          <w:szCs w:val="28"/>
          <w:highlight w:val="green"/>
        </w:rPr>
        <w:t xml:space="preserve">%. Для учета условий закрепления торцов секций оболочки </w:t>
      </w:r>
      <w:r w:rsidR="00142BDB" w:rsidRPr="00555A7E">
        <w:rPr>
          <w:rStyle w:val="FontStyle18"/>
          <w:rFonts w:eastAsia="Times New Roman"/>
          <w:b/>
          <w:bCs/>
          <w:color w:val="auto"/>
          <w:spacing w:val="2"/>
          <w:sz w:val="28"/>
          <w:szCs w:val="28"/>
          <w:highlight w:val="green"/>
        </w:rPr>
        <w:t>допускается</w:t>
      </w:r>
      <w:r w:rsidRPr="00555A7E">
        <w:rPr>
          <w:rStyle w:val="FontStyle18"/>
          <w:rFonts w:eastAsia="Times New Roman"/>
          <w:bCs/>
          <w:color w:val="auto"/>
          <w:spacing w:val="2"/>
          <w:sz w:val="28"/>
          <w:szCs w:val="28"/>
          <w:highlight w:val="green"/>
        </w:rPr>
        <w:t xml:space="preserve"> в расчет эквивалентной высоты вводить дополнительный корректирующий множитель </w:t>
      </w:r>
      <m:oMath>
        <m:sSubSup>
          <m:sSubSupPr>
            <m:ctrlPr>
              <w:rPr>
                <w:rFonts w:ascii="Cambria Math" w:hAnsi="Cambria Math"/>
                <w:color w:val="auto"/>
                <w:sz w:val="28"/>
                <w:szCs w:val="28"/>
                <w:highlight w:val="green"/>
              </w:rPr>
            </m:ctrlPr>
          </m:sSubSupPr>
          <m:e>
            <m:r>
              <w:rPr>
                <w:rFonts w:ascii="Cambria Math" w:hAnsi="Cambria Math"/>
                <w:color w:val="auto"/>
                <w:sz w:val="28"/>
                <w:szCs w:val="28"/>
                <w:highlight w:val="green"/>
              </w:rPr>
              <m:t>H</m:t>
            </m:r>
          </m:e>
          <m:sub>
            <m:r>
              <w:rPr>
                <w:rFonts w:ascii="Cambria Math" w:hAnsi="Cambria Math"/>
                <w:color w:val="auto"/>
                <w:sz w:val="28"/>
                <w:szCs w:val="28"/>
                <w:highlight w:val="green"/>
              </w:rPr>
              <m:t>экв</m:t>
            </m:r>
          </m:sub>
          <m:sup>
            <m:r>
              <m:rPr>
                <m:sty m:val="p"/>
              </m:rPr>
              <w:rPr>
                <w:rFonts w:ascii="Cambria Math" w:hAnsi="Cambria Math"/>
                <w:color w:val="auto"/>
                <w:sz w:val="28"/>
                <w:szCs w:val="28"/>
                <w:highlight w:val="green"/>
              </w:rPr>
              <m:t>*</m:t>
            </m:r>
          </m:sup>
        </m:sSubSup>
        <m:r>
          <w:rPr>
            <w:rFonts w:ascii="Cambria Math" w:hAnsi="Cambria Math"/>
            <w:color w:val="auto"/>
            <w:sz w:val="28"/>
            <w:szCs w:val="28"/>
            <w:highlight w:val="green"/>
          </w:rPr>
          <m:t>=0,9</m:t>
        </m:r>
        <m:sSub>
          <m:sSubPr>
            <m:ctrlPr>
              <w:rPr>
                <w:rFonts w:ascii="Cambria Math" w:hAnsi="Cambria Math"/>
                <w:color w:val="auto"/>
                <w:sz w:val="28"/>
                <w:szCs w:val="28"/>
                <w:highlight w:val="green"/>
              </w:rPr>
            </m:ctrlPr>
          </m:sSubPr>
          <m:e>
            <m:r>
              <w:rPr>
                <w:rFonts w:ascii="Cambria Math" w:hAnsi="Cambria Math"/>
                <w:color w:val="auto"/>
                <w:sz w:val="28"/>
                <w:szCs w:val="28"/>
                <w:highlight w:val="green"/>
              </w:rPr>
              <m:t>H</m:t>
            </m:r>
          </m:e>
          <m:sub>
            <m:r>
              <w:rPr>
                <w:rFonts w:ascii="Cambria Math" w:hAnsi="Cambria Math"/>
                <w:color w:val="auto"/>
                <w:sz w:val="28"/>
                <w:szCs w:val="28"/>
                <w:highlight w:val="green"/>
              </w:rPr>
              <m:t>экв</m:t>
            </m:r>
          </m:sub>
        </m:sSub>
      </m:oMath>
      <w:r w:rsidRPr="00555A7E">
        <w:rPr>
          <w:rStyle w:val="FontStyle18"/>
          <w:rFonts w:eastAsia="Times New Roman"/>
          <w:bCs/>
          <w:color w:val="auto"/>
          <w:spacing w:val="2"/>
          <w:sz w:val="28"/>
          <w:szCs w:val="28"/>
          <w:highlight w:val="green"/>
        </w:rPr>
        <w:t xml:space="preserve">, где </w:t>
      </w:r>
      <w:proofErr w:type="spellStart"/>
      <w:r w:rsidRPr="00555A7E">
        <w:rPr>
          <w:rStyle w:val="FontStyle18"/>
          <w:rFonts w:eastAsia="Times New Roman"/>
          <w:bCs/>
          <w:i/>
          <w:color w:val="auto"/>
          <w:spacing w:val="2"/>
          <w:sz w:val="28"/>
          <w:szCs w:val="28"/>
          <w:highlight w:val="green"/>
        </w:rPr>
        <w:t>Н</w:t>
      </w:r>
      <w:r w:rsidRPr="00555A7E">
        <w:rPr>
          <w:rStyle w:val="FontStyle18"/>
          <w:rFonts w:eastAsia="Times New Roman"/>
          <w:bCs/>
          <w:color w:val="auto"/>
          <w:spacing w:val="2"/>
          <w:sz w:val="28"/>
          <w:szCs w:val="28"/>
          <w:highlight w:val="green"/>
          <w:vertAlign w:val="subscript"/>
        </w:rPr>
        <w:t>экв</w:t>
      </w:r>
      <w:proofErr w:type="spellEnd"/>
      <w:r w:rsidRPr="00555A7E">
        <w:rPr>
          <w:rStyle w:val="FontStyle18"/>
          <w:rFonts w:eastAsia="Times New Roman"/>
          <w:bCs/>
          <w:color w:val="auto"/>
          <w:spacing w:val="2"/>
          <w:sz w:val="28"/>
          <w:szCs w:val="28"/>
          <w:highlight w:val="green"/>
        </w:rPr>
        <w:t xml:space="preserve"> вычисля</w:t>
      </w:r>
      <w:r w:rsidR="0019617B" w:rsidRPr="00555A7E">
        <w:rPr>
          <w:rStyle w:val="FontStyle18"/>
          <w:rFonts w:eastAsia="Times New Roman"/>
          <w:bCs/>
          <w:color w:val="auto"/>
          <w:spacing w:val="2"/>
          <w:sz w:val="28"/>
          <w:szCs w:val="28"/>
          <w:highlight w:val="green"/>
        </w:rPr>
        <w:t>ют</w:t>
      </w:r>
      <w:r w:rsidRPr="00555A7E">
        <w:rPr>
          <w:rStyle w:val="FontStyle18"/>
          <w:rFonts w:eastAsia="Times New Roman"/>
          <w:bCs/>
          <w:color w:val="auto"/>
          <w:spacing w:val="2"/>
          <w:sz w:val="28"/>
          <w:szCs w:val="28"/>
          <w:highlight w:val="green"/>
        </w:rPr>
        <w:t xml:space="preserve"> по формуле (9.</w:t>
      </w:r>
      <w:r w:rsidR="00AD7AA4" w:rsidRPr="00555A7E">
        <w:rPr>
          <w:rStyle w:val="FontStyle18"/>
          <w:rFonts w:eastAsia="Times New Roman"/>
          <w:bCs/>
          <w:color w:val="auto"/>
          <w:spacing w:val="2"/>
          <w:sz w:val="28"/>
          <w:szCs w:val="28"/>
          <w:highlight w:val="green"/>
        </w:rPr>
        <w:t>2</w:t>
      </w:r>
      <w:r w:rsidRPr="00555A7E">
        <w:rPr>
          <w:rStyle w:val="FontStyle18"/>
          <w:rFonts w:eastAsia="Times New Roman"/>
          <w:bCs/>
          <w:color w:val="auto"/>
          <w:spacing w:val="2"/>
          <w:sz w:val="28"/>
          <w:szCs w:val="28"/>
          <w:highlight w:val="green"/>
        </w:rPr>
        <w:t>1).</w:t>
      </w:r>
    </w:p>
    <w:p w14:paraId="60F5D055" w14:textId="67AC4FFE" w:rsidR="002A0848" w:rsidRPr="00555A7E" w:rsidRDefault="002A0848" w:rsidP="002A0848">
      <w:pPr>
        <w:pStyle w:val="Default"/>
        <w:spacing w:line="360" w:lineRule="auto"/>
        <w:ind w:firstLine="567"/>
        <w:jc w:val="both"/>
        <w:rPr>
          <w:rStyle w:val="FontStyle18"/>
          <w:rFonts w:eastAsia="Times New Roman"/>
          <w:bCs/>
          <w:color w:val="auto"/>
          <w:spacing w:val="2"/>
          <w:sz w:val="28"/>
          <w:szCs w:val="28"/>
          <w:highlight w:val="green"/>
        </w:rPr>
      </w:pPr>
      <w:r w:rsidRPr="00555A7E">
        <w:rPr>
          <w:rStyle w:val="FontStyle18"/>
          <w:rFonts w:eastAsia="Times New Roman"/>
          <w:bCs/>
          <w:color w:val="auto"/>
          <w:spacing w:val="2"/>
          <w:sz w:val="28"/>
          <w:szCs w:val="28"/>
          <w:highlight w:val="green"/>
        </w:rPr>
        <w:t xml:space="preserve">9.7.2.8 Расчет верхней критической нагрузки внутреннего корпуса ИР выполняют численными методами в программе, основанной на линейной теории устойчивости оболочек. Критические параметры потери устойчивости </w:t>
      </w:r>
      <w:r w:rsidR="00142BDB" w:rsidRPr="00555A7E">
        <w:rPr>
          <w:rStyle w:val="FontStyle18"/>
          <w:rFonts w:eastAsia="Times New Roman"/>
          <w:b/>
          <w:bCs/>
          <w:color w:val="auto"/>
          <w:spacing w:val="2"/>
          <w:sz w:val="28"/>
          <w:szCs w:val="28"/>
          <w:highlight w:val="green"/>
        </w:rPr>
        <w:t>следует</w:t>
      </w:r>
      <w:r w:rsidRPr="00555A7E">
        <w:rPr>
          <w:rStyle w:val="FontStyle18"/>
          <w:rFonts w:eastAsia="Times New Roman"/>
          <w:bCs/>
          <w:color w:val="auto"/>
          <w:spacing w:val="2"/>
          <w:sz w:val="28"/>
          <w:szCs w:val="28"/>
          <w:highlight w:val="green"/>
        </w:rPr>
        <w:t xml:space="preserve"> находить раздельно:</w:t>
      </w:r>
    </w:p>
    <w:p w14:paraId="58FF5D8A" w14:textId="6E85457A" w:rsidR="00A711E4" w:rsidRPr="00555A7E" w:rsidRDefault="002629CC" w:rsidP="00357EF2">
      <w:pPr>
        <w:pStyle w:val="Default"/>
        <w:spacing w:line="360" w:lineRule="auto"/>
        <w:ind w:firstLine="567"/>
        <w:jc w:val="both"/>
        <w:rPr>
          <w:rStyle w:val="FontStyle18"/>
          <w:rFonts w:eastAsia="Times New Roman"/>
          <w:bCs/>
          <w:color w:val="auto"/>
          <w:spacing w:val="2"/>
          <w:sz w:val="28"/>
          <w:szCs w:val="28"/>
          <w:highlight w:val="green"/>
        </w:rPr>
      </w:pPr>
      <w:r w:rsidRPr="00555A7E">
        <w:rPr>
          <w:rStyle w:val="FontStyle18"/>
          <w:rFonts w:eastAsia="Times New Roman"/>
          <w:bCs/>
          <w:color w:val="auto"/>
          <w:spacing w:val="2"/>
          <w:sz w:val="28"/>
          <w:szCs w:val="28"/>
          <w:highlight w:val="green"/>
        </w:rPr>
        <w:t xml:space="preserve">1) при </w:t>
      </w:r>
      <w:proofErr w:type="spellStart"/>
      <w:r w:rsidRPr="00555A7E">
        <w:rPr>
          <w:rStyle w:val="FontStyle18"/>
          <w:rFonts w:eastAsia="Times New Roman"/>
          <w:bCs/>
          <w:color w:val="auto"/>
          <w:spacing w:val="2"/>
          <w:sz w:val="28"/>
          <w:szCs w:val="28"/>
          <w:highlight w:val="green"/>
        </w:rPr>
        <w:t>загружении</w:t>
      </w:r>
      <w:proofErr w:type="spellEnd"/>
      <w:r w:rsidRPr="00555A7E">
        <w:rPr>
          <w:rStyle w:val="FontStyle18"/>
          <w:rFonts w:eastAsia="Times New Roman"/>
          <w:bCs/>
          <w:color w:val="auto"/>
          <w:spacing w:val="2"/>
          <w:sz w:val="28"/>
          <w:szCs w:val="28"/>
          <w:highlight w:val="green"/>
        </w:rPr>
        <w:t xml:space="preserve"> только осевой силой – напряжение σ</w:t>
      </w:r>
      <w:r w:rsidR="00AD7AA4" w:rsidRPr="00555A7E">
        <w:rPr>
          <w:rStyle w:val="FontStyle18"/>
          <w:rFonts w:eastAsia="Times New Roman"/>
          <w:bCs/>
          <w:color w:val="auto"/>
          <w:spacing w:val="2"/>
          <w:sz w:val="28"/>
          <w:szCs w:val="28"/>
          <w:highlight w:val="green"/>
          <w:vertAlign w:val="subscript"/>
        </w:rPr>
        <w:t>01</w:t>
      </w:r>
      <w:r w:rsidR="0088059D" w:rsidRPr="00555A7E">
        <w:rPr>
          <w:rStyle w:val="FontStyle18"/>
          <w:rFonts w:eastAsia="Times New Roman"/>
          <w:bCs/>
          <w:color w:val="auto"/>
          <w:spacing w:val="2"/>
          <w:sz w:val="28"/>
          <w:szCs w:val="28"/>
          <w:highlight w:val="green"/>
        </w:rPr>
        <w:t>;</w:t>
      </w:r>
    </w:p>
    <w:p w14:paraId="3F777ECA" w14:textId="6634F7B4" w:rsidR="0088059D" w:rsidRPr="00555A7E" w:rsidRDefault="002629CC" w:rsidP="00357EF2">
      <w:pPr>
        <w:pStyle w:val="Default"/>
        <w:spacing w:line="360" w:lineRule="auto"/>
        <w:ind w:firstLine="567"/>
        <w:jc w:val="both"/>
        <w:rPr>
          <w:rStyle w:val="FontStyle18"/>
          <w:rFonts w:eastAsia="Times New Roman"/>
          <w:bCs/>
          <w:color w:val="auto"/>
          <w:spacing w:val="2"/>
          <w:sz w:val="28"/>
          <w:szCs w:val="28"/>
          <w:highlight w:val="green"/>
        </w:rPr>
      </w:pPr>
      <w:r w:rsidRPr="00555A7E">
        <w:rPr>
          <w:rStyle w:val="FontStyle18"/>
          <w:rFonts w:eastAsia="Times New Roman"/>
          <w:bCs/>
          <w:color w:val="auto"/>
          <w:spacing w:val="2"/>
          <w:sz w:val="28"/>
          <w:szCs w:val="28"/>
          <w:highlight w:val="green"/>
        </w:rPr>
        <w:t xml:space="preserve">2) при нагружении только внешним давлением </w:t>
      </w:r>
      <w:r w:rsidR="00A711E4" w:rsidRPr="00555A7E">
        <w:rPr>
          <w:rStyle w:val="FontStyle18"/>
          <w:rFonts w:eastAsia="Times New Roman"/>
          <w:bCs/>
          <w:color w:val="auto"/>
          <w:spacing w:val="2"/>
          <w:sz w:val="28"/>
          <w:szCs w:val="28"/>
          <w:highlight w:val="green"/>
        </w:rPr>
        <w:t>–</w:t>
      </w:r>
      <w:r w:rsidRPr="00555A7E">
        <w:rPr>
          <w:rStyle w:val="FontStyle18"/>
          <w:rFonts w:eastAsia="Times New Roman"/>
          <w:bCs/>
          <w:color w:val="auto"/>
          <w:spacing w:val="2"/>
          <w:sz w:val="28"/>
          <w:szCs w:val="28"/>
          <w:highlight w:val="green"/>
        </w:rPr>
        <w:t xml:space="preserve"> критическое давление </w:t>
      </w:r>
      <w:r w:rsidRPr="00555A7E">
        <w:rPr>
          <w:rStyle w:val="FontStyle18"/>
          <w:rFonts w:eastAsia="Times New Roman"/>
          <w:bCs/>
          <w:i/>
          <w:color w:val="auto"/>
          <w:spacing w:val="2"/>
          <w:sz w:val="28"/>
          <w:szCs w:val="28"/>
          <w:highlight w:val="green"/>
        </w:rPr>
        <w:t>p</w:t>
      </w:r>
      <w:r w:rsidR="00C63558" w:rsidRPr="00555A7E">
        <w:rPr>
          <w:rStyle w:val="FontStyle18"/>
          <w:rFonts w:eastAsia="Times New Roman"/>
          <w:bCs/>
          <w:color w:val="auto"/>
          <w:spacing w:val="2"/>
          <w:sz w:val="28"/>
          <w:szCs w:val="28"/>
          <w:highlight w:val="green"/>
          <w:vertAlign w:val="subscript"/>
        </w:rPr>
        <w:t>0</w:t>
      </w:r>
      <w:r w:rsidRPr="00555A7E">
        <w:rPr>
          <w:rStyle w:val="FontStyle18"/>
          <w:rFonts w:eastAsia="Times New Roman"/>
          <w:bCs/>
          <w:color w:val="auto"/>
          <w:spacing w:val="2"/>
          <w:sz w:val="28"/>
          <w:szCs w:val="28"/>
          <w:highlight w:val="green"/>
        </w:rPr>
        <w:t>.</w:t>
      </w:r>
    </w:p>
    <w:p w14:paraId="6AC2E0D8" w14:textId="6647E3CC" w:rsidR="00B60A6B" w:rsidRPr="00555A7E" w:rsidRDefault="002629CC" w:rsidP="00357EF2">
      <w:pPr>
        <w:pStyle w:val="Default"/>
        <w:spacing w:line="360" w:lineRule="auto"/>
        <w:ind w:firstLine="567"/>
        <w:jc w:val="both"/>
        <w:rPr>
          <w:color w:val="auto"/>
          <w:highlight w:val="green"/>
        </w:rPr>
      </w:pPr>
      <w:r w:rsidRPr="00555A7E">
        <w:rPr>
          <w:rStyle w:val="FontStyle18"/>
          <w:rFonts w:eastAsia="Times New Roman"/>
          <w:bCs/>
          <w:color w:val="auto"/>
          <w:spacing w:val="2"/>
          <w:sz w:val="28"/>
          <w:szCs w:val="28"/>
          <w:highlight w:val="green"/>
        </w:rPr>
        <w:t>Критерий устойчивости</w:t>
      </w:r>
      <w:r w:rsidR="00AD7AA4" w:rsidRPr="00555A7E">
        <w:rPr>
          <w:rStyle w:val="FontStyle18"/>
          <w:rFonts w:eastAsia="Times New Roman"/>
          <w:bCs/>
          <w:color w:val="auto"/>
          <w:spacing w:val="2"/>
          <w:sz w:val="28"/>
          <w:szCs w:val="28"/>
          <w:highlight w:val="green"/>
        </w:rPr>
        <w:t xml:space="preserve"> </w:t>
      </w:r>
      <m:oMath>
        <m:sSup>
          <m:sSupPr>
            <m:ctrlPr>
              <w:rPr>
                <w:rFonts w:ascii="Cambria Math" w:hAnsi="Cambria Math"/>
                <w:color w:val="auto"/>
                <w:sz w:val="28"/>
                <w:szCs w:val="28"/>
                <w:highlight w:val="green"/>
              </w:rPr>
            </m:ctrlPr>
          </m:sSupPr>
          <m:e>
            <m:r>
              <m:rPr>
                <m:sty m:val="p"/>
              </m:rPr>
              <w:rPr>
                <w:rFonts w:ascii="Cambria Math" w:hAnsi="Cambria Math"/>
                <w:color w:val="auto"/>
                <w:sz w:val="28"/>
                <w:szCs w:val="28"/>
                <w:highlight w:val="green"/>
              </w:rPr>
              <m:t>μ</m:t>
            </m:r>
          </m:e>
          <m:sup>
            <m:r>
              <m:rPr>
                <m:sty m:val="p"/>
              </m:rPr>
              <w:rPr>
                <w:rFonts w:ascii="Cambria Math" w:hAnsi="Cambria Math"/>
                <w:color w:val="auto"/>
                <w:sz w:val="28"/>
                <w:szCs w:val="28"/>
                <w:highlight w:val="green"/>
              </w:rPr>
              <m:t>*</m:t>
            </m:r>
          </m:sup>
        </m:sSup>
      </m:oMath>
      <w:r w:rsidRPr="00555A7E">
        <w:rPr>
          <w:rStyle w:val="FontStyle18"/>
          <w:rFonts w:eastAsia="Times New Roman"/>
          <w:bCs/>
          <w:color w:val="auto"/>
          <w:spacing w:val="2"/>
          <w:sz w:val="28"/>
          <w:szCs w:val="28"/>
          <w:highlight w:val="green"/>
        </w:rPr>
        <w:t xml:space="preserve"> в этом случае </w:t>
      </w:r>
      <w:r w:rsidR="00AD7AA4" w:rsidRPr="00555A7E">
        <w:rPr>
          <w:rStyle w:val="FontStyle18"/>
          <w:rFonts w:eastAsia="Times New Roman"/>
          <w:bCs/>
          <w:color w:val="auto"/>
          <w:spacing w:val="2"/>
          <w:sz w:val="28"/>
          <w:szCs w:val="28"/>
          <w:highlight w:val="green"/>
        </w:rPr>
        <w:t>вычисляют по формуле</w:t>
      </w:r>
    </w:p>
    <w:p w14:paraId="5138A079" w14:textId="19622BBF" w:rsidR="00B60A6B" w:rsidRPr="00555A7E" w:rsidRDefault="00555A7E" w:rsidP="00CE75FC">
      <w:pPr>
        <w:pStyle w:val="Default"/>
        <w:tabs>
          <w:tab w:val="left" w:pos="5954"/>
        </w:tabs>
        <w:spacing w:before="120" w:after="120" w:line="360" w:lineRule="auto"/>
        <w:ind w:firstLine="709"/>
        <w:jc w:val="right"/>
        <w:rPr>
          <w:color w:val="auto"/>
          <w:highlight w:val="green"/>
        </w:rPr>
      </w:pPr>
      <m:oMath>
        <m:sSup>
          <m:sSupPr>
            <m:ctrlPr>
              <w:rPr>
                <w:rFonts w:ascii="Cambria Math" w:hAnsi="Cambria Math"/>
                <w:color w:val="auto"/>
                <w:sz w:val="28"/>
                <w:szCs w:val="28"/>
                <w:highlight w:val="green"/>
              </w:rPr>
            </m:ctrlPr>
          </m:sSupPr>
          <m:e>
            <m:r>
              <m:rPr>
                <m:sty m:val="p"/>
              </m:rPr>
              <w:rPr>
                <w:rFonts w:ascii="Cambria Math" w:hAnsi="Cambria Math"/>
                <w:color w:val="auto"/>
                <w:sz w:val="28"/>
                <w:szCs w:val="28"/>
                <w:highlight w:val="green"/>
              </w:rPr>
              <m:t>μ</m:t>
            </m:r>
          </m:e>
          <m:sup>
            <m:r>
              <m:rPr>
                <m:sty m:val="p"/>
              </m:rPr>
              <w:rPr>
                <w:rFonts w:ascii="Cambria Math" w:hAnsi="Cambria Math"/>
                <w:color w:val="auto"/>
                <w:sz w:val="28"/>
                <w:szCs w:val="28"/>
                <w:highlight w:val="green"/>
              </w:rPr>
              <m:t>*</m:t>
            </m:r>
          </m:sup>
        </m:sSup>
        <m:r>
          <w:rPr>
            <w:rFonts w:ascii="Cambria Math" w:hAnsi="Cambria Math"/>
            <w:color w:val="auto"/>
            <w:sz w:val="28"/>
            <w:szCs w:val="28"/>
            <w:highlight w:val="green"/>
          </w:rPr>
          <m:t>=</m:t>
        </m:r>
        <m:sSub>
          <m:sSubPr>
            <m:ctrlPr>
              <w:rPr>
                <w:rFonts w:ascii="Cambria Math" w:hAnsi="Cambria Math"/>
                <w:color w:val="auto"/>
                <w:sz w:val="28"/>
                <w:szCs w:val="28"/>
                <w:highlight w:val="green"/>
              </w:rPr>
            </m:ctrlPr>
          </m:sSubPr>
          <m:e>
            <m:r>
              <m:rPr>
                <m:sty m:val="p"/>
              </m:rPr>
              <w:rPr>
                <w:rFonts w:ascii="Cambria Math" w:hAnsi="Cambria Math"/>
                <w:color w:val="auto"/>
                <w:sz w:val="28"/>
                <w:szCs w:val="28"/>
                <w:highlight w:val="green"/>
              </w:rPr>
              <m:t>γ</m:t>
            </m:r>
          </m:e>
          <m:sub>
            <m:r>
              <w:rPr>
                <w:rFonts w:ascii="Cambria Math" w:hAnsi="Cambria Math"/>
                <w:color w:val="auto"/>
                <w:sz w:val="28"/>
                <w:szCs w:val="28"/>
                <w:highlight w:val="green"/>
              </w:rPr>
              <m:t>n</m:t>
            </m:r>
          </m:sub>
        </m:sSub>
        <m:d>
          <m:dPr>
            <m:ctrlPr>
              <w:rPr>
                <w:rFonts w:ascii="Cambria Math" w:hAnsi="Cambria Math"/>
                <w:color w:val="auto"/>
                <w:sz w:val="28"/>
                <w:szCs w:val="28"/>
                <w:highlight w:val="green"/>
              </w:rPr>
            </m:ctrlPr>
          </m:dPr>
          <m:e>
            <m:f>
              <m:fPr>
                <m:ctrlPr>
                  <w:rPr>
                    <w:rFonts w:ascii="Cambria Math" w:hAnsi="Cambria Math"/>
                    <w:color w:val="auto"/>
                    <w:sz w:val="28"/>
                    <w:szCs w:val="28"/>
                    <w:highlight w:val="green"/>
                  </w:rPr>
                </m:ctrlPr>
              </m:fPr>
              <m:num>
                <m:sSub>
                  <m:sSubPr>
                    <m:ctrlPr>
                      <w:rPr>
                        <w:rFonts w:ascii="Cambria Math" w:hAnsi="Cambria Math"/>
                        <w:color w:val="auto"/>
                        <w:sz w:val="28"/>
                        <w:szCs w:val="28"/>
                        <w:highlight w:val="green"/>
                      </w:rPr>
                    </m:ctrlPr>
                  </m:sSubPr>
                  <m:e>
                    <m:r>
                      <m:rPr>
                        <m:sty m:val="p"/>
                      </m:rPr>
                      <w:rPr>
                        <w:rFonts w:ascii="Cambria Math" w:hAnsi="Cambria Math"/>
                        <w:color w:val="auto"/>
                        <w:sz w:val="28"/>
                        <w:szCs w:val="28"/>
                        <w:highlight w:val="green"/>
                      </w:rPr>
                      <m:t>σ</m:t>
                    </m:r>
                  </m:e>
                  <m:sub>
                    <m:r>
                      <w:rPr>
                        <w:rFonts w:ascii="Cambria Math" w:hAnsi="Cambria Math"/>
                        <w:color w:val="auto"/>
                        <w:sz w:val="28"/>
                        <w:szCs w:val="28"/>
                        <w:highlight w:val="green"/>
                      </w:rPr>
                      <m:t>1i</m:t>
                    </m:r>
                  </m:sub>
                </m:sSub>
              </m:num>
              <m:den>
                <m:sSub>
                  <m:sSubPr>
                    <m:ctrlPr>
                      <w:rPr>
                        <w:rFonts w:ascii="Cambria Math" w:hAnsi="Cambria Math"/>
                        <w:color w:val="auto"/>
                        <w:sz w:val="28"/>
                        <w:szCs w:val="28"/>
                        <w:highlight w:val="green"/>
                      </w:rPr>
                    </m:ctrlPr>
                  </m:sSubPr>
                  <m:e>
                    <m:sSub>
                      <m:sSubPr>
                        <m:ctrlPr>
                          <w:rPr>
                            <w:rFonts w:ascii="Cambria Math" w:hAnsi="Cambria Math"/>
                            <w:color w:val="auto"/>
                            <w:sz w:val="28"/>
                            <w:szCs w:val="28"/>
                            <w:highlight w:val="green"/>
                          </w:rPr>
                        </m:ctrlPr>
                      </m:sSubPr>
                      <m:e>
                        <m:r>
                          <w:rPr>
                            <w:rFonts w:ascii="Cambria Math" w:hAnsi="Cambria Math"/>
                            <w:color w:val="auto"/>
                            <w:sz w:val="28"/>
                            <w:szCs w:val="28"/>
                            <w:highlight w:val="green"/>
                          </w:rPr>
                          <m:t>k</m:t>
                        </m:r>
                      </m:e>
                      <m:sub>
                        <m:r>
                          <w:rPr>
                            <w:rFonts w:ascii="Cambria Math" w:hAnsi="Cambria Math"/>
                            <w:color w:val="auto"/>
                            <w:sz w:val="28"/>
                            <w:szCs w:val="28"/>
                            <w:highlight w:val="green"/>
                          </w:rPr>
                          <m:t>1</m:t>
                        </m:r>
                      </m:sub>
                    </m:sSub>
                    <m:r>
                      <m:rPr>
                        <m:sty m:val="p"/>
                      </m:rPr>
                      <w:rPr>
                        <w:rFonts w:ascii="Cambria Math" w:hAnsi="Cambria Math"/>
                        <w:color w:val="auto"/>
                        <w:sz w:val="28"/>
                        <w:szCs w:val="28"/>
                        <w:highlight w:val="green"/>
                      </w:rPr>
                      <m:t>σ</m:t>
                    </m:r>
                  </m:e>
                  <m:sub>
                    <m:r>
                      <w:rPr>
                        <w:rFonts w:ascii="Cambria Math" w:hAnsi="Cambria Math"/>
                        <w:color w:val="auto"/>
                        <w:sz w:val="28"/>
                        <w:szCs w:val="28"/>
                        <w:highlight w:val="green"/>
                      </w:rPr>
                      <m:t>01</m:t>
                    </m:r>
                  </m:sub>
                </m:sSub>
              </m:den>
            </m:f>
            <m:r>
              <w:rPr>
                <w:rFonts w:ascii="Cambria Math" w:hAnsi="Cambria Math"/>
                <w:color w:val="auto"/>
                <w:sz w:val="28"/>
                <w:szCs w:val="28"/>
                <w:highlight w:val="green"/>
              </w:rPr>
              <m:t>+</m:t>
            </m:r>
            <m:f>
              <m:fPr>
                <m:ctrlPr>
                  <w:rPr>
                    <w:rFonts w:ascii="Cambria Math" w:hAnsi="Cambria Math"/>
                    <w:color w:val="auto"/>
                    <w:sz w:val="28"/>
                    <w:szCs w:val="28"/>
                    <w:highlight w:val="green"/>
                  </w:rPr>
                </m:ctrlPr>
              </m:fPr>
              <m:num>
                <m:sSub>
                  <m:sSubPr>
                    <m:ctrlPr>
                      <w:rPr>
                        <w:rFonts w:ascii="Cambria Math" w:hAnsi="Cambria Math"/>
                        <w:color w:val="auto"/>
                        <w:sz w:val="28"/>
                        <w:szCs w:val="28"/>
                        <w:highlight w:val="green"/>
                      </w:rPr>
                    </m:ctrlPr>
                  </m:sSubPr>
                  <m:e>
                    <m:r>
                      <w:rPr>
                        <w:rFonts w:ascii="Cambria Math" w:hAnsi="Cambria Math"/>
                        <w:color w:val="auto"/>
                        <w:sz w:val="28"/>
                        <w:szCs w:val="28"/>
                        <w:highlight w:val="green"/>
                      </w:rPr>
                      <m:t>p</m:t>
                    </m:r>
                  </m:e>
                  <m:sub>
                    <m:r>
                      <w:rPr>
                        <w:rFonts w:ascii="Cambria Math" w:hAnsi="Cambria Math"/>
                        <w:color w:val="auto"/>
                        <w:sz w:val="28"/>
                        <w:szCs w:val="28"/>
                        <w:highlight w:val="green"/>
                      </w:rPr>
                      <m:t>в</m:t>
                    </m:r>
                  </m:sub>
                </m:sSub>
              </m:num>
              <m:den>
                <m:sSub>
                  <m:sSubPr>
                    <m:ctrlPr>
                      <w:rPr>
                        <w:rFonts w:ascii="Cambria Math" w:hAnsi="Cambria Math"/>
                        <w:color w:val="auto"/>
                        <w:sz w:val="28"/>
                        <w:szCs w:val="28"/>
                        <w:highlight w:val="green"/>
                      </w:rPr>
                    </m:ctrlPr>
                  </m:sSubPr>
                  <m:e>
                    <m:sSub>
                      <m:sSubPr>
                        <m:ctrlPr>
                          <w:rPr>
                            <w:rFonts w:ascii="Cambria Math" w:hAnsi="Cambria Math"/>
                            <w:color w:val="auto"/>
                            <w:sz w:val="28"/>
                            <w:szCs w:val="28"/>
                            <w:highlight w:val="green"/>
                          </w:rPr>
                        </m:ctrlPr>
                      </m:sSubPr>
                      <m:e>
                        <m:r>
                          <w:rPr>
                            <w:rFonts w:ascii="Cambria Math" w:hAnsi="Cambria Math"/>
                            <w:color w:val="auto"/>
                            <w:sz w:val="28"/>
                            <w:szCs w:val="28"/>
                            <w:highlight w:val="green"/>
                          </w:rPr>
                          <m:t>k</m:t>
                        </m:r>
                      </m:e>
                      <m:sub>
                        <m:r>
                          <w:rPr>
                            <w:rFonts w:ascii="Cambria Math" w:hAnsi="Cambria Math"/>
                            <w:color w:val="auto"/>
                            <w:sz w:val="28"/>
                            <w:szCs w:val="28"/>
                            <w:highlight w:val="green"/>
                          </w:rPr>
                          <m:t>2</m:t>
                        </m:r>
                      </m:sub>
                    </m:sSub>
                    <m:r>
                      <w:rPr>
                        <w:rFonts w:ascii="Cambria Math" w:hAnsi="Cambria Math"/>
                        <w:color w:val="auto"/>
                        <w:sz w:val="28"/>
                        <w:szCs w:val="28"/>
                        <w:highlight w:val="green"/>
                      </w:rPr>
                      <m:t>p</m:t>
                    </m:r>
                  </m:e>
                  <m:sub>
                    <m:r>
                      <w:rPr>
                        <w:rFonts w:ascii="Cambria Math" w:hAnsi="Cambria Math"/>
                        <w:color w:val="auto"/>
                        <w:sz w:val="28"/>
                        <w:szCs w:val="28"/>
                        <w:highlight w:val="green"/>
                      </w:rPr>
                      <m:t>0</m:t>
                    </m:r>
                  </m:sub>
                </m:sSub>
              </m:den>
            </m:f>
          </m:e>
        </m:d>
      </m:oMath>
      <w:r w:rsidR="002629CC" w:rsidRPr="00555A7E">
        <w:rPr>
          <w:rStyle w:val="FontStyle18"/>
          <w:rFonts w:eastAsia="Times New Roman"/>
          <w:bCs/>
          <w:color w:val="auto"/>
          <w:spacing w:val="2"/>
          <w:sz w:val="28"/>
          <w:szCs w:val="28"/>
          <w:highlight w:val="green"/>
        </w:rPr>
        <w:tab/>
        <w:t>(9.2</w:t>
      </w:r>
      <w:r w:rsidR="00AD7AA4" w:rsidRPr="00555A7E">
        <w:rPr>
          <w:rStyle w:val="FontStyle18"/>
          <w:rFonts w:eastAsia="Times New Roman"/>
          <w:bCs/>
          <w:color w:val="auto"/>
          <w:spacing w:val="2"/>
          <w:sz w:val="28"/>
          <w:szCs w:val="28"/>
          <w:highlight w:val="green"/>
        </w:rPr>
        <w:t>9</w:t>
      </w:r>
      <w:r w:rsidR="002629CC" w:rsidRPr="00555A7E">
        <w:rPr>
          <w:rStyle w:val="FontStyle18"/>
          <w:rFonts w:eastAsia="Times New Roman"/>
          <w:bCs/>
          <w:color w:val="auto"/>
          <w:spacing w:val="2"/>
          <w:sz w:val="28"/>
          <w:szCs w:val="28"/>
          <w:highlight w:val="green"/>
        </w:rPr>
        <w:t>)</w:t>
      </w:r>
    </w:p>
    <w:p w14:paraId="04713247" w14:textId="009EA472" w:rsidR="00B60A6B" w:rsidRPr="00555A7E" w:rsidRDefault="002629CC" w:rsidP="00357EF2">
      <w:pPr>
        <w:pStyle w:val="Default"/>
        <w:spacing w:line="360" w:lineRule="auto"/>
        <w:ind w:left="851" w:hanging="851"/>
        <w:jc w:val="both"/>
        <w:rPr>
          <w:color w:val="auto"/>
          <w:highlight w:val="green"/>
        </w:rPr>
      </w:pPr>
      <w:r w:rsidRPr="00555A7E">
        <w:rPr>
          <w:rStyle w:val="FontStyle18"/>
          <w:rFonts w:eastAsia="Times New Roman"/>
          <w:bCs/>
          <w:color w:val="auto"/>
          <w:spacing w:val="2"/>
          <w:sz w:val="28"/>
          <w:szCs w:val="28"/>
          <w:highlight w:val="green"/>
        </w:rPr>
        <w:t xml:space="preserve">где </w:t>
      </w:r>
      <w:r w:rsidRPr="00555A7E">
        <w:rPr>
          <w:rStyle w:val="FontStyle18"/>
          <w:rFonts w:eastAsia="Times New Roman"/>
          <w:bCs/>
          <w:i/>
          <w:color w:val="auto"/>
          <w:spacing w:val="2"/>
          <w:sz w:val="28"/>
          <w:szCs w:val="28"/>
          <w:highlight w:val="green"/>
        </w:rPr>
        <w:t>k</w:t>
      </w:r>
      <w:proofErr w:type="gramStart"/>
      <w:r w:rsidRPr="00555A7E">
        <w:rPr>
          <w:rStyle w:val="FontStyle18"/>
          <w:rFonts w:eastAsia="Times New Roman"/>
          <w:bCs/>
          <w:color w:val="auto"/>
          <w:spacing w:val="2"/>
          <w:sz w:val="28"/>
          <w:szCs w:val="28"/>
          <w:highlight w:val="green"/>
          <w:vertAlign w:val="subscript"/>
        </w:rPr>
        <w:t>1</w:t>
      </w:r>
      <w:r w:rsidRPr="00555A7E">
        <w:rPr>
          <w:rStyle w:val="FontStyle18"/>
          <w:rFonts w:eastAsia="Times New Roman"/>
          <w:bCs/>
          <w:color w:val="auto"/>
          <w:spacing w:val="2"/>
          <w:sz w:val="28"/>
          <w:szCs w:val="28"/>
          <w:highlight w:val="green"/>
        </w:rPr>
        <w:t xml:space="preserve"> </w:t>
      </w:r>
      <w:r w:rsidR="0088059D" w:rsidRPr="00555A7E">
        <w:rPr>
          <w:rStyle w:val="FontStyle18"/>
          <w:rFonts w:eastAsia="Times New Roman"/>
          <w:bCs/>
          <w:color w:val="auto"/>
          <w:spacing w:val="2"/>
          <w:sz w:val="28"/>
          <w:szCs w:val="28"/>
          <w:highlight w:val="green"/>
        </w:rPr>
        <w:t>,</w:t>
      </w:r>
      <w:proofErr w:type="gramEnd"/>
      <w:r w:rsidR="0088059D" w:rsidRPr="00555A7E">
        <w:rPr>
          <w:rStyle w:val="FontStyle18"/>
          <w:rFonts w:eastAsia="Times New Roman"/>
          <w:bCs/>
          <w:color w:val="auto"/>
          <w:spacing w:val="2"/>
          <w:sz w:val="28"/>
          <w:szCs w:val="28"/>
          <w:highlight w:val="green"/>
        </w:rPr>
        <w:t xml:space="preserve"> </w:t>
      </w:r>
      <w:r w:rsidRPr="00555A7E">
        <w:rPr>
          <w:rStyle w:val="FontStyle18"/>
          <w:rFonts w:eastAsia="Times New Roman"/>
          <w:bCs/>
          <w:i/>
          <w:color w:val="auto"/>
          <w:spacing w:val="2"/>
          <w:sz w:val="28"/>
          <w:szCs w:val="28"/>
          <w:highlight w:val="green"/>
        </w:rPr>
        <w:t>k</w:t>
      </w:r>
      <w:r w:rsidRPr="00555A7E">
        <w:rPr>
          <w:rStyle w:val="FontStyle18"/>
          <w:rFonts w:eastAsia="Times New Roman"/>
          <w:bCs/>
          <w:color w:val="auto"/>
          <w:spacing w:val="2"/>
          <w:sz w:val="28"/>
          <w:szCs w:val="28"/>
          <w:highlight w:val="green"/>
          <w:vertAlign w:val="subscript"/>
        </w:rPr>
        <w:t>2</w:t>
      </w:r>
      <w:r w:rsidRPr="00555A7E">
        <w:rPr>
          <w:rStyle w:val="FontStyle18"/>
          <w:rFonts w:eastAsia="Times New Roman"/>
          <w:bCs/>
          <w:color w:val="auto"/>
          <w:spacing w:val="2"/>
          <w:sz w:val="28"/>
          <w:szCs w:val="28"/>
          <w:highlight w:val="green"/>
        </w:rPr>
        <w:t xml:space="preserve"> – коэффициенты согласования численного решения задачи устойчивости по Эйлеру (бифуркации) и экспериментальных значений критических нагрузок, учитывающи</w:t>
      </w:r>
      <w:r w:rsidR="0088059D" w:rsidRPr="00555A7E">
        <w:rPr>
          <w:rStyle w:val="FontStyle18"/>
          <w:rFonts w:eastAsia="Times New Roman"/>
          <w:bCs/>
          <w:color w:val="auto"/>
          <w:spacing w:val="2"/>
          <w:sz w:val="28"/>
          <w:szCs w:val="28"/>
          <w:highlight w:val="green"/>
        </w:rPr>
        <w:t>е</w:t>
      </w:r>
      <w:r w:rsidRPr="00555A7E">
        <w:rPr>
          <w:rStyle w:val="FontStyle18"/>
          <w:rFonts w:eastAsia="Times New Roman"/>
          <w:bCs/>
          <w:color w:val="auto"/>
          <w:spacing w:val="2"/>
          <w:sz w:val="28"/>
          <w:szCs w:val="28"/>
          <w:highlight w:val="green"/>
        </w:rPr>
        <w:t xml:space="preserve"> несовершенства </w:t>
      </w:r>
      <w:r w:rsidRPr="00555A7E">
        <w:rPr>
          <w:rStyle w:val="FontStyle18"/>
          <w:rFonts w:eastAsia="Times New Roman"/>
          <w:bCs/>
          <w:color w:val="auto"/>
          <w:spacing w:val="2"/>
          <w:sz w:val="28"/>
          <w:szCs w:val="28"/>
          <w:highlight w:val="green"/>
        </w:rPr>
        <w:lastRenderedPageBreak/>
        <w:t>формы оболочки</w:t>
      </w:r>
      <w:r w:rsidR="0088059D" w:rsidRPr="00555A7E">
        <w:rPr>
          <w:rStyle w:val="FontStyle18"/>
          <w:rFonts w:eastAsia="Times New Roman"/>
          <w:bCs/>
          <w:color w:val="auto"/>
          <w:spacing w:val="2"/>
          <w:sz w:val="28"/>
          <w:szCs w:val="28"/>
          <w:highlight w:val="green"/>
        </w:rPr>
        <w:t xml:space="preserve">, </w:t>
      </w:r>
      <w:r w:rsidR="0088059D" w:rsidRPr="00555A7E">
        <w:rPr>
          <w:rStyle w:val="FontStyle18"/>
          <w:rFonts w:eastAsia="Times New Roman"/>
          <w:bCs/>
          <w:i/>
          <w:color w:val="auto"/>
          <w:spacing w:val="2"/>
          <w:sz w:val="28"/>
          <w:szCs w:val="28"/>
          <w:highlight w:val="green"/>
        </w:rPr>
        <w:t>k</w:t>
      </w:r>
      <w:r w:rsidR="0088059D" w:rsidRPr="00555A7E">
        <w:rPr>
          <w:rStyle w:val="FontStyle18"/>
          <w:rFonts w:eastAsia="Times New Roman"/>
          <w:bCs/>
          <w:color w:val="auto"/>
          <w:spacing w:val="2"/>
          <w:sz w:val="28"/>
          <w:szCs w:val="28"/>
          <w:highlight w:val="green"/>
          <w:vertAlign w:val="subscript"/>
        </w:rPr>
        <w:t>1</w:t>
      </w:r>
      <w:r w:rsidR="0041335C" w:rsidRPr="00555A7E">
        <w:rPr>
          <w:rStyle w:val="FontStyle18"/>
          <w:rFonts w:eastAsia="Times New Roman"/>
          <w:bCs/>
          <w:color w:val="auto"/>
          <w:spacing w:val="2"/>
          <w:sz w:val="28"/>
          <w:szCs w:val="28"/>
          <w:highlight w:val="green"/>
        </w:rPr>
        <w:t> </w:t>
      </w:r>
      <w:r w:rsidR="0088059D" w:rsidRPr="00555A7E">
        <w:rPr>
          <w:rStyle w:val="FontStyle18"/>
          <w:rFonts w:eastAsia="Times New Roman"/>
          <w:bCs/>
          <w:color w:val="auto"/>
          <w:spacing w:val="2"/>
          <w:sz w:val="28"/>
          <w:szCs w:val="28"/>
          <w:highlight w:val="green"/>
        </w:rPr>
        <w:t>=</w:t>
      </w:r>
      <w:r w:rsidR="0041335C" w:rsidRPr="00555A7E">
        <w:rPr>
          <w:rStyle w:val="FontStyle18"/>
          <w:rFonts w:eastAsia="Times New Roman"/>
          <w:bCs/>
          <w:color w:val="auto"/>
          <w:spacing w:val="2"/>
          <w:sz w:val="28"/>
          <w:szCs w:val="28"/>
          <w:highlight w:val="green"/>
        </w:rPr>
        <w:t> </w:t>
      </w:r>
      <w:r w:rsidR="0088059D" w:rsidRPr="00555A7E">
        <w:rPr>
          <w:rStyle w:val="FontStyle18"/>
          <w:rFonts w:eastAsia="Times New Roman"/>
          <w:bCs/>
          <w:i/>
          <w:iCs/>
          <w:color w:val="auto"/>
          <w:spacing w:val="2"/>
          <w:sz w:val="28"/>
          <w:szCs w:val="28"/>
          <w:highlight w:val="green"/>
        </w:rPr>
        <w:t>С</w:t>
      </w:r>
      <w:r w:rsidR="0041335C" w:rsidRPr="00555A7E">
        <w:rPr>
          <w:rStyle w:val="FontStyle18"/>
          <w:rFonts w:eastAsia="Times New Roman"/>
          <w:bCs/>
          <w:color w:val="auto"/>
          <w:spacing w:val="2"/>
          <w:sz w:val="28"/>
          <w:szCs w:val="28"/>
          <w:highlight w:val="green"/>
        </w:rPr>
        <w:t> </w:t>
      </w:r>
      <w:r w:rsidR="0088059D" w:rsidRPr="00555A7E">
        <w:rPr>
          <w:rStyle w:val="FontStyle18"/>
          <w:rFonts w:eastAsia="Times New Roman"/>
          <w:bCs/>
          <w:color w:val="auto"/>
          <w:spacing w:val="2"/>
          <w:sz w:val="28"/>
          <w:szCs w:val="28"/>
          <w:highlight w:val="green"/>
        </w:rPr>
        <w:t>/</w:t>
      </w:r>
      <w:r w:rsidR="0041335C" w:rsidRPr="00555A7E">
        <w:rPr>
          <w:rStyle w:val="FontStyle18"/>
          <w:rFonts w:eastAsia="Times New Roman"/>
          <w:bCs/>
          <w:color w:val="auto"/>
          <w:spacing w:val="2"/>
          <w:sz w:val="28"/>
          <w:szCs w:val="28"/>
          <w:highlight w:val="green"/>
        </w:rPr>
        <w:t> </w:t>
      </w:r>
      <w:r w:rsidR="0088059D" w:rsidRPr="00555A7E">
        <w:rPr>
          <w:rStyle w:val="FontStyle18"/>
          <w:rFonts w:eastAsia="Times New Roman"/>
          <w:bCs/>
          <w:color w:val="auto"/>
          <w:spacing w:val="2"/>
          <w:sz w:val="28"/>
          <w:szCs w:val="28"/>
          <w:highlight w:val="green"/>
        </w:rPr>
        <w:t xml:space="preserve">0,605, </w:t>
      </w:r>
      <w:r w:rsidR="0088059D" w:rsidRPr="00555A7E">
        <w:rPr>
          <w:rStyle w:val="FontStyle18"/>
          <w:rFonts w:eastAsia="Times New Roman"/>
          <w:bCs/>
          <w:i/>
          <w:color w:val="auto"/>
          <w:spacing w:val="2"/>
          <w:sz w:val="28"/>
          <w:szCs w:val="28"/>
          <w:highlight w:val="green"/>
        </w:rPr>
        <w:t>k</w:t>
      </w:r>
      <w:r w:rsidR="0088059D" w:rsidRPr="00555A7E">
        <w:rPr>
          <w:rStyle w:val="FontStyle18"/>
          <w:rFonts w:eastAsia="Times New Roman"/>
          <w:bCs/>
          <w:color w:val="auto"/>
          <w:spacing w:val="2"/>
          <w:sz w:val="28"/>
          <w:szCs w:val="28"/>
          <w:highlight w:val="green"/>
          <w:vertAlign w:val="subscript"/>
        </w:rPr>
        <w:t>2</w:t>
      </w:r>
      <w:r w:rsidR="0041335C" w:rsidRPr="00555A7E">
        <w:rPr>
          <w:rStyle w:val="FontStyle18"/>
          <w:rFonts w:eastAsia="Times New Roman"/>
          <w:bCs/>
          <w:color w:val="auto"/>
          <w:spacing w:val="2"/>
          <w:sz w:val="28"/>
          <w:szCs w:val="28"/>
          <w:highlight w:val="green"/>
        </w:rPr>
        <w:t> </w:t>
      </w:r>
      <w:r w:rsidR="0088059D" w:rsidRPr="00555A7E">
        <w:rPr>
          <w:rStyle w:val="FontStyle18"/>
          <w:rFonts w:eastAsia="Times New Roman"/>
          <w:bCs/>
          <w:color w:val="auto"/>
          <w:spacing w:val="2"/>
          <w:sz w:val="28"/>
          <w:szCs w:val="28"/>
          <w:highlight w:val="green"/>
        </w:rPr>
        <w:t>=</w:t>
      </w:r>
      <w:r w:rsidR="0041335C" w:rsidRPr="00555A7E">
        <w:rPr>
          <w:rStyle w:val="FontStyle18"/>
          <w:rFonts w:eastAsia="Times New Roman"/>
          <w:bCs/>
          <w:color w:val="auto"/>
          <w:spacing w:val="2"/>
          <w:sz w:val="28"/>
          <w:szCs w:val="28"/>
          <w:highlight w:val="green"/>
        </w:rPr>
        <w:t> </w:t>
      </w:r>
      <w:r w:rsidR="0088059D" w:rsidRPr="00555A7E">
        <w:rPr>
          <w:rStyle w:val="FontStyle18"/>
          <w:rFonts w:eastAsia="Times New Roman"/>
          <w:bCs/>
          <w:color w:val="auto"/>
          <w:spacing w:val="2"/>
          <w:sz w:val="28"/>
          <w:szCs w:val="28"/>
          <w:highlight w:val="green"/>
        </w:rPr>
        <w:t>0,6;</w:t>
      </w:r>
      <w:r w:rsidR="0041335C" w:rsidRPr="00555A7E">
        <w:rPr>
          <w:rStyle w:val="FontStyle18"/>
          <w:rFonts w:eastAsia="Times New Roman"/>
          <w:bCs/>
          <w:color w:val="auto"/>
          <w:spacing w:val="2"/>
          <w:sz w:val="28"/>
          <w:szCs w:val="28"/>
          <w:highlight w:val="green"/>
        </w:rPr>
        <w:t xml:space="preserve"> </w:t>
      </w:r>
      <w:r w:rsidRPr="00555A7E">
        <w:rPr>
          <w:rStyle w:val="FontStyle18"/>
          <w:rFonts w:eastAsia="Times New Roman"/>
          <w:bCs/>
          <w:i/>
          <w:color w:val="auto"/>
          <w:spacing w:val="2"/>
          <w:sz w:val="28"/>
          <w:szCs w:val="28"/>
          <w:highlight w:val="green"/>
        </w:rPr>
        <w:t>С</w:t>
      </w:r>
      <w:r w:rsidR="00EA4DFF" w:rsidRPr="00555A7E">
        <w:rPr>
          <w:rStyle w:val="FontStyle18"/>
          <w:rFonts w:eastAsia="Times New Roman"/>
          <w:bCs/>
          <w:color w:val="auto"/>
          <w:spacing w:val="2"/>
          <w:sz w:val="28"/>
          <w:szCs w:val="28"/>
          <w:highlight w:val="green"/>
        </w:rPr>
        <w:t> </w:t>
      </w:r>
      <w:r w:rsidRPr="00555A7E">
        <w:rPr>
          <w:rStyle w:val="FontStyle18"/>
          <w:rFonts w:eastAsia="Times New Roman"/>
          <w:bCs/>
          <w:color w:val="auto"/>
          <w:spacing w:val="2"/>
          <w:sz w:val="28"/>
          <w:szCs w:val="28"/>
          <w:highlight w:val="green"/>
        </w:rPr>
        <w:t>–</w:t>
      </w:r>
      <w:r w:rsidR="00EA4DFF" w:rsidRPr="00555A7E">
        <w:rPr>
          <w:rStyle w:val="FontStyle18"/>
          <w:rFonts w:eastAsia="Times New Roman"/>
          <w:bCs/>
          <w:color w:val="auto"/>
          <w:spacing w:val="2"/>
          <w:sz w:val="28"/>
          <w:szCs w:val="28"/>
          <w:highlight w:val="green"/>
        </w:rPr>
        <w:t> </w:t>
      </w:r>
      <w:r w:rsidRPr="00555A7E">
        <w:rPr>
          <w:rStyle w:val="FontStyle18"/>
          <w:rFonts w:eastAsia="Times New Roman"/>
          <w:bCs/>
          <w:color w:val="auto"/>
          <w:spacing w:val="2"/>
          <w:sz w:val="28"/>
          <w:szCs w:val="28"/>
          <w:highlight w:val="green"/>
        </w:rPr>
        <w:t>коэффициент, вычисляемый по формулам (9.</w:t>
      </w:r>
      <w:r w:rsidR="00AD7AA4" w:rsidRPr="00555A7E">
        <w:rPr>
          <w:rStyle w:val="FontStyle18"/>
          <w:rFonts w:eastAsia="Times New Roman"/>
          <w:bCs/>
          <w:color w:val="auto"/>
          <w:spacing w:val="2"/>
          <w:sz w:val="28"/>
          <w:szCs w:val="28"/>
          <w:highlight w:val="green"/>
        </w:rPr>
        <w:t>22</w:t>
      </w:r>
      <w:r w:rsidRPr="00555A7E">
        <w:rPr>
          <w:rStyle w:val="FontStyle18"/>
          <w:rFonts w:eastAsia="Times New Roman"/>
          <w:bCs/>
          <w:color w:val="auto"/>
          <w:spacing w:val="2"/>
          <w:sz w:val="28"/>
          <w:szCs w:val="28"/>
          <w:highlight w:val="green"/>
        </w:rPr>
        <w:t>) – (9.2</w:t>
      </w:r>
      <w:r w:rsidR="00AD7AA4" w:rsidRPr="00555A7E">
        <w:rPr>
          <w:rStyle w:val="FontStyle18"/>
          <w:rFonts w:eastAsia="Times New Roman"/>
          <w:bCs/>
          <w:color w:val="auto"/>
          <w:spacing w:val="2"/>
          <w:sz w:val="28"/>
          <w:szCs w:val="28"/>
          <w:highlight w:val="green"/>
        </w:rPr>
        <w:t>4</w:t>
      </w:r>
      <w:r w:rsidRPr="00555A7E">
        <w:rPr>
          <w:rStyle w:val="FontStyle18"/>
          <w:rFonts w:eastAsia="Times New Roman"/>
          <w:bCs/>
          <w:color w:val="auto"/>
          <w:spacing w:val="2"/>
          <w:sz w:val="28"/>
          <w:szCs w:val="28"/>
          <w:highlight w:val="green"/>
        </w:rPr>
        <w:t>).</w:t>
      </w:r>
    </w:p>
    <w:p w14:paraId="05A28BFD" w14:textId="77777777" w:rsidR="00B60A6B" w:rsidRPr="00555A7E" w:rsidRDefault="002629CC" w:rsidP="00743A21">
      <w:pPr>
        <w:tabs>
          <w:tab w:val="left" w:pos="993"/>
        </w:tabs>
        <w:spacing w:before="240" w:after="240" w:line="360" w:lineRule="auto"/>
        <w:outlineLvl w:val="1"/>
        <w:rPr>
          <w:rStyle w:val="FontStyle18"/>
          <w:b/>
          <w:spacing w:val="2"/>
          <w:sz w:val="28"/>
          <w:szCs w:val="28"/>
          <w:highlight w:val="green"/>
        </w:rPr>
      </w:pPr>
      <w:bookmarkStart w:id="71" w:name="_Toc58486545"/>
      <w:r w:rsidRPr="00555A7E">
        <w:rPr>
          <w:rStyle w:val="FontStyle18"/>
          <w:b/>
          <w:spacing w:val="2"/>
          <w:sz w:val="28"/>
          <w:szCs w:val="28"/>
          <w:highlight w:val="green"/>
        </w:rPr>
        <w:t>9.8 Расчет сечений промежуточных колец жесткости</w:t>
      </w:r>
      <w:bookmarkEnd w:id="71"/>
    </w:p>
    <w:p w14:paraId="47E1133F" w14:textId="4BBD6EA0" w:rsidR="00B60A6B" w:rsidRPr="00555A7E" w:rsidRDefault="002629CC" w:rsidP="00CB4E74">
      <w:pPr>
        <w:tabs>
          <w:tab w:val="left" w:pos="735"/>
        </w:tabs>
        <w:spacing w:line="360" w:lineRule="auto"/>
        <w:ind w:firstLine="567"/>
        <w:rPr>
          <w:rFonts w:ascii="Times New Roman" w:hAnsi="Times New Roman"/>
          <w:highlight w:val="green"/>
        </w:rPr>
      </w:pPr>
      <w:r w:rsidRPr="00555A7E">
        <w:rPr>
          <w:rStyle w:val="FontStyle18"/>
          <w:rFonts w:eastAsia="Times New Roman"/>
          <w:bCs/>
          <w:spacing w:val="2"/>
          <w:sz w:val="28"/>
          <w:szCs w:val="28"/>
          <w:highlight w:val="green"/>
          <w:lang w:eastAsia="ru-RU"/>
        </w:rPr>
        <w:t>9.8.1 Сечения промежуточных кольцевых ребер жесткости определяют расчетом колец на устойчивость п</w:t>
      </w:r>
      <w:r w:rsidR="00743A21" w:rsidRPr="00555A7E">
        <w:rPr>
          <w:rStyle w:val="FontStyle18"/>
          <w:rFonts w:eastAsia="Times New Roman"/>
          <w:bCs/>
          <w:spacing w:val="2"/>
          <w:sz w:val="28"/>
          <w:szCs w:val="28"/>
          <w:highlight w:val="green"/>
          <w:lang w:eastAsia="ru-RU"/>
        </w:rPr>
        <w:t>од действием внешнего давления.</w:t>
      </w:r>
    </w:p>
    <w:p w14:paraId="20AC236B" w14:textId="17FEF000" w:rsidR="00B60A6B" w:rsidRPr="00555A7E" w:rsidRDefault="002629CC" w:rsidP="00CB4E74">
      <w:pPr>
        <w:pStyle w:val="aff3"/>
        <w:spacing w:after="0" w:line="360" w:lineRule="auto"/>
        <w:rPr>
          <w:rFonts w:ascii="Times New Roman" w:hAnsi="Times New Roman"/>
          <w:highlight w:val="green"/>
        </w:rPr>
      </w:pPr>
      <w:r w:rsidRPr="00555A7E">
        <w:rPr>
          <w:rStyle w:val="FontStyle18"/>
          <w:bCs/>
          <w:spacing w:val="2"/>
          <w:sz w:val="28"/>
          <w:szCs w:val="28"/>
          <w:highlight w:val="green"/>
        </w:rPr>
        <w:t xml:space="preserve">9.8.2 Для обеспечения устойчивости кольца </w:t>
      </w:r>
      <w:r w:rsidR="00142BDB" w:rsidRPr="00555A7E">
        <w:rPr>
          <w:rStyle w:val="FontStyle18"/>
          <w:b/>
          <w:bCs/>
          <w:spacing w:val="2"/>
          <w:sz w:val="28"/>
          <w:szCs w:val="28"/>
          <w:highlight w:val="green"/>
        </w:rPr>
        <w:t>необходимо</w:t>
      </w:r>
      <w:r w:rsidRPr="00555A7E">
        <w:rPr>
          <w:rStyle w:val="FontStyle18"/>
          <w:bCs/>
          <w:spacing w:val="2"/>
          <w:sz w:val="28"/>
          <w:szCs w:val="28"/>
          <w:highlight w:val="green"/>
        </w:rPr>
        <w:t xml:space="preserve">, чтобы момент инерции сечения кольца </w:t>
      </w:r>
      <w:r w:rsidRPr="00555A7E">
        <w:rPr>
          <w:rStyle w:val="FontStyle18"/>
          <w:bCs/>
          <w:i/>
          <w:spacing w:val="2"/>
          <w:sz w:val="28"/>
          <w:szCs w:val="28"/>
          <w:highlight w:val="green"/>
        </w:rPr>
        <w:t>J</w:t>
      </w:r>
      <w:r w:rsidRPr="00555A7E">
        <w:rPr>
          <w:rStyle w:val="FontStyle18"/>
          <w:bCs/>
          <w:spacing w:val="2"/>
          <w:sz w:val="28"/>
          <w:szCs w:val="28"/>
          <w:highlight w:val="green"/>
        </w:rPr>
        <w:t>, м</w:t>
      </w:r>
      <w:r w:rsidRPr="00555A7E">
        <w:rPr>
          <w:rStyle w:val="FontStyle18"/>
          <w:bCs/>
          <w:spacing w:val="2"/>
          <w:sz w:val="28"/>
          <w:szCs w:val="28"/>
          <w:highlight w:val="green"/>
          <w:vertAlign w:val="superscript"/>
        </w:rPr>
        <w:t>4</w:t>
      </w:r>
      <w:r w:rsidRPr="00555A7E">
        <w:rPr>
          <w:rStyle w:val="FontStyle18"/>
          <w:bCs/>
          <w:spacing w:val="2"/>
          <w:sz w:val="28"/>
          <w:szCs w:val="28"/>
          <w:highlight w:val="green"/>
        </w:rPr>
        <w:t xml:space="preserve">, удовлетворял условию </w:t>
      </w:r>
    </w:p>
    <w:p w14:paraId="06D776F2" w14:textId="562E73DD" w:rsidR="00B60A6B" w:rsidRPr="00555A7E" w:rsidRDefault="002629CC" w:rsidP="00EA4DFF">
      <w:pPr>
        <w:pStyle w:val="aff3"/>
        <w:tabs>
          <w:tab w:val="left" w:pos="5670"/>
        </w:tabs>
        <w:spacing w:before="120" w:line="360" w:lineRule="auto"/>
        <w:jc w:val="right"/>
        <w:rPr>
          <w:rFonts w:ascii="Times New Roman" w:hAnsi="Times New Roman"/>
          <w:highlight w:val="green"/>
        </w:rPr>
      </w:pPr>
      <m:oMath>
        <m:r>
          <w:rPr>
            <w:rFonts w:ascii="Cambria Math" w:hAnsi="Cambria Math"/>
            <w:sz w:val="28"/>
            <w:szCs w:val="28"/>
            <w:highlight w:val="green"/>
          </w:rPr>
          <m:t>J≥</m:t>
        </m:r>
        <m:f>
          <m:fPr>
            <m:ctrlPr>
              <w:rPr>
                <w:rFonts w:ascii="Cambria Math" w:hAnsi="Cambria Math"/>
                <w:sz w:val="28"/>
                <w:szCs w:val="28"/>
                <w:highlight w:val="green"/>
              </w:rPr>
            </m:ctrlPr>
          </m:fPr>
          <m:num>
            <m:sSub>
              <m:sSubPr>
                <m:ctrlPr>
                  <w:rPr>
                    <w:rFonts w:ascii="Cambria Math" w:hAnsi="Cambria Math"/>
                    <w:sz w:val="28"/>
                    <w:szCs w:val="28"/>
                    <w:highlight w:val="green"/>
                  </w:rPr>
                </m:ctrlPr>
              </m:sSubPr>
              <m:e>
                <m:r>
                  <w:rPr>
                    <w:rFonts w:ascii="Cambria Math" w:hAnsi="Cambria Math"/>
                    <w:sz w:val="28"/>
                    <w:szCs w:val="28"/>
                    <w:highlight w:val="green"/>
                  </w:rPr>
                  <m:t>p</m:t>
                </m:r>
              </m:e>
              <m:sub>
                <m:r>
                  <w:rPr>
                    <w:rFonts w:ascii="Cambria Math" w:hAnsi="Cambria Math"/>
                    <w:sz w:val="28"/>
                    <w:szCs w:val="28"/>
                    <w:highlight w:val="green"/>
                  </w:rPr>
                  <m:t>р</m:t>
                </m:r>
              </m:sub>
            </m:sSub>
            <m:sSup>
              <m:sSupPr>
                <m:ctrlPr>
                  <w:rPr>
                    <w:rFonts w:ascii="Cambria Math" w:hAnsi="Cambria Math"/>
                    <w:sz w:val="28"/>
                    <w:szCs w:val="28"/>
                    <w:highlight w:val="green"/>
                  </w:rPr>
                </m:ctrlPr>
              </m:sSupPr>
              <m:e>
                <m:r>
                  <w:rPr>
                    <w:rFonts w:ascii="Cambria Math" w:hAnsi="Cambria Math"/>
                    <w:sz w:val="28"/>
                    <w:szCs w:val="28"/>
                    <w:highlight w:val="green"/>
                  </w:rPr>
                  <m:t>R</m:t>
                </m:r>
              </m:e>
              <m:sup>
                <m:r>
                  <w:rPr>
                    <w:rFonts w:ascii="Cambria Math" w:hAnsi="Cambria Math"/>
                    <w:sz w:val="28"/>
                    <w:szCs w:val="28"/>
                    <w:highlight w:val="green"/>
                  </w:rPr>
                  <m:t>3</m:t>
                </m:r>
              </m:sup>
            </m:sSup>
            <m:sSub>
              <m:sSubPr>
                <m:ctrlPr>
                  <w:rPr>
                    <w:rFonts w:ascii="Cambria Math" w:hAnsi="Cambria Math"/>
                    <w:sz w:val="28"/>
                    <w:szCs w:val="28"/>
                    <w:highlight w:val="green"/>
                  </w:rPr>
                </m:ctrlPr>
              </m:sSubPr>
              <m:e>
                <m:r>
                  <w:rPr>
                    <w:rFonts w:ascii="Cambria Math" w:hAnsi="Cambria Math"/>
                    <w:sz w:val="28"/>
                    <w:szCs w:val="28"/>
                    <w:highlight w:val="green"/>
                  </w:rPr>
                  <m:t>H</m:t>
                </m:r>
              </m:e>
              <m:sub>
                <m:r>
                  <w:rPr>
                    <w:rFonts w:ascii="Cambria Math" w:hAnsi="Cambria Math"/>
                    <w:sz w:val="28"/>
                    <w:szCs w:val="28"/>
                    <w:highlight w:val="green"/>
                  </w:rPr>
                  <m:t>экв</m:t>
                </m:r>
                <m:r>
                  <m:rPr>
                    <m:sty m:val="p"/>
                  </m:rPr>
                  <w:rPr>
                    <w:rFonts w:ascii="Cambria Math" w:hAnsi="Cambria Math"/>
                    <w:sz w:val="28"/>
                    <w:szCs w:val="28"/>
                    <w:highlight w:val="green"/>
                  </w:rPr>
                  <m:t>max</m:t>
                </m:r>
              </m:sub>
            </m:sSub>
          </m:num>
          <m:den>
            <m:d>
              <m:dPr>
                <m:ctrlPr>
                  <w:rPr>
                    <w:rFonts w:ascii="Cambria Math" w:hAnsi="Cambria Math"/>
                    <w:sz w:val="28"/>
                    <w:szCs w:val="28"/>
                    <w:highlight w:val="green"/>
                  </w:rPr>
                </m:ctrlPr>
              </m:dPr>
              <m:e>
                <m:sSup>
                  <m:sSupPr>
                    <m:ctrlPr>
                      <w:rPr>
                        <w:rFonts w:ascii="Cambria Math" w:hAnsi="Cambria Math"/>
                        <w:sz w:val="28"/>
                        <w:szCs w:val="28"/>
                        <w:highlight w:val="green"/>
                      </w:rPr>
                    </m:ctrlPr>
                  </m:sSupPr>
                  <m:e>
                    <m:r>
                      <w:rPr>
                        <w:rFonts w:ascii="Cambria Math" w:hAnsi="Cambria Math"/>
                        <w:sz w:val="28"/>
                        <w:szCs w:val="28"/>
                        <w:highlight w:val="green"/>
                      </w:rPr>
                      <m:t>n</m:t>
                    </m:r>
                  </m:e>
                  <m:sup>
                    <m:r>
                      <w:rPr>
                        <w:rFonts w:ascii="Cambria Math" w:hAnsi="Cambria Math"/>
                        <w:sz w:val="28"/>
                        <w:szCs w:val="28"/>
                        <w:highlight w:val="green"/>
                      </w:rPr>
                      <m:t>2</m:t>
                    </m:r>
                  </m:sup>
                </m:sSup>
                <m:r>
                  <w:rPr>
                    <w:rFonts w:ascii="Cambria Math" w:hAnsi="Cambria Math"/>
                    <w:sz w:val="28"/>
                    <w:szCs w:val="28"/>
                    <w:highlight w:val="green"/>
                  </w:rPr>
                  <m:t>-1</m:t>
                </m:r>
              </m:e>
            </m:d>
            <m:r>
              <w:rPr>
                <w:rFonts w:ascii="Cambria Math" w:hAnsi="Cambria Math"/>
                <w:sz w:val="28"/>
                <w:szCs w:val="28"/>
                <w:highlight w:val="green"/>
              </w:rPr>
              <m:t>E</m:t>
            </m:r>
          </m:den>
        </m:f>
      </m:oMath>
      <w:r w:rsidRPr="00555A7E">
        <w:rPr>
          <w:rStyle w:val="FontStyle18"/>
          <w:bCs/>
          <w:spacing w:val="2"/>
          <w:sz w:val="28"/>
          <w:szCs w:val="28"/>
          <w:highlight w:val="green"/>
        </w:rPr>
        <w:tab/>
      </w:r>
      <w:r w:rsidR="00743A21" w:rsidRPr="00555A7E">
        <w:rPr>
          <w:rStyle w:val="FontStyle18"/>
          <w:bCs/>
          <w:spacing w:val="2"/>
          <w:sz w:val="28"/>
          <w:szCs w:val="28"/>
          <w:highlight w:val="green"/>
        </w:rPr>
        <w:t xml:space="preserve"> </w:t>
      </w:r>
      <w:r w:rsidR="00AD7AA4" w:rsidRPr="00555A7E">
        <w:rPr>
          <w:rStyle w:val="FontStyle18"/>
          <w:bCs/>
          <w:spacing w:val="2"/>
          <w:sz w:val="28"/>
          <w:szCs w:val="28"/>
          <w:highlight w:val="green"/>
        </w:rPr>
        <w:t>(9.30</w:t>
      </w:r>
      <w:r w:rsidRPr="00555A7E">
        <w:rPr>
          <w:rStyle w:val="FontStyle18"/>
          <w:bCs/>
          <w:spacing w:val="2"/>
          <w:sz w:val="28"/>
          <w:szCs w:val="28"/>
          <w:highlight w:val="green"/>
        </w:rPr>
        <w:t>)</w:t>
      </w:r>
    </w:p>
    <w:p w14:paraId="12FAE8CD" w14:textId="64A583F9" w:rsidR="00B60A6B" w:rsidRPr="00555A7E" w:rsidRDefault="00AD7AA4" w:rsidP="00743A21">
      <w:pPr>
        <w:pStyle w:val="aff3"/>
        <w:spacing w:after="0" w:line="360" w:lineRule="auto"/>
        <w:ind w:firstLine="0"/>
        <w:rPr>
          <w:rFonts w:ascii="Times New Roman" w:hAnsi="Times New Roman"/>
          <w:highlight w:val="green"/>
        </w:rPr>
      </w:pPr>
      <w:r w:rsidRPr="00555A7E">
        <w:rPr>
          <w:rStyle w:val="FontStyle18"/>
          <w:bCs/>
          <w:spacing w:val="2"/>
          <w:sz w:val="28"/>
          <w:szCs w:val="28"/>
          <w:highlight w:val="green"/>
        </w:rPr>
        <w:t>г</w:t>
      </w:r>
      <w:r w:rsidR="002629CC" w:rsidRPr="00555A7E">
        <w:rPr>
          <w:rStyle w:val="FontStyle18"/>
          <w:bCs/>
          <w:spacing w:val="2"/>
          <w:sz w:val="28"/>
          <w:szCs w:val="28"/>
          <w:highlight w:val="green"/>
        </w:rPr>
        <w:t>де</w:t>
      </w:r>
      <w:r w:rsidRPr="00555A7E">
        <w:rPr>
          <w:rStyle w:val="FontStyle18"/>
          <w:bCs/>
          <w:spacing w:val="2"/>
          <w:sz w:val="28"/>
          <w:szCs w:val="28"/>
          <w:highlight w:val="green"/>
        </w:rPr>
        <w:tab/>
      </w:r>
      <w:proofErr w:type="spellStart"/>
      <w:r w:rsidR="002629CC" w:rsidRPr="00555A7E">
        <w:rPr>
          <w:rStyle w:val="FontStyle18"/>
          <w:bCs/>
          <w:i/>
          <w:spacing w:val="2"/>
          <w:sz w:val="28"/>
          <w:szCs w:val="28"/>
          <w:highlight w:val="green"/>
        </w:rPr>
        <w:t>p</w:t>
      </w:r>
      <w:r w:rsidR="002629CC" w:rsidRPr="00555A7E">
        <w:rPr>
          <w:rStyle w:val="FontStyle18"/>
          <w:bCs/>
          <w:spacing w:val="2"/>
          <w:sz w:val="28"/>
          <w:szCs w:val="28"/>
          <w:highlight w:val="green"/>
          <w:vertAlign w:val="subscript"/>
        </w:rPr>
        <w:t>р</w:t>
      </w:r>
      <w:proofErr w:type="spellEnd"/>
      <w:r w:rsidR="002629CC" w:rsidRPr="00555A7E">
        <w:rPr>
          <w:rStyle w:val="FontStyle18"/>
          <w:bCs/>
          <w:spacing w:val="2"/>
          <w:sz w:val="28"/>
          <w:szCs w:val="28"/>
          <w:highlight w:val="green"/>
        </w:rPr>
        <w:t xml:space="preserve"> – расчетное внешнее давление, кПа</w:t>
      </w:r>
      <w:r w:rsidRPr="00555A7E">
        <w:rPr>
          <w:rStyle w:val="FontStyle18"/>
          <w:bCs/>
          <w:spacing w:val="2"/>
          <w:sz w:val="28"/>
          <w:szCs w:val="28"/>
          <w:highlight w:val="green"/>
        </w:rPr>
        <w:t xml:space="preserve"> </w:t>
      </w:r>
      <w:r w:rsidR="00BC1D4E" w:rsidRPr="00555A7E">
        <w:rPr>
          <w:rStyle w:val="FontStyle18"/>
          <w:bCs/>
          <w:spacing w:val="2"/>
          <w:sz w:val="28"/>
          <w:szCs w:val="28"/>
          <w:highlight w:val="green"/>
        </w:rPr>
        <w:t>(</w:t>
      </w:r>
      <w:r w:rsidRPr="00555A7E">
        <w:rPr>
          <w:rStyle w:val="FontStyle18"/>
          <w:bCs/>
          <w:spacing w:val="2"/>
          <w:sz w:val="28"/>
          <w:szCs w:val="28"/>
          <w:highlight w:val="green"/>
        </w:rPr>
        <w:t>М</w:t>
      </w:r>
      <w:r w:rsidR="00BC1D4E" w:rsidRPr="00555A7E">
        <w:rPr>
          <w:rStyle w:val="FontStyle18"/>
          <w:bCs/>
          <w:spacing w:val="2"/>
          <w:sz w:val="28"/>
          <w:szCs w:val="28"/>
          <w:highlight w:val="green"/>
        </w:rPr>
        <w:t>П</w:t>
      </w:r>
      <w:r w:rsidRPr="00555A7E">
        <w:rPr>
          <w:rStyle w:val="FontStyle18"/>
          <w:bCs/>
          <w:spacing w:val="2"/>
          <w:sz w:val="28"/>
          <w:szCs w:val="28"/>
          <w:highlight w:val="green"/>
        </w:rPr>
        <w:t>а</w:t>
      </w:r>
      <w:r w:rsidR="00BC1D4E" w:rsidRPr="00555A7E">
        <w:rPr>
          <w:rStyle w:val="FontStyle18"/>
          <w:bCs/>
          <w:spacing w:val="2"/>
          <w:sz w:val="28"/>
          <w:szCs w:val="28"/>
          <w:highlight w:val="green"/>
        </w:rPr>
        <w:t>)</w:t>
      </w:r>
      <w:r w:rsidRPr="00555A7E">
        <w:rPr>
          <w:rStyle w:val="FontStyle18"/>
          <w:bCs/>
          <w:spacing w:val="2"/>
          <w:sz w:val="28"/>
          <w:szCs w:val="28"/>
          <w:highlight w:val="green"/>
        </w:rPr>
        <w:t>;</w:t>
      </w:r>
    </w:p>
    <w:p w14:paraId="3EC1AD81" w14:textId="2DB780BC" w:rsidR="00B60A6B" w:rsidRPr="00555A7E" w:rsidRDefault="002629CC" w:rsidP="00357EF2">
      <w:pPr>
        <w:pStyle w:val="aff3"/>
        <w:tabs>
          <w:tab w:val="left" w:pos="142"/>
        </w:tabs>
        <w:spacing w:after="0" w:line="360" w:lineRule="auto"/>
        <w:ind w:left="1418" w:hanging="851"/>
        <w:rPr>
          <w:rFonts w:ascii="Times New Roman" w:hAnsi="Times New Roman"/>
          <w:highlight w:val="green"/>
        </w:rPr>
      </w:pPr>
      <w:r w:rsidRPr="00555A7E">
        <w:rPr>
          <w:rStyle w:val="FontStyle18"/>
          <w:bCs/>
          <w:i/>
          <w:spacing w:val="2"/>
          <w:sz w:val="28"/>
          <w:szCs w:val="28"/>
          <w:highlight w:val="green"/>
        </w:rPr>
        <w:t>R</w:t>
      </w:r>
      <w:r w:rsidR="00AD7AA4" w:rsidRPr="00555A7E">
        <w:rPr>
          <w:rStyle w:val="FontStyle18"/>
          <w:bCs/>
          <w:spacing w:val="2"/>
          <w:sz w:val="28"/>
          <w:szCs w:val="28"/>
          <w:highlight w:val="green"/>
        </w:rPr>
        <w:t xml:space="preserve"> – радиус стенки резервуара, м;</w:t>
      </w:r>
    </w:p>
    <w:p w14:paraId="272A0E13" w14:textId="494F477C" w:rsidR="00B60A6B" w:rsidRPr="00555A7E" w:rsidRDefault="002629CC" w:rsidP="00357EF2">
      <w:pPr>
        <w:pStyle w:val="aff3"/>
        <w:tabs>
          <w:tab w:val="left" w:pos="142"/>
        </w:tabs>
        <w:spacing w:after="0" w:line="360" w:lineRule="auto"/>
        <w:ind w:left="1418" w:hanging="851"/>
        <w:rPr>
          <w:rFonts w:ascii="Times New Roman" w:hAnsi="Times New Roman"/>
          <w:highlight w:val="green"/>
        </w:rPr>
      </w:pPr>
      <w:proofErr w:type="spellStart"/>
      <w:r w:rsidRPr="00555A7E">
        <w:rPr>
          <w:rStyle w:val="FontStyle18"/>
          <w:bCs/>
          <w:i/>
          <w:spacing w:val="2"/>
          <w:sz w:val="28"/>
          <w:szCs w:val="28"/>
          <w:highlight w:val="green"/>
        </w:rPr>
        <w:t>Н</w:t>
      </w:r>
      <w:r w:rsidRPr="00555A7E">
        <w:rPr>
          <w:rStyle w:val="FontStyle18"/>
          <w:bCs/>
          <w:spacing w:val="2"/>
          <w:sz w:val="28"/>
          <w:szCs w:val="28"/>
          <w:highlight w:val="green"/>
          <w:vertAlign w:val="subscript"/>
        </w:rPr>
        <w:t>эквmax</w:t>
      </w:r>
      <w:proofErr w:type="spellEnd"/>
      <w:r w:rsidRPr="00555A7E">
        <w:rPr>
          <w:rStyle w:val="FontStyle18"/>
          <w:bCs/>
          <w:spacing w:val="2"/>
          <w:sz w:val="28"/>
          <w:szCs w:val="28"/>
          <w:highlight w:val="green"/>
        </w:rPr>
        <w:t xml:space="preserve"> – эквивалентная высота оболочки толщиной </w:t>
      </w:r>
      <w:proofErr w:type="spellStart"/>
      <w:r w:rsidRPr="00555A7E">
        <w:rPr>
          <w:rStyle w:val="FontStyle18"/>
          <w:bCs/>
          <w:i/>
          <w:spacing w:val="2"/>
          <w:sz w:val="28"/>
          <w:szCs w:val="28"/>
          <w:highlight w:val="green"/>
        </w:rPr>
        <w:t>t</w:t>
      </w:r>
      <w:r w:rsidRPr="00555A7E">
        <w:rPr>
          <w:rStyle w:val="FontStyle18"/>
          <w:bCs/>
          <w:spacing w:val="2"/>
          <w:sz w:val="28"/>
          <w:szCs w:val="28"/>
          <w:highlight w:val="green"/>
          <w:vertAlign w:val="subscript"/>
        </w:rPr>
        <w:t>min</w:t>
      </w:r>
      <w:proofErr w:type="spellEnd"/>
      <w:r w:rsidR="00AD7AA4" w:rsidRPr="00555A7E">
        <w:rPr>
          <w:rStyle w:val="FontStyle18"/>
          <w:bCs/>
          <w:spacing w:val="2"/>
          <w:sz w:val="28"/>
          <w:szCs w:val="28"/>
          <w:highlight w:val="green"/>
        </w:rPr>
        <w:t xml:space="preserve">, </w:t>
      </w:r>
      <w:r w:rsidRPr="00555A7E">
        <w:rPr>
          <w:rStyle w:val="FontStyle18"/>
          <w:bCs/>
          <w:spacing w:val="2"/>
          <w:sz w:val="28"/>
          <w:szCs w:val="28"/>
          <w:highlight w:val="green"/>
        </w:rPr>
        <w:t>максимальная сверху или снизу, м;</w:t>
      </w:r>
    </w:p>
    <w:p w14:paraId="136AAB13" w14:textId="486CA27D" w:rsidR="00B60A6B" w:rsidRPr="00555A7E" w:rsidRDefault="002629CC" w:rsidP="00357EF2">
      <w:pPr>
        <w:pStyle w:val="aff3"/>
        <w:tabs>
          <w:tab w:val="left" w:pos="142"/>
        </w:tabs>
        <w:spacing w:after="0" w:line="360" w:lineRule="auto"/>
        <w:ind w:left="1418" w:hanging="851"/>
        <w:rPr>
          <w:rFonts w:ascii="Times New Roman" w:hAnsi="Times New Roman"/>
          <w:highlight w:val="green"/>
        </w:rPr>
      </w:pPr>
      <w:r w:rsidRPr="00555A7E">
        <w:rPr>
          <w:rStyle w:val="FontStyle18"/>
          <w:bCs/>
          <w:i/>
          <w:spacing w:val="2"/>
          <w:sz w:val="28"/>
          <w:szCs w:val="28"/>
          <w:highlight w:val="green"/>
        </w:rPr>
        <w:t>n</w:t>
      </w:r>
      <w:r w:rsidRPr="00555A7E">
        <w:rPr>
          <w:rStyle w:val="FontStyle18"/>
          <w:bCs/>
          <w:spacing w:val="2"/>
          <w:sz w:val="28"/>
          <w:szCs w:val="28"/>
          <w:highlight w:val="green"/>
        </w:rPr>
        <w:t xml:space="preserve"> – число волн в кольцевом напр</w:t>
      </w:r>
      <w:r w:rsidR="00AD7AA4" w:rsidRPr="00555A7E">
        <w:rPr>
          <w:rStyle w:val="FontStyle18"/>
          <w:bCs/>
          <w:spacing w:val="2"/>
          <w:sz w:val="28"/>
          <w:szCs w:val="28"/>
          <w:highlight w:val="green"/>
        </w:rPr>
        <w:t>авлении при потере устойчивости;</w:t>
      </w:r>
    </w:p>
    <w:p w14:paraId="7E31A5E8" w14:textId="5B5105EC" w:rsidR="00B60A6B" w:rsidRPr="00555A7E" w:rsidRDefault="002629CC" w:rsidP="00357EF2">
      <w:pPr>
        <w:pStyle w:val="aff3"/>
        <w:tabs>
          <w:tab w:val="left" w:pos="142"/>
        </w:tabs>
        <w:spacing w:after="0" w:line="360" w:lineRule="auto"/>
        <w:ind w:left="1418" w:hanging="851"/>
        <w:rPr>
          <w:rFonts w:ascii="Times New Roman" w:hAnsi="Times New Roman"/>
          <w:highlight w:val="green"/>
        </w:rPr>
      </w:pPr>
      <w:r w:rsidRPr="00555A7E">
        <w:rPr>
          <w:rStyle w:val="FontStyle18"/>
          <w:bCs/>
          <w:i/>
          <w:spacing w:val="2"/>
          <w:sz w:val="28"/>
          <w:szCs w:val="28"/>
          <w:highlight w:val="green"/>
        </w:rPr>
        <w:t>Е</w:t>
      </w:r>
      <w:r w:rsidRPr="00555A7E">
        <w:rPr>
          <w:rStyle w:val="FontStyle18"/>
          <w:bCs/>
          <w:spacing w:val="2"/>
          <w:sz w:val="28"/>
          <w:szCs w:val="28"/>
          <w:highlight w:val="green"/>
        </w:rPr>
        <w:t xml:space="preserve"> – модуль упругости материала, </w:t>
      </w:r>
      <w:r w:rsidR="00BC1D4E" w:rsidRPr="00555A7E">
        <w:rPr>
          <w:rStyle w:val="FontStyle18"/>
          <w:bCs/>
          <w:spacing w:val="2"/>
          <w:sz w:val="28"/>
          <w:szCs w:val="28"/>
          <w:highlight w:val="green"/>
        </w:rPr>
        <w:t>кПа (МПа)</w:t>
      </w:r>
      <w:r w:rsidR="00AD7AA4" w:rsidRPr="00555A7E">
        <w:rPr>
          <w:rStyle w:val="FontStyle18"/>
          <w:bCs/>
          <w:spacing w:val="2"/>
          <w:sz w:val="28"/>
          <w:szCs w:val="28"/>
          <w:highlight w:val="green"/>
        </w:rPr>
        <w:t>.</w:t>
      </w:r>
    </w:p>
    <w:p w14:paraId="66A58717" w14:textId="29F17B65" w:rsidR="00B60A6B" w:rsidRPr="00555A7E" w:rsidRDefault="002629CC" w:rsidP="00357EF2">
      <w:pPr>
        <w:pStyle w:val="aff3"/>
        <w:tabs>
          <w:tab w:val="left" w:pos="142"/>
        </w:tabs>
        <w:spacing w:after="0" w:line="360" w:lineRule="auto"/>
        <w:rPr>
          <w:rFonts w:ascii="Times New Roman" w:hAnsi="Times New Roman"/>
          <w:highlight w:val="green"/>
        </w:rPr>
      </w:pPr>
      <w:r w:rsidRPr="00555A7E">
        <w:rPr>
          <w:rStyle w:val="FontStyle18"/>
          <w:bCs/>
          <w:spacing w:val="2"/>
          <w:sz w:val="28"/>
          <w:szCs w:val="28"/>
          <w:highlight w:val="green"/>
        </w:rPr>
        <w:t xml:space="preserve">При вычислении момента инерции в сечение кольца </w:t>
      </w:r>
      <w:r w:rsidR="00142BDB" w:rsidRPr="00555A7E">
        <w:rPr>
          <w:rStyle w:val="FontStyle18"/>
          <w:b/>
          <w:bCs/>
          <w:spacing w:val="2"/>
          <w:sz w:val="28"/>
          <w:szCs w:val="28"/>
          <w:highlight w:val="green"/>
        </w:rPr>
        <w:t>допускается</w:t>
      </w:r>
      <w:r w:rsidRPr="00555A7E">
        <w:rPr>
          <w:rStyle w:val="FontStyle18"/>
          <w:bCs/>
          <w:spacing w:val="2"/>
          <w:sz w:val="28"/>
          <w:szCs w:val="28"/>
          <w:highlight w:val="green"/>
        </w:rPr>
        <w:t xml:space="preserve"> включать части оболочки, расположенные выше и ниже кольца на высоту 16</w:t>
      </w:r>
      <w:r w:rsidRPr="00555A7E">
        <w:rPr>
          <w:rStyle w:val="FontStyle18"/>
          <w:bCs/>
          <w:i/>
          <w:spacing w:val="2"/>
          <w:sz w:val="28"/>
          <w:szCs w:val="28"/>
          <w:highlight w:val="green"/>
        </w:rPr>
        <w:t>t</w:t>
      </w:r>
      <w:r w:rsidRPr="00555A7E">
        <w:rPr>
          <w:rStyle w:val="FontStyle18"/>
          <w:bCs/>
          <w:spacing w:val="2"/>
          <w:sz w:val="28"/>
          <w:szCs w:val="28"/>
          <w:highlight w:val="green"/>
        </w:rPr>
        <w:t xml:space="preserve"> в каждую сторону, где </w:t>
      </w:r>
      <w:r w:rsidRPr="00555A7E">
        <w:rPr>
          <w:rStyle w:val="FontStyle18"/>
          <w:bCs/>
          <w:i/>
          <w:spacing w:val="2"/>
          <w:sz w:val="28"/>
          <w:szCs w:val="28"/>
          <w:highlight w:val="green"/>
        </w:rPr>
        <w:t>t</w:t>
      </w:r>
      <w:r w:rsidRPr="00555A7E">
        <w:rPr>
          <w:rStyle w:val="FontStyle18"/>
          <w:bCs/>
          <w:spacing w:val="2"/>
          <w:sz w:val="28"/>
          <w:szCs w:val="28"/>
          <w:highlight w:val="green"/>
        </w:rPr>
        <w:t xml:space="preserve"> – толщина стенки обечайки в месте расположения кольца. Момент инерции находится относительно </w:t>
      </w:r>
      <w:r w:rsidR="00AF2CFC" w:rsidRPr="00555A7E">
        <w:rPr>
          <w:rStyle w:val="FontStyle18"/>
          <w:bCs/>
          <w:spacing w:val="2"/>
          <w:sz w:val="28"/>
          <w:szCs w:val="28"/>
          <w:highlight w:val="green"/>
        </w:rPr>
        <w:t>нейтральной оси такого сечения.</w:t>
      </w:r>
    </w:p>
    <w:p w14:paraId="764287F1" w14:textId="46EFCBB3" w:rsidR="00FD6F18" w:rsidRPr="00555A7E" w:rsidRDefault="002629CC" w:rsidP="00CB4E74">
      <w:pPr>
        <w:pStyle w:val="aff3"/>
        <w:spacing w:after="0" w:line="360" w:lineRule="auto"/>
        <w:rPr>
          <w:rStyle w:val="FontStyle18"/>
          <w:bCs/>
          <w:spacing w:val="2"/>
          <w:sz w:val="28"/>
          <w:szCs w:val="28"/>
          <w:highlight w:val="green"/>
        </w:rPr>
      </w:pPr>
      <w:r w:rsidRPr="00555A7E">
        <w:rPr>
          <w:rStyle w:val="FontStyle18"/>
          <w:bCs/>
          <w:spacing w:val="2"/>
          <w:sz w:val="28"/>
          <w:szCs w:val="28"/>
          <w:highlight w:val="green"/>
        </w:rPr>
        <w:t xml:space="preserve">9.8.3 </w:t>
      </w:r>
      <w:r w:rsidR="005F72B0" w:rsidRPr="00555A7E">
        <w:rPr>
          <w:rStyle w:val="FontStyle18"/>
          <w:bCs/>
          <w:spacing w:val="2"/>
          <w:sz w:val="28"/>
          <w:szCs w:val="28"/>
          <w:highlight w:val="green"/>
        </w:rPr>
        <w:t>Расчетное ч</w:t>
      </w:r>
      <w:r w:rsidRPr="00555A7E">
        <w:rPr>
          <w:rStyle w:val="FontStyle18"/>
          <w:bCs/>
          <w:spacing w:val="2"/>
          <w:sz w:val="28"/>
          <w:szCs w:val="28"/>
          <w:highlight w:val="green"/>
        </w:rPr>
        <w:t>исло волн в кольцевом направлении</w:t>
      </w:r>
      <w:r w:rsidR="00AD7AA4" w:rsidRPr="00555A7E">
        <w:rPr>
          <w:rStyle w:val="FontStyle18"/>
          <w:bCs/>
          <w:spacing w:val="2"/>
          <w:sz w:val="28"/>
          <w:szCs w:val="28"/>
          <w:highlight w:val="green"/>
        </w:rPr>
        <w:t xml:space="preserve">, </w:t>
      </w:r>
      <w:r w:rsidR="00AD7AA4" w:rsidRPr="00555A7E">
        <w:rPr>
          <w:rStyle w:val="FontStyle18"/>
          <w:bCs/>
          <w:i/>
          <w:spacing w:val="2"/>
          <w:sz w:val="28"/>
          <w:szCs w:val="28"/>
          <w:highlight w:val="green"/>
          <w:lang w:val="en-US"/>
        </w:rPr>
        <w:t>n</w:t>
      </w:r>
      <w:r w:rsidR="00AD7AA4" w:rsidRPr="00555A7E">
        <w:rPr>
          <w:rStyle w:val="FontStyle18"/>
          <w:bCs/>
          <w:spacing w:val="2"/>
          <w:sz w:val="28"/>
          <w:szCs w:val="28"/>
          <w:highlight w:val="green"/>
        </w:rPr>
        <w:t>, определяют</w:t>
      </w:r>
      <w:r w:rsidR="005F72B0" w:rsidRPr="00555A7E">
        <w:rPr>
          <w:rStyle w:val="FontStyle18"/>
          <w:bCs/>
          <w:spacing w:val="2"/>
          <w:sz w:val="28"/>
          <w:szCs w:val="28"/>
          <w:highlight w:val="green"/>
        </w:rPr>
        <w:t xml:space="preserve"> </w:t>
      </w:r>
      <w:r w:rsidR="00EA4DFF" w:rsidRPr="00555A7E">
        <w:rPr>
          <w:rStyle w:val="FontStyle18"/>
          <w:bCs/>
          <w:spacing w:val="2"/>
          <w:sz w:val="28"/>
          <w:szCs w:val="28"/>
          <w:highlight w:val="green"/>
        </w:rPr>
        <w:t>из</w:t>
      </w:r>
      <w:r w:rsidR="00FD6F18" w:rsidRPr="00555A7E">
        <w:rPr>
          <w:rStyle w:val="FontStyle18"/>
          <w:bCs/>
          <w:spacing w:val="2"/>
          <w:sz w:val="28"/>
          <w:szCs w:val="28"/>
          <w:highlight w:val="green"/>
        </w:rPr>
        <w:t xml:space="preserve"> услови</w:t>
      </w:r>
      <w:r w:rsidR="00EA4DFF" w:rsidRPr="00555A7E">
        <w:rPr>
          <w:rStyle w:val="FontStyle18"/>
          <w:bCs/>
          <w:spacing w:val="2"/>
          <w:sz w:val="28"/>
          <w:szCs w:val="28"/>
          <w:highlight w:val="green"/>
        </w:rPr>
        <w:t>я</w:t>
      </w:r>
      <w:r w:rsidR="00FD6F18" w:rsidRPr="00555A7E">
        <w:rPr>
          <w:rStyle w:val="FontStyle18"/>
          <w:bCs/>
          <w:spacing w:val="2"/>
          <w:sz w:val="28"/>
          <w:szCs w:val="28"/>
          <w:highlight w:val="green"/>
        </w:rPr>
        <w:t>:</w:t>
      </w:r>
      <m:oMath>
        <m:r>
          <w:rPr>
            <w:rFonts w:ascii="Cambria Math" w:hAnsi="Cambria Math"/>
            <w:sz w:val="28"/>
            <w:szCs w:val="28"/>
            <w:highlight w:val="green"/>
          </w:rPr>
          <m:t xml:space="preserve"> n=</m:t>
        </m:r>
        <m:d>
          <m:dPr>
            <m:begChr m:val="{"/>
            <m:endChr m:val="}"/>
            <m:ctrlPr>
              <w:rPr>
                <w:rFonts w:ascii="Cambria Math" w:hAnsi="Cambria Math"/>
                <w:sz w:val="28"/>
                <w:szCs w:val="28"/>
                <w:highlight w:val="green"/>
              </w:rPr>
            </m:ctrlPr>
          </m:dPr>
          <m:e>
            <m:eqArr>
              <m:eqArrPr>
                <m:ctrlPr>
                  <w:rPr>
                    <w:rFonts w:ascii="Cambria Math" w:hAnsi="Cambria Math"/>
                    <w:sz w:val="28"/>
                    <w:szCs w:val="28"/>
                    <w:highlight w:val="green"/>
                  </w:rPr>
                </m:ctrlPr>
              </m:eqArrPr>
              <m:e>
                <m:sSup>
                  <m:sSupPr>
                    <m:ctrlPr>
                      <w:rPr>
                        <w:rFonts w:ascii="Cambria Math" w:hAnsi="Cambria Math"/>
                        <w:sz w:val="28"/>
                        <w:szCs w:val="28"/>
                        <w:highlight w:val="green"/>
                      </w:rPr>
                    </m:ctrlPr>
                  </m:sSupPr>
                  <m:e>
                    <m:r>
                      <w:rPr>
                        <w:rFonts w:ascii="Cambria Math" w:hAnsi="Cambria Math"/>
                        <w:sz w:val="28"/>
                        <w:szCs w:val="28"/>
                        <w:highlight w:val="green"/>
                      </w:rPr>
                      <m:t>n</m:t>
                    </m:r>
                  </m:e>
                  <m:sup>
                    <m:r>
                      <m:rPr>
                        <m:sty m:val="p"/>
                      </m:rPr>
                      <w:rPr>
                        <w:rFonts w:ascii="Cambria Math" w:hAnsi="Cambria Math"/>
                        <w:sz w:val="28"/>
                        <w:szCs w:val="28"/>
                        <w:highlight w:val="green"/>
                      </w:rPr>
                      <m:t>*</m:t>
                    </m:r>
                  </m:sup>
                </m:sSup>
                <m:r>
                  <w:rPr>
                    <w:rFonts w:ascii="Cambria Math" w:hAnsi="Cambria Math"/>
                    <w:sz w:val="28"/>
                    <w:szCs w:val="28"/>
                    <w:highlight w:val="green"/>
                  </w:rPr>
                  <m:t xml:space="preserve">при </m:t>
                </m:r>
                <m:sSup>
                  <m:sSupPr>
                    <m:ctrlPr>
                      <w:rPr>
                        <w:rFonts w:ascii="Cambria Math" w:hAnsi="Cambria Math"/>
                        <w:sz w:val="28"/>
                        <w:szCs w:val="28"/>
                        <w:highlight w:val="green"/>
                      </w:rPr>
                    </m:ctrlPr>
                  </m:sSupPr>
                  <m:e>
                    <m:r>
                      <w:rPr>
                        <w:rFonts w:ascii="Cambria Math" w:hAnsi="Cambria Math"/>
                        <w:sz w:val="28"/>
                        <w:szCs w:val="28"/>
                        <w:highlight w:val="green"/>
                      </w:rPr>
                      <m:t>n</m:t>
                    </m:r>
                  </m:e>
                  <m:sup>
                    <m:r>
                      <m:rPr>
                        <m:sty m:val="p"/>
                      </m:rPr>
                      <w:rPr>
                        <w:rFonts w:ascii="Cambria Math" w:hAnsi="Cambria Math"/>
                        <w:sz w:val="28"/>
                        <w:szCs w:val="28"/>
                        <w:highlight w:val="green"/>
                      </w:rPr>
                      <m:t>*</m:t>
                    </m:r>
                  </m:sup>
                </m:sSup>
                <m:r>
                  <w:rPr>
                    <w:rFonts w:ascii="Cambria Math" w:hAnsi="Cambria Math"/>
                    <w:sz w:val="28"/>
                    <w:szCs w:val="28"/>
                    <w:highlight w:val="green"/>
                  </w:rPr>
                  <m:t>≤5</m:t>
                </m:r>
              </m:e>
              <m:e>
                <m:r>
                  <w:rPr>
                    <w:rFonts w:ascii="Cambria Math" w:hAnsi="Cambria Math"/>
                    <w:sz w:val="28"/>
                    <w:szCs w:val="28"/>
                    <w:highlight w:val="green"/>
                  </w:rPr>
                  <m:t>5  при</m:t>
                </m:r>
                <m:sSup>
                  <m:sSupPr>
                    <m:ctrlPr>
                      <w:rPr>
                        <w:rFonts w:ascii="Cambria Math" w:hAnsi="Cambria Math"/>
                        <w:sz w:val="28"/>
                        <w:szCs w:val="28"/>
                        <w:highlight w:val="green"/>
                      </w:rPr>
                    </m:ctrlPr>
                  </m:sSupPr>
                  <m:e>
                    <m:r>
                      <w:rPr>
                        <w:rFonts w:ascii="Cambria Math" w:hAnsi="Cambria Math"/>
                        <w:sz w:val="28"/>
                        <w:szCs w:val="28"/>
                        <w:highlight w:val="green"/>
                      </w:rPr>
                      <m:t xml:space="preserve"> n</m:t>
                    </m:r>
                  </m:e>
                  <m:sup>
                    <m:r>
                      <m:rPr>
                        <m:sty m:val="p"/>
                      </m:rPr>
                      <w:rPr>
                        <w:rFonts w:ascii="Cambria Math" w:hAnsi="Cambria Math"/>
                        <w:sz w:val="28"/>
                        <w:szCs w:val="28"/>
                        <w:highlight w:val="green"/>
                      </w:rPr>
                      <m:t>*</m:t>
                    </m:r>
                  </m:sup>
                </m:sSup>
                <m:r>
                  <w:rPr>
                    <w:rFonts w:ascii="Cambria Math" w:hAnsi="Cambria Math"/>
                    <w:sz w:val="28"/>
                    <w:szCs w:val="28"/>
                    <w:highlight w:val="green"/>
                  </w:rPr>
                  <m:t>&gt;5</m:t>
                </m:r>
              </m:e>
            </m:eqArr>
          </m:e>
        </m:d>
      </m:oMath>
      <w:r w:rsidR="00FD6F18" w:rsidRPr="00555A7E">
        <w:rPr>
          <w:rFonts w:ascii="Times New Roman" w:hAnsi="Times New Roman"/>
          <w:sz w:val="28"/>
          <w:szCs w:val="28"/>
          <w:highlight w:val="green"/>
        </w:rPr>
        <w:t>.</w:t>
      </w:r>
    </w:p>
    <w:p w14:paraId="773C5D8F" w14:textId="2B901309" w:rsidR="00B60A6B" w:rsidRPr="00555A7E" w:rsidRDefault="00FD6F18" w:rsidP="00CB4E74">
      <w:pPr>
        <w:pStyle w:val="aff3"/>
        <w:spacing w:after="0" w:line="360" w:lineRule="auto"/>
        <w:rPr>
          <w:rFonts w:ascii="Times New Roman" w:hAnsi="Times New Roman"/>
          <w:highlight w:val="green"/>
        </w:rPr>
      </w:pPr>
      <w:r w:rsidRPr="00555A7E">
        <w:rPr>
          <w:rStyle w:val="FontStyle18"/>
          <w:bCs/>
          <w:spacing w:val="2"/>
          <w:sz w:val="28"/>
          <w:szCs w:val="28"/>
          <w:highlight w:val="green"/>
        </w:rPr>
        <w:t>Число волн</w:t>
      </w:r>
      <w:r w:rsidRPr="00555A7E">
        <w:rPr>
          <w:rStyle w:val="FontStyle18"/>
          <w:bCs/>
          <w:i/>
          <w:spacing w:val="2"/>
          <w:sz w:val="28"/>
          <w:szCs w:val="28"/>
          <w:highlight w:val="green"/>
        </w:rPr>
        <w:t xml:space="preserve"> n</w:t>
      </w:r>
      <w:r w:rsidRPr="00555A7E">
        <w:rPr>
          <w:rStyle w:val="FontStyle18"/>
          <w:bCs/>
          <w:spacing w:val="2"/>
          <w:sz w:val="28"/>
          <w:szCs w:val="28"/>
          <w:highlight w:val="green"/>
        </w:rPr>
        <w:t xml:space="preserve">* определяют </w:t>
      </w:r>
      <w:r w:rsidR="005F72B0" w:rsidRPr="00555A7E">
        <w:rPr>
          <w:rStyle w:val="FontStyle18"/>
          <w:bCs/>
          <w:spacing w:val="2"/>
          <w:sz w:val="28"/>
          <w:szCs w:val="28"/>
          <w:highlight w:val="green"/>
        </w:rPr>
        <w:t>по формуле</w:t>
      </w:r>
    </w:p>
    <w:p w14:paraId="1D0980AF" w14:textId="3AE21888" w:rsidR="00B60A6B" w:rsidRPr="00555A7E" w:rsidRDefault="00555A7E" w:rsidP="00FD6F18">
      <w:pPr>
        <w:pStyle w:val="aff3"/>
        <w:tabs>
          <w:tab w:val="left" w:pos="5670"/>
        </w:tabs>
        <w:spacing w:before="120" w:line="360" w:lineRule="auto"/>
        <w:jc w:val="right"/>
        <w:rPr>
          <w:rFonts w:ascii="Times New Roman" w:hAnsi="Times New Roman"/>
          <w:highlight w:val="green"/>
        </w:rPr>
      </w:pPr>
      <m:oMath>
        <m:sSup>
          <m:sSupPr>
            <m:ctrlPr>
              <w:rPr>
                <w:rFonts w:ascii="Cambria Math" w:hAnsi="Cambria Math"/>
                <w:sz w:val="28"/>
                <w:szCs w:val="28"/>
                <w:highlight w:val="green"/>
              </w:rPr>
            </m:ctrlPr>
          </m:sSupPr>
          <m:e>
            <m:r>
              <w:rPr>
                <w:rFonts w:ascii="Cambria Math" w:hAnsi="Cambria Math"/>
                <w:sz w:val="28"/>
                <w:szCs w:val="28"/>
                <w:highlight w:val="green"/>
              </w:rPr>
              <m:t>n</m:t>
            </m:r>
          </m:e>
          <m:sup>
            <m:r>
              <m:rPr>
                <m:sty m:val="p"/>
              </m:rPr>
              <w:rPr>
                <w:rFonts w:ascii="Cambria Math" w:hAnsi="Cambria Math"/>
                <w:sz w:val="28"/>
                <w:szCs w:val="28"/>
                <w:highlight w:val="green"/>
              </w:rPr>
              <m:t>*</m:t>
            </m:r>
          </m:sup>
        </m:sSup>
        <m:r>
          <w:rPr>
            <w:rFonts w:ascii="Cambria Math" w:hAnsi="Cambria Math"/>
            <w:sz w:val="28"/>
            <w:szCs w:val="28"/>
            <w:highlight w:val="green"/>
          </w:rPr>
          <m:t>=2,74</m:t>
        </m:r>
        <m:rad>
          <m:radPr>
            <m:degHide m:val="1"/>
            <m:ctrlPr>
              <w:rPr>
                <w:rFonts w:ascii="Cambria Math" w:hAnsi="Cambria Math"/>
                <w:sz w:val="28"/>
                <w:szCs w:val="28"/>
                <w:highlight w:val="green"/>
              </w:rPr>
            </m:ctrlPr>
          </m:radPr>
          <m:deg/>
          <m:e>
            <m:f>
              <m:fPr>
                <m:ctrlPr>
                  <w:rPr>
                    <w:rFonts w:ascii="Cambria Math" w:hAnsi="Cambria Math"/>
                    <w:sz w:val="28"/>
                    <w:szCs w:val="28"/>
                    <w:highlight w:val="green"/>
                  </w:rPr>
                </m:ctrlPr>
              </m:fPr>
              <m:num>
                <m:r>
                  <w:rPr>
                    <w:rFonts w:ascii="Cambria Math" w:hAnsi="Cambria Math"/>
                    <w:sz w:val="28"/>
                    <w:szCs w:val="28"/>
                    <w:highlight w:val="green"/>
                  </w:rPr>
                  <m:t>R</m:t>
                </m:r>
              </m:num>
              <m:den>
                <m:r>
                  <w:rPr>
                    <w:rFonts w:ascii="Cambria Math" w:hAnsi="Cambria Math"/>
                    <w:sz w:val="28"/>
                    <w:szCs w:val="28"/>
                    <w:highlight w:val="green"/>
                  </w:rPr>
                  <m:t>H</m:t>
                </m:r>
              </m:den>
            </m:f>
          </m:e>
        </m:rad>
        <m:rad>
          <m:radPr>
            <m:ctrlPr>
              <w:rPr>
                <w:rFonts w:ascii="Cambria Math" w:hAnsi="Cambria Math"/>
                <w:sz w:val="28"/>
                <w:szCs w:val="28"/>
                <w:highlight w:val="green"/>
              </w:rPr>
            </m:ctrlPr>
          </m:radPr>
          <m:deg>
            <m:r>
              <w:rPr>
                <w:rFonts w:ascii="Cambria Math" w:hAnsi="Cambria Math"/>
                <w:sz w:val="28"/>
                <w:szCs w:val="28"/>
                <w:highlight w:val="green"/>
              </w:rPr>
              <m:t>4</m:t>
            </m:r>
          </m:deg>
          <m:e>
            <m:f>
              <m:fPr>
                <m:ctrlPr>
                  <w:rPr>
                    <w:rFonts w:ascii="Cambria Math" w:hAnsi="Cambria Math"/>
                    <w:sz w:val="28"/>
                    <w:szCs w:val="28"/>
                    <w:highlight w:val="green"/>
                  </w:rPr>
                </m:ctrlPr>
              </m:fPr>
              <m:num>
                <m:r>
                  <w:rPr>
                    <w:rFonts w:ascii="Cambria Math" w:hAnsi="Cambria Math"/>
                    <w:sz w:val="28"/>
                    <w:szCs w:val="28"/>
                    <w:highlight w:val="green"/>
                  </w:rPr>
                  <m:t>R</m:t>
                </m:r>
              </m:num>
              <m:den>
                <m:r>
                  <w:rPr>
                    <w:rFonts w:ascii="Cambria Math" w:hAnsi="Cambria Math"/>
                    <w:sz w:val="28"/>
                    <w:szCs w:val="28"/>
                    <w:highlight w:val="green"/>
                  </w:rPr>
                  <m:t>t</m:t>
                </m:r>
              </m:den>
            </m:f>
          </m:e>
        </m:rad>
      </m:oMath>
      <w:r w:rsidR="000A1048" w:rsidRPr="00555A7E">
        <w:rPr>
          <w:rFonts w:ascii="Times New Roman" w:hAnsi="Times New Roman"/>
          <w:sz w:val="28"/>
          <w:szCs w:val="28"/>
          <w:highlight w:val="green"/>
        </w:rPr>
        <w:t>,</w:t>
      </w:r>
      <w:r w:rsidR="002629CC" w:rsidRPr="00555A7E">
        <w:rPr>
          <w:rStyle w:val="FontStyle18"/>
          <w:bCs/>
          <w:spacing w:val="2"/>
          <w:sz w:val="28"/>
          <w:szCs w:val="28"/>
          <w:highlight w:val="green"/>
        </w:rPr>
        <w:tab/>
      </w:r>
      <w:r w:rsidR="00AD566A" w:rsidRPr="00555A7E">
        <w:rPr>
          <w:rStyle w:val="FontStyle18"/>
          <w:bCs/>
          <w:spacing w:val="2"/>
          <w:sz w:val="28"/>
          <w:szCs w:val="28"/>
          <w:highlight w:val="green"/>
        </w:rPr>
        <w:t xml:space="preserve"> </w:t>
      </w:r>
      <w:r w:rsidR="002629CC" w:rsidRPr="00555A7E">
        <w:rPr>
          <w:rStyle w:val="FontStyle18"/>
          <w:bCs/>
          <w:spacing w:val="2"/>
          <w:sz w:val="28"/>
          <w:szCs w:val="28"/>
          <w:highlight w:val="green"/>
        </w:rPr>
        <w:t>(9.</w:t>
      </w:r>
      <w:r w:rsidR="00AD7AA4" w:rsidRPr="00555A7E">
        <w:rPr>
          <w:rStyle w:val="FontStyle18"/>
          <w:bCs/>
          <w:spacing w:val="2"/>
          <w:sz w:val="28"/>
          <w:szCs w:val="28"/>
          <w:highlight w:val="green"/>
        </w:rPr>
        <w:t>31</w:t>
      </w:r>
      <w:r w:rsidR="002629CC" w:rsidRPr="00555A7E">
        <w:rPr>
          <w:rStyle w:val="FontStyle18"/>
          <w:bCs/>
          <w:spacing w:val="2"/>
          <w:sz w:val="28"/>
          <w:szCs w:val="28"/>
          <w:highlight w:val="green"/>
        </w:rPr>
        <w:t>)</w:t>
      </w:r>
    </w:p>
    <w:p w14:paraId="203BDCFA" w14:textId="5137184F" w:rsidR="00AD7AA4" w:rsidRPr="00555A7E" w:rsidRDefault="00AD7AA4" w:rsidP="00FD6F18">
      <w:pPr>
        <w:pStyle w:val="aff3"/>
        <w:spacing w:after="0" w:line="360" w:lineRule="auto"/>
        <w:ind w:firstLine="0"/>
        <w:rPr>
          <w:rStyle w:val="FontStyle18"/>
          <w:bCs/>
          <w:spacing w:val="2"/>
          <w:sz w:val="28"/>
          <w:szCs w:val="28"/>
          <w:highlight w:val="green"/>
        </w:rPr>
      </w:pPr>
      <w:r w:rsidRPr="00555A7E">
        <w:rPr>
          <w:rStyle w:val="FontStyle18"/>
          <w:bCs/>
          <w:spacing w:val="2"/>
          <w:sz w:val="28"/>
          <w:szCs w:val="28"/>
          <w:highlight w:val="green"/>
        </w:rPr>
        <w:t>где</w:t>
      </w:r>
      <w:r w:rsidRPr="00555A7E">
        <w:rPr>
          <w:rStyle w:val="FontStyle18"/>
          <w:bCs/>
          <w:spacing w:val="2"/>
          <w:sz w:val="28"/>
          <w:szCs w:val="28"/>
          <w:highlight w:val="green"/>
        </w:rPr>
        <w:tab/>
      </w:r>
      <w:r w:rsidRPr="00555A7E">
        <w:rPr>
          <w:rStyle w:val="FontStyle18"/>
          <w:bCs/>
          <w:i/>
          <w:iCs/>
          <w:spacing w:val="2"/>
          <w:sz w:val="28"/>
          <w:szCs w:val="28"/>
          <w:highlight w:val="green"/>
          <w:lang w:val="en-US"/>
        </w:rPr>
        <w:t>R</w:t>
      </w:r>
      <w:r w:rsidRPr="00555A7E">
        <w:rPr>
          <w:rStyle w:val="FontStyle18"/>
          <w:bCs/>
          <w:spacing w:val="2"/>
          <w:sz w:val="28"/>
          <w:szCs w:val="28"/>
          <w:highlight w:val="green"/>
        </w:rPr>
        <w:t xml:space="preserve"> – радиус стенки резервуара, м;</w:t>
      </w:r>
    </w:p>
    <w:p w14:paraId="5AD8E6FF" w14:textId="1DE4AF61" w:rsidR="00AD7AA4" w:rsidRPr="00555A7E" w:rsidRDefault="00AD7AA4" w:rsidP="00CB4E74">
      <w:pPr>
        <w:pStyle w:val="aff3"/>
        <w:spacing w:after="0" w:line="360" w:lineRule="auto"/>
        <w:rPr>
          <w:rStyle w:val="FontStyle18"/>
          <w:bCs/>
          <w:spacing w:val="2"/>
          <w:sz w:val="28"/>
          <w:szCs w:val="28"/>
          <w:highlight w:val="green"/>
        </w:rPr>
      </w:pPr>
      <w:r w:rsidRPr="00555A7E">
        <w:rPr>
          <w:rStyle w:val="FontStyle18"/>
          <w:bCs/>
          <w:i/>
          <w:iCs/>
          <w:spacing w:val="2"/>
          <w:sz w:val="28"/>
          <w:szCs w:val="28"/>
          <w:highlight w:val="green"/>
          <w:lang w:val="en-US"/>
        </w:rPr>
        <w:t>H</w:t>
      </w:r>
      <w:r w:rsidRPr="00555A7E">
        <w:rPr>
          <w:rStyle w:val="FontStyle18"/>
          <w:bCs/>
          <w:spacing w:val="2"/>
          <w:sz w:val="28"/>
          <w:szCs w:val="28"/>
          <w:highlight w:val="green"/>
        </w:rPr>
        <w:t xml:space="preserve"> – высота налива, м;</w:t>
      </w:r>
    </w:p>
    <w:p w14:paraId="109A88C7" w14:textId="54FB81F2" w:rsidR="00B60A6B" w:rsidRPr="00555A7E" w:rsidRDefault="002629CC" w:rsidP="00CB4E74">
      <w:pPr>
        <w:pStyle w:val="aff3"/>
        <w:spacing w:after="0" w:line="360" w:lineRule="auto"/>
        <w:rPr>
          <w:rFonts w:ascii="Times New Roman" w:hAnsi="Times New Roman"/>
          <w:highlight w:val="green"/>
        </w:rPr>
      </w:pPr>
      <w:r w:rsidRPr="00555A7E">
        <w:rPr>
          <w:rStyle w:val="FontStyle18"/>
          <w:bCs/>
          <w:i/>
          <w:spacing w:val="2"/>
          <w:sz w:val="28"/>
          <w:szCs w:val="28"/>
          <w:highlight w:val="green"/>
        </w:rPr>
        <w:lastRenderedPageBreak/>
        <w:t>t</w:t>
      </w:r>
      <w:r w:rsidRPr="00555A7E">
        <w:rPr>
          <w:rStyle w:val="FontStyle18"/>
          <w:bCs/>
          <w:spacing w:val="2"/>
          <w:sz w:val="28"/>
          <w:szCs w:val="28"/>
          <w:highlight w:val="green"/>
        </w:rPr>
        <w:t xml:space="preserve"> – средняя толщина обечайки (секции обечайки), </w:t>
      </w:r>
      <w:r w:rsidR="00286249" w:rsidRPr="00555A7E">
        <w:rPr>
          <w:rStyle w:val="FontStyle18"/>
          <w:bCs/>
          <w:spacing w:val="2"/>
          <w:sz w:val="28"/>
          <w:szCs w:val="28"/>
          <w:highlight w:val="green"/>
        </w:rPr>
        <w:t>м.</w:t>
      </w:r>
    </w:p>
    <w:p w14:paraId="610ED0A0" w14:textId="1BDF98FD" w:rsidR="00B60A6B" w:rsidRPr="00555A7E" w:rsidRDefault="002629CC" w:rsidP="00357EF2">
      <w:pPr>
        <w:pStyle w:val="aff3"/>
        <w:spacing w:after="0" w:line="360" w:lineRule="auto"/>
        <w:rPr>
          <w:rStyle w:val="FontStyle18"/>
          <w:bCs/>
          <w:spacing w:val="2"/>
          <w:sz w:val="28"/>
          <w:szCs w:val="28"/>
          <w:highlight w:val="green"/>
        </w:rPr>
      </w:pPr>
      <w:r w:rsidRPr="00555A7E">
        <w:rPr>
          <w:rStyle w:val="FontStyle18"/>
          <w:bCs/>
          <w:spacing w:val="2"/>
          <w:sz w:val="28"/>
          <w:szCs w:val="28"/>
          <w:highlight w:val="green"/>
        </w:rPr>
        <w:t xml:space="preserve">9.8.4 Минимально допускаемое сечение кольца жесткости – </w:t>
      </w:r>
      <w:r w:rsidR="0056408B" w:rsidRPr="00555A7E">
        <w:rPr>
          <w:rStyle w:val="FontStyle18"/>
          <w:bCs/>
          <w:spacing w:val="2"/>
          <w:sz w:val="28"/>
          <w:szCs w:val="28"/>
          <w:highlight w:val="green"/>
        </w:rPr>
        <w:t xml:space="preserve">равнополочный </w:t>
      </w:r>
      <w:r w:rsidR="00A93FD4" w:rsidRPr="00555A7E">
        <w:rPr>
          <w:rStyle w:val="FontStyle18"/>
          <w:bCs/>
          <w:spacing w:val="2"/>
          <w:sz w:val="28"/>
          <w:szCs w:val="28"/>
          <w:highlight w:val="green"/>
        </w:rPr>
        <w:t xml:space="preserve">уголок </w:t>
      </w:r>
      <w:r w:rsidRPr="00555A7E">
        <w:rPr>
          <w:rStyle w:val="FontStyle18"/>
          <w:bCs/>
          <w:spacing w:val="2"/>
          <w:sz w:val="28"/>
          <w:szCs w:val="28"/>
          <w:highlight w:val="green"/>
        </w:rPr>
        <w:t>65</w:t>
      </w:r>
      <w:r w:rsidR="00A82D7C" w:rsidRPr="00555A7E">
        <w:rPr>
          <w:rStyle w:val="FontStyle18"/>
          <w:bCs/>
          <w:spacing w:val="2"/>
          <w:sz w:val="28"/>
          <w:szCs w:val="28"/>
          <w:highlight w:val="green"/>
        </w:rPr>
        <w:sym w:font="Symbol" w:char="F0B4"/>
      </w:r>
      <w:r w:rsidRPr="00555A7E">
        <w:rPr>
          <w:rStyle w:val="FontStyle18"/>
          <w:bCs/>
          <w:spacing w:val="2"/>
          <w:sz w:val="28"/>
          <w:szCs w:val="28"/>
          <w:highlight w:val="green"/>
        </w:rPr>
        <w:t>6 мм.</w:t>
      </w:r>
    </w:p>
    <w:p w14:paraId="10666FE1" w14:textId="77777777" w:rsidR="00B60A6B" w:rsidRPr="00555A7E" w:rsidRDefault="002629CC" w:rsidP="00357EF2">
      <w:pPr>
        <w:tabs>
          <w:tab w:val="left" w:pos="993"/>
        </w:tabs>
        <w:spacing w:before="240" w:after="240" w:line="360" w:lineRule="auto"/>
        <w:ind w:firstLine="567"/>
        <w:outlineLvl w:val="1"/>
        <w:rPr>
          <w:rStyle w:val="FontStyle18"/>
          <w:b/>
          <w:spacing w:val="2"/>
          <w:sz w:val="28"/>
          <w:szCs w:val="28"/>
          <w:highlight w:val="green"/>
        </w:rPr>
      </w:pPr>
      <w:bookmarkStart w:id="72" w:name="_Toc58486546"/>
      <w:r w:rsidRPr="00555A7E">
        <w:rPr>
          <w:rStyle w:val="FontStyle18"/>
          <w:b/>
          <w:spacing w:val="2"/>
          <w:sz w:val="28"/>
          <w:szCs w:val="28"/>
          <w:highlight w:val="green"/>
        </w:rPr>
        <w:t>9</w:t>
      </w:r>
      <w:bookmarkStart w:id="73" w:name="_Toc29998448"/>
      <w:r w:rsidRPr="00555A7E">
        <w:rPr>
          <w:rStyle w:val="FontStyle18"/>
          <w:b/>
          <w:spacing w:val="2"/>
          <w:sz w:val="28"/>
          <w:szCs w:val="28"/>
          <w:highlight w:val="green"/>
        </w:rPr>
        <w:t>.9 Требования к проектированию днищ резервуаров</w:t>
      </w:r>
      <w:bookmarkEnd w:id="72"/>
      <w:bookmarkEnd w:id="73"/>
    </w:p>
    <w:p w14:paraId="44DED7D7" w14:textId="19452F12" w:rsidR="00B60A6B" w:rsidRPr="00555A7E" w:rsidRDefault="002629CC" w:rsidP="00357EF2">
      <w:pPr>
        <w:spacing w:line="360" w:lineRule="auto"/>
        <w:ind w:firstLine="567"/>
        <w:rPr>
          <w:highlight w:val="green"/>
        </w:rPr>
      </w:pPr>
      <w:r w:rsidRPr="00555A7E">
        <w:rPr>
          <w:rStyle w:val="FontStyle18"/>
          <w:rFonts w:eastAsia="Times New Roman"/>
          <w:bCs/>
          <w:spacing w:val="2"/>
          <w:sz w:val="28"/>
          <w:szCs w:val="28"/>
          <w:highlight w:val="green"/>
          <w:lang w:eastAsia="ru-RU"/>
        </w:rPr>
        <w:t xml:space="preserve">9.9.1 Днища резервуаров для хранения сжиженных газов </w:t>
      </w:r>
      <w:r w:rsidR="00142BDB" w:rsidRPr="00555A7E">
        <w:rPr>
          <w:rStyle w:val="FontStyle18"/>
          <w:rFonts w:eastAsia="Times New Roman"/>
          <w:b/>
          <w:bCs/>
          <w:spacing w:val="2"/>
          <w:sz w:val="28"/>
          <w:szCs w:val="28"/>
          <w:highlight w:val="green"/>
          <w:lang w:eastAsia="ru-RU"/>
        </w:rPr>
        <w:t>следует</w:t>
      </w:r>
      <w:r w:rsidRPr="00555A7E">
        <w:rPr>
          <w:rStyle w:val="FontStyle18"/>
          <w:rFonts w:eastAsia="Times New Roman"/>
          <w:bCs/>
          <w:spacing w:val="2"/>
          <w:sz w:val="28"/>
          <w:szCs w:val="28"/>
          <w:highlight w:val="green"/>
          <w:lang w:eastAsia="ru-RU"/>
        </w:rPr>
        <w:t xml:space="preserve"> проектировать плоскими.</w:t>
      </w:r>
    </w:p>
    <w:p w14:paraId="340B296D" w14:textId="43F3C8A7" w:rsidR="00B60A6B" w:rsidRPr="00555A7E" w:rsidRDefault="002629CC" w:rsidP="00357EF2">
      <w:pPr>
        <w:spacing w:line="360" w:lineRule="auto"/>
        <w:ind w:firstLine="567"/>
        <w:rPr>
          <w:highlight w:val="green"/>
        </w:rPr>
      </w:pPr>
      <w:r w:rsidRPr="00555A7E">
        <w:rPr>
          <w:rStyle w:val="FontStyle18"/>
          <w:rFonts w:eastAsia="Times New Roman"/>
          <w:bCs/>
          <w:spacing w:val="2"/>
          <w:sz w:val="28"/>
          <w:szCs w:val="28"/>
          <w:highlight w:val="green"/>
          <w:lang w:eastAsia="ru-RU"/>
        </w:rPr>
        <w:t xml:space="preserve">9.9.2 Днища </w:t>
      </w:r>
      <w:r w:rsidR="00142BDB" w:rsidRPr="00555A7E">
        <w:rPr>
          <w:rStyle w:val="FontStyle18"/>
          <w:rFonts w:eastAsia="Times New Roman"/>
          <w:b/>
          <w:bCs/>
          <w:spacing w:val="2"/>
          <w:sz w:val="28"/>
          <w:szCs w:val="28"/>
          <w:highlight w:val="green"/>
          <w:lang w:eastAsia="ru-RU"/>
        </w:rPr>
        <w:t>долж</w:t>
      </w:r>
      <w:r w:rsidRPr="00555A7E">
        <w:rPr>
          <w:rStyle w:val="FontStyle18"/>
          <w:rFonts w:eastAsia="Times New Roman"/>
          <w:bCs/>
          <w:spacing w:val="2"/>
          <w:sz w:val="28"/>
          <w:szCs w:val="28"/>
          <w:highlight w:val="green"/>
          <w:lang w:eastAsia="ru-RU"/>
        </w:rPr>
        <w:t>ны выступать наружу за стенку резервуара</w:t>
      </w:r>
      <w:r w:rsidR="00286249" w:rsidRPr="00555A7E">
        <w:rPr>
          <w:rStyle w:val="FontStyle18"/>
          <w:rFonts w:eastAsia="Times New Roman"/>
          <w:bCs/>
          <w:spacing w:val="2"/>
          <w:sz w:val="28"/>
          <w:szCs w:val="28"/>
          <w:highlight w:val="green"/>
          <w:lang w:eastAsia="ru-RU"/>
        </w:rPr>
        <w:t>,</w:t>
      </w:r>
      <w:r w:rsidRPr="00555A7E">
        <w:rPr>
          <w:rStyle w:val="FontStyle18"/>
          <w:rFonts w:eastAsia="Times New Roman"/>
          <w:bCs/>
          <w:spacing w:val="2"/>
          <w:sz w:val="28"/>
          <w:szCs w:val="28"/>
          <w:highlight w:val="green"/>
          <w:lang w:eastAsia="ru-RU"/>
        </w:rPr>
        <w:t xml:space="preserve"> </w:t>
      </w:r>
      <w:r w:rsidR="00286249" w:rsidRPr="00555A7E">
        <w:rPr>
          <w:rStyle w:val="FontStyle18"/>
          <w:rFonts w:eastAsia="Times New Roman"/>
          <w:bCs/>
          <w:spacing w:val="2"/>
          <w:sz w:val="28"/>
          <w:szCs w:val="28"/>
          <w:highlight w:val="green"/>
          <w:lang w:eastAsia="ru-RU"/>
        </w:rPr>
        <w:t>ш</w:t>
      </w:r>
      <w:r w:rsidRPr="00555A7E">
        <w:rPr>
          <w:rStyle w:val="FontStyle18"/>
          <w:rFonts w:eastAsia="Times New Roman"/>
          <w:bCs/>
          <w:spacing w:val="2"/>
          <w:sz w:val="28"/>
          <w:szCs w:val="28"/>
          <w:highlight w:val="green"/>
          <w:lang w:eastAsia="ru-RU"/>
        </w:rPr>
        <w:t xml:space="preserve">ирина выступающей части </w:t>
      </w:r>
      <w:r w:rsidR="00286249" w:rsidRPr="00555A7E">
        <w:rPr>
          <w:rStyle w:val="FontStyle18"/>
          <w:rFonts w:eastAsia="Times New Roman"/>
          <w:bCs/>
          <w:spacing w:val="2"/>
          <w:sz w:val="28"/>
          <w:szCs w:val="28"/>
          <w:highlight w:val="green"/>
          <w:lang w:eastAsia="ru-RU"/>
        </w:rPr>
        <w:t>– не</w:t>
      </w:r>
      <w:r w:rsidRPr="00555A7E">
        <w:rPr>
          <w:rStyle w:val="FontStyle18"/>
          <w:rFonts w:eastAsia="Times New Roman"/>
          <w:bCs/>
          <w:spacing w:val="2"/>
          <w:sz w:val="28"/>
          <w:szCs w:val="28"/>
          <w:highlight w:val="green"/>
          <w:lang w:eastAsia="ru-RU"/>
        </w:rPr>
        <w:t xml:space="preserve"> менее 50</w:t>
      </w:r>
      <w:r w:rsidR="007531A8" w:rsidRPr="00555A7E">
        <w:rPr>
          <w:rStyle w:val="FontStyle18"/>
          <w:rFonts w:eastAsia="Times New Roman"/>
          <w:bCs/>
          <w:spacing w:val="2"/>
          <w:sz w:val="28"/>
          <w:szCs w:val="28"/>
          <w:highlight w:val="green"/>
          <w:lang w:eastAsia="ru-RU"/>
        </w:rPr>
        <w:t> </w:t>
      </w:r>
      <w:r w:rsidRPr="00555A7E">
        <w:rPr>
          <w:rStyle w:val="FontStyle18"/>
          <w:rFonts w:eastAsia="Times New Roman"/>
          <w:bCs/>
          <w:spacing w:val="2"/>
          <w:sz w:val="28"/>
          <w:szCs w:val="28"/>
          <w:highlight w:val="green"/>
          <w:lang w:eastAsia="ru-RU"/>
        </w:rPr>
        <w:t>мм.</w:t>
      </w:r>
    </w:p>
    <w:p w14:paraId="2B40F7AA" w14:textId="259444FE" w:rsidR="00B60A6B" w:rsidRPr="00555A7E" w:rsidRDefault="002629CC" w:rsidP="00357EF2">
      <w:pPr>
        <w:spacing w:line="360" w:lineRule="auto"/>
        <w:ind w:firstLine="567"/>
        <w:rPr>
          <w:highlight w:val="green"/>
        </w:rPr>
      </w:pPr>
      <w:r w:rsidRPr="00555A7E">
        <w:rPr>
          <w:rStyle w:val="FontStyle18"/>
          <w:rFonts w:eastAsia="Times New Roman"/>
          <w:bCs/>
          <w:spacing w:val="2"/>
          <w:sz w:val="28"/>
          <w:szCs w:val="28"/>
          <w:highlight w:val="green"/>
          <w:lang w:eastAsia="ru-RU"/>
        </w:rPr>
        <w:t xml:space="preserve">9.9.3 Днища внутреннего и наружного </w:t>
      </w:r>
      <w:r w:rsidR="00BE72EB" w:rsidRPr="00555A7E">
        <w:rPr>
          <w:rStyle w:val="FontStyle18"/>
          <w:rFonts w:eastAsia="Times New Roman"/>
          <w:bCs/>
          <w:spacing w:val="2"/>
          <w:sz w:val="28"/>
          <w:szCs w:val="28"/>
          <w:highlight w:val="green"/>
        </w:rPr>
        <w:t xml:space="preserve">корпусов ИР </w:t>
      </w:r>
      <w:r w:rsidR="00142BDB" w:rsidRPr="00555A7E">
        <w:rPr>
          <w:rStyle w:val="FontStyle18"/>
          <w:rFonts w:eastAsia="Times New Roman"/>
          <w:b/>
          <w:bCs/>
          <w:spacing w:val="2"/>
          <w:sz w:val="28"/>
          <w:szCs w:val="28"/>
          <w:highlight w:val="green"/>
          <w:lang w:eastAsia="ru-RU"/>
        </w:rPr>
        <w:t>долж</w:t>
      </w:r>
      <w:r w:rsidRPr="00555A7E">
        <w:rPr>
          <w:rStyle w:val="FontStyle18"/>
          <w:rFonts w:eastAsia="Times New Roman"/>
          <w:bCs/>
          <w:spacing w:val="2"/>
          <w:sz w:val="28"/>
          <w:szCs w:val="28"/>
          <w:highlight w:val="green"/>
          <w:lang w:eastAsia="ru-RU"/>
        </w:rPr>
        <w:t xml:space="preserve">ны состоять из центральной части и утолщенной кольцевой </w:t>
      </w:r>
      <w:proofErr w:type="spellStart"/>
      <w:r w:rsidRPr="00555A7E">
        <w:rPr>
          <w:rStyle w:val="FontStyle18"/>
          <w:rFonts w:eastAsia="Times New Roman"/>
          <w:bCs/>
          <w:spacing w:val="2"/>
          <w:sz w:val="28"/>
          <w:szCs w:val="28"/>
          <w:highlight w:val="green"/>
          <w:lang w:eastAsia="ru-RU"/>
        </w:rPr>
        <w:t>окрайки</w:t>
      </w:r>
      <w:proofErr w:type="spellEnd"/>
      <w:r w:rsidRPr="00555A7E">
        <w:rPr>
          <w:rStyle w:val="FontStyle18"/>
          <w:rFonts w:eastAsia="Times New Roman"/>
          <w:bCs/>
          <w:spacing w:val="2"/>
          <w:sz w:val="28"/>
          <w:szCs w:val="28"/>
          <w:highlight w:val="green"/>
          <w:lang w:eastAsia="ru-RU"/>
        </w:rPr>
        <w:t>.</w:t>
      </w:r>
    </w:p>
    <w:p w14:paraId="766A1004" w14:textId="3DA1DEF3" w:rsidR="00B60A6B" w:rsidRPr="00555A7E" w:rsidRDefault="002629CC" w:rsidP="00357EF2">
      <w:pPr>
        <w:spacing w:line="360" w:lineRule="auto"/>
        <w:ind w:firstLine="567"/>
        <w:rPr>
          <w:highlight w:val="green"/>
        </w:rPr>
      </w:pPr>
      <w:r w:rsidRPr="00555A7E">
        <w:rPr>
          <w:rStyle w:val="FontStyle18"/>
          <w:rFonts w:eastAsia="Times New Roman"/>
          <w:bCs/>
          <w:spacing w:val="2"/>
          <w:sz w:val="28"/>
          <w:szCs w:val="28"/>
          <w:highlight w:val="green"/>
          <w:lang w:eastAsia="ru-RU"/>
        </w:rPr>
        <w:t xml:space="preserve">9.9.4 Толщина центральной части днищ </w:t>
      </w:r>
      <w:proofErr w:type="spellStart"/>
      <w:r w:rsidRPr="00555A7E">
        <w:rPr>
          <w:rStyle w:val="FontStyle18"/>
          <w:rFonts w:eastAsia="Times New Roman"/>
          <w:bCs/>
          <w:i/>
          <w:spacing w:val="2"/>
          <w:sz w:val="28"/>
          <w:szCs w:val="28"/>
          <w:highlight w:val="green"/>
          <w:lang w:eastAsia="ru-RU"/>
        </w:rPr>
        <w:t>t</w:t>
      </w:r>
      <w:r w:rsidRPr="00555A7E">
        <w:rPr>
          <w:rStyle w:val="FontStyle18"/>
          <w:rFonts w:eastAsia="Times New Roman"/>
          <w:bCs/>
          <w:i/>
          <w:iCs/>
          <w:spacing w:val="2"/>
          <w:sz w:val="28"/>
          <w:szCs w:val="28"/>
          <w:highlight w:val="green"/>
          <w:vertAlign w:val="subscript"/>
          <w:lang w:eastAsia="ru-RU"/>
        </w:rPr>
        <w:t>b</w:t>
      </w:r>
      <w:proofErr w:type="spellEnd"/>
      <w:r w:rsidRPr="00555A7E">
        <w:rPr>
          <w:rStyle w:val="FontStyle18"/>
          <w:rFonts w:eastAsia="Times New Roman"/>
          <w:bCs/>
          <w:spacing w:val="2"/>
          <w:sz w:val="28"/>
          <w:szCs w:val="28"/>
          <w:highlight w:val="green"/>
          <w:lang w:eastAsia="ru-RU"/>
        </w:rPr>
        <w:t xml:space="preserve"> </w:t>
      </w:r>
      <w:r w:rsidR="00142BDB" w:rsidRPr="00555A7E">
        <w:rPr>
          <w:rStyle w:val="FontStyle18"/>
          <w:rFonts w:eastAsia="Times New Roman"/>
          <w:b/>
          <w:bCs/>
          <w:spacing w:val="2"/>
          <w:sz w:val="28"/>
          <w:szCs w:val="28"/>
          <w:highlight w:val="green"/>
          <w:lang w:eastAsia="ru-RU"/>
        </w:rPr>
        <w:t>долж</w:t>
      </w:r>
      <w:r w:rsidRPr="00555A7E">
        <w:rPr>
          <w:rStyle w:val="FontStyle18"/>
          <w:rFonts w:eastAsia="Times New Roman"/>
          <w:bCs/>
          <w:spacing w:val="2"/>
          <w:sz w:val="28"/>
          <w:szCs w:val="28"/>
          <w:highlight w:val="green"/>
          <w:lang w:eastAsia="ru-RU"/>
        </w:rPr>
        <w:t>на быть не менее 5</w:t>
      </w:r>
      <w:r w:rsidR="007531A8" w:rsidRPr="00555A7E">
        <w:rPr>
          <w:rStyle w:val="FontStyle18"/>
          <w:rFonts w:eastAsia="Times New Roman"/>
          <w:bCs/>
          <w:spacing w:val="2"/>
          <w:sz w:val="28"/>
          <w:szCs w:val="28"/>
          <w:highlight w:val="green"/>
          <w:lang w:eastAsia="ru-RU"/>
        </w:rPr>
        <w:t> </w:t>
      </w:r>
      <w:r w:rsidRPr="00555A7E">
        <w:rPr>
          <w:rStyle w:val="FontStyle18"/>
          <w:rFonts w:eastAsia="Times New Roman"/>
          <w:bCs/>
          <w:spacing w:val="2"/>
          <w:sz w:val="28"/>
          <w:szCs w:val="28"/>
          <w:highlight w:val="green"/>
          <w:lang w:eastAsia="ru-RU"/>
        </w:rPr>
        <w:t>мм без учета припуска на коррозию.</w:t>
      </w:r>
    </w:p>
    <w:p w14:paraId="56F0D758" w14:textId="5465430D" w:rsidR="008123A5" w:rsidRPr="00555A7E" w:rsidRDefault="002629CC" w:rsidP="00357EF2">
      <w:pPr>
        <w:spacing w:line="360" w:lineRule="auto"/>
        <w:ind w:firstLine="567"/>
        <w:rPr>
          <w:rStyle w:val="FontStyle18"/>
          <w:rFonts w:eastAsia="Times New Roman"/>
          <w:bCs/>
          <w:spacing w:val="2"/>
          <w:sz w:val="28"/>
          <w:szCs w:val="28"/>
          <w:highlight w:val="green"/>
          <w:lang w:eastAsia="ru-RU"/>
        </w:rPr>
      </w:pPr>
      <w:r w:rsidRPr="00555A7E">
        <w:rPr>
          <w:rStyle w:val="FontStyle18"/>
          <w:rFonts w:eastAsia="Times New Roman"/>
          <w:bCs/>
          <w:spacing w:val="2"/>
          <w:sz w:val="28"/>
          <w:szCs w:val="28"/>
          <w:highlight w:val="green"/>
          <w:lang w:eastAsia="ru-RU"/>
        </w:rPr>
        <w:t>9.9.5 Толщин</w:t>
      </w:r>
      <w:r w:rsidR="008123A5" w:rsidRPr="00555A7E">
        <w:rPr>
          <w:rStyle w:val="FontStyle18"/>
          <w:rFonts w:eastAsia="Times New Roman"/>
          <w:bCs/>
          <w:spacing w:val="2"/>
          <w:sz w:val="28"/>
          <w:szCs w:val="28"/>
          <w:highlight w:val="green"/>
          <w:lang w:eastAsia="ru-RU"/>
        </w:rPr>
        <w:t>у</w:t>
      </w:r>
      <w:r w:rsidRPr="00555A7E">
        <w:rPr>
          <w:rStyle w:val="FontStyle18"/>
          <w:rFonts w:eastAsia="Times New Roman"/>
          <w:bCs/>
          <w:spacing w:val="2"/>
          <w:sz w:val="28"/>
          <w:szCs w:val="28"/>
          <w:highlight w:val="green"/>
          <w:lang w:eastAsia="ru-RU"/>
        </w:rPr>
        <w:t xml:space="preserve"> кольцевой </w:t>
      </w:r>
      <w:proofErr w:type="spellStart"/>
      <w:r w:rsidRPr="00555A7E">
        <w:rPr>
          <w:rStyle w:val="FontStyle18"/>
          <w:rFonts w:eastAsia="Times New Roman"/>
          <w:bCs/>
          <w:spacing w:val="2"/>
          <w:sz w:val="28"/>
          <w:szCs w:val="28"/>
          <w:highlight w:val="green"/>
          <w:lang w:eastAsia="ru-RU"/>
        </w:rPr>
        <w:t>окрайки</w:t>
      </w:r>
      <w:proofErr w:type="spellEnd"/>
      <w:r w:rsidRPr="00555A7E">
        <w:rPr>
          <w:rStyle w:val="FontStyle18"/>
          <w:rFonts w:eastAsia="Times New Roman"/>
          <w:bCs/>
          <w:spacing w:val="2"/>
          <w:sz w:val="28"/>
          <w:szCs w:val="28"/>
          <w:highlight w:val="green"/>
          <w:lang w:eastAsia="ru-RU"/>
        </w:rPr>
        <w:t xml:space="preserve"> </w:t>
      </w:r>
      <w:proofErr w:type="spellStart"/>
      <w:r w:rsidRPr="00555A7E">
        <w:rPr>
          <w:rStyle w:val="FontStyle18"/>
          <w:rFonts w:eastAsia="Times New Roman"/>
          <w:bCs/>
          <w:i/>
          <w:spacing w:val="2"/>
          <w:sz w:val="28"/>
          <w:szCs w:val="28"/>
          <w:highlight w:val="green"/>
          <w:lang w:eastAsia="ru-RU"/>
        </w:rPr>
        <w:t>t</w:t>
      </w:r>
      <w:r w:rsidRPr="00555A7E">
        <w:rPr>
          <w:rStyle w:val="FontStyle18"/>
          <w:rFonts w:eastAsia="Times New Roman"/>
          <w:bCs/>
          <w:i/>
          <w:iCs/>
          <w:spacing w:val="2"/>
          <w:sz w:val="28"/>
          <w:szCs w:val="28"/>
          <w:highlight w:val="green"/>
          <w:vertAlign w:val="subscript"/>
          <w:lang w:eastAsia="ru-RU"/>
        </w:rPr>
        <w:t>a</w:t>
      </w:r>
      <w:proofErr w:type="spellEnd"/>
      <w:r w:rsidRPr="00555A7E">
        <w:rPr>
          <w:rStyle w:val="FontStyle18"/>
          <w:rFonts w:eastAsia="Times New Roman"/>
          <w:bCs/>
          <w:spacing w:val="2"/>
          <w:sz w:val="28"/>
          <w:szCs w:val="28"/>
          <w:highlight w:val="green"/>
          <w:lang w:eastAsia="ru-RU"/>
        </w:rPr>
        <w:t xml:space="preserve"> без учета припуска на коррозию</w:t>
      </w:r>
      <w:r w:rsidR="008123A5" w:rsidRPr="00555A7E">
        <w:rPr>
          <w:rStyle w:val="FontStyle18"/>
          <w:rFonts w:eastAsia="Times New Roman"/>
          <w:bCs/>
          <w:spacing w:val="2"/>
          <w:sz w:val="28"/>
          <w:szCs w:val="28"/>
          <w:highlight w:val="green"/>
          <w:lang w:eastAsia="ru-RU"/>
        </w:rPr>
        <w:t xml:space="preserve"> определяют при условии: 0,77</w:t>
      </w:r>
      <w:r w:rsidR="008123A5" w:rsidRPr="00555A7E">
        <w:rPr>
          <w:rStyle w:val="FontStyle18"/>
          <w:rFonts w:eastAsia="Times New Roman"/>
          <w:bCs/>
          <w:i/>
          <w:spacing w:val="2"/>
          <w:sz w:val="28"/>
          <w:szCs w:val="28"/>
          <w:highlight w:val="green"/>
          <w:lang w:eastAsia="ru-RU"/>
        </w:rPr>
        <w:t>t</w:t>
      </w:r>
      <w:r w:rsidR="008123A5" w:rsidRPr="00555A7E">
        <w:rPr>
          <w:rStyle w:val="FontStyle18"/>
          <w:rFonts w:eastAsia="Times New Roman"/>
          <w:bCs/>
          <w:spacing w:val="2"/>
          <w:sz w:val="28"/>
          <w:szCs w:val="28"/>
          <w:highlight w:val="green"/>
          <w:vertAlign w:val="subscript"/>
          <w:lang w:eastAsia="ru-RU"/>
        </w:rPr>
        <w:t>1 </w:t>
      </w:r>
      <w:r w:rsidR="008123A5" w:rsidRPr="00555A7E">
        <w:rPr>
          <w:rStyle w:val="FontStyle18"/>
          <w:rFonts w:eastAsia="Times New Roman"/>
          <w:bCs/>
          <w:spacing w:val="2"/>
          <w:sz w:val="28"/>
          <w:szCs w:val="28"/>
          <w:highlight w:val="green"/>
          <w:lang w:eastAsia="ru-RU"/>
        </w:rPr>
        <w:t>≤ </w:t>
      </w:r>
      <w:proofErr w:type="spellStart"/>
      <w:r w:rsidR="008123A5" w:rsidRPr="00555A7E">
        <w:rPr>
          <w:rStyle w:val="FontStyle18"/>
          <w:rFonts w:eastAsia="Times New Roman"/>
          <w:bCs/>
          <w:i/>
          <w:spacing w:val="2"/>
          <w:sz w:val="28"/>
          <w:szCs w:val="28"/>
          <w:highlight w:val="green"/>
          <w:lang w:eastAsia="ru-RU"/>
        </w:rPr>
        <w:t>t</w:t>
      </w:r>
      <w:r w:rsidR="008123A5" w:rsidRPr="00555A7E">
        <w:rPr>
          <w:rStyle w:val="FontStyle18"/>
          <w:rFonts w:eastAsia="Times New Roman"/>
          <w:bCs/>
          <w:i/>
          <w:iCs/>
          <w:spacing w:val="2"/>
          <w:sz w:val="28"/>
          <w:szCs w:val="28"/>
          <w:highlight w:val="green"/>
          <w:vertAlign w:val="subscript"/>
          <w:lang w:eastAsia="ru-RU"/>
        </w:rPr>
        <w:t>a</w:t>
      </w:r>
      <w:proofErr w:type="spellEnd"/>
      <w:r w:rsidR="008123A5" w:rsidRPr="00555A7E">
        <w:rPr>
          <w:rStyle w:val="FontStyle18"/>
          <w:rFonts w:eastAsia="Times New Roman"/>
          <w:bCs/>
          <w:i/>
          <w:iCs/>
          <w:spacing w:val="2"/>
          <w:sz w:val="28"/>
          <w:szCs w:val="28"/>
          <w:highlight w:val="green"/>
          <w:vertAlign w:val="subscript"/>
          <w:lang w:eastAsia="ru-RU"/>
        </w:rPr>
        <w:t> </w:t>
      </w:r>
      <w:proofErr w:type="gramStart"/>
      <w:r w:rsidR="008123A5" w:rsidRPr="00555A7E">
        <w:rPr>
          <w:rStyle w:val="FontStyle18"/>
          <w:rFonts w:eastAsia="Times New Roman"/>
          <w:bCs/>
          <w:i/>
          <w:iCs/>
          <w:spacing w:val="2"/>
          <w:sz w:val="28"/>
          <w:szCs w:val="28"/>
          <w:highlight w:val="green"/>
          <w:lang w:eastAsia="ru-RU"/>
        </w:rPr>
        <w:t>&lt;</w:t>
      </w:r>
      <w:r w:rsidR="008123A5" w:rsidRPr="00555A7E">
        <w:rPr>
          <w:rStyle w:val="FontStyle18"/>
          <w:rFonts w:eastAsia="Times New Roman"/>
          <w:bCs/>
          <w:i/>
          <w:spacing w:val="2"/>
          <w:sz w:val="28"/>
          <w:szCs w:val="28"/>
          <w:highlight w:val="green"/>
          <w:lang w:eastAsia="ru-RU"/>
        </w:rPr>
        <w:t> t</w:t>
      </w:r>
      <w:proofErr w:type="gramEnd"/>
      <w:r w:rsidR="008123A5" w:rsidRPr="00555A7E">
        <w:rPr>
          <w:rStyle w:val="FontStyle18"/>
          <w:rFonts w:eastAsia="Times New Roman"/>
          <w:bCs/>
          <w:spacing w:val="2"/>
          <w:sz w:val="28"/>
          <w:szCs w:val="28"/>
          <w:highlight w:val="green"/>
          <w:vertAlign w:val="subscript"/>
          <w:lang w:eastAsia="ru-RU"/>
        </w:rPr>
        <w:t>1</w:t>
      </w:r>
      <w:r w:rsidR="008123A5" w:rsidRPr="00555A7E">
        <w:rPr>
          <w:rStyle w:val="FontStyle18"/>
          <w:rFonts w:eastAsia="Times New Roman"/>
          <w:bCs/>
          <w:spacing w:val="2"/>
          <w:sz w:val="28"/>
          <w:szCs w:val="28"/>
          <w:highlight w:val="green"/>
          <w:lang w:eastAsia="ru-RU"/>
        </w:rPr>
        <w:t xml:space="preserve">, где </w:t>
      </w:r>
      <w:r w:rsidR="008123A5" w:rsidRPr="00555A7E">
        <w:rPr>
          <w:rStyle w:val="FontStyle18"/>
          <w:rFonts w:eastAsia="Times New Roman"/>
          <w:bCs/>
          <w:i/>
          <w:spacing w:val="2"/>
          <w:sz w:val="28"/>
          <w:szCs w:val="28"/>
          <w:highlight w:val="green"/>
          <w:lang w:eastAsia="ru-RU"/>
        </w:rPr>
        <w:t>t</w:t>
      </w:r>
      <w:r w:rsidR="008123A5" w:rsidRPr="00555A7E">
        <w:rPr>
          <w:rStyle w:val="FontStyle18"/>
          <w:rFonts w:eastAsia="Times New Roman"/>
          <w:bCs/>
          <w:spacing w:val="2"/>
          <w:sz w:val="28"/>
          <w:szCs w:val="28"/>
          <w:highlight w:val="green"/>
          <w:vertAlign w:val="subscript"/>
          <w:lang w:eastAsia="ru-RU"/>
        </w:rPr>
        <w:t xml:space="preserve">1 </w:t>
      </w:r>
      <w:r w:rsidR="008123A5" w:rsidRPr="00555A7E">
        <w:rPr>
          <w:rStyle w:val="FontStyle18"/>
          <w:rFonts w:eastAsia="Times New Roman"/>
          <w:bCs/>
          <w:spacing w:val="2"/>
          <w:sz w:val="28"/>
          <w:szCs w:val="28"/>
          <w:highlight w:val="green"/>
          <w:lang w:eastAsia="ru-RU"/>
        </w:rPr>
        <w:t xml:space="preserve">– толщина первого пояса стенки резервуара, при этом </w:t>
      </w:r>
      <w:proofErr w:type="spellStart"/>
      <w:r w:rsidR="008123A5" w:rsidRPr="00555A7E">
        <w:rPr>
          <w:rStyle w:val="FontStyle18"/>
          <w:rFonts w:eastAsia="Times New Roman"/>
          <w:bCs/>
          <w:i/>
          <w:spacing w:val="2"/>
          <w:sz w:val="28"/>
          <w:szCs w:val="28"/>
          <w:highlight w:val="green"/>
          <w:lang w:eastAsia="ru-RU"/>
        </w:rPr>
        <w:t>t</w:t>
      </w:r>
      <w:r w:rsidR="008123A5" w:rsidRPr="00555A7E">
        <w:rPr>
          <w:rStyle w:val="FontStyle18"/>
          <w:rFonts w:eastAsia="Times New Roman"/>
          <w:bCs/>
          <w:i/>
          <w:iCs/>
          <w:spacing w:val="2"/>
          <w:sz w:val="28"/>
          <w:szCs w:val="28"/>
          <w:highlight w:val="green"/>
          <w:vertAlign w:val="subscript"/>
          <w:lang w:eastAsia="ru-RU"/>
        </w:rPr>
        <w:t>a</w:t>
      </w:r>
      <w:proofErr w:type="spellEnd"/>
      <w:r w:rsidR="008123A5" w:rsidRPr="00555A7E">
        <w:rPr>
          <w:rStyle w:val="FontStyle18"/>
          <w:rFonts w:eastAsia="Times New Roman"/>
          <w:bCs/>
          <w:iCs/>
          <w:spacing w:val="2"/>
          <w:sz w:val="28"/>
          <w:szCs w:val="28"/>
          <w:highlight w:val="green"/>
          <w:lang w:eastAsia="ru-RU"/>
        </w:rPr>
        <w:t xml:space="preserve"> </w:t>
      </w:r>
      <w:r w:rsidR="00142BDB" w:rsidRPr="00555A7E">
        <w:rPr>
          <w:rStyle w:val="FontStyle18"/>
          <w:rFonts w:eastAsia="Times New Roman"/>
          <w:b/>
          <w:bCs/>
          <w:iCs/>
          <w:spacing w:val="2"/>
          <w:sz w:val="28"/>
          <w:szCs w:val="28"/>
          <w:highlight w:val="green"/>
          <w:lang w:eastAsia="ru-RU"/>
        </w:rPr>
        <w:t>долж</w:t>
      </w:r>
      <w:r w:rsidR="008123A5" w:rsidRPr="00555A7E">
        <w:rPr>
          <w:rStyle w:val="FontStyle18"/>
          <w:rFonts w:eastAsia="Times New Roman"/>
          <w:bCs/>
          <w:iCs/>
          <w:spacing w:val="2"/>
          <w:sz w:val="28"/>
          <w:szCs w:val="28"/>
          <w:highlight w:val="green"/>
          <w:lang w:eastAsia="ru-RU"/>
        </w:rPr>
        <w:t>на быть не менее 8,0 мм.</w:t>
      </w:r>
    </w:p>
    <w:p w14:paraId="2C41D400" w14:textId="2FC2103D" w:rsidR="00B60A6B" w:rsidRPr="00555A7E" w:rsidRDefault="002629CC" w:rsidP="008123A5">
      <w:pPr>
        <w:spacing w:line="360" w:lineRule="auto"/>
        <w:ind w:firstLine="567"/>
        <w:rPr>
          <w:highlight w:val="green"/>
        </w:rPr>
      </w:pPr>
      <w:r w:rsidRPr="00555A7E">
        <w:rPr>
          <w:rStyle w:val="FontStyle18"/>
          <w:rFonts w:eastAsia="Times New Roman"/>
          <w:bCs/>
          <w:spacing w:val="2"/>
          <w:sz w:val="28"/>
          <w:szCs w:val="28"/>
          <w:highlight w:val="green"/>
          <w:lang w:eastAsia="ru-RU"/>
        </w:rPr>
        <w:t>9.9.6 Необходим</w:t>
      </w:r>
      <w:r w:rsidR="00286249" w:rsidRPr="00555A7E">
        <w:rPr>
          <w:rStyle w:val="FontStyle18"/>
          <w:rFonts w:eastAsia="Times New Roman"/>
          <w:bCs/>
          <w:spacing w:val="2"/>
          <w:sz w:val="28"/>
          <w:szCs w:val="28"/>
          <w:highlight w:val="green"/>
          <w:lang w:eastAsia="ru-RU"/>
        </w:rPr>
        <w:t>ую</w:t>
      </w:r>
      <w:r w:rsidRPr="00555A7E">
        <w:rPr>
          <w:rStyle w:val="FontStyle18"/>
          <w:rFonts w:eastAsia="Times New Roman"/>
          <w:bCs/>
          <w:spacing w:val="2"/>
          <w:sz w:val="28"/>
          <w:szCs w:val="28"/>
          <w:highlight w:val="green"/>
          <w:lang w:eastAsia="ru-RU"/>
        </w:rPr>
        <w:t xml:space="preserve"> ширин</w:t>
      </w:r>
      <w:r w:rsidR="00286249" w:rsidRPr="00555A7E">
        <w:rPr>
          <w:rStyle w:val="FontStyle18"/>
          <w:rFonts w:eastAsia="Times New Roman"/>
          <w:bCs/>
          <w:spacing w:val="2"/>
          <w:sz w:val="28"/>
          <w:szCs w:val="28"/>
          <w:highlight w:val="green"/>
          <w:lang w:eastAsia="ru-RU"/>
        </w:rPr>
        <w:t>у</w:t>
      </w:r>
      <w:r w:rsidRPr="00555A7E">
        <w:rPr>
          <w:rStyle w:val="FontStyle18"/>
          <w:rFonts w:eastAsia="Times New Roman"/>
          <w:bCs/>
          <w:spacing w:val="2"/>
          <w:sz w:val="28"/>
          <w:szCs w:val="28"/>
          <w:highlight w:val="green"/>
          <w:lang w:eastAsia="ru-RU"/>
        </w:rPr>
        <w:t xml:space="preserve"> </w:t>
      </w:r>
      <w:proofErr w:type="spellStart"/>
      <w:r w:rsidRPr="00555A7E">
        <w:rPr>
          <w:rStyle w:val="FontStyle18"/>
          <w:rFonts w:eastAsia="Times New Roman"/>
          <w:bCs/>
          <w:spacing w:val="2"/>
          <w:sz w:val="28"/>
          <w:szCs w:val="28"/>
          <w:highlight w:val="green"/>
          <w:lang w:eastAsia="ru-RU"/>
        </w:rPr>
        <w:t>окрайки</w:t>
      </w:r>
      <w:proofErr w:type="spellEnd"/>
      <w:r w:rsidRPr="00555A7E">
        <w:rPr>
          <w:rStyle w:val="FontStyle18"/>
          <w:rFonts w:eastAsia="Times New Roman"/>
          <w:bCs/>
          <w:spacing w:val="2"/>
          <w:sz w:val="28"/>
          <w:szCs w:val="28"/>
          <w:highlight w:val="green"/>
          <w:lang w:eastAsia="ru-RU"/>
        </w:rPr>
        <w:t xml:space="preserve"> днища </w:t>
      </w:r>
      <w:r w:rsidRPr="00555A7E">
        <w:rPr>
          <w:rStyle w:val="FontStyle18"/>
          <w:rFonts w:eastAsia="Times New Roman"/>
          <w:bCs/>
          <w:i/>
          <w:spacing w:val="2"/>
          <w:sz w:val="28"/>
          <w:szCs w:val="28"/>
          <w:highlight w:val="green"/>
          <w:lang w:eastAsia="ru-RU"/>
        </w:rPr>
        <w:t>L</w:t>
      </w:r>
      <w:r w:rsidRPr="00555A7E">
        <w:rPr>
          <w:rStyle w:val="FontStyle18"/>
          <w:rFonts w:eastAsia="Times New Roman"/>
          <w:bCs/>
          <w:i/>
          <w:spacing w:val="2"/>
          <w:sz w:val="28"/>
          <w:szCs w:val="28"/>
          <w:highlight w:val="green"/>
          <w:vertAlign w:val="subscript"/>
          <w:lang w:eastAsia="ru-RU"/>
        </w:rPr>
        <w:t>a</w:t>
      </w:r>
      <w:r w:rsidR="00286249" w:rsidRPr="00555A7E">
        <w:rPr>
          <w:rStyle w:val="FontStyle18"/>
          <w:rFonts w:eastAsia="Times New Roman"/>
          <w:bCs/>
          <w:spacing w:val="2"/>
          <w:sz w:val="28"/>
          <w:szCs w:val="28"/>
          <w:highlight w:val="green"/>
          <w:lang w:eastAsia="ru-RU"/>
        </w:rPr>
        <w:t xml:space="preserve">, м, </w:t>
      </w:r>
      <w:r w:rsidRPr="00555A7E">
        <w:rPr>
          <w:rStyle w:val="FontStyle18"/>
          <w:rFonts w:eastAsia="Times New Roman"/>
          <w:bCs/>
          <w:spacing w:val="2"/>
          <w:sz w:val="28"/>
          <w:szCs w:val="28"/>
          <w:highlight w:val="green"/>
          <w:lang w:eastAsia="ru-RU"/>
        </w:rPr>
        <w:t>вычисля</w:t>
      </w:r>
      <w:r w:rsidR="00286249" w:rsidRPr="00555A7E">
        <w:rPr>
          <w:rStyle w:val="FontStyle18"/>
          <w:rFonts w:eastAsia="Times New Roman"/>
          <w:bCs/>
          <w:spacing w:val="2"/>
          <w:sz w:val="28"/>
          <w:szCs w:val="28"/>
          <w:highlight w:val="green"/>
          <w:lang w:eastAsia="ru-RU"/>
        </w:rPr>
        <w:t>ю</w:t>
      </w:r>
      <w:r w:rsidRPr="00555A7E">
        <w:rPr>
          <w:rStyle w:val="FontStyle18"/>
          <w:rFonts w:eastAsia="Times New Roman"/>
          <w:bCs/>
          <w:spacing w:val="2"/>
          <w:sz w:val="28"/>
          <w:szCs w:val="28"/>
          <w:highlight w:val="green"/>
          <w:lang w:eastAsia="ru-RU"/>
        </w:rPr>
        <w:t>т по формуле</w:t>
      </w:r>
    </w:p>
    <w:p w14:paraId="746EE04F" w14:textId="79F4343F" w:rsidR="00B60A6B" w:rsidRPr="00555A7E" w:rsidRDefault="00555A7E" w:rsidP="009D04A4">
      <w:pPr>
        <w:tabs>
          <w:tab w:val="left" w:pos="5529"/>
        </w:tabs>
        <w:spacing w:line="360" w:lineRule="auto"/>
        <w:jc w:val="right"/>
        <w:rPr>
          <w:highlight w:val="green"/>
        </w:rPr>
      </w:pPr>
      <m:oMath>
        <m:sSub>
          <m:sSubPr>
            <m:ctrlPr>
              <w:rPr>
                <w:rFonts w:ascii="Cambria Math" w:hAnsi="Cambria Math"/>
                <w:sz w:val="28"/>
                <w:szCs w:val="28"/>
                <w:highlight w:val="green"/>
              </w:rPr>
            </m:ctrlPr>
          </m:sSubPr>
          <m:e>
            <m:r>
              <w:rPr>
                <w:rFonts w:ascii="Cambria Math" w:hAnsi="Cambria Math"/>
                <w:sz w:val="28"/>
                <w:szCs w:val="28"/>
                <w:highlight w:val="green"/>
              </w:rPr>
              <m:t>L</m:t>
            </m:r>
          </m:e>
          <m:sub>
            <m:r>
              <w:rPr>
                <w:rFonts w:ascii="Cambria Math" w:hAnsi="Cambria Math"/>
                <w:sz w:val="28"/>
                <w:szCs w:val="28"/>
                <w:highlight w:val="green"/>
              </w:rPr>
              <m:t>a</m:t>
            </m:r>
          </m:sub>
        </m:sSub>
        <m:r>
          <w:rPr>
            <w:rFonts w:ascii="Cambria Math" w:hAnsi="Cambria Math"/>
            <w:sz w:val="28"/>
            <w:szCs w:val="28"/>
            <w:highlight w:val="green"/>
          </w:rPr>
          <m:t>=1,7</m:t>
        </m:r>
        <m:sSub>
          <m:sSubPr>
            <m:ctrlPr>
              <w:rPr>
                <w:rFonts w:ascii="Cambria Math" w:hAnsi="Cambria Math"/>
                <w:sz w:val="28"/>
                <w:szCs w:val="28"/>
                <w:highlight w:val="green"/>
              </w:rPr>
            </m:ctrlPr>
          </m:sSubPr>
          <m:e>
            <m:r>
              <w:rPr>
                <w:rFonts w:ascii="Cambria Math" w:hAnsi="Cambria Math"/>
                <w:sz w:val="28"/>
                <w:szCs w:val="28"/>
                <w:highlight w:val="green"/>
              </w:rPr>
              <m:t>t</m:t>
            </m:r>
          </m:e>
          <m:sub>
            <m:r>
              <w:rPr>
                <w:rFonts w:ascii="Cambria Math" w:hAnsi="Cambria Math"/>
                <w:sz w:val="28"/>
                <w:szCs w:val="28"/>
                <w:highlight w:val="green"/>
              </w:rPr>
              <m:t>a</m:t>
            </m:r>
          </m:sub>
        </m:sSub>
        <m:rad>
          <m:radPr>
            <m:degHide m:val="1"/>
            <m:ctrlPr>
              <w:rPr>
                <w:rFonts w:ascii="Cambria Math" w:hAnsi="Cambria Math"/>
                <w:sz w:val="28"/>
                <w:szCs w:val="28"/>
                <w:highlight w:val="green"/>
              </w:rPr>
            </m:ctrlPr>
          </m:radPr>
          <m:deg/>
          <m:e>
            <m:f>
              <m:fPr>
                <m:ctrlPr>
                  <w:rPr>
                    <w:rFonts w:ascii="Cambria Math" w:hAnsi="Cambria Math"/>
                    <w:sz w:val="28"/>
                    <w:szCs w:val="28"/>
                    <w:highlight w:val="green"/>
                  </w:rPr>
                </m:ctrlPr>
              </m:fPr>
              <m:num>
                <m:sSub>
                  <m:sSubPr>
                    <m:ctrlPr>
                      <w:rPr>
                        <w:rFonts w:ascii="Cambria Math" w:hAnsi="Cambria Math"/>
                        <w:sz w:val="28"/>
                        <w:szCs w:val="28"/>
                        <w:highlight w:val="green"/>
                      </w:rPr>
                    </m:ctrlPr>
                  </m:sSubPr>
                  <m:e>
                    <m:r>
                      <w:rPr>
                        <w:rFonts w:ascii="Cambria Math" w:hAnsi="Cambria Math"/>
                        <w:sz w:val="28"/>
                        <w:szCs w:val="28"/>
                        <w:highlight w:val="green"/>
                      </w:rPr>
                      <m:t>S</m:t>
                    </m:r>
                  </m:e>
                  <m:sub>
                    <m:r>
                      <w:rPr>
                        <w:rFonts w:ascii="Cambria Math" w:hAnsi="Cambria Math"/>
                        <w:sz w:val="28"/>
                        <w:szCs w:val="28"/>
                        <w:highlight w:val="green"/>
                      </w:rPr>
                      <m:t>y</m:t>
                    </m:r>
                  </m:sub>
                </m:sSub>
              </m:num>
              <m:den>
                <m:sSub>
                  <m:sSubPr>
                    <m:ctrlPr>
                      <w:rPr>
                        <w:rFonts w:ascii="Cambria Math" w:hAnsi="Cambria Math"/>
                        <w:sz w:val="28"/>
                        <w:szCs w:val="28"/>
                        <w:highlight w:val="green"/>
                      </w:rPr>
                    </m:ctrlPr>
                  </m:sSubPr>
                  <m:e>
                    <m:r>
                      <m:rPr>
                        <m:sty m:val="p"/>
                      </m:rPr>
                      <w:rPr>
                        <w:rFonts w:ascii="Cambria Math" w:hAnsi="Cambria Math"/>
                        <w:sz w:val="28"/>
                        <w:szCs w:val="28"/>
                        <w:highlight w:val="green"/>
                      </w:rPr>
                      <m:t>ρ</m:t>
                    </m:r>
                  </m:e>
                  <m:sub>
                    <m:r>
                      <w:rPr>
                        <w:rFonts w:ascii="Cambria Math" w:hAnsi="Cambria Math"/>
                        <w:sz w:val="28"/>
                        <w:szCs w:val="28"/>
                        <w:highlight w:val="green"/>
                      </w:rPr>
                      <m:t>прод</m:t>
                    </m:r>
                  </m:sub>
                </m:sSub>
                <m:r>
                  <w:rPr>
                    <w:rFonts w:ascii="Cambria Math" w:hAnsi="Cambria Math"/>
                    <w:sz w:val="28"/>
                    <w:szCs w:val="28"/>
                    <w:highlight w:val="green"/>
                  </w:rPr>
                  <m:t>∙</m:t>
                </m:r>
                <m:r>
                  <m:rPr>
                    <m:sty m:val="p"/>
                  </m:rPr>
                  <w:rPr>
                    <w:rFonts w:ascii="Cambria Math" w:hAnsi="Cambria Math"/>
                    <w:sz w:val="28"/>
                    <w:szCs w:val="28"/>
                    <w:highlight w:val="green"/>
                  </w:rPr>
                  <m:t>g</m:t>
                </m:r>
                <m:r>
                  <w:rPr>
                    <w:rFonts w:ascii="Cambria Math" w:hAnsi="Cambria Math"/>
                    <w:sz w:val="28"/>
                    <w:szCs w:val="28"/>
                    <w:highlight w:val="green"/>
                  </w:rPr>
                  <m:t>∙H</m:t>
                </m:r>
              </m:den>
            </m:f>
          </m:e>
        </m:rad>
      </m:oMath>
      <w:r w:rsidR="002629CC" w:rsidRPr="00555A7E">
        <w:rPr>
          <w:rStyle w:val="FontStyle18"/>
          <w:rFonts w:eastAsia="Times New Roman"/>
          <w:bCs/>
          <w:spacing w:val="2"/>
          <w:sz w:val="28"/>
          <w:szCs w:val="28"/>
          <w:highlight w:val="green"/>
          <w:lang w:eastAsia="ru-RU"/>
        </w:rPr>
        <w:t xml:space="preserve"> ,</w:t>
      </w:r>
      <w:r w:rsidR="002629CC" w:rsidRPr="00555A7E">
        <w:rPr>
          <w:rStyle w:val="FontStyle18"/>
          <w:rFonts w:eastAsia="Times New Roman"/>
          <w:bCs/>
          <w:spacing w:val="2"/>
          <w:sz w:val="28"/>
          <w:szCs w:val="28"/>
          <w:highlight w:val="green"/>
          <w:lang w:eastAsia="ru-RU"/>
        </w:rPr>
        <w:tab/>
        <w:t>(9.</w:t>
      </w:r>
      <w:r w:rsidR="00286249" w:rsidRPr="00555A7E">
        <w:rPr>
          <w:rStyle w:val="FontStyle18"/>
          <w:rFonts w:eastAsia="Times New Roman"/>
          <w:bCs/>
          <w:spacing w:val="2"/>
          <w:sz w:val="28"/>
          <w:szCs w:val="28"/>
          <w:highlight w:val="green"/>
          <w:lang w:eastAsia="ru-RU"/>
        </w:rPr>
        <w:t>3</w:t>
      </w:r>
      <w:r w:rsidR="002629CC" w:rsidRPr="00555A7E">
        <w:rPr>
          <w:rStyle w:val="FontStyle18"/>
          <w:rFonts w:eastAsia="Times New Roman"/>
          <w:bCs/>
          <w:spacing w:val="2"/>
          <w:sz w:val="28"/>
          <w:szCs w:val="28"/>
          <w:highlight w:val="green"/>
          <w:lang w:eastAsia="ru-RU"/>
        </w:rPr>
        <w:t>2)</w:t>
      </w:r>
    </w:p>
    <w:p w14:paraId="5CA02E82" w14:textId="21B4E9E2" w:rsidR="00B60A6B" w:rsidRPr="00555A7E" w:rsidRDefault="00540E34" w:rsidP="00572DB6">
      <w:pPr>
        <w:spacing w:line="360" w:lineRule="auto"/>
        <w:ind w:firstLine="0"/>
        <w:rPr>
          <w:highlight w:val="green"/>
        </w:rPr>
      </w:pPr>
      <w:r w:rsidRPr="00555A7E">
        <w:rPr>
          <w:rStyle w:val="FontStyle18"/>
          <w:rFonts w:eastAsia="Times New Roman"/>
          <w:bCs/>
          <w:spacing w:val="2"/>
          <w:sz w:val="28"/>
          <w:szCs w:val="28"/>
          <w:highlight w:val="green"/>
          <w:lang w:eastAsia="ru-RU"/>
        </w:rPr>
        <w:t>г</w:t>
      </w:r>
      <w:r w:rsidR="002629CC" w:rsidRPr="00555A7E">
        <w:rPr>
          <w:rStyle w:val="FontStyle18"/>
          <w:rFonts w:eastAsia="Times New Roman"/>
          <w:bCs/>
          <w:spacing w:val="2"/>
          <w:sz w:val="28"/>
          <w:szCs w:val="28"/>
          <w:highlight w:val="green"/>
          <w:lang w:eastAsia="ru-RU"/>
        </w:rPr>
        <w:t>де</w:t>
      </w:r>
      <w:r w:rsidRPr="00555A7E">
        <w:rPr>
          <w:rStyle w:val="FontStyle18"/>
          <w:rFonts w:eastAsia="Times New Roman"/>
          <w:bCs/>
          <w:spacing w:val="2"/>
          <w:sz w:val="28"/>
          <w:szCs w:val="28"/>
          <w:highlight w:val="green"/>
          <w:lang w:eastAsia="ru-RU"/>
        </w:rPr>
        <w:tab/>
      </w:r>
      <w:proofErr w:type="spellStart"/>
      <w:r w:rsidR="002629CC" w:rsidRPr="00555A7E">
        <w:rPr>
          <w:rStyle w:val="FontStyle18"/>
          <w:rFonts w:eastAsia="Times New Roman"/>
          <w:bCs/>
          <w:i/>
          <w:spacing w:val="2"/>
          <w:sz w:val="28"/>
          <w:szCs w:val="28"/>
          <w:highlight w:val="green"/>
          <w:lang w:eastAsia="ru-RU"/>
        </w:rPr>
        <w:t>t</w:t>
      </w:r>
      <w:r w:rsidR="002629CC" w:rsidRPr="00555A7E">
        <w:rPr>
          <w:rStyle w:val="FontStyle18"/>
          <w:rFonts w:eastAsia="Times New Roman"/>
          <w:bCs/>
          <w:i/>
          <w:iCs/>
          <w:spacing w:val="2"/>
          <w:sz w:val="28"/>
          <w:szCs w:val="28"/>
          <w:highlight w:val="green"/>
          <w:vertAlign w:val="subscript"/>
          <w:lang w:eastAsia="ru-RU"/>
        </w:rPr>
        <w:t>a</w:t>
      </w:r>
      <w:proofErr w:type="spellEnd"/>
      <w:r w:rsidR="002629CC" w:rsidRPr="00555A7E">
        <w:rPr>
          <w:rStyle w:val="FontStyle18"/>
          <w:rFonts w:eastAsia="Times New Roman"/>
          <w:bCs/>
          <w:spacing w:val="2"/>
          <w:sz w:val="28"/>
          <w:szCs w:val="28"/>
          <w:highlight w:val="green"/>
          <w:lang w:eastAsia="ru-RU"/>
        </w:rPr>
        <w:t xml:space="preserve"> – толщина </w:t>
      </w:r>
      <w:proofErr w:type="spellStart"/>
      <w:r w:rsidR="002629CC" w:rsidRPr="00555A7E">
        <w:rPr>
          <w:rStyle w:val="FontStyle18"/>
          <w:rFonts w:eastAsia="Times New Roman"/>
          <w:bCs/>
          <w:spacing w:val="2"/>
          <w:sz w:val="28"/>
          <w:szCs w:val="28"/>
          <w:highlight w:val="green"/>
          <w:lang w:eastAsia="ru-RU"/>
        </w:rPr>
        <w:t>окрайки</w:t>
      </w:r>
      <w:proofErr w:type="spellEnd"/>
      <w:r w:rsidR="002629CC" w:rsidRPr="00555A7E">
        <w:rPr>
          <w:rStyle w:val="FontStyle18"/>
          <w:rFonts w:eastAsia="Times New Roman"/>
          <w:bCs/>
          <w:spacing w:val="2"/>
          <w:sz w:val="28"/>
          <w:szCs w:val="28"/>
          <w:highlight w:val="green"/>
          <w:lang w:eastAsia="ru-RU"/>
        </w:rPr>
        <w:t>, м</w:t>
      </w:r>
      <w:r w:rsidR="007531A8" w:rsidRPr="00555A7E">
        <w:rPr>
          <w:rStyle w:val="FontStyle18"/>
          <w:rFonts w:eastAsia="Times New Roman"/>
          <w:bCs/>
          <w:spacing w:val="2"/>
          <w:sz w:val="28"/>
          <w:szCs w:val="28"/>
          <w:highlight w:val="green"/>
          <w:lang w:eastAsia="ru-RU"/>
        </w:rPr>
        <w:t>;</w:t>
      </w:r>
    </w:p>
    <w:p w14:paraId="08251C27" w14:textId="3F3F6736" w:rsidR="00B60A6B" w:rsidRPr="00555A7E" w:rsidRDefault="002629CC" w:rsidP="00357EF2">
      <w:pPr>
        <w:spacing w:line="360" w:lineRule="auto"/>
        <w:ind w:left="1418" w:hanging="851"/>
        <w:rPr>
          <w:highlight w:val="green"/>
        </w:rPr>
      </w:pPr>
      <w:proofErr w:type="spellStart"/>
      <w:r w:rsidRPr="00555A7E">
        <w:rPr>
          <w:rStyle w:val="FontStyle18"/>
          <w:rFonts w:eastAsia="Times New Roman"/>
          <w:bCs/>
          <w:i/>
          <w:iCs/>
          <w:spacing w:val="2"/>
          <w:sz w:val="28"/>
          <w:szCs w:val="28"/>
          <w:highlight w:val="green"/>
          <w:lang w:eastAsia="ru-RU"/>
        </w:rPr>
        <w:t>S</w:t>
      </w:r>
      <w:r w:rsidRPr="00555A7E">
        <w:rPr>
          <w:rStyle w:val="FontStyle18"/>
          <w:rFonts w:eastAsia="Times New Roman"/>
          <w:bCs/>
          <w:i/>
          <w:spacing w:val="2"/>
          <w:sz w:val="28"/>
          <w:szCs w:val="28"/>
          <w:highlight w:val="green"/>
          <w:vertAlign w:val="subscript"/>
          <w:lang w:eastAsia="ru-RU"/>
        </w:rPr>
        <w:t>y</w:t>
      </w:r>
      <w:proofErr w:type="spellEnd"/>
      <w:r w:rsidR="007531A8" w:rsidRPr="00555A7E">
        <w:rPr>
          <w:rStyle w:val="FontStyle18"/>
          <w:rFonts w:eastAsia="Times New Roman"/>
          <w:bCs/>
          <w:spacing w:val="2"/>
          <w:sz w:val="28"/>
          <w:szCs w:val="28"/>
          <w:highlight w:val="green"/>
          <w:lang w:eastAsia="ru-RU"/>
        </w:rPr>
        <w:t xml:space="preserve"> </w:t>
      </w:r>
      <w:r w:rsidRPr="00555A7E">
        <w:rPr>
          <w:rStyle w:val="FontStyle18"/>
          <w:rFonts w:eastAsia="Times New Roman"/>
          <w:bCs/>
          <w:spacing w:val="2"/>
          <w:sz w:val="28"/>
          <w:szCs w:val="28"/>
          <w:highlight w:val="green"/>
          <w:lang w:eastAsia="ru-RU"/>
        </w:rPr>
        <w:t xml:space="preserve">– расчетное сопротивление материала </w:t>
      </w:r>
      <w:proofErr w:type="spellStart"/>
      <w:r w:rsidRPr="00555A7E">
        <w:rPr>
          <w:rStyle w:val="FontStyle18"/>
          <w:rFonts w:eastAsia="Times New Roman"/>
          <w:bCs/>
          <w:spacing w:val="2"/>
          <w:sz w:val="28"/>
          <w:szCs w:val="28"/>
          <w:highlight w:val="green"/>
          <w:lang w:eastAsia="ru-RU"/>
        </w:rPr>
        <w:t>окрайки</w:t>
      </w:r>
      <w:proofErr w:type="spellEnd"/>
      <w:r w:rsidRPr="00555A7E">
        <w:rPr>
          <w:rStyle w:val="FontStyle18"/>
          <w:rFonts w:eastAsia="Times New Roman"/>
          <w:bCs/>
          <w:spacing w:val="2"/>
          <w:sz w:val="28"/>
          <w:szCs w:val="28"/>
          <w:highlight w:val="green"/>
          <w:lang w:eastAsia="ru-RU"/>
        </w:rPr>
        <w:t xml:space="preserve"> днища по пределу текучести</w:t>
      </w:r>
      <w:r w:rsidR="00286249" w:rsidRPr="00555A7E">
        <w:rPr>
          <w:rStyle w:val="FontStyle18"/>
          <w:rFonts w:eastAsia="Times New Roman"/>
          <w:bCs/>
          <w:spacing w:val="2"/>
          <w:sz w:val="28"/>
          <w:szCs w:val="28"/>
          <w:highlight w:val="green"/>
          <w:lang w:eastAsia="ru-RU"/>
        </w:rPr>
        <w:t>,</w:t>
      </w:r>
      <w:r w:rsidRPr="00555A7E">
        <w:rPr>
          <w:rStyle w:val="FontStyle18"/>
          <w:rFonts w:eastAsia="Times New Roman"/>
          <w:bCs/>
          <w:spacing w:val="2"/>
          <w:sz w:val="28"/>
          <w:szCs w:val="28"/>
          <w:highlight w:val="green"/>
          <w:lang w:eastAsia="ru-RU"/>
        </w:rPr>
        <w:t xml:space="preserve"> </w:t>
      </w:r>
      <w:r w:rsidR="00540E34" w:rsidRPr="00555A7E">
        <w:rPr>
          <w:rStyle w:val="FontStyle18"/>
          <w:rFonts w:eastAsia="Times New Roman"/>
          <w:bCs/>
          <w:spacing w:val="2"/>
          <w:sz w:val="28"/>
          <w:szCs w:val="28"/>
          <w:highlight w:val="green"/>
          <w:lang w:eastAsia="ru-RU"/>
        </w:rPr>
        <w:t>к</w:t>
      </w:r>
      <w:r w:rsidRPr="00555A7E">
        <w:rPr>
          <w:rStyle w:val="FontStyle18"/>
          <w:rFonts w:eastAsia="Times New Roman"/>
          <w:bCs/>
          <w:spacing w:val="2"/>
          <w:sz w:val="28"/>
          <w:szCs w:val="28"/>
          <w:highlight w:val="green"/>
          <w:lang w:eastAsia="ru-RU"/>
        </w:rPr>
        <w:t>Па;</w:t>
      </w:r>
    </w:p>
    <w:p w14:paraId="12B5BF5D" w14:textId="4BB33F0C" w:rsidR="00B60A6B" w:rsidRPr="00555A7E" w:rsidRDefault="002629CC" w:rsidP="00357EF2">
      <w:pPr>
        <w:spacing w:line="360" w:lineRule="auto"/>
        <w:ind w:left="1418" w:hanging="851"/>
        <w:rPr>
          <w:highlight w:val="green"/>
        </w:rPr>
      </w:pPr>
      <w:proofErr w:type="spellStart"/>
      <w:r w:rsidRPr="00555A7E">
        <w:rPr>
          <w:rStyle w:val="FontStyle18"/>
          <w:rFonts w:eastAsia="Times New Roman"/>
          <w:bCs/>
          <w:spacing w:val="2"/>
          <w:sz w:val="28"/>
          <w:szCs w:val="28"/>
          <w:highlight w:val="green"/>
          <w:lang w:eastAsia="ru-RU"/>
        </w:rPr>
        <w:t>ρ</w:t>
      </w:r>
      <w:r w:rsidR="00540E34" w:rsidRPr="00555A7E">
        <w:rPr>
          <w:rStyle w:val="FontStyle18"/>
          <w:rFonts w:eastAsia="Times New Roman"/>
          <w:bCs/>
          <w:spacing w:val="2"/>
          <w:sz w:val="28"/>
          <w:szCs w:val="28"/>
          <w:highlight w:val="green"/>
          <w:vertAlign w:val="subscript"/>
          <w:lang w:eastAsia="ru-RU"/>
        </w:rPr>
        <w:t>прод</w:t>
      </w:r>
      <w:proofErr w:type="spellEnd"/>
      <w:r w:rsidRPr="00555A7E">
        <w:rPr>
          <w:rStyle w:val="FontStyle18"/>
          <w:rFonts w:eastAsia="Times New Roman"/>
          <w:bCs/>
          <w:spacing w:val="2"/>
          <w:sz w:val="28"/>
          <w:szCs w:val="28"/>
          <w:highlight w:val="green"/>
          <w:lang w:eastAsia="ru-RU"/>
        </w:rPr>
        <w:t xml:space="preserve"> – плотность жидкости, </w:t>
      </w:r>
      <w:r w:rsidR="00540E34" w:rsidRPr="00555A7E">
        <w:rPr>
          <w:rStyle w:val="FontStyle18"/>
          <w:rFonts w:eastAsia="Times New Roman"/>
          <w:bCs/>
          <w:spacing w:val="2"/>
          <w:sz w:val="28"/>
          <w:szCs w:val="28"/>
          <w:highlight w:val="green"/>
          <w:lang w:eastAsia="ru-RU"/>
        </w:rPr>
        <w:t>т</w:t>
      </w:r>
      <w:r w:rsidRPr="00555A7E">
        <w:rPr>
          <w:rStyle w:val="FontStyle18"/>
          <w:rFonts w:eastAsia="Times New Roman"/>
          <w:bCs/>
          <w:spacing w:val="2"/>
          <w:sz w:val="28"/>
          <w:szCs w:val="28"/>
          <w:highlight w:val="green"/>
          <w:lang w:eastAsia="ru-RU"/>
        </w:rPr>
        <w:t>/м</w:t>
      </w:r>
      <w:r w:rsidRPr="00555A7E">
        <w:rPr>
          <w:rStyle w:val="FontStyle18"/>
          <w:rFonts w:eastAsia="Times New Roman"/>
          <w:bCs/>
          <w:spacing w:val="2"/>
          <w:sz w:val="28"/>
          <w:szCs w:val="28"/>
          <w:highlight w:val="green"/>
          <w:vertAlign w:val="superscript"/>
          <w:lang w:eastAsia="ru-RU"/>
        </w:rPr>
        <w:t>3</w:t>
      </w:r>
      <w:r w:rsidR="007531A8" w:rsidRPr="00555A7E">
        <w:rPr>
          <w:rStyle w:val="FontStyle18"/>
          <w:rFonts w:eastAsia="Times New Roman"/>
          <w:bCs/>
          <w:spacing w:val="2"/>
          <w:sz w:val="28"/>
          <w:szCs w:val="28"/>
          <w:highlight w:val="green"/>
          <w:lang w:eastAsia="ru-RU"/>
        </w:rPr>
        <w:t>;</w:t>
      </w:r>
    </w:p>
    <w:p w14:paraId="617B194A" w14:textId="77777777" w:rsidR="00B60A6B" w:rsidRPr="00555A7E" w:rsidRDefault="002629CC" w:rsidP="00357EF2">
      <w:pPr>
        <w:spacing w:line="360" w:lineRule="auto"/>
        <w:ind w:left="1418" w:hanging="851"/>
        <w:rPr>
          <w:highlight w:val="green"/>
        </w:rPr>
      </w:pPr>
      <w:r w:rsidRPr="00555A7E">
        <w:rPr>
          <w:rStyle w:val="FontStyle18"/>
          <w:rFonts w:eastAsia="Times New Roman"/>
          <w:bCs/>
          <w:i/>
          <w:spacing w:val="2"/>
          <w:sz w:val="28"/>
          <w:szCs w:val="28"/>
          <w:highlight w:val="green"/>
          <w:lang w:eastAsia="ru-RU"/>
        </w:rPr>
        <w:t>g</w:t>
      </w:r>
      <w:r w:rsidRPr="00555A7E">
        <w:rPr>
          <w:rStyle w:val="FontStyle18"/>
          <w:rFonts w:eastAsia="Times New Roman"/>
          <w:bCs/>
          <w:spacing w:val="2"/>
          <w:sz w:val="28"/>
          <w:szCs w:val="28"/>
          <w:highlight w:val="green"/>
          <w:lang w:eastAsia="ru-RU"/>
        </w:rPr>
        <w:t xml:space="preserve"> = 9,81</w:t>
      </w:r>
      <w:r w:rsidR="007531A8" w:rsidRPr="00555A7E">
        <w:rPr>
          <w:rStyle w:val="FontStyle18"/>
          <w:rFonts w:eastAsia="Times New Roman"/>
          <w:bCs/>
          <w:spacing w:val="2"/>
          <w:sz w:val="28"/>
          <w:szCs w:val="28"/>
          <w:highlight w:val="green"/>
          <w:lang w:eastAsia="ru-RU"/>
        </w:rPr>
        <w:t> </w:t>
      </w:r>
      <w:r w:rsidRPr="00555A7E">
        <w:rPr>
          <w:rStyle w:val="FontStyle18"/>
          <w:rFonts w:eastAsia="Times New Roman"/>
          <w:bCs/>
          <w:spacing w:val="2"/>
          <w:sz w:val="28"/>
          <w:szCs w:val="28"/>
          <w:highlight w:val="green"/>
          <w:lang w:eastAsia="ru-RU"/>
        </w:rPr>
        <w:t>м/с</w:t>
      </w:r>
      <w:r w:rsidRPr="00555A7E">
        <w:rPr>
          <w:rStyle w:val="FontStyle18"/>
          <w:rFonts w:eastAsia="Times New Roman"/>
          <w:bCs/>
          <w:spacing w:val="2"/>
          <w:sz w:val="28"/>
          <w:szCs w:val="28"/>
          <w:highlight w:val="green"/>
          <w:vertAlign w:val="superscript"/>
          <w:lang w:eastAsia="ru-RU"/>
        </w:rPr>
        <w:t>2</w:t>
      </w:r>
      <w:r w:rsidRPr="00555A7E">
        <w:rPr>
          <w:rStyle w:val="FontStyle18"/>
          <w:rFonts w:eastAsia="Times New Roman"/>
          <w:bCs/>
          <w:spacing w:val="2"/>
          <w:sz w:val="28"/>
          <w:szCs w:val="28"/>
          <w:highlight w:val="green"/>
          <w:lang w:eastAsia="ru-RU"/>
        </w:rPr>
        <w:t xml:space="preserve"> – ускорение свободного падения</w:t>
      </w:r>
      <w:r w:rsidR="007531A8" w:rsidRPr="00555A7E">
        <w:rPr>
          <w:rStyle w:val="FontStyle18"/>
          <w:rFonts w:eastAsia="Times New Roman"/>
          <w:bCs/>
          <w:spacing w:val="2"/>
          <w:sz w:val="28"/>
          <w:szCs w:val="28"/>
          <w:highlight w:val="green"/>
          <w:lang w:eastAsia="ru-RU"/>
        </w:rPr>
        <w:t>;</w:t>
      </w:r>
    </w:p>
    <w:p w14:paraId="4A86292A" w14:textId="77777777" w:rsidR="00B60A6B" w:rsidRPr="00555A7E" w:rsidRDefault="002629CC" w:rsidP="00357EF2">
      <w:pPr>
        <w:spacing w:line="360" w:lineRule="auto"/>
        <w:ind w:left="1418" w:hanging="851"/>
        <w:rPr>
          <w:highlight w:val="green"/>
        </w:rPr>
      </w:pPr>
      <w:r w:rsidRPr="00555A7E">
        <w:rPr>
          <w:rStyle w:val="FontStyle18"/>
          <w:rFonts w:eastAsia="Times New Roman"/>
          <w:bCs/>
          <w:i/>
          <w:iCs/>
          <w:spacing w:val="2"/>
          <w:sz w:val="28"/>
          <w:szCs w:val="28"/>
          <w:highlight w:val="green"/>
          <w:lang w:eastAsia="ru-RU"/>
        </w:rPr>
        <w:t>Н</w:t>
      </w:r>
      <w:r w:rsidRPr="00555A7E">
        <w:rPr>
          <w:rStyle w:val="FontStyle18"/>
          <w:rFonts w:eastAsia="Times New Roman"/>
          <w:bCs/>
          <w:spacing w:val="2"/>
          <w:sz w:val="28"/>
          <w:szCs w:val="28"/>
          <w:highlight w:val="green"/>
          <w:lang w:eastAsia="ru-RU"/>
        </w:rPr>
        <w:t xml:space="preserve"> – высота налива жидкого продукта, м.</w:t>
      </w:r>
    </w:p>
    <w:p w14:paraId="17E5FEB6" w14:textId="2552D685" w:rsidR="00B60A6B" w:rsidRPr="00555A7E" w:rsidRDefault="002629CC" w:rsidP="00357EF2">
      <w:pPr>
        <w:spacing w:line="360" w:lineRule="auto"/>
        <w:ind w:left="1418" w:hanging="851"/>
        <w:rPr>
          <w:highlight w:val="green"/>
        </w:rPr>
      </w:pPr>
      <w:r w:rsidRPr="00555A7E">
        <w:rPr>
          <w:rStyle w:val="FontStyle18"/>
          <w:rFonts w:eastAsia="Times New Roman"/>
          <w:bCs/>
          <w:spacing w:val="2"/>
          <w:sz w:val="28"/>
          <w:szCs w:val="28"/>
          <w:highlight w:val="green"/>
          <w:lang w:eastAsia="ru-RU"/>
        </w:rPr>
        <w:t xml:space="preserve">9.9.7 </w:t>
      </w:r>
      <w:r w:rsidR="00D9355C" w:rsidRPr="00555A7E">
        <w:rPr>
          <w:rStyle w:val="FontStyle18"/>
          <w:rFonts w:eastAsia="Times New Roman"/>
          <w:bCs/>
          <w:spacing w:val="2"/>
          <w:sz w:val="28"/>
          <w:szCs w:val="28"/>
          <w:highlight w:val="green"/>
          <w:lang w:eastAsia="ru-RU"/>
        </w:rPr>
        <w:t>Ш</w:t>
      </w:r>
      <w:r w:rsidRPr="00555A7E">
        <w:rPr>
          <w:rStyle w:val="FontStyle18"/>
          <w:rFonts w:eastAsia="Times New Roman"/>
          <w:bCs/>
          <w:spacing w:val="2"/>
          <w:sz w:val="28"/>
          <w:szCs w:val="28"/>
          <w:highlight w:val="green"/>
          <w:lang w:eastAsia="ru-RU"/>
        </w:rPr>
        <w:t xml:space="preserve">ирина </w:t>
      </w:r>
      <w:proofErr w:type="spellStart"/>
      <w:r w:rsidRPr="00555A7E">
        <w:rPr>
          <w:rStyle w:val="FontStyle18"/>
          <w:rFonts w:eastAsia="Times New Roman"/>
          <w:bCs/>
          <w:spacing w:val="2"/>
          <w:sz w:val="28"/>
          <w:szCs w:val="28"/>
          <w:highlight w:val="green"/>
          <w:lang w:eastAsia="ru-RU"/>
        </w:rPr>
        <w:t>окрайки</w:t>
      </w:r>
      <w:proofErr w:type="spellEnd"/>
      <w:r w:rsidRPr="00555A7E">
        <w:rPr>
          <w:rStyle w:val="FontStyle18"/>
          <w:rFonts w:eastAsia="Times New Roman"/>
          <w:bCs/>
          <w:spacing w:val="2"/>
          <w:sz w:val="28"/>
          <w:szCs w:val="28"/>
          <w:highlight w:val="green"/>
          <w:lang w:eastAsia="ru-RU"/>
        </w:rPr>
        <w:t xml:space="preserve"> днищ </w:t>
      </w:r>
      <w:r w:rsidRPr="00555A7E">
        <w:rPr>
          <w:rStyle w:val="FontStyle18"/>
          <w:rFonts w:eastAsia="Times New Roman"/>
          <w:bCs/>
          <w:i/>
          <w:spacing w:val="2"/>
          <w:sz w:val="28"/>
          <w:szCs w:val="28"/>
          <w:highlight w:val="green"/>
          <w:lang w:eastAsia="ru-RU"/>
        </w:rPr>
        <w:t>L</w:t>
      </w:r>
      <w:r w:rsidRPr="00555A7E">
        <w:rPr>
          <w:rStyle w:val="FontStyle18"/>
          <w:rFonts w:eastAsia="Times New Roman"/>
          <w:bCs/>
          <w:i/>
          <w:iCs/>
          <w:spacing w:val="2"/>
          <w:sz w:val="28"/>
          <w:szCs w:val="28"/>
          <w:highlight w:val="green"/>
          <w:vertAlign w:val="subscript"/>
          <w:lang w:eastAsia="ru-RU"/>
        </w:rPr>
        <w:t>a</w:t>
      </w:r>
      <w:r w:rsidRPr="00555A7E">
        <w:rPr>
          <w:rStyle w:val="FontStyle18"/>
          <w:rFonts w:eastAsia="Times New Roman"/>
          <w:bCs/>
          <w:spacing w:val="2"/>
          <w:sz w:val="28"/>
          <w:szCs w:val="28"/>
          <w:highlight w:val="green"/>
          <w:lang w:eastAsia="ru-RU"/>
        </w:rPr>
        <w:t xml:space="preserve"> </w:t>
      </w:r>
      <w:r w:rsidR="00142BDB" w:rsidRPr="00555A7E">
        <w:rPr>
          <w:rStyle w:val="FontStyle18"/>
          <w:rFonts w:eastAsia="Times New Roman"/>
          <w:b/>
          <w:bCs/>
          <w:spacing w:val="2"/>
          <w:sz w:val="28"/>
          <w:szCs w:val="28"/>
          <w:highlight w:val="green"/>
          <w:lang w:eastAsia="ru-RU"/>
        </w:rPr>
        <w:t>долж</w:t>
      </w:r>
      <w:r w:rsidRPr="00555A7E">
        <w:rPr>
          <w:rStyle w:val="FontStyle18"/>
          <w:rFonts w:eastAsia="Times New Roman"/>
          <w:bCs/>
          <w:spacing w:val="2"/>
          <w:sz w:val="28"/>
          <w:szCs w:val="28"/>
          <w:highlight w:val="green"/>
          <w:lang w:eastAsia="ru-RU"/>
        </w:rPr>
        <w:t>на удовлетворять условию</w:t>
      </w:r>
    </w:p>
    <w:p w14:paraId="6D694669" w14:textId="2EF0B303" w:rsidR="00B60A6B" w:rsidRPr="00555A7E" w:rsidRDefault="002629CC" w:rsidP="009D04A4">
      <w:pPr>
        <w:tabs>
          <w:tab w:val="left" w:pos="5670"/>
        </w:tabs>
        <w:spacing w:line="360" w:lineRule="auto"/>
        <w:jc w:val="right"/>
        <w:rPr>
          <w:highlight w:val="green"/>
        </w:rPr>
      </w:pPr>
      <m:oMath>
        <m:r>
          <w:rPr>
            <w:rFonts w:ascii="Cambria Math" w:hAnsi="Cambria Math"/>
            <w:sz w:val="28"/>
            <w:szCs w:val="28"/>
            <w:highlight w:val="green"/>
          </w:rPr>
          <m:t>0,5м≤</m:t>
        </m:r>
        <m:sSub>
          <m:sSubPr>
            <m:ctrlPr>
              <w:rPr>
                <w:rFonts w:ascii="Cambria Math" w:hAnsi="Cambria Math"/>
                <w:sz w:val="28"/>
                <w:szCs w:val="28"/>
                <w:highlight w:val="green"/>
              </w:rPr>
            </m:ctrlPr>
          </m:sSubPr>
          <m:e>
            <m:r>
              <w:rPr>
                <w:rFonts w:ascii="Cambria Math" w:hAnsi="Cambria Math"/>
                <w:sz w:val="28"/>
                <w:szCs w:val="28"/>
                <w:highlight w:val="green"/>
              </w:rPr>
              <m:t>L</m:t>
            </m:r>
          </m:e>
          <m:sub>
            <m:r>
              <w:rPr>
                <w:rFonts w:ascii="Cambria Math" w:hAnsi="Cambria Math"/>
                <w:sz w:val="28"/>
                <w:szCs w:val="28"/>
                <w:highlight w:val="green"/>
              </w:rPr>
              <m:t>a</m:t>
            </m:r>
          </m:sub>
        </m:sSub>
        <m:r>
          <w:rPr>
            <w:rFonts w:ascii="Cambria Math" w:hAnsi="Cambria Math"/>
            <w:sz w:val="28"/>
            <w:szCs w:val="28"/>
            <w:highlight w:val="green"/>
          </w:rPr>
          <m:t>≤0,035D</m:t>
        </m:r>
      </m:oMath>
      <w:r w:rsidR="009D04A4" w:rsidRPr="00555A7E">
        <w:rPr>
          <w:rStyle w:val="FontStyle18"/>
          <w:rFonts w:eastAsia="Times New Roman"/>
          <w:bCs/>
          <w:spacing w:val="2"/>
          <w:sz w:val="28"/>
          <w:szCs w:val="28"/>
          <w:highlight w:val="green"/>
          <w:lang w:eastAsia="ru-RU"/>
        </w:rPr>
        <w:t>,</w:t>
      </w:r>
      <w:r w:rsidR="009D04A4" w:rsidRPr="00555A7E">
        <w:rPr>
          <w:rStyle w:val="FontStyle18"/>
          <w:rFonts w:eastAsia="Times New Roman"/>
          <w:bCs/>
          <w:spacing w:val="2"/>
          <w:sz w:val="28"/>
          <w:szCs w:val="28"/>
          <w:highlight w:val="green"/>
          <w:lang w:eastAsia="ru-RU"/>
        </w:rPr>
        <w:tab/>
      </w:r>
      <w:r w:rsidRPr="00555A7E">
        <w:rPr>
          <w:rStyle w:val="FontStyle18"/>
          <w:rFonts w:eastAsia="Times New Roman"/>
          <w:bCs/>
          <w:spacing w:val="2"/>
          <w:sz w:val="28"/>
          <w:szCs w:val="28"/>
          <w:highlight w:val="green"/>
          <w:lang w:eastAsia="ru-RU"/>
        </w:rPr>
        <w:t>(9.</w:t>
      </w:r>
      <w:r w:rsidR="00286249" w:rsidRPr="00555A7E">
        <w:rPr>
          <w:rStyle w:val="FontStyle18"/>
          <w:rFonts w:eastAsia="Times New Roman"/>
          <w:bCs/>
          <w:spacing w:val="2"/>
          <w:sz w:val="28"/>
          <w:szCs w:val="28"/>
          <w:highlight w:val="green"/>
          <w:lang w:eastAsia="ru-RU"/>
        </w:rPr>
        <w:t>33</w:t>
      </w:r>
      <w:r w:rsidRPr="00555A7E">
        <w:rPr>
          <w:rStyle w:val="FontStyle18"/>
          <w:rFonts w:eastAsia="Times New Roman"/>
          <w:bCs/>
          <w:spacing w:val="2"/>
          <w:sz w:val="28"/>
          <w:szCs w:val="28"/>
          <w:highlight w:val="green"/>
          <w:lang w:eastAsia="ru-RU"/>
        </w:rPr>
        <w:t>)</w:t>
      </w:r>
    </w:p>
    <w:p w14:paraId="7ABF101E" w14:textId="236580F5" w:rsidR="00B60A6B" w:rsidRPr="00555A7E" w:rsidRDefault="00286249" w:rsidP="00572DB6">
      <w:pPr>
        <w:spacing w:line="360" w:lineRule="auto"/>
        <w:ind w:firstLine="0"/>
        <w:rPr>
          <w:rStyle w:val="FontStyle18"/>
          <w:rFonts w:eastAsia="Times New Roman"/>
          <w:bCs/>
          <w:spacing w:val="2"/>
          <w:sz w:val="28"/>
          <w:szCs w:val="28"/>
          <w:highlight w:val="green"/>
          <w:lang w:eastAsia="ru-RU"/>
        </w:rPr>
      </w:pPr>
      <w:r w:rsidRPr="00555A7E">
        <w:rPr>
          <w:rStyle w:val="FontStyle18"/>
          <w:rFonts w:eastAsia="Times New Roman"/>
          <w:bCs/>
          <w:spacing w:val="2"/>
          <w:sz w:val="28"/>
          <w:szCs w:val="28"/>
          <w:highlight w:val="green"/>
          <w:lang w:eastAsia="ru-RU"/>
        </w:rPr>
        <w:t>г</w:t>
      </w:r>
      <w:r w:rsidR="002629CC" w:rsidRPr="00555A7E">
        <w:rPr>
          <w:rStyle w:val="FontStyle18"/>
          <w:rFonts w:eastAsia="Times New Roman"/>
          <w:bCs/>
          <w:spacing w:val="2"/>
          <w:sz w:val="28"/>
          <w:szCs w:val="28"/>
          <w:highlight w:val="green"/>
          <w:lang w:eastAsia="ru-RU"/>
        </w:rPr>
        <w:t>де</w:t>
      </w:r>
      <w:r w:rsidRPr="00555A7E">
        <w:rPr>
          <w:rStyle w:val="FontStyle18"/>
          <w:rFonts w:eastAsia="Times New Roman"/>
          <w:bCs/>
          <w:spacing w:val="2"/>
          <w:sz w:val="28"/>
          <w:szCs w:val="28"/>
          <w:highlight w:val="green"/>
          <w:lang w:eastAsia="ru-RU"/>
        </w:rPr>
        <w:tab/>
      </w:r>
      <w:r w:rsidR="002629CC" w:rsidRPr="00555A7E">
        <w:rPr>
          <w:rStyle w:val="FontStyle18"/>
          <w:rFonts w:eastAsia="Times New Roman"/>
          <w:bCs/>
          <w:i/>
          <w:spacing w:val="2"/>
          <w:sz w:val="28"/>
          <w:szCs w:val="28"/>
          <w:highlight w:val="green"/>
          <w:lang w:eastAsia="ru-RU"/>
        </w:rPr>
        <w:t>D</w:t>
      </w:r>
      <w:r w:rsidR="00BD3EB4" w:rsidRPr="00555A7E">
        <w:rPr>
          <w:rStyle w:val="FontStyle18"/>
          <w:rFonts w:eastAsia="Times New Roman"/>
          <w:bCs/>
          <w:i/>
          <w:spacing w:val="2"/>
          <w:sz w:val="28"/>
          <w:szCs w:val="28"/>
          <w:highlight w:val="green"/>
          <w:lang w:eastAsia="ru-RU"/>
        </w:rPr>
        <w:t xml:space="preserve"> </w:t>
      </w:r>
      <w:r w:rsidR="002F5DD6" w:rsidRPr="00555A7E">
        <w:rPr>
          <w:rStyle w:val="FontStyle18"/>
          <w:rFonts w:eastAsia="Times New Roman"/>
          <w:bCs/>
          <w:spacing w:val="2"/>
          <w:sz w:val="28"/>
          <w:szCs w:val="28"/>
          <w:highlight w:val="green"/>
          <w:lang w:eastAsia="ru-RU"/>
        </w:rPr>
        <w:t>–</w:t>
      </w:r>
      <w:r w:rsidR="002629CC" w:rsidRPr="00555A7E">
        <w:rPr>
          <w:rStyle w:val="FontStyle18"/>
          <w:rFonts w:eastAsia="Times New Roman"/>
          <w:bCs/>
          <w:spacing w:val="2"/>
          <w:sz w:val="28"/>
          <w:szCs w:val="28"/>
          <w:highlight w:val="green"/>
          <w:lang w:eastAsia="ru-RU"/>
        </w:rPr>
        <w:t xml:space="preserve"> диаметр резервуара</w:t>
      </w:r>
      <w:r w:rsidRPr="00555A7E">
        <w:rPr>
          <w:rStyle w:val="FontStyle18"/>
          <w:rFonts w:eastAsia="Times New Roman"/>
          <w:bCs/>
          <w:spacing w:val="2"/>
          <w:sz w:val="28"/>
          <w:szCs w:val="28"/>
          <w:highlight w:val="green"/>
          <w:lang w:eastAsia="ru-RU"/>
        </w:rPr>
        <w:t>,</w:t>
      </w:r>
      <w:r w:rsidR="002629CC" w:rsidRPr="00555A7E">
        <w:rPr>
          <w:rStyle w:val="FontStyle18"/>
          <w:rFonts w:eastAsia="Times New Roman"/>
          <w:bCs/>
          <w:spacing w:val="2"/>
          <w:sz w:val="28"/>
          <w:szCs w:val="28"/>
          <w:highlight w:val="green"/>
          <w:lang w:eastAsia="ru-RU"/>
        </w:rPr>
        <w:t xml:space="preserve"> м.</w:t>
      </w:r>
    </w:p>
    <w:p w14:paraId="0EDA5759" w14:textId="0810F6C6" w:rsidR="00B60A6B" w:rsidRPr="00555A7E" w:rsidRDefault="002629CC" w:rsidP="00357EF2">
      <w:pPr>
        <w:tabs>
          <w:tab w:val="left" w:pos="993"/>
        </w:tabs>
        <w:spacing w:before="240" w:after="240" w:line="360" w:lineRule="auto"/>
        <w:ind w:firstLine="567"/>
        <w:outlineLvl w:val="1"/>
        <w:rPr>
          <w:rStyle w:val="FontStyle18"/>
          <w:b/>
          <w:spacing w:val="2"/>
          <w:sz w:val="28"/>
          <w:szCs w:val="28"/>
          <w:highlight w:val="green"/>
        </w:rPr>
      </w:pPr>
      <w:bookmarkStart w:id="74" w:name="_Toc58486547"/>
      <w:r w:rsidRPr="00555A7E">
        <w:rPr>
          <w:rStyle w:val="FontStyle18"/>
          <w:b/>
          <w:spacing w:val="2"/>
          <w:sz w:val="28"/>
          <w:szCs w:val="28"/>
          <w:highlight w:val="green"/>
        </w:rPr>
        <w:lastRenderedPageBreak/>
        <w:t>9.10 Расчет пеностекла</w:t>
      </w:r>
      <w:bookmarkEnd w:id="74"/>
    </w:p>
    <w:p w14:paraId="69559BF7" w14:textId="154AA708" w:rsidR="00B60A6B" w:rsidRPr="00555A7E" w:rsidRDefault="002629CC" w:rsidP="00357EF2">
      <w:pPr>
        <w:pStyle w:val="Default"/>
        <w:spacing w:line="360" w:lineRule="auto"/>
        <w:ind w:firstLine="567"/>
        <w:jc w:val="both"/>
        <w:rPr>
          <w:color w:val="auto"/>
          <w:highlight w:val="green"/>
        </w:rPr>
      </w:pPr>
      <w:r w:rsidRPr="00555A7E">
        <w:rPr>
          <w:rStyle w:val="FontStyle18"/>
          <w:rFonts w:eastAsia="Times New Roman"/>
          <w:bCs/>
          <w:color w:val="auto"/>
          <w:spacing w:val="2"/>
          <w:sz w:val="28"/>
          <w:szCs w:val="28"/>
          <w:highlight w:val="green"/>
        </w:rPr>
        <w:t xml:space="preserve">9.10.1 При расчетах на прочность </w:t>
      </w:r>
      <w:r w:rsidR="00142BDB" w:rsidRPr="00555A7E">
        <w:rPr>
          <w:rStyle w:val="FontStyle18"/>
          <w:rFonts w:eastAsia="Times New Roman"/>
          <w:b/>
          <w:bCs/>
          <w:color w:val="auto"/>
          <w:spacing w:val="2"/>
          <w:sz w:val="28"/>
          <w:szCs w:val="28"/>
          <w:highlight w:val="green"/>
        </w:rPr>
        <w:t>допускается</w:t>
      </w:r>
      <w:r w:rsidRPr="00555A7E">
        <w:rPr>
          <w:rStyle w:val="FontStyle18"/>
          <w:rFonts w:eastAsia="Times New Roman"/>
          <w:bCs/>
          <w:color w:val="auto"/>
          <w:spacing w:val="2"/>
          <w:sz w:val="28"/>
          <w:szCs w:val="28"/>
          <w:highlight w:val="green"/>
        </w:rPr>
        <w:t xml:space="preserve"> считать пеностекло упругим изотропным материалом.</w:t>
      </w:r>
    </w:p>
    <w:p w14:paraId="144D3A22" w14:textId="41C4EB07" w:rsidR="00B60A6B" w:rsidRPr="00555A7E" w:rsidRDefault="002629CC" w:rsidP="00357EF2">
      <w:pPr>
        <w:pStyle w:val="Default"/>
        <w:spacing w:line="360" w:lineRule="auto"/>
        <w:ind w:firstLine="567"/>
        <w:jc w:val="both"/>
        <w:rPr>
          <w:color w:val="auto"/>
          <w:highlight w:val="green"/>
        </w:rPr>
      </w:pPr>
      <w:r w:rsidRPr="00555A7E">
        <w:rPr>
          <w:rStyle w:val="FontStyle18"/>
          <w:rFonts w:eastAsia="Times New Roman"/>
          <w:bCs/>
          <w:color w:val="auto"/>
          <w:spacing w:val="2"/>
          <w:sz w:val="28"/>
          <w:szCs w:val="28"/>
          <w:highlight w:val="green"/>
        </w:rPr>
        <w:t xml:space="preserve">9.10.2 При отсутствии конкретных </w:t>
      </w:r>
      <w:r w:rsidR="00A22441" w:rsidRPr="00555A7E">
        <w:rPr>
          <w:rStyle w:val="FontStyle18"/>
          <w:rFonts w:eastAsia="Times New Roman"/>
          <w:bCs/>
          <w:color w:val="auto"/>
          <w:spacing w:val="2"/>
          <w:sz w:val="28"/>
          <w:szCs w:val="28"/>
          <w:highlight w:val="green"/>
        </w:rPr>
        <w:t>значений</w:t>
      </w:r>
      <w:r w:rsidRPr="00555A7E">
        <w:rPr>
          <w:rStyle w:val="FontStyle18"/>
          <w:rFonts w:eastAsia="Times New Roman"/>
          <w:bCs/>
          <w:color w:val="auto"/>
          <w:spacing w:val="2"/>
          <w:sz w:val="28"/>
          <w:szCs w:val="28"/>
          <w:highlight w:val="green"/>
        </w:rPr>
        <w:t xml:space="preserve">, </w:t>
      </w:r>
      <w:r w:rsidR="00142BDB" w:rsidRPr="00555A7E">
        <w:rPr>
          <w:rStyle w:val="FontStyle18"/>
          <w:rFonts w:eastAsia="Times New Roman"/>
          <w:b/>
          <w:bCs/>
          <w:color w:val="auto"/>
          <w:spacing w:val="2"/>
          <w:sz w:val="28"/>
          <w:szCs w:val="28"/>
          <w:highlight w:val="green"/>
        </w:rPr>
        <w:t>допускается</w:t>
      </w:r>
      <w:r w:rsidR="0099454C" w:rsidRPr="00555A7E">
        <w:rPr>
          <w:rStyle w:val="FontStyle18"/>
          <w:rFonts w:eastAsia="Times New Roman"/>
          <w:bCs/>
          <w:color w:val="auto"/>
          <w:spacing w:val="2"/>
          <w:sz w:val="28"/>
          <w:szCs w:val="28"/>
          <w:highlight w:val="green"/>
        </w:rPr>
        <w:t xml:space="preserve"> </w:t>
      </w:r>
      <w:r w:rsidR="00142BDB" w:rsidRPr="00555A7E">
        <w:rPr>
          <w:rStyle w:val="FontStyle18"/>
          <w:rFonts w:eastAsia="Times New Roman"/>
          <w:b/>
          <w:bCs/>
          <w:color w:val="auto"/>
          <w:spacing w:val="2"/>
          <w:sz w:val="28"/>
          <w:szCs w:val="28"/>
          <w:highlight w:val="green"/>
        </w:rPr>
        <w:t>принима</w:t>
      </w:r>
      <w:r w:rsidR="0099454C" w:rsidRPr="00555A7E">
        <w:rPr>
          <w:rStyle w:val="FontStyle18"/>
          <w:rFonts w:eastAsia="Times New Roman"/>
          <w:bCs/>
          <w:color w:val="auto"/>
          <w:spacing w:val="2"/>
          <w:sz w:val="28"/>
          <w:szCs w:val="28"/>
          <w:highlight w:val="green"/>
        </w:rPr>
        <w:t xml:space="preserve">ть </w:t>
      </w:r>
      <w:r w:rsidRPr="00555A7E">
        <w:rPr>
          <w:rStyle w:val="FontStyle18"/>
          <w:rFonts w:eastAsia="Times New Roman"/>
          <w:bCs/>
          <w:color w:val="auto"/>
          <w:spacing w:val="2"/>
          <w:sz w:val="28"/>
          <w:szCs w:val="28"/>
          <w:highlight w:val="green"/>
        </w:rPr>
        <w:t>модуль упругости пеностекла</w:t>
      </w:r>
      <w:r w:rsidR="00286249" w:rsidRPr="00555A7E">
        <w:rPr>
          <w:rStyle w:val="FontStyle18"/>
          <w:rFonts w:eastAsia="Times New Roman"/>
          <w:bCs/>
          <w:color w:val="auto"/>
          <w:spacing w:val="2"/>
          <w:sz w:val="28"/>
          <w:szCs w:val="28"/>
          <w:highlight w:val="green"/>
        </w:rPr>
        <w:t xml:space="preserve"> </w:t>
      </w:r>
      <w:r w:rsidR="00286249" w:rsidRPr="00555A7E">
        <w:rPr>
          <w:rStyle w:val="FontStyle18"/>
          <w:rFonts w:eastAsia="Times New Roman"/>
          <w:bCs/>
          <w:i/>
          <w:color w:val="auto"/>
          <w:spacing w:val="2"/>
          <w:sz w:val="28"/>
          <w:szCs w:val="28"/>
          <w:highlight w:val="green"/>
          <w:lang w:val="en-US"/>
        </w:rPr>
        <w:t>E</w:t>
      </w:r>
      <w:r w:rsidRPr="00555A7E">
        <w:rPr>
          <w:rStyle w:val="FontStyle18"/>
          <w:rFonts w:eastAsia="Times New Roman"/>
          <w:bCs/>
          <w:color w:val="auto"/>
          <w:spacing w:val="2"/>
          <w:sz w:val="28"/>
          <w:szCs w:val="28"/>
          <w:highlight w:val="green"/>
        </w:rPr>
        <w:t xml:space="preserve"> </w:t>
      </w:r>
      <w:r w:rsidR="00451C66" w:rsidRPr="00555A7E">
        <w:rPr>
          <w:rStyle w:val="FontStyle18"/>
          <w:rFonts w:eastAsia="Times New Roman"/>
          <w:bCs/>
          <w:color w:val="auto"/>
          <w:spacing w:val="2"/>
          <w:sz w:val="28"/>
          <w:szCs w:val="28"/>
          <w:highlight w:val="green"/>
        </w:rPr>
        <w:t>=</w:t>
      </w:r>
      <w:r w:rsidRPr="00555A7E">
        <w:rPr>
          <w:rStyle w:val="FontStyle18"/>
          <w:rFonts w:eastAsia="Times New Roman"/>
          <w:bCs/>
          <w:color w:val="auto"/>
          <w:spacing w:val="2"/>
          <w:sz w:val="28"/>
          <w:szCs w:val="28"/>
          <w:highlight w:val="green"/>
        </w:rPr>
        <w:t xml:space="preserve"> 900</w:t>
      </w:r>
      <w:r w:rsidR="007531A8" w:rsidRPr="00555A7E">
        <w:rPr>
          <w:rStyle w:val="FontStyle18"/>
          <w:rFonts w:eastAsia="Times New Roman"/>
          <w:bCs/>
          <w:color w:val="auto"/>
          <w:spacing w:val="2"/>
          <w:sz w:val="28"/>
          <w:szCs w:val="28"/>
          <w:highlight w:val="green"/>
        </w:rPr>
        <w:t> </w:t>
      </w:r>
      <w:r w:rsidRPr="00555A7E">
        <w:rPr>
          <w:rStyle w:val="FontStyle18"/>
          <w:rFonts w:eastAsia="Times New Roman"/>
          <w:bCs/>
          <w:color w:val="auto"/>
          <w:spacing w:val="2"/>
          <w:sz w:val="28"/>
          <w:szCs w:val="28"/>
          <w:highlight w:val="green"/>
        </w:rPr>
        <w:t>МПа, коэффициент Пуассона</w:t>
      </w:r>
      <w:r w:rsidR="000D2673" w:rsidRPr="00555A7E">
        <w:rPr>
          <w:rStyle w:val="FontStyle18"/>
          <w:rFonts w:eastAsia="Times New Roman"/>
          <w:bCs/>
          <w:color w:val="auto"/>
          <w:spacing w:val="2"/>
          <w:sz w:val="28"/>
          <w:szCs w:val="28"/>
          <w:highlight w:val="green"/>
        </w:rPr>
        <w:t xml:space="preserve"> ν</w:t>
      </w:r>
      <w:r w:rsidR="00286249" w:rsidRPr="00555A7E">
        <w:rPr>
          <w:rStyle w:val="FontStyle18"/>
          <w:rFonts w:eastAsia="Times New Roman"/>
          <w:bCs/>
          <w:color w:val="auto"/>
          <w:spacing w:val="2"/>
          <w:sz w:val="28"/>
          <w:szCs w:val="28"/>
          <w:highlight w:val="green"/>
        </w:rPr>
        <w:t xml:space="preserve"> </w:t>
      </w:r>
      <w:r w:rsidR="000D2673" w:rsidRPr="00555A7E">
        <w:rPr>
          <w:rStyle w:val="FontStyle18"/>
          <w:rFonts w:eastAsia="Times New Roman"/>
          <w:bCs/>
          <w:color w:val="auto"/>
          <w:spacing w:val="2"/>
          <w:sz w:val="28"/>
          <w:szCs w:val="28"/>
          <w:highlight w:val="green"/>
        </w:rPr>
        <w:t>=</w:t>
      </w:r>
      <w:r w:rsidRPr="00555A7E">
        <w:rPr>
          <w:rStyle w:val="FontStyle18"/>
          <w:rFonts w:eastAsia="Times New Roman"/>
          <w:bCs/>
          <w:color w:val="auto"/>
          <w:spacing w:val="2"/>
          <w:sz w:val="28"/>
          <w:szCs w:val="28"/>
          <w:highlight w:val="green"/>
        </w:rPr>
        <w:t xml:space="preserve"> 0,05.</w:t>
      </w:r>
    </w:p>
    <w:p w14:paraId="13801994" w14:textId="7180178C" w:rsidR="004E13D2" w:rsidRPr="00ED0BBB" w:rsidRDefault="002629CC" w:rsidP="00357EF2">
      <w:pPr>
        <w:pStyle w:val="Default"/>
        <w:spacing w:line="360" w:lineRule="auto"/>
        <w:ind w:firstLine="567"/>
        <w:jc w:val="both"/>
        <w:rPr>
          <w:rStyle w:val="FontStyle18"/>
          <w:rFonts w:eastAsia="Times New Roman"/>
          <w:bCs/>
          <w:color w:val="auto"/>
          <w:spacing w:val="2"/>
          <w:sz w:val="28"/>
          <w:szCs w:val="28"/>
        </w:rPr>
      </w:pPr>
      <w:r w:rsidRPr="00555A7E">
        <w:rPr>
          <w:rStyle w:val="FontStyle18"/>
          <w:rFonts w:eastAsia="Times New Roman"/>
          <w:bCs/>
          <w:color w:val="auto"/>
          <w:spacing w:val="2"/>
          <w:sz w:val="28"/>
          <w:szCs w:val="28"/>
          <w:highlight w:val="green"/>
        </w:rPr>
        <w:t>9.10.3 Критерий прочности пеностекла:</w:t>
      </w:r>
      <w:r w:rsidR="004E13D2" w:rsidRPr="00555A7E">
        <w:rPr>
          <w:rStyle w:val="FontStyle18"/>
          <w:rFonts w:eastAsia="Times New Roman"/>
          <w:bCs/>
          <w:color w:val="auto"/>
          <w:spacing w:val="2"/>
          <w:sz w:val="28"/>
          <w:szCs w:val="28"/>
          <w:highlight w:val="green"/>
        </w:rPr>
        <w:t xml:space="preserve"> </w:t>
      </w:r>
      <m:oMath>
        <m:r>
          <w:rPr>
            <w:rFonts w:ascii="Cambria Math" w:hAnsi="Cambria Math"/>
            <w:color w:val="auto"/>
            <w:sz w:val="28"/>
            <w:szCs w:val="28"/>
            <w:highlight w:val="green"/>
          </w:rPr>
          <m:t>p≤0,9</m:t>
        </m:r>
        <m:sSub>
          <m:sSubPr>
            <m:ctrlPr>
              <w:rPr>
                <w:rFonts w:ascii="Cambria Math" w:hAnsi="Cambria Math"/>
                <w:color w:val="auto"/>
                <w:sz w:val="28"/>
                <w:szCs w:val="28"/>
                <w:highlight w:val="green"/>
              </w:rPr>
            </m:ctrlPr>
          </m:sSubPr>
          <m:e>
            <m:r>
              <w:rPr>
                <w:rFonts w:ascii="Cambria Math" w:hAnsi="Cambria Math"/>
                <w:color w:val="auto"/>
                <w:sz w:val="28"/>
                <w:szCs w:val="28"/>
                <w:highlight w:val="green"/>
              </w:rPr>
              <m:t>R</m:t>
            </m:r>
          </m:e>
          <m:sub>
            <m:r>
              <w:rPr>
                <w:rFonts w:ascii="Cambria Math" w:hAnsi="Cambria Math"/>
                <w:color w:val="auto"/>
                <w:sz w:val="28"/>
                <w:szCs w:val="28"/>
                <w:highlight w:val="green"/>
              </w:rPr>
              <m:t>bпс</m:t>
            </m:r>
          </m:sub>
        </m:sSub>
      </m:oMath>
      <w:r w:rsidR="006F7DE3" w:rsidRPr="00555A7E">
        <w:rPr>
          <w:rFonts w:ascii="Times New Roman" w:eastAsia="Times New Roman" w:hAnsi="Times New Roman"/>
          <w:color w:val="auto"/>
          <w:sz w:val="28"/>
          <w:szCs w:val="28"/>
          <w:highlight w:val="green"/>
        </w:rPr>
        <w:t> .</w:t>
      </w:r>
      <w:r w:rsidR="004E13D2" w:rsidRPr="00555A7E">
        <w:rPr>
          <w:rStyle w:val="FontStyle18"/>
          <w:rFonts w:eastAsia="Times New Roman"/>
          <w:bCs/>
          <w:color w:val="auto"/>
          <w:spacing w:val="2"/>
          <w:sz w:val="28"/>
          <w:szCs w:val="28"/>
          <w:highlight w:val="green"/>
        </w:rPr>
        <w:t xml:space="preserve"> Давление </w:t>
      </w:r>
      <m:oMath>
        <m:r>
          <w:rPr>
            <w:rFonts w:ascii="Cambria Math" w:hAnsi="Cambria Math"/>
            <w:color w:val="auto"/>
            <w:sz w:val="28"/>
            <w:szCs w:val="28"/>
            <w:highlight w:val="green"/>
          </w:rPr>
          <m:t>p</m:t>
        </m:r>
      </m:oMath>
      <w:r w:rsidRPr="00555A7E">
        <w:rPr>
          <w:rStyle w:val="FontStyle18"/>
          <w:rFonts w:eastAsia="Times New Roman"/>
          <w:bCs/>
          <w:color w:val="auto"/>
          <w:spacing w:val="2"/>
          <w:sz w:val="28"/>
          <w:szCs w:val="28"/>
          <w:highlight w:val="green"/>
        </w:rPr>
        <w:t xml:space="preserve">, оказываемое на пеностекло, не </w:t>
      </w:r>
      <w:r w:rsidR="00142BDB" w:rsidRPr="00555A7E">
        <w:rPr>
          <w:rStyle w:val="FontStyle18"/>
          <w:rFonts w:eastAsia="Times New Roman"/>
          <w:b/>
          <w:bCs/>
          <w:color w:val="auto"/>
          <w:spacing w:val="2"/>
          <w:sz w:val="28"/>
          <w:szCs w:val="28"/>
          <w:highlight w:val="green"/>
        </w:rPr>
        <w:t>долж</w:t>
      </w:r>
      <w:r w:rsidRPr="00555A7E">
        <w:rPr>
          <w:rStyle w:val="FontStyle18"/>
          <w:rFonts w:eastAsia="Times New Roman"/>
          <w:bCs/>
          <w:color w:val="auto"/>
          <w:spacing w:val="2"/>
          <w:sz w:val="28"/>
          <w:szCs w:val="28"/>
          <w:highlight w:val="green"/>
        </w:rPr>
        <w:t>но превышать предел прочности пеностекла на сжатие</w:t>
      </w:r>
      <w:r w:rsidR="00286249" w:rsidRPr="00555A7E">
        <w:rPr>
          <w:rStyle w:val="FontStyle18"/>
          <w:rFonts w:eastAsia="Times New Roman"/>
          <w:bCs/>
          <w:color w:val="auto"/>
          <w:spacing w:val="2"/>
          <w:sz w:val="28"/>
          <w:szCs w:val="28"/>
          <w:highlight w:val="green"/>
        </w:rPr>
        <w:t xml:space="preserve"> </w:t>
      </w:r>
      <m:oMath>
        <m:sSub>
          <m:sSubPr>
            <m:ctrlPr>
              <w:rPr>
                <w:rFonts w:ascii="Cambria Math" w:hAnsi="Cambria Math"/>
                <w:color w:val="auto"/>
                <w:sz w:val="28"/>
                <w:szCs w:val="28"/>
                <w:highlight w:val="green"/>
              </w:rPr>
            </m:ctrlPr>
          </m:sSubPr>
          <m:e>
            <m:r>
              <w:rPr>
                <w:rFonts w:ascii="Cambria Math" w:hAnsi="Cambria Math"/>
                <w:color w:val="auto"/>
                <w:sz w:val="28"/>
                <w:szCs w:val="28"/>
                <w:highlight w:val="green"/>
              </w:rPr>
              <m:t>R</m:t>
            </m:r>
          </m:e>
          <m:sub>
            <m:r>
              <w:rPr>
                <w:rFonts w:ascii="Cambria Math" w:hAnsi="Cambria Math"/>
                <w:color w:val="auto"/>
                <w:sz w:val="28"/>
                <w:szCs w:val="28"/>
                <w:highlight w:val="green"/>
              </w:rPr>
              <m:t>bпс</m:t>
            </m:r>
          </m:sub>
        </m:sSub>
      </m:oMath>
      <w:r w:rsidRPr="00555A7E">
        <w:rPr>
          <w:rStyle w:val="FontStyle18"/>
          <w:rFonts w:eastAsia="Times New Roman"/>
          <w:bCs/>
          <w:color w:val="auto"/>
          <w:spacing w:val="2"/>
          <w:sz w:val="28"/>
          <w:szCs w:val="28"/>
          <w:highlight w:val="green"/>
        </w:rPr>
        <w:t>, умноженный на коэффициент условий работы γ</w:t>
      </w:r>
      <w:r w:rsidRPr="00555A7E">
        <w:rPr>
          <w:rStyle w:val="FontStyle18"/>
          <w:rFonts w:eastAsia="Times New Roman"/>
          <w:bCs/>
          <w:i/>
          <w:iCs/>
          <w:color w:val="auto"/>
          <w:spacing w:val="2"/>
          <w:sz w:val="28"/>
          <w:szCs w:val="28"/>
          <w:highlight w:val="green"/>
          <w:vertAlign w:val="subscript"/>
        </w:rPr>
        <w:t>c</w:t>
      </w:r>
      <w:r w:rsidR="0015030B" w:rsidRPr="00555A7E">
        <w:rPr>
          <w:rStyle w:val="FontStyle18"/>
          <w:rFonts w:eastAsia="Times New Roman"/>
          <w:bCs/>
          <w:color w:val="auto"/>
          <w:spacing w:val="2"/>
          <w:sz w:val="28"/>
          <w:szCs w:val="28"/>
          <w:highlight w:val="green"/>
        </w:rPr>
        <w:t> </w:t>
      </w:r>
      <w:r w:rsidRPr="00555A7E">
        <w:rPr>
          <w:rStyle w:val="FontStyle18"/>
          <w:rFonts w:eastAsia="Times New Roman"/>
          <w:bCs/>
          <w:color w:val="auto"/>
          <w:spacing w:val="2"/>
          <w:sz w:val="28"/>
          <w:szCs w:val="28"/>
          <w:highlight w:val="green"/>
        </w:rPr>
        <w:t>=</w:t>
      </w:r>
      <w:r w:rsidR="0015030B" w:rsidRPr="00555A7E">
        <w:rPr>
          <w:rStyle w:val="FontStyle18"/>
          <w:rFonts w:eastAsia="Times New Roman"/>
          <w:bCs/>
          <w:color w:val="auto"/>
          <w:spacing w:val="2"/>
          <w:sz w:val="28"/>
          <w:szCs w:val="28"/>
          <w:highlight w:val="green"/>
        </w:rPr>
        <w:t> </w:t>
      </w:r>
      <w:r w:rsidRPr="00555A7E">
        <w:rPr>
          <w:rStyle w:val="FontStyle18"/>
          <w:rFonts w:eastAsia="Times New Roman"/>
          <w:bCs/>
          <w:color w:val="auto"/>
          <w:spacing w:val="2"/>
          <w:sz w:val="28"/>
          <w:szCs w:val="28"/>
          <w:highlight w:val="green"/>
        </w:rPr>
        <w:t>0,9</w:t>
      </w:r>
      <w:r w:rsidR="00286249" w:rsidRPr="00555A7E">
        <w:rPr>
          <w:rStyle w:val="FontStyle18"/>
          <w:rFonts w:eastAsia="Times New Roman"/>
          <w:bCs/>
          <w:color w:val="auto"/>
          <w:spacing w:val="2"/>
          <w:sz w:val="28"/>
          <w:szCs w:val="28"/>
          <w:highlight w:val="green"/>
        </w:rPr>
        <w:t>.</w:t>
      </w:r>
      <w:r w:rsidR="004E13D2" w:rsidRPr="00ED0BBB">
        <w:rPr>
          <w:rStyle w:val="FontStyle18"/>
          <w:rFonts w:eastAsia="Times New Roman"/>
          <w:bCs/>
          <w:color w:val="auto"/>
          <w:spacing w:val="2"/>
          <w:sz w:val="28"/>
          <w:szCs w:val="28"/>
        </w:rPr>
        <w:t xml:space="preserve"> </w:t>
      </w:r>
    </w:p>
    <w:p w14:paraId="6FCBDF4D" w14:textId="77777777" w:rsidR="00B60A6B" w:rsidRPr="00ED0BBB" w:rsidRDefault="002629CC" w:rsidP="00357EF2">
      <w:pPr>
        <w:tabs>
          <w:tab w:val="left" w:pos="993"/>
        </w:tabs>
        <w:spacing w:before="280" w:after="280" w:line="360" w:lineRule="auto"/>
        <w:outlineLvl w:val="1"/>
        <w:rPr>
          <w:rStyle w:val="FontStyle18"/>
          <w:b/>
          <w:spacing w:val="2"/>
          <w:sz w:val="28"/>
          <w:szCs w:val="28"/>
        </w:rPr>
      </w:pPr>
      <w:bookmarkStart w:id="75" w:name="_Toc58486548"/>
      <w:r w:rsidRPr="00ED0BBB">
        <w:rPr>
          <w:rStyle w:val="FontStyle18"/>
          <w:b/>
          <w:spacing w:val="2"/>
          <w:sz w:val="28"/>
          <w:szCs w:val="28"/>
        </w:rPr>
        <w:t>9.11 Требования к проектированию стационарной крыши</w:t>
      </w:r>
      <w:bookmarkEnd w:id="75"/>
    </w:p>
    <w:p w14:paraId="7B42756B" w14:textId="720CD571" w:rsidR="00B60A6B" w:rsidRPr="00555A7E" w:rsidRDefault="002629CC" w:rsidP="00357EF2">
      <w:pPr>
        <w:spacing w:line="360" w:lineRule="auto"/>
        <w:ind w:firstLine="567"/>
        <w:rPr>
          <w:highlight w:val="green"/>
        </w:rPr>
      </w:pPr>
      <w:r w:rsidRPr="00555A7E">
        <w:rPr>
          <w:rStyle w:val="FontStyle18"/>
          <w:rFonts w:eastAsia="Times New Roman"/>
          <w:bCs/>
          <w:spacing w:val="2"/>
          <w:sz w:val="28"/>
          <w:szCs w:val="28"/>
          <w:highlight w:val="green"/>
          <w:lang w:eastAsia="ru-RU"/>
        </w:rPr>
        <w:t xml:space="preserve">9.11.1 Кроме веса металлоконструкций, снеговой и ветровой нагрузки дополнительно </w:t>
      </w:r>
      <w:r w:rsidR="00142BDB" w:rsidRPr="00555A7E">
        <w:rPr>
          <w:rStyle w:val="FontStyle18"/>
          <w:rFonts w:eastAsia="Times New Roman"/>
          <w:b/>
          <w:bCs/>
          <w:spacing w:val="2"/>
          <w:sz w:val="28"/>
          <w:szCs w:val="28"/>
          <w:highlight w:val="green"/>
          <w:lang w:eastAsia="ru-RU"/>
        </w:rPr>
        <w:t>необходимо</w:t>
      </w:r>
      <w:r w:rsidRPr="00555A7E">
        <w:rPr>
          <w:rStyle w:val="FontStyle18"/>
          <w:rFonts w:eastAsia="Times New Roman"/>
          <w:bCs/>
          <w:spacing w:val="2"/>
          <w:sz w:val="28"/>
          <w:szCs w:val="28"/>
          <w:highlight w:val="green"/>
          <w:lang w:eastAsia="ru-RU"/>
        </w:rPr>
        <w:t xml:space="preserve"> учесть следующие нагрузки на крышу, которые </w:t>
      </w:r>
      <w:r w:rsidR="00142BDB" w:rsidRPr="00555A7E">
        <w:rPr>
          <w:rStyle w:val="FontStyle18"/>
          <w:rFonts w:eastAsia="Times New Roman"/>
          <w:b/>
          <w:bCs/>
          <w:spacing w:val="2"/>
          <w:sz w:val="28"/>
          <w:szCs w:val="28"/>
          <w:highlight w:val="green"/>
          <w:lang w:eastAsia="ru-RU"/>
        </w:rPr>
        <w:t>следует</w:t>
      </w:r>
      <w:r w:rsidRPr="00555A7E">
        <w:rPr>
          <w:rStyle w:val="FontStyle18"/>
          <w:rFonts w:eastAsia="Times New Roman"/>
          <w:bCs/>
          <w:spacing w:val="2"/>
          <w:sz w:val="28"/>
          <w:szCs w:val="28"/>
          <w:highlight w:val="green"/>
          <w:lang w:eastAsia="ru-RU"/>
        </w:rPr>
        <w:t xml:space="preserve"> отнести к кратковременным</w:t>
      </w:r>
      <w:r w:rsidR="00771B6B" w:rsidRPr="00555A7E">
        <w:rPr>
          <w:rStyle w:val="FontStyle18"/>
          <w:rFonts w:eastAsia="Times New Roman"/>
          <w:bCs/>
          <w:spacing w:val="2"/>
          <w:sz w:val="28"/>
          <w:szCs w:val="28"/>
          <w:highlight w:val="green"/>
          <w:lang w:eastAsia="ru-RU"/>
        </w:rPr>
        <w:t>:</w:t>
      </w:r>
    </w:p>
    <w:p w14:paraId="3F9F922A" w14:textId="597B7274" w:rsidR="00B60A6B" w:rsidRPr="00555A7E" w:rsidRDefault="00286249" w:rsidP="00357EF2">
      <w:pPr>
        <w:pStyle w:val="1d"/>
        <w:tabs>
          <w:tab w:val="left" w:pos="1134"/>
        </w:tabs>
        <w:spacing w:line="360" w:lineRule="auto"/>
        <w:ind w:left="0" w:firstLine="567"/>
        <w:rPr>
          <w:highlight w:val="green"/>
          <w:lang w:val="ru-RU"/>
        </w:rPr>
      </w:pPr>
      <w:r w:rsidRPr="00555A7E">
        <w:rPr>
          <w:rStyle w:val="FontStyle18"/>
          <w:bCs/>
          <w:spacing w:val="2"/>
          <w:sz w:val="28"/>
          <w:szCs w:val="28"/>
          <w:highlight w:val="green"/>
          <w:lang w:val="ru-RU" w:eastAsia="ru-RU"/>
        </w:rPr>
        <w:t>-</w:t>
      </w:r>
      <w:r w:rsidR="00357EF2" w:rsidRPr="00555A7E">
        <w:rPr>
          <w:rStyle w:val="FontStyle18"/>
          <w:bCs/>
          <w:spacing w:val="2"/>
          <w:sz w:val="28"/>
          <w:szCs w:val="28"/>
          <w:highlight w:val="green"/>
          <w:lang w:val="ru-RU" w:eastAsia="ru-RU"/>
        </w:rPr>
        <w:t> </w:t>
      </w:r>
      <w:r w:rsidRPr="00555A7E">
        <w:rPr>
          <w:rStyle w:val="FontStyle18"/>
          <w:bCs/>
          <w:spacing w:val="2"/>
          <w:sz w:val="28"/>
          <w:szCs w:val="28"/>
          <w:highlight w:val="green"/>
          <w:lang w:val="ru-RU" w:eastAsia="ru-RU"/>
        </w:rPr>
        <w:t>р</w:t>
      </w:r>
      <w:r w:rsidR="002629CC" w:rsidRPr="00555A7E">
        <w:rPr>
          <w:rStyle w:val="FontStyle18"/>
          <w:bCs/>
          <w:spacing w:val="2"/>
          <w:sz w:val="28"/>
          <w:szCs w:val="28"/>
          <w:highlight w:val="green"/>
          <w:lang w:val="ru-RU" w:eastAsia="ru-RU"/>
        </w:rPr>
        <w:t>авномерно распределенная нагрузка 1,2</w:t>
      </w:r>
      <w:r w:rsidR="007531A8" w:rsidRPr="00555A7E">
        <w:rPr>
          <w:rStyle w:val="FontStyle18"/>
          <w:bCs/>
          <w:spacing w:val="2"/>
          <w:sz w:val="28"/>
          <w:szCs w:val="28"/>
          <w:highlight w:val="green"/>
          <w:lang w:val="ru-RU" w:eastAsia="ru-RU"/>
        </w:rPr>
        <w:t> </w:t>
      </w:r>
      <w:r w:rsidR="002629CC" w:rsidRPr="00555A7E">
        <w:rPr>
          <w:rStyle w:val="FontStyle18"/>
          <w:bCs/>
          <w:spacing w:val="2"/>
          <w:sz w:val="28"/>
          <w:szCs w:val="28"/>
          <w:highlight w:val="green"/>
          <w:lang w:val="ru-RU" w:eastAsia="ru-RU"/>
        </w:rPr>
        <w:t xml:space="preserve">кН/м² на расчетную площадь неподвижной крыши, воздействующая на крышу </w:t>
      </w:r>
      <w:r w:rsidR="009D4F95" w:rsidRPr="00555A7E">
        <w:rPr>
          <w:rStyle w:val="FontStyle18"/>
          <w:bCs/>
          <w:spacing w:val="2"/>
          <w:sz w:val="28"/>
          <w:szCs w:val="28"/>
          <w:highlight w:val="green"/>
          <w:lang w:val="ru-RU" w:eastAsia="ru-RU"/>
        </w:rPr>
        <w:t>наружно</w:t>
      </w:r>
      <w:r w:rsidR="002629CC" w:rsidRPr="00555A7E">
        <w:rPr>
          <w:rStyle w:val="FontStyle18"/>
          <w:bCs/>
          <w:spacing w:val="2"/>
          <w:sz w:val="28"/>
          <w:szCs w:val="28"/>
          <w:highlight w:val="green"/>
          <w:lang w:val="ru-RU" w:eastAsia="ru-RU"/>
        </w:rPr>
        <w:t xml:space="preserve">го </w:t>
      </w:r>
      <w:r w:rsidR="00C62FC4" w:rsidRPr="00555A7E">
        <w:rPr>
          <w:rStyle w:val="FontStyle18"/>
          <w:bCs/>
          <w:spacing w:val="2"/>
          <w:sz w:val="28"/>
          <w:szCs w:val="28"/>
          <w:highlight w:val="green"/>
          <w:lang w:val="ru-RU" w:eastAsia="ru-RU"/>
        </w:rPr>
        <w:t>корпуса ИР</w:t>
      </w:r>
      <w:r w:rsidR="00AA196D" w:rsidRPr="00555A7E">
        <w:rPr>
          <w:rStyle w:val="FontStyle18"/>
          <w:bCs/>
          <w:spacing w:val="2"/>
          <w:sz w:val="28"/>
          <w:szCs w:val="28"/>
          <w:highlight w:val="green"/>
          <w:lang w:val="ru-RU" w:eastAsia="ru-RU"/>
        </w:rPr>
        <w:t>;</w:t>
      </w:r>
      <w:r w:rsidR="002629CC" w:rsidRPr="00555A7E">
        <w:rPr>
          <w:rStyle w:val="FontStyle18"/>
          <w:bCs/>
          <w:spacing w:val="2"/>
          <w:sz w:val="28"/>
          <w:szCs w:val="28"/>
          <w:highlight w:val="green"/>
          <w:lang w:val="ru-RU" w:eastAsia="ru-RU"/>
        </w:rPr>
        <w:t xml:space="preserve"> </w:t>
      </w:r>
      <w:r w:rsidR="00AA196D" w:rsidRPr="00555A7E">
        <w:rPr>
          <w:rStyle w:val="FontStyle18"/>
          <w:bCs/>
          <w:spacing w:val="2"/>
          <w:sz w:val="28"/>
          <w:szCs w:val="28"/>
          <w:highlight w:val="green"/>
          <w:lang w:val="ru-RU" w:eastAsia="ru-RU"/>
        </w:rPr>
        <w:t>э</w:t>
      </w:r>
      <w:r w:rsidR="002629CC" w:rsidRPr="00555A7E">
        <w:rPr>
          <w:rStyle w:val="FontStyle18"/>
          <w:bCs/>
          <w:spacing w:val="2"/>
          <w:sz w:val="28"/>
          <w:szCs w:val="28"/>
          <w:highlight w:val="green"/>
          <w:lang w:val="ru-RU" w:eastAsia="ru-RU"/>
        </w:rPr>
        <w:t xml:space="preserve">та нагрузка не </w:t>
      </w:r>
      <w:r w:rsidR="00142BDB" w:rsidRPr="00555A7E">
        <w:rPr>
          <w:rStyle w:val="FontStyle18"/>
          <w:b/>
          <w:bCs/>
          <w:spacing w:val="2"/>
          <w:sz w:val="28"/>
          <w:szCs w:val="28"/>
          <w:highlight w:val="green"/>
          <w:lang w:val="ru-RU" w:eastAsia="ru-RU"/>
        </w:rPr>
        <w:t>долж</w:t>
      </w:r>
      <w:r w:rsidR="002629CC" w:rsidRPr="00555A7E">
        <w:rPr>
          <w:rStyle w:val="FontStyle18"/>
          <w:bCs/>
          <w:spacing w:val="2"/>
          <w:sz w:val="28"/>
          <w:szCs w:val="28"/>
          <w:highlight w:val="green"/>
          <w:lang w:val="ru-RU" w:eastAsia="ru-RU"/>
        </w:rPr>
        <w:t>на сочетаться со снеговой нагрузкой и нагрузкой от внутреннего отрицательного давления;</w:t>
      </w:r>
    </w:p>
    <w:p w14:paraId="67B73EAE" w14:textId="7E768208" w:rsidR="00B60A6B" w:rsidRPr="00555A7E" w:rsidRDefault="00286249" w:rsidP="00357EF2">
      <w:pPr>
        <w:pStyle w:val="1d"/>
        <w:tabs>
          <w:tab w:val="left" w:pos="1134"/>
        </w:tabs>
        <w:spacing w:line="360" w:lineRule="auto"/>
        <w:ind w:left="0" w:firstLine="567"/>
        <w:rPr>
          <w:highlight w:val="green"/>
          <w:lang w:val="ru-RU"/>
        </w:rPr>
      </w:pPr>
      <w:r w:rsidRPr="00555A7E">
        <w:rPr>
          <w:rStyle w:val="FontStyle18"/>
          <w:bCs/>
          <w:spacing w:val="2"/>
          <w:sz w:val="28"/>
          <w:szCs w:val="28"/>
          <w:highlight w:val="green"/>
          <w:lang w:val="ru-RU" w:eastAsia="ru-RU"/>
        </w:rPr>
        <w:t xml:space="preserve">- </w:t>
      </w:r>
      <w:r w:rsidR="002629CC" w:rsidRPr="00555A7E">
        <w:rPr>
          <w:rStyle w:val="FontStyle18"/>
          <w:bCs/>
          <w:spacing w:val="2"/>
          <w:sz w:val="28"/>
          <w:szCs w:val="28"/>
          <w:highlight w:val="green"/>
          <w:lang w:val="ru-RU" w:eastAsia="ru-RU"/>
        </w:rPr>
        <w:t>равномерно распределенная нагрузка 2,4</w:t>
      </w:r>
      <w:r w:rsidR="007531A8" w:rsidRPr="00555A7E">
        <w:rPr>
          <w:rStyle w:val="FontStyle18"/>
          <w:bCs/>
          <w:spacing w:val="2"/>
          <w:sz w:val="28"/>
          <w:szCs w:val="28"/>
          <w:highlight w:val="green"/>
          <w:lang w:val="ru-RU" w:eastAsia="ru-RU"/>
        </w:rPr>
        <w:t> </w:t>
      </w:r>
      <w:r w:rsidR="002629CC" w:rsidRPr="00555A7E">
        <w:rPr>
          <w:rStyle w:val="FontStyle18"/>
          <w:bCs/>
          <w:spacing w:val="2"/>
          <w:sz w:val="28"/>
          <w:szCs w:val="28"/>
          <w:highlight w:val="green"/>
          <w:lang w:val="ru-RU" w:eastAsia="ru-RU"/>
        </w:rPr>
        <w:t xml:space="preserve">кН/м², воздействующая на платформы и переходные лестницы снаружи </w:t>
      </w:r>
      <w:r w:rsidR="00C62FC4" w:rsidRPr="00555A7E">
        <w:rPr>
          <w:rStyle w:val="FontStyle18"/>
          <w:bCs/>
          <w:spacing w:val="2"/>
          <w:sz w:val="28"/>
          <w:szCs w:val="28"/>
          <w:highlight w:val="green"/>
          <w:lang w:val="ru-RU" w:eastAsia="ru-RU"/>
        </w:rPr>
        <w:t>ИР</w:t>
      </w:r>
      <w:r w:rsidR="002629CC" w:rsidRPr="00555A7E">
        <w:rPr>
          <w:rStyle w:val="FontStyle18"/>
          <w:bCs/>
          <w:spacing w:val="2"/>
          <w:sz w:val="28"/>
          <w:szCs w:val="28"/>
          <w:highlight w:val="green"/>
          <w:lang w:val="ru-RU" w:eastAsia="ru-RU"/>
        </w:rPr>
        <w:t>;</w:t>
      </w:r>
    </w:p>
    <w:p w14:paraId="7BEC88DA" w14:textId="78B60DE9" w:rsidR="00B60A6B" w:rsidRPr="00555A7E" w:rsidRDefault="00286249" w:rsidP="00357EF2">
      <w:pPr>
        <w:pStyle w:val="1d"/>
        <w:tabs>
          <w:tab w:val="left" w:pos="1134"/>
        </w:tabs>
        <w:spacing w:line="360" w:lineRule="auto"/>
        <w:ind w:left="0" w:firstLine="567"/>
        <w:rPr>
          <w:highlight w:val="green"/>
          <w:lang w:val="ru-RU"/>
        </w:rPr>
      </w:pPr>
      <w:r w:rsidRPr="00555A7E">
        <w:rPr>
          <w:rStyle w:val="FontStyle18"/>
          <w:bCs/>
          <w:spacing w:val="2"/>
          <w:sz w:val="28"/>
          <w:szCs w:val="28"/>
          <w:highlight w:val="green"/>
          <w:lang w:val="ru-RU" w:eastAsia="ru-RU"/>
        </w:rPr>
        <w:t xml:space="preserve">- </w:t>
      </w:r>
      <w:r w:rsidR="002629CC" w:rsidRPr="00555A7E">
        <w:rPr>
          <w:rStyle w:val="FontStyle18"/>
          <w:bCs/>
          <w:spacing w:val="2"/>
          <w:sz w:val="28"/>
          <w:szCs w:val="28"/>
          <w:highlight w:val="green"/>
          <w:lang w:val="ru-RU" w:eastAsia="ru-RU"/>
        </w:rPr>
        <w:t>равномерно распределенная нагрузка 0,5</w:t>
      </w:r>
      <w:r w:rsidR="007531A8" w:rsidRPr="00555A7E">
        <w:rPr>
          <w:rStyle w:val="FontStyle18"/>
          <w:bCs/>
          <w:spacing w:val="2"/>
          <w:sz w:val="28"/>
          <w:szCs w:val="28"/>
          <w:highlight w:val="green"/>
          <w:lang w:val="ru-RU" w:eastAsia="ru-RU"/>
        </w:rPr>
        <w:t> </w:t>
      </w:r>
      <w:r w:rsidR="002629CC" w:rsidRPr="00555A7E">
        <w:rPr>
          <w:rStyle w:val="FontStyle18"/>
          <w:bCs/>
          <w:spacing w:val="2"/>
          <w:sz w:val="28"/>
          <w:szCs w:val="28"/>
          <w:highlight w:val="green"/>
          <w:lang w:val="ru-RU" w:eastAsia="ru-RU"/>
        </w:rPr>
        <w:t xml:space="preserve">кН/м², воздействующая на </w:t>
      </w:r>
      <w:r w:rsidR="007A2EC1" w:rsidRPr="00555A7E">
        <w:rPr>
          <w:rStyle w:val="FontStyle18"/>
          <w:spacing w:val="2"/>
          <w:sz w:val="28"/>
          <w:szCs w:val="28"/>
          <w:highlight w:val="green"/>
          <w:lang w:val="ru-RU" w:eastAsia="ru-RU"/>
        </w:rPr>
        <w:t>подвесную крышу</w:t>
      </w:r>
      <w:r w:rsidR="002629CC" w:rsidRPr="00555A7E">
        <w:rPr>
          <w:rStyle w:val="FontStyle18"/>
          <w:bCs/>
          <w:spacing w:val="2"/>
          <w:sz w:val="28"/>
          <w:szCs w:val="28"/>
          <w:highlight w:val="green"/>
          <w:lang w:val="ru-RU" w:eastAsia="ru-RU"/>
        </w:rPr>
        <w:t xml:space="preserve"> и платформы и переходные лестницы внутри </w:t>
      </w:r>
      <w:r w:rsidR="00C62FC4" w:rsidRPr="00555A7E">
        <w:rPr>
          <w:rStyle w:val="FontStyle18"/>
          <w:bCs/>
          <w:spacing w:val="2"/>
          <w:sz w:val="28"/>
          <w:szCs w:val="28"/>
          <w:highlight w:val="green"/>
          <w:lang w:val="ru-RU" w:eastAsia="ru-RU"/>
        </w:rPr>
        <w:t xml:space="preserve">корпуса ИР </w:t>
      </w:r>
      <w:r w:rsidR="002629CC" w:rsidRPr="00555A7E">
        <w:rPr>
          <w:rStyle w:val="FontStyle18"/>
          <w:bCs/>
          <w:spacing w:val="2"/>
          <w:sz w:val="28"/>
          <w:szCs w:val="28"/>
          <w:highlight w:val="green"/>
          <w:lang w:val="ru-RU" w:eastAsia="ru-RU"/>
        </w:rPr>
        <w:t>во время монтажа и обслуживания;</w:t>
      </w:r>
    </w:p>
    <w:p w14:paraId="3C4B05C3" w14:textId="7011BACE" w:rsidR="00B60A6B" w:rsidRPr="00555A7E" w:rsidRDefault="00286249" w:rsidP="00357EF2">
      <w:pPr>
        <w:pStyle w:val="1d"/>
        <w:tabs>
          <w:tab w:val="left" w:pos="1134"/>
        </w:tabs>
        <w:spacing w:line="360" w:lineRule="auto"/>
        <w:ind w:left="0" w:firstLine="567"/>
        <w:rPr>
          <w:highlight w:val="green"/>
          <w:lang w:val="ru-RU"/>
        </w:rPr>
      </w:pPr>
      <w:r w:rsidRPr="00555A7E">
        <w:rPr>
          <w:rStyle w:val="FontStyle18"/>
          <w:bCs/>
          <w:spacing w:val="2"/>
          <w:sz w:val="28"/>
          <w:szCs w:val="28"/>
          <w:highlight w:val="green"/>
          <w:lang w:val="ru-RU" w:eastAsia="ru-RU"/>
        </w:rPr>
        <w:t>-</w:t>
      </w:r>
      <w:r w:rsidR="00771B6B" w:rsidRPr="00555A7E">
        <w:rPr>
          <w:rStyle w:val="FontStyle18"/>
          <w:bCs/>
          <w:spacing w:val="2"/>
          <w:sz w:val="28"/>
          <w:szCs w:val="28"/>
          <w:highlight w:val="green"/>
          <w:lang w:val="ru-RU" w:eastAsia="ru-RU"/>
        </w:rPr>
        <w:t> </w:t>
      </w:r>
      <w:r w:rsidR="002629CC" w:rsidRPr="00555A7E">
        <w:rPr>
          <w:rStyle w:val="FontStyle18"/>
          <w:bCs/>
          <w:spacing w:val="2"/>
          <w:sz w:val="28"/>
          <w:szCs w:val="28"/>
          <w:highlight w:val="green"/>
          <w:lang w:val="ru-RU" w:eastAsia="ru-RU"/>
        </w:rPr>
        <w:t>сосредоточенная нагрузка 5</w:t>
      </w:r>
      <w:r w:rsidR="007531A8" w:rsidRPr="00555A7E">
        <w:rPr>
          <w:rStyle w:val="FontStyle18"/>
          <w:bCs/>
          <w:spacing w:val="2"/>
          <w:sz w:val="28"/>
          <w:szCs w:val="28"/>
          <w:highlight w:val="green"/>
          <w:lang w:val="ru-RU" w:eastAsia="ru-RU"/>
        </w:rPr>
        <w:t> </w:t>
      </w:r>
      <w:r w:rsidR="002629CC" w:rsidRPr="00555A7E">
        <w:rPr>
          <w:rStyle w:val="FontStyle18"/>
          <w:bCs/>
          <w:spacing w:val="2"/>
          <w:sz w:val="28"/>
          <w:szCs w:val="28"/>
          <w:highlight w:val="green"/>
          <w:lang w:val="ru-RU" w:eastAsia="ru-RU"/>
        </w:rPr>
        <w:t>кН, на площадь 300</w:t>
      </w:r>
      <w:r w:rsidR="007531A8" w:rsidRPr="00555A7E">
        <w:rPr>
          <w:rStyle w:val="FontStyle18"/>
          <w:bCs/>
          <w:spacing w:val="2"/>
          <w:sz w:val="28"/>
          <w:szCs w:val="28"/>
          <w:highlight w:val="green"/>
          <w:lang w:val="ru-RU" w:eastAsia="ru-RU"/>
        </w:rPr>
        <w:t> </w:t>
      </w:r>
      <w:r w:rsidR="002629CC" w:rsidRPr="00555A7E">
        <w:rPr>
          <w:rStyle w:val="FontStyle18"/>
          <w:bCs/>
          <w:spacing w:val="2"/>
          <w:sz w:val="28"/>
          <w:szCs w:val="28"/>
          <w:highlight w:val="green"/>
          <w:lang w:val="ru-RU" w:eastAsia="ru-RU"/>
        </w:rPr>
        <w:t>×</w:t>
      </w:r>
      <w:r w:rsidR="007531A8" w:rsidRPr="00555A7E">
        <w:rPr>
          <w:rStyle w:val="FontStyle18"/>
          <w:bCs/>
          <w:spacing w:val="2"/>
          <w:sz w:val="28"/>
          <w:szCs w:val="28"/>
          <w:highlight w:val="green"/>
          <w:lang w:val="ru-RU" w:eastAsia="ru-RU"/>
        </w:rPr>
        <w:t> </w:t>
      </w:r>
      <w:r w:rsidR="002629CC" w:rsidRPr="00555A7E">
        <w:rPr>
          <w:rStyle w:val="FontStyle18"/>
          <w:bCs/>
          <w:spacing w:val="2"/>
          <w:sz w:val="28"/>
          <w:szCs w:val="28"/>
          <w:highlight w:val="green"/>
          <w:lang w:val="ru-RU" w:eastAsia="ru-RU"/>
        </w:rPr>
        <w:t>300</w:t>
      </w:r>
      <w:r w:rsidR="007531A8" w:rsidRPr="00555A7E">
        <w:rPr>
          <w:rStyle w:val="FontStyle18"/>
          <w:bCs/>
          <w:spacing w:val="2"/>
          <w:sz w:val="28"/>
          <w:szCs w:val="28"/>
          <w:highlight w:val="green"/>
          <w:lang w:val="ru-RU" w:eastAsia="ru-RU"/>
        </w:rPr>
        <w:t> </w:t>
      </w:r>
      <w:r w:rsidR="002629CC" w:rsidRPr="00555A7E">
        <w:rPr>
          <w:rStyle w:val="FontStyle18"/>
          <w:bCs/>
          <w:spacing w:val="2"/>
          <w:sz w:val="28"/>
          <w:szCs w:val="28"/>
          <w:highlight w:val="green"/>
          <w:lang w:val="ru-RU" w:eastAsia="ru-RU"/>
        </w:rPr>
        <w:t xml:space="preserve">мм, прилагаемая к платформам и переходным лестницам снаружи </w:t>
      </w:r>
      <w:r w:rsidR="00C62FC4" w:rsidRPr="00555A7E">
        <w:rPr>
          <w:rStyle w:val="FontStyle18"/>
          <w:bCs/>
          <w:spacing w:val="2"/>
          <w:sz w:val="28"/>
          <w:szCs w:val="28"/>
          <w:highlight w:val="green"/>
          <w:lang w:val="ru-RU" w:eastAsia="ru-RU"/>
        </w:rPr>
        <w:t>ИР</w:t>
      </w:r>
      <w:r w:rsidR="00FC5C32" w:rsidRPr="00555A7E">
        <w:rPr>
          <w:rStyle w:val="FontStyle18"/>
          <w:bCs/>
          <w:spacing w:val="2"/>
          <w:sz w:val="28"/>
          <w:szCs w:val="28"/>
          <w:highlight w:val="green"/>
          <w:lang w:val="ru-RU" w:eastAsia="ru-RU"/>
        </w:rPr>
        <w:t>;</w:t>
      </w:r>
      <w:r w:rsidR="002629CC" w:rsidRPr="00555A7E">
        <w:rPr>
          <w:rStyle w:val="FontStyle18"/>
          <w:bCs/>
          <w:spacing w:val="2"/>
          <w:sz w:val="28"/>
          <w:szCs w:val="28"/>
          <w:highlight w:val="green"/>
          <w:lang w:val="ru-RU" w:eastAsia="ru-RU"/>
        </w:rPr>
        <w:t xml:space="preserve"> </w:t>
      </w:r>
      <w:r w:rsidR="00FC5C32" w:rsidRPr="00555A7E">
        <w:rPr>
          <w:rStyle w:val="FontStyle18"/>
          <w:bCs/>
          <w:spacing w:val="2"/>
          <w:sz w:val="28"/>
          <w:szCs w:val="28"/>
          <w:highlight w:val="green"/>
          <w:lang w:val="ru-RU" w:eastAsia="ru-RU"/>
        </w:rPr>
        <w:t>с</w:t>
      </w:r>
      <w:r w:rsidR="002629CC" w:rsidRPr="00555A7E">
        <w:rPr>
          <w:rStyle w:val="FontStyle18"/>
          <w:bCs/>
          <w:spacing w:val="2"/>
          <w:sz w:val="28"/>
          <w:szCs w:val="28"/>
          <w:highlight w:val="green"/>
          <w:lang w:val="ru-RU" w:eastAsia="ru-RU"/>
        </w:rPr>
        <w:t>осредоточенная нагрузка не сочетается с равномерно распределенной;</w:t>
      </w:r>
    </w:p>
    <w:p w14:paraId="2528D957" w14:textId="3C320272" w:rsidR="00B60A6B" w:rsidRPr="00555A7E" w:rsidRDefault="00286249" w:rsidP="00357EF2">
      <w:pPr>
        <w:pStyle w:val="1d"/>
        <w:tabs>
          <w:tab w:val="left" w:pos="1134"/>
        </w:tabs>
        <w:spacing w:line="360" w:lineRule="auto"/>
        <w:ind w:left="0" w:firstLine="567"/>
        <w:rPr>
          <w:highlight w:val="green"/>
          <w:lang w:val="ru-RU"/>
        </w:rPr>
      </w:pPr>
      <w:r w:rsidRPr="00555A7E">
        <w:rPr>
          <w:rStyle w:val="FontStyle18"/>
          <w:bCs/>
          <w:spacing w:val="2"/>
          <w:sz w:val="28"/>
          <w:szCs w:val="28"/>
          <w:highlight w:val="green"/>
          <w:lang w:val="ru-RU" w:eastAsia="ru-RU"/>
        </w:rPr>
        <w:t xml:space="preserve">- </w:t>
      </w:r>
      <w:r w:rsidR="002629CC" w:rsidRPr="00555A7E">
        <w:rPr>
          <w:rStyle w:val="FontStyle18"/>
          <w:bCs/>
          <w:spacing w:val="2"/>
          <w:sz w:val="28"/>
          <w:szCs w:val="28"/>
          <w:highlight w:val="green"/>
          <w:lang w:val="ru-RU" w:eastAsia="ru-RU"/>
        </w:rPr>
        <w:t>сосредоточенная нагрузка 1,5</w:t>
      </w:r>
      <w:r w:rsidR="007531A8" w:rsidRPr="00555A7E">
        <w:rPr>
          <w:rStyle w:val="FontStyle18"/>
          <w:bCs/>
          <w:spacing w:val="2"/>
          <w:sz w:val="28"/>
          <w:szCs w:val="28"/>
          <w:highlight w:val="green"/>
          <w:lang w:val="ru-RU" w:eastAsia="ru-RU"/>
        </w:rPr>
        <w:t> </w:t>
      </w:r>
      <w:r w:rsidR="002629CC" w:rsidRPr="00555A7E">
        <w:rPr>
          <w:rStyle w:val="FontStyle18"/>
          <w:bCs/>
          <w:spacing w:val="2"/>
          <w:sz w:val="28"/>
          <w:szCs w:val="28"/>
          <w:highlight w:val="green"/>
          <w:lang w:val="ru-RU" w:eastAsia="ru-RU"/>
        </w:rPr>
        <w:t>кН, на площадь 300</w:t>
      </w:r>
      <w:r w:rsidR="007531A8" w:rsidRPr="00555A7E">
        <w:rPr>
          <w:rStyle w:val="FontStyle18"/>
          <w:bCs/>
          <w:spacing w:val="2"/>
          <w:sz w:val="28"/>
          <w:szCs w:val="28"/>
          <w:highlight w:val="green"/>
          <w:lang w:val="ru-RU" w:eastAsia="ru-RU"/>
        </w:rPr>
        <w:t> </w:t>
      </w:r>
      <w:r w:rsidR="002629CC" w:rsidRPr="00555A7E">
        <w:rPr>
          <w:rStyle w:val="FontStyle18"/>
          <w:bCs/>
          <w:spacing w:val="2"/>
          <w:sz w:val="28"/>
          <w:szCs w:val="28"/>
          <w:highlight w:val="green"/>
          <w:lang w:val="ru-RU" w:eastAsia="ru-RU"/>
        </w:rPr>
        <w:t>×</w:t>
      </w:r>
      <w:r w:rsidR="007531A8" w:rsidRPr="00555A7E">
        <w:rPr>
          <w:rStyle w:val="FontStyle18"/>
          <w:bCs/>
          <w:spacing w:val="2"/>
          <w:sz w:val="28"/>
          <w:szCs w:val="28"/>
          <w:highlight w:val="green"/>
          <w:lang w:val="ru-RU" w:eastAsia="ru-RU"/>
        </w:rPr>
        <w:t> </w:t>
      </w:r>
      <w:r w:rsidR="002629CC" w:rsidRPr="00555A7E">
        <w:rPr>
          <w:rStyle w:val="FontStyle18"/>
          <w:bCs/>
          <w:spacing w:val="2"/>
          <w:sz w:val="28"/>
          <w:szCs w:val="28"/>
          <w:highlight w:val="green"/>
          <w:lang w:val="ru-RU" w:eastAsia="ru-RU"/>
        </w:rPr>
        <w:t>300</w:t>
      </w:r>
      <w:r w:rsidR="007531A8" w:rsidRPr="00555A7E">
        <w:rPr>
          <w:rStyle w:val="FontStyle18"/>
          <w:bCs/>
          <w:spacing w:val="2"/>
          <w:sz w:val="28"/>
          <w:szCs w:val="28"/>
          <w:highlight w:val="green"/>
          <w:lang w:val="ru-RU" w:eastAsia="ru-RU"/>
        </w:rPr>
        <w:t> </w:t>
      </w:r>
      <w:r w:rsidR="002629CC" w:rsidRPr="00555A7E">
        <w:rPr>
          <w:rStyle w:val="FontStyle18"/>
          <w:bCs/>
          <w:spacing w:val="2"/>
          <w:sz w:val="28"/>
          <w:szCs w:val="28"/>
          <w:highlight w:val="green"/>
          <w:lang w:val="ru-RU" w:eastAsia="ru-RU"/>
        </w:rPr>
        <w:t xml:space="preserve">мм, прилагаемая к </w:t>
      </w:r>
      <w:r w:rsidR="00C574C1" w:rsidRPr="00555A7E">
        <w:rPr>
          <w:rStyle w:val="FontStyle18"/>
          <w:spacing w:val="2"/>
          <w:sz w:val="28"/>
          <w:szCs w:val="28"/>
          <w:highlight w:val="green"/>
          <w:lang w:val="ru-RU" w:eastAsia="ru-RU"/>
        </w:rPr>
        <w:t>подвесной крыше</w:t>
      </w:r>
      <w:r w:rsidRPr="00555A7E">
        <w:rPr>
          <w:rStyle w:val="FontStyle18"/>
          <w:bCs/>
          <w:spacing w:val="2"/>
          <w:sz w:val="28"/>
          <w:szCs w:val="28"/>
          <w:highlight w:val="green"/>
          <w:lang w:val="ru-RU" w:eastAsia="ru-RU"/>
        </w:rPr>
        <w:t>,</w:t>
      </w:r>
      <w:r w:rsidR="002629CC" w:rsidRPr="00555A7E">
        <w:rPr>
          <w:rStyle w:val="FontStyle18"/>
          <w:bCs/>
          <w:spacing w:val="2"/>
          <w:sz w:val="28"/>
          <w:szCs w:val="28"/>
          <w:highlight w:val="green"/>
          <w:lang w:val="ru-RU" w:eastAsia="ru-RU"/>
        </w:rPr>
        <w:t xml:space="preserve"> платформа</w:t>
      </w:r>
      <w:r w:rsidRPr="00555A7E">
        <w:rPr>
          <w:rStyle w:val="FontStyle18"/>
          <w:bCs/>
          <w:spacing w:val="2"/>
          <w:sz w:val="28"/>
          <w:szCs w:val="28"/>
          <w:highlight w:val="green"/>
          <w:lang w:val="ru-RU" w:eastAsia="ru-RU"/>
        </w:rPr>
        <w:t xml:space="preserve">м и переходным лестницам </w:t>
      </w:r>
      <w:r w:rsidRPr="00555A7E">
        <w:rPr>
          <w:rStyle w:val="FontStyle18"/>
          <w:bCs/>
          <w:spacing w:val="2"/>
          <w:sz w:val="28"/>
          <w:szCs w:val="28"/>
          <w:highlight w:val="green"/>
          <w:lang w:val="ru-RU" w:eastAsia="ru-RU"/>
        </w:rPr>
        <w:lastRenderedPageBreak/>
        <w:t>внутри</w:t>
      </w:r>
      <w:r w:rsidR="002629CC" w:rsidRPr="00555A7E">
        <w:rPr>
          <w:rStyle w:val="FontStyle18"/>
          <w:bCs/>
          <w:spacing w:val="2"/>
          <w:sz w:val="28"/>
          <w:szCs w:val="28"/>
          <w:highlight w:val="green"/>
          <w:lang w:val="ru-RU" w:eastAsia="ru-RU"/>
        </w:rPr>
        <w:t xml:space="preserve"> </w:t>
      </w:r>
      <w:r w:rsidR="00C62FC4" w:rsidRPr="00555A7E">
        <w:rPr>
          <w:rStyle w:val="FontStyle18"/>
          <w:bCs/>
          <w:spacing w:val="2"/>
          <w:sz w:val="28"/>
          <w:szCs w:val="28"/>
          <w:highlight w:val="green"/>
          <w:lang w:val="ru-RU" w:eastAsia="ru-RU"/>
        </w:rPr>
        <w:t xml:space="preserve">корпуса ИР </w:t>
      </w:r>
      <w:r w:rsidR="002629CC" w:rsidRPr="00555A7E">
        <w:rPr>
          <w:rStyle w:val="FontStyle18"/>
          <w:bCs/>
          <w:spacing w:val="2"/>
          <w:sz w:val="28"/>
          <w:szCs w:val="28"/>
          <w:highlight w:val="green"/>
          <w:lang w:val="ru-RU" w:eastAsia="ru-RU"/>
        </w:rPr>
        <w:t>во время монтажа и обслуживания</w:t>
      </w:r>
      <w:r w:rsidR="00FC5C32" w:rsidRPr="00555A7E">
        <w:rPr>
          <w:rStyle w:val="FontStyle18"/>
          <w:bCs/>
          <w:spacing w:val="2"/>
          <w:sz w:val="28"/>
          <w:szCs w:val="28"/>
          <w:highlight w:val="green"/>
          <w:lang w:val="ru-RU" w:eastAsia="ru-RU"/>
        </w:rPr>
        <w:t>;</w:t>
      </w:r>
      <w:r w:rsidR="002629CC" w:rsidRPr="00555A7E">
        <w:rPr>
          <w:rStyle w:val="FontStyle18"/>
          <w:bCs/>
          <w:spacing w:val="2"/>
          <w:sz w:val="28"/>
          <w:szCs w:val="28"/>
          <w:highlight w:val="green"/>
          <w:lang w:val="ru-RU" w:eastAsia="ru-RU"/>
        </w:rPr>
        <w:t xml:space="preserve"> </w:t>
      </w:r>
      <w:r w:rsidR="00FC5C32" w:rsidRPr="00555A7E">
        <w:rPr>
          <w:rStyle w:val="FontStyle18"/>
          <w:bCs/>
          <w:spacing w:val="2"/>
          <w:sz w:val="28"/>
          <w:szCs w:val="28"/>
          <w:highlight w:val="green"/>
          <w:lang w:val="ru-RU" w:eastAsia="ru-RU"/>
        </w:rPr>
        <w:t>с</w:t>
      </w:r>
      <w:r w:rsidR="002629CC" w:rsidRPr="00555A7E">
        <w:rPr>
          <w:rStyle w:val="FontStyle18"/>
          <w:bCs/>
          <w:spacing w:val="2"/>
          <w:sz w:val="28"/>
          <w:szCs w:val="28"/>
          <w:highlight w:val="green"/>
          <w:lang w:val="ru-RU" w:eastAsia="ru-RU"/>
        </w:rPr>
        <w:t>осредоточенная нагрузка не сочетается с равномерно распределенной</w:t>
      </w:r>
      <w:r w:rsidR="007531A8" w:rsidRPr="00555A7E">
        <w:rPr>
          <w:rStyle w:val="FontStyle18"/>
          <w:bCs/>
          <w:spacing w:val="2"/>
          <w:sz w:val="28"/>
          <w:szCs w:val="28"/>
          <w:highlight w:val="green"/>
          <w:lang w:val="ru-RU" w:eastAsia="ru-RU"/>
        </w:rPr>
        <w:t xml:space="preserve"> нагрузкой</w:t>
      </w:r>
      <w:r w:rsidR="002629CC" w:rsidRPr="00555A7E">
        <w:rPr>
          <w:rStyle w:val="FontStyle18"/>
          <w:bCs/>
          <w:spacing w:val="2"/>
          <w:sz w:val="28"/>
          <w:szCs w:val="28"/>
          <w:highlight w:val="green"/>
          <w:lang w:val="ru-RU" w:eastAsia="ru-RU"/>
        </w:rPr>
        <w:t>.</w:t>
      </w:r>
    </w:p>
    <w:p w14:paraId="2B26ADBB" w14:textId="6031D45F" w:rsidR="00B60A6B" w:rsidRPr="00555A7E" w:rsidRDefault="002629CC" w:rsidP="00572DB6">
      <w:pPr>
        <w:spacing w:before="57" w:after="57" w:line="360" w:lineRule="auto"/>
        <w:rPr>
          <w:highlight w:val="green"/>
        </w:rPr>
      </w:pPr>
      <w:r w:rsidRPr="00555A7E">
        <w:rPr>
          <w:rStyle w:val="FontStyle18"/>
          <w:rFonts w:eastAsia="Times New Roman"/>
          <w:bCs/>
          <w:spacing w:val="2"/>
          <w:sz w:val="28"/>
          <w:szCs w:val="28"/>
          <w:highlight w:val="green"/>
          <w:lang w:eastAsia="ru-RU"/>
        </w:rPr>
        <w:t>9.11.2 Стационарн</w:t>
      </w:r>
      <w:r w:rsidR="004E0DF9" w:rsidRPr="00555A7E">
        <w:rPr>
          <w:rStyle w:val="FontStyle18"/>
          <w:rFonts w:eastAsia="Times New Roman"/>
          <w:bCs/>
          <w:spacing w:val="2"/>
          <w:sz w:val="28"/>
          <w:szCs w:val="28"/>
          <w:highlight w:val="green"/>
          <w:lang w:eastAsia="ru-RU"/>
        </w:rPr>
        <w:t>ую</w:t>
      </w:r>
      <w:r w:rsidRPr="00555A7E">
        <w:rPr>
          <w:rStyle w:val="FontStyle18"/>
          <w:rFonts w:eastAsia="Times New Roman"/>
          <w:bCs/>
          <w:spacing w:val="2"/>
          <w:sz w:val="28"/>
          <w:szCs w:val="28"/>
          <w:highlight w:val="green"/>
          <w:lang w:eastAsia="ru-RU"/>
        </w:rPr>
        <w:t xml:space="preserve"> крыша </w:t>
      </w:r>
      <w:r w:rsidR="00C44138" w:rsidRPr="00555A7E">
        <w:rPr>
          <w:rFonts w:ascii="Times New Roman" w:eastAsia="Times New Roman" w:hAnsi="Times New Roman"/>
          <w:bCs/>
          <w:sz w:val="28"/>
          <w:szCs w:val="28"/>
          <w:highlight w:val="green"/>
          <w:lang w:eastAsia="ru-RU"/>
        </w:rPr>
        <w:t>ИР</w:t>
      </w:r>
      <w:r w:rsidRPr="00555A7E">
        <w:rPr>
          <w:rStyle w:val="FontStyle18"/>
          <w:rFonts w:eastAsia="Times New Roman"/>
          <w:bCs/>
          <w:spacing w:val="2"/>
          <w:sz w:val="28"/>
          <w:szCs w:val="28"/>
          <w:highlight w:val="green"/>
          <w:lang w:eastAsia="ru-RU"/>
        </w:rPr>
        <w:t xml:space="preserve"> проектиру</w:t>
      </w:r>
      <w:r w:rsidR="004E0DF9" w:rsidRPr="00555A7E">
        <w:rPr>
          <w:rStyle w:val="FontStyle18"/>
          <w:rFonts w:eastAsia="Times New Roman"/>
          <w:bCs/>
          <w:spacing w:val="2"/>
          <w:sz w:val="28"/>
          <w:szCs w:val="28"/>
          <w:highlight w:val="green"/>
          <w:lang w:eastAsia="ru-RU"/>
        </w:rPr>
        <w:t>ют</w:t>
      </w:r>
      <w:r w:rsidRPr="00555A7E">
        <w:rPr>
          <w:rStyle w:val="FontStyle18"/>
          <w:rFonts w:eastAsia="Times New Roman"/>
          <w:bCs/>
          <w:spacing w:val="2"/>
          <w:sz w:val="28"/>
          <w:szCs w:val="28"/>
          <w:highlight w:val="green"/>
          <w:lang w:eastAsia="ru-RU"/>
        </w:rPr>
        <w:t xml:space="preserve"> в виде самонесущей или подкрепленной каркасом оболочки одной из следующих форм:</w:t>
      </w:r>
    </w:p>
    <w:p w14:paraId="05E3B195" w14:textId="77777777" w:rsidR="00B60A6B" w:rsidRPr="00555A7E" w:rsidRDefault="002629CC" w:rsidP="00572DB6">
      <w:pPr>
        <w:spacing w:before="57" w:after="57" w:line="360" w:lineRule="auto"/>
        <w:rPr>
          <w:highlight w:val="green"/>
        </w:rPr>
      </w:pPr>
      <w:r w:rsidRPr="00555A7E">
        <w:rPr>
          <w:rStyle w:val="FontStyle18"/>
          <w:rFonts w:eastAsia="Times New Roman"/>
          <w:bCs/>
          <w:spacing w:val="2"/>
          <w:sz w:val="28"/>
          <w:szCs w:val="28"/>
          <w:highlight w:val="green"/>
          <w:lang w:eastAsia="ru-RU"/>
        </w:rPr>
        <w:t>- конусная;</w:t>
      </w:r>
    </w:p>
    <w:p w14:paraId="0B206205" w14:textId="77777777" w:rsidR="00B60A6B" w:rsidRPr="00555A7E" w:rsidRDefault="002629CC" w:rsidP="00572DB6">
      <w:pPr>
        <w:spacing w:before="57" w:after="57" w:line="360" w:lineRule="auto"/>
        <w:rPr>
          <w:highlight w:val="green"/>
        </w:rPr>
      </w:pPr>
      <w:r w:rsidRPr="00555A7E">
        <w:rPr>
          <w:rStyle w:val="FontStyle18"/>
          <w:rFonts w:eastAsia="Times New Roman"/>
          <w:bCs/>
          <w:spacing w:val="2"/>
          <w:sz w:val="28"/>
          <w:szCs w:val="28"/>
          <w:highlight w:val="green"/>
          <w:lang w:eastAsia="ru-RU"/>
        </w:rPr>
        <w:t>- сферическая купольная двоякой кривизны;</w:t>
      </w:r>
    </w:p>
    <w:p w14:paraId="745D18D4" w14:textId="788B1382" w:rsidR="00BD3EB4" w:rsidRPr="00555A7E" w:rsidRDefault="002629CC" w:rsidP="00572DB6">
      <w:pPr>
        <w:spacing w:before="57" w:after="57" w:line="360" w:lineRule="auto"/>
        <w:rPr>
          <w:rStyle w:val="FontStyle18"/>
          <w:rFonts w:eastAsia="Times New Roman"/>
          <w:bCs/>
          <w:spacing w:val="2"/>
          <w:sz w:val="28"/>
          <w:szCs w:val="28"/>
          <w:highlight w:val="green"/>
          <w:lang w:eastAsia="ru-RU"/>
        </w:rPr>
      </w:pPr>
      <w:r w:rsidRPr="00555A7E">
        <w:rPr>
          <w:rStyle w:val="FontStyle18"/>
          <w:rFonts w:eastAsia="Times New Roman"/>
          <w:bCs/>
          <w:spacing w:val="2"/>
          <w:sz w:val="28"/>
          <w:szCs w:val="28"/>
          <w:highlight w:val="green"/>
          <w:lang w:eastAsia="ru-RU"/>
        </w:rPr>
        <w:t>- сферический ребрист</w:t>
      </w:r>
      <w:r w:rsidR="00C3523F" w:rsidRPr="00555A7E">
        <w:rPr>
          <w:rStyle w:val="FontStyle18"/>
          <w:rFonts w:eastAsia="Times New Roman"/>
          <w:bCs/>
          <w:spacing w:val="2"/>
          <w:sz w:val="28"/>
          <w:szCs w:val="28"/>
          <w:highlight w:val="green"/>
          <w:lang w:eastAsia="ru-RU"/>
        </w:rPr>
        <w:t>о-кольцевой купол типа «</w:t>
      </w:r>
      <w:r w:rsidRPr="00555A7E">
        <w:rPr>
          <w:rStyle w:val="FontStyle18"/>
          <w:rFonts w:eastAsia="Times New Roman"/>
          <w:bCs/>
          <w:spacing w:val="2"/>
          <w:sz w:val="28"/>
          <w:szCs w:val="28"/>
          <w:highlight w:val="green"/>
          <w:lang w:eastAsia="ru-RU"/>
        </w:rPr>
        <w:t>зонт</w:t>
      </w:r>
      <w:r w:rsidR="00C3523F" w:rsidRPr="00555A7E">
        <w:rPr>
          <w:rStyle w:val="FontStyle18"/>
          <w:rFonts w:eastAsia="Times New Roman"/>
          <w:bCs/>
          <w:spacing w:val="2"/>
          <w:sz w:val="28"/>
          <w:szCs w:val="28"/>
          <w:highlight w:val="green"/>
          <w:lang w:eastAsia="ru-RU"/>
        </w:rPr>
        <w:t>»</w:t>
      </w:r>
      <w:r w:rsidRPr="00555A7E">
        <w:rPr>
          <w:rStyle w:val="FontStyle18"/>
          <w:rFonts w:eastAsia="Times New Roman"/>
          <w:bCs/>
          <w:spacing w:val="2"/>
          <w:sz w:val="28"/>
          <w:szCs w:val="28"/>
          <w:highlight w:val="green"/>
          <w:lang w:eastAsia="ru-RU"/>
        </w:rPr>
        <w:t>.</w:t>
      </w:r>
      <w:r w:rsidR="00BD3EB4" w:rsidRPr="00555A7E">
        <w:rPr>
          <w:rStyle w:val="FontStyle18"/>
          <w:rFonts w:eastAsia="Times New Roman"/>
          <w:bCs/>
          <w:spacing w:val="2"/>
          <w:sz w:val="28"/>
          <w:szCs w:val="28"/>
          <w:highlight w:val="green"/>
          <w:lang w:eastAsia="ru-RU"/>
        </w:rPr>
        <w:t xml:space="preserve"> </w:t>
      </w:r>
    </w:p>
    <w:p w14:paraId="328E7401" w14:textId="12FD0AE3" w:rsidR="00B60A6B" w:rsidRPr="00555A7E" w:rsidRDefault="002629CC" w:rsidP="00572DB6">
      <w:pPr>
        <w:spacing w:before="57" w:after="57" w:line="360" w:lineRule="auto"/>
        <w:rPr>
          <w:highlight w:val="green"/>
        </w:rPr>
      </w:pPr>
      <w:r w:rsidRPr="00555A7E">
        <w:rPr>
          <w:rStyle w:val="FontStyle18"/>
          <w:rFonts w:eastAsia="Times New Roman"/>
          <w:bCs/>
          <w:spacing w:val="2"/>
          <w:sz w:val="28"/>
          <w:szCs w:val="28"/>
          <w:highlight w:val="green"/>
          <w:lang w:eastAsia="ru-RU"/>
        </w:rPr>
        <w:t xml:space="preserve">9.11.3 Конусная крыша </w:t>
      </w:r>
      <w:r w:rsidR="00142BDB" w:rsidRPr="00555A7E">
        <w:rPr>
          <w:rStyle w:val="FontStyle18"/>
          <w:rFonts w:eastAsia="Times New Roman"/>
          <w:b/>
          <w:bCs/>
          <w:spacing w:val="2"/>
          <w:sz w:val="28"/>
          <w:szCs w:val="28"/>
          <w:highlight w:val="green"/>
          <w:lang w:eastAsia="ru-RU"/>
        </w:rPr>
        <w:t>допускается</w:t>
      </w:r>
      <w:r w:rsidRPr="00555A7E">
        <w:rPr>
          <w:rStyle w:val="FontStyle18"/>
          <w:rFonts w:eastAsia="Times New Roman"/>
          <w:bCs/>
          <w:spacing w:val="2"/>
          <w:sz w:val="28"/>
          <w:szCs w:val="28"/>
          <w:highlight w:val="green"/>
          <w:lang w:eastAsia="ru-RU"/>
        </w:rPr>
        <w:t xml:space="preserve"> для резервуаров диаметром не более 20</w:t>
      </w:r>
      <w:r w:rsidR="007531A8" w:rsidRPr="00555A7E">
        <w:rPr>
          <w:rStyle w:val="FontStyle18"/>
          <w:rFonts w:eastAsia="Times New Roman"/>
          <w:bCs/>
          <w:spacing w:val="2"/>
          <w:sz w:val="28"/>
          <w:szCs w:val="28"/>
          <w:highlight w:val="green"/>
          <w:lang w:eastAsia="ru-RU"/>
        </w:rPr>
        <w:t> м</w:t>
      </w:r>
      <w:r w:rsidRPr="00555A7E">
        <w:rPr>
          <w:rStyle w:val="FontStyle18"/>
          <w:rFonts w:eastAsia="Times New Roman"/>
          <w:bCs/>
          <w:spacing w:val="2"/>
          <w:sz w:val="28"/>
          <w:szCs w:val="28"/>
          <w:highlight w:val="green"/>
          <w:lang w:eastAsia="ru-RU"/>
        </w:rPr>
        <w:t xml:space="preserve">. Угол наклона конусной крыши к горизонту α </w:t>
      </w:r>
      <w:r w:rsidR="00142BDB" w:rsidRPr="00555A7E">
        <w:rPr>
          <w:rStyle w:val="FontStyle18"/>
          <w:rFonts w:eastAsia="Times New Roman"/>
          <w:b/>
          <w:bCs/>
          <w:spacing w:val="2"/>
          <w:sz w:val="28"/>
          <w:szCs w:val="28"/>
          <w:highlight w:val="green"/>
          <w:lang w:eastAsia="ru-RU"/>
        </w:rPr>
        <w:t>долж</w:t>
      </w:r>
      <w:r w:rsidRPr="00555A7E">
        <w:rPr>
          <w:rStyle w:val="FontStyle18"/>
          <w:rFonts w:eastAsia="Times New Roman"/>
          <w:bCs/>
          <w:spacing w:val="2"/>
          <w:sz w:val="28"/>
          <w:szCs w:val="28"/>
          <w:highlight w:val="green"/>
          <w:lang w:eastAsia="ru-RU"/>
        </w:rPr>
        <w:t>ен лежать в диапазоне</w:t>
      </w:r>
    </w:p>
    <w:p w14:paraId="1E050EED" w14:textId="4824EB96" w:rsidR="00B60A6B" w:rsidRPr="00555A7E" w:rsidRDefault="00555A7E" w:rsidP="00AA196D">
      <w:pPr>
        <w:tabs>
          <w:tab w:val="left" w:pos="3119"/>
          <w:tab w:val="left" w:pos="6946"/>
        </w:tabs>
        <w:spacing w:line="360" w:lineRule="auto"/>
        <w:jc w:val="right"/>
        <w:rPr>
          <w:highlight w:val="green"/>
        </w:rPr>
      </w:pPr>
      <m:oMath>
        <m:sSup>
          <m:sSupPr>
            <m:ctrlPr>
              <w:rPr>
                <w:rFonts w:ascii="Cambria Math" w:hAnsi="Cambria Math"/>
                <w:sz w:val="28"/>
                <w:szCs w:val="28"/>
                <w:highlight w:val="green"/>
              </w:rPr>
            </m:ctrlPr>
          </m:sSupPr>
          <m:e>
            <m:r>
              <w:rPr>
                <w:rFonts w:ascii="Cambria Math" w:hAnsi="Cambria Math"/>
                <w:sz w:val="28"/>
                <w:szCs w:val="28"/>
                <w:highlight w:val="green"/>
              </w:rPr>
              <m:t>9,5°</m:t>
            </m:r>
          </m:e>
          <m:sup>
            <m:r>
              <w:rPr>
                <w:rFonts w:ascii="Cambria Math" w:hAnsi="Cambria Math"/>
                <w:sz w:val="28"/>
                <w:szCs w:val="28"/>
                <w:highlight w:val="green"/>
              </w:rPr>
              <m:t xml:space="preserve"> </m:t>
            </m:r>
          </m:sup>
        </m:sSup>
        <m:r>
          <w:rPr>
            <w:rFonts w:ascii="Cambria Math" w:hAnsi="Cambria Math"/>
            <w:sz w:val="28"/>
            <w:szCs w:val="28"/>
            <w:highlight w:val="green"/>
          </w:rPr>
          <m:t>≤</m:t>
        </m:r>
        <m:r>
          <m:rPr>
            <m:sty m:val="p"/>
          </m:rPr>
          <w:rPr>
            <w:rFonts w:ascii="Cambria Math" w:hAnsi="Cambria Math"/>
            <w:sz w:val="28"/>
            <w:szCs w:val="28"/>
            <w:highlight w:val="green"/>
          </w:rPr>
          <m:t>α</m:t>
        </m:r>
        <m:r>
          <w:rPr>
            <w:rFonts w:ascii="Cambria Math" w:hAnsi="Cambria Math"/>
            <w:sz w:val="28"/>
            <w:szCs w:val="28"/>
            <w:highlight w:val="green"/>
          </w:rPr>
          <m:t>≤</m:t>
        </m:r>
        <m:sSup>
          <m:sSupPr>
            <m:ctrlPr>
              <w:rPr>
                <w:rFonts w:ascii="Cambria Math" w:hAnsi="Cambria Math"/>
                <w:sz w:val="28"/>
                <w:szCs w:val="28"/>
                <w:highlight w:val="green"/>
              </w:rPr>
            </m:ctrlPr>
          </m:sSupPr>
          <m:e>
            <m:r>
              <w:rPr>
                <w:rFonts w:ascii="Cambria Math" w:hAnsi="Cambria Math"/>
                <w:sz w:val="28"/>
                <w:szCs w:val="28"/>
                <w:highlight w:val="green"/>
              </w:rPr>
              <m:t>37°</m:t>
            </m:r>
          </m:e>
          <m:sup>
            <m:r>
              <w:rPr>
                <w:rFonts w:ascii="Cambria Math" w:hAnsi="Cambria Math"/>
                <w:sz w:val="28"/>
                <w:szCs w:val="28"/>
                <w:highlight w:val="green"/>
              </w:rPr>
              <m:t xml:space="preserve"> </m:t>
            </m:r>
          </m:sup>
        </m:sSup>
      </m:oMath>
      <w:r w:rsidR="002629CC" w:rsidRPr="00555A7E">
        <w:rPr>
          <w:rStyle w:val="FontStyle18"/>
          <w:rFonts w:eastAsia="Times New Roman"/>
          <w:bCs/>
          <w:spacing w:val="2"/>
          <w:sz w:val="28"/>
          <w:szCs w:val="28"/>
          <w:highlight w:val="green"/>
          <w:lang w:eastAsia="ru-RU"/>
        </w:rPr>
        <w:t xml:space="preserve"> </w:t>
      </w:r>
      <w:r w:rsidR="00AA196D" w:rsidRPr="00555A7E">
        <w:rPr>
          <w:rStyle w:val="FontStyle18"/>
          <w:rFonts w:eastAsia="Times New Roman"/>
          <w:bCs/>
          <w:spacing w:val="2"/>
          <w:sz w:val="28"/>
          <w:szCs w:val="28"/>
          <w:highlight w:val="green"/>
          <w:lang w:eastAsia="ru-RU"/>
        </w:rPr>
        <w:tab/>
      </w:r>
      <m:oMath>
        <m:d>
          <m:dPr>
            <m:ctrlPr>
              <w:rPr>
                <w:rFonts w:ascii="Cambria Math" w:hAnsi="Cambria Math"/>
                <w:sz w:val="28"/>
                <w:szCs w:val="28"/>
                <w:highlight w:val="green"/>
              </w:rPr>
            </m:ctrlPr>
          </m:dPr>
          <m:e>
            <m:f>
              <m:fPr>
                <m:ctrlPr>
                  <w:rPr>
                    <w:rFonts w:ascii="Cambria Math" w:hAnsi="Cambria Math"/>
                    <w:sz w:val="28"/>
                    <w:szCs w:val="28"/>
                    <w:highlight w:val="green"/>
                  </w:rPr>
                </m:ctrlPr>
              </m:fPr>
              <m:num>
                <m:r>
                  <w:rPr>
                    <w:rFonts w:ascii="Cambria Math" w:hAnsi="Cambria Math"/>
                    <w:sz w:val="28"/>
                    <w:szCs w:val="28"/>
                    <w:highlight w:val="green"/>
                  </w:rPr>
                  <m:t>1</m:t>
                </m:r>
              </m:num>
              <m:den>
                <m:r>
                  <w:rPr>
                    <w:rFonts w:ascii="Cambria Math" w:hAnsi="Cambria Math"/>
                    <w:sz w:val="28"/>
                    <w:szCs w:val="28"/>
                    <w:highlight w:val="green"/>
                  </w:rPr>
                  <m:t>6</m:t>
                </m:r>
              </m:den>
            </m:f>
            <m:r>
              <w:rPr>
                <w:rFonts w:ascii="Cambria Math" w:hAnsi="Cambria Math"/>
                <w:sz w:val="28"/>
                <w:szCs w:val="28"/>
                <w:highlight w:val="green"/>
              </w:rPr>
              <m:t>≤</m:t>
            </m:r>
            <m:r>
              <m:rPr>
                <m:sty m:val="p"/>
              </m:rPr>
              <w:rPr>
                <w:rFonts w:ascii="Cambria Math" w:hAnsi="Cambria Math"/>
                <w:sz w:val="28"/>
                <w:szCs w:val="28"/>
                <w:highlight w:val="green"/>
              </w:rPr>
              <m:t>tgα</m:t>
            </m:r>
            <m:r>
              <w:rPr>
                <w:rFonts w:ascii="Cambria Math" w:hAnsi="Cambria Math"/>
                <w:sz w:val="28"/>
                <w:szCs w:val="28"/>
                <w:highlight w:val="green"/>
              </w:rPr>
              <m:t>≤0,75</m:t>
            </m:r>
          </m:e>
        </m:d>
      </m:oMath>
      <w:r w:rsidR="002629CC" w:rsidRPr="00555A7E">
        <w:rPr>
          <w:rStyle w:val="FontStyle18"/>
          <w:rFonts w:eastAsia="Times New Roman"/>
          <w:bCs/>
          <w:spacing w:val="2"/>
          <w:sz w:val="28"/>
          <w:szCs w:val="28"/>
          <w:highlight w:val="green"/>
          <w:lang w:eastAsia="ru-RU"/>
        </w:rPr>
        <w:tab/>
        <w:t>(9.</w:t>
      </w:r>
      <w:r w:rsidR="00D80425" w:rsidRPr="00555A7E">
        <w:rPr>
          <w:rStyle w:val="FontStyle18"/>
          <w:rFonts w:eastAsia="Times New Roman"/>
          <w:bCs/>
          <w:spacing w:val="2"/>
          <w:sz w:val="28"/>
          <w:szCs w:val="28"/>
          <w:highlight w:val="green"/>
          <w:lang w:eastAsia="ru-RU"/>
        </w:rPr>
        <w:t>3</w:t>
      </w:r>
      <w:r w:rsidR="00286249" w:rsidRPr="00555A7E">
        <w:rPr>
          <w:rStyle w:val="FontStyle18"/>
          <w:rFonts w:eastAsia="Times New Roman"/>
          <w:bCs/>
          <w:spacing w:val="2"/>
          <w:sz w:val="28"/>
          <w:szCs w:val="28"/>
          <w:highlight w:val="green"/>
          <w:lang w:eastAsia="ru-RU"/>
        </w:rPr>
        <w:t>4</w:t>
      </w:r>
      <w:r w:rsidR="002629CC" w:rsidRPr="00555A7E">
        <w:rPr>
          <w:rStyle w:val="FontStyle18"/>
          <w:rFonts w:eastAsia="Times New Roman"/>
          <w:bCs/>
          <w:spacing w:val="2"/>
          <w:sz w:val="28"/>
          <w:szCs w:val="28"/>
          <w:highlight w:val="green"/>
          <w:lang w:eastAsia="ru-RU"/>
        </w:rPr>
        <w:t>)</w:t>
      </w:r>
    </w:p>
    <w:p w14:paraId="431A554B" w14:textId="04523DC1" w:rsidR="00B60A6B" w:rsidRPr="00555A7E" w:rsidRDefault="002629CC" w:rsidP="00572DB6">
      <w:pPr>
        <w:spacing w:line="360" w:lineRule="auto"/>
        <w:rPr>
          <w:highlight w:val="green"/>
        </w:rPr>
      </w:pPr>
      <w:r w:rsidRPr="00555A7E">
        <w:rPr>
          <w:rStyle w:val="FontStyle18"/>
          <w:rFonts w:eastAsia="Times New Roman"/>
          <w:bCs/>
          <w:spacing w:val="2"/>
          <w:sz w:val="28"/>
          <w:szCs w:val="28"/>
          <w:highlight w:val="green"/>
          <w:lang w:eastAsia="ru-RU"/>
        </w:rPr>
        <w:t xml:space="preserve">9.11.4 Радиус кривизны сферической купольной крыши </w:t>
      </w:r>
      <w:proofErr w:type="spellStart"/>
      <w:r w:rsidRPr="00555A7E">
        <w:rPr>
          <w:rStyle w:val="FontStyle18"/>
          <w:rFonts w:eastAsia="Times New Roman"/>
          <w:bCs/>
          <w:i/>
          <w:spacing w:val="2"/>
          <w:sz w:val="28"/>
          <w:szCs w:val="28"/>
          <w:highlight w:val="green"/>
          <w:lang w:eastAsia="ru-RU"/>
        </w:rPr>
        <w:t>R</w:t>
      </w:r>
      <w:r w:rsidRPr="00555A7E">
        <w:rPr>
          <w:rStyle w:val="FontStyle18"/>
          <w:rFonts w:eastAsia="Times New Roman"/>
          <w:bCs/>
          <w:spacing w:val="2"/>
          <w:sz w:val="28"/>
          <w:szCs w:val="28"/>
          <w:highlight w:val="green"/>
          <w:vertAlign w:val="subscript"/>
          <w:lang w:eastAsia="ru-RU"/>
        </w:rPr>
        <w:t>кр</w:t>
      </w:r>
      <w:proofErr w:type="spellEnd"/>
      <w:r w:rsidRPr="00555A7E">
        <w:rPr>
          <w:rStyle w:val="FontStyle18"/>
          <w:rFonts w:eastAsia="Times New Roman"/>
          <w:bCs/>
          <w:spacing w:val="2"/>
          <w:sz w:val="28"/>
          <w:szCs w:val="28"/>
          <w:highlight w:val="green"/>
          <w:lang w:eastAsia="ru-RU"/>
        </w:rPr>
        <w:t xml:space="preserve"> (в т.ч. ребристо-кольцевого купола) </w:t>
      </w:r>
      <w:r w:rsidR="00142BDB" w:rsidRPr="00555A7E">
        <w:rPr>
          <w:rStyle w:val="FontStyle18"/>
          <w:rFonts w:eastAsia="Times New Roman"/>
          <w:b/>
          <w:bCs/>
          <w:spacing w:val="2"/>
          <w:sz w:val="28"/>
          <w:szCs w:val="28"/>
          <w:highlight w:val="green"/>
          <w:lang w:eastAsia="ru-RU"/>
        </w:rPr>
        <w:t>рекоменд</w:t>
      </w:r>
      <w:r w:rsidRPr="00555A7E">
        <w:rPr>
          <w:rStyle w:val="FontStyle18"/>
          <w:rFonts w:eastAsia="Times New Roman"/>
          <w:bCs/>
          <w:spacing w:val="2"/>
          <w:sz w:val="28"/>
          <w:szCs w:val="28"/>
          <w:highlight w:val="green"/>
          <w:lang w:eastAsia="ru-RU"/>
        </w:rPr>
        <w:t>у</w:t>
      </w:r>
      <w:r w:rsidR="006F7DE3" w:rsidRPr="00555A7E">
        <w:rPr>
          <w:rStyle w:val="FontStyle18"/>
          <w:rFonts w:eastAsia="Times New Roman"/>
          <w:bCs/>
          <w:spacing w:val="2"/>
          <w:sz w:val="28"/>
          <w:szCs w:val="28"/>
          <w:highlight w:val="green"/>
          <w:lang w:eastAsia="ru-RU"/>
        </w:rPr>
        <w:t>ют</w:t>
      </w:r>
      <w:r w:rsidRPr="00555A7E">
        <w:rPr>
          <w:rStyle w:val="FontStyle18"/>
          <w:rFonts w:eastAsia="Times New Roman"/>
          <w:bCs/>
          <w:spacing w:val="2"/>
          <w:sz w:val="28"/>
          <w:szCs w:val="28"/>
          <w:highlight w:val="green"/>
          <w:lang w:eastAsia="ru-RU"/>
        </w:rPr>
        <w:t xml:space="preserve"> выбирать в диапазоне</w:t>
      </w:r>
    </w:p>
    <w:p w14:paraId="6446E4C0" w14:textId="247D99B4" w:rsidR="00B60A6B" w:rsidRPr="00555A7E" w:rsidRDefault="002629CC" w:rsidP="00E50079">
      <w:pPr>
        <w:tabs>
          <w:tab w:val="left" w:pos="5529"/>
        </w:tabs>
        <w:spacing w:line="360" w:lineRule="auto"/>
        <w:jc w:val="right"/>
        <w:rPr>
          <w:highlight w:val="green"/>
        </w:rPr>
      </w:pPr>
      <m:oMath>
        <m:r>
          <w:rPr>
            <w:rFonts w:ascii="Cambria Math" w:hAnsi="Cambria Math"/>
            <w:sz w:val="28"/>
            <w:szCs w:val="28"/>
            <w:highlight w:val="green"/>
          </w:rPr>
          <m:t>0,8D≤</m:t>
        </m:r>
        <m:sSub>
          <m:sSubPr>
            <m:ctrlPr>
              <w:rPr>
                <w:rFonts w:ascii="Cambria Math" w:hAnsi="Cambria Math"/>
                <w:sz w:val="28"/>
                <w:szCs w:val="28"/>
                <w:highlight w:val="green"/>
              </w:rPr>
            </m:ctrlPr>
          </m:sSubPr>
          <m:e>
            <m:r>
              <w:rPr>
                <w:rFonts w:ascii="Cambria Math" w:hAnsi="Cambria Math"/>
                <w:sz w:val="28"/>
                <w:szCs w:val="28"/>
                <w:highlight w:val="green"/>
              </w:rPr>
              <m:t>R</m:t>
            </m:r>
          </m:e>
          <m:sub>
            <m:r>
              <w:rPr>
                <w:rFonts w:ascii="Cambria Math" w:hAnsi="Cambria Math"/>
                <w:sz w:val="28"/>
                <w:szCs w:val="28"/>
                <w:highlight w:val="green"/>
              </w:rPr>
              <m:t>кр</m:t>
            </m:r>
          </m:sub>
        </m:sSub>
        <m:r>
          <w:rPr>
            <w:rFonts w:ascii="Cambria Math" w:hAnsi="Cambria Math"/>
            <w:sz w:val="28"/>
            <w:szCs w:val="28"/>
            <w:highlight w:val="green"/>
          </w:rPr>
          <m:t>≤1,2D</m:t>
        </m:r>
      </m:oMath>
      <w:r w:rsidRPr="00555A7E">
        <w:rPr>
          <w:rStyle w:val="FontStyle18"/>
          <w:rFonts w:eastAsia="Times New Roman"/>
          <w:bCs/>
          <w:spacing w:val="2"/>
          <w:sz w:val="28"/>
          <w:szCs w:val="28"/>
          <w:highlight w:val="green"/>
          <w:lang w:eastAsia="ru-RU"/>
        </w:rPr>
        <w:t>,</w:t>
      </w:r>
      <w:r w:rsidRPr="00555A7E">
        <w:rPr>
          <w:rStyle w:val="FontStyle18"/>
          <w:rFonts w:eastAsia="Times New Roman"/>
          <w:bCs/>
          <w:spacing w:val="2"/>
          <w:sz w:val="28"/>
          <w:szCs w:val="28"/>
          <w:highlight w:val="green"/>
          <w:lang w:eastAsia="ru-RU"/>
        </w:rPr>
        <w:tab/>
        <w:t>(9.3</w:t>
      </w:r>
      <w:r w:rsidR="00286249" w:rsidRPr="00555A7E">
        <w:rPr>
          <w:rStyle w:val="FontStyle18"/>
          <w:rFonts w:eastAsia="Times New Roman"/>
          <w:bCs/>
          <w:spacing w:val="2"/>
          <w:sz w:val="28"/>
          <w:szCs w:val="28"/>
          <w:highlight w:val="green"/>
          <w:lang w:eastAsia="ru-RU"/>
        </w:rPr>
        <w:t>5</w:t>
      </w:r>
      <w:r w:rsidRPr="00555A7E">
        <w:rPr>
          <w:rStyle w:val="FontStyle18"/>
          <w:rFonts w:eastAsia="Times New Roman"/>
          <w:bCs/>
          <w:spacing w:val="2"/>
          <w:sz w:val="28"/>
          <w:szCs w:val="28"/>
          <w:highlight w:val="green"/>
          <w:lang w:eastAsia="ru-RU"/>
        </w:rPr>
        <w:t>)</w:t>
      </w:r>
    </w:p>
    <w:p w14:paraId="0EC29709" w14:textId="7308BCFC" w:rsidR="00B60A6B" w:rsidRPr="00ED0BBB" w:rsidRDefault="00286249" w:rsidP="00572DB6">
      <w:pPr>
        <w:spacing w:line="360" w:lineRule="auto"/>
        <w:ind w:firstLine="0"/>
      </w:pPr>
      <w:r w:rsidRPr="00555A7E">
        <w:rPr>
          <w:rStyle w:val="FontStyle18"/>
          <w:rFonts w:eastAsia="Times New Roman"/>
          <w:bCs/>
          <w:spacing w:val="2"/>
          <w:sz w:val="28"/>
          <w:szCs w:val="28"/>
          <w:highlight w:val="green"/>
          <w:lang w:eastAsia="ru-RU"/>
        </w:rPr>
        <w:t>г</w:t>
      </w:r>
      <w:r w:rsidR="002629CC" w:rsidRPr="00555A7E">
        <w:rPr>
          <w:rStyle w:val="FontStyle18"/>
          <w:rFonts w:eastAsia="Times New Roman"/>
          <w:bCs/>
          <w:spacing w:val="2"/>
          <w:sz w:val="28"/>
          <w:szCs w:val="28"/>
          <w:highlight w:val="green"/>
          <w:lang w:eastAsia="ru-RU"/>
        </w:rPr>
        <w:t>де</w:t>
      </w:r>
      <w:r w:rsidRPr="00555A7E">
        <w:rPr>
          <w:rStyle w:val="FontStyle18"/>
          <w:rFonts w:eastAsia="Times New Roman"/>
          <w:bCs/>
          <w:spacing w:val="2"/>
          <w:sz w:val="28"/>
          <w:szCs w:val="28"/>
          <w:highlight w:val="green"/>
          <w:lang w:eastAsia="ru-RU"/>
        </w:rPr>
        <w:tab/>
      </w:r>
      <w:r w:rsidR="002629CC" w:rsidRPr="00555A7E">
        <w:rPr>
          <w:rStyle w:val="FontStyle18"/>
          <w:rFonts w:eastAsia="Times New Roman"/>
          <w:bCs/>
          <w:i/>
          <w:spacing w:val="2"/>
          <w:sz w:val="28"/>
          <w:szCs w:val="28"/>
          <w:highlight w:val="green"/>
          <w:lang w:eastAsia="ru-RU"/>
        </w:rPr>
        <w:t>D</w:t>
      </w:r>
      <w:r w:rsidR="002629CC" w:rsidRPr="00555A7E">
        <w:rPr>
          <w:rStyle w:val="FontStyle18"/>
          <w:rFonts w:eastAsia="Times New Roman"/>
          <w:bCs/>
          <w:spacing w:val="2"/>
          <w:sz w:val="28"/>
          <w:szCs w:val="28"/>
          <w:highlight w:val="green"/>
          <w:lang w:eastAsia="ru-RU"/>
        </w:rPr>
        <w:t xml:space="preserve"> – диаметр резервуара, м.</w:t>
      </w:r>
    </w:p>
    <w:p w14:paraId="5A28DC5B" w14:textId="77777777" w:rsidR="00B60A6B" w:rsidRPr="00555A7E" w:rsidRDefault="002629CC" w:rsidP="00572DB6">
      <w:pPr>
        <w:spacing w:line="360" w:lineRule="auto"/>
        <w:rPr>
          <w:highlight w:val="green"/>
        </w:rPr>
      </w:pPr>
      <w:r w:rsidRPr="00555A7E">
        <w:rPr>
          <w:rStyle w:val="FontStyle18"/>
          <w:rFonts w:eastAsia="Times New Roman"/>
          <w:bCs/>
          <w:spacing w:val="2"/>
          <w:sz w:val="28"/>
          <w:szCs w:val="28"/>
          <w:highlight w:val="green"/>
          <w:lang w:eastAsia="ru-RU"/>
        </w:rPr>
        <w:t xml:space="preserve">9.11.5 Ребристо-кольцевой купол состоит из ряда одинаковых секторов, образованных путем изгиба плоских листов металла по цилиндрической поверхности радиусом </w:t>
      </w:r>
      <w:proofErr w:type="spellStart"/>
      <w:r w:rsidRPr="00555A7E">
        <w:rPr>
          <w:rStyle w:val="FontStyle18"/>
          <w:rFonts w:eastAsia="Times New Roman"/>
          <w:bCs/>
          <w:i/>
          <w:spacing w:val="2"/>
          <w:sz w:val="28"/>
          <w:szCs w:val="28"/>
          <w:highlight w:val="green"/>
          <w:lang w:eastAsia="ru-RU"/>
        </w:rPr>
        <w:t>R</w:t>
      </w:r>
      <w:r w:rsidRPr="00555A7E">
        <w:rPr>
          <w:rStyle w:val="FontStyle18"/>
          <w:rFonts w:eastAsia="Times New Roman"/>
          <w:bCs/>
          <w:spacing w:val="2"/>
          <w:sz w:val="28"/>
          <w:szCs w:val="28"/>
          <w:highlight w:val="green"/>
          <w:vertAlign w:val="subscript"/>
          <w:lang w:eastAsia="ru-RU"/>
        </w:rPr>
        <w:t>кр</w:t>
      </w:r>
      <w:proofErr w:type="spellEnd"/>
      <w:r w:rsidRPr="00555A7E">
        <w:rPr>
          <w:rStyle w:val="FontStyle18"/>
          <w:rFonts w:eastAsia="Times New Roman"/>
          <w:bCs/>
          <w:spacing w:val="2"/>
          <w:sz w:val="28"/>
          <w:szCs w:val="28"/>
          <w:highlight w:val="green"/>
          <w:lang w:eastAsia="ru-RU"/>
        </w:rPr>
        <w:t xml:space="preserve">. </w:t>
      </w:r>
    </w:p>
    <w:p w14:paraId="6C9A6FB7" w14:textId="5F5EB91F" w:rsidR="00B60A6B" w:rsidRPr="00555A7E" w:rsidRDefault="002629CC" w:rsidP="00572DB6">
      <w:pPr>
        <w:spacing w:line="360" w:lineRule="auto"/>
        <w:rPr>
          <w:highlight w:val="green"/>
        </w:rPr>
      </w:pPr>
      <w:r w:rsidRPr="00555A7E">
        <w:rPr>
          <w:rStyle w:val="FontStyle18"/>
          <w:rFonts w:eastAsia="Times New Roman"/>
          <w:bCs/>
          <w:spacing w:val="2"/>
          <w:sz w:val="28"/>
          <w:szCs w:val="28"/>
          <w:highlight w:val="green"/>
          <w:lang w:eastAsia="ru-RU"/>
        </w:rPr>
        <w:t xml:space="preserve">9.11.6 Для резервуаров, </w:t>
      </w:r>
      <w:r w:rsidR="007531A8" w:rsidRPr="00555A7E">
        <w:rPr>
          <w:rStyle w:val="FontStyle18"/>
          <w:rFonts w:eastAsia="Times New Roman"/>
          <w:bCs/>
          <w:spacing w:val="2"/>
          <w:sz w:val="28"/>
          <w:szCs w:val="28"/>
          <w:highlight w:val="green"/>
          <w:lang w:eastAsia="ru-RU"/>
        </w:rPr>
        <w:t>диаметр которых не превышает 12 </w:t>
      </w:r>
      <w:r w:rsidRPr="00555A7E">
        <w:rPr>
          <w:rStyle w:val="FontStyle18"/>
          <w:rFonts w:eastAsia="Times New Roman"/>
          <w:bCs/>
          <w:spacing w:val="2"/>
          <w:sz w:val="28"/>
          <w:szCs w:val="28"/>
          <w:highlight w:val="green"/>
          <w:lang w:eastAsia="ru-RU"/>
        </w:rPr>
        <w:t xml:space="preserve">м, </w:t>
      </w:r>
      <w:r w:rsidR="00142BDB" w:rsidRPr="00555A7E">
        <w:rPr>
          <w:rStyle w:val="FontStyle18"/>
          <w:rFonts w:eastAsia="Times New Roman"/>
          <w:b/>
          <w:bCs/>
          <w:spacing w:val="2"/>
          <w:sz w:val="28"/>
          <w:szCs w:val="28"/>
          <w:highlight w:val="green"/>
          <w:lang w:eastAsia="ru-RU"/>
        </w:rPr>
        <w:t>допускается</w:t>
      </w:r>
      <w:r w:rsidRPr="00555A7E">
        <w:rPr>
          <w:rStyle w:val="FontStyle18"/>
          <w:rFonts w:eastAsia="Times New Roman"/>
          <w:bCs/>
          <w:spacing w:val="2"/>
          <w:sz w:val="28"/>
          <w:szCs w:val="28"/>
          <w:highlight w:val="green"/>
          <w:lang w:eastAsia="ru-RU"/>
        </w:rPr>
        <w:t xml:space="preserve"> бескаркасная – самонесущая крыша, у которой оболочка без каркаса </w:t>
      </w:r>
      <w:r w:rsidR="00142BDB" w:rsidRPr="00555A7E">
        <w:rPr>
          <w:rStyle w:val="FontStyle18"/>
          <w:rFonts w:eastAsia="Times New Roman"/>
          <w:b/>
          <w:bCs/>
          <w:spacing w:val="2"/>
          <w:sz w:val="28"/>
          <w:szCs w:val="28"/>
          <w:highlight w:val="green"/>
          <w:lang w:eastAsia="ru-RU"/>
        </w:rPr>
        <w:t>может</w:t>
      </w:r>
      <w:r w:rsidRPr="00555A7E">
        <w:rPr>
          <w:rStyle w:val="FontStyle18"/>
          <w:rFonts w:eastAsia="Times New Roman"/>
          <w:bCs/>
          <w:spacing w:val="2"/>
          <w:sz w:val="28"/>
          <w:szCs w:val="28"/>
          <w:highlight w:val="green"/>
          <w:lang w:eastAsia="ru-RU"/>
        </w:rPr>
        <w:t xml:space="preserve"> нести нагрузки. </w:t>
      </w:r>
      <w:r w:rsidR="00142BDB" w:rsidRPr="00555A7E">
        <w:rPr>
          <w:rStyle w:val="FontStyle18"/>
          <w:rFonts w:eastAsia="Times New Roman"/>
          <w:b/>
          <w:bCs/>
          <w:spacing w:val="2"/>
          <w:sz w:val="28"/>
          <w:szCs w:val="28"/>
          <w:highlight w:val="green"/>
          <w:lang w:eastAsia="ru-RU"/>
        </w:rPr>
        <w:t>Допускается</w:t>
      </w:r>
      <w:r w:rsidRPr="00555A7E">
        <w:rPr>
          <w:rStyle w:val="FontStyle18"/>
          <w:rFonts w:eastAsia="Times New Roman"/>
          <w:bCs/>
          <w:spacing w:val="2"/>
          <w:sz w:val="28"/>
          <w:szCs w:val="28"/>
          <w:highlight w:val="green"/>
          <w:lang w:eastAsia="ru-RU"/>
        </w:rPr>
        <w:t xml:space="preserve"> также </w:t>
      </w:r>
      <w:r w:rsidR="00A82D7C" w:rsidRPr="00555A7E">
        <w:rPr>
          <w:rStyle w:val="FontStyle18"/>
          <w:rFonts w:eastAsia="Times New Roman"/>
          <w:bCs/>
          <w:spacing w:val="2"/>
          <w:sz w:val="28"/>
          <w:szCs w:val="28"/>
          <w:highlight w:val="green"/>
          <w:lang w:eastAsia="ru-RU"/>
        </w:rPr>
        <w:t>«</w:t>
      </w:r>
      <w:proofErr w:type="spellStart"/>
      <w:r w:rsidRPr="00555A7E">
        <w:rPr>
          <w:rStyle w:val="FontStyle18"/>
          <w:rFonts w:eastAsia="Times New Roman"/>
          <w:bCs/>
          <w:spacing w:val="2"/>
          <w:sz w:val="28"/>
          <w:szCs w:val="28"/>
          <w:highlight w:val="green"/>
          <w:lang w:eastAsia="ru-RU"/>
        </w:rPr>
        <w:t>полукаркасная</w:t>
      </w:r>
      <w:proofErr w:type="spellEnd"/>
      <w:r w:rsidR="00A82D7C" w:rsidRPr="00555A7E">
        <w:rPr>
          <w:rStyle w:val="FontStyle18"/>
          <w:rFonts w:eastAsia="Times New Roman"/>
          <w:bCs/>
          <w:spacing w:val="2"/>
          <w:sz w:val="28"/>
          <w:szCs w:val="28"/>
          <w:highlight w:val="green"/>
          <w:lang w:eastAsia="ru-RU"/>
        </w:rPr>
        <w:t>»</w:t>
      </w:r>
      <w:r w:rsidRPr="00555A7E">
        <w:rPr>
          <w:rStyle w:val="FontStyle18"/>
          <w:rFonts w:eastAsia="Times New Roman"/>
          <w:bCs/>
          <w:spacing w:val="2"/>
          <w:sz w:val="28"/>
          <w:szCs w:val="28"/>
          <w:highlight w:val="green"/>
          <w:lang w:eastAsia="ru-RU"/>
        </w:rPr>
        <w:t xml:space="preserve"> крыша, каркас которой состоит только из набора кольцевых ребер жесткости – шпангоутов.</w:t>
      </w:r>
    </w:p>
    <w:p w14:paraId="7BBCA574" w14:textId="5762B852" w:rsidR="00B60A6B" w:rsidRPr="00555A7E" w:rsidRDefault="002629CC" w:rsidP="00572DB6">
      <w:pPr>
        <w:spacing w:line="360" w:lineRule="auto"/>
        <w:rPr>
          <w:highlight w:val="green"/>
        </w:rPr>
      </w:pPr>
      <w:r w:rsidRPr="00555A7E">
        <w:rPr>
          <w:rStyle w:val="FontStyle18"/>
          <w:rFonts w:eastAsia="Times New Roman"/>
          <w:bCs/>
          <w:spacing w:val="2"/>
          <w:sz w:val="28"/>
          <w:szCs w:val="28"/>
          <w:highlight w:val="green"/>
          <w:lang w:eastAsia="ru-RU"/>
        </w:rPr>
        <w:t>9.11.7 Бескаркасн</w:t>
      </w:r>
      <w:r w:rsidR="004824DE" w:rsidRPr="00555A7E">
        <w:rPr>
          <w:rStyle w:val="FontStyle18"/>
          <w:rFonts w:eastAsia="Times New Roman"/>
          <w:bCs/>
          <w:spacing w:val="2"/>
          <w:sz w:val="28"/>
          <w:szCs w:val="28"/>
          <w:highlight w:val="green"/>
          <w:lang w:eastAsia="ru-RU"/>
        </w:rPr>
        <w:t>ую</w:t>
      </w:r>
      <w:r w:rsidRPr="00555A7E">
        <w:rPr>
          <w:rStyle w:val="FontStyle18"/>
          <w:rFonts w:eastAsia="Times New Roman"/>
          <w:bCs/>
          <w:spacing w:val="2"/>
          <w:sz w:val="28"/>
          <w:szCs w:val="28"/>
          <w:highlight w:val="green"/>
          <w:lang w:eastAsia="ru-RU"/>
        </w:rPr>
        <w:t xml:space="preserve"> самонесущ</w:t>
      </w:r>
      <w:r w:rsidR="004824DE" w:rsidRPr="00555A7E">
        <w:rPr>
          <w:rStyle w:val="FontStyle18"/>
          <w:rFonts w:eastAsia="Times New Roman"/>
          <w:bCs/>
          <w:spacing w:val="2"/>
          <w:sz w:val="28"/>
          <w:szCs w:val="28"/>
          <w:highlight w:val="green"/>
          <w:lang w:eastAsia="ru-RU"/>
        </w:rPr>
        <w:t>ую</w:t>
      </w:r>
      <w:r w:rsidRPr="00555A7E">
        <w:rPr>
          <w:rStyle w:val="FontStyle18"/>
          <w:rFonts w:eastAsia="Times New Roman"/>
          <w:bCs/>
          <w:spacing w:val="2"/>
          <w:sz w:val="28"/>
          <w:szCs w:val="28"/>
          <w:highlight w:val="green"/>
          <w:lang w:eastAsia="ru-RU"/>
        </w:rPr>
        <w:t xml:space="preserve"> крыш</w:t>
      </w:r>
      <w:r w:rsidR="004824DE" w:rsidRPr="00555A7E">
        <w:rPr>
          <w:rStyle w:val="FontStyle18"/>
          <w:rFonts w:eastAsia="Times New Roman"/>
          <w:bCs/>
          <w:spacing w:val="2"/>
          <w:sz w:val="28"/>
          <w:szCs w:val="28"/>
          <w:highlight w:val="green"/>
          <w:lang w:eastAsia="ru-RU"/>
        </w:rPr>
        <w:t>у</w:t>
      </w:r>
      <w:r w:rsidRPr="00555A7E">
        <w:rPr>
          <w:rStyle w:val="FontStyle18"/>
          <w:rFonts w:eastAsia="Times New Roman"/>
          <w:bCs/>
          <w:spacing w:val="2"/>
          <w:sz w:val="28"/>
          <w:szCs w:val="28"/>
          <w:highlight w:val="green"/>
          <w:lang w:eastAsia="ru-RU"/>
        </w:rPr>
        <w:t xml:space="preserve"> резервуара рассчитыва</w:t>
      </w:r>
      <w:r w:rsidR="004E0DF9" w:rsidRPr="00555A7E">
        <w:rPr>
          <w:rStyle w:val="FontStyle18"/>
          <w:rFonts w:eastAsia="Times New Roman"/>
          <w:bCs/>
          <w:spacing w:val="2"/>
          <w:sz w:val="28"/>
          <w:szCs w:val="28"/>
          <w:highlight w:val="green"/>
          <w:lang w:eastAsia="ru-RU"/>
        </w:rPr>
        <w:t>ют</w:t>
      </w:r>
      <w:r w:rsidRPr="00555A7E">
        <w:rPr>
          <w:rStyle w:val="FontStyle18"/>
          <w:rFonts w:eastAsia="Times New Roman"/>
          <w:bCs/>
          <w:spacing w:val="2"/>
          <w:sz w:val="28"/>
          <w:szCs w:val="28"/>
          <w:highlight w:val="green"/>
          <w:lang w:eastAsia="ru-RU"/>
        </w:rPr>
        <w:t xml:space="preserve"> на прочность и устойчивость под действием внешних нагрузок и внутреннего давления</w:t>
      </w:r>
      <w:r w:rsidR="006A047A" w:rsidRPr="00555A7E">
        <w:rPr>
          <w:rStyle w:val="FontStyle18"/>
          <w:rFonts w:eastAsia="Times New Roman"/>
          <w:bCs/>
          <w:spacing w:val="2"/>
          <w:sz w:val="28"/>
          <w:szCs w:val="28"/>
          <w:highlight w:val="green"/>
          <w:lang w:eastAsia="ru-RU"/>
        </w:rPr>
        <w:t>,</w:t>
      </w:r>
      <w:r w:rsidRPr="00555A7E">
        <w:rPr>
          <w:rStyle w:val="FontStyle18"/>
          <w:rFonts w:eastAsia="Times New Roman"/>
          <w:bCs/>
          <w:spacing w:val="2"/>
          <w:sz w:val="28"/>
          <w:szCs w:val="28"/>
          <w:highlight w:val="green"/>
          <w:lang w:eastAsia="ru-RU"/>
        </w:rPr>
        <w:t xml:space="preserve"> согласно ГОСТ</w:t>
      </w:r>
      <w:r w:rsidR="00E50079" w:rsidRPr="00555A7E">
        <w:rPr>
          <w:rStyle w:val="FontStyle18"/>
          <w:rFonts w:eastAsia="Times New Roman"/>
          <w:bCs/>
          <w:spacing w:val="2"/>
          <w:sz w:val="28"/>
          <w:szCs w:val="28"/>
          <w:highlight w:val="green"/>
          <w:lang w:eastAsia="ru-RU"/>
        </w:rPr>
        <w:t> </w:t>
      </w:r>
      <w:r w:rsidRPr="00555A7E">
        <w:rPr>
          <w:rStyle w:val="FontStyle18"/>
          <w:rFonts w:eastAsia="Times New Roman"/>
          <w:bCs/>
          <w:spacing w:val="2"/>
          <w:sz w:val="28"/>
          <w:szCs w:val="28"/>
          <w:highlight w:val="green"/>
          <w:lang w:eastAsia="ru-RU"/>
        </w:rPr>
        <w:t xml:space="preserve">34233.2. Параметры </w:t>
      </w:r>
      <w:r w:rsidR="00A82D7C" w:rsidRPr="00555A7E">
        <w:rPr>
          <w:rStyle w:val="FontStyle18"/>
          <w:rFonts w:eastAsia="Times New Roman"/>
          <w:bCs/>
          <w:spacing w:val="2"/>
          <w:sz w:val="28"/>
          <w:szCs w:val="28"/>
          <w:highlight w:val="green"/>
          <w:lang w:eastAsia="ru-RU"/>
        </w:rPr>
        <w:t>«</w:t>
      </w:r>
      <w:proofErr w:type="spellStart"/>
      <w:r w:rsidRPr="00555A7E">
        <w:rPr>
          <w:rStyle w:val="FontStyle18"/>
          <w:rFonts w:eastAsia="Times New Roman"/>
          <w:bCs/>
          <w:spacing w:val="2"/>
          <w:sz w:val="28"/>
          <w:szCs w:val="28"/>
          <w:highlight w:val="green"/>
          <w:lang w:eastAsia="ru-RU"/>
        </w:rPr>
        <w:t>полукаркасной</w:t>
      </w:r>
      <w:proofErr w:type="spellEnd"/>
      <w:r w:rsidR="00A82D7C" w:rsidRPr="00555A7E">
        <w:rPr>
          <w:rStyle w:val="FontStyle18"/>
          <w:rFonts w:eastAsia="Times New Roman"/>
          <w:bCs/>
          <w:spacing w:val="2"/>
          <w:sz w:val="28"/>
          <w:szCs w:val="28"/>
          <w:highlight w:val="green"/>
          <w:lang w:eastAsia="ru-RU"/>
        </w:rPr>
        <w:t>»</w:t>
      </w:r>
      <w:r w:rsidRPr="00555A7E">
        <w:rPr>
          <w:rStyle w:val="FontStyle18"/>
          <w:rFonts w:eastAsia="Times New Roman"/>
          <w:bCs/>
          <w:spacing w:val="2"/>
          <w:sz w:val="28"/>
          <w:szCs w:val="28"/>
          <w:highlight w:val="green"/>
          <w:lang w:eastAsia="ru-RU"/>
        </w:rPr>
        <w:t xml:space="preserve"> крыши определяют численным расчетом. </w:t>
      </w:r>
      <w:r w:rsidR="00142BDB" w:rsidRPr="00555A7E">
        <w:rPr>
          <w:rStyle w:val="FontStyle18"/>
          <w:rFonts w:eastAsia="Times New Roman"/>
          <w:b/>
          <w:bCs/>
          <w:spacing w:val="2"/>
          <w:sz w:val="28"/>
          <w:szCs w:val="28"/>
          <w:highlight w:val="green"/>
          <w:lang w:eastAsia="ru-RU"/>
        </w:rPr>
        <w:t>Необходимо</w:t>
      </w:r>
      <w:r w:rsidRPr="00555A7E">
        <w:rPr>
          <w:rStyle w:val="FontStyle18"/>
          <w:rFonts w:eastAsia="Times New Roman"/>
          <w:bCs/>
          <w:spacing w:val="2"/>
          <w:sz w:val="28"/>
          <w:szCs w:val="28"/>
          <w:highlight w:val="green"/>
          <w:lang w:eastAsia="ru-RU"/>
        </w:rPr>
        <w:t xml:space="preserve">е </w:t>
      </w:r>
      <w:r w:rsidR="00CA5FEA" w:rsidRPr="00555A7E">
        <w:rPr>
          <w:rStyle w:val="FontStyle18"/>
          <w:rFonts w:eastAsia="Times New Roman"/>
          <w:bCs/>
          <w:spacing w:val="2"/>
          <w:sz w:val="28"/>
          <w:szCs w:val="28"/>
          <w:highlight w:val="green"/>
          <w:lang w:eastAsia="ru-RU"/>
        </w:rPr>
        <w:t>число</w:t>
      </w:r>
      <w:r w:rsidRPr="00555A7E">
        <w:rPr>
          <w:rStyle w:val="FontStyle18"/>
          <w:rFonts w:eastAsia="Times New Roman"/>
          <w:bCs/>
          <w:spacing w:val="2"/>
          <w:sz w:val="28"/>
          <w:szCs w:val="28"/>
          <w:highlight w:val="green"/>
          <w:lang w:eastAsia="ru-RU"/>
        </w:rPr>
        <w:t xml:space="preserve"> шпангоутов и расстояния между ними </w:t>
      </w:r>
      <w:r w:rsidR="00142BDB" w:rsidRPr="00555A7E">
        <w:rPr>
          <w:rStyle w:val="FontStyle18"/>
          <w:rFonts w:eastAsia="Times New Roman"/>
          <w:b/>
          <w:bCs/>
          <w:spacing w:val="2"/>
          <w:sz w:val="28"/>
          <w:szCs w:val="28"/>
          <w:highlight w:val="green"/>
          <w:lang w:eastAsia="ru-RU"/>
        </w:rPr>
        <w:t>долж</w:t>
      </w:r>
      <w:r w:rsidRPr="00555A7E">
        <w:rPr>
          <w:rStyle w:val="FontStyle18"/>
          <w:rFonts w:eastAsia="Times New Roman"/>
          <w:bCs/>
          <w:spacing w:val="2"/>
          <w:sz w:val="28"/>
          <w:szCs w:val="28"/>
          <w:highlight w:val="green"/>
          <w:lang w:eastAsia="ru-RU"/>
        </w:rPr>
        <w:t xml:space="preserve">ны быть определены из </w:t>
      </w:r>
      <w:r w:rsidRPr="00555A7E">
        <w:rPr>
          <w:rStyle w:val="FontStyle18"/>
          <w:rFonts w:eastAsia="Times New Roman"/>
          <w:bCs/>
          <w:spacing w:val="2"/>
          <w:sz w:val="28"/>
          <w:szCs w:val="28"/>
          <w:highlight w:val="green"/>
          <w:lang w:eastAsia="ru-RU"/>
        </w:rPr>
        <w:lastRenderedPageBreak/>
        <w:t>расчета на устойчивость под действием собственного веса, веса дополнительного оборудования, переходов, рабочих площадок, трубопроводов</w:t>
      </w:r>
      <w:r w:rsidR="00F26C2A" w:rsidRPr="00555A7E">
        <w:rPr>
          <w:rStyle w:val="FontStyle18"/>
          <w:rFonts w:eastAsia="Times New Roman"/>
          <w:bCs/>
          <w:spacing w:val="2"/>
          <w:sz w:val="28"/>
          <w:szCs w:val="28"/>
          <w:highlight w:val="green"/>
          <w:lang w:eastAsia="ru-RU"/>
        </w:rPr>
        <w:t>,</w:t>
      </w:r>
      <w:r w:rsidRPr="00555A7E">
        <w:rPr>
          <w:rStyle w:val="FontStyle18"/>
          <w:rFonts w:eastAsia="Times New Roman"/>
          <w:bCs/>
          <w:spacing w:val="2"/>
          <w:sz w:val="28"/>
          <w:szCs w:val="28"/>
          <w:highlight w:val="green"/>
          <w:lang w:eastAsia="ru-RU"/>
        </w:rPr>
        <w:t xml:space="preserve"> </w:t>
      </w:r>
      <w:r w:rsidR="00F26C2A" w:rsidRPr="00555A7E">
        <w:rPr>
          <w:rStyle w:val="FontStyle18"/>
          <w:rFonts w:eastAsia="Times New Roman"/>
          <w:bCs/>
          <w:spacing w:val="2"/>
          <w:sz w:val="28"/>
          <w:szCs w:val="28"/>
          <w:highlight w:val="green"/>
          <w:lang w:eastAsia="ru-RU"/>
        </w:rPr>
        <w:t>снеговой и ветровой нагрузок</w:t>
      </w:r>
      <w:r w:rsidRPr="00555A7E">
        <w:rPr>
          <w:rStyle w:val="FontStyle18"/>
          <w:rFonts w:eastAsia="Times New Roman"/>
          <w:bCs/>
          <w:spacing w:val="2"/>
          <w:sz w:val="28"/>
          <w:szCs w:val="28"/>
          <w:highlight w:val="green"/>
          <w:lang w:eastAsia="ru-RU"/>
        </w:rPr>
        <w:t>.</w:t>
      </w:r>
    </w:p>
    <w:p w14:paraId="0F245B97" w14:textId="23EE11DC" w:rsidR="00B60A6B" w:rsidRPr="00555A7E" w:rsidRDefault="002629CC" w:rsidP="00572DB6">
      <w:pPr>
        <w:spacing w:line="360" w:lineRule="auto"/>
        <w:rPr>
          <w:highlight w:val="green"/>
        </w:rPr>
      </w:pPr>
      <w:r w:rsidRPr="00555A7E">
        <w:rPr>
          <w:rStyle w:val="FontStyle18"/>
          <w:rFonts w:eastAsia="Times New Roman"/>
          <w:bCs/>
          <w:spacing w:val="2"/>
          <w:sz w:val="28"/>
          <w:szCs w:val="28"/>
          <w:highlight w:val="green"/>
          <w:lang w:eastAsia="ru-RU"/>
        </w:rPr>
        <w:t xml:space="preserve">9.11.8 Крыша </w:t>
      </w:r>
      <w:r w:rsidR="00C44138" w:rsidRPr="00555A7E">
        <w:rPr>
          <w:rFonts w:ascii="Times New Roman" w:eastAsia="Times New Roman" w:hAnsi="Times New Roman"/>
          <w:bCs/>
          <w:sz w:val="28"/>
          <w:szCs w:val="28"/>
          <w:highlight w:val="green"/>
          <w:lang w:eastAsia="ru-RU"/>
        </w:rPr>
        <w:t>ИР</w:t>
      </w:r>
      <w:r w:rsidR="007531A8" w:rsidRPr="00555A7E">
        <w:rPr>
          <w:rStyle w:val="FontStyle18"/>
          <w:rFonts w:eastAsia="Times New Roman"/>
          <w:bCs/>
          <w:spacing w:val="2"/>
          <w:sz w:val="28"/>
          <w:szCs w:val="28"/>
          <w:highlight w:val="green"/>
          <w:lang w:eastAsia="ru-RU"/>
        </w:rPr>
        <w:t xml:space="preserve"> диаметром больше 12 </w:t>
      </w:r>
      <w:r w:rsidRPr="00555A7E">
        <w:rPr>
          <w:rStyle w:val="FontStyle18"/>
          <w:rFonts w:eastAsia="Times New Roman"/>
          <w:bCs/>
          <w:spacing w:val="2"/>
          <w:sz w:val="28"/>
          <w:szCs w:val="28"/>
          <w:highlight w:val="green"/>
          <w:lang w:eastAsia="ru-RU"/>
        </w:rPr>
        <w:t xml:space="preserve">м </w:t>
      </w:r>
      <w:r w:rsidR="00142BDB" w:rsidRPr="00555A7E">
        <w:rPr>
          <w:rStyle w:val="FontStyle18"/>
          <w:rFonts w:eastAsia="Times New Roman"/>
          <w:b/>
          <w:bCs/>
          <w:spacing w:val="2"/>
          <w:sz w:val="28"/>
          <w:szCs w:val="28"/>
          <w:highlight w:val="green"/>
          <w:lang w:eastAsia="ru-RU"/>
        </w:rPr>
        <w:t>долж</w:t>
      </w:r>
      <w:r w:rsidRPr="00555A7E">
        <w:rPr>
          <w:rStyle w:val="FontStyle18"/>
          <w:rFonts w:eastAsia="Times New Roman"/>
          <w:bCs/>
          <w:spacing w:val="2"/>
          <w:sz w:val="28"/>
          <w:szCs w:val="28"/>
          <w:highlight w:val="green"/>
          <w:lang w:eastAsia="ru-RU"/>
        </w:rPr>
        <w:t xml:space="preserve">на иметь каркас, состоящий из набора радиальных и кольцевых ребер жесткости. При расчете крыши </w:t>
      </w:r>
      <w:r w:rsidR="00142BDB" w:rsidRPr="00555A7E">
        <w:rPr>
          <w:rStyle w:val="FontStyle18"/>
          <w:rFonts w:eastAsia="Times New Roman"/>
          <w:b/>
          <w:bCs/>
          <w:spacing w:val="2"/>
          <w:sz w:val="28"/>
          <w:szCs w:val="28"/>
          <w:highlight w:val="green"/>
          <w:lang w:eastAsia="ru-RU"/>
        </w:rPr>
        <w:t>долж</w:t>
      </w:r>
      <w:r w:rsidRPr="00555A7E">
        <w:rPr>
          <w:rStyle w:val="FontStyle18"/>
          <w:rFonts w:eastAsia="Times New Roman"/>
          <w:bCs/>
          <w:spacing w:val="2"/>
          <w:sz w:val="28"/>
          <w:szCs w:val="28"/>
          <w:highlight w:val="green"/>
          <w:lang w:eastAsia="ru-RU"/>
        </w:rPr>
        <w:t xml:space="preserve">на быть учтена совместная работа каркаса и покрытия. Расчет </w:t>
      </w:r>
      <w:r w:rsidR="00A12311" w:rsidRPr="00555A7E">
        <w:rPr>
          <w:rFonts w:ascii="Times New Roman" w:eastAsia="Times New Roman" w:hAnsi="Times New Roman"/>
          <w:bCs/>
          <w:sz w:val="28"/>
          <w:szCs w:val="28"/>
          <w:highlight w:val="green"/>
          <w:lang w:eastAsia="ru-RU"/>
        </w:rPr>
        <w:t>НДС</w:t>
      </w:r>
      <w:r w:rsidRPr="00555A7E">
        <w:rPr>
          <w:rStyle w:val="FontStyle18"/>
          <w:rFonts w:eastAsia="Times New Roman"/>
          <w:bCs/>
          <w:spacing w:val="2"/>
          <w:sz w:val="28"/>
          <w:szCs w:val="28"/>
          <w:highlight w:val="green"/>
          <w:lang w:eastAsia="ru-RU"/>
        </w:rPr>
        <w:t xml:space="preserve"> элементов крыши </w:t>
      </w:r>
      <w:r w:rsidR="00142BDB" w:rsidRPr="00555A7E">
        <w:rPr>
          <w:rStyle w:val="FontStyle18"/>
          <w:rFonts w:eastAsia="Times New Roman"/>
          <w:b/>
          <w:bCs/>
          <w:spacing w:val="2"/>
          <w:sz w:val="28"/>
          <w:szCs w:val="28"/>
          <w:highlight w:val="green"/>
          <w:lang w:eastAsia="ru-RU"/>
        </w:rPr>
        <w:t>следует</w:t>
      </w:r>
      <w:r w:rsidRPr="00555A7E">
        <w:rPr>
          <w:rStyle w:val="FontStyle18"/>
          <w:rFonts w:eastAsia="Times New Roman"/>
          <w:bCs/>
          <w:spacing w:val="2"/>
          <w:sz w:val="28"/>
          <w:szCs w:val="28"/>
          <w:highlight w:val="green"/>
          <w:lang w:eastAsia="ru-RU"/>
        </w:rPr>
        <w:t xml:space="preserve"> выполнить МКЭ. Расчетная схема </w:t>
      </w:r>
      <w:r w:rsidR="00142BDB" w:rsidRPr="00555A7E">
        <w:rPr>
          <w:rStyle w:val="FontStyle18"/>
          <w:rFonts w:eastAsia="Times New Roman"/>
          <w:b/>
          <w:bCs/>
          <w:spacing w:val="2"/>
          <w:sz w:val="28"/>
          <w:szCs w:val="28"/>
          <w:highlight w:val="green"/>
          <w:lang w:eastAsia="ru-RU"/>
        </w:rPr>
        <w:t>долж</w:t>
      </w:r>
      <w:r w:rsidRPr="00555A7E">
        <w:rPr>
          <w:rStyle w:val="FontStyle18"/>
          <w:rFonts w:eastAsia="Times New Roman"/>
          <w:bCs/>
          <w:spacing w:val="2"/>
          <w:sz w:val="28"/>
          <w:szCs w:val="28"/>
          <w:highlight w:val="green"/>
          <w:lang w:eastAsia="ru-RU"/>
        </w:rPr>
        <w:t xml:space="preserve">на содержать стержневые элементы каркаса и оболочечные или пластинчатые элементы покрытия. Каркас крыши </w:t>
      </w:r>
      <w:r w:rsidR="00C44138" w:rsidRPr="00555A7E">
        <w:rPr>
          <w:rFonts w:ascii="Times New Roman" w:eastAsia="Times New Roman" w:hAnsi="Times New Roman"/>
          <w:bCs/>
          <w:sz w:val="28"/>
          <w:szCs w:val="28"/>
          <w:highlight w:val="green"/>
          <w:lang w:eastAsia="ru-RU"/>
        </w:rPr>
        <w:t>ИР</w:t>
      </w:r>
      <w:r w:rsidRPr="00555A7E">
        <w:rPr>
          <w:rStyle w:val="FontStyle18"/>
          <w:rFonts w:eastAsia="Times New Roman"/>
          <w:bCs/>
          <w:spacing w:val="2"/>
          <w:sz w:val="28"/>
          <w:szCs w:val="28"/>
          <w:highlight w:val="green"/>
          <w:lang w:eastAsia="ru-RU"/>
        </w:rPr>
        <w:t xml:space="preserve"> проектиру</w:t>
      </w:r>
      <w:r w:rsidR="004E0DF9" w:rsidRPr="00555A7E">
        <w:rPr>
          <w:rStyle w:val="FontStyle18"/>
          <w:rFonts w:eastAsia="Times New Roman"/>
          <w:bCs/>
          <w:spacing w:val="2"/>
          <w:sz w:val="28"/>
          <w:szCs w:val="28"/>
          <w:highlight w:val="green"/>
          <w:lang w:eastAsia="ru-RU"/>
        </w:rPr>
        <w:t>ют</w:t>
      </w:r>
      <w:r w:rsidRPr="00555A7E">
        <w:rPr>
          <w:rStyle w:val="FontStyle18"/>
          <w:rFonts w:eastAsia="Times New Roman"/>
          <w:bCs/>
          <w:spacing w:val="2"/>
          <w:sz w:val="28"/>
          <w:szCs w:val="28"/>
          <w:highlight w:val="green"/>
          <w:lang w:eastAsia="ru-RU"/>
        </w:rPr>
        <w:t xml:space="preserve"> по общим правилам проектирования стержневых металлических конструкций</w:t>
      </w:r>
      <w:r w:rsidR="001E622D" w:rsidRPr="00555A7E">
        <w:rPr>
          <w:rStyle w:val="FontStyle18"/>
          <w:rFonts w:eastAsia="Times New Roman"/>
          <w:bCs/>
          <w:spacing w:val="2"/>
          <w:sz w:val="28"/>
          <w:szCs w:val="28"/>
          <w:highlight w:val="green"/>
          <w:lang w:eastAsia="ru-RU"/>
        </w:rPr>
        <w:t xml:space="preserve">, согласно </w:t>
      </w:r>
      <w:r w:rsidRPr="00555A7E">
        <w:rPr>
          <w:rStyle w:val="FontStyle18"/>
          <w:rFonts w:eastAsia="Times New Roman"/>
          <w:bCs/>
          <w:spacing w:val="2"/>
          <w:sz w:val="28"/>
          <w:szCs w:val="28"/>
          <w:highlight w:val="green"/>
          <w:lang w:eastAsia="ru-RU"/>
        </w:rPr>
        <w:t>СП 16.13330.</w:t>
      </w:r>
    </w:p>
    <w:p w14:paraId="00DA5A7E" w14:textId="49CE6FAC" w:rsidR="00B60A6B" w:rsidRPr="00555A7E" w:rsidRDefault="002629CC" w:rsidP="00572DB6">
      <w:pPr>
        <w:spacing w:line="360" w:lineRule="auto"/>
        <w:rPr>
          <w:highlight w:val="green"/>
        </w:rPr>
      </w:pPr>
      <w:r w:rsidRPr="00555A7E">
        <w:rPr>
          <w:rStyle w:val="FontStyle18"/>
          <w:rFonts w:eastAsia="Times New Roman"/>
          <w:bCs/>
          <w:spacing w:val="2"/>
          <w:sz w:val="28"/>
          <w:szCs w:val="28"/>
          <w:highlight w:val="green"/>
          <w:lang w:eastAsia="ru-RU"/>
        </w:rPr>
        <w:t xml:space="preserve">9.11.9 Для </w:t>
      </w:r>
      <w:r w:rsidR="00C44138" w:rsidRPr="00555A7E">
        <w:rPr>
          <w:rFonts w:ascii="Times New Roman" w:eastAsia="Times New Roman" w:hAnsi="Times New Roman"/>
          <w:bCs/>
          <w:sz w:val="28"/>
          <w:szCs w:val="28"/>
          <w:highlight w:val="green"/>
          <w:lang w:eastAsia="ru-RU"/>
        </w:rPr>
        <w:t>ИР</w:t>
      </w:r>
      <w:r w:rsidRPr="00555A7E">
        <w:rPr>
          <w:rStyle w:val="FontStyle18"/>
          <w:rFonts w:eastAsia="Times New Roman"/>
          <w:bCs/>
          <w:spacing w:val="2"/>
          <w:sz w:val="28"/>
          <w:szCs w:val="28"/>
          <w:highlight w:val="green"/>
          <w:lang w:eastAsia="ru-RU"/>
        </w:rPr>
        <w:t xml:space="preserve"> максимальной по абсолютной величине нагрузкой на крышу является избыт</w:t>
      </w:r>
      <w:r w:rsidR="001E622D" w:rsidRPr="00555A7E">
        <w:rPr>
          <w:rStyle w:val="FontStyle18"/>
          <w:rFonts w:eastAsia="Times New Roman"/>
          <w:bCs/>
          <w:spacing w:val="2"/>
          <w:sz w:val="28"/>
          <w:szCs w:val="28"/>
          <w:highlight w:val="green"/>
          <w:lang w:eastAsia="ru-RU"/>
        </w:rPr>
        <w:t>очное внутреннее давление газа.</w:t>
      </w:r>
    </w:p>
    <w:p w14:paraId="5D62589A" w14:textId="77777777" w:rsidR="004824DE" w:rsidRPr="00555A7E" w:rsidRDefault="002629CC" w:rsidP="004824DE">
      <w:pPr>
        <w:spacing w:line="360" w:lineRule="auto"/>
        <w:rPr>
          <w:highlight w:val="green"/>
        </w:rPr>
      </w:pPr>
      <w:r w:rsidRPr="00555A7E">
        <w:rPr>
          <w:rStyle w:val="FontStyle18"/>
          <w:rFonts w:eastAsia="Times New Roman"/>
          <w:bCs/>
          <w:spacing w:val="2"/>
          <w:sz w:val="28"/>
          <w:szCs w:val="28"/>
          <w:highlight w:val="green"/>
          <w:lang w:eastAsia="ru-RU"/>
        </w:rPr>
        <w:t>Минимальн</w:t>
      </w:r>
      <w:r w:rsidR="001E622D" w:rsidRPr="00555A7E">
        <w:rPr>
          <w:rStyle w:val="FontStyle18"/>
          <w:rFonts w:eastAsia="Times New Roman"/>
          <w:bCs/>
          <w:spacing w:val="2"/>
          <w:sz w:val="28"/>
          <w:szCs w:val="28"/>
          <w:highlight w:val="green"/>
          <w:lang w:eastAsia="ru-RU"/>
        </w:rPr>
        <w:t>ую</w:t>
      </w:r>
      <w:r w:rsidRPr="00555A7E">
        <w:rPr>
          <w:rStyle w:val="FontStyle18"/>
          <w:rFonts w:eastAsia="Times New Roman"/>
          <w:bCs/>
          <w:spacing w:val="2"/>
          <w:sz w:val="28"/>
          <w:szCs w:val="28"/>
          <w:highlight w:val="green"/>
          <w:lang w:eastAsia="ru-RU"/>
        </w:rPr>
        <w:t xml:space="preserve"> толщин</w:t>
      </w:r>
      <w:r w:rsidR="001E622D" w:rsidRPr="00555A7E">
        <w:rPr>
          <w:rStyle w:val="FontStyle18"/>
          <w:rFonts w:eastAsia="Times New Roman"/>
          <w:bCs/>
          <w:spacing w:val="2"/>
          <w:sz w:val="28"/>
          <w:szCs w:val="28"/>
          <w:highlight w:val="green"/>
          <w:lang w:eastAsia="ru-RU"/>
        </w:rPr>
        <w:t>у</w:t>
      </w:r>
      <w:r w:rsidRPr="00555A7E">
        <w:rPr>
          <w:rStyle w:val="FontStyle18"/>
          <w:rFonts w:eastAsia="Times New Roman"/>
          <w:bCs/>
          <w:spacing w:val="2"/>
          <w:sz w:val="28"/>
          <w:szCs w:val="28"/>
          <w:highlight w:val="green"/>
          <w:lang w:eastAsia="ru-RU"/>
        </w:rPr>
        <w:t xml:space="preserve"> покрытия конусной крыши ИР вычисля</w:t>
      </w:r>
      <w:r w:rsidR="001E622D" w:rsidRPr="00555A7E">
        <w:rPr>
          <w:rStyle w:val="FontStyle18"/>
          <w:rFonts w:eastAsia="Times New Roman"/>
          <w:bCs/>
          <w:spacing w:val="2"/>
          <w:sz w:val="28"/>
          <w:szCs w:val="28"/>
          <w:highlight w:val="green"/>
          <w:lang w:eastAsia="ru-RU"/>
        </w:rPr>
        <w:t xml:space="preserve">ют </w:t>
      </w:r>
      <w:r w:rsidRPr="00555A7E">
        <w:rPr>
          <w:rStyle w:val="FontStyle18"/>
          <w:rFonts w:eastAsia="Times New Roman"/>
          <w:bCs/>
          <w:spacing w:val="2"/>
          <w:sz w:val="28"/>
          <w:szCs w:val="28"/>
          <w:highlight w:val="green"/>
          <w:lang w:eastAsia="ru-RU"/>
        </w:rPr>
        <w:t>по формуле</w:t>
      </w:r>
    </w:p>
    <w:p w14:paraId="20EE02C9" w14:textId="77777777" w:rsidR="004824DE" w:rsidRPr="00555A7E" w:rsidRDefault="004824DE" w:rsidP="004824DE">
      <w:pPr>
        <w:tabs>
          <w:tab w:val="left" w:pos="4962"/>
        </w:tabs>
        <w:spacing w:line="360" w:lineRule="auto"/>
        <w:jc w:val="right"/>
        <w:rPr>
          <w:highlight w:val="green"/>
        </w:rPr>
      </w:pPr>
      <m:oMath>
        <m:r>
          <w:rPr>
            <w:rFonts w:ascii="Cambria Math" w:hAnsi="Cambria Math"/>
            <w:sz w:val="28"/>
            <w:szCs w:val="28"/>
            <w:highlight w:val="green"/>
          </w:rPr>
          <m:t>t=</m:t>
        </m:r>
        <m:f>
          <m:fPr>
            <m:ctrlPr>
              <w:rPr>
                <w:rFonts w:ascii="Cambria Math" w:hAnsi="Cambria Math"/>
                <w:sz w:val="28"/>
                <w:szCs w:val="28"/>
                <w:highlight w:val="green"/>
              </w:rPr>
            </m:ctrlPr>
          </m:fPr>
          <m:num>
            <m:sSub>
              <m:sSubPr>
                <m:ctrlPr>
                  <w:rPr>
                    <w:rFonts w:ascii="Cambria Math" w:hAnsi="Cambria Math"/>
                    <w:i/>
                    <w:sz w:val="28"/>
                    <w:szCs w:val="28"/>
                    <w:highlight w:val="green"/>
                  </w:rPr>
                </m:ctrlPr>
              </m:sSubPr>
              <m:e>
                <m:r>
                  <w:rPr>
                    <w:rFonts w:ascii="Cambria Math" w:hAnsi="Cambria Math"/>
                    <w:sz w:val="28"/>
                    <w:szCs w:val="28"/>
                    <w:highlight w:val="green"/>
                  </w:rPr>
                  <m:t>p</m:t>
                </m:r>
              </m:e>
              <m:sub>
                <m:r>
                  <w:rPr>
                    <w:rFonts w:ascii="Cambria Math" w:hAnsi="Cambria Math"/>
                    <w:sz w:val="28"/>
                    <w:szCs w:val="28"/>
                    <w:highlight w:val="green"/>
                  </w:rPr>
                  <m:t>р.изб.</m:t>
                </m:r>
              </m:sub>
            </m:sSub>
            <m:r>
              <w:rPr>
                <w:rFonts w:ascii="Cambria Math" w:hAnsi="Cambria Math"/>
                <w:sz w:val="28"/>
                <w:szCs w:val="28"/>
                <w:highlight w:val="green"/>
              </w:rPr>
              <m:t>∙R</m:t>
            </m:r>
          </m:num>
          <m:den>
            <m:sSub>
              <m:sSubPr>
                <m:ctrlPr>
                  <w:rPr>
                    <w:rFonts w:ascii="Cambria Math" w:hAnsi="Cambria Math"/>
                    <w:sz w:val="28"/>
                    <w:szCs w:val="28"/>
                    <w:highlight w:val="green"/>
                  </w:rPr>
                </m:ctrlPr>
              </m:sSubPr>
              <m:e>
                <m:r>
                  <m:rPr>
                    <m:sty m:val="p"/>
                  </m:rPr>
                  <w:rPr>
                    <w:rFonts w:ascii="Cambria Math" w:hAnsi="Cambria Math"/>
                    <w:sz w:val="28"/>
                    <w:szCs w:val="28"/>
                    <w:highlight w:val="green"/>
                  </w:rPr>
                  <m:t>sinα</m:t>
                </m:r>
                <m:r>
                  <w:rPr>
                    <w:rFonts w:ascii="Cambria Math" w:hAnsi="Cambria Math"/>
                    <w:sz w:val="28"/>
                    <w:szCs w:val="28"/>
                    <w:highlight w:val="green"/>
                  </w:rPr>
                  <m:t>∙S</m:t>
                </m:r>
              </m:e>
              <m:sub>
                <m:r>
                  <w:rPr>
                    <w:rFonts w:ascii="Cambria Math" w:hAnsi="Cambria Math"/>
                    <w:sz w:val="28"/>
                    <w:szCs w:val="28"/>
                    <w:highlight w:val="green"/>
                  </w:rPr>
                  <m:t>y</m:t>
                </m:r>
              </m:sub>
            </m:sSub>
            <m:r>
              <w:rPr>
                <w:rFonts w:ascii="Cambria Math" w:hAnsi="Cambria Math"/>
                <w:sz w:val="28"/>
                <w:szCs w:val="28"/>
                <w:highlight w:val="green"/>
              </w:rPr>
              <m:t>∙</m:t>
            </m:r>
            <m:r>
              <m:rPr>
                <m:sty m:val="p"/>
              </m:rPr>
              <w:rPr>
                <w:rFonts w:ascii="Cambria Math" w:hAnsi="Cambria Math"/>
                <w:sz w:val="28"/>
                <w:szCs w:val="28"/>
                <w:highlight w:val="green"/>
              </w:rPr>
              <m:t>φ</m:t>
            </m:r>
          </m:den>
        </m:f>
      </m:oMath>
      <w:r w:rsidRPr="00555A7E">
        <w:rPr>
          <w:rStyle w:val="FontStyle18"/>
          <w:rFonts w:eastAsia="Times New Roman"/>
          <w:bCs/>
          <w:spacing w:val="2"/>
          <w:sz w:val="28"/>
          <w:szCs w:val="28"/>
          <w:highlight w:val="green"/>
          <w:lang w:eastAsia="ru-RU"/>
        </w:rPr>
        <w:t>,</w:t>
      </w:r>
      <w:r w:rsidRPr="00555A7E">
        <w:rPr>
          <w:rStyle w:val="FontStyle18"/>
          <w:rFonts w:eastAsia="Times New Roman"/>
          <w:bCs/>
          <w:spacing w:val="2"/>
          <w:sz w:val="28"/>
          <w:szCs w:val="28"/>
          <w:highlight w:val="green"/>
          <w:lang w:eastAsia="ru-RU"/>
        </w:rPr>
        <w:tab/>
        <w:t>(9.36)</w:t>
      </w:r>
    </w:p>
    <w:p w14:paraId="65ED8FA4" w14:textId="77777777" w:rsidR="004824DE" w:rsidRPr="00555A7E" w:rsidRDefault="004824DE" w:rsidP="004824DE">
      <w:pPr>
        <w:spacing w:line="360" w:lineRule="auto"/>
        <w:ind w:firstLine="0"/>
        <w:rPr>
          <w:highlight w:val="green"/>
        </w:rPr>
      </w:pPr>
      <w:r w:rsidRPr="00555A7E">
        <w:rPr>
          <w:rStyle w:val="FontStyle18"/>
          <w:rFonts w:eastAsia="Times New Roman"/>
          <w:bCs/>
          <w:spacing w:val="2"/>
          <w:sz w:val="28"/>
          <w:szCs w:val="28"/>
          <w:highlight w:val="green"/>
          <w:lang w:eastAsia="ru-RU"/>
        </w:rPr>
        <w:t>где</w:t>
      </w:r>
      <w:r w:rsidRPr="00555A7E">
        <w:rPr>
          <w:rStyle w:val="FontStyle18"/>
          <w:rFonts w:eastAsia="Times New Roman"/>
          <w:bCs/>
          <w:spacing w:val="2"/>
          <w:sz w:val="28"/>
          <w:szCs w:val="28"/>
          <w:highlight w:val="green"/>
          <w:lang w:eastAsia="ru-RU"/>
        </w:rPr>
        <w:tab/>
      </w:r>
      <w:r w:rsidRPr="00555A7E">
        <w:rPr>
          <w:rStyle w:val="FontStyle18"/>
          <w:rFonts w:eastAsia="Times New Roman"/>
          <w:bCs/>
          <w:i/>
          <w:spacing w:val="2"/>
          <w:sz w:val="28"/>
          <w:szCs w:val="28"/>
          <w:highlight w:val="green"/>
          <w:lang w:val="en-US" w:eastAsia="ru-RU"/>
        </w:rPr>
        <w:t>p</w:t>
      </w:r>
      <w:proofErr w:type="spellStart"/>
      <w:proofErr w:type="gramStart"/>
      <w:r w:rsidRPr="00555A7E">
        <w:rPr>
          <w:rStyle w:val="FontStyle18"/>
          <w:rFonts w:eastAsia="Times New Roman"/>
          <w:bCs/>
          <w:spacing w:val="2"/>
          <w:sz w:val="28"/>
          <w:szCs w:val="28"/>
          <w:highlight w:val="green"/>
          <w:vertAlign w:val="subscript"/>
          <w:lang w:eastAsia="ru-RU"/>
        </w:rPr>
        <w:t>р.изб</w:t>
      </w:r>
      <w:proofErr w:type="spellEnd"/>
      <w:proofErr w:type="gramEnd"/>
      <w:r w:rsidRPr="00555A7E">
        <w:rPr>
          <w:rStyle w:val="FontStyle18"/>
          <w:rFonts w:eastAsia="Times New Roman"/>
          <w:bCs/>
          <w:spacing w:val="2"/>
          <w:sz w:val="28"/>
          <w:szCs w:val="28"/>
          <w:highlight w:val="green"/>
          <w:vertAlign w:val="subscript"/>
          <w:lang w:eastAsia="ru-RU"/>
        </w:rPr>
        <w:t>.</w:t>
      </w:r>
      <w:r w:rsidRPr="00555A7E">
        <w:rPr>
          <w:rStyle w:val="FontStyle18"/>
          <w:rFonts w:eastAsia="Times New Roman"/>
          <w:bCs/>
          <w:spacing w:val="2"/>
          <w:sz w:val="28"/>
          <w:szCs w:val="28"/>
          <w:highlight w:val="green"/>
          <w:lang w:eastAsia="ru-RU"/>
        </w:rPr>
        <w:t xml:space="preserve"> – расчетное внутреннее избыточное давление, кПа;</w:t>
      </w:r>
    </w:p>
    <w:p w14:paraId="314B20C4" w14:textId="0DE676A5" w:rsidR="00B60A6B" w:rsidRPr="00555A7E" w:rsidRDefault="002629CC" w:rsidP="004824DE">
      <w:pPr>
        <w:spacing w:line="360" w:lineRule="auto"/>
        <w:rPr>
          <w:highlight w:val="green"/>
        </w:rPr>
      </w:pPr>
      <w:r w:rsidRPr="00555A7E">
        <w:rPr>
          <w:rStyle w:val="FontStyle18"/>
          <w:rFonts w:eastAsia="Times New Roman"/>
          <w:bCs/>
          <w:i/>
          <w:spacing w:val="2"/>
          <w:sz w:val="28"/>
          <w:szCs w:val="28"/>
          <w:highlight w:val="green"/>
          <w:lang w:eastAsia="ru-RU"/>
        </w:rPr>
        <w:t>R</w:t>
      </w:r>
      <w:r w:rsidRPr="00555A7E">
        <w:rPr>
          <w:rStyle w:val="FontStyle18"/>
          <w:rFonts w:eastAsia="Times New Roman"/>
          <w:bCs/>
          <w:spacing w:val="2"/>
          <w:sz w:val="28"/>
          <w:szCs w:val="28"/>
          <w:highlight w:val="green"/>
          <w:lang w:eastAsia="ru-RU"/>
        </w:rPr>
        <w:t xml:space="preserve"> – номинальный радиус стенки резервуара</w:t>
      </w:r>
      <w:r w:rsidR="001E622D" w:rsidRPr="00555A7E">
        <w:rPr>
          <w:rStyle w:val="FontStyle18"/>
          <w:rFonts w:eastAsia="Times New Roman"/>
          <w:bCs/>
          <w:spacing w:val="2"/>
          <w:sz w:val="28"/>
          <w:szCs w:val="28"/>
          <w:highlight w:val="green"/>
          <w:lang w:eastAsia="ru-RU"/>
        </w:rPr>
        <w:t xml:space="preserve">, </w:t>
      </w:r>
      <w:r w:rsidRPr="00555A7E">
        <w:rPr>
          <w:rStyle w:val="FontStyle18"/>
          <w:rFonts w:eastAsia="Times New Roman"/>
          <w:bCs/>
          <w:spacing w:val="2"/>
          <w:sz w:val="28"/>
          <w:szCs w:val="28"/>
          <w:highlight w:val="green"/>
          <w:lang w:eastAsia="ru-RU"/>
        </w:rPr>
        <w:t>м</w:t>
      </w:r>
      <w:r w:rsidR="001E622D" w:rsidRPr="00555A7E">
        <w:rPr>
          <w:rStyle w:val="FontStyle18"/>
          <w:rFonts w:eastAsia="Times New Roman"/>
          <w:bCs/>
          <w:spacing w:val="2"/>
          <w:sz w:val="28"/>
          <w:szCs w:val="28"/>
          <w:highlight w:val="green"/>
          <w:lang w:eastAsia="ru-RU"/>
        </w:rPr>
        <w:t>;</w:t>
      </w:r>
    </w:p>
    <w:p w14:paraId="16DC648A" w14:textId="77777777" w:rsidR="006A047A" w:rsidRPr="00555A7E" w:rsidRDefault="006A047A" w:rsidP="00572DB6">
      <w:pPr>
        <w:spacing w:line="360" w:lineRule="auto"/>
        <w:rPr>
          <w:highlight w:val="green"/>
        </w:rPr>
      </w:pPr>
      <w:r w:rsidRPr="00555A7E">
        <w:rPr>
          <w:rStyle w:val="FontStyle18"/>
          <w:rFonts w:eastAsia="Times New Roman"/>
          <w:bCs/>
          <w:spacing w:val="2"/>
          <w:sz w:val="28"/>
          <w:szCs w:val="28"/>
          <w:highlight w:val="green"/>
          <w:lang w:eastAsia="ru-RU"/>
        </w:rPr>
        <w:t>α – угол конусности крыши от горизонта;</w:t>
      </w:r>
    </w:p>
    <w:p w14:paraId="2A34C902" w14:textId="235FFF00" w:rsidR="00B60A6B" w:rsidRPr="00555A7E" w:rsidRDefault="002629CC" w:rsidP="00572DB6">
      <w:pPr>
        <w:spacing w:line="360" w:lineRule="auto"/>
        <w:rPr>
          <w:highlight w:val="green"/>
        </w:rPr>
      </w:pPr>
      <w:proofErr w:type="spellStart"/>
      <w:r w:rsidRPr="00555A7E">
        <w:rPr>
          <w:rStyle w:val="FontStyle18"/>
          <w:rFonts w:eastAsia="Times New Roman"/>
          <w:bCs/>
          <w:i/>
          <w:spacing w:val="2"/>
          <w:sz w:val="28"/>
          <w:szCs w:val="28"/>
          <w:highlight w:val="green"/>
          <w:lang w:eastAsia="ru-RU"/>
        </w:rPr>
        <w:t>S</w:t>
      </w:r>
      <w:r w:rsidRPr="00555A7E">
        <w:rPr>
          <w:rStyle w:val="FontStyle18"/>
          <w:rFonts w:eastAsia="Times New Roman"/>
          <w:bCs/>
          <w:i/>
          <w:spacing w:val="2"/>
          <w:sz w:val="28"/>
          <w:szCs w:val="28"/>
          <w:highlight w:val="green"/>
          <w:vertAlign w:val="subscript"/>
          <w:lang w:eastAsia="ru-RU"/>
        </w:rPr>
        <w:t>y</w:t>
      </w:r>
      <w:proofErr w:type="spellEnd"/>
      <w:r w:rsidRPr="00555A7E">
        <w:rPr>
          <w:rStyle w:val="FontStyle18"/>
          <w:rFonts w:eastAsia="Times New Roman"/>
          <w:bCs/>
          <w:spacing w:val="2"/>
          <w:sz w:val="28"/>
          <w:szCs w:val="28"/>
          <w:highlight w:val="green"/>
          <w:lang w:eastAsia="ru-RU"/>
        </w:rPr>
        <w:t xml:space="preserve"> – расчетное сопротивление материала по пределу текучести</w:t>
      </w:r>
      <w:r w:rsidR="001E622D" w:rsidRPr="00555A7E">
        <w:rPr>
          <w:rStyle w:val="FontStyle18"/>
          <w:rFonts w:eastAsia="Times New Roman"/>
          <w:bCs/>
          <w:spacing w:val="2"/>
          <w:sz w:val="28"/>
          <w:szCs w:val="28"/>
          <w:highlight w:val="green"/>
          <w:lang w:eastAsia="ru-RU"/>
        </w:rPr>
        <w:t xml:space="preserve">, </w:t>
      </w:r>
      <w:r w:rsidR="004824DE" w:rsidRPr="00555A7E">
        <w:rPr>
          <w:rStyle w:val="FontStyle18"/>
          <w:rFonts w:eastAsia="Times New Roman"/>
          <w:bCs/>
          <w:spacing w:val="2"/>
          <w:sz w:val="28"/>
          <w:szCs w:val="28"/>
          <w:highlight w:val="green"/>
          <w:lang w:eastAsia="ru-RU"/>
        </w:rPr>
        <w:t>к</w:t>
      </w:r>
      <w:r w:rsidRPr="00555A7E">
        <w:rPr>
          <w:rStyle w:val="FontStyle18"/>
          <w:rFonts w:eastAsia="Times New Roman"/>
          <w:bCs/>
          <w:spacing w:val="2"/>
          <w:sz w:val="28"/>
          <w:szCs w:val="28"/>
          <w:highlight w:val="green"/>
          <w:lang w:eastAsia="ru-RU"/>
        </w:rPr>
        <w:t>Па</w:t>
      </w:r>
      <w:r w:rsidR="001E622D" w:rsidRPr="00555A7E">
        <w:rPr>
          <w:rStyle w:val="FontStyle18"/>
          <w:rFonts w:eastAsia="Times New Roman"/>
          <w:bCs/>
          <w:spacing w:val="2"/>
          <w:sz w:val="28"/>
          <w:szCs w:val="28"/>
          <w:highlight w:val="green"/>
          <w:lang w:eastAsia="ru-RU"/>
        </w:rPr>
        <w:t>;</w:t>
      </w:r>
    </w:p>
    <w:p w14:paraId="74E890E8" w14:textId="62867DD8" w:rsidR="00B60A6B" w:rsidRPr="00555A7E" w:rsidRDefault="002629CC" w:rsidP="00572DB6">
      <w:pPr>
        <w:spacing w:line="360" w:lineRule="auto"/>
        <w:rPr>
          <w:highlight w:val="green"/>
        </w:rPr>
      </w:pPr>
      <w:r w:rsidRPr="00555A7E">
        <w:rPr>
          <w:rStyle w:val="FontStyle18"/>
          <w:rFonts w:eastAsia="Times New Roman"/>
          <w:bCs/>
          <w:spacing w:val="2"/>
          <w:sz w:val="28"/>
          <w:szCs w:val="28"/>
          <w:highlight w:val="green"/>
          <w:lang w:eastAsia="ru-RU"/>
        </w:rPr>
        <w:t>φ – коэффициент прочности сварного шва:</w:t>
      </w:r>
    </w:p>
    <w:p w14:paraId="190C056D" w14:textId="08F510AE" w:rsidR="00B60A6B" w:rsidRPr="00555A7E" w:rsidRDefault="006A047A" w:rsidP="001E622D">
      <w:pPr>
        <w:spacing w:line="360" w:lineRule="auto"/>
        <w:ind w:left="1418" w:hanging="284"/>
        <w:rPr>
          <w:highlight w:val="green"/>
        </w:rPr>
      </w:pPr>
      <w:r w:rsidRPr="00555A7E">
        <w:rPr>
          <w:rStyle w:val="FontStyle18"/>
          <w:rFonts w:eastAsia="Times New Roman"/>
          <w:bCs/>
          <w:spacing w:val="2"/>
          <w:sz w:val="28"/>
          <w:szCs w:val="28"/>
          <w:highlight w:val="green"/>
          <w:lang w:eastAsia="ru-RU"/>
        </w:rPr>
        <w:t>- </w:t>
      </w:r>
      <w:r w:rsidR="002629CC" w:rsidRPr="00555A7E">
        <w:rPr>
          <w:rStyle w:val="FontStyle18"/>
          <w:rFonts w:eastAsia="Times New Roman"/>
          <w:bCs/>
          <w:spacing w:val="2"/>
          <w:sz w:val="28"/>
          <w:szCs w:val="28"/>
          <w:highlight w:val="green"/>
          <w:lang w:eastAsia="ru-RU"/>
        </w:rPr>
        <w:t>для одностороннего шва с усилением (валиком)</w:t>
      </w:r>
      <w:r w:rsidR="007D3A94" w:rsidRPr="00555A7E">
        <w:rPr>
          <w:rStyle w:val="FontStyle18"/>
          <w:rFonts w:eastAsia="Times New Roman"/>
          <w:bCs/>
          <w:spacing w:val="2"/>
          <w:sz w:val="28"/>
          <w:szCs w:val="28"/>
          <w:highlight w:val="green"/>
          <w:lang w:eastAsia="ru-RU"/>
        </w:rPr>
        <w:t xml:space="preserve"> </w:t>
      </w:r>
      <w:r w:rsidR="001E622D" w:rsidRPr="00555A7E">
        <w:rPr>
          <w:rStyle w:val="FontStyle18"/>
          <w:rFonts w:eastAsia="Times New Roman"/>
          <w:bCs/>
          <w:spacing w:val="2"/>
          <w:sz w:val="28"/>
          <w:szCs w:val="28"/>
          <w:highlight w:val="green"/>
          <w:lang w:eastAsia="ru-RU"/>
        </w:rPr>
        <w:t xml:space="preserve">при </w:t>
      </w:r>
      <w:r w:rsidR="002629CC" w:rsidRPr="00555A7E">
        <w:rPr>
          <w:rStyle w:val="FontStyle18"/>
          <w:rFonts w:eastAsia="Times New Roman"/>
          <w:bCs/>
          <w:spacing w:val="2"/>
          <w:sz w:val="28"/>
          <w:szCs w:val="28"/>
          <w:highlight w:val="green"/>
          <w:lang w:eastAsia="ru-RU"/>
        </w:rPr>
        <w:t>сварк</w:t>
      </w:r>
      <w:r w:rsidR="001E622D" w:rsidRPr="00555A7E">
        <w:rPr>
          <w:rStyle w:val="FontStyle18"/>
          <w:rFonts w:eastAsia="Times New Roman"/>
          <w:bCs/>
          <w:spacing w:val="2"/>
          <w:sz w:val="28"/>
          <w:szCs w:val="28"/>
          <w:highlight w:val="green"/>
          <w:lang w:eastAsia="ru-RU"/>
        </w:rPr>
        <w:t>е</w:t>
      </w:r>
      <w:r w:rsidR="002629CC" w:rsidRPr="00555A7E">
        <w:rPr>
          <w:rStyle w:val="FontStyle18"/>
          <w:rFonts w:eastAsia="Times New Roman"/>
          <w:bCs/>
          <w:spacing w:val="2"/>
          <w:sz w:val="28"/>
          <w:szCs w:val="28"/>
          <w:highlight w:val="green"/>
          <w:lang w:eastAsia="ru-RU"/>
        </w:rPr>
        <w:t xml:space="preserve"> только сверху</w:t>
      </w:r>
      <w:r w:rsidRPr="00555A7E">
        <w:rPr>
          <w:rStyle w:val="FontStyle18"/>
          <w:rFonts w:eastAsia="Times New Roman"/>
          <w:bCs/>
          <w:spacing w:val="2"/>
          <w:sz w:val="28"/>
          <w:szCs w:val="28"/>
          <w:highlight w:val="green"/>
          <w:lang w:eastAsia="ru-RU"/>
        </w:rPr>
        <w:t xml:space="preserve"> φ = 0,35</w:t>
      </w:r>
      <w:r w:rsidR="002629CC" w:rsidRPr="00555A7E">
        <w:rPr>
          <w:rStyle w:val="FontStyle18"/>
          <w:rFonts w:eastAsia="Times New Roman"/>
          <w:bCs/>
          <w:spacing w:val="2"/>
          <w:sz w:val="28"/>
          <w:szCs w:val="28"/>
          <w:highlight w:val="green"/>
          <w:lang w:eastAsia="ru-RU"/>
        </w:rPr>
        <w:t>;</w:t>
      </w:r>
    </w:p>
    <w:p w14:paraId="7D38E4DC" w14:textId="409D122F" w:rsidR="00B60A6B" w:rsidRPr="00555A7E" w:rsidRDefault="006A047A" w:rsidP="001E622D">
      <w:pPr>
        <w:spacing w:line="360" w:lineRule="auto"/>
        <w:ind w:left="1418" w:hanging="284"/>
        <w:rPr>
          <w:highlight w:val="green"/>
        </w:rPr>
      </w:pPr>
      <w:r w:rsidRPr="00555A7E">
        <w:rPr>
          <w:rStyle w:val="FontStyle18"/>
          <w:rFonts w:eastAsia="Times New Roman"/>
          <w:bCs/>
          <w:spacing w:val="2"/>
          <w:sz w:val="28"/>
          <w:szCs w:val="28"/>
          <w:highlight w:val="green"/>
          <w:lang w:eastAsia="ru-RU"/>
        </w:rPr>
        <w:t>- </w:t>
      </w:r>
      <w:r w:rsidR="002629CC" w:rsidRPr="00555A7E">
        <w:rPr>
          <w:rStyle w:val="FontStyle18"/>
          <w:rFonts w:eastAsia="Times New Roman"/>
          <w:bCs/>
          <w:spacing w:val="2"/>
          <w:sz w:val="28"/>
          <w:szCs w:val="28"/>
          <w:highlight w:val="green"/>
          <w:lang w:eastAsia="ru-RU"/>
        </w:rPr>
        <w:t>для шва с валиками при сварке с обеих сторон</w:t>
      </w:r>
      <w:r w:rsidRPr="00555A7E">
        <w:rPr>
          <w:rStyle w:val="FontStyle18"/>
          <w:rFonts w:eastAsia="Times New Roman"/>
          <w:bCs/>
          <w:spacing w:val="2"/>
          <w:sz w:val="28"/>
          <w:szCs w:val="28"/>
          <w:highlight w:val="green"/>
          <w:lang w:eastAsia="ru-RU"/>
        </w:rPr>
        <w:t xml:space="preserve"> φ = 0,65;</w:t>
      </w:r>
    </w:p>
    <w:p w14:paraId="0AB0C9F4" w14:textId="3B94FD27" w:rsidR="00B60A6B" w:rsidRPr="00555A7E" w:rsidRDefault="006A047A" w:rsidP="001E622D">
      <w:pPr>
        <w:spacing w:line="360" w:lineRule="auto"/>
        <w:ind w:left="1418" w:hanging="284"/>
        <w:rPr>
          <w:highlight w:val="green"/>
        </w:rPr>
      </w:pPr>
      <w:r w:rsidRPr="00555A7E">
        <w:rPr>
          <w:rStyle w:val="FontStyle18"/>
          <w:rFonts w:eastAsia="Times New Roman"/>
          <w:bCs/>
          <w:spacing w:val="2"/>
          <w:sz w:val="28"/>
          <w:szCs w:val="28"/>
          <w:highlight w:val="green"/>
          <w:lang w:eastAsia="ru-RU"/>
        </w:rPr>
        <w:t>- </w:t>
      </w:r>
      <w:r w:rsidR="002629CC" w:rsidRPr="00555A7E">
        <w:rPr>
          <w:rStyle w:val="FontStyle18"/>
          <w:rFonts w:eastAsia="Times New Roman"/>
          <w:bCs/>
          <w:spacing w:val="2"/>
          <w:sz w:val="28"/>
          <w:szCs w:val="28"/>
          <w:highlight w:val="green"/>
          <w:lang w:eastAsia="ru-RU"/>
        </w:rPr>
        <w:t>для стыкового шва с полным проплавлением с подкладным листом или без него</w:t>
      </w:r>
      <w:r w:rsidRPr="00555A7E">
        <w:rPr>
          <w:rStyle w:val="FontStyle18"/>
          <w:rFonts w:eastAsia="Times New Roman"/>
          <w:bCs/>
          <w:spacing w:val="2"/>
          <w:sz w:val="28"/>
          <w:szCs w:val="28"/>
          <w:highlight w:val="green"/>
          <w:lang w:eastAsia="ru-RU"/>
        </w:rPr>
        <w:t xml:space="preserve"> φ = 0,70;</w:t>
      </w:r>
    </w:p>
    <w:p w14:paraId="3B405D33" w14:textId="558FBA0E" w:rsidR="00B60A6B" w:rsidRPr="00555A7E" w:rsidRDefault="006A047A" w:rsidP="001E622D">
      <w:pPr>
        <w:spacing w:line="360" w:lineRule="auto"/>
        <w:ind w:left="1418" w:hanging="284"/>
        <w:rPr>
          <w:highlight w:val="green"/>
        </w:rPr>
      </w:pPr>
      <w:r w:rsidRPr="00555A7E">
        <w:rPr>
          <w:rStyle w:val="FontStyle18"/>
          <w:rFonts w:eastAsia="Times New Roman"/>
          <w:bCs/>
          <w:spacing w:val="2"/>
          <w:sz w:val="28"/>
          <w:szCs w:val="28"/>
          <w:highlight w:val="green"/>
          <w:lang w:eastAsia="ru-RU"/>
        </w:rPr>
        <w:t>- </w:t>
      </w:r>
      <w:r w:rsidR="002629CC" w:rsidRPr="00555A7E">
        <w:rPr>
          <w:rStyle w:val="FontStyle18"/>
          <w:rFonts w:eastAsia="Times New Roman"/>
          <w:bCs/>
          <w:spacing w:val="2"/>
          <w:sz w:val="28"/>
          <w:szCs w:val="28"/>
          <w:highlight w:val="green"/>
          <w:lang w:eastAsia="ru-RU"/>
        </w:rPr>
        <w:t>для стыкового шва с полным проплавлением и выборочным радиографическим контролем</w:t>
      </w:r>
      <w:r w:rsidRPr="00555A7E">
        <w:rPr>
          <w:rStyle w:val="FontStyle18"/>
          <w:rFonts w:eastAsia="Times New Roman"/>
          <w:bCs/>
          <w:spacing w:val="2"/>
          <w:sz w:val="28"/>
          <w:szCs w:val="28"/>
          <w:highlight w:val="green"/>
          <w:lang w:eastAsia="ru-RU"/>
        </w:rPr>
        <w:t xml:space="preserve"> φ = 0,85;</w:t>
      </w:r>
    </w:p>
    <w:p w14:paraId="2F4432EA" w14:textId="44F188AE" w:rsidR="00B60A6B" w:rsidRPr="00555A7E" w:rsidRDefault="006A047A" w:rsidP="001E622D">
      <w:pPr>
        <w:spacing w:line="360" w:lineRule="auto"/>
        <w:ind w:left="1418" w:hanging="284"/>
        <w:rPr>
          <w:highlight w:val="green"/>
        </w:rPr>
      </w:pPr>
      <w:r w:rsidRPr="00555A7E">
        <w:rPr>
          <w:rStyle w:val="FontStyle18"/>
          <w:rFonts w:eastAsia="Times New Roman"/>
          <w:bCs/>
          <w:spacing w:val="2"/>
          <w:sz w:val="28"/>
          <w:szCs w:val="28"/>
          <w:highlight w:val="green"/>
          <w:lang w:eastAsia="ru-RU"/>
        </w:rPr>
        <w:lastRenderedPageBreak/>
        <w:t>- </w:t>
      </w:r>
      <w:r w:rsidR="002629CC" w:rsidRPr="00555A7E">
        <w:rPr>
          <w:rStyle w:val="FontStyle18"/>
          <w:rFonts w:eastAsia="Times New Roman"/>
          <w:bCs/>
          <w:spacing w:val="2"/>
          <w:sz w:val="28"/>
          <w:szCs w:val="28"/>
          <w:highlight w:val="green"/>
          <w:lang w:eastAsia="ru-RU"/>
        </w:rPr>
        <w:t xml:space="preserve">для стыкового шва с полным проплавлением и </w:t>
      </w:r>
      <w:r w:rsidRPr="00555A7E">
        <w:rPr>
          <w:rStyle w:val="FontStyle18"/>
          <w:rFonts w:eastAsia="Times New Roman"/>
          <w:bCs/>
          <w:spacing w:val="2"/>
          <w:sz w:val="28"/>
          <w:szCs w:val="28"/>
          <w:highlight w:val="green"/>
          <w:lang w:eastAsia="ru-RU"/>
        </w:rPr>
        <w:t>100 % радиографическим контролем φ = 1.</w:t>
      </w:r>
    </w:p>
    <w:p w14:paraId="6661F620" w14:textId="7F2DD6B3" w:rsidR="00B60A6B" w:rsidRPr="00555A7E" w:rsidRDefault="002629CC" w:rsidP="00572DB6">
      <w:pPr>
        <w:spacing w:line="360" w:lineRule="auto"/>
        <w:rPr>
          <w:highlight w:val="green"/>
        </w:rPr>
      </w:pPr>
      <w:r w:rsidRPr="00555A7E">
        <w:rPr>
          <w:rStyle w:val="FontStyle18"/>
          <w:rFonts w:eastAsia="Times New Roman"/>
          <w:bCs/>
          <w:spacing w:val="2"/>
          <w:sz w:val="28"/>
          <w:szCs w:val="28"/>
          <w:highlight w:val="green"/>
          <w:lang w:eastAsia="ru-RU"/>
        </w:rPr>
        <w:t>9.11.10 Минимальн</w:t>
      </w:r>
      <w:r w:rsidR="006A047A" w:rsidRPr="00555A7E">
        <w:rPr>
          <w:rStyle w:val="FontStyle18"/>
          <w:rFonts w:eastAsia="Times New Roman"/>
          <w:bCs/>
          <w:spacing w:val="2"/>
          <w:sz w:val="28"/>
          <w:szCs w:val="28"/>
          <w:highlight w:val="green"/>
          <w:lang w:eastAsia="ru-RU"/>
        </w:rPr>
        <w:t>ую</w:t>
      </w:r>
      <w:r w:rsidRPr="00555A7E">
        <w:rPr>
          <w:rStyle w:val="FontStyle18"/>
          <w:rFonts w:eastAsia="Times New Roman"/>
          <w:bCs/>
          <w:spacing w:val="2"/>
          <w:sz w:val="28"/>
          <w:szCs w:val="28"/>
          <w:highlight w:val="green"/>
          <w:lang w:eastAsia="ru-RU"/>
        </w:rPr>
        <w:t xml:space="preserve"> толщин</w:t>
      </w:r>
      <w:r w:rsidR="006A047A" w:rsidRPr="00555A7E">
        <w:rPr>
          <w:rStyle w:val="FontStyle18"/>
          <w:rFonts w:eastAsia="Times New Roman"/>
          <w:bCs/>
          <w:spacing w:val="2"/>
          <w:sz w:val="28"/>
          <w:szCs w:val="28"/>
          <w:highlight w:val="green"/>
          <w:lang w:eastAsia="ru-RU"/>
        </w:rPr>
        <w:t xml:space="preserve">у </w:t>
      </w:r>
      <w:r w:rsidRPr="00555A7E">
        <w:rPr>
          <w:rStyle w:val="FontStyle18"/>
          <w:rFonts w:eastAsia="Times New Roman"/>
          <w:bCs/>
          <w:spacing w:val="2"/>
          <w:sz w:val="28"/>
          <w:szCs w:val="28"/>
          <w:highlight w:val="green"/>
          <w:lang w:eastAsia="ru-RU"/>
        </w:rPr>
        <w:t xml:space="preserve">покрытия самонесущей купольной крыши </w:t>
      </w:r>
      <m:oMath>
        <m:r>
          <w:rPr>
            <w:rFonts w:ascii="Cambria Math" w:hAnsi="Cambria Math"/>
            <w:sz w:val="28"/>
            <w:szCs w:val="28"/>
            <w:highlight w:val="green"/>
          </w:rPr>
          <m:t>t, м,</m:t>
        </m:r>
      </m:oMath>
      <w:r w:rsidR="009B77BF" w:rsidRPr="00555A7E">
        <w:rPr>
          <w:rStyle w:val="FontStyle18"/>
          <w:rFonts w:eastAsia="Times New Roman"/>
          <w:bCs/>
          <w:spacing w:val="2"/>
          <w:sz w:val="28"/>
          <w:szCs w:val="28"/>
          <w:highlight w:val="green"/>
          <w:lang w:eastAsia="ru-RU"/>
        </w:rPr>
        <w:t xml:space="preserve"> </w:t>
      </w:r>
      <w:r w:rsidRPr="00555A7E">
        <w:rPr>
          <w:rStyle w:val="FontStyle18"/>
          <w:rFonts w:eastAsia="Times New Roman"/>
          <w:bCs/>
          <w:spacing w:val="2"/>
          <w:sz w:val="28"/>
          <w:szCs w:val="28"/>
          <w:highlight w:val="green"/>
          <w:lang w:eastAsia="ru-RU"/>
        </w:rPr>
        <w:t>вычисля</w:t>
      </w:r>
      <w:r w:rsidR="009B77BF" w:rsidRPr="00555A7E">
        <w:rPr>
          <w:rStyle w:val="FontStyle18"/>
          <w:rFonts w:eastAsia="Times New Roman"/>
          <w:bCs/>
          <w:spacing w:val="2"/>
          <w:sz w:val="28"/>
          <w:szCs w:val="28"/>
          <w:highlight w:val="green"/>
          <w:lang w:eastAsia="ru-RU"/>
        </w:rPr>
        <w:t>ют</w:t>
      </w:r>
      <w:r w:rsidRPr="00555A7E">
        <w:rPr>
          <w:rStyle w:val="FontStyle18"/>
          <w:rFonts w:eastAsia="Times New Roman"/>
          <w:bCs/>
          <w:spacing w:val="2"/>
          <w:sz w:val="28"/>
          <w:szCs w:val="28"/>
          <w:highlight w:val="green"/>
          <w:lang w:eastAsia="ru-RU"/>
        </w:rPr>
        <w:t xml:space="preserve"> по формуле</w:t>
      </w:r>
    </w:p>
    <w:p w14:paraId="572C0F87" w14:textId="017E488A" w:rsidR="00B60A6B" w:rsidRPr="00555A7E" w:rsidRDefault="004824DE" w:rsidP="009B77BF">
      <w:pPr>
        <w:tabs>
          <w:tab w:val="left" w:pos="5245"/>
        </w:tabs>
        <w:spacing w:before="120" w:after="120" w:line="360" w:lineRule="auto"/>
        <w:jc w:val="right"/>
        <w:rPr>
          <w:highlight w:val="green"/>
        </w:rPr>
      </w:pPr>
      <m:oMath>
        <m:r>
          <w:rPr>
            <w:rFonts w:ascii="Cambria Math" w:hAnsi="Cambria Math"/>
            <w:sz w:val="28"/>
            <w:szCs w:val="28"/>
            <w:highlight w:val="green"/>
          </w:rPr>
          <m:t>t=</m:t>
        </m:r>
        <m:r>
          <m:rPr>
            <m:sty m:val="p"/>
          </m:rPr>
          <w:rPr>
            <w:rFonts w:ascii="Cambria Math" w:hAnsi="Cambria Math"/>
            <w:sz w:val="28"/>
            <w:szCs w:val="28"/>
            <w:highlight w:val="green"/>
          </w:rPr>
          <m:t>γ</m:t>
        </m:r>
        <m:f>
          <m:fPr>
            <m:ctrlPr>
              <w:rPr>
                <w:rFonts w:ascii="Cambria Math" w:hAnsi="Cambria Math"/>
                <w:sz w:val="28"/>
                <w:szCs w:val="28"/>
                <w:highlight w:val="green"/>
              </w:rPr>
            </m:ctrlPr>
          </m:fPr>
          <m:num>
            <m:sSub>
              <m:sSubPr>
                <m:ctrlPr>
                  <w:rPr>
                    <w:rFonts w:ascii="Cambria Math" w:hAnsi="Cambria Math"/>
                    <w:i/>
                    <w:sz w:val="28"/>
                    <w:szCs w:val="28"/>
                    <w:highlight w:val="green"/>
                  </w:rPr>
                </m:ctrlPr>
              </m:sSubPr>
              <m:e>
                <m:r>
                  <w:rPr>
                    <w:rFonts w:ascii="Cambria Math" w:hAnsi="Cambria Math"/>
                    <w:sz w:val="28"/>
                    <w:szCs w:val="28"/>
                    <w:highlight w:val="green"/>
                    <w:lang w:val="en-US"/>
                  </w:rPr>
                  <m:t>p</m:t>
                </m:r>
              </m:e>
              <m:sub>
                <m:r>
                  <w:rPr>
                    <w:rFonts w:ascii="Cambria Math" w:hAnsi="Cambria Math"/>
                    <w:sz w:val="28"/>
                    <w:szCs w:val="28"/>
                    <w:highlight w:val="green"/>
                  </w:rPr>
                  <m:t>р.изб.</m:t>
                </m:r>
              </m:sub>
            </m:sSub>
            <m:r>
              <w:rPr>
                <w:rFonts w:ascii="Cambria Math" w:hAnsi="Cambria Math"/>
                <w:sz w:val="28"/>
                <w:szCs w:val="28"/>
                <w:highlight w:val="green"/>
              </w:rPr>
              <m:t>∙</m:t>
            </m:r>
            <m:sSub>
              <m:sSubPr>
                <m:ctrlPr>
                  <w:rPr>
                    <w:rFonts w:ascii="Cambria Math" w:hAnsi="Cambria Math"/>
                    <w:sz w:val="28"/>
                    <w:szCs w:val="28"/>
                    <w:highlight w:val="green"/>
                  </w:rPr>
                </m:ctrlPr>
              </m:sSubPr>
              <m:e>
                <m:r>
                  <w:rPr>
                    <w:rFonts w:ascii="Cambria Math" w:hAnsi="Cambria Math"/>
                    <w:sz w:val="28"/>
                    <w:szCs w:val="28"/>
                    <w:highlight w:val="green"/>
                  </w:rPr>
                  <m:t>R</m:t>
                </m:r>
              </m:e>
              <m:sub>
                <m:r>
                  <w:rPr>
                    <w:rFonts w:ascii="Cambria Math" w:hAnsi="Cambria Math"/>
                    <w:sz w:val="28"/>
                    <w:szCs w:val="28"/>
                    <w:highlight w:val="green"/>
                  </w:rPr>
                  <m:t>R</m:t>
                </m:r>
              </m:sub>
            </m:sSub>
          </m:num>
          <m:den>
            <m:sSub>
              <m:sSubPr>
                <m:ctrlPr>
                  <w:rPr>
                    <w:rFonts w:ascii="Cambria Math" w:hAnsi="Cambria Math"/>
                    <w:sz w:val="28"/>
                    <w:szCs w:val="28"/>
                    <w:highlight w:val="green"/>
                  </w:rPr>
                </m:ctrlPr>
              </m:sSubPr>
              <m:e>
                <m:r>
                  <w:rPr>
                    <w:rFonts w:ascii="Cambria Math" w:hAnsi="Cambria Math"/>
                    <w:sz w:val="28"/>
                    <w:szCs w:val="28"/>
                    <w:highlight w:val="green"/>
                  </w:rPr>
                  <m:t>S</m:t>
                </m:r>
              </m:e>
              <m:sub>
                <m:r>
                  <w:rPr>
                    <w:rFonts w:ascii="Cambria Math" w:hAnsi="Cambria Math"/>
                    <w:sz w:val="28"/>
                    <w:szCs w:val="28"/>
                    <w:highlight w:val="green"/>
                  </w:rPr>
                  <m:t>y</m:t>
                </m:r>
              </m:sub>
            </m:sSub>
            <m:r>
              <m:rPr>
                <m:sty m:val="p"/>
              </m:rPr>
              <w:rPr>
                <w:rFonts w:ascii="Cambria Math" w:hAnsi="Cambria Math"/>
                <w:sz w:val="28"/>
                <w:szCs w:val="28"/>
                <w:highlight w:val="green"/>
              </w:rPr>
              <m:t>φ</m:t>
            </m:r>
          </m:den>
        </m:f>
      </m:oMath>
      <w:r w:rsidRPr="00555A7E">
        <w:rPr>
          <w:rStyle w:val="FontStyle18"/>
          <w:rFonts w:eastAsia="Times New Roman"/>
          <w:bCs/>
          <w:spacing w:val="2"/>
          <w:sz w:val="28"/>
          <w:szCs w:val="28"/>
          <w:highlight w:val="green"/>
          <w:lang w:eastAsia="ru-RU"/>
        </w:rPr>
        <w:t>,</w:t>
      </w:r>
      <w:r w:rsidR="002629CC" w:rsidRPr="00555A7E">
        <w:rPr>
          <w:rStyle w:val="FontStyle18"/>
          <w:rFonts w:eastAsia="Times New Roman"/>
          <w:bCs/>
          <w:spacing w:val="2"/>
          <w:sz w:val="28"/>
          <w:szCs w:val="28"/>
          <w:highlight w:val="green"/>
          <w:lang w:eastAsia="ru-RU"/>
        </w:rPr>
        <w:tab/>
        <w:t>(9.3</w:t>
      </w:r>
      <w:r w:rsidR="006A047A" w:rsidRPr="00555A7E">
        <w:rPr>
          <w:rStyle w:val="FontStyle18"/>
          <w:rFonts w:eastAsia="Times New Roman"/>
          <w:bCs/>
          <w:spacing w:val="2"/>
          <w:sz w:val="28"/>
          <w:szCs w:val="28"/>
          <w:highlight w:val="green"/>
          <w:lang w:eastAsia="ru-RU"/>
        </w:rPr>
        <w:t>7</w:t>
      </w:r>
      <w:r w:rsidR="002629CC" w:rsidRPr="00555A7E">
        <w:rPr>
          <w:rStyle w:val="FontStyle18"/>
          <w:rFonts w:eastAsia="Times New Roman"/>
          <w:bCs/>
          <w:spacing w:val="2"/>
          <w:sz w:val="28"/>
          <w:szCs w:val="28"/>
          <w:highlight w:val="green"/>
          <w:lang w:eastAsia="ru-RU"/>
        </w:rPr>
        <w:t>)</w:t>
      </w:r>
    </w:p>
    <w:p w14:paraId="0903B8B5" w14:textId="0592E2B8" w:rsidR="00B60A6B" w:rsidRPr="00555A7E" w:rsidRDefault="006A047A" w:rsidP="00572DB6">
      <w:pPr>
        <w:spacing w:line="360" w:lineRule="auto"/>
        <w:ind w:firstLine="0"/>
        <w:rPr>
          <w:highlight w:val="green"/>
        </w:rPr>
      </w:pPr>
      <w:r w:rsidRPr="00555A7E">
        <w:rPr>
          <w:rStyle w:val="FontStyle18"/>
          <w:rFonts w:eastAsia="Times New Roman"/>
          <w:bCs/>
          <w:spacing w:val="2"/>
          <w:sz w:val="28"/>
          <w:szCs w:val="28"/>
          <w:highlight w:val="green"/>
          <w:lang w:eastAsia="ru-RU"/>
        </w:rPr>
        <w:t>г</w:t>
      </w:r>
      <w:r w:rsidR="002629CC" w:rsidRPr="00555A7E">
        <w:rPr>
          <w:rStyle w:val="FontStyle18"/>
          <w:rFonts w:eastAsia="Times New Roman"/>
          <w:bCs/>
          <w:spacing w:val="2"/>
          <w:sz w:val="28"/>
          <w:szCs w:val="28"/>
          <w:highlight w:val="green"/>
          <w:lang w:eastAsia="ru-RU"/>
        </w:rPr>
        <w:t>де</w:t>
      </w:r>
      <w:r w:rsidRPr="00555A7E">
        <w:rPr>
          <w:rStyle w:val="FontStyle18"/>
          <w:rFonts w:eastAsia="Times New Roman"/>
          <w:bCs/>
          <w:spacing w:val="2"/>
          <w:sz w:val="28"/>
          <w:szCs w:val="28"/>
          <w:highlight w:val="green"/>
          <w:lang w:eastAsia="ru-RU"/>
        </w:rPr>
        <w:tab/>
      </w:r>
      <w:r w:rsidR="002629CC" w:rsidRPr="00555A7E">
        <w:rPr>
          <w:rStyle w:val="FontStyle18"/>
          <w:rFonts w:eastAsia="Times New Roman"/>
          <w:bCs/>
          <w:spacing w:val="2"/>
          <w:sz w:val="28"/>
          <w:szCs w:val="28"/>
          <w:highlight w:val="green"/>
          <w:lang w:eastAsia="ru-RU"/>
        </w:rPr>
        <w:t>γ – коэффициент формы:</w:t>
      </w:r>
    </w:p>
    <w:p w14:paraId="6ED1B591" w14:textId="77777777" w:rsidR="00B60A6B" w:rsidRPr="00555A7E" w:rsidRDefault="002629CC" w:rsidP="00F36544">
      <w:pPr>
        <w:spacing w:line="360" w:lineRule="auto"/>
        <w:ind w:left="1560" w:hanging="426"/>
        <w:rPr>
          <w:highlight w:val="green"/>
        </w:rPr>
      </w:pPr>
      <w:r w:rsidRPr="00555A7E">
        <w:rPr>
          <w:rStyle w:val="FontStyle18"/>
          <w:rFonts w:eastAsia="Times New Roman"/>
          <w:bCs/>
          <w:spacing w:val="2"/>
          <w:sz w:val="28"/>
          <w:szCs w:val="28"/>
          <w:highlight w:val="green"/>
          <w:lang w:eastAsia="ru-RU"/>
        </w:rPr>
        <w:t>- для сферической крыши двоякой кривизны γ =0,5;</w:t>
      </w:r>
    </w:p>
    <w:p w14:paraId="7E2F7641" w14:textId="6D91F98A" w:rsidR="00B60A6B" w:rsidRPr="00555A7E" w:rsidRDefault="002629CC" w:rsidP="00F36544">
      <w:pPr>
        <w:spacing w:line="360" w:lineRule="auto"/>
        <w:ind w:left="1560" w:hanging="426"/>
        <w:rPr>
          <w:rStyle w:val="FontStyle18"/>
          <w:rFonts w:eastAsia="Times New Roman"/>
          <w:bCs/>
          <w:spacing w:val="2"/>
          <w:sz w:val="28"/>
          <w:szCs w:val="28"/>
          <w:highlight w:val="green"/>
          <w:lang w:eastAsia="ru-RU"/>
        </w:rPr>
      </w:pPr>
      <w:r w:rsidRPr="00555A7E">
        <w:rPr>
          <w:rStyle w:val="FontStyle18"/>
          <w:rFonts w:eastAsia="Times New Roman"/>
          <w:bCs/>
          <w:spacing w:val="2"/>
          <w:sz w:val="28"/>
          <w:szCs w:val="28"/>
          <w:highlight w:val="green"/>
          <w:lang w:eastAsia="ru-RU"/>
        </w:rPr>
        <w:t xml:space="preserve">- для ребристо-кольцевого купола типа </w:t>
      </w:r>
      <w:r w:rsidR="00C132D6" w:rsidRPr="00555A7E">
        <w:rPr>
          <w:rStyle w:val="FontStyle18"/>
          <w:rFonts w:eastAsia="Times New Roman"/>
          <w:bCs/>
          <w:spacing w:val="2"/>
          <w:sz w:val="28"/>
          <w:szCs w:val="28"/>
          <w:highlight w:val="green"/>
          <w:lang w:eastAsia="ru-RU"/>
        </w:rPr>
        <w:t>«</w:t>
      </w:r>
      <w:r w:rsidRPr="00555A7E">
        <w:rPr>
          <w:rStyle w:val="FontStyle18"/>
          <w:rFonts w:eastAsia="Times New Roman"/>
          <w:bCs/>
          <w:spacing w:val="2"/>
          <w:sz w:val="28"/>
          <w:szCs w:val="28"/>
          <w:highlight w:val="green"/>
          <w:lang w:eastAsia="ru-RU"/>
        </w:rPr>
        <w:t>зонт</w:t>
      </w:r>
      <w:r w:rsidR="00C132D6" w:rsidRPr="00555A7E">
        <w:rPr>
          <w:rStyle w:val="FontStyle18"/>
          <w:rFonts w:eastAsia="Times New Roman"/>
          <w:bCs/>
          <w:spacing w:val="2"/>
          <w:sz w:val="28"/>
          <w:szCs w:val="28"/>
          <w:highlight w:val="green"/>
          <w:lang w:eastAsia="ru-RU"/>
        </w:rPr>
        <w:t>»</w:t>
      </w:r>
      <w:r w:rsidRPr="00555A7E">
        <w:rPr>
          <w:rStyle w:val="FontStyle18"/>
          <w:rFonts w:eastAsia="Times New Roman"/>
          <w:bCs/>
          <w:spacing w:val="2"/>
          <w:sz w:val="28"/>
          <w:szCs w:val="28"/>
          <w:highlight w:val="green"/>
          <w:lang w:eastAsia="ru-RU"/>
        </w:rPr>
        <w:t>, состоящего из набора секторов одинарной кривизны, γ =1,0.</w:t>
      </w:r>
    </w:p>
    <w:p w14:paraId="7CFCDFC7" w14:textId="63C48A84" w:rsidR="006A047A" w:rsidRPr="00555A7E" w:rsidRDefault="006A047A" w:rsidP="00572DB6">
      <w:pPr>
        <w:spacing w:line="360" w:lineRule="auto"/>
        <w:rPr>
          <w:highlight w:val="green"/>
        </w:rPr>
      </w:pPr>
      <w:r w:rsidRPr="00555A7E">
        <w:rPr>
          <w:rStyle w:val="FontStyle18"/>
          <w:rFonts w:eastAsia="Times New Roman"/>
          <w:bCs/>
          <w:i/>
          <w:spacing w:val="2"/>
          <w:sz w:val="28"/>
          <w:szCs w:val="28"/>
          <w:highlight w:val="green"/>
          <w:lang w:eastAsia="ru-RU"/>
        </w:rPr>
        <w:t>R</w:t>
      </w:r>
      <w:r w:rsidRPr="00555A7E">
        <w:rPr>
          <w:rStyle w:val="FontStyle18"/>
          <w:rFonts w:eastAsia="Times New Roman"/>
          <w:bCs/>
          <w:i/>
          <w:spacing w:val="2"/>
          <w:sz w:val="28"/>
          <w:szCs w:val="28"/>
          <w:highlight w:val="green"/>
          <w:vertAlign w:val="subscript"/>
          <w:lang w:eastAsia="ru-RU"/>
        </w:rPr>
        <w:t>R</w:t>
      </w:r>
      <w:r w:rsidRPr="00555A7E">
        <w:rPr>
          <w:rStyle w:val="FontStyle18"/>
          <w:rFonts w:eastAsia="Times New Roman"/>
          <w:bCs/>
          <w:spacing w:val="2"/>
          <w:sz w:val="28"/>
          <w:szCs w:val="28"/>
          <w:highlight w:val="green"/>
          <w:lang w:eastAsia="ru-RU"/>
        </w:rPr>
        <w:t xml:space="preserve"> – радиус кривизны крыши, м.</w:t>
      </w:r>
    </w:p>
    <w:p w14:paraId="7DD8A21B" w14:textId="6290E568" w:rsidR="00B60A6B" w:rsidRPr="00555A7E" w:rsidRDefault="002629CC" w:rsidP="00572DB6">
      <w:pPr>
        <w:spacing w:line="360" w:lineRule="auto"/>
        <w:rPr>
          <w:highlight w:val="green"/>
        </w:rPr>
      </w:pPr>
      <w:r w:rsidRPr="00555A7E">
        <w:rPr>
          <w:rStyle w:val="FontStyle18"/>
          <w:rFonts w:eastAsia="Times New Roman"/>
          <w:bCs/>
          <w:spacing w:val="2"/>
          <w:sz w:val="28"/>
          <w:szCs w:val="28"/>
          <w:highlight w:val="green"/>
          <w:lang w:eastAsia="ru-RU"/>
        </w:rPr>
        <w:t>9.11.11 Узел стыка конусной или купольной сферической крыши и стенки резервуара выполня</w:t>
      </w:r>
      <w:r w:rsidR="006A047A" w:rsidRPr="00555A7E">
        <w:rPr>
          <w:rStyle w:val="FontStyle18"/>
          <w:rFonts w:eastAsia="Times New Roman"/>
          <w:bCs/>
          <w:spacing w:val="2"/>
          <w:sz w:val="28"/>
          <w:szCs w:val="28"/>
          <w:highlight w:val="green"/>
          <w:lang w:eastAsia="ru-RU"/>
        </w:rPr>
        <w:t>ю</w:t>
      </w:r>
      <w:r w:rsidRPr="00555A7E">
        <w:rPr>
          <w:rStyle w:val="FontStyle18"/>
          <w:rFonts w:eastAsia="Times New Roman"/>
          <w:bCs/>
          <w:spacing w:val="2"/>
          <w:sz w:val="28"/>
          <w:szCs w:val="28"/>
          <w:highlight w:val="green"/>
          <w:lang w:eastAsia="ru-RU"/>
        </w:rPr>
        <w:t>т в соответствии со схемами, приведенными на рис</w:t>
      </w:r>
      <w:r w:rsidR="006A047A" w:rsidRPr="00555A7E">
        <w:rPr>
          <w:rStyle w:val="FontStyle18"/>
          <w:rFonts w:eastAsia="Times New Roman"/>
          <w:bCs/>
          <w:spacing w:val="2"/>
          <w:sz w:val="28"/>
          <w:szCs w:val="28"/>
          <w:highlight w:val="green"/>
          <w:lang w:eastAsia="ru-RU"/>
        </w:rPr>
        <w:t>унках</w:t>
      </w:r>
      <w:r w:rsidRPr="00555A7E">
        <w:rPr>
          <w:rStyle w:val="FontStyle18"/>
          <w:rFonts w:eastAsia="Times New Roman"/>
          <w:bCs/>
          <w:spacing w:val="2"/>
          <w:sz w:val="28"/>
          <w:szCs w:val="28"/>
          <w:highlight w:val="green"/>
          <w:lang w:eastAsia="ru-RU"/>
        </w:rPr>
        <w:t xml:space="preserve"> 9.1</w:t>
      </w:r>
      <w:r w:rsidR="004E1BB6" w:rsidRPr="00555A7E">
        <w:rPr>
          <w:rStyle w:val="FontStyle18"/>
          <w:rFonts w:eastAsia="Times New Roman"/>
          <w:bCs/>
          <w:spacing w:val="2"/>
          <w:sz w:val="28"/>
          <w:szCs w:val="28"/>
          <w:highlight w:val="green"/>
          <w:lang w:eastAsia="ru-RU"/>
        </w:rPr>
        <w:t>, 9.2</w:t>
      </w:r>
      <w:r w:rsidRPr="00555A7E">
        <w:rPr>
          <w:rStyle w:val="FontStyle18"/>
          <w:rFonts w:eastAsia="Times New Roman"/>
          <w:bCs/>
          <w:spacing w:val="2"/>
          <w:sz w:val="28"/>
          <w:szCs w:val="28"/>
          <w:highlight w:val="green"/>
          <w:lang w:eastAsia="ru-RU"/>
        </w:rPr>
        <w:t>.</w:t>
      </w:r>
      <w:r w:rsidR="006A047A" w:rsidRPr="00555A7E">
        <w:rPr>
          <w:rStyle w:val="FontStyle18"/>
          <w:rFonts w:eastAsia="Times New Roman"/>
          <w:bCs/>
          <w:spacing w:val="2"/>
          <w:sz w:val="28"/>
          <w:szCs w:val="28"/>
          <w:highlight w:val="green"/>
          <w:lang w:eastAsia="ru-RU"/>
        </w:rPr>
        <w:t xml:space="preserve"> На рисунке 9.3 показаны недопустимые варианты исполнения опорного узла крыши резервуара.</w:t>
      </w:r>
    </w:p>
    <w:p w14:paraId="7ACFE7CE" w14:textId="64B187CF" w:rsidR="00B60A6B" w:rsidRPr="00555A7E" w:rsidRDefault="002629CC" w:rsidP="00572DB6">
      <w:pPr>
        <w:pStyle w:val="af9"/>
        <w:spacing w:after="0" w:line="360" w:lineRule="auto"/>
        <w:ind w:left="0" w:firstLine="709"/>
        <w:jc w:val="both"/>
        <w:rPr>
          <w:highlight w:val="green"/>
        </w:rPr>
      </w:pPr>
      <w:r w:rsidRPr="00555A7E">
        <w:rPr>
          <w:rStyle w:val="FontStyle18"/>
          <w:rFonts w:eastAsia="Times New Roman"/>
          <w:bCs/>
          <w:spacing w:val="2"/>
          <w:sz w:val="28"/>
          <w:szCs w:val="28"/>
          <w:highlight w:val="green"/>
          <w:lang w:eastAsia="ru-RU"/>
        </w:rPr>
        <w:t>9.11.12 При действии внутреннего давления (</w:t>
      </w:r>
      <w:r w:rsidR="006A047A" w:rsidRPr="00555A7E">
        <w:rPr>
          <w:rStyle w:val="FontStyle18"/>
          <w:rFonts w:eastAsia="Times New Roman"/>
          <w:bCs/>
          <w:spacing w:val="2"/>
          <w:sz w:val="28"/>
          <w:szCs w:val="28"/>
          <w:highlight w:val="green"/>
          <w:lang w:eastAsia="ru-RU"/>
        </w:rPr>
        <w:t>рисунки</w:t>
      </w:r>
      <w:r w:rsidRPr="00555A7E">
        <w:rPr>
          <w:rStyle w:val="FontStyle18"/>
          <w:rFonts w:eastAsia="Times New Roman"/>
          <w:bCs/>
          <w:spacing w:val="2"/>
          <w:sz w:val="28"/>
          <w:szCs w:val="28"/>
          <w:highlight w:val="green"/>
          <w:lang w:eastAsia="ru-RU"/>
        </w:rPr>
        <w:t xml:space="preserve"> 9.1</w:t>
      </w:r>
      <w:r w:rsidR="004E1BB6" w:rsidRPr="00555A7E">
        <w:rPr>
          <w:rStyle w:val="FontStyle18"/>
          <w:rFonts w:eastAsia="Times New Roman"/>
          <w:bCs/>
          <w:spacing w:val="2"/>
          <w:sz w:val="28"/>
          <w:szCs w:val="28"/>
          <w:highlight w:val="green"/>
          <w:lang w:eastAsia="ru-RU"/>
        </w:rPr>
        <w:t>, 9.2</w:t>
      </w:r>
      <w:r w:rsidRPr="00555A7E">
        <w:rPr>
          <w:rStyle w:val="FontStyle18"/>
          <w:rFonts w:eastAsia="Times New Roman"/>
          <w:bCs/>
          <w:spacing w:val="2"/>
          <w:sz w:val="28"/>
          <w:szCs w:val="28"/>
          <w:highlight w:val="green"/>
          <w:lang w:eastAsia="ru-RU"/>
        </w:rPr>
        <w:t>) в опорном кольце на контуре бескаркасной купольной крыши возникает сжимающее напряжение</w:t>
      </w:r>
      <w:r w:rsidR="00877AF5" w:rsidRPr="00555A7E">
        <w:rPr>
          <w:rStyle w:val="FontStyle18"/>
          <w:rFonts w:eastAsia="Times New Roman"/>
          <w:bCs/>
          <w:spacing w:val="2"/>
          <w:sz w:val="28"/>
          <w:szCs w:val="28"/>
          <w:highlight w:val="green"/>
          <w:lang w:eastAsia="ru-RU"/>
        </w:rPr>
        <w:t xml:space="preserve">, </w:t>
      </w:r>
      <m:oMath>
        <m:sSub>
          <m:sSubPr>
            <m:ctrlPr>
              <w:rPr>
                <w:rFonts w:ascii="Cambria Math" w:hAnsi="Cambria Math"/>
                <w:sz w:val="28"/>
                <w:szCs w:val="28"/>
                <w:highlight w:val="green"/>
              </w:rPr>
            </m:ctrlPr>
          </m:sSubPr>
          <m:e>
            <m:r>
              <m:rPr>
                <m:sty m:val="p"/>
              </m:rPr>
              <w:rPr>
                <w:rFonts w:ascii="Cambria Math" w:hAnsi="Cambria Math"/>
                <w:sz w:val="28"/>
                <w:szCs w:val="28"/>
                <w:highlight w:val="green"/>
              </w:rPr>
              <m:t>σ</m:t>
            </m:r>
          </m:e>
          <m:sub>
            <m:r>
              <w:rPr>
                <w:rFonts w:ascii="Cambria Math" w:hAnsi="Cambria Math"/>
                <w:sz w:val="28"/>
                <w:szCs w:val="28"/>
                <w:highlight w:val="green"/>
              </w:rPr>
              <m:t>конт</m:t>
            </m:r>
          </m:sub>
        </m:sSub>
      </m:oMath>
      <w:r w:rsidR="00093F9A" w:rsidRPr="00555A7E">
        <w:rPr>
          <w:rFonts w:ascii="Times New Roman" w:eastAsia="Times New Roman" w:hAnsi="Times New Roman"/>
          <w:sz w:val="28"/>
          <w:szCs w:val="28"/>
          <w:highlight w:val="green"/>
        </w:rPr>
        <w:t>,</w:t>
      </w:r>
      <w:r w:rsidR="00093F9A" w:rsidRPr="00555A7E">
        <w:rPr>
          <w:rStyle w:val="FontStyle18"/>
          <w:rFonts w:eastAsia="Times New Roman"/>
          <w:bCs/>
          <w:spacing w:val="2"/>
          <w:sz w:val="28"/>
          <w:szCs w:val="28"/>
          <w:highlight w:val="green"/>
          <w:lang w:eastAsia="ru-RU"/>
        </w:rPr>
        <w:t xml:space="preserve"> кПа, </w:t>
      </w:r>
      <w:r w:rsidR="00877AF5" w:rsidRPr="00555A7E">
        <w:rPr>
          <w:rStyle w:val="FontStyle18"/>
          <w:rFonts w:eastAsia="Times New Roman"/>
          <w:bCs/>
          <w:spacing w:val="2"/>
          <w:sz w:val="28"/>
          <w:szCs w:val="28"/>
          <w:highlight w:val="green"/>
          <w:lang w:eastAsia="ru-RU"/>
        </w:rPr>
        <w:t>определяемое по формуле</w:t>
      </w:r>
    </w:p>
    <w:p w14:paraId="14FCCFBC" w14:textId="69B242A7" w:rsidR="00B60A6B" w:rsidRPr="00555A7E" w:rsidRDefault="00555A7E" w:rsidP="00877AF5">
      <w:pPr>
        <w:pStyle w:val="af9"/>
        <w:tabs>
          <w:tab w:val="left" w:pos="6237"/>
        </w:tabs>
        <w:spacing w:before="120" w:after="120" w:line="360" w:lineRule="auto"/>
        <w:ind w:left="0" w:firstLine="709"/>
        <w:jc w:val="right"/>
        <w:rPr>
          <w:highlight w:val="green"/>
        </w:rPr>
      </w:pPr>
      <m:oMath>
        <m:sSub>
          <m:sSubPr>
            <m:ctrlPr>
              <w:rPr>
                <w:rFonts w:ascii="Cambria Math" w:hAnsi="Cambria Math"/>
                <w:sz w:val="28"/>
                <w:szCs w:val="28"/>
                <w:highlight w:val="green"/>
              </w:rPr>
            </m:ctrlPr>
          </m:sSubPr>
          <m:e>
            <m:r>
              <m:rPr>
                <m:sty m:val="p"/>
              </m:rPr>
              <w:rPr>
                <w:rFonts w:ascii="Cambria Math" w:hAnsi="Cambria Math"/>
                <w:sz w:val="28"/>
                <w:szCs w:val="28"/>
                <w:highlight w:val="green"/>
              </w:rPr>
              <m:t>σ</m:t>
            </m:r>
          </m:e>
          <m:sub>
            <m:r>
              <w:rPr>
                <w:rFonts w:ascii="Cambria Math" w:hAnsi="Cambria Math"/>
                <w:sz w:val="28"/>
                <w:szCs w:val="28"/>
                <w:highlight w:val="green"/>
              </w:rPr>
              <m:t>конт</m:t>
            </m:r>
          </m:sub>
        </m:sSub>
        <m:r>
          <w:rPr>
            <w:rFonts w:ascii="Cambria Math" w:hAnsi="Cambria Math"/>
            <w:sz w:val="28"/>
            <w:szCs w:val="28"/>
            <w:highlight w:val="green"/>
          </w:rPr>
          <m:t>=</m:t>
        </m:r>
        <m:f>
          <m:fPr>
            <m:ctrlPr>
              <w:rPr>
                <w:rFonts w:ascii="Cambria Math" w:hAnsi="Cambria Math"/>
                <w:sz w:val="28"/>
                <w:szCs w:val="28"/>
                <w:highlight w:val="green"/>
              </w:rPr>
            </m:ctrlPr>
          </m:fPr>
          <m:num>
            <m:r>
              <w:rPr>
                <w:rFonts w:ascii="Cambria Math" w:hAnsi="Cambria Math"/>
                <w:sz w:val="28"/>
                <w:szCs w:val="28"/>
                <w:highlight w:val="green"/>
              </w:rPr>
              <m:t>-p</m:t>
            </m:r>
            <m:sSub>
              <m:sSubPr>
                <m:ctrlPr>
                  <w:rPr>
                    <w:rFonts w:ascii="Cambria Math" w:hAnsi="Cambria Math"/>
                    <w:sz w:val="28"/>
                    <w:szCs w:val="28"/>
                    <w:highlight w:val="green"/>
                  </w:rPr>
                </m:ctrlPr>
              </m:sSubPr>
              <m:e>
                <m:r>
                  <w:rPr>
                    <w:rFonts w:ascii="Cambria Math" w:hAnsi="Cambria Math"/>
                    <w:sz w:val="28"/>
                    <w:szCs w:val="28"/>
                    <w:highlight w:val="green"/>
                  </w:rPr>
                  <m:t>R</m:t>
                </m:r>
              </m:e>
              <m:sub>
                <m:r>
                  <w:rPr>
                    <w:rFonts w:ascii="Cambria Math" w:hAnsi="Cambria Math"/>
                    <w:sz w:val="28"/>
                    <w:szCs w:val="28"/>
                    <w:highlight w:val="green"/>
                  </w:rPr>
                  <m:t>кр</m:t>
                </m:r>
              </m:sub>
            </m:sSub>
            <m:r>
              <w:rPr>
                <w:rFonts w:ascii="Cambria Math" w:hAnsi="Cambria Math"/>
                <w:sz w:val="28"/>
                <w:szCs w:val="28"/>
                <w:highlight w:val="green"/>
              </w:rPr>
              <m:t>r</m:t>
            </m:r>
          </m:num>
          <m:den>
            <m:r>
              <w:rPr>
                <w:rFonts w:ascii="Cambria Math" w:hAnsi="Cambria Math"/>
                <w:sz w:val="28"/>
                <w:szCs w:val="28"/>
                <w:highlight w:val="green"/>
              </w:rPr>
              <m:t>2</m:t>
            </m:r>
          </m:den>
        </m:f>
        <m:d>
          <m:dPr>
            <m:ctrlPr>
              <w:rPr>
                <w:rFonts w:ascii="Cambria Math" w:hAnsi="Cambria Math"/>
                <w:sz w:val="28"/>
                <w:szCs w:val="28"/>
                <w:highlight w:val="green"/>
              </w:rPr>
            </m:ctrlPr>
          </m:dPr>
          <m:e>
            <m:f>
              <m:fPr>
                <m:ctrlPr>
                  <w:rPr>
                    <w:rFonts w:ascii="Cambria Math" w:hAnsi="Cambria Math"/>
                    <w:sz w:val="28"/>
                    <w:szCs w:val="28"/>
                    <w:highlight w:val="green"/>
                  </w:rPr>
                </m:ctrlPr>
              </m:fPr>
              <m:num>
                <m:r>
                  <m:rPr>
                    <m:sty m:val="p"/>
                  </m:rPr>
                  <w:rPr>
                    <w:rFonts w:ascii="Cambria Math" w:hAnsi="Cambria Math"/>
                    <w:sz w:val="28"/>
                    <w:szCs w:val="28"/>
                    <w:highlight w:val="green"/>
                  </w:rPr>
                  <m:t>cosα</m:t>
                </m:r>
                <m:r>
                  <w:rPr>
                    <w:rFonts w:ascii="Cambria Math" w:hAnsi="Cambria Math"/>
                    <w:sz w:val="28"/>
                    <w:szCs w:val="28"/>
                    <w:highlight w:val="green"/>
                  </w:rPr>
                  <m:t>-0,39</m:t>
                </m:r>
                <m:f>
                  <m:fPr>
                    <m:ctrlPr>
                      <w:rPr>
                        <w:rFonts w:ascii="Cambria Math" w:hAnsi="Cambria Math"/>
                        <w:sz w:val="28"/>
                        <w:szCs w:val="28"/>
                        <w:highlight w:val="green"/>
                      </w:rPr>
                    </m:ctrlPr>
                  </m:fPr>
                  <m:num>
                    <m:rad>
                      <m:radPr>
                        <m:degHide m:val="1"/>
                        <m:ctrlPr>
                          <w:rPr>
                            <w:rFonts w:ascii="Cambria Math" w:hAnsi="Cambria Math"/>
                            <w:sz w:val="28"/>
                            <w:szCs w:val="28"/>
                            <w:highlight w:val="green"/>
                          </w:rPr>
                        </m:ctrlPr>
                      </m:radPr>
                      <m:deg/>
                      <m:e>
                        <m:sSub>
                          <m:sSubPr>
                            <m:ctrlPr>
                              <w:rPr>
                                <w:rFonts w:ascii="Cambria Math" w:hAnsi="Cambria Math"/>
                                <w:sz w:val="28"/>
                                <w:szCs w:val="28"/>
                                <w:highlight w:val="green"/>
                              </w:rPr>
                            </m:ctrlPr>
                          </m:sSubPr>
                          <m:e>
                            <m:r>
                              <w:rPr>
                                <w:rFonts w:ascii="Cambria Math" w:hAnsi="Cambria Math"/>
                                <w:sz w:val="28"/>
                                <w:szCs w:val="28"/>
                                <w:highlight w:val="green"/>
                              </w:rPr>
                              <m:t>R</m:t>
                            </m:r>
                          </m:e>
                          <m:sub>
                            <m:r>
                              <w:rPr>
                                <w:rFonts w:ascii="Cambria Math" w:hAnsi="Cambria Math"/>
                                <w:sz w:val="28"/>
                                <w:szCs w:val="28"/>
                                <w:highlight w:val="green"/>
                              </w:rPr>
                              <m:t>кр</m:t>
                            </m:r>
                          </m:sub>
                        </m:sSub>
                        <m:r>
                          <w:rPr>
                            <w:rFonts w:ascii="Cambria Math" w:hAnsi="Cambria Math"/>
                            <w:sz w:val="28"/>
                            <w:szCs w:val="28"/>
                            <w:highlight w:val="green"/>
                          </w:rPr>
                          <m:t>t</m:t>
                        </m:r>
                      </m:e>
                    </m:rad>
                  </m:num>
                  <m:den>
                    <m:r>
                      <w:rPr>
                        <w:rFonts w:ascii="Cambria Math" w:hAnsi="Cambria Math"/>
                        <w:sz w:val="28"/>
                        <w:szCs w:val="28"/>
                        <w:highlight w:val="green"/>
                      </w:rPr>
                      <m:t>r</m:t>
                    </m:r>
                  </m:den>
                </m:f>
              </m:num>
              <m:den>
                <m:r>
                  <w:rPr>
                    <w:rFonts w:ascii="Cambria Math" w:hAnsi="Cambria Math"/>
                    <w:sz w:val="28"/>
                    <w:szCs w:val="28"/>
                    <w:highlight w:val="green"/>
                  </w:rPr>
                  <m:t>F+0,39t</m:t>
                </m:r>
                <m:rad>
                  <m:radPr>
                    <m:degHide m:val="1"/>
                    <m:ctrlPr>
                      <w:rPr>
                        <w:rFonts w:ascii="Cambria Math" w:hAnsi="Cambria Math"/>
                        <w:sz w:val="28"/>
                        <w:szCs w:val="28"/>
                        <w:highlight w:val="green"/>
                      </w:rPr>
                    </m:ctrlPr>
                  </m:radPr>
                  <m:deg/>
                  <m:e>
                    <m:sSub>
                      <m:sSubPr>
                        <m:ctrlPr>
                          <w:rPr>
                            <w:rFonts w:ascii="Cambria Math" w:hAnsi="Cambria Math"/>
                            <w:sz w:val="28"/>
                            <w:szCs w:val="28"/>
                            <w:highlight w:val="green"/>
                          </w:rPr>
                        </m:ctrlPr>
                      </m:sSubPr>
                      <m:e>
                        <m:r>
                          <w:rPr>
                            <w:rFonts w:ascii="Cambria Math" w:hAnsi="Cambria Math"/>
                            <w:sz w:val="28"/>
                            <w:szCs w:val="28"/>
                            <w:highlight w:val="green"/>
                          </w:rPr>
                          <m:t>R</m:t>
                        </m:r>
                      </m:e>
                      <m:sub>
                        <m:r>
                          <w:rPr>
                            <w:rFonts w:ascii="Cambria Math" w:hAnsi="Cambria Math"/>
                            <w:sz w:val="28"/>
                            <w:szCs w:val="28"/>
                            <w:highlight w:val="green"/>
                          </w:rPr>
                          <m:t>кр</m:t>
                        </m:r>
                      </m:sub>
                    </m:sSub>
                    <m:r>
                      <w:rPr>
                        <w:rFonts w:ascii="Cambria Math" w:hAnsi="Cambria Math"/>
                        <w:sz w:val="28"/>
                        <w:szCs w:val="28"/>
                        <w:highlight w:val="green"/>
                      </w:rPr>
                      <m:t>t</m:t>
                    </m:r>
                  </m:e>
                </m:rad>
              </m:den>
            </m:f>
          </m:e>
        </m:d>
      </m:oMath>
      <w:r w:rsidR="002629CC" w:rsidRPr="00555A7E">
        <w:rPr>
          <w:rStyle w:val="FontStyle18"/>
          <w:rFonts w:eastAsia="Times New Roman"/>
          <w:bCs/>
          <w:spacing w:val="2"/>
          <w:sz w:val="28"/>
          <w:szCs w:val="28"/>
          <w:highlight w:val="green"/>
          <w:lang w:eastAsia="ru-RU"/>
        </w:rPr>
        <w:t>,</w:t>
      </w:r>
      <w:r w:rsidR="002629CC" w:rsidRPr="00555A7E">
        <w:rPr>
          <w:rStyle w:val="FontStyle18"/>
          <w:rFonts w:eastAsia="Times New Roman"/>
          <w:bCs/>
          <w:spacing w:val="2"/>
          <w:sz w:val="28"/>
          <w:szCs w:val="28"/>
          <w:highlight w:val="green"/>
          <w:lang w:eastAsia="ru-RU"/>
        </w:rPr>
        <w:tab/>
      </w:r>
      <w:r w:rsidR="00877AF5" w:rsidRPr="00555A7E">
        <w:rPr>
          <w:rStyle w:val="FontStyle18"/>
          <w:rFonts w:eastAsia="Times New Roman"/>
          <w:bCs/>
          <w:spacing w:val="2"/>
          <w:sz w:val="28"/>
          <w:szCs w:val="28"/>
          <w:highlight w:val="green"/>
          <w:lang w:eastAsia="ru-RU"/>
        </w:rPr>
        <w:t xml:space="preserve"> </w:t>
      </w:r>
      <w:r w:rsidR="002629CC" w:rsidRPr="00555A7E">
        <w:rPr>
          <w:rStyle w:val="FontStyle18"/>
          <w:rFonts w:eastAsia="Times New Roman"/>
          <w:bCs/>
          <w:spacing w:val="2"/>
          <w:sz w:val="28"/>
          <w:szCs w:val="28"/>
          <w:highlight w:val="green"/>
          <w:lang w:eastAsia="ru-RU"/>
        </w:rPr>
        <w:t>(9.3</w:t>
      </w:r>
      <w:r w:rsidR="006A047A" w:rsidRPr="00555A7E">
        <w:rPr>
          <w:rStyle w:val="FontStyle18"/>
          <w:rFonts w:eastAsia="Times New Roman"/>
          <w:bCs/>
          <w:spacing w:val="2"/>
          <w:sz w:val="28"/>
          <w:szCs w:val="28"/>
          <w:highlight w:val="green"/>
          <w:lang w:eastAsia="ru-RU"/>
        </w:rPr>
        <w:t>8</w:t>
      </w:r>
      <w:r w:rsidR="002629CC" w:rsidRPr="00555A7E">
        <w:rPr>
          <w:rStyle w:val="FontStyle18"/>
          <w:rFonts w:eastAsia="Times New Roman"/>
          <w:bCs/>
          <w:spacing w:val="2"/>
          <w:sz w:val="28"/>
          <w:szCs w:val="28"/>
          <w:highlight w:val="green"/>
          <w:lang w:eastAsia="ru-RU"/>
        </w:rPr>
        <w:t>)</w:t>
      </w:r>
    </w:p>
    <w:p w14:paraId="19D32C7D" w14:textId="52512304" w:rsidR="006A047A" w:rsidRPr="00555A7E" w:rsidRDefault="006A047A" w:rsidP="00572DB6">
      <w:pPr>
        <w:pStyle w:val="af9"/>
        <w:spacing w:after="0" w:line="360" w:lineRule="auto"/>
        <w:ind w:left="0"/>
        <w:jc w:val="both"/>
        <w:rPr>
          <w:rFonts w:ascii="Times New Roman" w:eastAsia="Times New Roman" w:hAnsi="Times New Roman"/>
          <w:sz w:val="28"/>
          <w:szCs w:val="28"/>
          <w:highlight w:val="green"/>
        </w:rPr>
      </w:pPr>
      <w:r w:rsidRPr="00555A7E">
        <w:rPr>
          <w:rStyle w:val="FontStyle18"/>
          <w:rFonts w:eastAsia="Times New Roman"/>
          <w:bCs/>
          <w:spacing w:val="2"/>
          <w:sz w:val="28"/>
          <w:szCs w:val="28"/>
          <w:highlight w:val="green"/>
          <w:lang w:eastAsia="ru-RU"/>
        </w:rPr>
        <w:t>г</w:t>
      </w:r>
      <w:r w:rsidR="002629CC" w:rsidRPr="00555A7E">
        <w:rPr>
          <w:rStyle w:val="FontStyle18"/>
          <w:rFonts w:eastAsia="Times New Roman"/>
          <w:bCs/>
          <w:spacing w:val="2"/>
          <w:sz w:val="28"/>
          <w:szCs w:val="28"/>
          <w:highlight w:val="green"/>
          <w:lang w:eastAsia="ru-RU"/>
        </w:rPr>
        <w:t>де</w:t>
      </w:r>
      <w:r w:rsidRPr="00555A7E">
        <w:rPr>
          <w:rStyle w:val="FontStyle18"/>
          <w:rFonts w:eastAsia="Times New Roman"/>
          <w:bCs/>
          <w:spacing w:val="2"/>
          <w:sz w:val="28"/>
          <w:szCs w:val="28"/>
          <w:highlight w:val="green"/>
          <w:lang w:eastAsia="ru-RU"/>
        </w:rPr>
        <w:tab/>
      </w:r>
      <m:oMath>
        <m:sSub>
          <m:sSubPr>
            <m:ctrlPr>
              <w:rPr>
                <w:rFonts w:ascii="Cambria Math" w:hAnsi="Cambria Math"/>
                <w:sz w:val="28"/>
                <w:szCs w:val="28"/>
                <w:highlight w:val="green"/>
              </w:rPr>
            </m:ctrlPr>
          </m:sSubPr>
          <m:e>
            <m:r>
              <w:rPr>
                <w:rFonts w:ascii="Cambria Math" w:hAnsi="Cambria Math"/>
                <w:sz w:val="28"/>
                <w:szCs w:val="28"/>
                <w:highlight w:val="green"/>
              </w:rPr>
              <m:t>R</m:t>
            </m:r>
          </m:e>
          <m:sub>
            <m:r>
              <w:rPr>
                <w:rFonts w:ascii="Cambria Math" w:hAnsi="Cambria Math"/>
                <w:sz w:val="28"/>
                <w:szCs w:val="28"/>
                <w:highlight w:val="green"/>
              </w:rPr>
              <m:t>кр</m:t>
            </m:r>
          </m:sub>
        </m:sSub>
      </m:oMath>
      <w:r w:rsidR="002E474E" w:rsidRPr="00555A7E">
        <w:rPr>
          <w:rFonts w:ascii="Times New Roman" w:eastAsia="Times New Roman" w:hAnsi="Times New Roman"/>
          <w:sz w:val="28"/>
          <w:szCs w:val="28"/>
          <w:highlight w:val="green"/>
        </w:rPr>
        <w:t xml:space="preserve"> </w:t>
      </w:r>
      <w:r w:rsidR="002E474E" w:rsidRPr="00555A7E">
        <w:rPr>
          <w:rStyle w:val="FontStyle18"/>
          <w:rFonts w:eastAsia="Times New Roman"/>
          <w:bCs/>
          <w:spacing w:val="2"/>
          <w:sz w:val="28"/>
          <w:szCs w:val="28"/>
          <w:highlight w:val="green"/>
          <w:lang w:eastAsia="ru-RU"/>
        </w:rPr>
        <w:t>–</w:t>
      </w:r>
      <w:r w:rsidR="002E474E" w:rsidRPr="00555A7E">
        <w:rPr>
          <w:rFonts w:ascii="Times New Roman" w:eastAsia="Times New Roman" w:hAnsi="Times New Roman"/>
          <w:sz w:val="28"/>
          <w:szCs w:val="28"/>
          <w:highlight w:val="green"/>
        </w:rPr>
        <w:t xml:space="preserve"> радиус кривизны крыши, м;</w:t>
      </w:r>
    </w:p>
    <w:p w14:paraId="5065ED11" w14:textId="0DB92DBE" w:rsidR="006A047A" w:rsidRPr="00555A7E" w:rsidRDefault="006A047A" w:rsidP="00572DB6">
      <w:pPr>
        <w:pStyle w:val="af9"/>
        <w:spacing w:after="0" w:line="360" w:lineRule="auto"/>
        <w:ind w:left="709"/>
        <w:jc w:val="both"/>
        <w:rPr>
          <w:rStyle w:val="FontStyle18"/>
          <w:rFonts w:eastAsia="Times New Roman"/>
          <w:bCs/>
          <w:spacing w:val="2"/>
          <w:sz w:val="28"/>
          <w:szCs w:val="28"/>
          <w:highlight w:val="green"/>
          <w:lang w:eastAsia="ru-RU"/>
        </w:rPr>
      </w:pPr>
      <m:oMath>
        <m:r>
          <w:rPr>
            <w:rFonts w:ascii="Cambria Math" w:hAnsi="Cambria Math"/>
            <w:sz w:val="28"/>
            <w:szCs w:val="28"/>
            <w:highlight w:val="green"/>
          </w:rPr>
          <m:t>r</m:t>
        </m:r>
      </m:oMath>
      <w:r w:rsidR="002E474E" w:rsidRPr="00555A7E">
        <w:rPr>
          <w:rFonts w:ascii="Times New Roman" w:eastAsia="Times New Roman" w:hAnsi="Times New Roman"/>
          <w:sz w:val="28"/>
          <w:szCs w:val="28"/>
          <w:highlight w:val="green"/>
        </w:rPr>
        <w:t xml:space="preserve"> </w:t>
      </w:r>
      <w:r w:rsidR="002E474E" w:rsidRPr="00555A7E">
        <w:rPr>
          <w:rStyle w:val="FontStyle18"/>
          <w:rFonts w:eastAsia="Times New Roman"/>
          <w:bCs/>
          <w:spacing w:val="2"/>
          <w:sz w:val="28"/>
          <w:szCs w:val="28"/>
          <w:highlight w:val="green"/>
          <w:lang w:eastAsia="ru-RU"/>
        </w:rPr>
        <w:t>– радиус стенки резервуара, м;</w:t>
      </w:r>
    </w:p>
    <w:p w14:paraId="41BA298D" w14:textId="260C27BC" w:rsidR="00B60A6B" w:rsidRPr="00555A7E" w:rsidRDefault="002629CC" w:rsidP="00572DB6">
      <w:pPr>
        <w:pStyle w:val="af9"/>
        <w:spacing w:after="0" w:line="360" w:lineRule="auto"/>
        <w:ind w:left="0" w:firstLine="709"/>
        <w:jc w:val="both"/>
        <w:rPr>
          <w:highlight w:val="green"/>
        </w:rPr>
      </w:pPr>
      <w:r w:rsidRPr="00555A7E">
        <w:rPr>
          <w:rStyle w:val="FontStyle18"/>
          <w:rFonts w:eastAsia="Times New Roman"/>
          <w:bCs/>
          <w:i/>
          <w:spacing w:val="2"/>
          <w:sz w:val="28"/>
          <w:szCs w:val="28"/>
          <w:highlight w:val="green"/>
          <w:lang w:eastAsia="ru-RU"/>
        </w:rPr>
        <w:t>F</w:t>
      </w:r>
      <w:r w:rsidRPr="00555A7E">
        <w:rPr>
          <w:rStyle w:val="FontStyle18"/>
          <w:rFonts w:eastAsia="Times New Roman"/>
          <w:bCs/>
          <w:spacing w:val="2"/>
          <w:sz w:val="28"/>
          <w:szCs w:val="28"/>
          <w:highlight w:val="green"/>
          <w:lang w:eastAsia="ru-RU"/>
        </w:rPr>
        <w:t xml:space="preserve"> – площадь сечения опорного кольца крыши</w:t>
      </w:r>
      <w:r w:rsidR="002E474E" w:rsidRPr="00555A7E">
        <w:rPr>
          <w:rStyle w:val="FontStyle18"/>
          <w:rFonts w:eastAsia="Times New Roman"/>
          <w:bCs/>
          <w:spacing w:val="2"/>
          <w:sz w:val="28"/>
          <w:szCs w:val="28"/>
          <w:highlight w:val="green"/>
          <w:lang w:eastAsia="ru-RU"/>
        </w:rPr>
        <w:t>, м</w:t>
      </w:r>
      <w:r w:rsidR="002E474E" w:rsidRPr="00555A7E">
        <w:rPr>
          <w:rStyle w:val="FontStyle18"/>
          <w:rFonts w:eastAsia="Times New Roman"/>
          <w:bCs/>
          <w:spacing w:val="2"/>
          <w:sz w:val="28"/>
          <w:szCs w:val="28"/>
          <w:highlight w:val="green"/>
          <w:vertAlign w:val="superscript"/>
          <w:lang w:eastAsia="ru-RU"/>
        </w:rPr>
        <w:t>2</w:t>
      </w:r>
      <w:r w:rsidRPr="00555A7E">
        <w:rPr>
          <w:rStyle w:val="FontStyle18"/>
          <w:rFonts w:eastAsia="Times New Roman"/>
          <w:bCs/>
          <w:spacing w:val="2"/>
          <w:sz w:val="28"/>
          <w:szCs w:val="28"/>
          <w:highlight w:val="green"/>
          <w:lang w:eastAsia="ru-RU"/>
        </w:rPr>
        <w:t>.</w:t>
      </w:r>
    </w:p>
    <w:p w14:paraId="1DD8E04A" w14:textId="3D1EFF80" w:rsidR="00B60A6B" w:rsidRPr="00555A7E" w:rsidRDefault="002629CC" w:rsidP="00572DB6">
      <w:pPr>
        <w:pStyle w:val="af9"/>
        <w:spacing w:after="0" w:line="360" w:lineRule="auto"/>
        <w:ind w:left="0" w:firstLine="709"/>
        <w:jc w:val="both"/>
        <w:rPr>
          <w:highlight w:val="green"/>
        </w:rPr>
      </w:pPr>
      <w:r w:rsidRPr="00555A7E">
        <w:rPr>
          <w:rStyle w:val="FontStyle18"/>
          <w:rFonts w:eastAsia="Times New Roman"/>
          <w:bCs/>
          <w:spacing w:val="2"/>
          <w:sz w:val="28"/>
          <w:szCs w:val="28"/>
          <w:highlight w:val="green"/>
          <w:lang w:eastAsia="ru-RU"/>
        </w:rPr>
        <w:t xml:space="preserve">На удалении от края крыши напряжение в покрытии становится равным </w:t>
      </w:r>
      <w:proofErr w:type="spellStart"/>
      <w:r w:rsidRPr="00555A7E">
        <w:rPr>
          <w:rStyle w:val="FontStyle18"/>
          <w:rFonts w:eastAsia="Times New Roman"/>
          <w:bCs/>
          <w:spacing w:val="2"/>
          <w:sz w:val="28"/>
          <w:szCs w:val="28"/>
          <w:highlight w:val="green"/>
          <w:lang w:eastAsia="ru-RU"/>
        </w:rPr>
        <w:t>безмоментному</w:t>
      </w:r>
      <w:proofErr w:type="spellEnd"/>
      <w:r w:rsidRPr="00555A7E">
        <w:rPr>
          <w:rStyle w:val="FontStyle18"/>
          <w:rFonts w:eastAsia="Times New Roman"/>
          <w:bCs/>
          <w:spacing w:val="2"/>
          <w:sz w:val="28"/>
          <w:szCs w:val="28"/>
          <w:highlight w:val="green"/>
          <w:lang w:eastAsia="ru-RU"/>
        </w:rPr>
        <w:t xml:space="preserve"> напряжению</w:t>
      </w:r>
      <w:r w:rsidR="002E474E" w:rsidRPr="00555A7E">
        <w:rPr>
          <w:rStyle w:val="FontStyle18"/>
          <w:rFonts w:eastAsia="Times New Roman"/>
          <w:bCs/>
          <w:spacing w:val="2"/>
          <w:sz w:val="28"/>
          <w:szCs w:val="28"/>
          <w:highlight w:val="green"/>
          <w:lang w:eastAsia="ru-RU"/>
        </w:rPr>
        <w:t xml:space="preserve"> </w:t>
      </w:r>
      <w:r w:rsidRPr="00555A7E">
        <w:rPr>
          <w:rStyle w:val="FontStyle18"/>
          <w:rFonts w:eastAsia="Times New Roman"/>
          <w:bCs/>
          <w:spacing w:val="2"/>
          <w:sz w:val="28"/>
          <w:szCs w:val="28"/>
          <w:highlight w:val="green"/>
          <w:lang w:eastAsia="ru-RU"/>
        </w:rPr>
        <w:t>в сферической оболочке</w:t>
      </w:r>
      <w:r w:rsidR="00093F9A" w:rsidRPr="00555A7E">
        <w:rPr>
          <w:rStyle w:val="FontStyle18"/>
          <w:rFonts w:eastAsia="Times New Roman"/>
          <w:bCs/>
          <w:spacing w:val="2"/>
          <w:sz w:val="28"/>
          <w:szCs w:val="28"/>
          <w:highlight w:val="green"/>
          <w:lang w:eastAsia="ru-RU"/>
        </w:rPr>
        <w:t xml:space="preserve">. </w:t>
      </w:r>
      <w:proofErr w:type="spellStart"/>
      <w:r w:rsidR="00093F9A" w:rsidRPr="00555A7E">
        <w:rPr>
          <w:rStyle w:val="FontStyle18"/>
          <w:rFonts w:eastAsia="Times New Roman"/>
          <w:bCs/>
          <w:spacing w:val="2"/>
          <w:sz w:val="28"/>
          <w:szCs w:val="28"/>
          <w:highlight w:val="green"/>
          <w:lang w:eastAsia="ru-RU"/>
        </w:rPr>
        <w:t>Безмоментное</w:t>
      </w:r>
      <w:proofErr w:type="spellEnd"/>
      <w:r w:rsidR="00093F9A" w:rsidRPr="00555A7E">
        <w:rPr>
          <w:rStyle w:val="FontStyle18"/>
          <w:rFonts w:eastAsia="Times New Roman"/>
          <w:bCs/>
          <w:spacing w:val="2"/>
          <w:sz w:val="28"/>
          <w:szCs w:val="28"/>
          <w:highlight w:val="green"/>
          <w:lang w:eastAsia="ru-RU"/>
        </w:rPr>
        <w:t xml:space="preserve"> напряжение </w:t>
      </w:r>
      <m:oMath>
        <m:r>
          <m:rPr>
            <m:sty m:val="p"/>
          </m:rPr>
          <w:rPr>
            <w:rFonts w:ascii="Cambria Math" w:hAnsi="Cambria Math"/>
            <w:sz w:val="28"/>
            <w:szCs w:val="28"/>
            <w:highlight w:val="green"/>
          </w:rPr>
          <m:t>σ</m:t>
        </m:r>
      </m:oMath>
      <w:r w:rsidR="00093F9A" w:rsidRPr="00555A7E">
        <w:rPr>
          <w:rStyle w:val="FontStyle18"/>
          <w:rFonts w:eastAsia="Times New Roman"/>
          <w:bCs/>
          <w:spacing w:val="2"/>
          <w:sz w:val="28"/>
          <w:szCs w:val="28"/>
          <w:highlight w:val="green"/>
          <w:lang w:eastAsia="ru-RU"/>
        </w:rPr>
        <w:t xml:space="preserve">, кПа, </w:t>
      </w:r>
      <w:r w:rsidR="00FF0280" w:rsidRPr="00555A7E">
        <w:rPr>
          <w:rStyle w:val="FontStyle18"/>
          <w:rFonts w:eastAsia="Times New Roman"/>
          <w:bCs/>
          <w:spacing w:val="2"/>
          <w:sz w:val="28"/>
          <w:szCs w:val="28"/>
          <w:highlight w:val="green"/>
          <w:lang w:eastAsia="ru-RU"/>
        </w:rPr>
        <w:t>определя</w:t>
      </w:r>
      <w:r w:rsidR="00093F9A" w:rsidRPr="00555A7E">
        <w:rPr>
          <w:rStyle w:val="FontStyle18"/>
          <w:rFonts w:eastAsia="Times New Roman"/>
          <w:bCs/>
          <w:spacing w:val="2"/>
          <w:sz w:val="28"/>
          <w:szCs w:val="28"/>
          <w:highlight w:val="green"/>
          <w:lang w:eastAsia="ru-RU"/>
        </w:rPr>
        <w:t>ют</w:t>
      </w:r>
      <w:r w:rsidR="00FF0280" w:rsidRPr="00555A7E">
        <w:rPr>
          <w:rStyle w:val="FontStyle18"/>
          <w:rFonts w:eastAsia="Times New Roman"/>
          <w:bCs/>
          <w:spacing w:val="2"/>
          <w:sz w:val="28"/>
          <w:szCs w:val="28"/>
          <w:highlight w:val="green"/>
          <w:lang w:eastAsia="ru-RU"/>
        </w:rPr>
        <w:t xml:space="preserve"> по формуле</w:t>
      </w:r>
    </w:p>
    <w:p w14:paraId="24213719" w14:textId="6EF9A2F0" w:rsidR="00B60A6B" w:rsidRPr="00555A7E" w:rsidRDefault="002E474E" w:rsidP="00877AF5">
      <w:pPr>
        <w:pStyle w:val="af9"/>
        <w:tabs>
          <w:tab w:val="left" w:pos="5103"/>
        </w:tabs>
        <w:spacing w:before="120" w:after="120" w:line="360" w:lineRule="auto"/>
        <w:ind w:left="709"/>
        <w:jc w:val="right"/>
        <w:rPr>
          <w:sz w:val="28"/>
          <w:szCs w:val="28"/>
          <w:highlight w:val="green"/>
        </w:rPr>
      </w:pPr>
      <m:oMath>
        <m:r>
          <m:rPr>
            <m:sty m:val="p"/>
          </m:rPr>
          <w:rPr>
            <w:rFonts w:ascii="Cambria Math" w:hAnsi="Cambria Math"/>
            <w:sz w:val="28"/>
            <w:szCs w:val="28"/>
            <w:highlight w:val="green"/>
          </w:rPr>
          <m:t>σ</m:t>
        </m:r>
        <m:r>
          <w:rPr>
            <w:rFonts w:ascii="Cambria Math" w:hAnsi="Cambria Math"/>
            <w:sz w:val="28"/>
            <w:szCs w:val="28"/>
            <w:highlight w:val="green"/>
          </w:rPr>
          <m:t>=</m:t>
        </m:r>
        <m:f>
          <m:fPr>
            <m:ctrlPr>
              <w:rPr>
                <w:rFonts w:ascii="Cambria Math" w:hAnsi="Cambria Math"/>
                <w:sz w:val="28"/>
                <w:szCs w:val="28"/>
                <w:highlight w:val="green"/>
              </w:rPr>
            </m:ctrlPr>
          </m:fPr>
          <m:num>
            <m:r>
              <w:rPr>
                <w:rFonts w:ascii="Cambria Math" w:hAnsi="Cambria Math"/>
                <w:sz w:val="28"/>
                <w:szCs w:val="28"/>
                <w:highlight w:val="green"/>
              </w:rPr>
              <m:t>p</m:t>
            </m:r>
            <m:sSub>
              <m:sSubPr>
                <m:ctrlPr>
                  <w:rPr>
                    <w:rFonts w:ascii="Cambria Math" w:hAnsi="Cambria Math"/>
                    <w:sz w:val="28"/>
                    <w:szCs w:val="28"/>
                    <w:highlight w:val="green"/>
                  </w:rPr>
                </m:ctrlPr>
              </m:sSubPr>
              <m:e>
                <m:r>
                  <w:rPr>
                    <w:rFonts w:ascii="Cambria Math" w:hAnsi="Cambria Math"/>
                    <w:sz w:val="28"/>
                    <w:szCs w:val="28"/>
                    <w:highlight w:val="green"/>
                  </w:rPr>
                  <m:t>R</m:t>
                </m:r>
              </m:e>
              <m:sub>
                <m:r>
                  <w:rPr>
                    <w:rFonts w:ascii="Cambria Math" w:hAnsi="Cambria Math"/>
                    <w:sz w:val="28"/>
                    <w:szCs w:val="28"/>
                    <w:highlight w:val="green"/>
                  </w:rPr>
                  <m:t>кр</m:t>
                </m:r>
              </m:sub>
            </m:sSub>
          </m:num>
          <m:den>
            <m:r>
              <w:rPr>
                <w:rFonts w:ascii="Cambria Math" w:hAnsi="Cambria Math"/>
                <w:sz w:val="28"/>
                <w:szCs w:val="28"/>
                <w:highlight w:val="green"/>
              </w:rPr>
              <m:t>2t</m:t>
            </m:r>
          </m:den>
        </m:f>
      </m:oMath>
      <w:r w:rsidR="00214C7D" w:rsidRPr="00555A7E">
        <w:rPr>
          <w:rFonts w:ascii="Times New Roman" w:eastAsia="Times New Roman" w:hAnsi="Times New Roman"/>
          <w:sz w:val="28"/>
          <w:szCs w:val="28"/>
          <w:highlight w:val="green"/>
        </w:rPr>
        <w:t xml:space="preserve"> .</w:t>
      </w:r>
      <w:r w:rsidRPr="00555A7E">
        <w:rPr>
          <w:rStyle w:val="FontStyle18"/>
          <w:rFonts w:eastAsia="Times New Roman"/>
          <w:bCs/>
          <w:spacing w:val="2"/>
          <w:sz w:val="28"/>
          <w:szCs w:val="28"/>
          <w:highlight w:val="green"/>
          <w:lang w:eastAsia="ru-RU"/>
        </w:rPr>
        <w:tab/>
        <w:t>(</w:t>
      </w:r>
      <w:r w:rsidR="00877AF5" w:rsidRPr="00555A7E">
        <w:rPr>
          <w:rStyle w:val="FontStyle18"/>
          <w:rFonts w:eastAsia="Times New Roman"/>
          <w:bCs/>
          <w:spacing w:val="2"/>
          <w:sz w:val="28"/>
          <w:szCs w:val="28"/>
          <w:highlight w:val="green"/>
          <w:lang w:eastAsia="ru-RU"/>
        </w:rPr>
        <w:t>9.</w:t>
      </w:r>
      <w:r w:rsidRPr="00555A7E">
        <w:rPr>
          <w:rStyle w:val="FontStyle18"/>
          <w:rFonts w:eastAsia="Times New Roman"/>
          <w:bCs/>
          <w:spacing w:val="2"/>
          <w:sz w:val="28"/>
          <w:szCs w:val="28"/>
          <w:highlight w:val="green"/>
          <w:lang w:eastAsia="ru-RU"/>
        </w:rPr>
        <w:t>39)</w:t>
      </w:r>
    </w:p>
    <w:p w14:paraId="518B0C85" w14:textId="2B13F16D" w:rsidR="00B60A6B" w:rsidRPr="00555A7E" w:rsidRDefault="00A52F98" w:rsidP="00572DB6">
      <w:pPr>
        <w:spacing w:line="360" w:lineRule="auto"/>
        <w:ind w:firstLine="0"/>
        <w:jc w:val="center"/>
        <w:rPr>
          <w:highlight w:val="green"/>
        </w:rPr>
      </w:pPr>
      <w:r w:rsidRPr="00555A7E">
        <w:rPr>
          <w:noProof/>
          <w:highlight w:val="green"/>
          <w:lang w:eastAsia="ru-RU"/>
        </w:rPr>
        <w:lastRenderedPageBreak/>
        <w:drawing>
          <wp:inline distT="0" distB="0" distL="0" distR="0" wp14:anchorId="5B545875" wp14:editId="79539323">
            <wp:extent cx="4497070" cy="6965340"/>
            <wp:effectExtent l="0" t="0" r="0"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для АВ4-Модель.jpg"/>
                    <pic:cNvPicPr/>
                  </pic:nvPicPr>
                  <pic:blipFill rotWithShape="1">
                    <a:blip r:embed="rId16" cstate="print">
                      <a:extLst>
                        <a:ext uri="{28A0092B-C50C-407E-A947-70E740481C1C}">
                          <a14:useLocalDpi xmlns:a14="http://schemas.microsoft.com/office/drawing/2010/main" val="0"/>
                        </a:ext>
                      </a:extLst>
                    </a:blip>
                    <a:srcRect t="1485"/>
                    <a:stretch/>
                  </pic:blipFill>
                  <pic:spPr bwMode="auto">
                    <a:xfrm>
                      <a:off x="0" y="0"/>
                      <a:ext cx="4536263" cy="7026045"/>
                    </a:xfrm>
                    <a:prstGeom prst="rect">
                      <a:avLst/>
                    </a:prstGeom>
                    <a:ln>
                      <a:noFill/>
                    </a:ln>
                    <a:extLst>
                      <a:ext uri="{53640926-AAD7-44D8-BBD7-CCE9431645EC}">
                        <a14:shadowObscured xmlns:a14="http://schemas.microsoft.com/office/drawing/2010/main"/>
                      </a:ext>
                    </a:extLst>
                  </pic:spPr>
                </pic:pic>
              </a:graphicData>
            </a:graphic>
          </wp:inline>
        </w:drawing>
      </w:r>
    </w:p>
    <w:p w14:paraId="4453AFA9" w14:textId="77777777" w:rsidR="00C33478" w:rsidRPr="00555A7E" w:rsidRDefault="00C33478" w:rsidP="00572DB6">
      <w:pPr>
        <w:spacing w:line="360" w:lineRule="auto"/>
        <w:ind w:firstLine="0"/>
        <w:jc w:val="center"/>
        <w:rPr>
          <w:highlight w:val="green"/>
        </w:rPr>
      </w:pPr>
    </w:p>
    <w:p w14:paraId="23557AC7" w14:textId="77777777" w:rsidR="00C33478" w:rsidRPr="00555A7E" w:rsidRDefault="008D07DC" w:rsidP="00C33478">
      <w:pPr>
        <w:spacing w:line="240" w:lineRule="auto"/>
        <w:ind w:left="567" w:right="282" w:firstLine="0"/>
        <w:jc w:val="center"/>
        <w:rPr>
          <w:rFonts w:ascii="Times New Roman" w:hAnsi="Times New Roman"/>
          <w:i/>
          <w:highlight w:val="green"/>
        </w:rPr>
      </w:pPr>
      <w:proofErr w:type="spellStart"/>
      <w:r w:rsidRPr="00555A7E">
        <w:rPr>
          <w:rFonts w:ascii="Times New Roman" w:hAnsi="Times New Roman"/>
          <w:i/>
          <w:highlight w:val="green"/>
          <w:lang w:val="en-US"/>
        </w:rPr>
        <w:t>W</w:t>
      </w:r>
      <w:r w:rsidRPr="00555A7E">
        <w:rPr>
          <w:rFonts w:ascii="Times New Roman" w:hAnsi="Times New Roman"/>
          <w:i/>
          <w:highlight w:val="green"/>
          <w:vertAlign w:val="subscript"/>
          <w:lang w:val="en-US"/>
        </w:rPr>
        <w:t>h</w:t>
      </w:r>
      <w:proofErr w:type="spellEnd"/>
      <w:r w:rsidRPr="00555A7E">
        <w:rPr>
          <w:rFonts w:ascii="Times New Roman" w:hAnsi="Times New Roman"/>
          <w:highlight w:val="green"/>
        </w:rPr>
        <w:t xml:space="preserve"> – </w:t>
      </w:r>
      <w:r w:rsidR="002F58AF" w:rsidRPr="00555A7E">
        <w:rPr>
          <w:rFonts w:ascii="Times New Roman" w:hAnsi="Times New Roman"/>
          <w:highlight w:val="green"/>
        </w:rPr>
        <w:t>эффективная ширина крыши (участок, включенный в расчет), мм;</w:t>
      </w:r>
    </w:p>
    <w:p w14:paraId="2D23FD37" w14:textId="77777777" w:rsidR="00C33478" w:rsidRPr="00555A7E" w:rsidRDefault="008D07DC" w:rsidP="00C33478">
      <w:pPr>
        <w:spacing w:line="240" w:lineRule="auto"/>
        <w:ind w:left="567" w:right="282" w:firstLine="0"/>
        <w:jc w:val="center"/>
        <w:rPr>
          <w:rFonts w:ascii="Times New Roman" w:hAnsi="Times New Roman"/>
          <w:highlight w:val="green"/>
        </w:rPr>
      </w:pPr>
      <w:r w:rsidRPr="00555A7E">
        <w:rPr>
          <w:rFonts w:ascii="Times New Roman" w:hAnsi="Times New Roman"/>
          <w:i/>
          <w:highlight w:val="green"/>
          <w:lang w:val="en-US"/>
        </w:rPr>
        <w:t>W</w:t>
      </w:r>
      <w:r w:rsidRPr="00555A7E">
        <w:rPr>
          <w:rFonts w:ascii="Times New Roman" w:hAnsi="Times New Roman"/>
          <w:i/>
          <w:highlight w:val="green"/>
          <w:vertAlign w:val="subscript"/>
        </w:rPr>
        <w:t>с</w:t>
      </w:r>
      <w:r w:rsidRPr="00555A7E">
        <w:rPr>
          <w:rFonts w:ascii="Times New Roman" w:hAnsi="Times New Roman"/>
          <w:highlight w:val="green"/>
          <w:vertAlign w:val="subscript"/>
        </w:rPr>
        <w:t xml:space="preserve"> </w:t>
      </w:r>
      <w:r w:rsidRPr="00555A7E">
        <w:rPr>
          <w:rFonts w:ascii="Times New Roman" w:hAnsi="Times New Roman"/>
          <w:highlight w:val="green"/>
        </w:rPr>
        <w:t xml:space="preserve">– </w:t>
      </w:r>
      <w:r w:rsidR="002F58AF" w:rsidRPr="00555A7E">
        <w:rPr>
          <w:rFonts w:ascii="Times New Roman" w:hAnsi="Times New Roman"/>
          <w:highlight w:val="green"/>
        </w:rPr>
        <w:t>эффективная ширина стенки (участок, включенный в расчет), мм;</w:t>
      </w:r>
    </w:p>
    <w:p w14:paraId="70D386E2" w14:textId="318B5A68" w:rsidR="008D07DC" w:rsidRPr="00555A7E" w:rsidRDefault="008D07DC" w:rsidP="00C33478">
      <w:pPr>
        <w:spacing w:line="240" w:lineRule="auto"/>
        <w:ind w:left="567" w:right="282" w:firstLine="0"/>
        <w:jc w:val="center"/>
        <w:rPr>
          <w:rFonts w:ascii="Times New Roman" w:hAnsi="Times New Roman"/>
          <w:highlight w:val="green"/>
        </w:rPr>
      </w:pPr>
      <w:r w:rsidRPr="00555A7E">
        <w:rPr>
          <w:rFonts w:ascii="Times New Roman" w:hAnsi="Times New Roman"/>
          <w:i/>
          <w:highlight w:val="green"/>
          <w:lang w:val="en-US"/>
        </w:rPr>
        <w:t>L</w:t>
      </w:r>
      <w:r w:rsidRPr="00555A7E">
        <w:rPr>
          <w:rFonts w:ascii="Times New Roman" w:hAnsi="Times New Roman"/>
          <w:i/>
          <w:highlight w:val="green"/>
        </w:rPr>
        <w:t xml:space="preserve"> </w:t>
      </w:r>
      <w:r w:rsidRPr="00555A7E">
        <w:rPr>
          <w:rFonts w:ascii="Times New Roman" w:hAnsi="Times New Roman"/>
          <w:highlight w:val="green"/>
        </w:rPr>
        <w:t>–</w:t>
      </w:r>
      <w:r w:rsidR="002F58AF" w:rsidRPr="00555A7E">
        <w:rPr>
          <w:rFonts w:ascii="Times New Roman" w:hAnsi="Times New Roman"/>
          <w:highlight w:val="green"/>
        </w:rPr>
        <w:t xml:space="preserve"> величина свеса крыши, мм</w:t>
      </w:r>
      <w:r w:rsidRPr="00555A7E">
        <w:rPr>
          <w:rFonts w:ascii="Times New Roman" w:hAnsi="Times New Roman"/>
          <w:highlight w:val="green"/>
        </w:rPr>
        <w:t xml:space="preserve">; </w:t>
      </w:r>
      <w:r w:rsidR="002F58AF" w:rsidRPr="00555A7E">
        <w:rPr>
          <w:rFonts w:ascii="Times New Roman" w:hAnsi="Times New Roman"/>
          <w:i/>
          <w:highlight w:val="green"/>
          <w:lang w:val="en-US"/>
        </w:rPr>
        <w:t>t</w:t>
      </w:r>
      <w:r w:rsidRPr="00555A7E">
        <w:rPr>
          <w:rFonts w:ascii="Times New Roman" w:hAnsi="Times New Roman"/>
          <w:i/>
          <w:highlight w:val="green"/>
        </w:rPr>
        <w:t xml:space="preserve"> </w:t>
      </w:r>
      <w:r w:rsidR="004824DE" w:rsidRPr="00555A7E">
        <w:rPr>
          <w:rFonts w:ascii="Times New Roman" w:hAnsi="Times New Roman"/>
          <w:highlight w:val="green"/>
        </w:rPr>
        <w:t>– толщина элементов, мм</w:t>
      </w:r>
    </w:p>
    <w:p w14:paraId="7ADB2627" w14:textId="77777777" w:rsidR="00C33478" w:rsidRPr="00555A7E" w:rsidRDefault="00C33478" w:rsidP="00C33478">
      <w:pPr>
        <w:spacing w:line="240" w:lineRule="auto"/>
        <w:ind w:left="567" w:right="282" w:firstLine="0"/>
        <w:jc w:val="center"/>
        <w:rPr>
          <w:rFonts w:ascii="Times New Roman" w:hAnsi="Times New Roman"/>
          <w:highlight w:val="green"/>
        </w:rPr>
      </w:pPr>
    </w:p>
    <w:p w14:paraId="5E6C31DE" w14:textId="2B0B2EE1" w:rsidR="00B60A6B" w:rsidRPr="00555A7E" w:rsidRDefault="002629CC" w:rsidP="00572DB6">
      <w:pPr>
        <w:spacing w:line="360" w:lineRule="auto"/>
        <w:ind w:firstLine="0"/>
        <w:jc w:val="center"/>
        <w:rPr>
          <w:rFonts w:ascii="Times New Roman" w:hAnsi="Times New Roman"/>
          <w:b/>
          <w:sz w:val="28"/>
          <w:szCs w:val="28"/>
          <w:highlight w:val="green"/>
        </w:rPr>
      </w:pPr>
      <w:r w:rsidRPr="00555A7E">
        <w:rPr>
          <w:rFonts w:ascii="Times New Roman" w:hAnsi="Times New Roman"/>
          <w:b/>
          <w:i/>
          <w:sz w:val="28"/>
          <w:szCs w:val="28"/>
          <w:highlight w:val="green"/>
        </w:rPr>
        <w:t>Рисунок 9.1</w:t>
      </w:r>
      <w:r w:rsidRPr="00555A7E">
        <w:rPr>
          <w:rFonts w:ascii="Times New Roman" w:hAnsi="Times New Roman"/>
          <w:b/>
          <w:sz w:val="28"/>
          <w:szCs w:val="28"/>
          <w:highlight w:val="green"/>
        </w:rPr>
        <w:t xml:space="preserve"> –</w:t>
      </w:r>
      <w:r w:rsidRPr="00555A7E">
        <w:rPr>
          <w:rFonts w:ascii="Times New Roman" w:hAnsi="Times New Roman"/>
          <w:sz w:val="28"/>
          <w:szCs w:val="28"/>
          <w:highlight w:val="green"/>
        </w:rPr>
        <w:t xml:space="preserve"> </w:t>
      </w:r>
      <w:r w:rsidR="002E474E" w:rsidRPr="00555A7E">
        <w:rPr>
          <w:rFonts w:ascii="Times New Roman" w:hAnsi="Times New Roman"/>
          <w:b/>
          <w:sz w:val="28"/>
          <w:szCs w:val="28"/>
          <w:highlight w:val="green"/>
        </w:rPr>
        <w:t>В</w:t>
      </w:r>
      <w:r w:rsidR="004E1BB6" w:rsidRPr="00555A7E">
        <w:rPr>
          <w:rFonts w:ascii="Times New Roman" w:hAnsi="Times New Roman"/>
          <w:b/>
          <w:sz w:val="28"/>
          <w:szCs w:val="28"/>
          <w:highlight w:val="green"/>
        </w:rPr>
        <w:t>арианты исполнения</w:t>
      </w:r>
      <w:r w:rsidR="004E1BB6" w:rsidRPr="00555A7E">
        <w:rPr>
          <w:rFonts w:ascii="Times New Roman" w:hAnsi="Times New Roman"/>
          <w:sz w:val="28"/>
          <w:szCs w:val="28"/>
          <w:highlight w:val="green"/>
        </w:rPr>
        <w:t xml:space="preserve"> </w:t>
      </w:r>
      <w:r w:rsidR="004E1BB6" w:rsidRPr="00555A7E">
        <w:rPr>
          <w:rFonts w:ascii="Times New Roman" w:hAnsi="Times New Roman"/>
          <w:b/>
          <w:sz w:val="28"/>
          <w:szCs w:val="28"/>
          <w:highlight w:val="green"/>
        </w:rPr>
        <w:t>о</w:t>
      </w:r>
      <w:r w:rsidRPr="00555A7E">
        <w:rPr>
          <w:rFonts w:ascii="Times New Roman" w:hAnsi="Times New Roman"/>
          <w:b/>
          <w:sz w:val="28"/>
          <w:szCs w:val="28"/>
          <w:highlight w:val="green"/>
        </w:rPr>
        <w:t>пор</w:t>
      </w:r>
      <w:r w:rsidR="004E1BB6" w:rsidRPr="00555A7E">
        <w:rPr>
          <w:rFonts w:ascii="Times New Roman" w:hAnsi="Times New Roman"/>
          <w:b/>
          <w:sz w:val="28"/>
          <w:szCs w:val="28"/>
          <w:highlight w:val="green"/>
        </w:rPr>
        <w:t>ного</w:t>
      </w:r>
      <w:r w:rsidRPr="00555A7E">
        <w:rPr>
          <w:rFonts w:ascii="Times New Roman" w:hAnsi="Times New Roman"/>
          <w:b/>
          <w:sz w:val="28"/>
          <w:szCs w:val="28"/>
          <w:highlight w:val="green"/>
        </w:rPr>
        <w:t xml:space="preserve"> уз</w:t>
      </w:r>
      <w:r w:rsidR="004E1BB6" w:rsidRPr="00555A7E">
        <w:rPr>
          <w:rFonts w:ascii="Times New Roman" w:hAnsi="Times New Roman"/>
          <w:b/>
          <w:sz w:val="28"/>
          <w:szCs w:val="28"/>
          <w:highlight w:val="green"/>
        </w:rPr>
        <w:t>ла</w:t>
      </w:r>
      <w:r w:rsidRPr="00555A7E">
        <w:rPr>
          <w:rFonts w:ascii="Times New Roman" w:hAnsi="Times New Roman"/>
          <w:b/>
          <w:sz w:val="28"/>
          <w:szCs w:val="28"/>
          <w:highlight w:val="green"/>
        </w:rPr>
        <w:t xml:space="preserve"> крыши резервуара</w:t>
      </w:r>
    </w:p>
    <w:p w14:paraId="22611C38" w14:textId="77777777" w:rsidR="008D07DC" w:rsidRPr="00555A7E" w:rsidRDefault="008D07DC" w:rsidP="00572DB6">
      <w:pPr>
        <w:spacing w:line="360" w:lineRule="auto"/>
        <w:ind w:firstLine="0"/>
        <w:jc w:val="center"/>
        <w:rPr>
          <w:highlight w:val="green"/>
        </w:rPr>
      </w:pPr>
    </w:p>
    <w:p w14:paraId="77C1EC89" w14:textId="6AF6D58D" w:rsidR="00B60A6B" w:rsidRPr="00555A7E" w:rsidRDefault="00B66B3E" w:rsidP="00572DB6">
      <w:pPr>
        <w:spacing w:line="360" w:lineRule="auto"/>
        <w:ind w:firstLine="0"/>
        <w:jc w:val="center"/>
        <w:rPr>
          <w:highlight w:val="green"/>
        </w:rPr>
      </w:pPr>
      <w:r w:rsidRPr="00555A7E">
        <w:rPr>
          <w:noProof/>
          <w:highlight w:val="green"/>
          <w:lang w:eastAsia="ru-RU"/>
        </w:rPr>
        <w:lastRenderedPageBreak/>
        <w:drawing>
          <wp:inline distT="0" distB="0" distL="0" distR="0" wp14:anchorId="1A6B7158" wp14:editId="760A28C8">
            <wp:extent cx="5162550" cy="4584190"/>
            <wp:effectExtent l="0" t="0" r="0"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для А2В4-Модель.jpg"/>
                    <pic:cNvPicPr/>
                  </pic:nvPicPr>
                  <pic:blipFill rotWithShape="1">
                    <a:blip r:embed="rId17" cstate="print">
                      <a:extLst>
                        <a:ext uri="{28A0092B-C50C-407E-A947-70E740481C1C}">
                          <a14:useLocalDpi xmlns:a14="http://schemas.microsoft.com/office/drawing/2010/main" val="0"/>
                        </a:ext>
                      </a:extLst>
                    </a:blip>
                    <a:srcRect t="1521" b="36575"/>
                    <a:stretch/>
                  </pic:blipFill>
                  <pic:spPr bwMode="auto">
                    <a:xfrm>
                      <a:off x="0" y="0"/>
                      <a:ext cx="5179938" cy="4599630"/>
                    </a:xfrm>
                    <a:prstGeom prst="rect">
                      <a:avLst/>
                    </a:prstGeom>
                    <a:ln>
                      <a:noFill/>
                    </a:ln>
                    <a:extLst>
                      <a:ext uri="{53640926-AAD7-44D8-BBD7-CCE9431645EC}">
                        <a14:shadowObscured xmlns:a14="http://schemas.microsoft.com/office/drawing/2010/main"/>
                      </a:ext>
                    </a:extLst>
                  </pic:spPr>
                </pic:pic>
              </a:graphicData>
            </a:graphic>
          </wp:inline>
        </w:drawing>
      </w:r>
    </w:p>
    <w:p w14:paraId="47AFF0F3" w14:textId="77777777" w:rsidR="006D43C6" w:rsidRPr="00555A7E" w:rsidRDefault="002F58AF" w:rsidP="006D43C6">
      <w:pPr>
        <w:spacing w:line="240" w:lineRule="auto"/>
        <w:ind w:left="567" w:right="282" w:firstLine="0"/>
        <w:jc w:val="center"/>
        <w:rPr>
          <w:rFonts w:ascii="Times New Roman" w:hAnsi="Times New Roman"/>
          <w:highlight w:val="green"/>
        </w:rPr>
      </w:pPr>
      <w:proofErr w:type="spellStart"/>
      <w:r w:rsidRPr="00555A7E">
        <w:rPr>
          <w:rFonts w:ascii="Times New Roman" w:hAnsi="Times New Roman"/>
          <w:i/>
          <w:highlight w:val="green"/>
        </w:rPr>
        <w:t>W</w:t>
      </w:r>
      <w:r w:rsidRPr="00555A7E">
        <w:rPr>
          <w:rFonts w:ascii="Times New Roman" w:hAnsi="Times New Roman"/>
          <w:i/>
          <w:highlight w:val="green"/>
          <w:vertAlign w:val="subscript"/>
        </w:rPr>
        <w:t>h</w:t>
      </w:r>
      <w:proofErr w:type="spellEnd"/>
      <w:r w:rsidRPr="00555A7E">
        <w:rPr>
          <w:rFonts w:ascii="Times New Roman" w:hAnsi="Times New Roman"/>
          <w:highlight w:val="green"/>
          <w:vertAlign w:val="subscript"/>
        </w:rPr>
        <w:t xml:space="preserve"> </w:t>
      </w:r>
      <w:r w:rsidRPr="00555A7E">
        <w:rPr>
          <w:rFonts w:ascii="Times New Roman" w:hAnsi="Times New Roman"/>
          <w:highlight w:val="green"/>
        </w:rPr>
        <w:t xml:space="preserve">– эффективная ширина крыши (участок, включенный в расчет), мм; </w:t>
      </w:r>
    </w:p>
    <w:p w14:paraId="07D2E68D" w14:textId="77777777" w:rsidR="006D43C6" w:rsidRPr="00555A7E" w:rsidRDefault="002F58AF" w:rsidP="006D43C6">
      <w:pPr>
        <w:spacing w:line="240" w:lineRule="auto"/>
        <w:ind w:left="567" w:right="282" w:firstLine="0"/>
        <w:jc w:val="center"/>
        <w:rPr>
          <w:rFonts w:ascii="Times New Roman" w:hAnsi="Times New Roman"/>
          <w:highlight w:val="green"/>
        </w:rPr>
      </w:pPr>
      <w:proofErr w:type="spellStart"/>
      <w:r w:rsidRPr="00555A7E">
        <w:rPr>
          <w:rFonts w:ascii="Times New Roman" w:hAnsi="Times New Roman"/>
          <w:i/>
          <w:highlight w:val="green"/>
        </w:rPr>
        <w:t>W</w:t>
      </w:r>
      <w:r w:rsidRPr="00555A7E">
        <w:rPr>
          <w:rFonts w:ascii="Times New Roman" w:hAnsi="Times New Roman"/>
          <w:highlight w:val="green"/>
          <w:vertAlign w:val="subscript"/>
        </w:rPr>
        <w:t>с</w:t>
      </w:r>
      <w:proofErr w:type="spellEnd"/>
      <w:r w:rsidRPr="00555A7E">
        <w:rPr>
          <w:rFonts w:ascii="Times New Roman" w:hAnsi="Times New Roman"/>
          <w:highlight w:val="green"/>
        </w:rPr>
        <w:t xml:space="preserve"> – эффективная ширина стенки (участок, включенный в расчет), мм; </w:t>
      </w:r>
    </w:p>
    <w:p w14:paraId="4F1DB31C" w14:textId="01A2C3C6" w:rsidR="002F58AF" w:rsidRPr="00555A7E" w:rsidRDefault="002F58AF" w:rsidP="006D43C6">
      <w:pPr>
        <w:spacing w:line="240" w:lineRule="auto"/>
        <w:ind w:left="567" w:right="282" w:firstLine="0"/>
        <w:jc w:val="center"/>
        <w:rPr>
          <w:rFonts w:ascii="Times New Roman" w:hAnsi="Times New Roman"/>
          <w:highlight w:val="green"/>
        </w:rPr>
      </w:pPr>
      <w:r w:rsidRPr="00555A7E">
        <w:rPr>
          <w:rFonts w:ascii="Times New Roman" w:hAnsi="Times New Roman"/>
          <w:i/>
          <w:highlight w:val="green"/>
        </w:rPr>
        <w:t xml:space="preserve">t </w:t>
      </w:r>
      <w:r w:rsidR="004824DE" w:rsidRPr="00555A7E">
        <w:rPr>
          <w:rFonts w:ascii="Times New Roman" w:hAnsi="Times New Roman"/>
          <w:highlight w:val="green"/>
        </w:rPr>
        <w:t>– толщина элементов, мм</w:t>
      </w:r>
    </w:p>
    <w:p w14:paraId="102B4AC0" w14:textId="589BE272" w:rsidR="004E1BB6" w:rsidRPr="00555A7E" w:rsidRDefault="004E1BB6" w:rsidP="006D43C6">
      <w:pPr>
        <w:ind w:firstLine="0"/>
        <w:jc w:val="center"/>
        <w:rPr>
          <w:rFonts w:ascii="Times New Roman" w:hAnsi="Times New Roman"/>
          <w:b/>
          <w:sz w:val="28"/>
          <w:szCs w:val="28"/>
          <w:highlight w:val="green"/>
        </w:rPr>
      </w:pPr>
      <w:r w:rsidRPr="00555A7E">
        <w:rPr>
          <w:rFonts w:ascii="Times New Roman" w:hAnsi="Times New Roman"/>
          <w:b/>
          <w:i/>
          <w:sz w:val="28"/>
          <w:szCs w:val="28"/>
          <w:highlight w:val="green"/>
        </w:rPr>
        <w:t>Рисунок 9.2</w:t>
      </w:r>
      <w:r w:rsidRPr="00555A7E">
        <w:rPr>
          <w:rFonts w:ascii="Times New Roman" w:hAnsi="Times New Roman"/>
          <w:b/>
          <w:sz w:val="28"/>
          <w:szCs w:val="28"/>
          <w:highlight w:val="green"/>
        </w:rPr>
        <w:t xml:space="preserve"> –</w:t>
      </w:r>
      <w:r w:rsidRPr="00555A7E">
        <w:rPr>
          <w:rFonts w:ascii="Times New Roman" w:hAnsi="Times New Roman"/>
          <w:sz w:val="28"/>
          <w:szCs w:val="28"/>
          <w:highlight w:val="green"/>
        </w:rPr>
        <w:t xml:space="preserve"> </w:t>
      </w:r>
      <w:r w:rsidR="002E474E" w:rsidRPr="00555A7E">
        <w:rPr>
          <w:rFonts w:ascii="Times New Roman" w:hAnsi="Times New Roman"/>
          <w:b/>
          <w:sz w:val="28"/>
          <w:szCs w:val="28"/>
          <w:highlight w:val="green"/>
        </w:rPr>
        <w:t>В</w:t>
      </w:r>
      <w:r w:rsidRPr="00555A7E">
        <w:rPr>
          <w:rFonts w:ascii="Times New Roman" w:hAnsi="Times New Roman"/>
          <w:b/>
          <w:sz w:val="28"/>
          <w:szCs w:val="28"/>
          <w:highlight w:val="green"/>
        </w:rPr>
        <w:t>арианты исполнения</w:t>
      </w:r>
      <w:r w:rsidRPr="00555A7E">
        <w:rPr>
          <w:rFonts w:ascii="Times New Roman" w:hAnsi="Times New Roman"/>
          <w:sz w:val="28"/>
          <w:szCs w:val="28"/>
          <w:highlight w:val="green"/>
        </w:rPr>
        <w:t xml:space="preserve"> </w:t>
      </w:r>
      <w:r w:rsidRPr="00555A7E">
        <w:rPr>
          <w:rFonts w:ascii="Times New Roman" w:hAnsi="Times New Roman"/>
          <w:b/>
          <w:sz w:val="28"/>
          <w:szCs w:val="28"/>
          <w:highlight w:val="green"/>
        </w:rPr>
        <w:t>опорного узла крыши резервуара при толщине листа крыши ≤ 6 мм</w:t>
      </w:r>
    </w:p>
    <w:p w14:paraId="6F4B12FE" w14:textId="77777777" w:rsidR="005B75E8" w:rsidRPr="00555A7E" w:rsidRDefault="005B75E8" w:rsidP="006D43C6">
      <w:pPr>
        <w:ind w:firstLine="0"/>
        <w:jc w:val="center"/>
        <w:rPr>
          <w:noProof/>
          <w:highlight w:val="green"/>
          <w:lang w:eastAsia="ru-RU"/>
        </w:rPr>
      </w:pPr>
    </w:p>
    <w:p w14:paraId="2E6D4A39" w14:textId="504EF1DB" w:rsidR="004E1BB6" w:rsidRPr="00555A7E" w:rsidRDefault="00B66B3E" w:rsidP="00572DB6">
      <w:pPr>
        <w:spacing w:line="360" w:lineRule="auto"/>
        <w:ind w:firstLine="0"/>
        <w:jc w:val="center"/>
        <w:rPr>
          <w:highlight w:val="green"/>
        </w:rPr>
      </w:pPr>
      <w:r w:rsidRPr="00555A7E">
        <w:rPr>
          <w:noProof/>
          <w:highlight w:val="green"/>
          <w:lang w:eastAsia="ru-RU"/>
        </w:rPr>
        <w:drawing>
          <wp:inline distT="0" distB="0" distL="0" distR="0" wp14:anchorId="7FA14FD9" wp14:editId="6A12EF5F">
            <wp:extent cx="5428891" cy="2485390"/>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для А2В4-Модель.jpg"/>
                    <pic:cNvPicPr/>
                  </pic:nvPicPr>
                  <pic:blipFill rotWithShape="1">
                    <a:blip r:embed="rId18" cstate="print">
                      <a:extLst>
                        <a:ext uri="{28A0092B-C50C-407E-A947-70E740481C1C}">
                          <a14:useLocalDpi xmlns:a14="http://schemas.microsoft.com/office/drawing/2010/main" val="0"/>
                        </a:ext>
                      </a:extLst>
                    </a:blip>
                    <a:srcRect t="66204" b="1880"/>
                    <a:stretch/>
                  </pic:blipFill>
                  <pic:spPr bwMode="auto">
                    <a:xfrm>
                      <a:off x="0" y="0"/>
                      <a:ext cx="5453937" cy="2496856"/>
                    </a:xfrm>
                    <a:prstGeom prst="rect">
                      <a:avLst/>
                    </a:prstGeom>
                    <a:ln>
                      <a:noFill/>
                    </a:ln>
                    <a:extLst>
                      <a:ext uri="{53640926-AAD7-44D8-BBD7-CCE9431645EC}">
                        <a14:shadowObscured xmlns:a14="http://schemas.microsoft.com/office/drawing/2010/main"/>
                      </a:ext>
                    </a:extLst>
                  </pic:spPr>
                </pic:pic>
              </a:graphicData>
            </a:graphic>
          </wp:inline>
        </w:drawing>
      </w:r>
    </w:p>
    <w:p w14:paraId="078A7CFB" w14:textId="09B3FA74" w:rsidR="00D5549B" w:rsidRPr="00555A7E" w:rsidRDefault="002629CC" w:rsidP="005B75E8">
      <w:pPr>
        <w:ind w:firstLine="0"/>
        <w:jc w:val="center"/>
        <w:rPr>
          <w:rStyle w:val="FontStyle18"/>
          <w:rFonts w:eastAsia="Times New Roman"/>
          <w:bCs/>
          <w:spacing w:val="2"/>
          <w:sz w:val="28"/>
          <w:szCs w:val="28"/>
          <w:highlight w:val="green"/>
          <w:lang w:eastAsia="ru-RU"/>
        </w:rPr>
      </w:pPr>
      <w:r w:rsidRPr="00555A7E">
        <w:rPr>
          <w:rFonts w:ascii="Times New Roman" w:hAnsi="Times New Roman"/>
          <w:b/>
          <w:i/>
          <w:sz w:val="28"/>
          <w:szCs w:val="28"/>
          <w:highlight w:val="green"/>
        </w:rPr>
        <w:t>Рисунок 9.</w:t>
      </w:r>
      <w:r w:rsidR="004E1BB6" w:rsidRPr="00555A7E">
        <w:rPr>
          <w:rFonts w:ascii="Times New Roman" w:hAnsi="Times New Roman"/>
          <w:b/>
          <w:i/>
          <w:sz w:val="28"/>
          <w:szCs w:val="28"/>
          <w:highlight w:val="green"/>
        </w:rPr>
        <w:t>3</w:t>
      </w:r>
      <w:r w:rsidRPr="00555A7E">
        <w:rPr>
          <w:rFonts w:ascii="Times New Roman" w:hAnsi="Times New Roman"/>
          <w:sz w:val="28"/>
          <w:szCs w:val="28"/>
          <w:highlight w:val="green"/>
        </w:rPr>
        <w:t xml:space="preserve"> </w:t>
      </w:r>
      <w:r w:rsidRPr="00555A7E">
        <w:rPr>
          <w:rFonts w:ascii="Times New Roman" w:hAnsi="Times New Roman"/>
          <w:b/>
          <w:sz w:val="28"/>
          <w:szCs w:val="28"/>
          <w:highlight w:val="green"/>
        </w:rPr>
        <w:t xml:space="preserve">– </w:t>
      </w:r>
      <w:r w:rsidR="004E1BB6" w:rsidRPr="00555A7E">
        <w:rPr>
          <w:rFonts w:ascii="Times New Roman" w:hAnsi="Times New Roman"/>
          <w:b/>
          <w:sz w:val="28"/>
          <w:szCs w:val="28"/>
          <w:highlight w:val="green"/>
        </w:rPr>
        <w:t>Недопус</w:t>
      </w:r>
      <w:r w:rsidR="00D5549B" w:rsidRPr="00555A7E">
        <w:rPr>
          <w:rFonts w:ascii="Times New Roman" w:hAnsi="Times New Roman"/>
          <w:b/>
          <w:sz w:val="28"/>
          <w:szCs w:val="28"/>
          <w:highlight w:val="green"/>
        </w:rPr>
        <w:t>ти</w:t>
      </w:r>
      <w:r w:rsidR="004E1BB6" w:rsidRPr="00555A7E">
        <w:rPr>
          <w:rFonts w:ascii="Times New Roman" w:hAnsi="Times New Roman"/>
          <w:b/>
          <w:sz w:val="28"/>
          <w:szCs w:val="28"/>
          <w:highlight w:val="green"/>
        </w:rPr>
        <w:t>мые варианты исполнения</w:t>
      </w:r>
      <w:r w:rsidR="004E1BB6" w:rsidRPr="00555A7E">
        <w:rPr>
          <w:rFonts w:ascii="Times New Roman" w:hAnsi="Times New Roman"/>
          <w:sz w:val="28"/>
          <w:szCs w:val="28"/>
          <w:highlight w:val="green"/>
        </w:rPr>
        <w:t xml:space="preserve"> </w:t>
      </w:r>
      <w:r w:rsidR="004E1BB6" w:rsidRPr="00555A7E">
        <w:rPr>
          <w:rFonts w:ascii="Times New Roman" w:hAnsi="Times New Roman"/>
          <w:b/>
          <w:sz w:val="28"/>
          <w:szCs w:val="28"/>
          <w:highlight w:val="green"/>
        </w:rPr>
        <w:t>опорного узла крыши резервуара</w:t>
      </w:r>
    </w:p>
    <w:p w14:paraId="4F23DFE1" w14:textId="6DD7A152" w:rsidR="00B60A6B" w:rsidRPr="00555A7E" w:rsidRDefault="002629CC" w:rsidP="00422BEA">
      <w:pPr>
        <w:pStyle w:val="af9"/>
        <w:spacing w:after="0" w:line="360" w:lineRule="auto"/>
        <w:ind w:left="0" w:firstLine="567"/>
        <w:jc w:val="both"/>
        <w:rPr>
          <w:highlight w:val="green"/>
        </w:rPr>
      </w:pPr>
      <w:r w:rsidRPr="00555A7E">
        <w:rPr>
          <w:rStyle w:val="FontStyle18"/>
          <w:rFonts w:eastAsia="Times New Roman"/>
          <w:bCs/>
          <w:spacing w:val="2"/>
          <w:sz w:val="28"/>
          <w:szCs w:val="28"/>
          <w:highlight w:val="green"/>
          <w:lang w:eastAsia="ru-RU"/>
        </w:rPr>
        <w:lastRenderedPageBreak/>
        <w:t>9.11.13 Из формулы (</w:t>
      </w:r>
      <w:r w:rsidR="00D80425" w:rsidRPr="00555A7E">
        <w:rPr>
          <w:rStyle w:val="FontStyle18"/>
          <w:rFonts w:eastAsia="Times New Roman"/>
          <w:bCs/>
          <w:spacing w:val="2"/>
          <w:sz w:val="28"/>
          <w:szCs w:val="28"/>
          <w:highlight w:val="green"/>
          <w:lang w:eastAsia="ru-RU"/>
        </w:rPr>
        <w:t>9</w:t>
      </w:r>
      <w:r w:rsidRPr="00555A7E">
        <w:rPr>
          <w:rStyle w:val="FontStyle18"/>
          <w:rFonts w:eastAsia="Times New Roman"/>
          <w:bCs/>
          <w:spacing w:val="2"/>
          <w:sz w:val="28"/>
          <w:szCs w:val="28"/>
          <w:highlight w:val="green"/>
          <w:lang w:eastAsia="ru-RU"/>
        </w:rPr>
        <w:t>.3</w:t>
      </w:r>
      <w:r w:rsidR="00737835" w:rsidRPr="00555A7E">
        <w:rPr>
          <w:rStyle w:val="FontStyle18"/>
          <w:rFonts w:eastAsia="Times New Roman"/>
          <w:bCs/>
          <w:spacing w:val="2"/>
          <w:sz w:val="28"/>
          <w:szCs w:val="28"/>
          <w:highlight w:val="green"/>
          <w:lang w:eastAsia="ru-RU"/>
        </w:rPr>
        <w:t>8</w:t>
      </w:r>
      <w:r w:rsidRPr="00555A7E">
        <w:rPr>
          <w:rStyle w:val="FontStyle18"/>
          <w:rFonts w:eastAsia="Times New Roman"/>
          <w:bCs/>
          <w:spacing w:val="2"/>
          <w:sz w:val="28"/>
          <w:szCs w:val="28"/>
          <w:highlight w:val="green"/>
          <w:lang w:eastAsia="ru-RU"/>
        </w:rPr>
        <w:t xml:space="preserve">) </w:t>
      </w:r>
      <w:r w:rsidR="00142BDB" w:rsidRPr="00555A7E">
        <w:rPr>
          <w:rStyle w:val="FontStyle18"/>
          <w:rFonts w:eastAsia="Times New Roman"/>
          <w:b/>
          <w:bCs/>
          <w:spacing w:val="2"/>
          <w:sz w:val="28"/>
          <w:szCs w:val="28"/>
          <w:highlight w:val="green"/>
          <w:lang w:eastAsia="ru-RU"/>
        </w:rPr>
        <w:t>следует</w:t>
      </w:r>
      <w:r w:rsidRPr="00555A7E">
        <w:rPr>
          <w:rStyle w:val="FontStyle18"/>
          <w:rFonts w:eastAsia="Times New Roman"/>
          <w:bCs/>
          <w:spacing w:val="2"/>
          <w:sz w:val="28"/>
          <w:szCs w:val="28"/>
          <w:highlight w:val="green"/>
          <w:lang w:eastAsia="ru-RU"/>
        </w:rPr>
        <w:t>, что для обеспечения прочности</w:t>
      </w:r>
      <w:r w:rsidR="00214C7D" w:rsidRPr="00555A7E">
        <w:rPr>
          <w:rStyle w:val="FontStyle18"/>
          <w:rFonts w:eastAsia="Times New Roman"/>
          <w:bCs/>
          <w:spacing w:val="2"/>
          <w:sz w:val="28"/>
          <w:szCs w:val="28"/>
          <w:highlight w:val="green"/>
          <w:lang w:eastAsia="ru-RU"/>
        </w:rPr>
        <w:t>,</w:t>
      </w:r>
      <w:r w:rsidRPr="00555A7E">
        <w:rPr>
          <w:rStyle w:val="FontStyle18"/>
          <w:rFonts w:eastAsia="Times New Roman"/>
          <w:bCs/>
          <w:spacing w:val="2"/>
          <w:sz w:val="28"/>
          <w:szCs w:val="28"/>
          <w:highlight w:val="green"/>
          <w:lang w:eastAsia="ru-RU"/>
        </w:rPr>
        <w:t xml:space="preserve"> площадь сечения опорного кольца</w:t>
      </w:r>
      <w:r w:rsidR="00737835" w:rsidRPr="00555A7E">
        <w:rPr>
          <w:rStyle w:val="FontStyle18"/>
          <w:rFonts w:eastAsia="Times New Roman"/>
          <w:bCs/>
          <w:spacing w:val="2"/>
          <w:sz w:val="28"/>
          <w:szCs w:val="28"/>
          <w:highlight w:val="green"/>
          <w:lang w:eastAsia="ru-RU"/>
        </w:rPr>
        <w:t xml:space="preserve"> </w:t>
      </w:r>
      <w:r w:rsidR="00737835" w:rsidRPr="00555A7E">
        <w:rPr>
          <w:rStyle w:val="FontStyle18"/>
          <w:rFonts w:eastAsia="Times New Roman"/>
          <w:bCs/>
          <w:i/>
          <w:spacing w:val="2"/>
          <w:sz w:val="28"/>
          <w:szCs w:val="28"/>
          <w:highlight w:val="green"/>
          <w:lang w:val="en-US" w:eastAsia="ru-RU"/>
        </w:rPr>
        <w:t>F</w:t>
      </w:r>
      <w:r w:rsidR="00737835" w:rsidRPr="00555A7E">
        <w:rPr>
          <w:rStyle w:val="FontStyle18"/>
          <w:rFonts w:eastAsia="Times New Roman"/>
          <w:bCs/>
          <w:spacing w:val="2"/>
          <w:sz w:val="28"/>
          <w:szCs w:val="28"/>
          <w:highlight w:val="green"/>
          <w:lang w:eastAsia="ru-RU"/>
        </w:rPr>
        <w:t>, м</w:t>
      </w:r>
      <w:r w:rsidR="00737835" w:rsidRPr="00555A7E">
        <w:rPr>
          <w:rStyle w:val="FontStyle18"/>
          <w:rFonts w:eastAsia="Times New Roman"/>
          <w:bCs/>
          <w:spacing w:val="2"/>
          <w:sz w:val="28"/>
          <w:szCs w:val="28"/>
          <w:highlight w:val="green"/>
          <w:vertAlign w:val="superscript"/>
          <w:lang w:eastAsia="ru-RU"/>
        </w:rPr>
        <w:t>2</w:t>
      </w:r>
      <w:r w:rsidR="00737835" w:rsidRPr="00555A7E">
        <w:rPr>
          <w:rStyle w:val="FontStyle18"/>
          <w:rFonts w:eastAsia="Times New Roman"/>
          <w:bCs/>
          <w:spacing w:val="2"/>
          <w:sz w:val="28"/>
          <w:szCs w:val="28"/>
          <w:highlight w:val="green"/>
          <w:lang w:eastAsia="ru-RU"/>
        </w:rPr>
        <w:t>,</w:t>
      </w:r>
      <w:r w:rsidRPr="00555A7E">
        <w:rPr>
          <w:rStyle w:val="FontStyle18"/>
          <w:rFonts w:eastAsia="Times New Roman"/>
          <w:bCs/>
          <w:spacing w:val="2"/>
          <w:sz w:val="28"/>
          <w:szCs w:val="28"/>
          <w:highlight w:val="green"/>
          <w:lang w:eastAsia="ru-RU"/>
        </w:rPr>
        <w:t xml:space="preserve"> </w:t>
      </w:r>
      <w:r w:rsidR="00142BDB" w:rsidRPr="00555A7E">
        <w:rPr>
          <w:rStyle w:val="FontStyle18"/>
          <w:rFonts w:eastAsia="Times New Roman"/>
          <w:b/>
          <w:bCs/>
          <w:spacing w:val="2"/>
          <w:sz w:val="28"/>
          <w:szCs w:val="28"/>
          <w:highlight w:val="green"/>
          <w:lang w:eastAsia="ru-RU"/>
        </w:rPr>
        <w:t>долж</w:t>
      </w:r>
      <w:r w:rsidRPr="00555A7E">
        <w:rPr>
          <w:rStyle w:val="FontStyle18"/>
          <w:rFonts w:eastAsia="Times New Roman"/>
          <w:bCs/>
          <w:spacing w:val="2"/>
          <w:sz w:val="28"/>
          <w:szCs w:val="28"/>
          <w:highlight w:val="green"/>
          <w:lang w:eastAsia="ru-RU"/>
        </w:rPr>
        <w:t>на быть</w:t>
      </w:r>
    </w:p>
    <w:p w14:paraId="2E50A1EA" w14:textId="0A1C0195" w:rsidR="00B60A6B" w:rsidRPr="00555A7E" w:rsidRDefault="002629CC" w:rsidP="00422BEA">
      <w:pPr>
        <w:pStyle w:val="af9"/>
        <w:tabs>
          <w:tab w:val="left" w:pos="5103"/>
        </w:tabs>
        <w:spacing w:before="120" w:after="120" w:line="360" w:lineRule="auto"/>
        <w:ind w:left="0" w:firstLine="567"/>
        <w:jc w:val="right"/>
        <w:rPr>
          <w:highlight w:val="green"/>
        </w:rPr>
      </w:pPr>
      <m:oMath>
        <m:r>
          <w:rPr>
            <w:rFonts w:ascii="Cambria Math" w:hAnsi="Cambria Math"/>
            <w:sz w:val="32"/>
            <w:szCs w:val="32"/>
            <w:highlight w:val="green"/>
          </w:rPr>
          <m:t>F≥</m:t>
        </m:r>
        <m:f>
          <m:fPr>
            <m:ctrlPr>
              <w:rPr>
                <w:rFonts w:ascii="Cambria Math" w:hAnsi="Cambria Math"/>
                <w:sz w:val="32"/>
                <w:szCs w:val="32"/>
                <w:highlight w:val="green"/>
              </w:rPr>
            </m:ctrlPr>
          </m:fPr>
          <m:num>
            <m:r>
              <w:rPr>
                <w:rFonts w:ascii="Cambria Math" w:hAnsi="Cambria Math"/>
                <w:sz w:val="32"/>
                <w:szCs w:val="32"/>
                <w:highlight w:val="green"/>
              </w:rPr>
              <m:t>p</m:t>
            </m:r>
            <m:sSup>
              <m:sSupPr>
                <m:ctrlPr>
                  <w:rPr>
                    <w:rFonts w:ascii="Cambria Math" w:hAnsi="Cambria Math"/>
                    <w:sz w:val="32"/>
                    <w:szCs w:val="32"/>
                    <w:highlight w:val="green"/>
                  </w:rPr>
                </m:ctrlPr>
              </m:sSupPr>
              <m:e>
                <m:r>
                  <w:rPr>
                    <w:rFonts w:ascii="Cambria Math" w:hAnsi="Cambria Math"/>
                    <w:sz w:val="32"/>
                    <w:szCs w:val="32"/>
                    <w:highlight w:val="green"/>
                  </w:rPr>
                  <m:t>r</m:t>
                </m:r>
              </m:e>
              <m:sup>
                <m:r>
                  <w:rPr>
                    <w:rFonts w:ascii="Cambria Math" w:hAnsi="Cambria Math"/>
                    <w:sz w:val="32"/>
                    <w:szCs w:val="32"/>
                    <w:highlight w:val="green"/>
                  </w:rPr>
                  <m:t>2</m:t>
                </m:r>
              </m:sup>
            </m:sSup>
          </m:num>
          <m:den>
            <m:r>
              <w:rPr>
                <w:rFonts w:ascii="Cambria Math" w:hAnsi="Cambria Math"/>
                <w:sz w:val="32"/>
                <w:szCs w:val="32"/>
                <w:highlight w:val="green"/>
              </w:rPr>
              <m:t>2</m:t>
            </m:r>
            <m:sSub>
              <m:sSubPr>
                <m:ctrlPr>
                  <w:rPr>
                    <w:rFonts w:ascii="Cambria Math" w:hAnsi="Cambria Math"/>
                    <w:sz w:val="32"/>
                    <w:szCs w:val="32"/>
                    <w:highlight w:val="green"/>
                  </w:rPr>
                </m:ctrlPr>
              </m:sSubPr>
              <m:e>
                <m:r>
                  <m:rPr>
                    <m:sty m:val="p"/>
                  </m:rPr>
                  <w:rPr>
                    <w:rFonts w:ascii="Cambria Math" w:hAnsi="Cambria Math"/>
                    <w:sz w:val="32"/>
                    <w:szCs w:val="32"/>
                    <w:highlight w:val="green"/>
                  </w:rPr>
                  <m:t>γ</m:t>
                </m:r>
              </m:e>
              <m:sub>
                <m:r>
                  <w:rPr>
                    <w:rFonts w:ascii="Cambria Math" w:hAnsi="Cambria Math"/>
                    <w:sz w:val="32"/>
                    <w:szCs w:val="32"/>
                    <w:highlight w:val="green"/>
                  </w:rPr>
                  <m:t>c</m:t>
                </m:r>
              </m:sub>
            </m:sSub>
            <m:sSub>
              <m:sSubPr>
                <m:ctrlPr>
                  <w:rPr>
                    <w:rFonts w:ascii="Cambria Math" w:hAnsi="Cambria Math"/>
                    <w:sz w:val="32"/>
                    <w:szCs w:val="32"/>
                    <w:highlight w:val="green"/>
                  </w:rPr>
                </m:ctrlPr>
              </m:sSubPr>
              <m:e>
                <m:r>
                  <w:rPr>
                    <w:rFonts w:ascii="Cambria Math" w:hAnsi="Cambria Math"/>
                    <w:sz w:val="32"/>
                    <w:szCs w:val="32"/>
                    <w:highlight w:val="green"/>
                  </w:rPr>
                  <m:t>R</m:t>
                </m:r>
              </m:e>
              <m:sub>
                <m:r>
                  <w:rPr>
                    <w:rFonts w:ascii="Cambria Math" w:hAnsi="Cambria Math"/>
                    <w:sz w:val="32"/>
                    <w:szCs w:val="32"/>
                    <w:highlight w:val="green"/>
                  </w:rPr>
                  <m:t>y</m:t>
                </m:r>
              </m:sub>
            </m:sSub>
            <m:r>
              <m:rPr>
                <m:sty m:val="p"/>
              </m:rPr>
              <w:rPr>
                <w:rFonts w:ascii="Cambria Math" w:hAnsi="Cambria Math"/>
                <w:sz w:val="32"/>
                <w:szCs w:val="32"/>
                <w:highlight w:val="green"/>
              </w:rPr>
              <m:t>tgα</m:t>
            </m:r>
          </m:den>
        </m:f>
      </m:oMath>
      <w:r w:rsidR="00422BEA" w:rsidRPr="00555A7E">
        <w:rPr>
          <w:rStyle w:val="FontStyle18"/>
          <w:rFonts w:eastAsia="Times New Roman"/>
          <w:bCs/>
          <w:spacing w:val="2"/>
          <w:sz w:val="32"/>
          <w:szCs w:val="32"/>
          <w:highlight w:val="green"/>
          <w:lang w:eastAsia="ru-RU"/>
        </w:rPr>
        <w:t xml:space="preserve"> </w:t>
      </w:r>
      <w:r w:rsidRPr="00555A7E">
        <w:rPr>
          <w:rStyle w:val="FontStyle18"/>
          <w:rFonts w:eastAsia="Times New Roman"/>
          <w:bCs/>
          <w:spacing w:val="2"/>
          <w:sz w:val="28"/>
          <w:szCs w:val="28"/>
          <w:highlight w:val="green"/>
          <w:lang w:eastAsia="ru-RU"/>
        </w:rPr>
        <w:tab/>
        <w:t>(9.</w:t>
      </w:r>
      <w:r w:rsidR="00737835" w:rsidRPr="00555A7E">
        <w:rPr>
          <w:rStyle w:val="FontStyle18"/>
          <w:rFonts w:eastAsia="Times New Roman"/>
          <w:bCs/>
          <w:spacing w:val="2"/>
          <w:sz w:val="28"/>
          <w:szCs w:val="28"/>
          <w:highlight w:val="green"/>
          <w:lang w:eastAsia="ru-RU"/>
        </w:rPr>
        <w:t>40</w:t>
      </w:r>
      <w:r w:rsidRPr="00555A7E">
        <w:rPr>
          <w:rStyle w:val="FontStyle18"/>
          <w:rFonts w:eastAsia="Times New Roman"/>
          <w:bCs/>
          <w:spacing w:val="2"/>
          <w:sz w:val="28"/>
          <w:szCs w:val="28"/>
          <w:highlight w:val="green"/>
          <w:lang w:eastAsia="ru-RU"/>
        </w:rPr>
        <w:t>)</w:t>
      </w:r>
    </w:p>
    <w:p w14:paraId="66606C6A" w14:textId="232C0E97" w:rsidR="00B60A6B" w:rsidRPr="00555A7E" w:rsidRDefault="00737835" w:rsidP="00422BEA">
      <w:pPr>
        <w:spacing w:line="360" w:lineRule="auto"/>
        <w:ind w:firstLine="0"/>
        <w:rPr>
          <w:highlight w:val="green"/>
        </w:rPr>
      </w:pPr>
      <w:r w:rsidRPr="00555A7E">
        <w:rPr>
          <w:rStyle w:val="FontStyle18"/>
          <w:rFonts w:eastAsia="Times New Roman"/>
          <w:bCs/>
          <w:spacing w:val="2"/>
          <w:sz w:val="28"/>
          <w:szCs w:val="28"/>
          <w:highlight w:val="green"/>
          <w:lang w:eastAsia="ru-RU"/>
        </w:rPr>
        <w:t>г</w:t>
      </w:r>
      <w:r w:rsidR="002629CC" w:rsidRPr="00555A7E">
        <w:rPr>
          <w:rStyle w:val="FontStyle18"/>
          <w:rFonts w:eastAsia="Times New Roman"/>
          <w:bCs/>
          <w:spacing w:val="2"/>
          <w:sz w:val="28"/>
          <w:szCs w:val="28"/>
          <w:highlight w:val="green"/>
          <w:lang w:eastAsia="ru-RU"/>
        </w:rPr>
        <w:t>де</w:t>
      </w:r>
      <w:r w:rsidRPr="00555A7E">
        <w:rPr>
          <w:rStyle w:val="FontStyle18"/>
          <w:rFonts w:eastAsia="Times New Roman"/>
          <w:bCs/>
          <w:spacing w:val="2"/>
          <w:sz w:val="28"/>
          <w:szCs w:val="28"/>
          <w:highlight w:val="green"/>
          <w:lang w:eastAsia="ru-RU"/>
        </w:rPr>
        <w:tab/>
      </w:r>
      <w:proofErr w:type="spellStart"/>
      <w:r w:rsidR="002629CC" w:rsidRPr="00555A7E">
        <w:rPr>
          <w:rStyle w:val="FontStyle18"/>
          <w:rFonts w:eastAsia="Times New Roman"/>
          <w:bCs/>
          <w:spacing w:val="2"/>
          <w:sz w:val="28"/>
          <w:szCs w:val="28"/>
          <w:highlight w:val="green"/>
          <w:lang w:eastAsia="ru-RU"/>
        </w:rPr>
        <w:t>γ</w:t>
      </w:r>
      <w:r w:rsidR="002629CC" w:rsidRPr="00555A7E">
        <w:rPr>
          <w:rStyle w:val="FontStyle18"/>
          <w:rFonts w:eastAsia="Times New Roman"/>
          <w:bCs/>
          <w:i/>
          <w:iCs/>
          <w:spacing w:val="2"/>
          <w:sz w:val="28"/>
          <w:szCs w:val="28"/>
          <w:highlight w:val="green"/>
          <w:vertAlign w:val="subscript"/>
          <w:lang w:eastAsia="ru-RU"/>
        </w:rPr>
        <w:t>с</w:t>
      </w:r>
      <w:proofErr w:type="spellEnd"/>
      <w:r w:rsidR="0036263D" w:rsidRPr="00555A7E">
        <w:rPr>
          <w:rStyle w:val="FontStyle18"/>
          <w:rFonts w:eastAsia="Times New Roman"/>
          <w:bCs/>
          <w:i/>
          <w:iCs/>
          <w:spacing w:val="2"/>
          <w:sz w:val="28"/>
          <w:szCs w:val="28"/>
          <w:highlight w:val="green"/>
          <w:vertAlign w:val="subscript"/>
          <w:lang w:val="en-US" w:eastAsia="ru-RU"/>
        </w:rPr>
        <w:t> </w:t>
      </w:r>
      <w:r w:rsidR="002629CC" w:rsidRPr="00555A7E">
        <w:rPr>
          <w:rStyle w:val="FontStyle18"/>
          <w:rFonts w:eastAsia="Times New Roman"/>
          <w:bCs/>
          <w:spacing w:val="2"/>
          <w:sz w:val="28"/>
          <w:szCs w:val="28"/>
          <w:highlight w:val="green"/>
          <w:lang w:eastAsia="ru-RU"/>
        </w:rPr>
        <w:t>=</w:t>
      </w:r>
      <w:r w:rsidR="0036263D" w:rsidRPr="00555A7E">
        <w:rPr>
          <w:rStyle w:val="FontStyle18"/>
          <w:rFonts w:eastAsia="Times New Roman"/>
          <w:bCs/>
          <w:spacing w:val="2"/>
          <w:sz w:val="28"/>
          <w:szCs w:val="28"/>
          <w:highlight w:val="green"/>
          <w:lang w:val="en-US" w:eastAsia="ru-RU"/>
        </w:rPr>
        <w:t> </w:t>
      </w:r>
      <w:r w:rsidR="002629CC" w:rsidRPr="00555A7E">
        <w:rPr>
          <w:rStyle w:val="FontStyle18"/>
          <w:rFonts w:eastAsia="Times New Roman"/>
          <w:bCs/>
          <w:spacing w:val="2"/>
          <w:sz w:val="28"/>
          <w:szCs w:val="28"/>
          <w:highlight w:val="green"/>
          <w:lang w:eastAsia="ru-RU"/>
        </w:rPr>
        <w:t>0,</w:t>
      </w:r>
      <w:r w:rsidRPr="00555A7E">
        <w:rPr>
          <w:rStyle w:val="FontStyle18"/>
          <w:rFonts w:eastAsia="Times New Roman"/>
          <w:bCs/>
          <w:spacing w:val="2"/>
          <w:sz w:val="28"/>
          <w:szCs w:val="28"/>
          <w:highlight w:val="green"/>
          <w:lang w:eastAsia="ru-RU"/>
        </w:rPr>
        <w:t>6 – коэффициент условий работы.</w:t>
      </w:r>
    </w:p>
    <w:p w14:paraId="1C2C199E" w14:textId="7B775A9B" w:rsidR="00B60A6B" w:rsidRPr="00555A7E" w:rsidRDefault="002629CC" w:rsidP="00422BEA">
      <w:pPr>
        <w:pStyle w:val="af9"/>
        <w:spacing w:after="0" w:line="360" w:lineRule="auto"/>
        <w:ind w:left="0" w:firstLine="567"/>
        <w:jc w:val="both"/>
        <w:rPr>
          <w:highlight w:val="green"/>
        </w:rPr>
      </w:pPr>
      <w:r w:rsidRPr="00555A7E">
        <w:rPr>
          <w:rStyle w:val="FontStyle18"/>
          <w:rFonts w:eastAsia="Times New Roman"/>
          <w:bCs/>
          <w:spacing w:val="2"/>
          <w:sz w:val="28"/>
          <w:szCs w:val="28"/>
          <w:highlight w:val="green"/>
          <w:lang w:eastAsia="ru-RU"/>
        </w:rPr>
        <w:t xml:space="preserve">В площадь сечения опорного кольца </w:t>
      </w:r>
      <w:r w:rsidRPr="00555A7E">
        <w:rPr>
          <w:rStyle w:val="FontStyle18"/>
          <w:rFonts w:eastAsia="Times New Roman"/>
          <w:bCs/>
          <w:i/>
          <w:spacing w:val="2"/>
          <w:sz w:val="28"/>
          <w:szCs w:val="28"/>
          <w:highlight w:val="green"/>
          <w:lang w:eastAsia="ru-RU"/>
        </w:rPr>
        <w:t>F</w:t>
      </w:r>
      <w:r w:rsidRPr="00555A7E">
        <w:rPr>
          <w:rStyle w:val="FontStyle18"/>
          <w:rFonts w:eastAsia="Times New Roman"/>
          <w:bCs/>
          <w:spacing w:val="2"/>
          <w:sz w:val="28"/>
          <w:szCs w:val="28"/>
          <w:highlight w:val="green"/>
          <w:lang w:eastAsia="ru-RU"/>
        </w:rPr>
        <w:t xml:space="preserve"> </w:t>
      </w:r>
      <w:r w:rsidR="00142BDB" w:rsidRPr="00555A7E">
        <w:rPr>
          <w:rStyle w:val="FontStyle18"/>
          <w:rFonts w:eastAsia="Times New Roman"/>
          <w:b/>
          <w:bCs/>
          <w:spacing w:val="2"/>
          <w:sz w:val="28"/>
          <w:szCs w:val="28"/>
          <w:highlight w:val="green"/>
          <w:lang w:eastAsia="ru-RU"/>
        </w:rPr>
        <w:t>допускается</w:t>
      </w:r>
      <w:r w:rsidRPr="00555A7E">
        <w:rPr>
          <w:rStyle w:val="FontStyle18"/>
          <w:rFonts w:eastAsia="Times New Roman"/>
          <w:bCs/>
          <w:spacing w:val="2"/>
          <w:sz w:val="28"/>
          <w:szCs w:val="28"/>
          <w:highlight w:val="green"/>
          <w:lang w:eastAsia="ru-RU"/>
        </w:rPr>
        <w:t xml:space="preserve"> включать часть крыши длиной </w:t>
      </w:r>
      <m:oMath>
        <m:sSub>
          <m:sSubPr>
            <m:ctrlPr>
              <w:rPr>
                <w:rFonts w:ascii="Cambria Math" w:hAnsi="Cambria Math"/>
                <w:sz w:val="28"/>
                <w:szCs w:val="28"/>
                <w:highlight w:val="green"/>
              </w:rPr>
            </m:ctrlPr>
          </m:sSubPr>
          <m:e>
            <m:r>
              <w:rPr>
                <w:rFonts w:ascii="Cambria Math" w:hAnsi="Cambria Math"/>
                <w:sz w:val="28"/>
                <w:szCs w:val="28"/>
                <w:highlight w:val="green"/>
              </w:rPr>
              <m:t>w</m:t>
            </m:r>
          </m:e>
          <m:sub>
            <m:r>
              <w:rPr>
                <w:rFonts w:ascii="Cambria Math" w:hAnsi="Cambria Math"/>
                <w:sz w:val="28"/>
                <w:szCs w:val="28"/>
                <w:highlight w:val="green"/>
              </w:rPr>
              <m:t>r</m:t>
            </m:r>
          </m:sub>
        </m:sSub>
        <m:r>
          <w:rPr>
            <w:rFonts w:ascii="Cambria Math" w:hAnsi="Cambria Math"/>
            <w:sz w:val="28"/>
            <w:szCs w:val="28"/>
            <w:highlight w:val="green"/>
          </w:rPr>
          <m:t>=0,6</m:t>
        </m:r>
        <m:rad>
          <m:radPr>
            <m:degHide m:val="1"/>
            <m:ctrlPr>
              <w:rPr>
                <w:rFonts w:ascii="Cambria Math" w:hAnsi="Cambria Math"/>
                <w:sz w:val="28"/>
                <w:szCs w:val="28"/>
                <w:highlight w:val="green"/>
              </w:rPr>
            </m:ctrlPr>
          </m:radPr>
          <m:deg/>
          <m:e>
            <m:r>
              <w:rPr>
                <w:rFonts w:ascii="Cambria Math" w:hAnsi="Cambria Math"/>
                <w:sz w:val="28"/>
                <w:szCs w:val="28"/>
                <w:highlight w:val="green"/>
              </w:rPr>
              <m:t>R</m:t>
            </m:r>
            <m:sSub>
              <m:sSubPr>
                <m:ctrlPr>
                  <w:rPr>
                    <w:rFonts w:ascii="Cambria Math" w:hAnsi="Cambria Math"/>
                    <w:sz w:val="28"/>
                    <w:szCs w:val="28"/>
                    <w:highlight w:val="green"/>
                  </w:rPr>
                </m:ctrlPr>
              </m:sSubPr>
              <m:e>
                <m:r>
                  <w:rPr>
                    <w:rFonts w:ascii="Cambria Math" w:hAnsi="Cambria Math"/>
                    <w:sz w:val="28"/>
                    <w:szCs w:val="28"/>
                    <w:highlight w:val="green"/>
                  </w:rPr>
                  <m:t>t</m:t>
                </m:r>
              </m:e>
              <m:sub>
                <m:r>
                  <w:rPr>
                    <w:rFonts w:ascii="Cambria Math" w:hAnsi="Cambria Math"/>
                    <w:sz w:val="28"/>
                    <w:szCs w:val="28"/>
                    <w:highlight w:val="green"/>
                  </w:rPr>
                  <m:t>r</m:t>
                </m:r>
              </m:sub>
            </m:sSub>
          </m:e>
        </m:rad>
      </m:oMath>
      <w:r w:rsidRPr="00555A7E">
        <w:rPr>
          <w:rStyle w:val="FontStyle18"/>
          <w:rFonts w:eastAsia="Times New Roman"/>
          <w:bCs/>
          <w:spacing w:val="2"/>
          <w:sz w:val="28"/>
          <w:szCs w:val="28"/>
          <w:highlight w:val="green"/>
          <w:lang w:eastAsia="ru-RU"/>
        </w:rPr>
        <w:t xml:space="preserve"> и часть стенки резервуара общей длиной </w:t>
      </w:r>
      <m:oMath>
        <m:sSub>
          <m:sSubPr>
            <m:ctrlPr>
              <w:rPr>
                <w:rFonts w:ascii="Cambria Math" w:hAnsi="Cambria Math"/>
                <w:sz w:val="28"/>
                <w:szCs w:val="28"/>
                <w:highlight w:val="green"/>
              </w:rPr>
            </m:ctrlPr>
          </m:sSubPr>
          <m:e>
            <m:r>
              <w:rPr>
                <w:rFonts w:ascii="Cambria Math" w:hAnsi="Cambria Math"/>
                <w:sz w:val="28"/>
                <w:szCs w:val="28"/>
                <w:highlight w:val="green"/>
              </w:rPr>
              <m:t>w</m:t>
            </m:r>
          </m:e>
          <m:sub>
            <m:r>
              <w:rPr>
                <w:rFonts w:ascii="Cambria Math" w:hAnsi="Cambria Math"/>
                <w:sz w:val="28"/>
                <w:szCs w:val="28"/>
                <w:highlight w:val="green"/>
              </w:rPr>
              <m:t>w</m:t>
            </m:r>
          </m:sub>
        </m:sSub>
        <m:r>
          <w:rPr>
            <w:rFonts w:ascii="Cambria Math" w:hAnsi="Cambria Math"/>
            <w:sz w:val="28"/>
            <w:szCs w:val="28"/>
            <w:highlight w:val="green"/>
          </w:rPr>
          <m:t>=0,6</m:t>
        </m:r>
        <m:rad>
          <m:radPr>
            <m:degHide m:val="1"/>
            <m:ctrlPr>
              <w:rPr>
                <w:rFonts w:ascii="Cambria Math" w:hAnsi="Cambria Math"/>
                <w:sz w:val="28"/>
                <w:szCs w:val="28"/>
                <w:highlight w:val="green"/>
              </w:rPr>
            </m:ctrlPr>
          </m:radPr>
          <m:deg/>
          <m:e>
            <m:r>
              <w:rPr>
                <w:rFonts w:ascii="Cambria Math" w:hAnsi="Cambria Math"/>
                <w:sz w:val="28"/>
                <w:szCs w:val="28"/>
                <w:highlight w:val="green"/>
              </w:rPr>
              <m:t>R</m:t>
            </m:r>
            <m:sSub>
              <m:sSubPr>
                <m:ctrlPr>
                  <w:rPr>
                    <w:rFonts w:ascii="Cambria Math" w:hAnsi="Cambria Math"/>
                    <w:sz w:val="28"/>
                    <w:szCs w:val="28"/>
                    <w:highlight w:val="green"/>
                  </w:rPr>
                </m:ctrlPr>
              </m:sSubPr>
              <m:e>
                <m:r>
                  <w:rPr>
                    <w:rFonts w:ascii="Cambria Math" w:hAnsi="Cambria Math"/>
                    <w:sz w:val="28"/>
                    <w:szCs w:val="28"/>
                    <w:highlight w:val="green"/>
                  </w:rPr>
                  <m:t>t</m:t>
                </m:r>
              </m:e>
              <m:sub>
                <m:r>
                  <w:rPr>
                    <w:rFonts w:ascii="Cambria Math" w:hAnsi="Cambria Math"/>
                    <w:sz w:val="28"/>
                    <w:szCs w:val="28"/>
                    <w:highlight w:val="green"/>
                  </w:rPr>
                  <m:t>w</m:t>
                </m:r>
              </m:sub>
            </m:sSub>
          </m:e>
        </m:rad>
      </m:oMath>
      <w:r w:rsidRPr="00555A7E">
        <w:rPr>
          <w:rStyle w:val="FontStyle18"/>
          <w:rFonts w:eastAsia="Times New Roman"/>
          <w:bCs/>
          <w:spacing w:val="2"/>
          <w:sz w:val="28"/>
          <w:szCs w:val="28"/>
          <w:highlight w:val="green"/>
          <w:lang w:eastAsia="ru-RU"/>
        </w:rPr>
        <w:t xml:space="preserve"> (рис</w:t>
      </w:r>
      <w:proofErr w:type="spellStart"/>
      <w:r w:rsidR="001C2A27" w:rsidRPr="00555A7E">
        <w:rPr>
          <w:rStyle w:val="FontStyle18"/>
          <w:rFonts w:eastAsia="Times New Roman"/>
          <w:bCs/>
          <w:spacing w:val="2"/>
          <w:sz w:val="28"/>
          <w:szCs w:val="28"/>
          <w:highlight w:val="green"/>
          <w:lang w:eastAsia="ru-RU"/>
        </w:rPr>
        <w:t>унки</w:t>
      </w:r>
      <w:proofErr w:type="spellEnd"/>
      <w:r w:rsidRPr="00555A7E">
        <w:rPr>
          <w:rStyle w:val="FontStyle18"/>
          <w:rFonts w:eastAsia="Times New Roman"/>
          <w:bCs/>
          <w:spacing w:val="2"/>
          <w:sz w:val="28"/>
          <w:szCs w:val="28"/>
          <w:highlight w:val="green"/>
          <w:lang w:eastAsia="ru-RU"/>
        </w:rPr>
        <w:t xml:space="preserve"> </w:t>
      </w:r>
      <w:r w:rsidR="00D80425" w:rsidRPr="00555A7E">
        <w:rPr>
          <w:rStyle w:val="FontStyle18"/>
          <w:rFonts w:eastAsia="Times New Roman"/>
          <w:bCs/>
          <w:spacing w:val="2"/>
          <w:sz w:val="28"/>
          <w:szCs w:val="28"/>
          <w:highlight w:val="green"/>
          <w:lang w:eastAsia="ru-RU"/>
        </w:rPr>
        <w:t>9</w:t>
      </w:r>
      <w:r w:rsidRPr="00555A7E">
        <w:rPr>
          <w:rStyle w:val="FontStyle18"/>
          <w:rFonts w:eastAsia="Times New Roman"/>
          <w:bCs/>
          <w:spacing w:val="2"/>
          <w:sz w:val="28"/>
          <w:szCs w:val="28"/>
          <w:highlight w:val="green"/>
          <w:lang w:eastAsia="ru-RU"/>
        </w:rPr>
        <w:t>.1</w:t>
      </w:r>
      <w:r w:rsidR="00A1214B" w:rsidRPr="00555A7E">
        <w:rPr>
          <w:rStyle w:val="FontStyle18"/>
          <w:rFonts w:eastAsia="Times New Roman"/>
          <w:bCs/>
          <w:spacing w:val="2"/>
          <w:sz w:val="28"/>
          <w:szCs w:val="28"/>
          <w:highlight w:val="green"/>
          <w:lang w:eastAsia="ru-RU"/>
        </w:rPr>
        <w:t>, 9.2</w:t>
      </w:r>
      <w:r w:rsidRPr="00555A7E">
        <w:rPr>
          <w:rStyle w:val="FontStyle18"/>
          <w:rFonts w:eastAsia="Times New Roman"/>
          <w:bCs/>
          <w:spacing w:val="2"/>
          <w:sz w:val="28"/>
          <w:szCs w:val="28"/>
          <w:highlight w:val="green"/>
          <w:lang w:eastAsia="ru-RU"/>
        </w:rPr>
        <w:t>).</w:t>
      </w:r>
    </w:p>
    <w:p w14:paraId="62DF8695" w14:textId="58989B95" w:rsidR="00B60A6B" w:rsidRPr="00555A7E" w:rsidRDefault="002629CC" w:rsidP="00422BEA">
      <w:pPr>
        <w:pStyle w:val="af9"/>
        <w:spacing w:after="0" w:line="360" w:lineRule="auto"/>
        <w:ind w:left="0" w:firstLine="567"/>
        <w:jc w:val="both"/>
        <w:rPr>
          <w:highlight w:val="green"/>
        </w:rPr>
      </w:pPr>
      <w:r w:rsidRPr="00555A7E">
        <w:rPr>
          <w:rStyle w:val="FontStyle18"/>
          <w:rFonts w:eastAsia="Times New Roman"/>
          <w:bCs/>
          <w:spacing w:val="2"/>
          <w:sz w:val="28"/>
          <w:szCs w:val="28"/>
          <w:highlight w:val="green"/>
          <w:lang w:eastAsia="ru-RU"/>
        </w:rPr>
        <w:t xml:space="preserve">9.11.14 За предельное состояние </w:t>
      </w:r>
      <w:r w:rsidR="00142BDB" w:rsidRPr="00555A7E">
        <w:rPr>
          <w:rStyle w:val="FontStyle18"/>
          <w:rFonts w:eastAsia="Times New Roman"/>
          <w:b/>
          <w:bCs/>
          <w:spacing w:val="2"/>
          <w:sz w:val="28"/>
          <w:szCs w:val="28"/>
          <w:highlight w:val="green"/>
          <w:lang w:eastAsia="ru-RU"/>
        </w:rPr>
        <w:t>принима</w:t>
      </w:r>
      <w:r w:rsidR="00737835" w:rsidRPr="00555A7E">
        <w:rPr>
          <w:rStyle w:val="FontStyle18"/>
          <w:rFonts w:eastAsia="Times New Roman"/>
          <w:bCs/>
          <w:spacing w:val="2"/>
          <w:sz w:val="28"/>
          <w:szCs w:val="28"/>
          <w:highlight w:val="green"/>
          <w:lang w:eastAsia="ru-RU"/>
        </w:rPr>
        <w:t>ют</w:t>
      </w:r>
      <w:r w:rsidRPr="00555A7E">
        <w:rPr>
          <w:rStyle w:val="FontStyle18"/>
          <w:rFonts w:eastAsia="Times New Roman"/>
          <w:bCs/>
          <w:spacing w:val="2"/>
          <w:sz w:val="28"/>
          <w:szCs w:val="28"/>
          <w:highlight w:val="green"/>
          <w:lang w:eastAsia="ru-RU"/>
        </w:rPr>
        <w:t xml:space="preserve"> ситуацию, когда напряжение в кольце</w:t>
      </w:r>
      <w:r w:rsidR="008D462C" w:rsidRPr="00555A7E">
        <w:rPr>
          <w:rStyle w:val="FontStyle18"/>
          <w:rFonts w:eastAsia="Times New Roman"/>
          <w:bCs/>
          <w:spacing w:val="2"/>
          <w:sz w:val="28"/>
          <w:szCs w:val="28"/>
          <w:highlight w:val="green"/>
          <w:lang w:eastAsia="ru-RU"/>
        </w:rPr>
        <w:t xml:space="preserve"> жесткости</w:t>
      </w:r>
      <w:r w:rsidRPr="00555A7E">
        <w:rPr>
          <w:rStyle w:val="FontStyle18"/>
          <w:rFonts w:eastAsia="Times New Roman"/>
          <w:bCs/>
          <w:spacing w:val="2"/>
          <w:sz w:val="28"/>
          <w:szCs w:val="28"/>
          <w:highlight w:val="green"/>
          <w:lang w:eastAsia="ru-RU"/>
        </w:rPr>
        <w:t xml:space="preserve"> достигнет предела текучести. Аварийное давление</w:t>
      </w:r>
      <w:r w:rsidR="00737835" w:rsidRPr="00555A7E">
        <w:rPr>
          <w:rStyle w:val="FontStyle18"/>
          <w:rFonts w:eastAsia="Times New Roman"/>
          <w:bCs/>
          <w:spacing w:val="2"/>
          <w:sz w:val="28"/>
          <w:szCs w:val="28"/>
          <w:highlight w:val="green"/>
          <w:lang w:eastAsia="ru-RU"/>
        </w:rPr>
        <w:t xml:space="preserve"> </w:t>
      </w:r>
      <m:oMath>
        <m:sSub>
          <m:sSubPr>
            <m:ctrlPr>
              <w:rPr>
                <w:rFonts w:ascii="Cambria Math" w:hAnsi="Cambria Math"/>
                <w:sz w:val="28"/>
                <w:szCs w:val="28"/>
                <w:highlight w:val="green"/>
              </w:rPr>
            </m:ctrlPr>
          </m:sSubPr>
          <m:e>
            <m:r>
              <w:rPr>
                <w:rFonts w:ascii="Cambria Math" w:hAnsi="Cambria Math"/>
                <w:sz w:val="28"/>
                <w:szCs w:val="28"/>
                <w:highlight w:val="green"/>
              </w:rPr>
              <m:t>p</m:t>
            </m:r>
          </m:e>
          <m:sub>
            <m:r>
              <w:rPr>
                <w:rFonts w:ascii="Cambria Math" w:hAnsi="Cambria Math"/>
                <w:sz w:val="28"/>
                <w:szCs w:val="28"/>
                <w:highlight w:val="green"/>
              </w:rPr>
              <m:t>f</m:t>
            </m:r>
          </m:sub>
        </m:sSub>
      </m:oMath>
      <w:r w:rsidR="004824DE" w:rsidRPr="00555A7E">
        <w:rPr>
          <w:rStyle w:val="FontStyle18"/>
          <w:rFonts w:eastAsia="Times New Roman"/>
          <w:bCs/>
          <w:spacing w:val="2"/>
          <w:sz w:val="28"/>
          <w:szCs w:val="28"/>
          <w:highlight w:val="green"/>
          <w:lang w:eastAsia="ru-RU"/>
        </w:rPr>
        <w:t>, кПа</w:t>
      </w:r>
      <w:r w:rsidR="00737835" w:rsidRPr="00555A7E">
        <w:rPr>
          <w:rStyle w:val="FontStyle18"/>
          <w:rFonts w:eastAsia="Times New Roman"/>
          <w:bCs/>
          <w:spacing w:val="2"/>
          <w:sz w:val="28"/>
          <w:szCs w:val="28"/>
          <w:highlight w:val="green"/>
          <w:lang w:eastAsia="ru-RU"/>
        </w:rPr>
        <w:t xml:space="preserve">, </w:t>
      </w:r>
      <w:r w:rsidRPr="00555A7E">
        <w:rPr>
          <w:rStyle w:val="FontStyle18"/>
          <w:rFonts w:eastAsia="Times New Roman"/>
          <w:bCs/>
          <w:spacing w:val="2"/>
          <w:sz w:val="28"/>
          <w:szCs w:val="28"/>
          <w:highlight w:val="green"/>
          <w:lang w:eastAsia="ru-RU"/>
        </w:rPr>
        <w:t>при котором достигается предельное состояние верхнего кольца</w:t>
      </w:r>
      <w:r w:rsidR="008D462C" w:rsidRPr="00555A7E">
        <w:rPr>
          <w:rStyle w:val="FontStyle18"/>
          <w:rFonts w:eastAsia="Times New Roman"/>
          <w:bCs/>
          <w:spacing w:val="2"/>
          <w:sz w:val="28"/>
          <w:szCs w:val="28"/>
          <w:highlight w:val="green"/>
          <w:lang w:eastAsia="ru-RU"/>
        </w:rPr>
        <w:t xml:space="preserve"> жесткости</w:t>
      </w:r>
      <w:r w:rsidRPr="00555A7E">
        <w:rPr>
          <w:rStyle w:val="FontStyle18"/>
          <w:rFonts w:eastAsia="Times New Roman"/>
          <w:bCs/>
          <w:spacing w:val="2"/>
          <w:sz w:val="28"/>
          <w:szCs w:val="28"/>
          <w:highlight w:val="green"/>
          <w:lang w:eastAsia="ru-RU"/>
        </w:rPr>
        <w:t>, рассчитыва</w:t>
      </w:r>
      <w:r w:rsidR="00737835" w:rsidRPr="00555A7E">
        <w:rPr>
          <w:rStyle w:val="FontStyle18"/>
          <w:rFonts w:eastAsia="Times New Roman"/>
          <w:bCs/>
          <w:spacing w:val="2"/>
          <w:sz w:val="28"/>
          <w:szCs w:val="28"/>
          <w:highlight w:val="green"/>
          <w:lang w:eastAsia="ru-RU"/>
        </w:rPr>
        <w:t>ю</w:t>
      </w:r>
      <w:r w:rsidRPr="00555A7E">
        <w:rPr>
          <w:rStyle w:val="FontStyle18"/>
          <w:rFonts w:eastAsia="Times New Roman"/>
          <w:bCs/>
          <w:spacing w:val="2"/>
          <w:sz w:val="28"/>
          <w:szCs w:val="28"/>
          <w:highlight w:val="green"/>
          <w:lang w:eastAsia="ru-RU"/>
        </w:rPr>
        <w:t>т по формуле</w:t>
      </w:r>
    </w:p>
    <w:p w14:paraId="3330174F" w14:textId="77777777" w:rsidR="004824DE" w:rsidRPr="00555A7E" w:rsidRDefault="00555A7E" w:rsidP="004824DE">
      <w:pPr>
        <w:pStyle w:val="af9"/>
        <w:tabs>
          <w:tab w:val="left" w:pos="5670"/>
        </w:tabs>
        <w:spacing w:before="120" w:after="120" w:line="360" w:lineRule="auto"/>
        <w:ind w:left="0" w:firstLine="567"/>
        <w:jc w:val="right"/>
        <w:rPr>
          <w:highlight w:val="green"/>
        </w:rPr>
      </w:pPr>
      <m:oMath>
        <m:sSub>
          <m:sSubPr>
            <m:ctrlPr>
              <w:rPr>
                <w:rFonts w:ascii="Cambria Math" w:hAnsi="Cambria Math"/>
                <w:sz w:val="28"/>
                <w:szCs w:val="28"/>
                <w:highlight w:val="green"/>
              </w:rPr>
            </m:ctrlPr>
          </m:sSubPr>
          <m:e>
            <m:r>
              <w:rPr>
                <w:rFonts w:ascii="Cambria Math" w:hAnsi="Cambria Math"/>
                <w:sz w:val="28"/>
                <w:szCs w:val="28"/>
                <w:highlight w:val="green"/>
              </w:rPr>
              <m:t>p</m:t>
            </m:r>
          </m:e>
          <m:sub>
            <m:r>
              <w:rPr>
                <w:rFonts w:ascii="Cambria Math" w:hAnsi="Cambria Math"/>
                <w:sz w:val="28"/>
                <w:szCs w:val="28"/>
                <w:highlight w:val="green"/>
              </w:rPr>
              <m:t>f</m:t>
            </m:r>
          </m:sub>
        </m:sSub>
        <m:r>
          <w:rPr>
            <w:rFonts w:ascii="Cambria Math" w:hAnsi="Cambria Math"/>
            <w:sz w:val="28"/>
            <w:szCs w:val="28"/>
            <w:highlight w:val="green"/>
          </w:rPr>
          <m:t>=1,6p-0,95</m:t>
        </m:r>
        <m:f>
          <m:fPr>
            <m:ctrlPr>
              <w:rPr>
                <w:rFonts w:ascii="Cambria Math" w:hAnsi="Cambria Math"/>
                <w:sz w:val="28"/>
                <w:szCs w:val="28"/>
                <w:highlight w:val="green"/>
              </w:rPr>
            </m:ctrlPr>
          </m:fPr>
          <m:num>
            <m:r>
              <w:rPr>
                <w:rFonts w:ascii="Cambria Math" w:hAnsi="Cambria Math"/>
                <w:sz w:val="28"/>
                <w:szCs w:val="28"/>
                <w:highlight w:val="green"/>
              </w:rPr>
              <m:t>4</m:t>
            </m:r>
            <m:sSub>
              <m:sSubPr>
                <m:ctrlPr>
                  <w:rPr>
                    <w:rFonts w:ascii="Cambria Math" w:hAnsi="Cambria Math"/>
                    <w:sz w:val="28"/>
                    <w:szCs w:val="28"/>
                    <w:highlight w:val="green"/>
                  </w:rPr>
                </m:ctrlPr>
              </m:sSubPr>
              <m:e>
                <m:r>
                  <w:rPr>
                    <w:rFonts w:ascii="Cambria Math" w:hAnsi="Cambria Math"/>
                    <w:sz w:val="28"/>
                    <w:szCs w:val="28"/>
                    <w:highlight w:val="green"/>
                    <w:lang w:val="en-US"/>
                  </w:rPr>
                  <m:t>P</m:t>
                </m:r>
              </m:e>
              <m:sub>
                <m:r>
                  <w:rPr>
                    <w:rFonts w:ascii="Cambria Math" w:hAnsi="Cambria Math"/>
                    <w:sz w:val="28"/>
                    <w:szCs w:val="28"/>
                    <w:highlight w:val="green"/>
                  </w:rPr>
                  <m:t>LR</m:t>
                </m:r>
              </m:sub>
            </m:sSub>
          </m:num>
          <m:den>
            <m:r>
              <m:rPr>
                <m:sty m:val="p"/>
              </m:rPr>
              <w:rPr>
                <w:rFonts w:ascii="Cambria Math" w:hAnsi="Cambria Math"/>
                <w:sz w:val="28"/>
                <w:szCs w:val="28"/>
                <w:highlight w:val="green"/>
              </w:rPr>
              <m:t>π</m:t>
            </m:r>
            <m:sSup>
              <m:sSupPr>
                <m:ctrlPr>
                  <w:rPr>
                    <w:rFonts w:ascii="Cambria Math" w:hAnsi="Cambria Math"/>
                    <w:sz w:val="28"/>
                    <w:szCs w:val="28"/>
                    <w:highlight w:val="green"/>
                  </w:rPr>
                </m:ctrlPr>
              </m:sSupPr>
              <m:e>
                <m:r>
                  <w:rPr>
                    <w:rFonts w:ascii="Cambria Math" w:hAnsi="Cambria Math"/>
                    <w:sz w:val="28"/>
                    <w:szCs w:val="28"/>
                    <w:highlight w:val="green"/>
                  </w:rPr>
                  <m:t>D</m:t>
                </m:r>
              </m:e>
              <m:sup>
                <m:r>
                  <w:rPr>
                    <w:rFonts w:ascii="Cambria Math" w:hAnsi="Cambria Math"/>
                    <w:sz w:val="28"/>
                    <w:szCs w:val="28"/>
                    <w:highlight w:val="green"/>
                  </w:rPr>
                  <m:t>2</m:t>
                </m:r>
              </m:sup>
            </m:sSup>
          </m:den>
        </m:f>
      </m:oMath>
      <w:r w:rsidR="004824DE" w:rsidRPr="00555A7E">
        <w:rPr>
          <w:rStyle w:val="FontStyle18"/>
          <w:rFonts w:eastAsia="Times New Roman"/>
          <w:bCs/>
          <w:spacing w:val="2"/>
          <w:sz w:val="28"/>
          <w:szCs w:val="28"/>
          <w:highlight w:val="green"/>
          <w:lang w:eastAsia="ru-RU"/>
        </w:rPr>
        <w:t xml:space="preserve"> </w:t>
      </w:r>
      <w:r w:rsidR="004824DE" w:rsidRPr="00555A7E">
        <w:rPr>
          <w:rStyle w:val="FontStyle18"/>
          <w:rFonts w:eastAsia="Times New Roman"/>
          <w:bCs/>
          <w:spacing w:val="2"/>
          <w:sz w:val="28"/>
          <w:szCs w:val="28"/>
          <w:highlight w:val="green"/>
          <w:lang w:eastAsia="ru-RU"/>
        </w:rPr>
        <w:tab/>
        <w:t>(9.41)</w:t>
      </w:r>
    </w:p>
    <w:p w14:paraId="56FAFB81" w14:textId="77777777" w:rsidR="004824DE" w:rsidRPr="00555A7E" w:rsidRDefault="004824DE" w:rsidP="004824DE">
      <w:pPr>
        <w:spacing w:line="360" w:lineRule="auto"/>
        <w:ind w:firstLine="0"/>
        <w:jc w:val="left"/>
        <w:rPr>
          <w:highlight w:val="green"/>
        </w:rPr>
      </w:pPr>
      <w:r w:rsidRPr="00555A7E">
        <w:rPr>
          <w:rStyle w:val="FontStyle18"/>
          <w:rFonts w:eastAsia="Times New Roman"/>
          <w:bCs/>
          <w:spacing w:val="2"/>
          <w:sz w:val="28"/>
          <w:szCs w:val="28"/>
          <w:highlight w:val="green"/>
          <w:lang w:eastAsia="ru-RU"/>
        </w:rPr>
        <w:t>где</w:t>
      </w:r>
      <w:r w:rsidRPr="00555A7E">
        <w:rPr>
          <w:rStyle w:val="FontStyle18"/>
          <w:rFonts w:eastAsia="Times New Roman"/>
          <w:bCs/>
          <w:spacing w:val="2"/>
          <w:sz w:val="28"/>
          <w:szCs w:val="28"/>
          <w:highlight w:val="green"/>
          <w:lang w:eastAsia="ru-RU"/>
        </w:rPr>
        <w:tab/>
      </w:r>
      <w:r w:rsidRPr="00555A7E">
        <w:rPr>
          <w:rStyle w:val="FontStyle18"/>
          <w:rFonts w:eastAsia="Times New Roman"/>
          <w:bCs/>
          <w:i/>
          <w:spacing w:val="2"/>
          <w:sz w:val="28"/>
          <w:szCs w:val="28"/>
          <w:highlight w:val="green"/>
          <w:lang w:val="en-US" w:eastAsia="ru-RU"/>
        </w:rPr>
        <w:t>p</w:t>
      </w:r>
      <w:r w:rsidRPr="00555A7E">
        <w:rPr>
          <w:rStyle w:val="FontStyle18"/>
          <w:rFonts w:eastAsia="Times New Roman"/>
          <w:bCs/>
          <w:spacing w:val="2"/>
          <w:sz w:val="28"/>
          <w:szCs w:val="28"/>
          <w:highlight w:val="green"/>
          <w:lang w:eastAsia="ru-RU"/>
        </w:rPr>
        <w:t xml:space="preserve"> – расчетное давление, кПа;</w:t>
      </w:r>
    </w:p>
    <w:p w14:paraId="334C45DC" w14:textId="13E15757" w:rsidR="00B60A6B" w:rsidRPr="00555A7E" w:rsidRDefault="005F72B0" w:rsidP="00422BEA">
      <w:pPr>
        <w:tabs>
          <w:tab w:val="left" w:pos="993"/>
        </w:tabs>
        <w:spacing w:line="360" w:lineRule="auto"/>
        <w:ind w:firstLine="567"/>
        <w:rPr>
          <w:rStyle w:val="FontStyle18"/>
          <w:rFonts w:eastAsia="Times New Roman"/>
          <w:bCs/>
          <w:spacing w:val="2"/>
          <w:sz w:val="28"/>
          <w:szCs w:val="28"/>
          <w:highlight w:val="green"/>
          <w:lang w:eastAsia="ru-RU"/>
        </w:rPr>
      </w:pPr>
      <w:r w:rsidRPr="00555A7E">
        <w:rPr>
          <w:rStyle w:val="FontStyle18"/>
          <w:rFonts w:eastAsia="Times New Roman"/>
          <w:bCs/>
          <w:i/>
          <w:spacing w:val="2"/>
          <w:sz w:val="28"/>
          <w:szCs w:val="28"/>
          <w:highlight w:val="green"/>
          <w:lang w:val="en-US" w:eastAsia="ru-RU"/>
        </w:rPr>
        <w:t>P</w:t>
      </w:r>
      <w:r w:rsidR="002629CC" w:rsidRPr="00555A7E">
        <w:rPr>
          <w:rStyle w:val="FontStyle18"/>
          <w:rFonts w:eastAsia="Times New Roman"/>
          <w:bCs/>
          <w:i/>
          <w:spacing w:val="2"/>
          <w:sz w:val="28"/>
          <w:szCs w:val="28"/>
          <w:highlight w:val="green"/>
          <w:vertAlign w:val="subscript"/>
          <w:lang w:eastAsia="ru-RU"/>
        </w:rPr>
        <w:t>LR</w:t>
      </w:r>
      <w:r w:rsidR="002629CC" w:rsidRPr="00555A7E">
        <w:rPr>
          <w:rStyle w:val="FontStyle18"/>
          <w:rFonts w:eastAsia="Times New Roman"/>
          <w:bCs/>
          <w:spacing w:val="2"/>
          <w:sz w:val="28"/>
          <w:szCs w:val="28"/>
          <w:highlight w:val="green"/>
          <w:lang w:eastAsia="ru-RU"/>
        </w:rPr>
        <w:t xml:space="preserve"> – вес стенки</w:t>
      </w:r>
      <w:r w:rsidR="00214C7D" w:rsidRPr="00555A7E">
        <w:rPr>
          <w:rStyle w:val="FontStyle18"/>
          <w:rFonts w:eastAsia="Times New Roman"/>
          <w:bCs/>
          <w:spacing w:val="2"/>
          <w:sz w:val="28"/>
          <w:szCs w:val="28"/>
          <w:highlight w:val="green"/>
          <w:lang w:eastAsia="ru-RU"/>
        </w:rPr>
        <w:t>,</w:t>
      </w:r>
      <w:r w:rsidR="002629CC" w:rsidRPr="00555A7E">
        <w:rPr>
          <w:rStyle w:val="FontStyle18"/>
          <w:rFonts w:eastAsia="Times New Roman"/>
          <w:bCs/>
          <w:spacing w:val="2"/>
          <w:sz w:val="28"/>
          <w:szCs w:val="28"/>
          <w:highlight w:val="green"/>
          <w:lang w:eastAsia="ru-RU"/>
        </w:rPr>
        <w:t xml:space="preserve"> крыши и всех прочих элементов (рабочих площадок, люков, теплоизоляции и т.п.), передающийся на днище через стенку</w:t>
      </w:r>
      <w:r w:rsidR="00737835" w:rsidRPr="00555A7E">
        <w:rPr>
          <w:rStyle w:val="FontStyle18"/>
          <w:rFonts w:eastAsia="Times New Roman"/>
          <w:bCs/>
          <w:spacing w:val="2"/>
          <w:sz w:val="28"/>
          <w:szCs w:val="28"/>
          <w:highlight w:val="green"/>
          <w:lang w:eastAsia="ru-RU"/>
        </w:rPr>
        <w:t>,</w:t>
      </w:r>
      <w:r w:rsidR="002629CC" w:rsidRPr="00555A7E">
        <w:rPr>
          <w:rStyle w:val="FontStyle18"/>
          <w:rFonts w:eastAsia="Times New Roman"/>
          <w:bCs/>
          <w:spacing w:val="2"/>
          <w:sz w:val="28"/>
          <w:szCs w:val="28"/>
          <w:highlight w:val="green"/>
          <w:lang w:eastAsia="ru-RU"/>
        </w:rPr>
        <w:t xml:space="preserve"> </w:t>
      </w:r>
      <w:proofErr w:type="spellStart"/>
      <w:r w:rsidR="002629CC" w:rsidRPr="00555A7E">
        <w:rPr>
          <w:rStyle w:val="FontStyle18"/>
          <w:rFonts w:eastAsia="Times New Roman"/>
          <w:bCs/>
          <w:spacing w:val="2"/>
          <w:sz w:val="28"/>
          <w:szCs w:val="28"/>
          <w:highlight w:val="green"/>
          <w:lang w:eastAsia="ru-RU"/>
        </w:rPr>
        <w:t>кН</w:t>
      </w:r>
      <w:r w:rsidR="00737835" w:rsidRPr="00555A7E">
        <w:rPr>
          <w:rStyle w:val="FontStyle18"/>
          <w:rFonts w:eastAsia="Times New Roman"/>
          <w:bCs/>
          <w:spacing w:val="2"/>
          <w:sz w:val="28"/>
          <w:szCs w:val="28"/>
          <w:highlight w:val="green"/>
          <w:lang w:eastAsia="ru-RU"/>
        </w:rPr>
        <w:t>.</w:t>
      </w:r>
      <w:proofErr w:type="spellEnd"/>
    </w:p>
    <w:p w14:paraId="1020DD85" w14:textId="77777777" w:rsidR="00B60A6B" w:rsidRPr="00555A7E" w:rsidRDefault="002629CC" w:rsidP="00513B86">
      <w:pPr>
        <w:pStyle w:val="11"/>
        <w:keepNext w:val="0"/>
        <w:numPr>
          <w:ilvl w:val="0"/>
          <w:numId w:val="1"/>
        </w:numPr>
        <w:spacing w:before="240" w:after="240" w:line="360" w:lineRule="auto"/>
        <w:ind w:left="1072" w:hanging="505"/>
        <w:contextualSpacing/>
        <w:jc w:val="both"/>
        <w:rPr>
          <w:sz w:val="28"/>
          <w:szCs w:val="28"/>
          <w:highlight w:val="green"/>
        </w:rPr>
      </w:pPr>
      <w:bookmarkStart w:id="76" w:name="_Toc58486549"/>
      <w:r w:rsidRPr="00555A7E">
        <w:rPr>
          <w:sz w:val="28"/>
          <w:szCs w:val="28"/>
          <w:highlight w:val="green"/>
        </w:rPr>
        <w:t>Требования к теплоизоляционным конструкциям и материалам тепловой изоляции</w:t>
      </w:r>
      <w:bookmarkEnd w:id="76"/>
    </w:p>
    <w:p w14:paraId="57DEED90" w14:textId="2CAB1804" w:rsidR="00B60A6B" w:rsidRPr="00555A7E" w:rsidRDefault="002629CC" w:rsidP="00422BEA">
      <w:pPr>
        <w:tabs>
          <w:tab w:val="left" w:pos="993"/>
        </w:tabs>
        <w:spacing w:line="360" w:lineRule="auto"/>
        <w:ind w:firstLine="567"/>
        <w:rPr>
          <w:highlight w:val="green"/>
        </w:rPr>
      </w:pPr>
      <w:r w:rsidRPr="00555A7E">
        <w:rPr>
          <w:rStyle w:val="FontStyle18"/>
          <w:rFonts w:eastAsia="Times New Roman"/>
          <w:bCs/>
          <w:spacing w:val="2"/>
          <w:sz w:val="28"/>
          <w:szCs w:val="28"/>
          <w:highlight w:val="green"/>
          <w:lang w:eastAsia="ru-RU"/>
        </w:rPr>
        <w:t xml:space="preserve">10.1 Тепловая изоляция резервуаров для хранения сжиженных газов </w:t>
      </w:r>
      <w:r w:rsidR="00142BDB" w:rsidRPr="00555A7E">
        <w:rPr>
          <w:rStyle w:val="FontStyle18"/>
          <w:rFonts w:eastAsia="Times New Roman"/>
          <w:b/>
          <w:bCs/>
          <w:spacing w:val="2"/>
          <w:sz w:val="28"/>
          <w:szCs w:val="28"/>
          <w:highlight w:val="green"/>
          <w:lang w:eastAsia="ru-RU"/>
        </w:rPr>
        <w:t>долж</w:t>
      </w:r>
      <w:r w:rsidRPr="00555A7E">
        <w:rPr>
          <w:rStyle w:val="FontStyle18"/>
          <w:rFonts w:eastAsia="Times New Roman"/>
          <w:bCs/>
          <w:spacing w:val="2"/>
          <w:sz w:val="28"/>
          <w:szCs w:val="28"/>
          <w:highlight w:val="green"/>
          <w:lang w:eastAsia="ru-RU"/>
        </w:rPr>
        <w:t>на обеспечивать:</w:t>
      </w:r>
    </w:p>
    <w:p w14:paraId="1E4C9AA3" w14:textId="77777777" w:rsidR="00B60A6B" w:rsidRPr="00555A7E" w:rsidRDefault="002629CC" w:rsidP="00422BEA">
      <w:pPr>
        <w:tabs>
          <w:tab w:val="left" w:pos="993"/>
        </w:tabs>
        <w:spacing w:line="360" w:lineRule="auto"/>
        <w:ind w:firstLine="567"/>
        <w:rPr>
          <w:highlight w:val="green"/>
        </w:rPr>
      </w:pPr>
      <w:r w:rsidRPr="00555A7E">
        <w:rPr>
          <w:rStyle w:val="FontStyle18"/>
          <w:bCs/>
          <w:spacing w:val="2"/>
          <w:sz w:val="28"/>
          <w:szCs w:val="28"/>
          <w:highlight w:val="green"/>
          <w:lang w:eastAsia="ru-RU"/>
        </w:rPr>
        <w:t>- допустимый расчетный уровень интенсивности испарения сжиженного газа за счет внешнего теплопритока;</w:t>
      </w:r>
    </w:p>
    <w:p w14:paraId="7BD51336" w14:textId="3ABBA5DE" w:rsidR="00B60A6B" w:rsidRPr="00555A7E" w:rsidRDefault="002629CC" w:rsidP="00422BEA">
      <w:pPr>
        <w:tabs>
          <w:tab w:val="left" w:pos="993"/>
        </w:tabs>
        <w:spacing w:line="360" w:lineRule="auto"/>
        <w:ind w:firstLine="567"/>
        <w:rPr>
          <w:highlight w:val="green"/>
        </w:rPr>
      </w:pPr>
      <w:r w:rsidRPr="00555A7E">
        <w:rPr>
          <w:rStyle w:val="FontStyle18"/>
          <w:bCs/>
          <w:spacing w:val="2"/>
          <w:sz w:val="28"/>
          <w:szCs w:val="28"/>
          <w:highlight w:val="green"/>
          <w:lang w:eastAsia="ru-RU"/>
        </w:rPr>
        <w:t>- защиту частей (материалов резервуара), не являющихся низкотемпературными</w:t>
      </w:r>
      <w:r w:rsidR="00513B86" w:rsidRPr="00555A7E">
        <w:rPr>
          <w:rStyle w:val="FontStyle18"/>
          <w:bCs/>
          <w:spacing w:val="2"/>
          <w:sz w:val="28"/>
          <w:szCs w:val="28"/>
          <w:highlight w:val="green"/>
          <w:lang w:eastAsia="ru-RU"/>
        </w:rPr>
        <w:t>,</w:t>
      </w:r>
      <w:r w:rsidRPr="00555A7E">
        <w:rPr>
          <w:rStyle w:val="FontStyle18"/>
          <w:bCs/>
          <w:spacing w:val="2"/>
          <w:sz w:val="28"/>
          <w:szCs w:val="28"/>
          <w:highlight w:val="green"/>
          <w:lang w:eastAsia="ru-RU"/>
        </w:rPr>
        <w:t xml:space="preserve"> посредством поддержания у этих частей уровня допустимых температур;</w:t>
      </w:r>
    </w:p>
    <w:p w14:paraId="384F0111" w14:textId="77777777" w:rsidR="00B60A6B" w:rsidRPr="00ED0BBB" w:rsidRDefault="002629CC" w:rsidP="00422BEA">
      <w:pPr>
        <w:tabs>
          <w:tab w:val="left" w:pos="993"/>
        </w:tabs>
        <w:spacing w:line="360" w:lineRule="auto"/>
        <w:ind w:firstLine="567"/>
      </w:pPr>
      <w:r w:rsidRPr="00555A7E">
        <w:rPr>
          <w:rStyle w:val="FontStyle18"/>
          <w:bCs/>
          <w:spacing w:val="2"/>
          <w:sz w:val="28"/>
          <w:szCs w:val="28"/>
          <w:highlight w:val="green"/>
          <w:lang w:eastAsia="ru-RU"/>
        </w:rPr>
        <w:t>- предупреждение образования льда на внешних поверхностях резервуара в любое время года.</w:t>
      </w:r>
    </w:p>
    <w:p w14:paraId="49E8CC28" w14:textId="69569C9C" w:rsidR="00B60A6B" w:rsidRPr="00555A7E" w:rsidRDefault="002629CC" w:rsidP="004824DE">
      <w:pPr>
        <w:spacing w:line="360" w:lineRule="auto"/>
        <w:ind w:firstLine="567"/>
        <w:rPr>
          <w:rStyle w:val="FontStyle18"/>
          <w:sz w:val="28"/>
          <w:szCs w:val="28"/>
          <w:highlight w:val="green"/>
        </w:rPr>
      </w:pPr>
      <w:r w:rsidRPr="00555A7E">
        <w:rPr>
          <w:rStyle w:val="FontStyle18"/>
          <w:rFonts w:eastAsia="Times New Roman"/>
          <w:bCs/>
          <w:spacing w:val="2"/>
          <w:sz w:val="28"/>
          <w:szCs w:val="28"/>
          <w:highlight w:val="green"/>
          <w:lang w:eastAsia="ru-RU"/>
        </w:rPr>
        <w:lastRenderedPageBreak/>
        <w:t xml:space="preserve">10.2 Основной проектный параметр для расчета теплоизоляционных конструкций – потери на испарение </w:t>
      </w:r>
      <w:r w:rsidR="00DE2D6D" w:rsidRPr="00555A7E">
        <w:rPr>
          <w:rStyle w:val="FontStyle18"/>
          <w:rFonts w:eastAsia="Times New Roman"/>
          <w:bCs/>
          <w:spacing w:val="2"/>
          <w:sz w:val="28"/>
          <w:szCs w:val="28"/>
          <w:highlight w:val="green"/>
          <w:lang w:eastAsia="ru-RU"/>
        </w:rPr>
        <w:t>продукта от притока тепла извне. Данный параметр</w:t>
      </w:r>
      <w:r w:rsidRPr="00555A7E">
        <w:rPr>
          <w:rStyle w:val="FontStyle18"/>
          <w:rFonts w:eastAsia="Times New Roman"/>
          <w:bCs/>
          <w:spacing w:val="2"/>
          <w:sz w:val="28"/>
          <w:szCs w:val="28"/>
          <w:highlight w:val="green"/>
          <w:lang w:eastAsia="ru-RU"/>
        </w:rPr>
        <w:t xml:space="preserve"> </w:t>
      </w:r>
      <w:r w:rsidR="00DE2D6D" w:rsidRPr="00555A7E">
        <w:rPr>
          <w:rStyle w:val="FontStyle18"/>
          <w:rFonts w:eastAsia="Times New Roman"/>
          <w:bCs/>
          <w:spacing w:val="2"/>
          <w:sz w:val="28"/>
          <w:szCs w:val="28"/>
          <w:highlight w:val="green"/>
          <w:lang w:eastAsia="ru-RU"/>
        </w:rPr>
        <w:t xml:space="preserve">указывают </w:t>
      </w:r>
      <w:r w:rsidRPr="00555A7E">
        <w:rPr>
          <w:rStyle w:val="FontStyle18"/>
          <w:rFonts w:eastAsia="Times New Roman"/>
          <w:bCs/>
          <w:spacing w:val="2"/>
          <w:sz w:val="28"/>
          <w:szCs w:val="28"/>
          <w:highlight w:val="green"/>
          <w:lang w:eastAsia="ru-RU"/>
        </w:rPr>
        <w:t>в задании на проектирование в виде</w:t>
      </w:r>
      <w:r w:rsidR="00D2223B" w:rsidRPr="00555A7E">
        <w:rPr>
          <w:rStyle w:val="FontStyle18"/>
          <w:rFonts w:eastAsia="Times New Roman"/>
          <w:bCs/>
          <w:spacing w:val="2"/>
          <w:sz w:val="28"/>
          <w:szCs w:val="28"/>
          <w:highlight w:val="green"/>
          <w:lang w:eastAsia="ru-RU"/>
        </w:rPr>
        <w:t xml:space="preserve"> </w:t>
      </w:r>
      <w:r w:rsidRPr="00555A7E">
        <w:rPr>
          <w:rStyle w:val="FontStyle18"/>
          <w:rFonts w:eastAsia="Times New Roman"/>
          <w:bCs/>
          <w:spacing w:val="2"/>
          <w:sz w:val="28"/>
          <w:szCs w:val="28"/>
          <w:highlight w:val="green"/>
          <w:lang w:eastAsia="ru-RU"/>
        </w:rPr>
        <w:t>максимально допускаемого количества тепла, расходуемого на испарение в единицу времени</w:t>
      </w:r>
      <w:r w:rsidR="00D2223B" w:rsidRPr="00555A7E">
        <w:rPr>
          <w:rStyle w:val="FontStyle18"/>
          <w:rFonts w:eastAsia="Times New Roman"/>
          <w:bCs/>
          <w:spacing w:val="2"/>
          <w:sz w:val="28"/>
          <w:szCs w:val="28"/>
          <w:highlight w:val="green"/>
          <w:lang w:eastAsia="ru-RU"/>
        </w:rPr>
        <w:t xml:space="preserve">, </w:t>
      </w:r>
      <w:r w:rsidR="00BB3CD0" w:rsidRPr="00555A7E">
        <w:rPr>
          <w:rStyle w:val="FontStyle18"/>
          <w:rFonts w:eastAsia="Times New Roman"/>
          <w:bCs/>
          <w:spacing w:val="2"/>
          <w:sz w:val="28"/>
          <w:szCs w:val="28"/>
          <w:highlight w:val="green"/>
          <w:lang w:eastAsia="ru-RU"/>
        </w:rPr>
        <w:t>(</w:t>
      </w:r>
      <w:r w:rsidR="00D2223B" w:rsidRPr="00555A7E">
        <w:rPr>
          <w:rStyle w:val="FontStyle18"/>
          <w:rFonts w:eastAsia="Times New Roman"/>
          <w:bCs/>
          <w:spacing w:val="2"/>
          <w:sz w:val="28"/>
          <w:szCs w:val="28"/>
          <w:highlight w:val="green"/>
          <w:lang w:eastAsia="ru-RU"/>
        </w:rPr>
        <w:t>кВт</w:t>
      </w:r>
      <w:r w:rsidR="00BB3CD0" w:rsidRPr="00555A7E">
        <w:rPr>
          <w:rStyle w:val="FontStyle18"/>
          <w:rFonts w:eastAsia="Times New Roman"/>
          <w:bCs/>
          <w:spacing w:val="2"/>
          <w:sz w:val="28"/>
          <w:szCs w:val="28"/>
          <w:highlight w:val="green"/>
          <w:lang w:eastAsia="ru-RU"/>
        </w:rPr>
        <w:t>), или в виде</w:t>
      </w:r>
      <w:r w:rsidR="00D2223B" w:rsidRPr="00555A7E">
        <w:rPr>
          <w:rStyle w:val="FontStyle18"/>
          <w:rFonts w:eastAsia="Times New Roman"/>
          <w:bCs/>
          <w:spacing w:val="2"/>
          <w:sz w:val="28"/>
          <w:szCs w:val="28"/>
          <w:highlight w:val="green"/>
          <w:lang w:eastAsia="ru-RU"/>
        </w:rPr>
        <w:t xml:space="preserve"> </w:t>
      </w:r>
      <w:r w:rsidRPr="00555A7E">
        <w:rPr>
          <w:rStyle w:val="FontStyle18"/>
          <w:rFonts w:eastAsia="Times New Roman"/>
          <w:bCs/>
          <w:spacing w:val="2"/>
          <w:sz w:val="28"/>
          <w:szCs w:val="28"/>
          <w:highlight w:val="green"/>
          <w:lang w:eastAsia="ru-RU"/>
        </w:rPr>
        <w:t>максимального процента испаряемой массы хранимого продукта в единицу времени</w:t>
      </w:r>
      <w:r w:rsidR="00D2223B" w:rsidRPr="00555A7E">
        <w:rPr>
          <w:rStyle w:val="FontStyle18"/>
          <w:rFonts w:eastAsia="Times New Roman"/>
          <w:bCs/>
          <w:spacing w:val="2"/>
          <w:sz w:val="28"/>
          <w:szCs w:val="28"/>
          <w:highlight w:val="green"/>
          <w:lang w:eastAsia="ru-RU"/>
        </w:rPr>
        <w:t>,</w:t>
      </w:r>
      <w:r w:rsidRPr="00555A7E">
        <w:rPr>
          <w:rStyle w:val="FontStyle18"/>
          <w:rFonts w:eastAsia="Times New Roman"/>
          <w:bCs/>
          <w:spacing w:val="2"/>
          <w:sz w:val="28"/>
          <w:szCs w:val="28"/>
          <w:highlight w:val="green"/>
          <w:lang w:eastAsia="ru-RU"/>
        </w:rPr>
        <w:t xml:space="preserve"> </w:t>
      </w:r>
      <w:r w:rsidR="00BB3CD0" w:rsidRPr="00555A7E">
        <w:rPr>
          <w:rStyle w:val="FontStyle18"/>
          <w:rFonts w:eastAsia="Times New Roman"/>
          <w:bCs/>
          <w:spacing w:val="2"/>
          <w:sz w:val="28"/>
          <w:szCs w:val="28"/>
          <w:highlight w:val="green"/>
          <w:lang w:eastAsia="ru-RU"/>
        </w:rPr>
        <w:t>(</w:t>
      </w:r>
      <w:r w:rsidRPr="00555A7E">
        <w:rPr>
          <w:rStyle w:val="FontStyle18"/>
          <w:rFonts w:eastAsia="Times New Roman"/>
          <w:bCs/>
          <w:spacing w:val="2"/>
          <w:sz w:val="28"/>
          <w:szCs w:val="28"/>
          <w:highlight w:val="green"/>
          <w:lang w:eastAsia="ru-RU"/>
        </w:rPr>
        <w:t>год, сутки</w:t>
      </w:r>
      <w:r w:rsidR="00BB3CD0" w:rsidRPr="00555A7E">
        <w:rPr>
          <w:rStyle w:val="FontStyle18"/>
          <w:rFonts w:eastAsia="Times New Roman"/>
          <w:bCs/>
          <w:spacing w:val="2"/>
          <w:sz w:val="28"/>
          <w:szCs w:val="28"/>
          <w:highlight w:val="green"/>
          <w:lang w:eastAsia="ru-RU"/>
        </w:rPr>
        <w:t>)</w:t>
      </w:r>
      <w:r w:rsidRPr="00555A7E">
        <w:rPr>
          <w:rStyle w:val="FontStyle18"/>
          <w:rFonts w:eastAsia="Times New Roman"/>
          <w:bCs/>
          <w:spacing w:val="2"/>
          <w:sz w:val="28"/>
          <w:szCs w:val="28"/>
          <w:highlight w:val="green"/>
          <w:lang w:eastAsia="ru-RU"/>
        </w:rPr>
        <w:t>.</w:t>
      </w:r>
    </w:p>
    <w:p w14:paraId="02ECF25A" w14:textId="7BB79DA4" w:rsidR="00B60A6B" w:rsidRPr="00555A7E" w:rsidRDefault="002629CC" w:rsidP="00422BEA">
      <w:pPr>
        <w:spacing w:line="360" w:lineRule="auto"/>
        <w:ind w:firstLine="567"/>
        <w:rPr>
          <w:rStyle w:val="FontStyle18"/>
          <w:rFonts w:eastAsia="Times New Roman"/>
          <w:bCs/>
          <w:spacing w:val="2"/>
          <w:sz w:val="28"/>
          <w:szCs w:val="28"/>
          <w:highlight w:val="green"/>
          <w:lang w:eastAsia="ru-RU"/>
        </w:rPr>
      </w:pPr>
      <w:r w:rsidRPr="00555A7E">
        <w:rPr>
          <w:rStyle w:val="FontStyle18"/>
          <w:rFonts w:eastAsia="Times New Roman"/>
          <w:bCs/>
          <w:spacing w:val="2"/>
          <w:sz w:val="28"/>
          <w:szCs w:val="28"/>
          <w:highlight w:val="green"/>
          <w:lang w:eastAsia="ru-RU"/>
        </w:rPr>
        <w:t xml:space="preserve">10.3 </w:t>
      </w:r>
      <w:r w:rsidR="00737835" w:rsidRPr="00555A7E">
        <w:rPr>
          <w:rStyle w:val="FontStyle18"/>
          <w:rFonts w:eastAsia="Times New Roman"/>
          <w:bCs/>
          <w:spacing w:val="2"/>
          <w:sz w:val="28"/>
          <w:szCs w:val="28"/>
          <w:highlight w:val="green"/>
          <w:lang w:eastAsia="ru-RU"/>
        </w:rPr>
        <w:t>Р</w:t>
      </w:r>
      <w:r w:rsidRPr="00555A7E">
        <w:rPr>
          <w:rStyle w:val="FontStyle18"/>
          <w:rFonts w:eastAsia="Times New Roman"/>
          <w:bCs/>
          <w:spacing w:val="2"/>
          <w:sz w:val="28"/>
          <w:szCs w:val="28"/>
          <w:highlight w:val="green"/>
          <w:lang w:eastAsia="ru-RU"/>
        </w:rPr>
        <w:t>асчет тепло</w:t>
      </w:r>
      <w:r w:rsidR="00737835" w:rsidRPr="00555A7E">
        <w:rPr>
          <w:rStyle w:val="FontStyle18"/>
          <w:rFonts w:eastAsia="Times New Roman"/>
          <w:bCs/>
          <w:spacing w:val="2"/>
          <w:sz w:val="28"/>
          <w:szCs w:val="28"/>
          <w:highlight w:val="green"/>
          <w:lang w:eastAsia="ru-RU"/>
        </w:rPr>
        <w:t xml:space="preserve">вой </w:t>
      </w:r>
      <w:r w:rsidRPr="00555A7E">
        <w:rPr>
          <w:rStyle w:val="FontStyle18"/>
          <w:rFonts w:eastAsia="Times New Roman"/>
          <w:bCs/>
          <w:spacing w:val="2"/>
          <w:sz w:val="28"/>
          <w:szCs w:val="28"/>
          <w:highlight w:val="green"/>
          <w:lang w:eastAsia="ru-RU"/>
        </w:rPr>
        <w:t>изоляци</w:t>
      </w:r>
      <w:r w:rsidR="00737835" w:rsidRPr="00555A7E">
        <w:rPr>
          <w:rStyle w:val="FontStyle18"/>
          <w:rFonts w:eastAsia="Times New Roman"/>
          <w:bCs/>
          <w:spacing w:val="2"/>
          <w:sz w:val="28"/>
          <w:szCs w:val="28"/>
          <w:highlight w:val="green"/>
          <w:lang w:eastAsia="ru-RU"/>
        </w:rPr>
        <w:t>и</w:t>
      </w:r>
      <w:r w:rsidRPr="00555A7E">
        <w:rPr>
          <w:rStyle w:val="FontStyle18"/>
          <w:rFonts w:eastAsia="Times New Roman"/>
          <w:bCs/>
          <w:spacing w:val="2"/>
          <w:sz w:val="28"/>
          <w:szCs w:val="28"/>
          <w:highlight w:val="green"/>
          <w:lang w:eastAsia="ru-RU"/>
        </w:rPr>
        <w:t xml:space="preserve"> конструкци</w:t>
      </w:r>
      <w:r w:rsidR="00737835" w:rsidRPr="00555A7E">
        <w:rPr>
          <w:rStyle w:val="FontStyle18"/>
          <w:rFonts w:eastAsia="Times New Roman"/>
          <w:bCs/>
          <w:spacing w:val="2"/>
          <w:sz w:val="28"/>
          <w:szCs w:val="28"/>
          <w:highlight w:val="green"/>
          <w:lang w:eastAsia="ru-RU"/>
        </w:rPr>
        <w:t>и</w:t>
      </w:r>
      <w:r w:rsidRPr="00555A7E">
        <w:rPr>
          <w:rStyle w:val="FontStyle18"/>
          <w:rFonts w:eastAsia="Times New Roman"/>
          <w:bCs/>
          <w:spacing w:val="2"/>
          <w:sz w:val="28"/>
          <w:szCs w:val="28"/>
          <w:highlight w:val="green"/>
          <w:lang w:eastAsia="ru-RU"/>
        </w:rPr>
        <w:t xml:space="preserve"> про</w:t>
      </w:r>
      <w:r w:rsidR="009F4B91" w:rsidRPr="00555A7E">
        <w:rPr>
          <w:rStyle w:val="FontStyle18"/>
          <w:rFonts w:eastAsia="Times New Roman"/>
          <w:bCs/>
          <w:spacing w:val="2"/>
          <w:sz w:val="28"/>
          <w:szCs w:val="28"/>
          <w:highlight w:val="green"/>
          <w:lang w:eastAsia="ru-RU"/>
        </w:rPr>
        <w:t>в</w:t>
      </w:r>
      <w:r w:rsidRPr="00555A7E">
        <w:rPr>
          <w:rStyle w:val="FontStyle18"/>
          <w:rFonts w:eastAsia="Times New Roman"/>
          <w:bCs/>
          <w:spacing w:val="2"/>
          <w:sz w:val="28"/>
          <w:szCs w:val="28"/>
          <w:highlight w:val="green"/>
          <w:lang w:eastAsia="ru-RU"/>
        </w:rPr>
        <w:t>од</w:t>
      </w:r>
      <w:r w:rsidR="009F4B91" w:rsidRPr="00555A7E">
        <w:rPr>
          <w:rStyle w:val="FontStyle18"/>
          <w:rFonts w:eastAsia="Times New Roman"/>
          <w:bCs/>
          <w:spacing w:val="2"/>
          <w:sz w:val="28"/>
          <w:szCs w:val="28"/>
          <w:highlight w:val="green"/>
          <w:lang w:eastAsia="ru-RU"/>
        </w:rPr>
        <w:t>я</w:t>
      </w:r>
      <w:r w:rsidRPr="00555A7E">
        <w:rPr>
          <w:rStyle w:val="FontStyle18"/>
          <w:rFonts w:eastAsia="Times New Roman"/>
          <w:bCs/>
          <w:spacing w:val="2"/>
          <w:sz w:val="28"/>
          <w:szCs w:val="28"/>
          <w:highlight w:val="green"/>
          <w:lang w:eastAsia="ru-RU"/>
        </w:rPr>
        <w:t>т согласно СП 61.13330</w:t>
      </w:r>
      <w:r w:rsidR="009F4B91" w:rsidRPr="00555A7E">
        <w:rPr>
          <w:rStyle w:val="FontStyle18"/>
          <w:rFonts w:eastAsia="Times New Roman"/>
          <w:bCs/>
          <w:spacing w:val="2"/>
          <w:sz w:val="28"/>
          <w:szCs w:val="28"/>
          <w:highlight w:val="green"/>
          <w:lang w:eastAsia="ru-RU"/>
        </w:rPr>
        <w:t>.2012</w:t>
      </w:r>
      <w:r w:rsidR="00BD3CD8" w:rsidRPr="00555A7E">
        <w:rPr>
          <w:rStyle w:val="FontStyle18"/>
          <w:rFonts w:eastAsia="Times New Roman"/>
          <w:bCs/>
          <w:spacing w:val="2"/>
          <w:sz w:val="28"/>
          <w:szCs w:val="28"/>
          <w:highlight w:val="green"/>
          <w:lang w:eastAsia="ru-RU"/>
        </w:rPr>
        <w:t xml:space="preserve"> </w:t>
      </w:r>
      <w:r w:rsidR="00BB3CD0" w:rsidRPr="00555A7E">
        <w:rPr>
          <w:rStyle w:val="FontStyle18"/>
          <w:rFonts w:eastAsia="Times New Roman"/>
          <w:bCs/>
          <w:spacing w:val="2"/>
          <w:sz w:val="28"/>
          <w:szCs w:val="28"/>
          <w:highlight w:val="green"/>
          <w:lang w:eastAsia="ru-RU"/>
        </w:rPr>
        <w:t>(приложение В)</w:t>
      </w:r>
      <w:r w:rsidRPr="00555A7E">
        <w:rPr>
          <w:rStyle w:val="FontStyle18"/>
          <w:rFonts w:eastAsia="Times New Roman"/>
          <w:bCs/>
          <w:spacing w:val="2"/>
          <w:sz w:val="28"/>
          <w:szCs w:val="28"/>
          <w:highlight w:val="green"/>
          <w:lang w:eastAsia="ru-RU"/>
        </w:rPr>
        <w:t>.</w:t>
      </w:r>
    </w:p>
    <w:p w14:paraId="571A15AD" w14:textId="360CD118" w:rsidR="00B60A6B" w:rsidRPr="00555A7E" w:rsidRDefault="002629CC" w:rsidP="00422BEA">
      <w:pPr>
        <w:spacing w:line="360" w:lineRule="auto"/>
        <w:ind w:firstLine="567"/>
        <w:rPr>
          <w:rStyle w:val="FontStyle18"/>
          <w:rFonts w:eastAsia="Times New Roman"/>
          <w:bCs/>
          <w:spacing w:val="2"/>
          <w:sz w:val="28"/>
          <w:szCs w:val="28"/>
          <w:highlight w:val="green"/>
          <w:lang w:eastAsia="ru-RU"/>
        </w:rPr>
      </w:pPr>
      <w:r w:rsidRPr="00555A7E">
        <w:rPr>
          <w:rStyle w:val="FontStyle18"/>
          <w:rFonts w:eastAsia="Times New Roman"/>
          <w:bCs/>
          <w:spacing w:val="2"/>
          <w:sz w:val="28"/>
          <w:szCs w:val="28"/>
          <w:highlight w:val="green"/>
          <w:lang w:eastAsia="ru-RU"/>
        </w:rPr>
        <w:t xml:space="preserve">10.4 При проектировании системы тепловой изоляции ИР </w:t>
      </w:r>
      <w:r w:rsidR="00142BDB" w:rsidRPr="00555A7E">
        <w:rPr>
          <w:rStyle w:val="FontStyle18"/>
          <w:rFonts w:eastAsia="Times New Roman"/>
          <w:b/>
          <w:bCs/>
          <w:spacing w:val="2"/>
          <w:sz w:val="28"/>
          <w:szCs w:val="28"/>
          <w:highlight w:val="green"/>
          <w:lang w:eastAsia="ru-RU"/>
        </w:rPr>
        <w:t>долж</w:t>
      </w:r>
      <w:r w:rsidRPr="00555A7E">
        <w:rPr>
          <w:rStyle w:val="FontStyle18"/>
          <w:rFonts w:eastAsia="Times New Roman"/>
          <w:bCs/>
          <w:spacing w:val="2"/>
          <w:sz w:val="28"/>
          <w:szCs w:val="28"/>
          <w:highlight w:val="green"/>
          <w:lang w:eastAsia="ru-RU"/>
        </w:rPr>
        <w:t>на быть обеспечена механическая прочность материалов</w:t>
      </w:r>
      <w:r w:rsidR="009F4B91" w:rsidRPr="00555A7E">
        <w:rPr>
          <w:rStyle w:val="FontStyle18"/>
          <w:rFonts w:eastAsia="Times New Roman"/>
          <w:bCs/>
          <w:spacing w:val="2"/>
          <w:sz w:val="28"/>
          <w:szCs w:val="28"/>
          <w:highlight w:val="green"/>
          <w:lang w:eastAsia="ru-RU"/>
        </w:rPr>
        <w:t>,</w:t>
      </w:r>
      <w:r w:rsidRPr="00555A7E">
        <w:rPr>
          <w:rStyle w:val="FontStyle18"/>
          <w:rFonts w:eastAsia="Times New Roman"/>
          <w:bCs/>
          <w:spacing w:val="2"/>
          <w:sz w:val="28"/>
          <w:szCs w:val="28"/>
          <w:highlight w:val="green"/>
          <w:lang w:eastAsia="ru-RU"/>
        </w:rPr>
        <w:t xml:space="preserve"> из которых она состоит.</w:t>
      </w:r>
    </w:p>
    <w:p w14:paraId="0D278BF7" w14:textId="379574EA" w:rsidR="00AD4F3C" w:rsidRPr="00555A7E" w:rsidRDefault="002629CC" w:rsidP="00990747">
      <w:pPr>
        <w:spacing w:line="360" w:lineRule="auto"/>
        <w:ind w:firstLine="567"/>
        <w:rPr>
          <w:rStyle w:val="FontStyle18"/>
          <w:rFonts w:eastAsia="Times New Roman"/>
          <w:bCs/>
          <w:spacing w:val="2"/>
          <w:sz w:val="28"/>
          <w:szCs w:val="28"/>
          <w:highlight w:val="green"/>
          <w:lang w:eastAsia="ru-RU"/>
        </w:rPr>
      </w:pPr>
      <w:r w:rsidRPr="00555A7E">
        <w:rPr>
          <w:rStyle w:val="FontStyle18"/>
          <w:rFonts w:eastAsia="Times New Roman"/>
          <w:bCs/>
          <w:spacing w:val="2"/>
          <w:sz w:val="28"/>
          <w:szCs w:val="28"/>
          <w:highlight w:val="green"/>
          <w:lang w:eastAsia="ru-RU"/>
        </w:rPr>
        <w:t xml:space="preserve">10.5 В качестве основных элементов системы тепловой изоляции резервуаров хранения сжиженных газов </w:t>
      </w:r>
      <w:r w:rsidR="00142BDB" w:rsidRPr="00555A7E">
        <w:rPr>
          <w:rStyle w:val="FontStyle18"/>
          <w:rFonts w:eastAsia="Times New Roman"/>
          <w:b/>
          <w:bCs/>
          <w:spacing w:val="2"/>
          <w:sz w:val="28"/>
          <w:szCs w:val="28"/>
          <w:highlight w:val="green"/>
          <w:lang w:eastAsia="ru-RU"/>
        </w:rPr>
        <w:t>долж</w:t>
      </w:r>
      <w:r w:rsidRPr="00555A7E">
        <w:rPr>
          <w:rStyle w:val="FontStyle18"/>
          <w:rFonts w:eastAsia="Times New Roman"/>
          <w:bCs/>
          <w:spacing w:val="2"/>
          <w:sz w:val="28"/>
          <w:szCs w:val="28"/>
          <w:highlight w:val="green"/>
          <w:lang w:eastAsia="ru-RU"/>
        </w:rPr>
        <w:t>ны применяться материалы и изделия, указанные в таблице 10.1.</w:t>
      </w:r>
    </w:p>
    <w:p w14:paraId="2AE1C1B4" w14:textId="77777777" w:rsidR="00D331F4" w:rsidRPr="00555A7E" w:rsidRDefault="00D331F4" w:rsidP="00990747">
      <w:pPr>
        <w:spacing w:line="360" w:lineRule="auto"/>
        <w:ind w:firstLine="567"/>
        <w:rPr>
          <w:rStyle w:val="FontStyle18"/>
          <w:rFonts w:eastAsia="Times New Roman"/>
          <w:bCs/>
          <w:spacing w:val="2"/>
          <w:sz w:val="28"/>
          <w:szCs w:val="28"/>
          <w:highlight w:val="green"/>
          <w:lang w:eastAsia="ru-RU"/>
        </w:rPr>
      </w:pPr>
    </w:p>
    <w:p w14:paraId="4DF5CA97" w14:textId="5FF9B1B3" w:rsidR="00B60A6B" w:rsidRPr="00555A7E" w:rsidRDefault="002629CC" w:rsidP="009F4B91">
      <w:pPr>
        <w:spacing w:line="480" w:lineRule="auto"/>
        <w:ind w:firstLine="0"/>
        <w:rPr>
          <w:highlight w:val="green"/>
        </w:rPr>
      </w:pPr>
      <w:r w:rsidRPr="00555A7E">
        <w:rPr>
          <w:rStyle w:val="FontStyle18"/>
          <w:bCs/>
          <w:spacing w:val="40"/>
          <w:sz w:val="28"/>
          <w:szCs w:val="28"/>
          <w:highlight w:val="green"/>
          <w:lang w:eastAsia="ru-RU"/>
        </w:rPr>
        <w:t xml:space="preserve">Таблица </w:t>
      </w:r>
      <w:r w:rsidRPr="00555A7E">
        <w:rPr>
          <w:rStyle w:val="FontStyle18"/>
          <w:bCs/>
          <w:sz w:val="28"/>
          <w:szCs w:val="28"/>
          <w:highlight w:val="green"/>
          <w:lang w:eastAsia="ru-RU"/>
        </w:rPr>
        <w:t>10.1</w:t>
      </w:r>
      <w:r w:rsidRPr="00555A7E">
        <w:rPr>
          <w:rStyle w:val="FontStyle18"/>
          <w:bCs/>
          <w:spacing w:val="2"/>
          <w:sz w:val="28"/>
          <w:szCs w:val="28"/>
          <w:highlight w:val="green"/>
          <w:lang w:eastAsia="ru-RU"/>
        </w:rPr>
        <w:t xml:space="preserve"> </w:t>
      </w:r>
      <w:r w:rsidR="009A6E47" w:rsidRPr="00555A7E">
        <w:rPr>
          <w:rStyle w:val="FontStyle18"/>
          <w:bCs/>
          <w:spacing w:val="2"/>
          <w:sz w:val="28"/>
          <w:szCs w:val="28"/>
          <w:highlight w:val="green"/>
          <w:lang w:eastAsia="ru-RU"/>
        </w:rPr>
        <w:t>–</w:t>
      </w:r>
      <w:r w:rsidRPr="00555A7E">
        <w:rPr>
          <w:rStyle w:val="FontStyle18"/>
          <w:bCs/>
          <w:spacing w:val="2"/>
          <w:sz w:val="28"/>
          <w:szCs w:val="28"/>
          <w:highlight w:val="green"/>
          <w:lang w:eastAsia="ru-RU"/>
        </w:rPr>
        <w:t xml:space="preserve"> </w:t>
      </w:r>
      <w:r w:rsidRPr="00555A7E">
        <w:rPr>
          <w:rStyle w:val="FontStyle18"/>
          <w:b/>
          <w:bCs/>
          <w:spacing w:val="2"/>
          <w:sz w:val="28"/>
          <w:szCs w:val="28"/>
          <w:highlight w:val="green"/>
          <w:lang w:eastAsia="ru-RU"/>
        </w:rPr>
        <w:t>Тепловая изоляция ИР</w:t>
      </w:r>
    </w:p>
    <w:tbl>
      <w:tblPr>
        <w:tblW w:w="9247" w:type="dxa"/>
        <w:tblInd w:w="108" w:type="dxa"/>
        <w:tblBorders>
          <w:top w:val="single" w:sz="2" w:space="0" w:color="000000"/>
          <w:left w:val="single" w:sz="2" w:space="0" w:color="000000"/>
          <w:bottom w:val="single" w:sz="2" w:space="0" w:color="000000"/>
          <w:insideH w:val="single" w:sz="2" w:space="0" w:color="000000"/>
        </w:tblBorders>
        <w:tblLook w:val="04A0" w:firstRow="1" w:lastRow="0" w:firstColumn="1" w:lastColumn="0" w:noHBand="0" w:noVBand="1"/>
      </w:tblPr>
      <w:tblGrid>
        <w:gridCol w:w="3969"/>
        <w:gridCol w:w="5278"/>
      </w:tblGrid>
      <w:tr w:rsidR="00ED0BBB" w:rsidRPr="00555A7E" w14:paraId="2584938F" w14:textId="77777777" w:rsidTr="00990747">
        <w:trPr>
          <w:trHeight w:val="582"/>
          <w:tblHeader/>
        </w:trPr>
        <w:tc>
          <w:tcPr>
            <w:tcW w:w="3969" w:type="dxa"/>
            <w:tcBorders>
              <w:top w:val="single" w:sz="2" w:space="0" w:color="000000"/>
              <w:left w:val="single" w:sz="2" w:space="0" w:color="000000"/>
              <w:bottom w:val="single" w:sz="2" w:space="0" w:color="000000"/>
            </w:tcBorders>
            <w:shd w:val="clear" w:color="auto" w:fill="auto"/>
            <w:vAlign w:val="center"/>
          </w:tcPr>
          <w:p w14:paraId="6969E2E9" w14:textId="77777777" w:rsidR="00B60A6B" w:rsidRPr="00555A7E" w:rsidRDefault="002629CC" w:rsidP="00F033FC">
            <w:pPr>
              <w:pStyle w:val="120"/>
              <w:tabs>
                <w:tab w:val="left" w:pos="3225"/>
              </w:tabs>
              <w:spacing w:after="0"/>
              <w:ind w:firstLine="0"/>
              <w:jc w:val="center"/>
              <w:rPr>
                <w:rFonts w:ascii="Times New Roman" w:hAnsi="Times New Roman"/>
                <w:sz w:val="28"/>
                <w:highlight w:val="green"/>
              </w:rPr>
            </w:pPr>
            <w:r w:rsidRPr="00555A7E">
              <w:rPr>
                <w:rFonts w:ascii="Times New Roman" w:eastAsia="Verdana" w:hAnsi="Times New Roman"/>
                <w:sz w:val="28"/>
                <w:highlight w:val="green"/>
              </w:rPr>
              <w:t>Изолируемая конструкция</w:t>
            </w:r>
          </w:p>
        </w:tc>
        <w:tc>
          <w:tcPr>
            <w:tcW w:w="5278"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E32FF9B" w14:textId="440EF9E0" w:rsidR="00B60A6B" w:rsidRPr="00555A7E" w:rsidRDefault="002629CC" w:rsidP="00F033FC">
            <w:pPr>
              <w:pStyle w:val="120"/>
              <w:spacing w:after="0"/>
              <w:ind w:firstLine="0"/>
              <w:jc w:val="center"/>
              <w:rPr>
                <w:rFonts w:ascii="Times New Roman" w:hAnsi="Times New Roman"/>
                <w:sz w:val="28"/>
                <w:highlight w:val="green"/>
              </w:rPr>
            </w:pPr>
            <w:r w:rsidRPr="00555A7E">
              <w:rPr>
                <w:rFonts w:ascii="Times New Roman" w:eastAsia="Verdana" w:hAnsi="Times New Roman"/>
                <w:sz w:val="28"/>
                <w:highlight w:val="green"/>
              </w:rPr>
              <w:t>Материал, изделие</w:t>
            </w:r>
          </w:p>
        </w:tc>
      </w:tr>
      <w:tr w:rsidR="00ED0BBB" w:rsidRPr="00555A7E" w14:paraId="5BCF46A0" w14:textId="77777777" w:rsidTr="00F033FC">
        <w:tc>
          <w:tcPr>
            <w:tcW w:w="3969" w:type="dxa"/>
            <w:tcBorders>
              <w:top w:val="single" w:sz="2" w:space="0" w:color="000000"/>
              <w:left w:val="single" w:sz="2" w:space="0" w:color="000000"/>
              <w:bottom w:val="single" w:sz="2" w:space="0" w:color="000000"/>
            </w:tcBorders>
            <w:shd w:val="clear" w:color="auto" w:fill="auto"/>
            <w:vAlign w:val="center"/>
          </w:tcPr>
          <w:p w14:paraId="6A1D9BE7" w14:textId="77777777" w:rsidR="00B60A6B" w:rsidRPr="00555A7E" w:rsidRDefault="00D9355C" w:rsidP="00F033FC">
            <w:pPr>
              <w:pStyle w:val="120"/>
              <w:tabs>
                <w:tab w:val="left" w:pos="3225"/>
              </w:tabs>
              <w:ind w:firstLine="0"/>
              <w:jc w:val="left"/>
              <w:rPr>
                <w:rFonts w:ascii="Times New Roman" w:hAnsi="Times New Roman"/>
                <w:sz w:val="28"/>
                <w:highlight w:val="green"/>
              </w:rPr>
            </w:pPr>
            <w:r w:rsidRPr="00555A7E">
              <w:rPr>
                <w:rFonts w:ascii="Times New Roman" w:eastAsia="Verdana" w:hAnsi="Times New Roman"/>
                <w:sz w:val="28"/>
                <w:highlight w:val="green"/>
              </w:rPr>
              <w:t>Стенка резервуара</w:t>
            </w:r>
          </w:p>
        </w:tc>
        <w:tc>
          <w:tcPr>
            <w:tcW w:w="5278"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CF2EDA6" w14:textId="77777777" w:rsidR="00D9355C" w:rsidRPr="00555A7E" w:rsidRDefault="002629CC" w:rsidP="00F033FC">
            <w:pPr>
              <w:pStyle w:val="120"/>
              <w:ind w:left="318" w:firstLine="0"/>
              <w:jc w:val="left"/>
              <w:rPr>
                <w:rFonts w:ascii="Times New Roman" w:eastAsia="Verdana" w:hAnsi="Times New Roman"/>
                <w:sz w:val="28"/>
                <w:highlight w:val="green"/>
              </w:rPr>
            </w:pPr>
            <w:r w:rsidRPr="00555A7E">
              <w:rPr>
                <w:rFonts w:ascii="Times New Roman" w:eastAsia="Verdana" w:hAnsi="Times New Roman"/>
                <w:sz w:val="28"/>
                <w:highlight w:val="green"/>
              </w:rPr>
              <w:t>Песок перлитовый вспученный</w:t>
            </w:r>
            <w:r w:rsidR="00D9355C" w:rsidRPr="00555A7E">
              <w:rPr>
                <w:rFonts w:ascii="Times New Roman" w:eastAsia="Verdana" w:hAnsi="Times New Roman"/>
                <w:sz w:val="28"/>
                <w:highlight w:val="green"/>
              </w:rPr>
              <w:t>;</w:t>
            </w:r>
          </w:p>
          <w:p w14:paraId="5E93AF07" w14:textId="77777777" w:rsidR="00D9355C" w:rsidRPr="00555A7E" w:rsidRDefault="00D9355C" w:rsidP="00F033FC">
            <w:pPr>
              <w:pStyle w:val="120"/>
              <w:ind w:left="318" w:firstLine="0"/>
              <w:jc w:val="left"/>
              <w:rPr>
                <w:rFonts w:ascii="Times New Roman" w:eastAsia="Verdana" w:hAnsi="Times New Roman"/>
                <w:sz w:val="28"/>
                <w:highlight w:val="green"/>
              </w:rPr>
            </w:pPr>
            <w:r w:rsidRPr="00555A7E">
              <w:rPr>
                <w:rFonts w:ascii="Times New Roman" w:eastAsia="Verdana" w:hAnsi="Times New Roman"/>
                <w:sz w:val="28"/>
                <w:highlight w:val="green"/>
              </w:rPr>
              <w:t>Блоки из пеностекла;</w:t>
            </w:r>
          </w:p>
          <w:p w14:paraId="62AE8272" w14:textId="77777777" w:rsidR="00B60A6B" w:rsidRPr="00555A7E" w:rsidRDefault="00D9355C" w:rsidP="00F033FC">
            <w:pPr>
              <w:pStyle w:val="120"/>
              <w:ind w:left="318" w:firstLine="0"/>
              <w:jc w:val="left"/>
              <w:rPr>
                <w:rFonts w:ascii="Times New Roman" w:hAnsi="Times New Roman"/>
                <w:sz w:val="28"/>
                <w:highlight w:val="green"/>
              </w:rPr>
            </w:pPr>
            <w:r w:rsidRPr="00555A7E">
              <w:rPr>
                <w:rFonts w:ascii="Times New Roman" w:eastAsia="Verdana" w:hAnsi="Times New Roman"/>
                <w:sz w:val="28"/>
                <w:highlight w:val="green"/>
              </w:rPr>
              <w:t>Пенополиуретан</w:t>
            </w:r>
          </w:p>
        </w:tc>
      </w:tr>
      <w:tr w:rsidR="00ED0BBB" w:rsidRPr="00555A7E" w14:paraId="12E1A15B" w14:textId="77777777" w:rsidTr="00F033FC">
        <w:tc>
          <w:tcPr>
            <w:tcW w:w="3969" w:type="dxa"/>
            <w:tcBorders>
              <w:top w:val="single" w:sz="2" w:space="0" w:color="000000"/>
              <w:left w:val="single" w:sz="2" w:space="0" w:color="000000"/>
              <w:bottom w:val="single" w:sz="2" w:space="0" w:color="000000"/>
            </w:tcBorders>
            <w:shd w:val="clear" w:color="auto" w:fill="auto"/>
            <w:vAlign w:val="center"/>
          </w:tcPr>
          <w:p w14:paraId="39D54197" w14:textId="77777777" w:rsidR="00B60A6B" w:rsidRPr="00555A7E" w:rsidRDefault="002629CC" w:rsidP="00F033FC">
            <w:pPr>
              <w:pStyle w:val="120"/>
              <w:tabs>
                <w:tab w:val="left" w:pos="3225"/>
              </w:tabs>
              <w:ind w:firstLine="0"/>
              <w:jc w:val="left"/>
              <w:rPr>
                <w:rFonts w:ascii="Times New Roman" w:hAnsi="Times New Roman"/>
                <w:sz w:val="28"/>
                <w:highlight w:val="green"/>
              </w:rPr>
            </w:pPr>
            <w:r w:rsidRPr="00555A7E">
              <w:rPr>
                <w:rFonts w:ascii="Times New Roman" w:eastAsia="Verdana" w:hAnsi="Times New Roman"/>
                <w:sz w:val="28"/>
                <w:highlight w:val="green"/>
              </w:rPr>
              <w:t>Компенсационный слой</w:t>
            </w:r>
          </w:p>
        </w:tc>
        <w:tc>
          <w:tcPr>
            <w:tcW w:w="5278" w:type="dxa"/>
            <w:tcBorders>
              <w:top w:val="single" w:sz="2" w:space="0" w:color="000000"/>
              <w:left w:val="single" w:sz="2" w:space="0" w:color="000000"/>
              <w:bottom w:val="single" w:sz="2" w:space="0" w:color="000000"/>
              <w:right w:val="single" w:sz="2" w:space="0" w:color="000000"/>
            </w:tcBorders>
            <w:shd w:val="clear" w:color="auto" w:fill="auto"/>
            <w:vAlign w:val="center"/>
          </w:tcPr>
          <w:p w14:paraId="4542130D" w14:textId="77777777" w:rsidR="00B60A6B" w:rsidRPr="00555A7E" w:rsidRDefault="002629CC" w:rsidP="00F033FC">
            <w:pPr>
              <w:pStyle w:val="120"/>
              <w:ind w:left="318" w:firstLine="0"/>
              <w:jc w:val="left"/>
              <w:rPr>
                <w:rFonts w:ascii="Times New Roman" w:hAnsi="Times New Roman"/>
                <w:sz w:val="28"/>
                <w:highlight w:val="green"/>
              </w:rPr>
            </w:pPr>
            <w:r w:rsidRPr="00555A7E">
              <w:rPr>
                <w:rFonts w:ascii="Times New Roman" w:eastAsia="Verdana" w:hAnsi="Times New Roman"/>
                <w:sz w:val="28"/>
                <w:highlight w:val="green"/>
              </w:rPr>
              <w:t>Длинномерные маты из стеклянного волокна в обкладке стеклотканью</w:t>
            </w:r>
          </w:p>
        </w:tc>
      </w:tr>
      <w:tr w:rsidR="00ED0BBB" w:rsidRPr="00555A7E" w14:paraId="271E1C4B" w14:textId="77777777" w:rsidTr="00F033FC">
        <w:tc>
          <w:tcPr>
            <w:tcW w:w="3969" w:type="dxa"/>
            <w:tcBorders>
              <w:top w:val="single" w:sz="2" w:space="0" w:color="000000"/>
              <w:left w:val="single" w:sz="2" w:space="0" w:color="000000"/>
              <w:bottom w:val="single" w:sz="2" w:space="0" w:color="000000"/>
            </w:tcBorders>
            <w:shd w:val="clear" w:color="auto" w:fill="auto"/>
            <w:vAlign w:val="center"/>
          </w:tcPr>
          <w:p w14:paraId="74F7EC68" w14:textId="77777777" w:rsidR="00B60A6B" w:rsidRPr="00555A7E" w:rsidRDefault="00C574C1" w:rsidP="00F033FC">
            <w:pPr>
              <w:pStyle w:val="120"/>
              <w:tabs>
                <w:tab w:val="left" w:pos="3225"/>
              </w:tabs>
              <w:ind w:firstLine="0"/>
              <w:jc w:val="left"/>
              <w:rPr>
                <w:rFonts w:ascii="Times New Roman" w:hAnsi="Times New Roman"/>
                <w:sz w:val="28"/>
                <w:highlight w:val="green"/>
              </w:rPr>
            </w:pPr>
            <w:r w:rsidRPr="00555A7E">
              <w:rPr>
                <w:rStyle w:val="FontStyle18"/>
                <w:spacing w:val="2"/>
                <w:sz w:val="28"/>
                <w:szCs w:val="28"/>
                <w:highlight w:val="green"/>
                <w:lang w:eastAsia="ru-RU"/>
              </w:rPr>
              <w:t>Подвесная крыша</w:t>
            </w:r>
          </w:p>
        </w:tc>
        <w:tc>
          <w:tcPr>
            <w:tcW w:w="5278"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6355581" w14:textId="77777777" w:rsidR="00B60A6B" w:rsidRPr="00555A7E" w:rsidRDefault="002629CC" w:rsidP="00F033FC">
            <w:pPr>
              <w:pStyle w:val="120"/>
              <w:ind w:left="318" w:firstLine="0"/>
              <w:jc w:val="left"/>
              <w:rPr>
                <w:rFonts w:ascii="Times New Roman" w:hAnsi="Times New Roman"/>
                <w:sz w:val="28"/>
                <w:highlight w:val="green"/>
              </w:rPr>
            </w:pPr>
            <w:r w:rsidRPr="00555A7E">
              <w:rPr>
                <w:rFonts w:ascii="Times New Roman" w:eastAsia="Verdana" w:hAnsi="Times New Roman"/>
                <w:sz w:val="28"/>
                <w:highlight w:val="green"/>
              </w:rPr>
              <w:t>Маты из стеклянного волокна</w:t>
            </w:r>
          </w:p>
        </w:tc>
      </w:tr>
      <w:tr w:rsidR="00ED0BBB" w:rsidRPr="00555A7E" w14:paraId="2178CC2F" w14:textId="77777777" w:rsidTr="00F033FC">
        <w:tc>
          <w:tcPr>
            <w:tcW w:w="3969" w:type="dxa"/>
            <w:tcBorders>
              <w:top w:val="single" w:sz="2" w:space="0" w:color="000000"/>
              <w:left w:val="single" w:sz="2" w:space="0" w:color="000000"/>
              <w:bottom w:val="single" w:sz="2" w:space="0" w:color="000000"/>
            </w:tcBorders>
            <w:shd w:val="clear" w:color="auto" w:fill="auto"/>
            <w:vAlign w:val="center"/>
          </w:tcPr>
          <w:p w14:paraId="49302856" w14:textId="77777777" w:rsidR="00B60A6B" w:rsidRPr="00555A7E" w:rsidRDefault="002629CC" w:rsidP="00F033FC">
            <w:pPr>
              <w:pStyle w:val="120"/>
              <w:ind w:firstLine="0"/>
              <w:jc w:val="left"/>
              <w:rPr>
                <w:rFonts w:ascii="Times New Roman" w:hAnsi="Times New Roman"/>
                <w:sz w:val="28"/>
                <w:highlight w:val="green"/>
              </w:rPr>
            </w:pPr>
            <w:r w:rsidRPr="00555A7E">
              <w:rPr>
                <w:rFonts w:ascii="Times New Roman" w:eastAsia="Verdana" w:hAnsi="Times New Roman"/>
                <w:sz w:val="28"/>
                <w:highlight w:val="green"/>
              </w:rPr>
              <w:t xml:space="preserve">Днище внутреннего </w:t>
            </w:r>
            <w:r w:rsidR="006327BF" w:rsidRPr="00555A7E">
              <w:rPr>
                <w:rStyle w:val="FontStyle18"/>
                <w:bCs w:val="0"/>
                <w:spacing w:val="2"/>
                <w:sz w:val="28"/>
                <w:szCs w:val="28"/>
                <w:highlight w:val="green"/>
              </w:rPr>
              <w:t xml:space="preserve">корпуса </w:t>
            </w:r>
            <w:r w:rsidRPr="00555A7E">
              <w:rPr>
                <w:rFonts w:ascii="Times New Roman" w:eastAsia="Verdana" w:hAnsi="Times New Roman"/>
                <w:sz w:val="28"/>
                <w:highlight w:val="green"/>
              </w:rPr>
              <w:t>(основная часть)</w:t>
            </w:r>
          </w:p>
        </w:tc>
        <w:tc>
          <w:tcPr>
            <w:tcW w:w="5278"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78842D5" w14:textId="77777777" w:rsidR="00B60A6B" w:rsidRPr="00555A7E" w:rsidRDefault="002629CC" w:rsidP="00F033FC">
            <w:pPr>
              <w:pStyle w:val="120"/>
              <w:ind w:left="318" w:firstLine="0"/>
              <w:jc w:val="left"/>
              <w:rPr>
                <w:rFonts w:ascii="Times New Roman" w:hAnsi="Times New Roman"/>
                <w:sz w:val="28"/>
                <w:highlight w:val="green"/>
              </w:rPr>
            </w:pPr>
            <w:r w:rsidRPr="00555A7E">
              <w:rPr>
                <w:rFonts w:ascii="Times New Roman" w:eastAsia="Verdana" w:hAnsi="Times New Roman"/>
                <w:sz w:val="28"/>
                <w:highlight w:val="green"/>
              </w:rPr>
              <w:t>Блоки из пеностекла</w:t>
            </w:r>
          </w:p>
        </w:tc>
      </w:tr>
      <w:tr w:rsidR="004E2707" w:rsidRPr="00ED0BBB" w14:paraId="48A6EAC6" w14:textId="77777777" w:rsidTr="00F033FC">
        <w:tc>
          <w:tcPr>
            <w:tcW w:w="3969" w:type="dxa"/>
            <w:tcBorders>
              <w:top w:val="single" w:sz="2" w:space="0" w:color="000000"/>
              <w:left w:val="single" w:sz="2" w:space="0" w:color="000000"/>
              <w:bottom w:val="single" w:sz="2" w:space="0" w:color="000000"/>
            </w:tcBorders>
            <w:shd w:val="clear" w:color="auto" w:fill="auto"/>
            <w:vAlign w:val="center"/>
          </w:tcPr>
          <w:p w14:paraId="323DE2A5" w14:textId="77777777" w:rsidR="00B60A6B" w:rsidRPr="00555A7E" w:rsidRDefault="002629CC" w:rsidP="00F033FC">
            <w:pPr>
              <w:pStyle w:val="120"/>
              <w:ind w:firstLine="0"/>
              <w:jc w:val="left"/>
              <w:rPr>
                <w:rFonts w:ascii="Times New Roman" w:hAnsi="Times New Roman"/>
                <w:sz w:val="28"/>
                <w:highlight w:val="green"/>
              </w:rPr>
            </w:pPr>
            <w:r w:rsidRPr="00555A7E">
              <w:rPr>
                <w:rFonts w:ascii="Times New Roman" w:eastAsia="Verdana" w:hAnsi="Times New Roman"/>
                <w:sz w:val="28"/>
                <w:highlight w:val="green"/>
              </w:rPr>
              <w:t xml:space="preserve">Днище внутреннего </w:t>
            </w:r>
            <w:r w:rsidR="006327BF" w:rsidRPr="00555A7E">
              <w:rPr>
                <w:rStyle w:val="FontStyle18"/>
                <w:bCs w:val="0"/>
                <w:spacing w:val="2"/>
                <w:sz w:val="28"/>
                <w:szCs w:val="28"/>
                <w:highlight w:val="green"/>
              </w:rPr>
              <w:t xml:space="preserve">корпуса </w:t>
            </w:r>
            <w:r w:rsidRPr="00555A7E">
              <w:rPr>
                <w:rFonts w:ascii="Times New Roman" w:eastAsia="Verdana" w:hAnsi="Times New Roman"/>
                <w:sz w:val="28"/>
                <w:highlight w:val="green"/>
              </w:rPr>
              <w:t>(под стенкой)</w:t>
            </w:r>
          </w:p>
        </w:tc>
        <w:tc>
          <w:tcPr>
            <w:tcW w:w="5278"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B2C96EE" w14:textId="77777777" w:rsidR="00B60A6B" w:rsidRPr="00ED0BBB" w:rsidRDefault="002629CC" w:rsidP="00F033FC">
            <w:pPr>
              <w:pStyle w:val="120"/>
              <w:ind w:left="318" w:firstLine="0"/>
              <w:jc w:val="left"/>
              <w:rPr>
                <w:rFonts w:ascii="Times New Roman" w:hAnsi="Times New Roman"/>
                <w:sz w:val="28"/>
              </w:rPr>
            </w:pPr>
            <w:r w:rsidRPr="00555A7E">
              <w:rPr>
                <w:rFonts w:ascii="Times New Roman" w:eastAsia="Verdana" w:hAnsi="Times New Roman"/>
                <w:sz w:val="28"/>
                <w:highlight w:val="green"/>
              </w:rPr>
              <w:t>Блоки из пеностекла повышенной плотности</w:t>
            </w:r>
          </w:p>
        </w:tc>
      </w:tr>
    </w:tbl>
    <w:p w14:paraId="46897E41" w14:textId="77777777" w:rsidR="00B60A6B" w:rsidRPr="00ED0BBB" w:rsidRDefault="00B60A6B" w:rsidP="00F36E14">
      <w:pPr>
        <w:pStyle w:val="120"/>
        <w:spacing w:after="0" w:line="480" w:lineRule="auto"/>
        <w:rPr>
          <w:rStyle w:val="FontStyle18"/>
          <w:sz w:val="28"/>
          <w:szCs w:val="28"/>
        </w:rPr>
      </w:pPr>
    </w:p>
    <w:p w14:paraId="23BD52AA" w14:textId="1D0306E4" w:rsidR="00B60A6B" w:rsidRPr="00555A7E" w:rsidRDefault="002629CC" w:rsidP="00FD625D">
      <w:pPr>
        <w:pStyle w:val="120"/>
        <w:spacing w:after="0" w:line="360" w:lineRule="auto"/>
        <w:rPr>
          <w:highlight w:val="green"/>
        </w:rPr>
      </w:pPr>
      <w:r w:rsidRPr="00555A7E">
        <w:rPr>
          <w:rStyle w:val="FontStyle18"/>
          <w:bCs w:val="0"/>
          <w:spacing w:val="2"/>
          <w:sz w:val="28"/>
          <w:szCs w:val="28"/>
          <w:highlight w:val="green"/>
          <w:lang w:eastAsia="ru-RU"/>
        </w:rPr>
        <w:lastRenderedPageBreak/>
        <w:t xml:space="preserve">10.6 Применяемые материалы и изделия тепловой изоляции </w:t>
      </w:r>
      <w:r w:rsidR="00142BDB" w:rsidRPr="00555A7E">
        <w:rPr>
          <w:rStyle w:val="FontStyle18"/>
          <w:b/>
          <w:bCs w:val="0"/>
          <w:spacing w:val="2"/>
          <w:sz w:val="28"/>
          <w:szCs w:val="28"/>
          <w:highlight w:val="green"/>
          <w:lang w:eastAsia="ru-RU"/>
        </w:rPr>
        <w:t>долж</w:t>
      </w:r>
      <w:r w:rsidRPr="00555A7E">
        <w:rPr>
          <w:rStyle w:val="FontStyle18"/>
          <w:bCs w:val="0"/>
          <w:spacing w:val="2"/>
          <w:sz w:val="28"/>
          <w:szCs w:val="28"/>
          <w:highlight w:val="green"/>
          <w:lang w:eastAsia="ru-RU"/>
        </w:rPr>
        <w:t>ны быть совместимы с хранимым продуктом и его парами</w:t>
      </w:r>
      <w:bookmarkStart w:id="77" w:name="_GoBack2"/>
      <w:bookmarkEnd w:id="77"/>
      <w:r w:rsidRPr="00555A7E">
        <w:rPr>
          <w:rStyle w:val="FontStyle18"/>
          <w:bCs w:val="0"/>
          <w:spacing w:val="2"/>
          <w:sz w:val="28"/>
          <w:szCs w:val="28"/>
          <w:highlight w:val="green"/>
          <w:lang w:eastAsia="ru-RU"/>
        </w:rPr>
        <w:t xml:space="preserve">, </w:t>
      </w:r>
      <w:r w:rsidR="00CA5FEA" w:rsidRPr="00555A7E">
        <w:rPr>
          <w:rStyle w:val="FontStyle18"/>
          <w:bCs w:val="0"/>
          <w:spacing w:val="2"/>
          <w:sz w:val="28"/>
          <w:szCs w:val="28"/>
          <w:highlight w:val="green"/>
          <w:lang w:eastAsia="ru-RU"/>
        </w:rPr>
        <w:t xml:space="preserve">и </w:t>
      </w:r>
      <w:r w:rsidRPr="00555A7E">
        <w:rPr>
          <w:rStyle w:val="FontStyle18"/>
          <w:bCs w:val="0"/>
          <w:spacing w:val="2"/>
          <w:sz w:val="28"/>
          <w:szCs w:val="28"/>
          <w:highlight w:val="green"/>
          <w:lang w:eastAsia="ru-RU"/>
        </w:rPr>
        <w:t>разрешены д</w:t>
      </w:r>
      <w:r w:rsidR="004E2707" w:rsidRPr="00555A7E">
        <w:rPr>
          <w:rStyle w:val="FontStyle18"/>
          <w:bCs w:val="0"/>
          <w:spacing w:val="2"/>
          <w:sz w:val="28"/>
          <w:szCs w:val="28"/>
          <w:highlight w:val="green"/>
          <w:lang w:eastAsia="ru-RU"/>
        </w:rPr>
        <w:t>ля применения на территории Р</w:t>
      </w:r>
      <w:r w:rsidR="009F4B91" w:rsidRPr="00555A7E">
        <w:rPr>
          <w:rStyle w:val="FontStyle18"/>
          <w:bCs w:val="0"/>
          <w:spacing w:val="2"/>
          <w:sz w:val="28"/>
          <w:szCs w:val="28"/>
          <w:highlight w:val="green"/>
          <w:lang w:eastAsia="ru-RU"/>
        </w:rPr>
        <w:t xml:space="preserve">оссийской </w:t>
      </w:r>
      <w:r w:rsidR="004E2707" w:rsidRPr="00555A7E">
        <w:rPr>
          <w:rStyle w:val="FontStyle18"/>
          <w:bCs w:val="0"/>
          <w:spacing w:val="2"/>
          <w:sz w:val="28"/>
          <w:szCs w:val="28"/>
          <w:highlight w:val="green"/>
          <w:lang w:eastAsia="ru-RU"/>
        </w:rPr>
        <w:t>Ф</w:t>
      </w:r>
      <w:r w:rsidR="009F4B91" w:rsidRPr="00555A7E">
        <w:rPr>
          <w:rStyle w:val="FontStyle18"/>
          <w:bCs w:val="0"/>
          <w:spacing w:val="2"/>
          <w:sz w:val="28"/>
          <w:szCs w:val="28"/>
          <w:highlight w:val="green"/>
          <w:lang w:eastAsia="ru-RU"/>
        </w:rPr>
        <w:t>едерации</w:t>
      </w:r>
      <w:r w:rsidR="004E2707" w:rsidRPr="00555A7E">
        <w:rPr>
          <w:rStyle w:val="FontStyle18"/>
          <w:bCs w:val="0"/>
          <w:spacing w:val="2"/>
          <w:sz w:val="28"/>
          <w:szCs w:val="28"/>
          <w:highlight w:val="green"/>
          <w:lang w:eastAsia="ru-RU"/>
        </w:rPr>
        <w:t>.</w:t>
      </w:r>
    </w:p>
    <w:p w14:paraId="31190F70" w14:textId="6C56E437" w:rsidR="00B60A6B" w:rsidRPr="00555A7E" w:rsidRDefault="002629CC" w:rsidP="00FD625D">
      <w:pPr>
        <w:pStyle w:val="120"/>
        <w:spacing w:after="0" w:line="360" w:lineRule="auto"/>
        <w:rPr>
          <w:highlight w:val="green"/>
        </w:rPr>
      </w:pPr>
      <w:r w:rsidRPr="00555A7E">
        <w:rPr>
          <w:rStyle w:val="FontStyle18"/>
          <w:bCs w:val="0"/>
          <w:spacing w:val="2"/>
          <w:sz w:val="28"/>
          <w:szCs w:val="28"/>
          <w:highlight w:val="green"/>
          <w:lang w:eastAsia="ru-RU"/>
        </w:rPr>
        <w:t xml:space="preserve">10.7 Для уменьшения радиального давления сыпучей тепловой изоляции </w:t>
      </w:r>
      <w:proofErr w:type="spellStart"/>
      <w:r w:rsidRPr="00555A7E">
        <w:rPr>
          <w:rStyle w:val="FontStyle18"/>
          <w:bCs w:val="0"/>
          <w:spacing w:val="2"/>
          <w:sz w:val="28"/>
          <w:szCs w:val="28"/>
          <w:highlight w:val="green"/>
          <w:lang w:eastAsia="ru-RU"/>
        </w:rPr>
        <w:t>межстенного</w:t>
      </w:r>
      <w:proofErr w:type="spellEnd"/>
      <w:r w:rsidRPr="00555A7E">
        <w:rPr>
          <w:rStyle w:val="FontStyle18"/>
          <w:bCs w:val="0"/>
          <w:spacing w:val="2"/>
          <w:sz w:val="28"/>
          <w:szCs w:val="28"/>
          <w:highlight w:val="green"/>
          <w:lang w:eastAsia="ru-RU"/>
        </w:rPr>
        <w:t xml:space="preserve"> пространства на стенку внутреннего </w:t>
      </w:r>
      <w:r w:rsidR="006327BF" w:rsidRPr="00555A7E">
        <w:rPr>
          <w:rStyle w:val="FontStyle18"/>
          <w:bCs w:val="0"/>
          <w:spacing w:val="2"/>
          <w:sz w:val="28"/>
          <w:szCs w:val="28"/>
          <w:highlight w:val="green"/>
        </w:rPr>
        <w:t xml:space="preserve">корпуса ИР </w:t>
      </w:r>
      <w:r w:rsidRPr="00555A7E">
        <w:rPr>
          <w:rStyle w:val="FontStyle18"/>
          <w:bCs w:val="0"/>
          <w:spacing w:val="2"/>
          <w:sz w:val="28"/>
          <w:szCs w:val="28"/>
          <w:highlight w:val="green"/>
          <w:lang w:eastAsia="ru-RU"/>
        </w:rPr>
        <w:t xml:space="preserve">на </w:t>
      </w:r>
      <w:r w:rsidR="005F72B0" w:rsidRPr="00555A7E">
        <w:rPr>
          <w:rStyle w:val="FontStyle18"/>
          <w:bCs w:val="0"/>
          <w:spacing w:val="2"/>
          <w:sz w:val="28"/>
          <w:szCs w:val="28"/>
          <w:highlight w:val="green"/>
          <w:lang w:eastAsia="ru-RU"/>
        </w:rPr>
        <w:t xml:space="preserve">его </w:t>
      </w:r>
      <w:r w:rsidRPr="00555A7E">
        <w:rPr>
          <w:rStyle w:val="FontStyle18"/>
          <w:bCs w:val="0"/>
          <w:spacing w:val="2"/>
          <w:sz w:val="28"/>
          <w:szCs w:val="28"/>
          <w:highlight w:val="green"/>
          <w:lang w:eastAsia="ru-RU"/>
        </w:rPr>
        <w:t>внешней поверхности</w:t>
      </w:r>
      <w:r w:rsidR="005F72B0" w:rsidRPr="00555A7E">
        <w:rPr>
          <w:rStyle w:val="FontStyle18"/>
          <w:bCs w:val="0"/>
          <w:spacing w:val="2"/>
          <w:sz w:val="28"/>
          <w:szCs w:val="28"/>
          <w:highlight w:val="green"/>
          <w:lang w:eastAsia="ru-RU"/>
        </w:rPr>
        <w:t xml:space="preserve"> </w:t>
      </w:r>
      <w:r w:rsidR="00142BDB" w:rsidRPr="00555A7E">
        <w:rPr>
          <w:rStyle w:val="FontStyle18"/>
          <w:b/>
          <w:bCs w:val="0"/>
          <w:spacing w:val="2"/>
          <w:sz w:val="28"/>
          <w:szCs w:val="28"/>
          <w:highlight w:val="green"/>
          <w:lang w:eastAsia="ru-RU"/>
        </w:rPr>
        <w:t>долж</w:t>
      </w:r>
      <w:r w:rsidRPr="00555A7E">
        <w:rPr>
          <w:rStyle w:val="FontStyle18"/>
          <w:bCs w:val="0"/>
          <w:spacing w:val="2"/>
          <w:sz w:val="28"/>
          <w:szCs w:val="28"/>
          <w:highlight w:val="green"/>
          <w:lang w:eastAsia="ru-RU"/>
        </w:rPr>
        <w:t>ен быть предусмотрен компенсационной слой из теплоизолирующих матов.</w:t>
      </w:r>
    </w:p>
    <w:p w14:paraId="297200B3" w14:textId="66A15F77" w:rsidR="00B60A6B" w:rsidRPr="00555A7E" w:rsidRDefault="002629CC" w:rsidP="00FD625D">
      <w:pPr>
        <w:pStyle w:val="120"/>
        <w:spacing w:after="0" w:line="360" w:lineRule="auto"/>
        <w:rPr>
          <w:highlight w:val="green"/>
        </w:rPr>
      </w:pPr>
      <w:r w:rsidRPr="00555A7E">
        <w:rPr>
          <w:rStyle w:val="FontStyle18"/>
          <w:spacing w:val="2"/>
          <w:kern w:val="0"/>
          <w:sz w:val="28"/>
          <w:szCs w:val="28"/>
          <w:highlight w:val="green"/>
          <w:lang w:eastAsia="ru-RU"/>
        </w:rPr>
        <w:t xml:space="preserve">10.8 По физическим и механическим характеристикам маты компенсационного слоя </w:t>
      </w:r>
      <w:r w:rsidR="00142BDB" w:rsidRPr="00555A7E">
        <w:rPr>
          <w:rStyle w:val="FontStyle18"/>
          <w:b/>
          <w:spacing w:val="2"/>
          <w:kern w:val="0"/>
          <w:sz w:val="28"/>
          <w:szCs w:val="28"/>
          <w:highlight w:val="green"/>
          <w:lang w:eastAsia="ru-RU"/>
        </w:rPr>
        <w:t>долж</w:t>
      </w:r>
      <w:r w:rsidRPr="00555A7E">
        <w:rPr>
          <w:rStyle w:val="FontStyle18"/>
          <w:spacing w:val="2"/>
          <w:kern w:val="0"/>
          <w:sz w:val="28"/>
          <w:szCs w:val="28"/>
          <w:highlight w:val="green"/>
          <w:lang w:eastAsia="ru-RU"/>
        </w:rPr>
        <w:t>ны удовлетворять требованиям ГОСТ 21880.</w:t>
      </w:r>
    </w:p>
    <w:p w14:paraId="159191AC" w14:textId="1D4A7F99" w:rsidR="00B60A6B" w:rsidRPr="00555A7E" w:rsidRDefault="002629CC" w:rsidP="00FD625D">
      <w:pPr>
        <w:pStyle w:val="120"/>
        <w:spacing w:after="0" w:line="360" w:lineRule="auto"/>
        <w:rPr>
          <w:highlight w:val="green"/>
        </w:rPr>
      </w:pPr>
      <w:r w:rsidRPr="00555A7E">
        <w:rPr>
          <w:rStyle w:val="FontStyle18"/>
          <w:spacing w:val="2"/>
          <w:kern w:val="0"/>
          <w:sz w:val="28"/>
          <w:szCs w:val="28"/>
          <w:highlight w:val="green"/>
          <w:lang w:eastAsia="ru-RU"/>
        </w:rPr>
        <w:t xml:space="preserve">10.9 Конструкция и система крепления матов компенсационного слоя к стенке резервуара </w:t>
      </w:r>
      <w:r w:rsidR="00142BDB" w:rsidRPr="00555A7E">
        <w:rPr>
          <w:rStyle w:val="FontStyle18"/>
          <w:b/>
          <w:spacing w:val="2"/>
          <w:kern w:val="0"/>
          <w:sz w:val="28"/>
          <w:szCs w:val="28"/>
          <w:highlight w:val="green"/>
          <w:lang w:eastAsia="ru-RU"/>
        </w:rPr>
        <w:t>долж</w:t>
      </w:r>
      <w:r w:rsidRPr="00555A7E">
        <w:rPr>
          <w:rStyle w:val="FontStyle18"/>
          <w:spacing w:val="2"/>
          <w:kern w:val="0"/>
          <w:sz w:val="28"/>
          <w:szCs w:val="28"/>
          <w:highlight w:val="green"/>
          <w:lang w:eastAsia="ru-RU"/>
        </w:rPr>
        <w:t>на обеспечивать необходимую прочность матов на разрыв под действием вертикальной растягивающей нагрузки, вызываемой трением перлитного песка.</w:t>
      </w:r>
    </w:p>
    <w:p w14:paraId="0C8E2145" w14:textId="0609ACDE" w:rsidR="00B60A6B" w:rsidRPr="00555A7E" w:rsidRDefault="002629CC" w:rsidP="00FD625D">
      <w:pPr>
        <w:pStyle w:val="120"/>
        <w:spacing w:after="0" w:line="360" w:lineRule="auto"/>
        <w:rPr>
          <w:highlight w:val="green"/>
        </w:rPr>
      </w:pPr>
      <w:r w:rsidRPr="00555A7E">
        <w:rPr>
          <w:rStyle w:val="FontStyle18"/>
          <w:spacing w:val="2"/>
          <w:kern w:val="0"/>
          <w:sz w:val="28"/>
          <w:szCs w:val="28"/>
          <w:highlight w:val="green"/>
          <w:lang w:eastAsia="ru-RU"/>
        </w:rPr>
        <w:t xml:space="preserve">10.10 Маты компенсационного слоя </w:t>
      </w:r>
      <w:r w:rsidR="00142BDB" w:rsidRPr="00555A7E">
        <w:rPr>
          <w:rStyle w:val="FontStyle18"/>
          <w:b/>
          <w:spacing w:val="2"/>
          <w:kern w:val="0"/>
          <w:sz w:val="28"/>
          <w:szCs w:val="28"/>
          <w:highlight w:val="green"/>
          <w:lang w:eastAsia="ru-RU"/>
        </w:rPr>
        <w:t>долж</w:t>
      </w:r>
      <w:r w:rsidRPr="00555A7E">
        <w:rPr>
          <w:rStyle w:val="FontStyle18"/>
          <w:spacing w:val="2"/>
          <w:kern w:val="0"/>
          <w:sz w:val="28"/>
          <w:szCs w:val="28"/>
          <w:highlight w:val="green"/>
          <w:lang w:eastAsia="ru-RU"/>
        </w:rPr>
        <w:t xml:space="preserve">ны быть закрыты слоем стеклоткани, </w:t>
      </w:r>
      <w:r w:rsidR="009715D0" w:rsidRPr="00555A7E">
        <w:rPr>
          <w:rStyle w:val="FontStyle18"/>
          <w:spacing w:val="2"/>
          <w:kern w:val="0"/>
          <w:sz w:val="28"/>
          <w:szCs w:val="28"/>
          <w:highlight w:val="green"/>
          <w:lang w:eastAsia="ru-RU"/>
        </w:rPr>
        <w:t xml:space="preserve">предназначенным для защиты </w:t>
      </w:r>
      <w:r w:rsidRPr="00555A7E">
        <w:rPr>
          <w:rStyle w:val="FontStyle18"/>
          <w:spacing w:val="2"/>
          <w:kern w:val="0"/>
          <w:sz w:val="28"/>
          <w:szCs w:val="28"/>
          <w:highlight w:val="green"/>
          <w:lang w:eastAsia="ru-RU"/>
        </w:rPr>
        <w:t>от проникновения засыпной изоляции в компенсационный слой.</w:t>
      </w:r>
    </w:p>
    <w:p w14:paraId="439F06DE" w14:textId="04A7101A" w:rsidR="00B60A6B" w:rsidRPr="00555A7E" w:rsidRDefault="002629CC" w:rsidP="00FD625D">
      <w:pPr>
        <w:pStyle w:val="120"/>
        <w:spacing w:after="0" w:line="360" w:lineRule="auto"/>
        <w:rPr>
          <w:highlight w:val="green"/>
        </w:rPr>
      </w:pPr>
      <w:r w:rsidRPr="00555A7E">
        <w:rPr>
          <w:rStyle w:val="FontStyle18"/>
          <w:spacing w:val="2"/>
          <w:kern w:val="0"/>
          <w:sz w:val="28"/>
          <w:szCs w:val="28"/>
          <w:highlight w:val="green"/>
          <w:lang w:eastAsia="ru-RU"/>
        </w:rPr>
        <w:t xml:space="preserve">10.11 В качестве засыпной тепловой изоляции </w:t>
      </w:r>
      <w:proofErr w:type="spellStart"/>
      <w:r w:rsidRPr="00555A7E">
        <w:rPr>
          <w:rStyle w:val="FontStyle18"/>
          <w:spacing w:val="2"/>
          <w:kern w:val="0"/>
          <w:sz w:val="28"/>
          <w:szCs w:val="28"/>
          <w:highlight w:val="green"/>
          <w:lang w:eastAsia="ru-RU"/>
        </w:rPr>
        <w:t>межстенного</w:t>
      </w:r>
      <w:proofErr w:type="spellEnd"/>
      <w:r w:rsidRPr="00555A7E">
        <w:rPr>
          <w:rStyle w:val="FontStyle18"/>
          <w:spacing w:val="2"/>
          <w:kern w:val="0"/>
          <w:sz w:val="28"/>
          <w:szCs w:val="28"/>
          <w:highlight w:val="green"/>
          <w:lang w:eastAsia="ru-RU"/>
        </w:rPr>
        <w:t xml:space="preserve"> пространства </w:t>
      </w:r>
      <w:r w:rsidR="00142BDB" w:rsidRPr="00555A7E">
        <w:rPr>
          <w:rStyle w:val="FontStyle18"/>
          <w:b/>
          <w:spacing w:val="2"/>
          <w:kern w:val="0"/>
          <w:sz w:val="28"/>
          <w:szCs w:val="28"/>
          <w:highlight w:val="green"/>
          <w:lang w:eastAsia="ru-RU"/>
        </w:rPr>
        <w:t>долж</w:t>
      </w:r>
      <w:r w:rsidRPr="00555A7E">
        <w:rPr>
          <w:rStyle w:val="FontStyle18"/>
          <w:spacing w:val="2"/>
          <w:kern w:val="0"/>
          <w:sz w:val="28"/>
          <w:szCs w:val="28"/>
          <w:highlight w:val="green"/>
          <w:lang w:eastAsia="ru-RU"/>
        </w:rPr>
        <w:t>ен быть использован песок перлитовый вспученный марки не выше М75, отвечающий требованиям ГОСТ 10832.</w:t>
      </w:r>
    </w:p>
    <w:p w14:paraId="46D75255" w14:textId="776283AC" w:rsidR="00B60A6B" w:rsidRPr="00555A7E" w:rsidRDefault="002629CC" w:rsidP="00FD625D">
      <w:pPr>
        <w:pStyle w:val="120"/>
        <w:spacing w:after="0" w:line="360" w:lineRule="auto"/>
        <w:rPr>
          <w:highlight w:val="green"/>
        </w:rPr>
      </w:pPr>
      <w:r w:rsidRPr="00555A7E">
        <w:rPr>
          <w:rStyle w:val="FontStyle18"/>
          <w:spacing w:val="2"/>
          <w:kern w:val="0"/>
          <w:sz w:val="28"/>
          <w:szCs w:val="28"/>
          <w:highlight w:val="green"/>
          <w:lang w:eastAsia="ru-RU"/>
        </w:rPr>
        <w:t xml:space="preserve">10.12 Над кольцевым </w:t>
      </w:r>
      <w:proofErr w:type="spellStart"/>
      <w:r w:rsidRPr="00555A7E">
        <w:rPr>
          <w:rStyle w:val="FontStyle18"/>
          <w:spacing w:val="2"/>
          <w:kern w:val="0"/>
          <w:sz w:val="28"/>
          <w:szCs w:val="28"/>
          <w:highlight w:val="green"/>
          <w:lang w:eastAsia="ru-RU"/>
        </w:rPr>
        <w:t>межстенным</w:t>
      </w:r>
      <w:proofErr w:type="spellEnd"/>
      <w:r w:rsidRPr="00555A7E">
        <w:rPr>
          <w:rStyle w:val="FontStyle18"/>
          <w:spacing w:val="2"/>
          <w:kern w:val="0"/>
          <w:sz w:val="28"/>
          <w:szCs w:val="28"/>
          <w:highlight w:val="green"/>
          <w:lang w:eastAsia="ru-RU"/>
        </w:rPr>
        <w:t xml:space="preserve"> пространством </w:t>
      </w:r>
      <w:r w:rsidR="00142BDB" w:rsidRPr="00555A7E">
        <w:rPr>
          <w:rStyle w:val="FontStyle18"/>
          <w:b/>
          <w:spacing w:val="2"/>
          <w:kern w:val="0"/>
          <w:sz w:val="28"/>
          <w:szCs w:val="28"/>
          <w:highlight w:val="green"/>
          <w:lang w:eastAsia="ru-RU"/>
        </w:rPr>
        <w:t>необходимо</w:t>
      </w:r>
      <w:r w:rsidR="001833FC" w:rsidRPr="00555A7E">
        <w:rPr>
          <w:rStyle w:val="FontStyle18"/>
          <w:spacing w:val="2"/>
          <w:kern w:val="0"/>
          <w:sz w:val="28"/>
          <w:szCs w:val="28"/>
          <w:highlight w:val="green"/>
          <w:lang w:eastAsia="ru-RU"/>
        </w:rPr>
        <w:t xml:space="preserve"> предусмотреть </w:t>
      </w:r>
      <w:r w:rsidRPr="00555A7E">
        <w:rPr>
          <w:rStyle w:val="FontStyle18"/>
          <w:spacing w:val="2"/>
          <w:kern w:val="0"/>
          <w:sz w:val="28"/>
          <w:szCs w:val="28"/>
          <w:highlight w:val="green"/>
          <w:lang w:eastAsia="ru-RU"/>
        </w:rPr>
        <w:t>дополнительный объ</w:t>
      </w:r>
      <w:r w:rsidR="009A6E47" w:rsidRPr="00555A7E">
        <w:rPr>
          <w:rStyle w:val="FontStyle18"/>
          <w:spacing w:val="2"/>
          <w:kern w:val="0"/>
          <w:sz w:val="28"/>
          <w:szCs w:val="28"/>
          <w:highlight w:val="green"/>
          <w:lang w:eastAsia="ru-RU"/>
        </w:rPr>
        <w:t>е</w:t>
      </w:r>
      <w:r w:rsidRPr="00555A7E">
        <w:rPr>
          <w:rStyle w:val="FontStyle18"/>
          <w:spacing w:val="2"/>
          <w:kern w:val="0"/>
          <w:sz w:val="28"/>
          <w:szCs w:val="28"/>
          <w:highlight w:val="green"/>
          <w:lang w:eastAsia="ru-RU"/>
        </w:rPr>
        <w:t xml:space="preserve">м сыпучего теплоизоляционного материала для компенсации усадки засыпной тепловой изоляции в ходе заполнения, </w:t>
      </w:r>
      <w:proofErr w:type="spellStart"/>
      <w:r w:rsidRPr="00555A7E">
        <w:rPr>
          <w:rStyle w:val="FontStyle18"/>
          <w:spacing w:val="2"/>
          <w:kern w:val="0"/>
          <w:sz w:val="28"/>
          <w:szCs w:val="28"/>
          <w:highlight w:val="green"/>
          <w:lang w:eastAsia="ru-RU"/>
        </w:rPr>
        <w:t>захолаживания</w:t>
      </w:r>
      <w:proofErr w:type="spellEnd"/>
      <w:r w:rsidRPr="00555A7E">
        <w:rPr>
          <w:rStyle w:val="FontStyle18"/>
          <w:spacing w:val="2"/>
          <w:kern w:val="0"/>
          <w:sz w:val="28"/>
          <w:szCs w:val="28"/>
          <w:highlight w:val="green"/>
          <w:lang w:eastAsia="ru-RU"/>
        </w:rPr>
        <w:t xml:space="preserve"> и эксплуатации </w:t>
      </w:r>
      <w:r w:rsidR="00C44138" w:rsidRPr="00555A7E">
        <w:rPr>
          <w:rFonts w:ascii="Times New Roman" w:hAnsi="Times New Roman"/>
          <w:bCs w:val="0"/>
          <w:sz w:val="28"/>
          <w:highlight w:val="green"/>
          <w:lang w:eastAsia="ru-RU"/>
        </w:rPr>
        <w:t>ИР</w:t>
      </w:r>
      <w:r w:rsidR="009F4B91" w:rsidRPr="00555A7E">
        <w:rPr>
          <w:rFonts w:ascii="Times New Roman" w:hAnsi="Times New Roman"/>
          <w:bCs w:val="0"/>
          <w:sz w:val="28"/>
          <w:highlight w:val="green"/>
          <w:lang w:eastAsia="ru-RU"/>
        </w:rPr>
        <w:t>.</w:t>
      </w:r>
      <w:r w:rsidR="00540E0B" w:rsidRPr="00555A7E">
        <w:rPr>
          <w:rStyle w:val="FontStyle18"/>
          <w:spacing w:val="2"/>
          <w:kern w:val="0"/>
          <w:sz w:val="28"/>
          <w:szCs w:val="28"/>
          <w:highlight w:val="green"/>
          <w:lang w:eastAsia="ru-RU"/>
        </w:rPr>
        <w:t xml:space="preserve"> Данный объем </w:t>
      </w:r>
      <w:r w:rsidR="00142BDB" w:rsidRPr="00555A7E">
        <w:rPr>
          <w:rStyle w:val="FontStyle18"/>
          <w:b/>
          <w:spacing w:val="2"/>
          <w:kern w:val="0"/>
          <w:sz w:val="28"/>
          <w:szCs w:val="28"/>
          <w:highlight w:val="green"/>
          <w:lang w:eastAsia="ru-RU"/>
        </w:rPr>
        <w:t>долж</w:t>
      </w:r>
      <w:r w:rsidR="00540E0B" w:rsidRPr="00555A7E">
        <w:rPr>
          <w:rStyle w:val="FontStyle18"/>
          <w:spacing w:val="2"/>
          <w:kern w:val="0"/>
          <w:sz w:val="28"/>
          <w:szCs w:val="28"/>
          <w:highlight w:val="green"/>
          <w:lang w:eastAsia="ru-RU"/>
        </w:rPr>
        <w:t>ен быть отделен от пространства над подвесной крышей специальным барьером</w:t>
      </w:r>
      <w:r w:rsidRPr="00555A7E">
        <w:rPr>
          <w:rStyle w:val="FontStyle18"/>
          <w:spacing w:val="2"/>
          <w:kern w:val="0"/>
          <w:sz w:val="28"/>
          <w:szCs w:val="28"/>
          <w:highlight w:val="green"/>
          <w:lang w:eastAsia="ru-RU"/>
        </w:rPr>
        <w:t xml:space="preserve">. Также </w:t>
      </w:r>
      <w:r w:rsidR="00142BDB" w:rsidRPr="00555A7E">
        <w:rPr>
          <w:rStyle w:val="FontStyle18"/>
          <w:b/>
          <w:spacing w:val="2"/>
          <w:kern w:val="0"/>
          <w:sz w:val="28"/>
          <w:szCs w:val="28"/>
          <w:highlight w:val="green"/>
          <w:lang w:eastAsia="ru-RU"/>
        </w:rPr>
        <w:t>долж</w:t>
      </w:r>
      <w:r w:rsidRPr="00555A7E">
        <w:rPr>
          <w:rStyle w:val="FontStyle18"/>
          <w:spacing w:val="2"/>
          <w:kern w:val="0"/>
          <w:sz w:val="28"/>
          <w:szCs w:val="28"/>
          <w:highlight w:val="green"/>
          <w:lang w:eastAsia="ru-RU"/>
        </w:rPr>
        <w:t xml:space="preserve">на быть предусмотрена возможность добавки сыпучего теплоизоляционного материала в </w:t>
      </w:r>
      <w:proofErr w:type="spellStart"/>
      <w:r w:rsidRPr="00555A7E">
        <w:rPr>
          <w:rStyle w:val="FontStyle18"/>
          <w:spacing w:val="2"/>
          <w:kern w:val="0"/>
          <w:sz w:val="28"/>
          <w:szCs w:val="28"/>
          <w:highlight w:val="green"/>
          <w:lang w:eastAsia="ru-RU"/>
        </w:rPr>
        <w:t>межстенное</w:t>
      </w:r>
      <w:proofErr w:type="spellEnd"/>
      <w:r w:rsidRPr="00555A7E">
        <w:rPr>
          <w:rStyle w:val="FontStyle18"/>
          <w:spacing w:val="2"/>
          <w:kern w:val="0"/>
          <w:sz w:val="28"/>
          <w:szCs w:val="28"/>
          <w:highlight w:val="green"/>
          <w:lang w:eastAsia="ru-RU"/>
        </w:rPr>
        <w:t xml:space="preserve"> пространство в процессе </w:t>
      </w:r>
      <w:r w:rsidR="009F4B91" w:rsidRPr="00555A7E">
        <w:rPr>
          <w:rStyle w:val="FontStyle18"/>
          <w:spacing w:val="2"/>
          <w:kern w:val="0"/>
          <w:sz w:val="28"/>
          <w:szCs w:val="28"/>
          <w:highlight w:val="green"/>
          <w:lang w:eastAsia="ru-RU"/>
        </w:rPr>
        <w:t>работы</w:t>
      </w:r>
      <w:r w:rsidRPr="00555A7E">
        <w:rPr>
          <w:rStyle w:val="FontStyle18"/>
          <w:spacing w:val="2"/>
          <w:kern w:val="0"/>
          <w:sz w:val="28"/>
          <w:szCs w:val="28"/>
          <w:highlight w:val="green"/>
          <w:lang w:eastAsia="ru-RU"/>
        </w:rPr>
        <w:t xml:space="preserve"> резервуара без вывода его из эксплуатации.</w:t>
      </w:r>
    </w:p>
    <w:p w14:paraId="4D7E5EFE" w14:textId="34A44AC0" w:rsidR="00B60A6B" w:rsidRPr="00555A7E" w:rsidRDefault="002629CC" w:rsidP="00FD625D">
      <w:pPr>
        <w:pStyle w:val="120"/>
        <w:spacing w:after="0" w:line="360" w:lineRule="auto"/>
        <w:rPr>
          <w:highlight w:val="green"/>
        </w:rPr>
      </w:pPr>
      <w:r w:rsidRPr="00555A7E">
        <w:rPr>
          <w:rStyle w:val="FontStyle18"/>
          <w:spacing w:val="2"/>
          <w:kern w:val="0"/>
          <w:sz w:val="28"/>
          <w:szCs w:val="28"/>
          <w:highlight w:val="green"/>
          <w:lang w:eastAsia="ru-RU"/>
        </w:rPr>
        <w:t xml:space="preserve">10.13 Техническое решение тепловой изоляции </w:t>
      </w:r>
      <w:r w:rsidR="00C574C1" w:rsidRPr="00555A7E">
        <w:rPr>
          <w:rStyle w:val="FontStyle18"/>
          <w:spacing w:val="2"/>
          <w:kern w:val="0"/>
          <w:sz w:val="28"/>
          <w:szCs w:val="28"/>
          <w:highlight w:val="green"/>
          <w:lang w:eastAsia="ru-RU"/>
        </w:rPr>
        <w:t>подвесной крыши</w:t>
      </w:r>
      <w:r w:rsidRPr="00555A7E">
        <w:rPr>
          <w:rStyle w:val="FontStyle18"/>
          <w:spacing w:val="2"/>
          <w:kern w:val="0"/>
          <w:sz w:val="28"/>
          <w:szCs w:val="28"/>
          <w:highlight w:val="green"/>
          <w:lang w:eastAsia="ru-RU"/>
        </w:rPr>
        <w:t xml:space="preserve"> </w:t>
      </w:r>
      <w:r w:rsidR="00142BDB" w:rsidRPr="00555A7E">
        <w:rPr>
          <w:rStyle w:val="FontStyle18"/>
          <w:b/>
          <w:spacing w:val="2"/>
          <w:kern w:val="0"/>
          <w:sz w:val="28"/>
          <w:szCs w:val="28"/>
          <w:highlight w:val="green"/>
          <w:lang w:eastAsia="ru-RU"/>
        </w:rPr>
        <w:t>долж</w:t>
      </w:r>
      <w:r w:rsidRPr="00555A7E">
        <w:rPr>
          <w:rStyle w:val="FontStyle18"/>
          <w:spacing w:val="2"/>
          <w:kern w:val="0"/>
          <w:sz w:val="28"/>
          <w:szCs w:val="28"/>
          <w:highlight w:val="green"/>
          <w:lang w:eastAsia="ru-RU"/>
        </w:rPr>
        <w:t>но учитывать сжат</w:t>
      </w:r>
      <w:r w:rsidR="009F4B91" w:rsidRPr="00555A7E">
        <w:rPr>
          <w:rStyle w:val="FontStyle18"/>
          <w:spacing w:val="2"/>
          <w:kern w:val="0"/>
          <w:sz w:val="28"/>
          <w:szCs w:val="28"/>
          <w:highlight w:val="green"/>
          <w:lang w:eastAsia="ru-RU"/>
        </w:rPr>
        <w:t>ие матов под собственным весом.</w:t>
      </w:r>
    </w:p>
    <w:p w14:paraId="040F277E" w14:textId="2AF991F5" w:rsidR="00B60A6B" w:rsidRPr="00555A7E" w:rsidRDefault="002629CC" w:rsidP="00FD625D">
      <w:pPr>
        <w:pStyle w:val="120"/>
        <w:spacing w:after="0" w:line="360" w:lineRule="auto"/>
        <w:rPr>
          <w:highlight w:val="green"/>
        </w:rPr>
      </w:pPr>
      <w:r w:rsidRPr="00555A7E">
        <w:rPr>
          <w:rStyle w:val="FontStyle18"/>
          <w:spacing w:val="2"/>
          <w:kern w:val="0"/>
          <w:sz w:val="28"/>
          <w:szCs w:val="28"/>
          <w:highlight w:val="green"/>
          <w:lang w:eastAsia="ru-RU"/>
        </w:rPr>
        <w:lastRenderedPageBreak/>
        <w:t xml:space="preserve">10.14 Детали герметизации пространства между </w:t>
      </w:r>
      <w:r w:rsidR="00537A09" w:rsidRPr="00555A7E">
        <w:rPr>
          <w:rStyle w:val="FontStyle18"/>
          <w:spacing w:val="2"/>
          <w:sz w:val="28"/>
          <w:szCs w:val="28"/>
          <w:highlight w:val="green"/>
          <w:lang w:eastAsia="ru-RU"/>
        </w:rPr>
        <w:t>подвесной крышей</w:t>
      </w:r>
      <w:r w:rsidRPr="00555A7E">
        <w:rPr>
          <w:rStyle w:val="FontStyle18"/>
          <w:spacing w:val="2"/>
          <w:kern w:val="0"/>
          <w:sz w:val="28"/>
          <w:szCs w:val="28"/>
          <w:highlight w:val="green"/>
          <w:lang w:eastAsia="ru-RU"/>
        </w:rPr>
        <w:t xml:space="preserve"> и внутренней стенкой </w:t>
      </w:r>
      <w:r w:rsidR="00142BDB" w:rsidRPr="00555A7E">
        <w:rPr>
          <w:rStyle w:val="FontStyle18"/>
          <w:b/>
          <w:spacing w:val="2"/>
          <w:kern w:val="0"/>
          <w:sz w:val="28"/>
          <w:szCs w:val="28"/>
          <w:highlight w:val="green"/>
          <w:lang w:eastAsia="ru-RU"/>
        </w:rPr>
        <w:t>долж</w:t>
      </w:r>
      <w:r w:rsidRPr="00555A7E">
        <w:rPr>
          <w:rStyle w:val="FontStyle18"/>
          <w:spacing w:val="2"/>
          <w:kern w:val="0"/>
          <w:sz w:val="28"/>
          <w:szCs w:val="28"/>
          <w:highlight w:val="green"/>
          <w:lang w:eastAsia="ru-RU"/>
        </w:rPr>
        <w:t>ны учитывать разницу в перемещениях конструкций подвесно</w:t>
      </w:r>
      <w:r w:rsidR="00537A09" w:rsidRPr="00555A7E">
        <w:rPr>
          <w:rStyle w:val="FontStyle18"/>
          <w:spacing w:val="2"/>
          <w:kern w:val="0"/>
          <w:sz w:val="28"/>
          <w:szCs w:val="28"/>
          <w:highlight w:val="green"/>
          <w:lang w:eastAsia="ru-RU"/>
        </w:rPr>
        <w:t>й</w:t>
      </w:r>
      <w:r w:rsidRPr="00555A7E">
        <w:rPr>
          <w:rStyle w:val="FontStyle18"/>
          <w:spacing w:val="2"/>
          <w:kern w:val="0"/>
          <w:sz w:val="28"/>
          <w:szCs w:val="28"/>
          <w:highlight w:val="green"/>
          <w:lang w:eastAsia="ru-RU"/>
        </w:rPr>
        <w:t xml:space="preserve"> </w:t>
      </w:r>
      <w:r w:rsidR="00537A09" w:rsidRPr="00555A7E">
        <w:rPr>
          <w:rStyle w:val="FontStyle18"/>
          <w:spacing w:val="2"/>
          <w:kern w:val="0"/>
          <w:sz w:val="28"/>
          <w:szCs w:val="28"/>
          <w:highlight w:val="green"/>
          <w:lang w:eastAsia="ru-RU"/>
        </w:rPr>
        <w:t>крыши</w:t>
      </w:r>
      <w:r w:rsidRPr="00555A7E">
        <w:rPr>
          <w:rStyle w:val="FontStyle18"/>
          <w:spacing w:val="2"/>
          <w:kern w:val="0"/>
          <w:sz w:val="28"/>
          <w:szCs w:val="28"/>
          <w:highlight w:val="green"/>
          <w:lang w:eastAsia="ru-RU"/>
        </w:rPr>
        <w:t xml:space="preserve"> и внутреннего </w:t>
      </w:r>
      <w:r w:rsidR="006327BF" w:rsidRPr="00555A7E">
        <w:rPr>
          <w:rStyle w:val="FontStyle18"/>
          <w:bCs w:val="0"/>
          <w:spacing w:val="2"/>
          <w:sz w:val="28"/>
          <w:szCs w:val="28"/>
          <w:highlight w:val="green"/>
        </w:rPr>
        <w:t>корпуса ИР</w:t>
      </w:r>
      <w:r w:rsidRPr="00555A7E">
        <w:rPr>
          <w:rStyle w:val="FontStyle18"/>
          <w:spacing w:val="2"/>
          <w:kern w:val="0"/>
          <w:sz w:val="28"/>
          <w:szCs w:val="28"/>
          <w:highlight w:val="green"/>
          <w:lang w:eastAsia="ru-RU"/>
        </w:rPr>
        <w:t xml:space="preserve">. Уплотняющие устройства </w:t>
      </w:r>
      <w:r w:rsidR="00142BDB" w:rsidRPr="00555A7E">
        <w:rPr>
          <w:rStyle w:val="FontStyle18"/>
          <w:b/>
          <w:spacing w:val="2"/>
          <w:kern w:val="0"/>
          <w:sz w:val="28"/>
          <w:szCs w:val="28"/>
          <w:highlight w:val="green"/>
          <w:lang w:eastAsia="ru-RU"/>
        </w:rPr>
        <w:t>долж</w:t>
      </w:r>
      <w:r w:rsidRPr="00555A7E">
        <w:rPr>
          <w:rStyle w:val="FontStyle18"/>
          <w:spacing w:val="2"/>
          <w:kern w:val="0"/>
          <w:sz w:val="28"/>
          <w:szCs w:val="28"/>
          <w:highlight w:val="green"/>
          <w:lang w:eastAsia="ru-RU"/>
        </w:rPr>
        <w:t xml:space="preserve">ны обеспечить предотвращение попадания перлита во внутренний </w:t>
      </w:r>
      <w:r w:rsidR="006327BF" w:rsidRPr="00555A7E">
        <w:rPr>
          <w:rStyle w:val="FontStyle18"/>
          <w:bCs w:val="0"/>
          <w:spacing w:val="2"/>
          <w:sz w:val="28"/>
          <w:szCs w:val="28"/>
          <w:highlight w:val="green"/>
        </w:rPr>
        <w:t>корпус</w:t>
      </w:r>
      <w:r w:rsidRPr="00555A7E">
        <w:rPr>
          <w:rStyle w:val="FontStyle18"/>
          <w:spacing w:val="2"/>
          <w:kern w:val="0"/>
          <w:sz w:val="28"/>
          <w:szCs w:val="28"/>
          <w:highlight w:val="green"/>
          <w:lang w:eastAsia="ru-RU"/>
        </w:rPr>
        <w:t>.</w:t>
      </w:r>
    </w:p>
    <w:p w14:paraId="546AD1DB" w14:textId="05B30DF7" w:rsidR="00B60A6B" w:rsidRPr="00555A7E" w:rsidRDefault="002629CC" w:rsidP="00FD625D">
      <w:pPr>
        <w:pStyle w:val="120"/>
        <w:spacing w:after="0" w:line="360" w:lineRule="auto"/>
        <w:rPr>
          <w:highlight w:val="green"/>
        </w:rPr>
      </w:pPr>
      <w:r w:rsidRPr="00555A7E">
        <w:rPr>
          <w:rStyle w:val="FontStyle18"/>
          <w:spacing w:val="2"/>
          <w:kern w:val="0"/>
          <w:sz w:val="28"/>
          <w:szCs w:val="28"/>
          <w:highlight w:val="green"/>
          <w:lang w:eastAsia="ru-RU"/>
        </w:rPr>
        <w:t xml:space="preserve">10.15 Патрубки трубопроводов, которые проходят через купольное покрытие </w:t>
      </w:r>
      <w:r w:rsidR="009D4F95" w:rsidRPr="00555A7E">
        <w:rPr>
          <w:rStyle w:val="FontStyle18"/>
          <w:spacing w:val="2"/>
          <w:kern w:val="0"/>
          <w:sz w:val="28"/>
          <w:szCs w:val="28"/>
          <w:highlight w:val="green"/>
          <w:lang w:eastAsia="ru-RU"/>
        </w:rPr>
        <w:t>наружно</w:t>
      </w:r>
      <w:r w:rsidRPr="00555A7E">
        <w:rPr>
          <w:rStyle w:val="FontStyle18"/>
          <w:spacing w:val="2"/>
          <w:kern w:val="0"/>
          <w:sz w:val="28"/>
          <w:szCs w:val="28"/>
          <w:highlight w:val="green"/>
          <w:lang w:eastAsia="ru-RU"/>
        </w:rPr>
        <w:t xml:space="preserve">го </w:t>
      </w:r>
      <w:r w:rsidR="00C62FC4" w:rsidRPr="00555A7E">
        <w:rPr>
          <w:rStyle w:val="FontStyle18"/>
          <w:bCs w:val="0"/>
          <w:spacing w:val="2"/>
          <w:sz w:val="28"/>
          <w:szCs w:val="28"/>
          <w:highlight w:val="green"/>
          <w:lang w:eastAsia="ru-RU"/>
        </w:rPr>
        <w:t>корпуса ИР</w:t>
      </w:r>
      <w:r w:rsidR="00C62FC4" w:rsidRPr="00555A7E">
        <w:rPr>
          <w:rStyle w:val="FontStyle18"/>
          <w:spacing w:val="2"/>
          <w:kern w:val="0"/>
          <w:sz w:val="28"/>
          <w:szCs w:val="28"/>
          <w:highlight w:val="green"/>
          <w:lang w:eastAsia="ru-RU"/>
        </w:rPr>
        <w:t xml:space="preserve"> </w:t>
      </w:r>
      <w:r w:rsidRPr="00555A7E">
        <w:rPr>
          <w:rStyle w:val="FontStyle18"/>
          <w:spacing w:val="2"/>
          <w:kern w:val="0"/>
          <w:sz w:val="28"/>
          <w:szCs w:val="28"/>
          <w:highlight w:val="green"/>
          <w:lang w:eastAsia="ru-RU"/>
        </w:rPr>
        <w:t xml:space="preserve">и предназначены для криогенных или низкотемпературных жидкостей (газов), </w:t>
      </w:r>
      <w:r w:rsidR="00142BDB" w:rsidRPr="00555A7E">
        <w:rPr>
          <w:rStyle w:val="FontStyle18"/>
          <w:b/>
          <w:spacing w:val="2"/>
          <w:kern w:val="0"/>
          <w:sz w:val="28"/>
          <w:szCs w:val="28"/>
          <w:highlight w:val="green"/>
          <w:lang w:eastAsia="ru-RU"/>
        </w:rPr>
        <w:t>долж</w:t>
      </w:r>
      <w:r w:rsidRPr="00555A7E">
        <w:rPr>
          <w:rStyle w:val="FontStyle18"/>
          <w:spacing w:val="2"/>
          <w:kern w:val="0"/>
          <w:sz w:val="28"/>
          <w:szCs w:val="28"/>
          <w:highlight w:val="green"/>
          <w:lang w:eastAsia="ru-RU"/>
        </w:rPr>
        <w:t>ны быть снабжены тепловой изоляцией</w:t>
      </w:r>
      <w:r w:rsidR="009C786D" w:rsidRPr="00555A7E">
        <w:rPr>
          <w:rStyle w:val="FontStyle18"/>
          <w:spacing w:val="2"/>
          <w:kern w:val="0"/>
          <w:sz w:val="28"/>
          <w:szCs w:val="28"/>
          <w:highlight w:val="green"/>
          <w:lang w:eastAsia="ru-RU"/>
        </w:rPr>
        <w:t xml:space="preserve">, в виде теплоизолирующей вставки, представляющей собой систему «труба в трубе» с расположенными внутри </w:t>
      </w:r>
      <w:proofErr w:type="spellStart"/>
      <w:r w:rsidR="009C786D" w:rsidRPr="00555A7E">
        <w:rPr>
          <w:rStyle w:val="FontStyle18"/>
          <w:spacing w:val="2"/>
          <w:kern w:val="0"/>
          <w:sz w:val="28"/>
          <w:szCs w:val="28"/>
          <w:highlight w:val="green"/>
          <w:lang w:eastAsia="ru-RU"/>
        </w:rPr>
        <w:t>стекломатами</w:t>
      </w:r>
      <w:proofErr w:type="spellEnd"/>
      <w:r w:rsidR="009C786D" w:rsidRPr="00555A7E">
        <w:rPr>
          <w:rStyle w:val="FontStyle18"/>
          <w:spacing w:val="2"/>
          <w:kern w:val="0"/>
          <w:sz w:val="28"/>
          <w:szCs w:val="28"/>
          <w:highlight w:val="green"/>
          <w:lang w:eastAsia="ru-RU"/>
        </w:rPr>
        <w:t xml:space="preserve"> или другим</w:t>
      </w:r>
      <w:r w:rsidR="009F4B91" w:rsidRPr="00555A7E">
        <w:rPr>
          <w:rStyle w:val="FontStyle18"/>
          <w:spacing w:val="2"/>
          <w:kern w:val="0"/>
          <w:sz w:val="28"/>
          <w:szCs w:val="28"/>
          <w:highlight w:val="green"/>
          <w:lang w:eastAsia="ru-RU"/>
        </w:rPr>
        <w:t>и</w:t>
      </w:r>
      <w:r w:rsidR="009C786D" w:rsidRPr="00555A7E">
        <w:rPr>
          <w:rStyle w:val="FontStyle18"/>
          <w:spacing w:val="2"/>
          <w:kern w:val="0"/>
          <w:sz w:val="28"/>
          <w:szCs w:val="28"/>
          <w:highlight w:val="green"/>
          <w:lang w:eastAsia="ru-RU"/>
        </w:rPr>
        <w:t xml:space="preserve"> вид</w:t>
      </w:r>
      <w:r w:rsidR="009F4B91" w:rsidRPr="00555A7E">
        <w:rPr>
          <w:rStyle w:val="FontStyle18"/>
          <w:spacing w:val="2"/>
          <w:kern w:val="0"/>
          <w:sz w:val="28"/>
          <w:szCs w:val="28"/>
          <w:highlight w:val="green"/>
          <w:lang w:eastAsia="ru-RU"/>
        </w:rPr>
        <w:t>а</w:t>
      </w:r>
      <w:r w:rsidR="009C786D" w:rsidRPr="00555A7E">
        <w:rPr>
          <w:rStyle w:val="FontStyle18"/>
          <w:spacing w:val="2"/>
          <w:kern w:val="0"/>
          <w:sz w:val="28"/>
          <w:szCs w:val="28"/>
          <w:highlight w:val="green"/>
          <w:lang w:eastAsia="ru-RU"/>
        </w:rPr>
        <w:t>м</w:t>
      </w:r>
      <w:r w:rsidR="009F4B91" w:rsidRPr="00555A7E">
        <w:rPr>
          <w:rStyle w:val="FontStyle18"/>
          <w:spacing w:val="2"/>
          <w:kern w:val="0"/>
          <w:sz w:val="28"/>
          <w:szCs w:val="28"/>
          <w:highlight w:val="green"/>
          <w:lang w:eastAsia="ru-RU"/>
        </w:rPr>
        <w:t>и</w:t>
      </w:r>
      <w:r w:rsidR="009C786D" w:rsidRPr="00555A7E">
        <w:rPr>
          <w:rStyle w:val="FontStyle18"/>
          <w:spacing w:val="2"/>
          <w:kern w:val="0"/>
          <w:sz w:val="28"/>
          <w:szCs w:val="28"/>
          <w:highlight w:val="green"/>
          <w:lang w:eastAsia="ru-RU"/>
        </w:rPr>
        <w:t xml:space="preserve"> теплоизоляции. Теплоизолирующая вставка не </w:t>
      </w:r>
      <w:r w:rsidR="00142BDB" w:rsidRPr="00555A7E">
        <w:rPr>
          <w:rStyle w:val="FontStyle18"/>
          <w:b/>
          <w:spacing w:val="2"/>
          <w:kern w:val="0"/>
          <w:sz w:val="28"/>
          <w:szCs w:val="28"/>
          <w:highlight w:val="green"/>
          <w:lang w:eastAsia="ru-RU"/>
        </w:rPr>
        <w:t>долж</w:t>
      </w:r>
      <w:r w:rsidR="009C786D" w:rsidRPr="00555A7E">
        <w:rPr>
          <w:rStyle w:val="FontStyle18"/>
          <w:spacing w:val="2"/>
          <w:kern w:val="0"/>
          <w:sz w:val="28"/>
          <w:szCs w:val="28"/>
          <w:highlight w:val="green"/>
          <w:lang w:eastAsia="ru-RU"/>
        </w:rPr>
        <w:t xml:space="preserve">на допускать прямого воздействия низкотемпературного продукта на покрытие купольной крыши </w:t>
      </w:r>
      <w:r w:rsidR="009F4B91" w:rsidRPr="00555A7E">
        <w:rPr>
          <w:rStyle w:val="FontStyle18"/>
          <w:spacing w:val="2"/>
          <w:kern w:val="0"/>
          <w:sz w:val="28"/>
          <w:szCs w:val="28"/>
          <w:highlight w:val="green"/>
          <w:lang w:eastAsia="ru-RU"/>
        </w:rPr>
        <w:t>ИР</w:t>
      </w:r>
      <w:r w:rsidR="009C786D" w:rsidRPr="00555A7E">
        <w:rPr>
          <w:rStyle w:val="FontStyle18"/>
          <w:spacing w:val="2"/>
          <w:kern w:val="0"/>
          <w:sz w:val="28"/>
          <w:szCs w:val="28"/>
          <w:highlight w:val="green"/>
          <w:lang w:eastAsia="ru-RU"/>
        </w:rPr>
        <w:t>.</w:t>
      </w:r>
    </w:p>
    <w:p w14:paraId="2101AA88" w14:textId="3B7687AD" w:rsidR="00B60A6B" w:rsidRPr="00555A7E" w:rsidRDefault="002629CC" w:rsidP="00FD625D">
      <w:pPr>
        <w:pStyle w:val="120"/>
        <w:spacing w:after="0" w:line="360" w:lineRule="auto"/>
        <w:rPr>
          <w:highlight w:val="green"/>
        </w:rPr>
      </w:pPr>
      <w:r w:rsidRPr="00555A7E">
        <w:rPr>
          <w:rStyle w:val="FontStyle18"/>
          <w:spacing w:val="2"/>
          <w:sz w:val="28"/>
          <w:szCs w:val="28"/>
          <w:highlight w:val="green"/>
          <w:lang w:eastAsia="ru-RU"/>
        </w:rPr>
        <w:t xml:space="preserve">10.16 Внутренние трубопроводы, которые предназначены для криогенных или низкотемпературных жидкостей (газов), </w:t>
      </w:r>
      <w:r w:rsidR="00142BDB" w:rsidRPr="00555A7E">
        <w:rPr>
          <w:rStyle w:val="FontStyle18"/>
          <w:b/>
          <w:spacing w:val="2"/>
          <w:sz w:val="28"/>
          <w:szCs w:val="28"/>
          <w:highlight w:val="green"/>
          <w:lang w:eastAsia="ru-RU"/>
        </w:rPr>
        <w:t>долж</w:t>
      </w:r>
      <w:r w:rsidRPr="00555A7E">
        <w:rPr>
          <w:rStyle w:val="FontStyle18"/>
          <w:spacing w:val="2"/>
          <w:sz w:val="28"/>
          <w:szCs w:val="28"/>
          <w:highlight w:val="green"/>
          <w:lang w:eastAsia="ru-RU"/>
        </w:rPr>
        <w:t xml:space="preserve">ны быть снабжены теплоизоляцией на участке от теплоизолирующей вставки до </w:t>
      </w:r>
      <w:r w:rsidR="00C574C1" w:rsidRPr="00555A7E">
        <w:rPr>
          <w:rStyle w:val="FontStyle18"/>
          <w:spacing w:val="2"/>
          <w:sz w:val="28"/>
          <w:szCs w:val="28"/>
          <w:highlight w:val="green"/>
          <w:lang w:eastAsia="ru-RU"/>
        </w:rPr>
        <w:t xml:space="preserve">покрытия </w:t>
      </w:r>
      <w:r w:rsidRPr="00555A7E">
        <w:rPr>
          <w:rStyle w:val="FontStyle18"/>
          <w:spacing w:val="2"/>
          <w:sz w:val="28"/>
          <w:szCs w:val="28"/>
          <w:highlight w:val="green"/>
          <w:lang w:eastAsia="ru-RU"/>
        </w:rPr>
        <w:t>подвесно</w:t>
      </w:r>
      <w:r w:rsidR="00C574C1" w:rsidRPr="00555A7E">
        <w:rPr>
          <w:rStyle w:val="FontStyle18"/>
          <w:spacing w:val="2"/>
          <w:sz w:val="28"/>
          <w:szCs w:val="28"/>
          <w:highlight w:val="green"/>
          <w:lang w:eastAsia="ru-RU"/>
        </w:rPr>
        <w:t>й крыши</w:t>
      </w:r>
      <w:r w:rsidRPr="00555A7E">
        <w:rPr>
          <w:rStyle w:val="FontStyle18"/>
          <w:spacing w:val="2"/>
          <w:sz w:val="28"/>
          <w:szCs w:val="28"/>
          <w:highlight w:val="green"/>
          <w:lang w:eastAsia="ru-RU"/>
        </w:rPr>
        <w:t>.</w:t>
      </w:r>
    </w:p>
    <w:p w14:paraId="57F7F36E" w14:textId="224E1647" w:rsidR="00B60A6B" w:rsidRPr="00555A7E" w:rsidRDefault="002629CC" w:rsidP="00FD625D">
      <w:pPr>
        <w:pStyle w:val="120"/>
        <w:spacing w:after="0" w:line="360" w:lineRule="auto"/>
        <w:rPr>
          <w:highlight w:val="green"/>
        </w:rPr>
      </w:pPr>
      <w:r w:rsidRPr="00555A7E">
        <w:rPr>
          <w:rStyle w:val="FontStyle18"/>
          <w:spacing w:val="2"/>
          <w:sz w:val="28"/>
          <w:szCs w:val="28"/>
          <w:highlight w:val="green"/>
          <w:lang w:eastAsia="ru-RU"/>
        </w:rPr>
        <w:t xml:space="preserve">10.17 Конструкция тепловой изоляции днища </w:t>
      </w:r>
      <w:r w:rsidR="00C44138" w:rsidRPr="00555A7E">
        <w:rPr>
          <w:rFonts w:ascii="Times New Roman" w:hAnsi="Times New Roman"/>
          <w:bCs w:val="0"/>
          <w:sz w:val="28"/>
          <w:highlight w:val="green"/>
          <w:lang w:eastAsia="ru-RU"/>
        </w:rPr>
        <w:t>ИР</w:t>
      </w:r>
      <w:r w:rsidRPr="00555A7E">
        <w:rPr>
          <w:rStyle w:val="FontStyle18"/>
          <w:spacing w:val="2"/>
          <w:sz w:val="28"/>
          <w:szCs w:val="28"/>
          <w:highlight w:val="green"/>
          <w:lang w:eastAsia="ru-RU"/>
        </w:rPr>
        <w:t xml:space="preserve"> </w:t>
      </w:r>
      <w:r w:rsidR="00142BDB" w:rsidRPr="00555A7E">
        <w:rPr>
          <w:rStyle w:val="FontStyle18"/>
          <w:b/>
          <w:spacing w:val="2"/>
          <w:sz w:val="28"/>
          <w:szCs w:val="28"/>
          <w:highlight w:val="green"/>
          <w:lang w:eastAsia="ru-RU"/>
        </w:rPr>
        <w:t>долж</w:t>
      </w:r>
      <w:r w:rsidRPr="00555A7E">
        <w:rPr>
          <w:rStyle w:val="FontStyle18"/>
          <w:spacing w:val="2"/>
          <w:sz w:val="28"/>
          <w:szCs w:val="28"/>
          <w:highlight w:val="green"/>
          <w:lang w:eastAsia="ru-RU"/>
        </w:rPr>
        <w:t>на включать следующие основные элементы:</w:t>
      </w:r>
    </w:p>
    <w:p w14:paraId="5E429C80" w14:textId="4D28DA76" w:rsidR="00B60A6B" w:rsidRPr="00555A7E" w:rsidRDefault="002629CC" w:rsidP="00FD625D">
      <w:pPr>
        <w:pStyle w:val="120"/>
        <w:spacing w:after="0" w:line="360" w:lineRule="auto"/>
        <w:rPr>
          <w:highlight w:val="green"/>
        </w:rPr>
      </w:pPr>
      <w:r w:rsidRPr="00555A7E">
        <w:rPr>
          <w:rStyle w:val="FontStyle18"/>
          <w:spacing w:val="2"/>
          <w:sz w:val="28"/>
          <w:szCs w:val="28"/>
          <w:highlight w:val="green"/>
          <w:lang w:eastAsia="ru-RU"/>
        </w:rPr>
        <w:t>- теплоизоляционный слой из блоков пеностекла</w:t>
      </w:r>
      <w:r w:rsidR="001F5635" w:rsidRPr="00555A7E">
        <w:rPr>
          <w:rStyle w:val="FontStyle18"/>
          <w:spacing w:val="2"/>
          <w:sz w:val="28"/>
          <w:szCs w:val="28"/>
          <w:highlight w:val="green"/>
          <w:lang w:eastAsia="ru-RU"/>
        </w:rPr>
        <w:t xml:space="preserve"> (по ГОСТ 33949)</w:t>
      </w:r>
      <w:r w:rsidR="00F26C2A" w:rsidRPr="00555A7E">
        <w:rPr>
          <w:rStyle w:val="FontStyle18"/>
          <w:spacing w:val="2"/>
          <w:sz w:val="28"/>
          <w:szCs w:val="28"/>
          <w:highlight w:val="green"/>
          <w:lang w:eastAsia="ru-RU"/>
        </w:rPr>
        <w:t>,</w:t>
      </w:r>
      <w:r w:rsidRPr="00555A7E">
        <w:rPr>
          <w:rStyle w:val="FontStyle18"/>
          <w:spacing w:val="2"/>
          <w:sz w:val="28"/>
          <w:szCs w:val="28"/>
          <w:highlight w:val="green"/>
          <w:lang w:eastAsia="ru-RU"/>
        </w:rPr>
        <w:t xml:space="preserve"> уложенных в несколько рядов по высоте;</w:t>
      </w:r>
    </w:p>
    <w:p w14:paraId="3C7AB6AA" w14:textId="2E348D4A" w:rsidR="00B60A6B" w:rsidRPr="00555A7E" w:rsidRDefault="002629CC" w:rsidP="00FD625D">
      <w:pPr>
        <w:pStyle w:val="120"/>
        <w:spacing w:after="0" w:line="360" w:lineRule="auto"/>
        <w:rPr>
          <w:rStyle w:val="FontStyle18"/>
          <w:spacing w:val="2"/>
          <w:sz w:val="28"/>
          <w:szCs w:val="28"/>
          <w:highlight w:val="green"/>
          <w:lang w:eastAsia="ru-RU"/>
        </w:rPr>
      </w:pPr>
      <w:r w:rsidRPr="00555A7E">
        <w:rPr>
          <w:rStyle w:val="FontStyle18"/>
          <w:spacing w:val="2"/>
          <w:sz w:val="28"/>
          <w:szCs w:val="28"/>
          <w:highlight w:val="green"/>
          <w:lang w:eastAsia="ru-RU"/>
        </w:rPr>
        <w:t>- </w:t>
      </w:r>
      <w:r w:rsidR="00AE69DE" w:rsidRPr="00555A7E">
        <w:rPr>
          <w:rStyle w:val="FontStyle18"/>
          <w:spacing w:val="2"/>
          <w:sz w:val="28"/>
          <w:szCs w:val="28"/>
          <w:highlight w:val="green"/>
          <w:lang w:eastAsia="ru-RU"/>
        </w:rPr>
        <w:t>дополнительные</w:t>
      </w:r>
      <w:r w:rsidRPr="00555A7E">
        <w:rPr>
          <w:rStyle w:val="FontStyle18"/>
          <w:spacing w:val="2"/>
          <w:sz w:val="28"/>
          <w:szCs w:val="28"/>
          <w:highlight w:val="green"/>
          <w:lang w:eastAsia="ru-RU"/>
        </w:rPr>
        <w:t xml:space="preserve"> слои сверху и снизу теплоизоляционного слоя</w:t>
      </w:r>
      <w:r w:rsidR="009C786D" w:rsidRPr="00555A7E">
        <w:rPr>
          <w:rStyle w:val="FontStyle18"/>
          <w:spacing w:val="2"/>
          <w:sz w:val="28"/>
          <w:szCs w:val="28"/>
          <w:highlight w:val="green"/>
          <w:lang w:eastAsia="ru-RU"/>
        </w:rPr>
        <w:t xml:space="preserve">, предназначенные для </w:t>
      </w:r>
      <w:r w:rsidR="00AE69DE" w:rsidRPr="00555A7E">
        <w:rPr>
          <w:rStyle w:val="FontStyle18"/>
          <w:spacing w:val="2"/>
          <w:sz w:val="28"/>
          <w:szCs w:val="28"/>
          <w:highlight w:val="green"/>
          <w:lang w:eastAsia="ru-RU"/>
        </w:rPr>
        <w:t>выравнивания</w:t>
      </w:r>
      <w:r w:rsidR="009C786D" w:rsidRPr="00555A7E">
        <w:rPr>
          <w:rStyle w:val="FontStyle18"/>
          <w:spacing w:val="2"/>
          <w:sz w:val="28"/>
          <w:szCs w:val="28"/>
          <w:highlight w:val="green"/>
          <w:lang w:eastAsia="ru-RU"/>
        </w:rPr>
        <w:t xml:space="preserve"> поверхности до и после монтажа теплоизоляционных блоков из пеностекла</w:t>
      </w:r>
      <w:r w:rsidRPr="00555A7E">
        <w:rPr>
          <w:rStyle w:val="FontStyle18"/>
          <w:spacing w:val="2"/>
          <w:sz w:val="28"/>
          <w:szCs w:val="28"/>
          <w:highlight w:val="green"/>
          <w:lang w:eastAsia="ru-RU"/>
        </w:rPr>
        <w:t>;</w:t>
      </w:r>
    </w:p>
    <w:p w14:paraId="4ABE5B45" w14:textId="4776F47B" w:rsidR="00B60A6B" w:rsidRPr="00555A7E" w:rsidRDefault="002629CC" w:rsidP="00FD625D">
      <w:pPr>
        <w:pStyle w:val="120"/>
        <w:spacing w:after="0" w:line="360" w:lineRule="auto"/>
        <w:rPr>
          <w:highlight w:val="green"/>
        </w:rPr>
      </w:pPr>
      <w:r w:rsidRPr="00555A7E">
        <w:rPr>
          <w:rStyle w:val="FontStyle18"/>
          <w:bCs w:val="0"/>
          <w:spacing w:val="2"/>
          <w:sz w:val="28"/>
          <w:szCs w:val="28"/>
          <w:highlight w:val="green"/>
          <w:lang w:eastAsia="ru-RU"/>
        </w:rPr>
        <w:t>- гидрои</w:t>
      </w:r>
      <w:r w:rsidRPr="00555A7E">
        <w:rPr>
          <w:rStyle w:val="FontStyle18"/>
          <w:spacing w:val="2"/>
          <w:sz w:val="28"/>
          <w:szCs w:val="28"/>
          <w:highlight w:val="green"/>
          <w:lang w:eastAsia="ru-RU"/>
        </w:rPr>
        <w:t>золяци</w:t>
      </w:r>
      <w:r w:rsidR="00473373" w:rsidRPr="00555A7E">
        <w:rPr>
          <w:rStyle w:val="FontStyle18"/>
          <w:spacing w:val="2"/>
          <w:sz w:val="28"/>
          <w:szCs w:val="28"/>
          <w:highlight w:val="green"/>
          <w:lang w:eastAsia="ru-RU"/>
        </w:rPr>
        <w:t>я</w:t>
      </w:r>
      <w:r w:rsidRPr="00555A7E">
        <w:rPr>
          <w:rStyle w:val="FontStyle18"/>
          <w:spacing w:val="2"/>
          <w:sz w:val="28"/>
          <w:szCs w:val="28"/>
          <w:highlight w:val="green"/>
          <w:lang w:eastAsia="ru-RU"/>
        </w:rPr>
        <w:t xml:space="preserve"> теплоизоляционного слоя</w:t>
      </w:r>
      <w:r w:rsidR="009C786D" w:rsidRPr="00555A7E">
        <w:rPr>
          <w:rStyle w:val="FontStyle18"/>
          <w:spacing w:val="2"/>
          <w:sz w:val="28"/>
          <w:szCs w:val="28"/>
          <w:highlight w:val="green"/>
          <w:lang w:eastAsia="ru-RU"/>
        </w:rPr>
        <w:t>, исключающ</w:t>
      </w:r>
      <w:r w:rsidR="00473373" w:rsidRPr="00555A7E">
        <w:rPr>
          <w:rStyle w:val="FontStyle18"/>
          <w:spacing w:val="2"/>
          <w:sz w:val="28"/>
          <w:szCs w:val="28"/>
          <w:highlight w:val="green"/>
          <w:lang w:eastAsia="ru-RU"/>
        </w:rPr>
        <w:t>ая</w:t>
      </w:r>
      <w:r w:rsidR="009C786D" w:rsidRPr="00555A7E">
        <w:rPr>
          <w:rStyle w:val="FontStyle18"/>
          <w:spacing w:val="2"/>
          <w:sz w:val="28"/>
          <w:szCs w:val="28"/>
          <w:highlight w:val="green"/>
          <w:lang w:eastAsia="ru-RU"/>
        </w:rPr>
        <w:t xml:space="preserve"> попадание влаги в теплоизоляционные конструкции для обеспечения заданных теплоизоляционных свойств и </w:t>
      </w:r>
      <w:r w:rsidR="00473373" w:rsidRPr="00555A7E">
        <w:rPr>
          <w:rStyle w:val="FontStyle18"/>
          <w:spacing w:val="2"/>
          <w:sz w:val="28"/>
          <w:szCs w:val="28"/>
          <w:highlight w:val="green"/>
          <w:lang w:eastAsia="ru-RU"/>
        </w:rPr>
        <w:t>предотвращения</w:t>
      </w:r>
      <w:r w:rsidR="009C786D" w:rsidRPr="00555A7E">
        <w:rPr>
          <w:rStyle w:val="FontStyle18"/>
          <w:spacing w:val="2"/>
          <w:sz w:val="28"/>
          <w:szCs w:val="28"/>
          <w:highlight w:val="green"/>
          <w:lang w:eastAsia="ru-RU"/>
        </w:rPr>
        <w:t xml:space="preserve"> промерзания</w:t>
      </w:r>
      <w:r w:rsidRPr="00555A7E">
        <w:rPr>
          <w:rStyle w:val="FontStyle18"/>
          <w:spacing w:val="2"/>
          <w:sz w:val="28"/>
          <w:szCs w:val="28"/>
          <w:highlight w:val="green"/>
          <w:lang w:eastAsia="ru-RU"/>
        </w:rPr>
        <w:t>;</w:t>
      </w:r>
    </w:p>
    <w:p w14:paraId="03C032CC" w14:textId="77777777" w:rsidR="00B60A6B" w:rsidRPr="00555A7E" w:rsidRDefault="002629CC" w:rsidP="00FD625D">
      <w:pPr>
        <w:pStyle w:val="120"/>
        <w:spacing w:after="0" w:line="360" w:lineRule="auto"/>
        <w:rPr>
          <w:highlight w:val="green"/>
        </w:rPr>
      </w:pPr>
      <w:r w:rsidRPr="00555A7E">
        <w:rPr>
          <w:rStyle w:val="FontStyle18"/>
          <w:bCs w:val="0"/>
          <w:spacing w:val="2"/>
          <w:sz w:val="28"/>
          <w:szCs w:val="28"/>
          <w:highlight w:val="green"/>
          <w:lang w:eastAsia="ru-RU"/>
        </w:rPr>
        <w:t>- температурные швы;</w:t>
      </w:r>
    </w:p>
    <w:p w14:paraId="7F696F95" w14:textId="77777777" w:rsidR="00B60A6B" w:rsidRPr="00555A7E" w:rsidRDefault="002629CC" w:rsidP="00FD625D">
      <w:pPr>
        <w:pStyle w:val="120"/>
        <w:spacing w:after="0" w:line="360" w:lineRule="auto"/>
        <w:rPr>
          <w:highlight w:val="green"/>
        </w:rPr>
      </w:pPr>
      <w:r w:rsidRPr="00555A7E">
        <w:rPr>
          <w:rStyle w:val="FontStyle18"/>
          <w:bCs w:val="0"/>
          <w:spacing w:val="2"/>
          <w:sz w:val="28"/>
          <w:szCs w:val="28"/>
          <w:highlight w:val="green"/>
          <w:lang w:eastAsia="ru-RU"/>
        </w:rPr>
        <w:lastRenderedPageBreak/>
        <w:t>- опорные конст</w:t>
      </w:r>
      <w:r w:rsidRPr="00555A7E">
        <w:rPr>
          <w:rStyle w:val="FontStyle18"/>
          <w:spacing w:val="2"/>
          <w:sz w:val="28"/>
          <w:szCs w:val="28"/>
          <w:highlight w:val="green"/>
          <w:lang w:eastAsia="ru-RU"/>
        </w:rPr>
        <w:t xml:space="preserve">рукции под стенкой внутреннего </w:t>
      </w:r>
      <w:r w:rsidR="006327BF" w:rsidRPr="00555A7E">
        <w:rPr>
          <w:rStyle w:val="FontStyle18"/>
          <w:spacing w:val="2"/>
          <w:sz w:val="28"/>
          <w:szCs w:val="28"/>
          <w:highlight w:val="green"/>
          <w:lang w:eastAsia="ru-RU"/>
        </w:rPr>
        <w:t>корпуса</w:t>
      </w:r>
      <w:r w:rsidR="009C786D" w:rsidRPr="00555A7E">
        <w:rPr>
          <w:rStyle w:val="FontStyle18"/>
          <w:spacing w:val="2"/>
          <w:sz w:val="28"/>
          <w:szCs w:val="28"/>
          <w:highlight w:val="green"/>
          <w:lang w:eastAsia="ru-RU"/>
        </w:rPr>
        <w:t>, предназначенные для распределения и передачи усилий от внутренней стенки резервуара на теплоизоляцию или наружное днище резервуара.</w:t>
      </w:r>
    </w:p>
    <w:p w14:paraId="0AEA9F2B" w14:textId="6CC07EEE" w:rsidR="00B60A6B" w:rsidRPr="00555A7E" w:rsidRDefault="002629CC" w:rsidP="00FD625D">
      <w:pPr>
        <w:pStyle w:val="120"/>
        <w:spacing w:after="0" w:line="360" w:lineRule="auto"/>
        <w:rPr>
          <w:highlight w:val="green"/>
        </w:rPr>
      </w:pPr>
      <w:r w:rsidRPr="00555A7E">
        <w:rPr>
          <w:rStyle w:val="FontStyle18"/>
          <w:bCs w:val="0"/>
          <w:spacing w:val="2"/>
          <w:sz w:val="28"/>
          <w:szCs w:val="28"/>
          <w:highlight w:val="green"/>
          <w:lang w:eastAsia="ru-RU"/>
        </w:rPr>
        <w:t xml:space="preserve">Опорные конструкции </w:t>
      </w:r>
      <w:r w:rsidR="00142BDB" w:rsidRPr="00555A7E">
        <w:rPr>
          <w:rStyle w:val="FontStyle18"/>
          <w:b/>
          <w:bCs w:val="0"/>
          <w:spacing w:val="2"/>
          <w:sz w:val="28"/>
          <w:szCs w:val="28"/>
          <w:highlight w:val="green"/>
          <w:lang w:eastAsia="ru-RU"/>
        </w:rPr>
        <w:t>долж</w:t>
      </w:r>
      <w:r w:rsidRPr="00555A7E">
        <w:rPr>
          <w:rStyle w:val="FontStyle18"/>
          <w:bCs w:val="0"/>
          <w:spacing w:val="2"/>
          <w:sz w:val="28"/>
          <w:szCs w:val="28"/>
          <w:highlight w:val="green"/>
          <w:lang w:eastAsia="ru-RU"/>
        </w:rPr>
        <w:t>ны обеспечивать допустимый уровень давлени</w:t>
      </w:r>
      <w:r w:rsidR="00473373" w:rsidRPr="00555A7E">
        <w:rPr>
          <w:rStyle w:val="FontStyle18"/>
          <w:bCs w:val="0"/>
          <w:spacing w:val="2"/>
          <w:sz w:val="28"/>
          <w:szCs w:val="28"/>
          <w:highlight w:val="green"/>
          <w:lang w:eastAsia="ru-RU"/>
        </w:rPr>
        <w:t>я</w:t>
      </w:r>
      <w:r w:rsidRPr="00555A7E">
        <w:rPr>
          <w:rStyle w:val="FontStyle18"/>
          <w:bCs w:val="0"/>
          <w:spacing w:val="2"/>
          <w:sz w:val="28"/>
          <w:szCs w:val="28"/>
          <w:highlight w:val="green"/>
          <w:lang w:eastAsia="ru-RU"/>
        </w:rPr>
        <w:t xml:space="preserve"> на тепловую изоляцию днища.</w:t>
      </w:r>
    </w:p>
    <w:p w14:paraId="65E8E7CC" w14:textId="33F48111" w:rsidR="00B60A6B" w:rsidRPr="00ED0BBB" w:rsidRDefault="002629CC" w:rsidP="00FD625D">
      <w:pPr>
        <w:pStyle w:val="120"/>
        <w:spacing w:after="0" w:line="360" w:lineRule="auto"/>
      </w:pPr>
      <w:r w:rsidRPr="00555A7E">
        <w:rPr>
          <w:rStyle w:val="FontStyle18"/>
          <w:spacing w:val="2"/>
          <w:kern w:val="0"/>
          <w:sz w:val="28"/>
          <w:szCs w:val="28"/>
          <w:highlight w:val="green"/>
          <w:lang w:eastAsia="ru-RU"/>
        </w:rPr>
        <w:t>10.18 При расч</w:t>
      </w:r>
      <w:r w:rsidR="00473373" w:rsidRPr="00555A7E">
        <w:rPr>
          <w:rStyle w:val="FontStyle18"/>
          <w:spacing w:val="2"/>
          <w:kern w:val="0"/>
          <w:sz w:val="28"/>
          <w:szCs w:val="28"/>
          <w:highlight w:val="green"/>
          <w:lang w:eastAsia="ru-RU"/>
        </w:rPr>
        <w:t>е</w:t>
      </w:r>
      <w:r w:rsidRPr="00555A7E">
        <w:rPr>
          <w:rStyle w:val="FontStyle18"/>
          <w:spacing w:val="2"/>
          <w:kern w:val="0"/>
          <w:sz w:val="28"/>
          <w:szCs w:val="28"/>
          <w:highlight w:val="green"/>
          <w:lang w:eastAsia="ru-RU"/>
        </w:rPr>
        <w:t xml:space="preserve">те тепловой изоляции </w:t>
      </w:r>
      <w:r w:rsidR="00142BDB" w:rsidRPr="00555A7E">
        <w:rPr>
          <w:rStyle w:val="FontStyle18"/>
          <w:b/>
          <w:spacing w:val="2"/>
          <w:kern w:val="0"/>
          <w:sz w:val="28"/>
          <w:szCs w:val="28"/>
          <w:highlight w:val="green"/>
          <w:lang w:eastAsia="ru-RU"/>
        </w:rPr>
        <w:t>долж</w:t>
      </w:r>
      <w:r w:rsidRPr="00555A7E">
        <w:rPr>
          <w:rStyle w:val="FontStyle18"/>
          <w:spacing w:val="2"/>
          <w:kern w:val="0"/>
          <w:sz w:val="28"/>
          <w:szCs w:val="28"/>
          <w:highlight w:val="green"/>
          <w:lang w:eastAsia="ru-RU"/>
        </w:rPr>
        <w:t>ны быть учтены теплопритоки для стен, купольного покрытия и днища с учетом коэффициентов дополнительных тепловых потерь через арматуру и теплопроводные включения.</w:t>
      </w:r>
    </w:p>
    <w:p w14:paraId="33115946" w14:textId="77777777" w:rsidR="00B60A6B" w:rsidRPr="00ED0BBB" w:rsidRDefault="002629CC" w:rsidP="002551FC">
      <w:pPr>
        <w:pStyle w:val="11"/>
        <w:keepNext w:val="0"/>
        <w:numPr>
          <w:ilvl w:val="0"/>
          <w:numId w:val="1"/>
        </w:numPr>
        <w:spacing w:before="240" w:after="240" w:line="360" w:lineRule="auto"/>
        <w:ind w:left="1072" w:hanging="505"/>
        <w:contextualSpacing/>
        <w:jc w:val="both"/>
        <w:rPr>
          <w:sz w:val="28"/>
          <w:szCs w:val="28"/>
        </w:rPr>
      </w:pPr>
      <w:bookmarkStart w:id="78" w:name="_Toc58486550"/>
      <w:r w:rsidRPr="00ED0BBB">
        <w:rPr>
          <w:sz w:val="28"/>
          <w:szCs w:val="28"/>
        </w:rPr>
        <w:t xml:space="preserve">Требования к проектированию оснований и фундаментов </w:t>
      </w:r>
      <w:r w:rsidR="00393ED7" w:rsidRPr="00ED0BBB">
        <w:rPr>
          <w:sz w:val="28"/>
          <w:szCs w:val="28"/>
        </w:rPr>
        <w:t>изотермических резервуаров</w:t>
      </w:r>
      <w:bookmarkEnd w:id="78"/>
    </w:p>
    <w:p w14:paraId="3B9A95F1" w14:textId="77777777" w:rsidR="00B60A6B" w:rsidRPr="00ED0BBB" w:rsidRDefault="002629CC" w:rsidP="00213749">
      <w:pPr>
        <w:tabs>
          <w:tab w:val="left" w:pos="993"/>
        </w:tabs>
        <w:spacing w:before="240" w:after="240" w:line="360" w:lineRule="auto"/>
        <w:rPr>
          <w:rStyle w:val="FontStyle18"/>
          <w:b/>
          <w:spacing w:val="2"/>
          <w:sz w:val="28"/>
          <w:szCs w:val="28"/>
        </w:rPr>
      </w:pPr>
      <w:r w:rsidRPr="00ED0BBB">
        <w:rPr>
          <w:rStyle w:val="FontStyle18"/>
          <w:b/>
          <w:spacing w:val="2"/>
          <w:sz w:val="28"/>
          <w:szCs w:val="28"/>
        </w:rPr>
        <w:t>11.1 Требования к анкерным креплениям резервуара</w:t>
      </w:r>
    </w:p>
    <w:p w14:paraId="34770B47" w14:textId="20011395" w:rsidR="00B60A6B" w:rsidRPr="00555A7E" w:rsidRDefault="002629CC" w:rsidP="00213749">
      <w:pPr>
        <w:spacing w:line="360" w:lineRule="auto"/>
        <w:rPr>
          <w:highlight w:val="green"/>
        </w:rPr>
      </w:pPr>
      <w:r w:rsidRPr="00555A7E">
        <w:rPr>
          <w:rStyle w:val="FontStyle18"/>
          <w:rFonts w:eastAsia="Times New Roman"/>
          <w:bCs/>
          <w:spacing w:val="2"/>
          <w:sz w:val="28"/>
          <w:szCs w:val="28"/>
          <w:highlight w:val="green"/>
          <w:lang w:eastAsia="ru-RU"/>
        </w:rPr>
        <w:t xml:space="preserve">11.1.1 Анкерные крепления стенки резервуара к фундаменту </w:t>
      </w:r>
      <w:r w:rsidR="00473373" w:rsidRPr="00555A7E">
        <w:rPr>
          <w:rStyle w:val="FontStyle18"/>
          <w:rFonts w:eastAsia="Times New Roman"/>
          <w:bCs/>
          <w:spacing w:val="2"/>
          <w:sz w:val="28"/>
          <w:szCs w:val="28"/>
          <w:highlight w:val="green"/>
          <w:lang w:eastAsia="ru-RU"/>
        </w:rPr>
        <w:t>используют</w:t>
      </w:r>
      <w:r w:rsidRPr="00555A7E">
        <w:rPr>
          <w:rStyle w:val="FontStyle18"/>
          <w:rFonts w:eastAsia="Times New Roman"/>
          <w:bCs/>
          <w:spacing w:val="2"/>
          <w:sz w:val="28"/>
          <w:szCs w:val="28"/>
          <w:highlight w:val="green"/>
          <w:lang w:eastAsia="ru-RU"/>
        </w:rPr>
        <w:t xml:space="preserve"> в тех случаях, когда возникает возможность отрыва стенки резервуара и </w:t>
      </w:r>
      <w:proofErr w:type="spellStart"/>
      <w:r w:rsidRPr="00555A7E">
        <w:rPr>
          <w:rStyle w:val="FontStyle18"/>
          <w:rFonts w:eastAsia="Times New Roman"/>
          <w:bCs/>
          <w:spacing w:val="2"/>
          <w:sz w:val="28"/>
          <w:szCs w:val="28"/>
          <w:highlight w:val="green"/>
          <w:lang w:eastAsia="ru-RU"/>
        </w:rPr>
        <w:t>окрайки</w:t>
      </w:r>
      <w:proofErr w:type="spellEnd"/>
      <w:r w:rsidRPr="00555A7E">
        <w:rPr>
          <w:rStyle w:val="FontStyle18"/>
          <w:rFonts w:eastAsia="Times New Roman"/>
          <w:bCs/>
          <w:spacing w:val="2"/>
          <w:sz w:val="28"/>
          <w:szCs w:val="28"/>
          <w:highlight w:val="green"/>
          <w:lang w:eastAsia="ru-RU"/>
        </w:rPr>
        <w:t xml:space="preserve"> днища от основания под действием внутреннего давления или опрокидывание резервуара под действием опрокидывающего момента от ветровой или сейсмической нагрузки, т.е. в тех случаях, когда возникает подъемная сила </w:t>
      </w:r>
      <w:proofErr w:type="gramStart"/>
      <w:r w:rsidRPr="00555A7E">
        <w:rPr>
          <w:rStyle w:val="FontStyle18"/>
          <w:rFonts w:eastAsia="Times New Roman"/>
          <w:bCs/>
          <w:i/>
          <w:spacing w:val="2"/>
          <w:sz w:val="28"/>
          <w:szCs w:val="28"/>
          <w:highlight w:val="green"/>
          <w:lang w:eastAsia="ru-RU"/>
        </w:rPr>
        <w:t>U</w:t>
      </w:r>
      <w:r w:rsidR="0048461B" w:rsidRPr="00555A7E">
        <w:rPr>
          <w:rStyle w:val="FontStyle18"/>
          <w:rFonts w:eastAsia="Times New Roman"/>
          <w:bCs/>
          <w:i/>
          <w:spacing w:val="2"/>
          <w:sz w:val="28"/>
          <w:szCs w:val="28"/>
          <w:highlight w:val="green"/>
          <w:lang w:eastAsia="ru-RU"/>
        </w:rPr>
        <w:t> </w:t>
      </w:r>
      <w:r w:rsidRPr="00555A7E">
        <w:rPr>
          <w:rStyle w:val="FontStyle18"/>
          <w:rFonts w:eastAsia="Times New Roman"/>
          <w:bCs/>
          <w:spacing w:val="2"/>
          <w:sz w:val="28"/>
          <w:szCs w:val="28"/>
          <w:highlight w:val="green"/>
          <w:lang w:eastAsia="ru-RU"/>
        </w:rPr>
        <w:t>&gt;</w:t>
      </w:r>
      <w:proofErr w:type="gramEnd"/>
      <w:r w:rsidR="0048461B" w:rsidRPr="00555A7E">
        <w:rPr>
          <w:rStyle w:val="FontStyle18"/>
          <w:rFonts w:eastAsia="Times New Roman"/>
          <w:bCs/>
          <w:spacing w:val="2"/>
          <w:sz w:val="28"/>
          <w:szCs w:val="28"/>
          <w:highlight w:val="green"/>
          <w:lang w:eastAsia="ru-RU"/>
        </w:rPr>
        <w:t> </w:t>
      </w:r>
      <w:r w:rsidRPr="00555A7E">
        <w:rPr>
          <w:rStyle w:val="FontStyle18"/>
          <w:rFonts w:eastAsia="Times New Roman"/>
          <w:bCs/>
          <w:spacing w:val="2"/>
          <w:sz w:val="28"/>
          <w:szCs w:val="28"/>
          <w:highlight w:val="green"/>
          <w:lang w:eastAsia="ru-RU"/>
        </w:rPr>
        <w:t xml:space="preserve">0. </w:t>
      </w:r>
    </w:p>
    <w:p w14:paraId="55F87CA2" w14:textId="1560A187" w:rsidR="00B60A6B" w:rsidRPr="00555A7E" w:rsidRDefault="002629CC" w:rsidP="00213749">
      <w:pPr>
        <w:spacing w:line="360" w:lineRule="auto"/>
        <w:rPr>
          <w:highlight w:val="green"/>
        </w:rPr>
      </w:pPr>
      <w:r w:rsidRPr="00555A7E">
        <w:rPr>
          <w:rStyle w:val="FontStyle18"/>
          <w:rFonts w:eastAsia="Times New Roman"/>
          <w:bCs/>
          <w:spacing w:val="2"/>
          <w:sz w:val="28"/>
          <w:szCs w:val="28"/>
          <w:highlight w:val="green"/>
          <w:lang w:eastAsia="ru-RU"/>
        </w:rPr>
        <w:t xml:space="preserve">11.1.2 При действии равномерной по контуру стенки резервуара подъемной силы </w:t>
      </w:r>
      <w:r w:rsidR="0048461B" w:rsidRPr="00555A7E">
        <w:rPr>
          <w:rStyle w:val="FontStyle18"/>
          <w:rFonts w:eastAsia="Times New Roman"/>
          <w:bCs/>
          <w:spacing w:val="2"/>
          <w:sz w:val="28"/>
          <w:szCs w:val="28"/>
          <w:highlight w:val="green"/>
          <w:lang w:eastAsia="ru-RU"/>
        </w:rPr>
        <w:t>от внутреннего давления</w:t>
      </w:r>
      <w:r w:rsidR="0048461B" w:rsidRPr="00555A7E">
        <w:rPr>
          <w:rStyle w:val="FontStyle18"/>
          <w:rFonts w:eastAsia="Times New Roman"/>
          <w:bCs/>
          <w:i/>
          <w:spacing w:val="2"/>
          <w:sz w:val="28"/>
          <w:szCs w:val="28"/>
          <w:highlight w:val="green"/>
          <w:lang w:eastAsia="ru-RU"/>
        </w:rPr>
        <w:t xml:space="preserve"> </w:t>
      </w:r>
      <w:r w:rsidRPr="00555A7E">
        <w:rPr>
          <w:rStyle w:val="FontStyle18"/>
          <w:rFonts w:eastAsia="Times New Roman"/>
          <w:bCs/>
          <w:i/>
          <w:spacing w:val="2"/>
          <w:sz w:val="28"/>
          <w:szCs w:val="28"/>
          <w:highlight w:val="green"/>
          <w:lang w:eastAsia="ru-RU"/>
        </w:rPr>
        <w:t>U</w:t>
      </w:r>
      <w:r w:rsidR="00473373" w:rsidRPr="00555A7E">
        <w:rPr>
          <w:rStyle w:val="FontStyle18"/>
          <w:rFonts w:eastAsia="Times New Roman"/>
          <w:bCs/>
          <w:i/>
          <w:spacing w:val="2"/>
          <w:sz w:val="28"/>
          <w:szCs w:val="28"/>
          <w:highlight w:val="green"/>
          <w:lang w:eastAsia="ru-RU"/>
        </w:rPr>
        <w:t>,</w:t>
      </w:r>
      <w:r w:rsidR="00473373" w:rsidRPr="00555A7E">
        <w:rPr>
          <w:rStyle w:val="FontStyle18"/>
          <w:rFonts w:eastAsia="Times New Roman"/>
          <w:bCs/>
          <w:spacing w:val="2"/>
          <w:sz w:val="28"/>
          <w:szCs w:val="28"/>
          <w:highlight w:val="green"/>
          <w:lang w:eastAsia="ru-RU"/>
        </w:rPr>
        <w:t xml:space="preserve"> </w:t>
      </w:r>
      <w:r w:rsidR="00CF60F1" w:rsidRPr="00555A7E">
        <w:rPr>
          <w:rStyle w:val="FontStyle18"/>
          <w:rFonts w:eastAsia="Times New Roman"/>
          <w:bCs/>
          <w:spacing w:val="2"/>
          <w:sz w:val="28"/>
          <w:szCs w:val="28"/>
          <w:highlight w:val="green"/>
          <w:lang w:eastAsia="ru-RU"/>
        </w:rPr>
        <w:t>кН,</w:t>
      </w:r>
      <w:r w:rsidRPr="00555A7E">
        <w:rPr>
          <w:rStyle w:val="FontStyle18"/>
          <w:rFonts w:eastAsia="Times New Roman"/>
          <w:bCs/>
          <w:spacing w:val="2"/>
          <w:sz w:val="28"/>
          <w:szCs w:val="28"/>
          <w:highlight w:val="green"/>
          <w:lang w:eastAsia="ru-RU"/>
        </w:rPr>
        <w:t xml:space="preserve"> нагрузка на анкера распределяется равномерно </w:t>
      </w:r>
      <w:r w:rsidR="009A6E47" w:rsidRPr="00555A7E">
        <w:rPr>
          <w:rStyle w:val="FontStyle18"/>
          <w:rFonts w:eastAsia="Times New Roman"/>
          <w:bCs/>
          <w:spacing w:val="2"/>
          <w:sz w:val="28"/>
          <w:szCs w:val="28"/>
          <w:highlight w:val="green"/>
          <w:lang w:eastAsia="ru-RU"/>
        </w:rPr>
        <w:t>–</w:t>
      </w:r>
      <w:r w:rsidRPr="00555A7E">
        <w:rPr>
          <w:rStyle w:val="FontStyle18"/>
          <w:rFonts w:eastAsia="Times New Roman"/>
          <w:bCs/>
          <w:spacing w:val="2"/>
          <w:sz w:val="28"/>
          <w:szCs w:val="28"/>
          <w:highlight w:val="green"/>
          <w:lang w:eastAsia="ru-RU"/>
        </w:rPr>
        <w:t xml:space="preserve"> на каждый анкер действует растягивающая сила</w:t>
      </w:r>
      <w:r w:rsidR="00473373" w:rsidRPr="00555A7E">
        <w:rPr>
          <w:rStyle w:val="FontStyle18"/>
          <w:rFonts w:eastAsia="Times New Roman"/>
          <w:bCs/>
          <w:spacing w:val="2"/>
          <w:sz w:val="28"/>
          <w:szCs w:val="28"/>
          <w:highlight w:val="green"/>
          <w:lang w:eastAsia="ru-RU"/>
        </w:rPr>
        <w:t xml:space="preserve"> </w:t>
      </w:r>
      <m:oMath>
        <m:sSub>
          <m:sSubPr>
            <m:ctrlPr>
              <w:rPr>
                <w:rFonts w:ascii="Cambria Math" w:hAnsi="Cambria Math"/>
                <w:sz w:val="28"/>
                <w:szCs w:val="28"/>
                <w:highlight w:val="green"/>
              </w:rPr>
            </m:ctrlPr>
          </m:sSubPr>
          <m:e>
            <m:r>
              <w:rPr>
                <w:rFonts w:ascii="Cambria Math" w:hAnsi="Cambria Math"/>
                <w:sz w:val="28"/>
                <w:szCs w:val="28"/>
                <w:highlight w:val="green"/>
              </w:rPr>
              <m:t>F</m:t>
            </m:r>
          </m:e>
          <m:sub>
            <m:r>
              <w:rPr>
                <w:rFonts w:ascii="Cambria Math" w:hAnsi="Cambria Math"/>
                <w:sz w:val="28"/>
                <w:szCs w:val="28"/>
                <w:highlight w:val="green"/>
              </w:rPr>
              <m:t>aU</m:t>
            </m:r>
          </m:sub>
        </m:sSub>
      </m:oMath>
      <w:r w:rsidR="00473373" w:rsidRPr="00555A7E">
        <w:rPr>
          <w:rFonts w:ascii="Times New Roman" w:eastAsia="Times New Roman" w:hAnsi="Times New Roman"/>
          <w:sz w:val="28"/>
          <w:szCs w:val="28"/>
          <w:highlight w:val="green"/>
        </w:rPr>
        <w:t xml:space="preserve">, кН, </w:t>
      </w:r>
      <w:r w:rsidR="00E5558A" w:rsidRPr="00555A7E">
        <w:rPr>
          <w:rFonts w:ascii="Times New Roman" w:eastAsia="Times New Roman" w:hAnsi="Times New Roman"/>
          <w:sz w:val="28"/>
          <w:szCs w:val="28"/>
          <w:highlight w:val="green"/>
        </w:rPr>
        <w:t>которую определяют по формуле</w:t>
      </w:r>
    </w:p>
    <w:p w14:paraId="38D22486" w14:textId="5D96E984" w:rsidR="00B60A6B" w:rsidRPr="00555A7E" w:rsidRDefault="00555A7E" w:rsidP="0048461B">
      <w:pPr>
        <w:tabs>
          <w:tab w:val="left" w:pos="5245"/>
        </w:tabs>
        <w:spacing w:line="360" w:lineRule="auto"/>
        <w:jc w:val="right"/>
        <w:rPr>
          <w:highlight w:val="green"/>
        </w:rPr>
      </w:pPr>
      <m:oMath>
        <m:sSub>
          <m:sSubPr>
            <m:ctrlPr>
              <w:rPr>
                <w:rFonts w:ascii="Cambria Math" w:hAnsi="Cambria Math"/>
                <w:sz w:val="28"/>
                <w:szCs w:val="28"/>
                <w:highlight w:val="green"/>
              </w:rPr>
            </m:ctrlPr>
          </m:sSubPr>
          <m:e>
            <m:r>
              <w:rPr>
                <w:rFonts w:ascii="Cambria Math" w:hAnsi="Cambria Math"/>
                <w:sz w:val="28"/>
                <w:szCs w:val="28"/>
                <w:highlight w:val="green"/>
              </w:rPr>
              <m:t>F</m:t>
            </m:r>
          </m:e>
          <m:sub>
            <m:r>
              <w:rPr>
                <w:rFonts w:ascii="Cambria Math" w:hAnsi="Cambria Math"/>
                <w:sz w:val="28"/>
                <w:szCs w:val="28"/>
                <w:highlight w:val="green"/>
              </w:rPr>
              <m:t>aU</m:t>
            </m:r>
          </m:sub>
        </m:sSub>
        <m:r>
          <w:rPr>
            <w:rFonts w:ascii="Cambria Math" w:hAnsi="Cambria Math"/>
            <w:sz w:val="28"/>
            <w:szCs w:val="28"/>
            <w:highlight w:val="green"/>
          </w:rPr>
          <m:t>=</m:t>
        </m:r>
        <m:f>
          <m:fPr>
            <m:ctrlPr>
              <w:rPr>
                <w:rFonts w:ascii="Cambria Math" w:hAnsi="Cambria Math"/>
                <w:sz w:val="28"/>
                <w:szCs w:val="28"/>
                <w:highlight w:val="green"/>
              </w:rPr>
            </m:ctrlPr>
          </m:fPr>
          <m:num>
            <m:r>
              <w:rPr>
                <w:rFonts w:ascii="Cambria Math" w:hAnsi="Cambria Math"/>
                <w:sz w:val="28"/>
                <w:szCs w:val="28"/>
                <w:highlight w:val="green"/>
              </w:rPr>
              <m:t>U</m:t>
            </m:r>
          </m:num>
          <m:den>
            <m:r>
              <w:rPr>
                <w:rFonts w:ascii="Cambria Math" w:hAnsi="Cambria Math"/>
                <w:sz w:val="28"/>
                <w:szCs w:val="28"/>
                <w:highlight w:val="green"/>
              </w:rPr>
              <m:t>N</m:t>
            </m:r>
          </m:den>
        </m:f>
      </m:oMath>
      <w:r w:rsidR="002629CC" w:rsidRPr="00555A7E">
        <w:rPr>
          <w:rStyle w:val="FontStyle18"/>
          <w:rFonts w:eastAsia="Times New Roman"/>
          <w:bCs/>
          <w:spacing w:val="2"/>
          <w:sz w:val="28"/>
          <w:szCs w:val="28"/>
          <w:highlight w:val="green"/>
          <w:lang w:eastAsia="ru-RU"/>
        </w:rPr>
        <w:tab/>
        <w:t>(11.1)</w:t>
      </w:r>
    </w:p>
    <w:p w14:paraId="70D00211" w14:textId="6BEE5ED2" w:rsidR="00B60A6B" w:rsidRPr="00555A7E" w:rsidRDefault="00CF60F1" w:rsidP="00213749">
      <w:pPr>
        <w:spacing w:line="360" w:lineRule="auto"/>
        <w:ind w:firstLine="0"/>
        <w:rPr>
          <w:highlight w:val="green"/>
        </w:rPr>
      </w:pPr>
      <w:r w:rsidRPr="00555A7E">
        <w:rPr>
          <w:rStyle w:val="FontStyle18"/>
          <w:rFonts w:eastAsia="Times New Roman"/>
          <w:bCs/>
          <w:spacing w:val="2"/>
          <w:sz w:val="28"/>
          <w:szCs w:val="28"/>
          <w:highlight w:val="green"/>
          <w:lang w:eastAsia="ru-RU"/>
        </w:rPr>
        <w:t>г</w:t>
      </w:r>
      <w:r w:rsidR="002629CC" w:rsidRPr="00555A7E">
        <w:rPr>
          <w:rStyle w:val="FontStyle18"/>
          <w:rFonts w:eastAsia="Times New Roman"/>
          <w:bCs/>
          <w:spacing w:val="2"/>
          <w:sz w:val="28"/>
          <w:szCs w:val="28"/>
          <w:highlight w:val="green"/>
          <w:lang w:eastAsia="ru-RU"/>
        </w:rPr>
        <w:t>де</w:t>
      </w:r>
      <w:r w:rsidRPr="00555A7E">
        <w:rPr>
          <w:rStyle w:val="FontStyle18"/>
          <w:rFonts w:eastAsia="Times New Roman"/>
          <w:bCs/>
          <w:spacing w:val="2"/>
          <w:sz w:val="28"/>
          <w:szCs w:val="28"/>
          <w:highlight w:val="green"/>
          <w:lang w:eastAsia="ru-RU"/>
        </w:rPr>
        <w:tab/>
      </w:r>
      <w:r w:rsidR="002629CC" w:rsidRPr="00555A7E">
        <w:rPr>
          <w:rStyle w:val="FontStyle18"/>
          <w:rFonts w:eastAsia="Times New Roman"/>
          <w:bCs/>
          <w:i/>
          <w:spacing w:val="2"/>
          <w:sz w:val="28"/>
          <w:szCs w:val="28"/>
          <w:highlight w:val="green"/>
          <w:lang w:eastAsia="ru-RU"/>
        </w:rPr>
        <w:t>N</w:t>
      </w:r>
      <w:r w:rsidR="002629CC" w:rsidRPr="00555A7E">
        <w:rPr>
          <w:rStyle w:val="FontStyle18"/>
          <w:rFonts w:eastAsia="Times New Roman"/>
          <w:bCs/>
          <w:spacing w:val="2"/>
          <w:sz w:val="28"/>
          <w:szCs w:val="28"/>
          <w:highlight w:val="green"/>
          <w:lang w:eastAsia="ru-RU"/>
        </w:rPr>
        <w:t xml:space="preserve"> – количество анкеров.</w:t>
      </w:r>
    </w:p>
    <w:p w14:paraId="0DE8DBA4" w14:textId="1491B14E" w:rsidR="00473373" w:rsidRPr="00555A7E" w:rsidRDefault="002629CC" w:rsidP="00213749">
      <w:pPr>
        <w:spacing w:line="360" w:lineRule="auto"/>
        <w:rPr>
          <w:rStyle w:val="FontStyle18"/>
          <w:rFonts w:eastAsia="Times New Roman"/>
          <w:bCs/>
          <w:spacing w:val="2"/>
          <w:sz w:val="28"/>
          <w:szCs w:val="28"/>
          <w:highlight w:val="green"/>
          <w:lang w:eastAsia="ru-RU"/>
        </w:rPr>
      </w:pPr>
      <w:r w:rsidRPr="00555A7E">
        <w:rPr>
          <w:rStyle w:val="FontStyle18"/>
          <w:rFonts w:eastAsia="Times New Roman"/>
          <w:bCs/>
          <w:spacing w:val="2"/>
          <w:sz w:val="28"/>
          <w:szCs w:val="28"/>
          <w:highlight w:val="green"/>
          <w:lang w:eastAsia="ru-RU"/>
        </w:rPr>
        <w:t xml:space="preserve">11.1.3 При действии опрокидывающего момента </w:t>
      </w:r>
      <w:r w:rsidRPr="00555A7E">
        <w:rPr>
          <w:rStyle w:val="FontStyle18"/>
          <w:rFonts w:eastAsia="Times New Roman"/>
          <w:bCs/>
          <w:i/>
          <w:spacing w:val="2"/>
          <w:sz w:val="28"/>
          <w:szCs w:val="28"/>
          <w:highlight w:val="green"/>
          <w:lang w:eastAsia="ru-RU"/>
        </w:rPr>
        <w:t>M</w:t>
      </w:r>
      <w:r w:rsidR="00473373" w:rsidRPr="00555A7E">
        <w:rPr>
          <w:rStyle w:val="FontStyle18"/>
          <w:rFonts w:eastAsia="Times New Roman"/>
          <w:bCs/>
          <w:i/>
          <w:spacing w:val="2"/>
          <w:sz w:val="28"/>
          <w:szCs w:val="28"/>
          <w:highlight w:val="green"/>
          <w:lang w:eastAsia="ru-RU"/>
        </w:rPr>
        <w:t>,</w:t>
      </w:r>
      <w:r w:rsidRPr="00555A7E">
        <w:rPr>
          <w:rStyle w:val="FontStyle18"/>
          <w:rFonts w:eastAsia="Times New Roman"/>
          <w:bCs/>
          <w:spacing w:val="2"/>
          <w:sz w:val="28"/>
          <w:szCs w:val="28"/>
          <w:highlight w:val="green"/>
          <w:lang w:eastAsia="ru-RU"/>
        </w:rPr>
        <w:t xml:space="preserve"> кН</w:t>
      </w:r>
      <w:r w:rsidR="007D3A94" w:rsidRPr="00555A7E">
        <w:rPr>
          <w:rStyle w:val="FontStyle18"/>
          <w:rFonts w:eastAsia="Times New Roman"/>
          <w:bCs/>
          <w:spacing w:val="2"/>
          <w:sz w:val="28"/>
          <w:szCs w:val="28"/>
          <w:highlight w:val="green"/>
          <w:lang w:eastAsia="ru-RU"/>
        </w:rPr>
        <w:t> </w:t>
      </w:r>
      <w:r w:rsidR="00EB195F" w:rsidRPr="00555A7E">
        <w:rPr>
          <w:rStyle w:val="FontStyle18"/>
          <w:rFonts w:eastAsia="Times New Roman"/>
          <w:bCs/>
          <w:spacing w:val="2"/>
          <w:sz w:val="28"/>
          <w:szCs w:val="28"/>
          <w:highlight w:val="green"/>
          <w:lang w:eastAsia="ru-RU"/>
        </w:rPr>
        <w:t>·</w:t>
      </w:r>
      <w:r w:rsidR="007D3A94" w:rsidRPr="00555A7E">
        <w:rPr>
          <w:rStyle w:val="FontStyle18"/>
          <w:rFonts w:eastAsia="Times New Roman"/>
          <w:bCs/>
          <w:spacing w:val="2"/>
          <w:sz w:val="28"/>
          <w:szCs w:val="28"/>
          <w:highlight w:val="green"/>
          <w:lang w:eastAsia="ru-RU"/>
        </w:rPr>
        <w:t> </w:t>
      </w:r>
      <w:r w:rsidRPr="00555A7E">
        <w:rPr>
          <w:rStyle w:val="FontStyle18"/>
          <w:rFonts w:eastAsia="Times New Roman"/>
          <w:bCs/>
          <w:spacing w:val="2"/>
          <w:sz w:val="28"/>
          <w:szCs w:val="28"/>
          <w:highlight w:val="green"/>
          <w:lang w:eastAsia="ru-RU"/>
        </w:rPr>
        <w:t>м</w:t>
      </w:r>
      <w:r w:rsidR="00473373" w:rsidRPr="00555A7E">
        <w:rPr>
          <w:rStyle w:val="FontStyle18"/>
          <w:rFonts w:eastAsia="Times New Roman"/>
          <w:bCs/>
          <w:spacing w:val="2"/>
          <w:sz w:val="28"/>
          <w:szCs w:val="28"/>
          <w:highlight w:val="green"/>
          <w:lang w:eastAsia="ru-RU"/>
        </w:rPr>
        <w:t>,</w:t>
      </w:r>
      <w:r w:rsidRPr="00555A7E">
        <w:rPr>
          <w:rStyle w:val="FontStyle18"/>
          <w:rFonts w:eastAsia="Times New Roman"/>
          <w:bCs/>
          <w:spacing w:val="2"/>
          <w:sz w:val="28"/>
          <w:szCs w:val="28"/>
          <w:highlight w:val="green"/>
          <w:lang w:eastAsia="ru-RU"/>
        </w:rPr>
        <w:t xml:space="preserve"> погонн</w:t>
      </w:r>
      <w:r w:rsidR="00473373" w:rsidRPr="00555A7E">
        <w:rPr>
          <w:rStyle w:val="FontStyle18"/>
          <w:rFonts w:eastAsia="Times New Roman"/>
          <w:bCs/>
          <w:spacing w:val="2"/>
          <w:sz w:val="28"/>
          <w:szCs w:val="28"/>
          <w:highlight w:val="green"/>
          <w:lang w:eastAsia="ru-RU"/>
        </w:rPr>
        <w:t>ую</w:t>
      </w:r>
      <w:r w:rsidRPr="00555A7E">
        <w:rPr>
          <w:rStyle w:val="FontStyle18"/>
          <w:rFonts w:eastAsia="Times New Roman"/>
          <w:bCs/>
          <w:spacing w:val="2"/>
          <w:sz w:val="28"/>
          <w:szCs w:val="28"/>
          <w:highlight w:val="green"/>
          <w:lang w:eastAsia="ru-RU"/>
        </w:rPr>
        <w:t xml:space="preserve"> нагрузк</w:t>
      </w:r>
      <w:r w:rsidR="00473373" w:rsidRPr="00555A7E">
        <w:rPr>
          <w:rStyle w:val="FontStyle18"/>
          <w:rFonts w:eastAsia="Times New Roman"/>
          <w:bCs/>
          <w:spacing w:val="2"/>
          <w:sz w:val="28"/>
          <w:szCs w:val="28"/>
          <w:highlight w:val="green"/>
          <w:lang w:eastAsia="ru-RU"/>
        </w:rPr>
        <w:t xml:space="preserve">у, </w:t>
      </w:r>
      <w:r w:rsidR="00473373" w:rsidRPr="00555A7E">
        <w:rPr>
          <w:rStyle w:val="FontStyle18"/>
          <w:rFonts w:eastAsia="Times New Roman"/>
          <w:bCs/>
          <w:i/>
          <w:spacing w:val="2"/>
          <w:sz w:val="28"/>
          <w:szCs w:val="28"/>
          <w:highlight w:val="green"/>
          <w:lang w:val="en-US" w:eastAsia="ru-RU"/>
        </w:rPr>
        <w:t>q</w:t>
      </w:r>
      <w:r w:rsidR="00473373" w:rsidRPr="00555A7E">
        <w:rPr>
          <w:rStyle w:val="FontStyle18"/>
          <w:rFonts w:eastAsia="Times New Roman"/>
          <w:bCs/>
          <w:spacing w:val="2"/>
          <w:sz w:val="28"/>
          <w:szCs w:val="28"/>
          <w:highlight w:val="green"/>
          <w:lang w:eastAsia="ru-RU"/>
        </w:rPr>
        <w:t xml:space="preserve">, </w:t>
      </w:r>
      <w:r w:rsidR="005F72B0" w:rsidRPr="00555A7E">
        <w:rPr>
          <w:rStyle w:val="FontStyle18"/>
          <w:rFonts w:eastAsia="Times New Roman"/>
          <w:bCs/>
          <w:spacing w:val="2"/>
          <w:sz w:val="28"/>
          <w:szCs w:val="28"/>
          <w:highlight w:val="green"/>
          <w:lang w:eastAsia="ru-RU"/>
        </w:rPr>
        <w:t>кН/м</w:t>
      </w:r>
      <w:r w:rsidR="00473373" w:rsidRPr="00555A7E">
        <w:rPr>
          <w:rStyle w:val="FontStyle18"/>
          <w:rFonts w:eastAsia="Times New Roman"/>
          <w:bCs/>
          <w:spacing w:val="2"/>
          <w:sz w:val="28"/>
          <w:szCs w:val="28"/>
          <w:highlight w:val="green"/>
          <w:lang w:eastAsia="ru-RU"/>
        </w:rPr>
        <w:t xml:space="preserve">, на 1 м контура стенки </w:t>
      </w:r>
      <w:r w:rsidR="00CF60F1" w:rsidRPr="00555A7E">
        <w:rPr>
          <w:rStyle w:val="FontStyle18"/>
          <w:rFonts w:eastAsia="Times New Roman"/>
          <w:bCs/>
          <w:spacing w:val="2"/>
          <w:sz w:val="28"/>
          <w:szCs w:val="28"/>
          <w:highlight w:val="green"/>
          <w:lang w:eastAsia="ru-RU"/>
        </w:rPr>
        <w:t>резервуара вычисляют по формуле</w:t>
      </w:r>
    </w:p>
    <w:p w14:paraId="76EC3AC3" w14:textId="2F9F4F45" w:rsidR="00B60A6B" w:rsidRPr="00555A7E" w:rsidRDefault="002629CC" w:rsidP="00E5558A">
      <w:pPr>
        <w:tabs>
          <w:tab w:val="left" w:pos="5670"/>
        </w:tabs>
        <w:spacing w:line="360" w:lineRule="auto"/>
        <w:jc w:val="right"/>
        <w:rPr>
          <w:highlight w:val="green"/>
        </w:rPr>
      </w:pPr>
      <m:oMath>
        <m:r>
          <w:rPr>
            <w:rFonts w:ascii="Cambria Math" w:hAnsi="Cambria Math"/>
            <w:highlight w:val="green"/>
          </w:rPr>
          <m:t>q=</m:t>
        </m:r>
        <m:sSub>
          <m:sSubPr>
            <m:ctrlPr>
              <w:rPr>
                <w:rFonts w:ascii="Cambria Math" w:hAnsi="Cambria Math"/>
                <w:highlight w:val="green"/>
              </w:rPr>
            </m:ctrlPr>
          </m:sSubPr>
          <m:e>
            <m:r>
              <w:rPr>
                <w:rFonts w:ascii="Cambria Math" w:hAnsi="Cambria Math"/>
                <w:highlight w:val="green"/>
              </w:rPr>
              <m:t>q</m:t>
            </m:r>
          </m:e>
          <m:sub>
            <m:r>
              <m:rPr>
                <m:sty m:val="p"/>
              </m:rPr>
              <w:rPr>
                <w:rFonts w:ascii="Cambria Math" w:hAnsi="Cambria Math"/>
                <w:highlight w:val="green"/>
              </w:rPr>
              <m:t>max</m:t>
            </m:r>
          </m:sub>
        </m:sSub>
        <m:r>
          <m:rPr>
            <m:sty m:val="p"/>
          </m:rPr>
          <w:rPr>
            <w:rFonts w:ascii="Cambria Math" w:hAnsi="Cambria Math"/>
            <w:highlight w:val="green"/>
          </w:rPr>
          <m:t>sinβ</m:t>
        </m:r>
      </m:oMath>
      <w:r w:rsidRPr="00555A7E">
        <w:rPr>
          <w:rStyle w:val="FontStyle18"/>
          <w:rFonts w:eastAsia="Times New Roman"/>
          <w:bCs/>
          <w:spacing w:val="2"/>
          <w:sz w:val="28"/>
          <w:szCs w:val="28"/>
          <w:highlight w:val="green"/>
          <w:lang w:eastAsia="ru-RU"/>
        </w:rPr>
        <w:t>,</w:t>
      </w:r>
      <w:r w:rsidR="00473373" w:rsidRPr="00555A7E">
        <w:rPr>
          <w:rStyle w:val="FontStyle18"/>
          <w:rFonts w:eastAsia="Times New Roman"/>
          <w:bCs/>
          <w:spacing w:val="2"/>
          <w:sz w:val="28"/>
          <w:szCs w:val="28"/>
          <w:highlight w:val="green"/>
          <w:lang w:eastAsia="ru-RU"/>
        </w:rPr>
        <w:tab/>
        <w:t>(11.2)</w:t>
      </w:r>
    </w:p>
    <w:p w14:paraId="5F973CF4" w14:textId="7CADBC38" w:rsidR="00B60A6B" w:rsidRPr="00555A7E" w:rsidRDefault="00555A7E" w:rsidP="00E5558A">
      <w:pPr>
        <w:tabs>
          <w:tab w:val="left" w:pos="5245"/>
        </w:tabs>
        <w:spacing w:line="360" w:lineRule="auto"/>
        <w:ind w:firstLine="0"/>
        <w:jc w:val="right"/>
        <w:rPr>
          <w:highlight w:val="green"/>
        </w:rPr>
      </w:pPr>
      <m:oMath>
        <m:sSub>
          <m:sSubPr>
            <m:ctrlPr>
              <w:rPr>
                <w:rFonts w:ascii="Cambria Math" w:hAnsi="Cambria Math"/>
                <w:sz w:val="28"/>
                <w:szCs w:val="28"/>
                <w:highlight w:val="green"/>
              </w:rPr>
            </m:ctrlPr>
          </m:sSubPr>
          <m:e>
            <m:r>
              <w:rPr>
                <w:rFonts w:ascii="Cambria Math" w:hAnsi="Cambria Math"/>
                <w:sz w:val="28"/>
                <w:szCs w:val="28"/>
                <w:highlight w:val="green"/>
              </w:rPr>
              <m:t>q</m:t>
            </m:r>
          </m:e>
          <m:sub>
            <m:r>
              <m:rPr>
                <m:sty m:val="p"/>
              </m:rPr>
              <w:rPr>
                <w:rFonts w:ascii="Cambria Math" w:hAnsi="Cambria Math"/>
                <w:sz w:val="28"/>
                <w:szCs w:val="28"/>
                <w:highlight w:val="green"/>
              </w:rPr>
              <m:t>max</m:t>
            </m:r>
          </m:sub>
        </m:sSub>
        <m:r>
          <w:rPr>
            <w:rFonts w:ascii="Cambria Math" w:hAnsi="Cambria Math"/>
            <w:sz w:val="28"/>
            <w:szCs w:val="28"/>
            <w:highlight w:val="green"/>
          </w:rPr>
          <m:t>=</m:t>
        </m:r>
        <m:f>
          <m:fPr>
            <m:ctrlPr>
              <w:rPr>
                <w:rFonts w:ascii="Cambria Math" w:hAnsi="Cambria Math"/>
                <w:sz w:val="28"/>
                <w:szCs w:val="28"/>
                <w:highlight w:val="green"/>
              </w:rPr>
            </m:ctrlPr>
          </m:fPr>
          <m:num>
            <m:r>
              <w:rPr>
                <w:rFonts w:ascii="Cambria Math" w:hAnsi="Cambria Math"/>
                <w:sz w:val="28"/>
                <w:szCs w:val="28"/>
                <w:highlight w:val="green"/>
              </w:rPr>
              <m:t>M</m:t>
            </m:r>
          </m:num>
          <m:den>
            <m:r>
              <m:rPr>
                <m:sty m:val="p"/>
              </m:rPr>
              <w:rPr>
                <w:rFonts w:ascii="Cambria Math" w:hAnsi="Cambria Math"/>
                <w:sz w:val="28"/>
                <w:szCs w:val="28"/>
                <w:highlight w:val="green"/>
              </w:rPr>
              <m:t>π</m:t>
            </m:r>
            <m:sSup>
              <m:sSupPr>
                <m:ctrlPr>
                  <w:rPr>
                    <w:rFonts w:ascii="Cambria Math" w:hAnsi="Cambria Math"/>
                    <w:sz w:val="28"/>
                    <w:szCs w:val="28"/>
                    <w:highlight w:val="green"/>
                  </w:rPr>
                </m:ctrlPr>
              </m:sSupPr>
              <m:e>
                <m:r>
                  <w:rPr>
                    <w:rFonts w:ascii="Cambria Math" w:hAnsi="Cambria Math"/>
                    <w:sz w:val="28"/>
                    <w:szCs w:val="28"/>
                    <w:highlight w:val="green"/>
                  </w:rPr>
                  <m:t>R</m:t>
                </m:r>
              </m:e>
              <m:sup>
                <m:r>
                  <w:rPr>
                    <w:rFonts w:ascii="Cambria Math" w:hAnsi="Cambria Math"/>
                    <w:sz w:val="28"/>
                    <w:szCs w:val="28"/>
                    <w:highlight w:val="green"/>
                  </w:rPr>
                  <m:t>2</m:t>
                </m:r>
              </m:sup>
            </m:sSup>
          </m:den>
        </m:f>
        <m:r>
          <w:rPr>
            <w:rFonts w:ascii="Cambria Math" w:hAnsi="Cambria Math"/>
            <w:sz w:val="28"/>
            <w:szCs w:val="28"/>
            <w:highlight w:val="green"/>
          </w:rPr>
          <m:t>=</m:t>
        </m:r>
        <m:f>
          <m:fPr>
            <m:ctrlPr>
              <w:rPr>
                <w:rFonts w:ascii="Cambria Math" w:hAnsi="Cambria Math"/>
                <w:sz w:val="28"/>
                <w:szCs w:val="28"/>
                <w:highlight w:val="green"/>
              </w:rPr>
            </m:ctrlPr>
          </m:fPr>
          <m:num>
            <m:r>
              <w:rPr>
                <w:rFonts w:ascii="Cambria Math" w:hAnsi="Cambria Math"/>
                <w:sz w:val="28"/>
                <w:szCs w:val="28"/>
                <w:highlight w:val="green"/>
              </w:rPr>
              <m:t>4M</m:t>
            </m:r>
          </m:num>
          <m:den>
            <m:r>
              <m:rPr>
                <m:sty m:val="p"/>
              </m:rPr>
              <w:rPr>
                <w:rFonts w:ascii="Cambria Math" w:hAnsi="Cambria Math"/>
                <w:sz w:val="28"/>
                <w:szCs w:val="28"/>
                <w:highlight w:val="green"/>
              </w:rPr>
              <m:t>π</m:t>
            </m:r>
            <m:sSup>
              <m:sSupPr>
                <m:ctrlPr>
                  <w:rPr>
                    <w:rFonts w:ascii="Cambria Math" w:hAnsi="Cambria Math"/>
                    <w:sz w:val="28"/>
                    <w:szCs w:val="28"/>
                    <w:highlight w:val="green"/>
                  </w:rPr>
                </m:ctrlPr>
              </m:sSupPr>
              <m:e>
                <m:r>
                  <w:rPr>
                    <w:rFonts w:ascii="Cambria Math" w:hAnsi="Cambria Math"/>
                    <w:sz w:val="28"/>
                    <w:szCs w:val="28"/>
                    <w:highlight w:val="green"/>
                  </w:rPr>
                  <m:t>D</m:t>
                </m:r>
              </m:e>
              <m:sup>
                <m:r>
                  <w:rPr>
                    <w:rFonts w:ascii="Cambria Math" w:hAnsi="Cambria Math"/>
                    <w:sz w:val="28"/>
                    <w:szCs w:val="28"/>
                    <w:highlight w:val="green"/>
                  </w:rPr>
                  <m:t>2</m:t>
                </m:r>
              </m:sup>
            </m:sSup>
          </m:den>
        </m:f>
      </m:oMath>
      <w:r w:rsidR="00473373" w:rsidRPr="00555A7E">
        <w:rPr>
          <w:rStyle w:val="FontStyle18"/>
          <w:rFonts w:eastAsia="Times New Roman"/>
          <w:bCs/>
          <w:spacing w:val="2"/>
          <w:sz w:val="28"/>
          <w:szCs w:val="28"/>
          <w:highlight w:val="green"/>
          <w:lang w:eastAsia="ru-RU"/>
        </w:rPr>
        <w:t>,</w:t>
      </w:r>
      <w:r w:rsidR="00473373" w:rsidRPr="00555A7E">
        <w:rPr>
          <w:rStyle w:val="FontStyle18"/>
          <w:rFonts w:eastAsia="Times New Roman"/>
          <w:bCs/>
          <w:spacing w:val="2"/>
          <w:sz w:val="28"/>
          <w:szCs w:val="28"/>
          <w:highlight w:val="green"/>
          <w:lang w:eastAsia="ru-RU"/>
        </w:rPr>
        <w:tab/>
      </w:r>
      <w:r w:rsidR="002629CC" w:rsidRPr="00555A7E">
        <w:rPr>
          <w:rStyle w:val="FontStyle18"/>
          <w:rFonts w:eastAsia="Times New Roman"/>
          <w:bCs/>
          <w:spacing w:val="2"/>
          <w:sz w:val="28"/>
          <w:szCs w:val="28"/>
          <w:highlight w:val="green"/>
          <w:lang w:eastAsia="ru-RU"/>
        </w:rPr>
        <w:t>(11.</w:t>
      </w:r>
      <w:r w:rsidR="00473373" w:rsidRPr="00555A7E">
        <w:rPr>
          <w:rStyle w:val="FontStyle18"/>
          <w:rFonts w:eastAsia="Times New Roman"/>
          <w:bCs/>
          <w:spacing w:val="2"/>
          <w:sz w:val="28"/>
          <w:szCs w:val="28"/>
          <w:highlight w:val="green"/>
          <w:lang w:eastAsia="ru-RU"/>
        </w:rPr>
        <w:t>3</w:t>
      </w:r>
      <w:r w:rsidR="002629CC" w:rsidRPr="00555A7E">
        <w:rPr>
          <w:rStyle w:val="FontStyle18"/>
          <w:rFonts w:eastAsia="Times New Roman"/>
          <w:bCs/>
          <w:spacing w:val="2"/>
          <w:sz w:val="28"/>
          <w:szCs w:val="28"/>
          <w:highlight w:val="green"/>
          <w:lang w:eastAsia="ru-RU"/>
        </w:rPr>
        <w:t>)</w:t>
      </w:r>
    </w:p>
    <w:p w14:paraId="166EB642" w14:textId="08AF16BC" w:rsidR="00CF60F1" w:rsidRPr="00555A7E" w:rsidRDefault="00473373" w:rsidP="00213749">
      <w:pPr>
        <w:spacing w:line="360" w:lineRule="auto"/>
        <w:ind w:firstLine="0"/>
        <w:rPr>
          <w:rStyle w:val="FontStyle18"/>
          <w:rFonts w:eastAsia="Times New Roman"/>
          <w:bCs/>
          <w:spacing w:val="2"/>
          <w:sz w:val="28"/>
          <w:szCs w:val="28"/>
          <w:highlight w:val="green"/>
          <w:lang w:eastAsia="ru-RU"/>
        </w:rPr>
      </w:pPr>
      <w:r w:rsidRPr="00555A7E">
        <w:rPr>
          <w:rStyle w:val="FontStyle18"/>
          <w:rFonts w:eastAsia="Times New Roman"/>
          <w:bCs/>
          <w:spacing w:val="2"/>
          <w:sz w:val="28"/>
          <w:szCs w:val="28"/>
          <w:highlight w:val="green"/>
          <w:lang w:eastAsia="ru-RU"/>
        </w:rPr>
        <w:t>где</w:t>
      </w:r>
      <w:r w:rsidRPr="00555A7E">
        <w:rPr>
          <w:rStyle w:val="FontStyle18"/>
          <w:rFonts w:eastAsia="Times New Roman"/>
          <w:bCs/>
          <w:spacing w:val="2"/>
          <w:sz w:val="28"/>
          <w:szCs w:val="28"/>
          <w:highlight w:val="green"/>
          <w:lang w:eastAsia="ru-RU"/>
        </w:rPr>
        <w:tab/>
      </w:r>
      <m:oMath>
        <m:sSub>
          <m:sSubPr>
            <m:ctrlPr>
              <w:rPr>
                <w:rFonts w:ascii="Cambria Math" w:hAnsi="Cambria Math"/>
                <w:sz w:val="28"/>
                <w:szCs w:val="28"/>
                <w:highlight w:val="green"/>
              </w:rPr>
            </m:ctrlPr>
          </m:sSubPr>
          <m:e>
            <m:r>
              <w:rPr>
                <w:rFonts w:ascii="Cambria Math" w:hAnsi="Cambria Math"/>
                <w:sz w:val="28"/>
                <w:szCs w:val="28"/>
                <w:highlight w:val="green"/>
              </w:rPr>
              <m:t>q</m:t>
            </m:r>
          </m:e>
          <m:sub>
            <m:r>
              <m:rPr>
                <m:sty m:val="p"/>
              </m:rPr>
              <w:rPr>
                <w:rFonts w:ascii="Cambria Math" w:hAnsi="Cambria Math"/>
                <w:sz w:val="28"/>
                <w:szCs w:val="28"/>
                <w:highlight w:val="green"/>
              </w:rPr>
              <m:t>max</m:t>
            </m:r>
          </m:sub>
        </m:sSub>
      </m:oMath>
      <w:r w:rsidR="00CF60F1" w:rsidRPr="00555A7E">
        <w:rPr>
          <w:rFonts w:ascii="Times New Roman" w:eastAsia="Times New Roman" w:hAnsi="Times New Roman"/>
          <w:sz w:val="28"/>
          <w:szCs w:val="28"/>
          <w:highlight w:val="green"/>
        </w:rPr>
        <w:t xml:space="preserve"> </w:t>
      </w:r>
      <w:r w:rsidR="00CF60F1" w:rsidRPr="00555A7E">
        <w:rPr>
          <w:rStyle w:val="FontStyle18"/>
          <w:rFonts w:eastAsia="Times New Roman"/>
          <w:bCs/>
          <w:spacing w:val="2"/>
          <w:sz w:val="28"/>
          <w:szCs w:val="28"/>
          <w:highlight w:val="green"/>
          <w:lang w:eastAsia="ru-RU"/>
        </w:rPr>
        <w:t>–</w:t>
      </w:r>
      <w:r w:rsidR="00CF60F1" w:rsidRPr="00555A7E">
        <w:rPr>
          <w:rFonts w:ascii="Times New Roman" w:eastAsia="Times New Roman" w:hAnsi="Times New Roman"/>
          <w:sz w:val="28"/>
          <w:szCs w:val="28"/>
          <w:highlight w:val="green"/>
        </w:rPr>
        <w:t xml:space="preserve"> </w:t>
      </w:r>
      <w:r w:rsidR="005F72B0" w:rsidRPr="00555A7E">
        <w:rPr>
          <w:rFonts w:ascii="Times New Roman" w:eastAsia="Times New Roman" w:hAnsi="Times New Roman"/>
          <w:sz w:val="28"/>
          <w:szCs w:val="28"/>
          <w:highlight w:val="green"/>
        </w:rPr>
        <w:t>максимальн</w:t>
      </w:r>
      <w:r w:rsidR="00645E38" w:rsidRPr="00555A7E">
        <w:rPr>
          <w:rFonts w:ascii="Times New Roman" w:eastAsia="Times New Roman" w:hAnsi="Times New Roman"/>
          <w:sz w:val="28"/>
          <w:szCs w:val="28"/>
          <w:highlight w:val="green"/>
        </w:rPr>
        <w:t>ое</w:t>
      </w:r>
      <w:r w:rsidR="005F72B0" w:rsidRPr="00555A7E">
        <w:rPr>
          <w:rFonts w:ascii="Times New Roman" w:eastAsia="Times New Roman" w:hAnsi="Times New Roman"/>
          <w:sz w:val="28"/>
          <w:szCs w:val="28"/>
          <w:highlight w:val="green"/>
        </w:rPr>
        <w:t xml:space="preserve"> </w:t>
      </w:r>
      <w:r w:rsidR="00645E38" w:rsidRPr="00555A7E">
        <w:rPr>
          <w:rFonts w:ascii="Times New Roman" w:hAnsi="Times New Roman"/>
          <w:sz w:val="28"/>
          <w:szCs w:val="28"/>
          <w:highlight w:val="green"/>
        </w:rPr>
        <w:t>значение</w:t>
      </w:r>
      <w:r w:rsidR="005F72B0" w:rsidRPr="00555A7E">
        <w:rPr>
          <w:rFonts w:ascii="Times New Roman" w:eastAsia="Times New Roman" w:hAnsi="Times New Roman"/>
          <w:sz w:val="28"/>
          <w:szCs w:val="28"/>
          <w:highlight w:val="green"/>
        </w:rPr>
        <w:t xml:space="preserve"> погонной нагрузки, кН/м;</w:t>
      </w:r>
    </w:p>
    <w:p w14:paraId="1D48E894" w14:textId="77777777" w:rsidR="00BD3CD8" w:rsidRPr="00555A7E" w:rsidRDefault="00BD3CD8" w:rsidP="00BD3CD8">
      <w:pPr>
        <w:spacing w:line="360" w:lineRule="auto"/>
        <w:rPr>
          <w:highlight w:val="green"/>
        </w:rPr>
      </w:pPr>
      <w:r w:rsidRPr="00555A7E">
        <w:rPr>
          <w:rStyle w:val="FontStyle18"/>
          <w:rFonts w:eastAsia="Times New Roman"/>
          <w:bCs/>
          <w:spacing w:val="2"/>
          <w:sz w:val="28"/>
          <w:szCs w:val="28"/>
          <w:highlight w:val="green"/>
          <w:lang w:eastAsia="ru-RU"/>
        </w:rPr>
        <w:t>β – угол между направлением ветра и направлением на расчетную точку из центра координат на плане резервуара, град.;</w:t>
      </w:r>
    </w:p>
    <w:p w14:paraId="3F8E50D0" w14:textId="3E77EEFF" w:rsidR="00CF60F1" w:rsidRPr="00555A7E" w:rsidRDefault="002629CC" w:rsidP="00213749">
      <w:pPr>
        <w:spacing w:line="360" w:lineRule="auto"/>
        <w:rPr>
          <w:rStyle w:val="FontStyle18"/>
          <w:rFonts w:eastAsia="Times New Roman"/>
          <w:bCs/>
          <w:i/>
          <w:spacing w:val="2"/>
          <w:sz w:val="28"/>
          <w:szCs w:val="28"/>
          <w:highlight w:val="green"/>
          <w:lang w:eastAsia="ru-RU"/>
        </w:rPr>
      </w:pPr>
      <w:r w:rsidRPr="00555A7E">
        <w:rPr>
          <w:rStyle w:val="FontStyle18"/>
          <w:rFonts w:eastAsia="Times New Roman"/>
          <w:bCs/>
          <w:i/>
          <w:spacing w:val="2"/>
          <w:sz w:val="28"/>
          <w:szCs w:val="28"/>
          <w:highlight w:val="green"/>
          <w:lang w:eastAsia="ru-RU"/>
        </w:rPr>
        <w:t>R</w:t>
      </w:r>
      <w:r w:rsidR="00CF60F1" w:rsidRPr="00555A7E">
        <w:rPr>
          <w:rStyle w:val="FontStyle18"/>
          <w:rFonts w:eastAsia="Times New Roman"/>
          <w:bCs/>
          <w:i/>
          <w:spacing w:val="2"/>
          <w:sz w:val="28"/>
          <w:szCs w:val="28"/>
          <w:highlight w:val="green"/>
          <w:lang w:eastAsia="ru-RU"/>
        </w:rPr>
        <w:t xml:space="preserve"> – </w:t>
      </w:r>
      <w:r w:rsidR="00CF60F1" w:rsidRPr="00555A7E">
        <w:rPr>
          <w:rStyle w:val="FontStyle18"/>
          <w:rFonts w:eastAsia="Times New Roman"/>
          <w:bCs/>
          <w:spacing w:val="2"/>
          <w:sz w:val="28"/>
          <w:szCs w:val="28"/>
          <w:highlight w:val="green"/>
          <w:lang w:eastAsia="ru-RU"/>
        </w:rPr>
        <w:t xml:space="preserve">радиус наружного </w:t>
      </w:r>
      <w:r w:rsidR="00CF60F1" w:rsidRPr="00555A7E">
        <w:rPr>
          <w:rStyle w:val="FontStyle18"/>
          <w:bCs/>
          <w:spacing w:val="2"/>
          <w:sz w:val="28"/>
          <w:szCs w:val="28"/>
          <w:highlight w:val="green"/>
          <w:lang w:eastAsia="ru-RU"/>
        </w:rPr>
        <w:t>корпуса ИР</w:t>
      </w:r>
      <w:r w:rsidR="00CF60F1" w:rsidRPr="00555A7E">
        <w:rPr>
          <w:rStyle w:val="FontStyle18"/>
          <w:rFonts w:eastAsia="Times New Roman"/>
          <w:bCs/>
          <w:spacing w:val="2"/>
          <w:sz w:val="28"/>
          <w:szCs w:val="28"/>
          <w:highlight w:val="green"/>
          <w:lang w:eastAsia="ru-RU"/>
        </w:rPr>
        <w:t>, м;</w:t>
      </w:r>
    </w:p>
    <w:p w14:paraId="4E87B3F0" w14:textId="6EFF1DBE" w:rsidR="00B60A6B" w:rsidRPr="00555A7E" w:rsidRDefault="002629CC" w:rsidP="00213749">
      <w:pPr>
        <w:spacing w:line="360" w:lineRule="auto"/>
        <w:rPr>
          <w:highlight w:val="green"/>
        </w:rPr>
      </w:pPr>
      <w:r w:rsidRPr="00555A7E">
        <w:rPr>
          <w:rStyle w:val="FontStyle18"/>
          <w:rFonts w:eastAsia="Times New Roman"/>
          <w:bCs/>
          <w:i/>
          <w:spacing w:val="2"/>
          <w:sz w:val="28"/>
          <w:szCs w:val="28"/>
          <w:highlight w:val="green"/>
          <w:lang w:eastAsia="ru-RU"/>
        </w:rPr>
        <w:t>D</w:t>
      </w:r>
      <w:r w:rsidRPr="00555A7E">
        <w:rPr>
          <w:rStyle w:val="FontStyle18"/>
          <w:rFonts w:eastAsia="Times New Roman"/>
          <w:bCs/>
          <w:spacing w:val="2"/>
          <w:sz w:val="28"/>
          <w:szCs w:val="28"/>
          <w:highlight w:val="green"/>
          <w:lang w:eastAsia="ru-RU"/>
        </w:rPr>
        <w:t xml:space="preserve"> –</w:t>
      </w:r>
      <w:r w:rsidR="00CF60F1" w:rsidRPr="00555A7E">
        <w:rPr>
          <w:rStyle w:val="FontStyle18"/>
          <w:rFonts w:eastAsia="Times New Roman"/>
          <w:bCs/>
          <w:spacing w:val="2"/>
          <w:sz w:val="28"/>
          <w:szCs w:val="28"/>
          <w:highlight w:val="green"/>
          <w:lang w:eastAsia="ru-RU"/>
        </w:rPr>
        <w:t xml:space="preserve"> </w:t>
      </w:r>
      <w:r w:rsidRPr="00555A7E">
        <w:rPr>
          <w:rStyle w:val="FontStyle18"/>
          <w:rFonts w:eastAsia="Times New Roman"/>
          <w:bCs/>
          <w:spacing w:val="2"/>
          <w:sz w:val="28"/>
          <w:szCs w:val="28"/>
          <w:highlight w:val="green"/>
          <w:lang w:eastAsia="ru-RU"/>
        </w:rPr>
        <w:t xml:space="preserve">диаметр наружного </w:t>
      </w:r>
      <w:r w:rsidR="00C62FC4" w:rsidRPr="00555A7E">
        <w:rPr>
          <w:rStyle w:val="FontStyle18"/>
          <w:bCs/>
          <w:spacing w:val="2"/>
          <w:sz w:val="28"/>
          <w:szCs w:val="28"/>
          <w:highlight w:val="green"/>
          <w:lang w:eastAsia="ru-RU"/>
        </w:rPr>
        <w:t>корпуса ИР</w:t>
      </w:r>
      <w:r w:rsidRPr="00555A7E">
        <w:rPr>
          <w:rStyle w:val="FontStyle18"/>
          <w:rFonts w:eastAsia="Times New Roman"/>
          <w:bCs/>
          <w:spacing w:val="2"/>
          <w:sz w:val="28"/>
          <w:szCs w:val="28"/>
          <w:highlight w:val="green"/>
          <w:lang w:eastAsia="ru-RU"/>
        </w:rPr>
        <w:t>, м.</w:t>
      </w:r>
    </w:p>
    <w:p w14:paraId="470ECE96" w14:textId="6A3CAC21" w:rsidR="00B60A6B" w:rsidRPr="00555A7E" w:rsidRDefault="002629CC" w:rsidP="00213749">
      <w:pPr>
        <w:spacing w:line="360" w:lineRule="auto"/>
        <w:rPr>
          <w:highlight w:val="green"/>
        </w:rPr>
      </w:pPr>
      <w:r w:rsidRPr="00555A7E">
        <w:rPr>
          <w:rStyle w:val="FontStyle18"/>
          <w:rFonts w:eastAsia="Times New Roman"/>
          <w:bCs/>
          <w:spacing w:val="2"/>
          <w:sz w:val="28"/>
          <w:szCs w:val="28"/>
          <w:highlight w:val="green"/>
          <w:lang w:eastAsia="ru-RU"/>
        </w:rPr>
        <w:t>Максимальн</w:t>
      </w:r>
      <w:r w:rsidR="00CF60F1" w:rsidRPr="00555A7E">
        <w:rPr>
          <w:rStyle w:val="FontStyle18"/>
          <w:rFonts w:eastAsia="Times New Roman"/>
          <w:bCs/>
          <w:spacing w:val="2"/>
          <w:sz w:val="28"/>
          <w:szCs w:val="28"/>
          <w:highlight w:val="green"/>
          <w:lang w:eastAsia="ru-RU"/>
        </w:rPr>
        <w:t>ую</w:t>
      </w:r>
      <w:r w:rsidRPr="00555A7E">
        <w:rPr>
          <w:rStyle w:val="FontStyle18"/>
          <w:rFonts w:eastAsia="Times New Roman"/>
          <w:bCs/>
          <w:spacing w:val="2"/>
          <w:sz w:val="28"/>
          <w:szCs w:val="28"/>
          <w:highlight w:val="green"/>
          <w:lang w:eastAsia="ru-RU"/>
        </w:rPr>
        <w:t xml:space="preserve"> и минимальн</w:t>
      </w:r>
      <w:r w:rsidR="00CF60F1" w:rsidRPr="00555A7E">
        <w:rPr>
          <w:rStyle w:val="FontStyle18"/>
          <w:rFonts w:eastAsia="Times New Roman"/>
          <w:bCs/>
          <w:spacing w:val="2"/>
          <w:sz w:val="28"/>
          <w:szCs w:val="28"/>
          <w:highlight w:val="green"/>
          <w:lang w:eastAsia="ru-RU"/>
        </w:rPr>
        <w:t>ую</w:t>
      </w:r>
      <w:r w:rsidRPr="00555A7E">
        <w:rPr>
          <w:rStyle w:val="FontStyle18"/>
          <w:rFonts w:eastAsia="Times New Roman"/>
          <w:bCs/>
          <w:spacing w:val="2"/>
          <w:sz w:val="28"/>
          <w:szCs w:val="28"/>
          <w:highlight w:val="green"/>
          <w:lang w:eastAsia="ru-RU"/>
        </w:rPr>
        <w:t xml:space="preserve"> нагрузк</w:t>
      </w:r>
      <w:r w:rsidR="00CF60F1" w:rsidRPr="00555A7E">
        <w:rPr>
          <w:rStyle w:val="FontStyle18"/>
          <w:rFonts w:eastAsia="Times New Roman"/>
          <w:bCs/>
          <w:spacing w:val="2"/>
          <w:sz w:val="28"/>
          <w:szCs w:val="28"/>
          <w:highlight w:val="green"/>
          <w:lang w:eastAsia="ru-RU"/>
        </w:rPr>
        <w:t>у</w:t>
      </w:r>
      <w:r w:rsidRPr="00555A7E">
        <w:rPr>
          <w:rStyle w:val="FontStyle18"/>
          <w:rFonts w:eastAsia="Times New Roman"/>
          <w:bCs/>
          <w:spacing w:val="2"/>
          <w:sz w:val="28"/>
          <w:szCs w:val="28"/>
          <w:highlight w:val="green"/>
          <w:lang w:eastAsia="ru-RU"/>
        </w:rPr>
        <w:t xml:space="preserve"> на анкеры</w:t>
      </w:r>
      <w:r w:rsidR="00CF60F1" w:rsidRPr="00555A7E">
        <w:rPr>
          <w:rStyle w:val="FontStyle18"/>
          <w:rFonts w:eastAsia="Times New Roman"/>
          <w:bCs/>
          <w:spacing w:val="2"/>
          <w:sz w:val="28"/>
          <w:szCs w:val="28"/>
          <w:highlight w:val="green"/>
          <w:lang w:eastAsia="ru-RU"/>
        </w:rPr>
        <w:t xml:space="preserve"> </w:t>
      </w:r>
      <w:r w:rsidR="00CF60F1" w:rsidRPr="00555A7E">
        <w:rPr>
          <w:rStyle w:val="FontStyle18"/>
          <w:rFonts w:asciiTheme="minorHAnsi" w:eastAsia="Times New Roman" w:hAnsiTheme="minorHAnsi" w:cstheme="minorHAnsi"/>
          <w:bCs/>
          <w:i/>
          <w:spacing w:val="2"/>
          <w:sz w:val="28"/>
          <w:szCs w:val="28"/>
          <w:highlight w:val="green"/>
          <w:lang w:val="en-US" w:eastAsia="ru-RU"/>
        </w:rPr>
        <w:t>Q</w:t>
      </w:r>
      <w:r w:rsidR="00CF60F1" w:rsidRPr="00555A7E">
        <w:rPr>
          <w:rStyle w:val="FontStyle18"/>
          <w:rFonts w:eastAsia="Times New Roman"/>
          <w:bCs/>
          <w:spacing w:val="2"/>
          <w:sz w:val="28"/>
          <w:szCs w:val="28"/>
          <w:highlight w:val="green"/>
          <w:lang w:eastAsia="ru-RU"/>
        </w:rPr>
        <w:t>,</w:t>
      </w:r>
      <w:r w:rsidR="008059EB" w:rsidRPr="00555A7E">
        <w:rPr>
          <w:rFonts w:ascii="Times New Roman" w:eastAsia="Times New Roman" w:hAnsi="Times New Roman"/>
          <w:sz w:val="28"/>
          <w:szCs w:val="28"/>
          <w:highlight w:val="green"/>
        </w:rPr>
        <w:t xml:space="preserve"> кН/м</w:t>
      </w:r>
      <w:r w:rsidR="00CF60F1" w:rsidRPr="00555A7E">
        <w:rPr>
          <w:rStyle w:val="FontStyle18"/>
          <w:rFonts w:eastAsia="Times New Roman"/>
          <w:bCs/>
          <w:spacing w:val="2"/>
          <w:sz w:val="28"/>
          <w:szCs w:val="28"/>
          <w:highlight w:val="green"/>
          <w:lang w:eastAsia="ru-RU"/>
        </w:rPr>
        <w:t xml:space="preserve">, </w:t>
      </w:r>
      <w:r w:rsidRPr="00555A7E">
        <w:rPr>
          <w:rStyle w:val="FontStyle18"/>
          <w:rFonts w:eastAsia="Times New Roman"/>
          <w:bCs/>
          <w:spacing w:val="2"/>
          <w:sz w:val="28"/>
          <w:szCs w:val="28"/>
          <w:highlight w:val="green"/>
          <w:lang w:eastAsia="ru-RU"/>
        </w:rPr>
        <w:t>вычисля</w:t>
      </w:r>
      <w:r w:rsidR="00CF60F1" w:rsidRPr="00555A7E">
        <w:rPr>
          <w:rStyle w:val="FontStyle18"/>
          <w:rFonts w:eastAsia="Times New Roman"/>
          <w:bCs/>
          <w:spacing w:val="2"/>
          <w:sz w:val="28"/>
          <w:szCs w:val="28"/>
          <w:highlight w:val="green"/>
          <w:lang w:eastAsia="ru-RU"/>
        </w:rPr>
        <w:t>ю</w:t>
      </w:r>
      <w:r w:rsidRPr="00555A7E">
        <w:rPr>
          <w:rStyle w:val="FontStyle18"/>
          <w:rFonts w:eastAsia="Times New Roman"/>
          <w:bCs/>
          <w:spacing w:val="2"/>
          <w:sz w:val="28"/>
          <w:szCs w:val="28"/>
          <w:highlight w:val="green"/>
          <w:lang w:eastAsia="ru-RU"/>
        </w:rPr>
        <w:t>т по формуле</w:t>
      </w:r>
    </w:p>
    <w:p w14:paraId="1E182683" w14:textId="2C8200BB" w:rsidR="00B60A6B" w:rsidRPr="00555A7E" w:rsidRDefault="002629CC" w:rsidP="008059EB">
      <w:pPr>
        <w:tabs>
          <w:tab w:val="left" w:pos="6237"/>
        </w:tabs>
        <w:spacing w:before="120" w:after="120" w:line="360" w:lineRule="auto"/>
        <w:jc w:val="right"/>
        <w:rPr>
          <w:sz w:val="28"/>
          <w:szCs w:val="28"/>
          <w:highlight w:val="green"/>
        </w:rPr>
      </w:pPr>
      <m:oMath>
        <m:r>
          <w:rPr>
            <w:rFonts w:ascii="Cambria Math" w:hAnsi="Cambria Math"/>
            <w:sz w:val="28"/>
            <w:szCs w:val="28"/>
            <w:highlight w:val="green"/>
          </w:rPr>
          <m:t>Q=±</m:t>
        </m:r>
        <m:f>
          <m:fPr>
            <m:ctrlPr>
              <w:rPr>
                <w:rFonts w:ascii="Cambria Math" w:hAnsi="Cambria Math"/>
                <w:sz w:val="28"/>
                <w:szCs w:val="28"/>
                <w:highlight w:val="green"/>
              </w:rPr>
            </m:ctrlPr>
          </m:fPr>
          <m:num>
            <m:r>
              <w:rPr>
                <w:rFonts w:ascii="Cambria Math" w:hAnsi="Cambria Math"/>
                <w:sz w:val="28"/>
                <w:szCs w:val="28"/>
                <w:highlight w:val="green"/>
              </w:rPr>
              <m:t>M</m:t>
            </m:r>
          </m:num>
          <m:den>
            <m:r>
              <m:rPr>
                <m:sty m:val="p"/>
              </m:rPr>
              <w:rPr>
                <w:rFonts w:ascii="Cambria Math" w:hAnsi="Cambria Math"/>
                <w:sz w:val="28"/>
                <w:szCs w:val="28"/>
                <w:highlight w:val="green"/>
              </w:rPr>
              <m:t>π</m:t>
            </m:r>
            <m:sSup>
              <m:sSupPr>
                <m:ctrlPr>
                  <w:rPr>
                    <w:rFonts w:ascii="Cambria Math" w:hAnsi="Cambria Math"/>
                    <w:sz w:val="28"/>
                    <w:szCs w:val="28"/>
                    <w:highlight w:val="green"/>
                  </w:rPr>
                </m:ctrlPr>
              </m:sSupPr>
              <m:e>
                <m:r>
                  <w:rPr>
                    <w:rFonts w:ascii="Cambria Math" w:hAnsi="Cambria Math"/>
                    <w:sz w:val="28"/>
                    <w:szCs w:val="28"/>
                    <w:highlight w:val="green"/>
                  </w:rPr>
                  <m:t>R</m:t>
                </m:r>
              </m:e>
              <m:sup>
                <m:r>
                  <w:rPr>
                    <w:rFonts w:ascii="Cambria Math" w:hAnsi="Cambria Math"/>
                    <w:sz w:val="28"/>
                    <w:szCs w:val="28"/>
                    <w:highlight w:val="green"/>
                  </w:rPr>
                  <m:t>2</m:t>
                </m:r>
              </m:sup>
            </m:sSup>
          </m:den>
        </m:f>
        <m:r>
          <w:rPr>
            <w:rFonts w:ascii="Cambria Math" w:hAnsi="Cambria Math"/>
            <w:sz w:val="28"/>
            <w:szCs w:val="28"/>
            <w:highlight w:val="green"/>
          </w:rPr>
          <m:t>∙</m:t>
        </m:r>
        <m:f>
          <m:fPr>
            <m:ctrlPr>
              <w:rPr>
                <w:rFonts w:ascii="Cambria Math" w:hAnsi="Cambria Math"/>
                <w:sz w:val="28"/>
                <w:szCs w:val="28"/>
                <w:highlight w:val="green"/>
              </w:rPr>
            </m:ctrlPr>
          </m:fPr>
          <m:num>
            <m:r>
              <w:rPr>
                <w:rFonts w:ascii="Cambria Math" w:hAnsi="Cambria Math"/>
                <w:sz w:val="28"/>
                <w:szCs w:val="28"/>
                <w:highlight w:val="green"/>
              </w:rPr>
              <m:t>2</m:t>
            </m:r>
            <m:r>
              <m:rPr>
                <m:sty m:val="p"/>
              </m:rPr>
              <w:rPr>
                <w:rFonts w:ascii="Cambria Math" w:hAnsi="Cambria Math"/>
                <w:sz w:val="28"/>
                <w:szCs w:val="28"/>
                <w:highlight w:val="green"/>
              </w:rPr>
              <m:t>π</m:t>
            </m:r>
            <m:r>
              <w:rPr>
                <w:rFonts w:ascii="Cambria Math" w:hAnsi="Cambria Math"/>
                <w:sz w:val="28"/>
                <w:szCs w:val="28"/>
                <w:highlight w:val="green"/>
              </w:rPr>
              <m:t>R</m:t>
            </m:r>
          </m:num>
          <m:den>
            <m:r>
              <w:rPr>
                <w:rFonts w:ascii="Cambria Math" w:hAnsi="Cambria Math"/>
                <w:sz w:val="28"/>
                <w:szCs w:val="28"/>
                <w:highlight w:val="green"/>
              </w:rPr>
              <m:t>N</m:t>
            </m:r>
          </m:den>
        </m:f>
        <m:r>
          <w:rPr>
            <w:rFonts w:ascii="Cambria Math" w:hAnsi="Cambria Math"/>
            <w:sz w:val="28"/>
            <w:szCs w:val="28"/>
            <w:highlight w:val="green"/>
          </w:rPr>
          <m:t>=±</m:t>
        </m:r>
        <m:f>
          <m:fPr>
            <m:ctrlPr>
              <w:rPr>
                <w:rFonts w:ascii="Cambria Math" w:hAnsi="Cambria Math"/>
                <w:sz w:val="28"/>
                <w:szCs w:val="28"/>
                <w:highlight w:val="green"/>
              </w:rPr>
            </m:ctrlPr>
          </m:fPr>
          <m:num>
            <m:r>
              <w:rPr>
                <w:rFonts w:ascii="Cambria Math" w:hAnsi="Cambria Math"/>
                <w:sz w:val="28"/>
                <w:szCs w:val="28"/>
                <w:highlight w:val="green"/>
              </w:rPr>
              <m:t>2M</m:t>
            </m:r>
          </m:num>
          <m:den>
            <m:r>
              <w:rPr>
                <w:rFonts w:ascii="Cambria Math" w:hAnsi="Cambria Math"/>
                <w:sz w:val="28"/>
                <w:szCs w:val="28"/>
                <w:highlight w:val="green"/>
              </w:rPr>
              <m:t>N∙R</m:t>
            </m:r>
          </m:den>
        </m:f>
        <m:r>
          <w:rPr>
            <w:rFonts w:ascii="Cambria Math" w:hAnsi="Cambria Math"/>
            <w:sz w:val="28"/>
            <w:szCs w:val="28"/>
            <w:highlight w:val="green"/>
          </w:rPr>
          <m:t>=±</m:t>
        </m:r>
        <m:f>
          <m:fPr>
            <m:ctrlPr>
              <w:rPr>
                <w:rFonts w:ascii="Cambria Math" w:hAnsi="Cambria Math"/>
                <w:sz w:val="28"/>
                <w:szCs w:val="28"/>
                <w:highlight w:val="green"/>
              </w:rPr>
            </m:ctrlPr>
          </m:fPr>
          <m:num>
            <m:r>
              <w:rPr>
                <w:rFonts w:ascii="Cambria Math" w:hAnsi="Cambria Math"/>
                <w:sz w:val="28"/>
                <w:szCs w:val="28"/>
                <w:highlight w:val="green"/>
              </w:rPr>
              <m:t>4M</m:t>
            </m:r>
          </m:num>
          <m:den>
            <m:r>
              <w:rPr>
                <w:rFonts w:ascii="Cambria Math" w:hAnsi="Cambria Math"/>
                <w:sz w:val="28"/>
                <w:szCs w:val="28"/>
                <w:highlight w:val="green"/>
              </w:rPr>
              <m:t>N∙D</m:t>
            </m:r>
          </m:den>
        </m:f>
      </m:oMath>
      <w:r w:rsidR="00D80425" w:rsidRPr="00555A7E">
        <w:rPr>
          <w:rStyle w:val="FontStyle18"/>
          <w:rFonts w:eastAsia="Times New Roman"/>
          <w:bCs/>
          <w:spacing w:val="2"/>
          <w:sz w:val="28"/>
          <w:szCs w:val="28"/>
          <w:highlight w:val="green"/>
          <w:lang w:eastAsia="ru-RU"/>
        </w:rPr>
        <w:tab/>
        <w:t>(11.</w:t>
      </w:r>
      <w:r w:rsidR="00473373" w:rsidRPr="00555A7E">
        <w:rPr>
          <w:rStyle w:val="FontStyle18"/>
          <w:rFonts w:eastAsia="Times New Roman"/>
          <w:bCs/>
          <w:spacing w:val="2"/>
          <w:sz w:val="28"/>
          <w:szCs w:val="28"/>
          <w:highlight w:val="green"/>
          <w:lang w:eastAsia="ru-RU"/>
        </w:rPr>
        <w:t>4</w:t>
      </w:r>
      <w:r w:rsidR="00D80425" w:rsidRPr="00555A7E">
        <w:rPr>
          <w:rStyle w:val="FontStyle18"/>
          <w:rFonts w:eastAsia="Times New Roman"/>
          <w:bCs/>
          <w:spacing w:val="2"/>
          <w:sz w:val="28"/>
          <w:szCs w:val="28"/>
          <w:highlight w:val="green"/>
          <w:lang w:eastAsia="ru-RU"/>
        </w:rPr>
        <w:t>)</w:t>
      </w:r>
    </w:p>
    <w:p w14:paraId="1F8A3726" w14:textId="1F7A08E9" w:rsidR="00B60A6B" w:rsidRPr="00555A7E" w:rsidRDefault="002629CC" w:rsidP="00213749">
      <w:pPr>
        <w:spacing w:line="360" w:lineRule="auto"/>
        <w:rPr>
          <w:highlight w:val="green"/>
        </w:rPr>
      </w:pPr>
      <w:r w:rsidRPr="00555A7E">
        <w:rPr>
          <w:rStyle w:val="FontStyle18"/>
          <w:rFonts w:eastAsia="Times New Roman"/>
          <w:bCs/>
          <w:spacing w:val="2"/>
          <w:sz w:val="28"/>
          <w:szCs w:val="28"/>
          <w:highlight w:val="green"/>
          <w:lang w:eastAsia="ru-RU"/>
        </w:rPr>
        <w:t>1</w:t>
      </w:r>
      <w:r w:rsidR="00BF0294" w:rsidRPr="00555A7E">
        <w:rPr>
          <w:rStyle w:val="FontStyle18"/>
          <w:rFonts w:eastAsia="Times New Roman"/>
          <w:bCs/>
          <w:spacing w:val="2"/>
          <w:sz w:val="28"/>
          <w:szCs w:val="28"/>
          <w:highlight w:val="green"/>
          <w:lang w:eastAsia="ru-RU"/>
        </w:rPr>
        <w:t>1</w:t>
      </w:r>
      <w:r w:rsidRPr="00555A7E">
        <w:rPr>
          <w:rStyle w:val="FontStyle18"/>
          <w:rFonts w:eastAsia="Times New Roman"/>
          <w:bCs/>
          <w:spacing w:val="2"/>
          <w:sz w:val="28"/>
          <w:szCs w:val="28"/>
          <w:highlight w:val="green"/>
          <w:lang w:eastAsia="ru-RU"/>
        </w:rPr>
        <w:t>.</w:t>
      </w:r>
      <w:r w:rsidR="00393ED7" w:rsidRPr="00555A7E">
        <w:rPr>
          <w:rStyle w:val="FontStyle18"/>
          <w:rFonts w:eastAsia="Times New Roman"/>
          <w:bCs/>
          <w:spacing w:val="2"/>
          <w:sz w:val="28"/>
          <w:szCs w:val="28"/>
          <w:highlight w:val="green"/>
          <w:lang w:eastAsia="ru-RU"/>
        </w:rPr>
        <w:t>1.</w:t>
      </w:r>
      <w:r w:rsidRPr="00555A7E">
        <w:rPr>
          <w:rStyle w:val="FontStyle18"/>
          <w:rFonts w:eastAsia="Times New Roman"/>
          <w:bCs/>
          <w:spacing w:val="2"/>
          <w:sz w:val="28"/>
          <w:szCs w:val="28"/>
          <w:highlight w:val="green"/>
          <w:lang w:eastAsia="ru-RU"/>
        </w:rPr>
        <w:t>4 Подъемн</w:t>
      </w:r>
      <w:r w:rsidR="00CF60F1" w:rsidRPr="00555A7E">
        <w:rPr>
          <w:rStyle w:val="FontStyle18"/>
          <w:rFonts w:eastAsia="Times New Roman"/>
          <w:bCs/>
          <w:spacing w:val="2"/>
          <w:sz w:val="28"/>
          <w:szCs w:val="28"/>
          <w:highlight w:val="green"/>
          <w:lang w:eastAsia="ru-RU"/>
        </w:rPr>
        <w:t>ую</w:t>
      </w:r>
      <w:r w:rsidRPr="00555A7E">
        <w:rPr>
          <w:rStyle w:val="FontStyle18"/>
          <w:rFonts w:eastAsia="Times New Roman"/>
          <w:bCs/>
          <w:spacing w:val="2"/>
          <w:sz w:val="28"/>
          <w:szCs w:val="28"/>
          <w:highlight w:val="green"/>
          <w:lang w:eastAsia="ru-RU"/>
        </w:rPr>
        <w:t xml:space="preserve"> сил</w:t>
      </w:r>
      <w:r w:rsidR="00CF60F1" w:rsidRPr="00555A7E">
        <w:rPr>
          <w:rStyle w:val="FontStyle18"/>
          <w:rFonts w:eastAsia="Times New Roman"/>
          <w:bCs/>
          <w:spacing w:val="2"/>
          <w:sz w:val="28"/>
          <w:szCs w:val="28"/>
          <w:highlight w:val="green"/>
          <w:lang w:eastAsia="ru-RU"/>
        </w:rPr>
        <w:t>у</w:t>
      </w:r>
      <w:r w:rsidRPr="00555A7E">
        <w:rPr>
          <w:rStyle w:val="FontStyle18"/>
          <w:rFonts w:eastAsia="Times New Roman"/>
          <w:bCs/>
          <w:spacing w:val="2"/>
          <w:sz w:val="28"/>
          <w:szCs w:val="28"/>
          <w:highlight w:val="green"/>
          <w:lang w:eastAsia="ru-RU"/>
        </w:rPr>
        <w:t xml:space="preserve"> </w:t>
      </w:r>
      <w:r w:rsidRPr="00555A7E">
        <w:rPr>
          <w:rStyle w:val="FontStyle18"/>
          <w:rFonts w:eastAsia="Times New Roman"/>
          <w:bCs/>
          <w:i/>
          <w:spacing w:val="2"/>
          <w:sz w:val="28"/>
          <w:szCs w:val="28"/>
          <w:highlight w:val="green"/>
          <w:lang w:eastAsia="ru-RU"/>
        </w:rPr>
        <w:t>U</w:t>
      </w:r>
      <w:r w:rsidR="00CF60F1" w:rsidRPr="00555A7E">
        <w:rPr>
          <w:rStyle w:val="FontStyle18"/>
          <w:rFonts w:eastAsia="Times New Roman"/>
          <w:bCs/>
          <w:i/>
          <w:spacing w:val="2"/>
          <w:sz w:val="28"/>
          <w:szCs w:val="28"/>
          <w:highlight w:val="green"/>
          <w:lang w:eastAsia="ru-RU"/>
        </w:rPr>
        <w:t>,</w:t>
      </w:r>
      <w:r w:rsidRPr="00555A7E">
        <w:rPr>
          <w:rStyle w:val="FontStyle18"/>
          <w:rFonts w:eastAsia="Times New Roman"/>
          <w:bCs/>
          <w:spacing w:val="2"/>
          <w:sz w:val="28"/>
          <w:szCs w:val="28"/>
          <w:highlight w:val="green"/>
          <w:lang w:eastAsia="ru-RU"/>
        </w:rPr>
        <w:t xml:space="preserve"> кН</w:t>
      </w:r>
      <w:r w:rsidR="00CF60F1" w:rsidRPr="00555A7E">
        <w:rPr>
          <w:rStyle w:val="FontStyle18"/>
          <w:rFonts w:eastAsia="Times New Roman"/>
          <w:bCs/>
          <w:spacing w:val="2"/>
          <w:sz w:val="28"/>
          <w:szCs w:val="28"/>
          <w:highlight w:val="green"/>
          <w:lang w:eastAsia="ru-RU"/>
        </w:rPr>
        <w:t>,</w:t>
      </w:r>
      <w:r w:rsidRPr="00555A7E">
        <w:rPr>
          <w:rStyle w:val="FontStyle18"/>
          <w:rFonts w:eastAsia="Times New Roman"/>
          <w:bCs/>
          <w:spacing w:val="2"/>
          <w:sz w:val="28"/>
          <w:szCs w:val="28"/>
          <w:highlight w:val="green"/>
          <w:lang w:eastAsia="ru-RU"/>
        </w:rPr>
        <w:t xml:space="preserve"> при действии ветровой нагрузки и избыточного давления вычисля</w:t>
      </w:r>
      <w:r w:rsidR="00CF60F1" w:rsidRPr="00555A7E">
        <w:rPr>
          <w:rStyle w:val="FontStyle18"/>
          <w:rFonts w:eastAsia="Times New Roman"/>
          <w:bCs/>
          <w:spacing w:val="2"/>
          <w:sz w:val="28"/>
          <w:szCs w:val="28"/>
          <w:highlight w:val="green"/>
          <w:lang w:eastAsia="ru-RU"/>
        </w:rPr>
        <w:t>ю</w:t>
      </w:r>
      <w:r w:rsidRPr="00555A7E">
        <w:rPr>
          <w:rStyle w:val="FontStyle18"/>
          <w:rFonts w:eastAsia="Times New Roman"/>
          <w:bCs/>
          <w:spacing w:val="2"/>
          <w:sz w:val="28"/>
          <w:szCs w:val="28"/>
          <w:highlight w:val="green"/>
          <w:lang w:eastAsia="ru-RU"/>
        </w:rPr>
        <w:t>т</w:t>
      </w:r>
      <w:r w:rsidR="00CF60F1" w:rsidRPr="00555A7E">
        <w:rPr>
          <w:rStyle w:val="FontStyle18"/>
          <w:rFonts w:eastAsia="Times New Roman"/>
          <w:bCs/>
          <w:spacing w:val="2"/>
          <w:sz w:val="28"/>
          <w:szCs w:val="28"/>
          <w:highlight w:val="green"/>
          <w:lang w:eastAsia="ru-RU"/>
        </w:rPr>
        <w:t xml:space="preserve"> по</w:t>
      </w:r>
      <w:r w:rsidRPr="00555A7E">
        <w:rPr>
          <w:rStyle w:val="FontStyle18"/>
          <w:rFonts w:eastAsia="Times New Roman"/>
          <w:bCs/>
          <w:spacing w:val="2"/>
          <w:sz w:val="28"/>
          <w:szCs w:val="28"/>
          <w:highlight w:val="green"/>
          <w:lang w:eastAsia="ru-RU"/>
        </w:rPr>
        <w:t xml:space="preserve"> формуле</w:t>
      </w:r>
    </w:p>
    <w:p w14:paraId="14727231" w14:textId="0108F143" w:rsidR="00B60A6B" w:rsidRPr="00555A7E" w:rsidRDefault="002629CC" w:rsidP="00D5597F">
      <w:pPr>
        <w:tabs>
          <w:tab w:val="left" w:pos="6804"/>
        </w:tabs>
        <w:spacing w:line="360" w:lineRule="auto"/>
        <w:jc w:val="right"/>
        <w:rPr>
          <w:highlight w:val="green"/>
        </w:rPr>
      </w:pPr>
      <m:oMath>
        <m:r>
          <w:rPr>
            <w:rFonts w:ascii="Cambria Math" w:hAnsi="Cambria Math"/>
            <w:sz w:val="28"/>
            <w:szCs w:val="28"/>
            <w:highlight w:val="green"/>
          </w:rPr>
          <m:t>U=</m:t>
        </m:r>
        <m:f>
          <m:fPr>
            <m:ctrlPr>
              <w:rPr>
                <w:rFonts w:ascii="Cambria Math" w:hAnsi="Cambria Math"/>
                <w:sz w:val="28"/>
                <w:szCs w:val="28"/>
                <w:highlight w:val="green"/>
              </w:rPr>
            </m:ctrlPr>
          </m:fPr>
          <m:num>
            <m:r>
              <m:rPr>
                <m:sty m:val="p"/>
              </m:rPr>
              <w:rPr>
                <w:rFonts w:ascii="Cambria Math" w:hAnsi="Cambria Math"/>
                <w:sz w:val="28"/>
                <w:szCs w:val="28"/>
                <w:highlight w:val="green"/>
              </w:rPr>
              <m:t>π</m:t>
            </m:r>
            <m:sSup>
              <m:sSupPr>
                <m:ctrlPr>
                  <w:rPr>
                    <w:rFonts w:ascii="Cambria Math" w:hAnsi="Cambria Math"/>
                    <w:sz w:val="28"/>
                    <w:szCs w:val="28"/>
                    <w:highlight w:val="green"/>
                  </w:rPr>
                </m:ctrlPr>
              </m:sSupPr>
              <m:e>
                <m:r>
                  <w:rPr>
                    <w:rFonts w:ascii="Cambria Math" w:hAnsi="Cambria Math"/>
                    <w:sz w:val="28"/>
                    <w:szCs w:val="28"/>
                    <w:highlight w:val="green"/>
                  </w:rPr>
                  <m:t>D</m:t>
                </m:r>
              </m:e>
              <m:sup>
                <m:r>
                  <w:rPr>
                    <w:rFonts w:ascii="Cambria Math" w:hAnsi="Cambria Math"/>
                    <w:sz w:val="28"/>
                    <w:szCs w:val="28"/>
                    <w:highlight w:val="green"/>
                  </w:rPr>
                  <m:t>2</m:t>
                </m:r>
              </m:sup>
            </m:sSup>
          </m:num>
          <m:den>
            <m:r>
              <w:rPr>
                <w:rFonts w:ascii="Cambria Math" w:hAnsi="Cambria Math"/>
                <w:sz w:val="28"/>
                <w:szCs w:val="28"/>
                <w:highlight w:val="green"/>
              </w:rPr>
              <m:t>4</m:t>
            </m:r>
          </m:den>
        </m:f>
        <m:d>
          <m:dPr>
            <m:ctrlPr>
              <w:rPr>
                <w:rFonts w:ascii="Cambria Math" w:hAnsi="Cambria Math"/>
                <w:sz w:val="28"/>
                <w:szCs w:val="28"/>
                <w:highlight w:val="green"/>
              </w:rPr>
            </m:ctrlPr>
          </m:dPr>
          <m:e>
            <m:sSub>
              <m:sSubPr>
                <m:ctrlPr>
                  <w:rPr>
                    <w:rFonts w:ascii="Cambria Math" w:hAnsi="Cambria Math"/>
                    <w:sz w:val="28"/>
                    <w:szCs w:val="28"/>
                    <w:highlight w:val="green"/>
                  </w:rPr>
                </m:ctrlPr>
              </m:sSubPr>
              <m:e>
                <m:r>
                  <w:rPr>
                    <w:rFonts w:ascii="Cambria Math" w:hAnsi="Cambria Math"/>
                    <w:sz w:val="28"/>
                    <w:szCs w:val="28"/>
                    <w:highlight w:val="green"/>
                  </w:rPr>
                  <m:t>p</m:t>
                </m:r>
              </m:e>
              <m:sub>
                <m:r>
                  <w:rPr>
                    <w:rFonts w:ascii="Cambria Math" w:hAnsi="Cambria Math"/>
                    <w:sz w:val="28"/>
                    <w:szCs w:val="28"/>
                    <w:highlight w:val="green"/>
                  </w:rPr>
                  <m:t>р.изб.</m:t>
                </m:r>
              </m:sub>
            </m:sSub>
            <m:r>
              <w:rPr>
                <w:rFonts w:ascii="Cambria Math" w:hAnsi="Cambria Math"/>
                <w:sz w:val="28"/>
                <w:szCs w:val="28"/>
                <w:highlight w:val="green"/>
              </w:rPr>
              <m:t>+</m:t>
            </m:r>
            <m:sSub>
              <m:sSubPr>
                <m:ctrlPr>
                  <w:rPr>
                    <w:rFonts w:ascii="Cambria Math" w:hAnsi="Cambria Math"/>
                    <w:sz w:val="28"/>
                    <w:szCs w:val="28"/>
                    <w:highlight w:val="green"/>
                  </w:rPr>
                </m:ctrlPr>
              </m:sSubPr>
              <m:e>
                <m:r>
                  <w:rPr>
                    <w:rFonts w:ascii="Cambria Math" w:hAnsi="Cambria Math"/>
                    <w:sz w:val="28"/>
                    <w:szCs w:val="28"/>
                    <w:highlight w:val="green"/>
                  </w:rPr>
                  <m:t>p</m:t>
                </m:r>
              </m:e>
              <m:sub>
                <m:r>
                  <w:rPr>
                    <w:rFonts w:ascii="Cambria Math" w:hAnsi="Cambria Math"/>
                    <w:sz w:val="28"/>
                    <w:szCs w:val="28"/>
                    <w:highlight w:val="green"/>
                  </w:rPr>
                  <m:t>wR</m:t>
                </m:r>
              </m:sub>
            </m:sSub>
          </m:e>
        </m:d>
        <m:r>
          <w:rPr>
            <w:rFonts w:ascii="Cambria Math" w:hAnsi="Cambria Math"/>
            <w:sz w:val="28"/>
            <w:szCs w:val="28"/>
            <w:highlight w:val="green"/>
          </w:rPr>
          <m:t>+</m:t>
        </m:r>
        <m:f>
          <m:fPr>
            <m:ctrlPr>
              <w:rPr>
                <w:rFonts w:ascii="Cambria Math" w:hAnsi="Cambria Math"/>
                <w:sz w:val="28"/>
                <w:szCs w:val="28"/>
                <w:highlight w:val="green"/>
              </w:rPr>
            </m:ctrlPr>
          </m:fPr>
          <m:num>
            <m:r>
              <w:rPr>
                <w:rFonts w:ascii="Cambria Math" w:hAnsi="Cambria Math"/>
                <w:sz w:val="28"/>
                <w:szCs w:val="28"/>
                <w:highlight w:val="green"/>
              </w:rPr>
              <m:t>4</m:t>
            </m:r>
            <m:sSub>
              <m:sSubPr>
                <m:ctrlPr>
                  <w:rPr>
                    <w:rFonts w:ascii="Cambria Math" w:hAnsi="Cambria Math"/>
                    <w:sz w:val="28"/>
                    <w:szCs w:val="28"/>
                    <w:highlight w:val="green"/>
                  </w:rPr>
                </m:ctrlPr>
              </m:sSubPr>
              <m:e>
                <m:r>
                  <w:rPr>
                    <w:rFonts w:ascii="Cambria Math" w:hAnsi="Cambria Math"/>
                    <w:sz w:val="28"/>
                    <w:szCs w:val="28"/>
                    <w:highlight w:val="green"/>
                  </w:rPr>
                  <m:t>M</m:t>
                </m:r>
              </m:e>
              <m:sub>
                <m:r>
                  <w:rPr>
                    <w:rFonts w:ascii="Cambria Math" w:hAnsi="Cambria Math"/>
                    <w:sz w:val="28"/>
                    <w:szCs w:val="28"/>
                    <w:highlight w:val="green"/>
                  </w:rPr>
                  <m:t>w</m:t>
                </m:r>
              </m:sub>
            </m:sSub>
          </m:num>
          <m:den>
            <m:r>
              <w:rPr>
                <w:rFonts w:ascii="Cambria Math" w:hAnsi="Cambria Math"/>
                <w:sz w:val="28"/>
                <w:szCs w:val="28"/>
                <w:highlight w:val="green"/>
              </w:rPr>
              <m:t>D</m:t>
            </m:r>
          </m:den>
        </m:f>
        <m:r>
          <w:rPr>
            <w:rFonts w:ascii="Cambria Math" w:hAnsi="Cambria Math"/>
            <w:sz w:val="28"/>
            <w:szCs w:val="28"/>
            <w:highlight w:val="green"/>
          </w:rPr>
          <m:t>-</m:t>
        </m:r>
        <m:sSub>
          <m:sSubPr>
            <m:ctrlPr>
              <w:rPr>
                <w:rFonts w:ascii="Cambria Math" w:hAnsi="Cambria Math"/>
                <w:sz w:val="28"/>
                <w:szCs w:val="28"/>
                <w:highlight w:val="green"/>
              </w:rPr>
            </m:ctrlPr>
          </m:sSubPr>
          <m:e>
            <m:r>
              <w:rPr>
                <w:rFonts w:ascii="Cambria Math" w:hAnsi="Cambria Math"/>
                <w:sz w:val="28"/>
                <w:szCs w:val="28"/>
                <w:highlight w:val="green"/>
              </w:rPr>
              <m:t>W</m:t>
            </m:r>
          </m:e>
          <m:sub>
            <m:r>
              <w:rPr>
                <w:rFonts w:ascii="Cambria Math" w:hAnsi="Cambria Math"/>
                <w:sz w:val="28"/>
                <w:szCs w:val="28"/>
                <w:highlight w:val="green"/>
              </w:rPr>
              <m:t>1</m:t>
            </m:r>
          </m:sub>
        </m:sSub>
      </m:oMath>
      <w:r w:rsidR="00D5597F" w:rsidRPr="00555A7E">
        <w:rPr>
          <w:rStyle w:val="FontStyle18"/>
          <w:rFonts w:eastAsia="Times New Roman"/>
          <w:bCs/>
          <w:spacing w:val="2"/>
          <w:sz w:val="28"/>
          <w:szCs w:val="28"/>
          <w:highlight w:val="green"/>
          <w:lang w:eastAsia="ru-RU"/>
        </w:rPr>
        <w:t>,</w:t>
      </w:r>
      <w:r w:rsidRPr="00555A7E">
        <w:rPr>
          <w:rStyle w:val="FontStyle18"/>
          <w:rFonts w:eastAsia="Times New Roman"/>
          <w:bCs/>
          <w:spacing w:val="2"/>
          <w:sz w:val="28"/>
          <w:szCs w:val="28"/>
          <w:highlight w:val="green"/>
          <w:lang w:eastAsia="ru-RU"/>
        </w:rPr>
        <w:tab/>
        <w:t>(11</w:t>
      </w:r>
      <w:r w:rsidR="00CF60F1" w:rsidRPr="00555A7E">
        <w:rPr>
          <w:rStyle w:val="FontStyle18"/>
          <w:rFonts w:eastAsia="Times New Roman"/>
          <w:bCs/>
          <w:spacing w:val="2"/>
          <w:sz w:val="28"/>
          <w:szCs w:val="28"/>
          <w:highlight w:val="green"/>
          <w:lang w:eastAsia="ru-RU"/>
        </w:rPr>
        <w:t>.5</w:t>
      </w:r>
      <w:r w:rsidRPr="00555A7E">
        <w:rPr>
          <w:rStyle w:val="FontStyle18"/>
          <w:rFonts w:eastAsia="Times New Roman"/>
          <w:bCs/>
          <w:spacing w:val="2"/>
          <w:sz w:val="28"/>
          <w:szCs w:val="28"/>
          <w:highlight w:val="green"/>
          <w:lang w:eastAsia="ru-RU"/>
        </w:rPr>
        <w:t>)</w:t>
      </w:r>
    </w:p>
    <w:p w14:paraId="05937CEC" w14:textId="0D0CF2FB" w:rsidR="00B60A6B" w:rsidRPr="00555A7E" w:rsidRDefault="00CF60F1" w:rsidP="00213749">
      <w:pPr>
        <w:spacing w:line="360" w:lineRule="auto"/>
        <w:ind w:firstLine="0"/>
        <w:rPr>
          <w:highlight w:val="green"/>
        </w:rPr>
      </w:pPr>
      <w:r w:rsidRPr="00555A7E">
        <w:rPr>
          <w:rStyle w:val="FontStyle18"/>
          <w:rFonts w:eastAsia="Times New Roman"/>
          <w:bCs/>
          <w:spacing w:val="2"/>
          <w:sz w:val="28"/>
          <w:szCs w:val="28"/>
          <w:highlight w:val="green"/>
          <w:lang w:eastAsia="ru-RU"/>
        </w:rPr>
        <w:t>г</w:t>
      </w:r>
      <w:r w:rsidR="002629CC" w:rsidRPr="00555A7E">
        <w:rPr>
          <w:rStyle w:val="FontStyle18"/>
          <w:rFonts w:eastAsia="Times New Roman"/>
          <w:bCs/>
          <w:spacing w:val="2"/>
          <w:sz w:val="28"/>
          <w:szCs w:val="28"/>
          <w:highlight w:val="green"/>
          <w:lang w:eastAsia="ru-RU"/>
        </w:rPr>
        <w:t>де</w:t>
      </w:r>
      <w:r w:rsidRPr="00555A7E">
        <w:rPr>
          <w:rStyle w:val="FontStyle18"/>
          <w:rFonts w:eastAsia="Times New Roman"/>
          <w:bCs/>
          <w:spacing w:val="2"/>
          <w:sz w:val="28"/>
          <w:szCs w:val="28"/>
          <w:highlight w:val="green"/>
          <w:lang w:eastAsia="ru-RU"/>
        </w:rPr>
        <w:tab/>
      </w:r>
      <w:proofErr w:type="spellStart"/>
      <w:proofErr w:type="gramStart"/>
      <w:r w:rsidR="002629CC" w:rsidRPr="00555A7E">
        <w:rPr>
          <w:rStyle w:val="FontStyle18"/>
          <w:rFonts w:eastAsia="Times New Roman"/>
          <w:bCs/>
          <w:i/>
          <w:spacing w:val="2"/>
          <w:sz w:val="28"/>
          <w:szCs w:val="28"/>
          <w:highlight w:val="green"/>
          <w:lang w:eastAsia="ru-RU"/>
        </w:rPr>
        <w:t>р</w:t>
      </w:r>
      <w:r w:rsidR="002629CC" w:rsidRPr="00555A7E">
        <w:rPr>
          <w:rStyle w:val="FontStyle18"/>
          <w:rFonts w:eastAsia="Times New Roman"/>
          <w:bCs/>
          <w:spacing w:val="2"/>
          <w:sz w:val="28"/>
          <w:szCs w:val="28"/>
          <w:highlight w:val="green"/>
          <w:vertAlign w:val="subscript"/>
          <w:lang w:eastAsia="ru-RU"/>
        </w:rPr>
        <w:t>р</w:t>
      </w:r>
      <w:r w:rsidR="0019048A" w:rsidRPr="00555A7E">
        <w:rPr>
          <w:rStyle w:val="FontStyle18"/>
          <w:rFonts w:eastAsia="Times New Roman"/>
          <w:bCs/>
          <w:spacing w:val="2"/>
          <w:sz w:val="28"/>
          <w:szCs w:val="28"/>
          <w:highlight w:val="green"/>
          <w:vertAlign w:val="subscript"/>
          <w:lang w:eastAsia="ru-RU"/>
        </w:rPr>
        <w:t>.изб</w:t>
      </w:r>
      <w:proofErr w:type="spellEnd"/>
      <w:proofErr w:type="gramEnd"/>
      <w:r w:rsidR="0019048A" w:rsidRPr="00555A7E">
        <w:rPr>
          <w:rStyle w:val="FontStyle18"/>
          <w:rFonts w:eastAsia="Times New Roman"/>
          <w:bCs/>
          <w:spacing w:val="2"/>
          <w:sz w:val="28"/>
          <w:szCs w:val="28"/>
          <w:highlight w:val="green"/>
          <w:vertAlign w:val="subscript"/>
          <w:lang w:eastAsia="ru-RU"/>
        </w:rPr>
        <w:t>.</w:t>
      </w:r>
      <w:r w:rsidR="007D3A94" w:rsidRPr="00555A7E">
        <w:rPr>
          <w:rStyle w:val="FontStyle18"/>
          <w:rFonts w:eastAsia="Times New Roman"/>
          <w:bCs/>
          <w:spacing w:val="2"/>
          <w:sz w:val="28"/>
          <w:szCs w:val="28"/>
          <w:highlight w:val="green"/>
          <w:lang w:eastAsia="ru-RU"/>
        </w:rPr>
        <w:t xml:space="preserve"> </w:t>
      </w:r>
      <w:r w:rsidR="002629CC" w:rsidRPr="00555A7E">
        <w:rPr>
          <w:rStyle w:val="FontStyle18"/>
          <w:rFonts w:eastAsia="Times New Roman"/>
          <w:bCs/>
          <w:spacing w:val="2"/>
          <w:sz w:val="28"/>
          <w:szCs w:val="28"/>
          <w:highlight w:val="green"/>
          <w:lang w:eastAsia="ru-RU"/>
        </w:rPr>
        <w:t>– расчетное внутреннее избыточное давление</w:t>
      </w:r>
      <w:r w:rsidRPr="00555A7E">
        <w:rPr>
          <w:rStyle w:val="FontStyle18"/>
          <w:rFonts w:eastAsia="Times New Roman"/>
          <w:bCs/>
          <w:spacing w:val="2"/>
          <w:sz w:val="28"/>
          <w:szCs w:val="28"/>
          <w:highlight w:val="green"/>
          <w:lang w:eastAsia="ru-RU"/>
        </w:rPr>
        <w:t>, кПа</w:t>
      </w:r>
      <w:r w:rsidR="00D5597F" w:rsidRPr="00555A7E">
        <w:rPr>
          <w:rStyle w:val="FontStyle18"/>
          <w:rFonts w:eastAsia="Times New Roman"/>
          <w:bCs/>
          <w:spacing w:val="2"/>
          <w:sz w:val="28"/>
          <w:szCs w:val="28"/>
          <w:highlight w:val="green"/>
          <w:lang w:eastAsia="ru-RU"/>
        </w:rPr>
        <w:t>;</w:t>
      </w:r>
    </w:p>
    <w:p w14:paraId="062C2947" w14:textId="130F97EB" w:rsidR="00B60A6B" w:rsidRPr="00555A7E" w:rsidRDefault="002629CC" w:rsidP="00213749">
      <w:pPr>
        <w:spacing w:line="360" w:lineRule="auto"/>
        <w:rPr>
          <w:highlight w:val="green"/>
        </w:rPr>
      </w:pPr>
      <w:proofErr w:type="spellStart"/>
      <w:r w:rsidRPr="00555A7E">
        <w:rPr>
          <w:rStyle w:val="FontStyle18"/>
          <w:rFonts w:eastAsia="Times New Roman"/>
          <w:bCs/>
          <w:i/>
          <w:spacing w:val="2"/>
          <w:sz w:val="28"/>
          <w:szCs w:val="28"/>
          <w:highlight w:val="green"/>
          <w:lang w:eastAsia="ru-RU"/>
        </w:rPr>
        <w:t>p</w:t>
      </w:r>
      <w:r w:rsidRPr="00555A7E">
        <w:rPr>
          <w:rStyle w:val="FontStyle18"/>
          <w:rFonts w:eastAsia="Times New Roman"/>
          <w:bCs/>
          <w:spacing w:val="2"/>
          <w:sz w:val="28"/>
          <w:szCs w:val="28"/>
          <w:highlight w:val="green"/>
          <w:vertAlign w:val="subscript"/>
          <w:lang w:eastAsia="ru-RU"/>
        </w:rPr>
        <w:t>wR</w:t>
      </w:r>
      <w:proofErr w:type="spellEnd"/>
      <w:r w:rsidRPr="00555A7E">
        <w:rPr>
          <w:rStyle w:val="FontStyle18"/>
          <w:rFonts w:eastAsia="Times New Roman"/>
          <w:bCs/>
          <w:spacing w:val="2"/>
          <w:sz w:val="28"/>
          <w:szCs w:val="28"/>
          <w:highlight w:val="green"/>
          <w:lang w:eastAsia="ru-RU"/>
        </w:rPr>
        <w:t xml:space="preserve"> – давление ветра</w:t>
      </w:r>
      <w:r w:rsidR="00CF60F1" w:rsidRPr="00555A7E">
        <w:rPr>
          <w:rStyle w:val="FontStyle18"/>
          <w:rFonts w:eastAsia="Times New Roman"/>
          <w:bCs/>
          <w:spacing w:val="2"/>
          <w:sz w:val="28"/>
          <w:szCs w:val="28"/>
          <w:highlight w:val="green"/>
          <w:lang w:eastAsia="ru-RU"/>
        </w:rPr>
        <w:t xml:space="preserve"> на крышу изнутри резервуара – «</w:t>
      </w:r>
      <w:r w:rsidRPr="00555A7E">
        <w:rPr>
          <w:rStyle w:val="FontStyle18"/>
          <w:rFonts w:eastAsia="Times New Roman"/>
          <w:bCs/>
          <w:spacing w:val="2"/>
          <w:sz w:val="28"/>
          <w:szCs w:val="28"/>
          <w:highlight w:val="green"/>
          <w:lang w:eastAsia="ru-RU"/>
        </w:rPr>
        <w:t>ветровой отсос</w:t>
      </w:r>
      <w:r w:rsidR="00D5597F" w:rsidRPr="00555A7E">
        <w:rPr>
          <w:rStyle w:val="FontStyle18"/>
          <w:rFonts w:eastAsia="Times New Roman"/>
          <w:bCs/>
          <w:spacing w:val="2"/>
          <w:sz w:val="28"/>
          <w:szCs w:val="28"/>
          <w:highlight w:val="green"/>
          <w:lang w:eastAsia="ru-RU"/>
        </w:rPr>
        <w:t>»</w:t>
      </w:r>
      <w:r w:rsidR="00E9336E" w:rsidRPr="00555A7E">
        <w:rPr>
          <w:rStyle w:val="FontStyle18"/>
          <w:rFonts w:eastAsia="Times New Roman"/>
          <w:bCs/>
          <w:spacing w:val="2"/>
          <w:sz w:val="28"/>
          <w:szCs w:val="28"/>
          <w:highlight w:val="green"/>
          <w:lang w:eastAsia="ru-RU"/>
        </w:rPr>
        <w:t>, кПа</w:t>
      </w:r>
      <w:r w:rsidR="00D5597F" w:rsidRPr="00555A7E">
        <w:rPr>
          <w:rStyle w:val="FontStyle18"/>
          <w:rFonts w:eastAsia="Times New Roman"/>
          <w:bCs/>
          <w:spacing w:val="2"/>
          <w:sz w:val="28"/>
          <w:szCs w:val="28"/>
          <w:highlight w:val="green"/>
          <w:lang w:eastAsia="ru-RU"/>
        </w:rPr>
        <w:t xml:space="preserve">, </w:t>
      </w:r>
      <w:r w:rsidR="00142BDB" w:rsidRPr="00555A7E">
        <w:rPr>
          <w:rStyle w:val="FontStyle18"/>
          <w:rFonts w:eastAsia="Times New Roman"/>
          <w:b/>
          <w:bCs/>
          <w:spacing w:val="2"/>
          <w:sz w:val="28"/>
          <w:szCs w:val="28"/>
          <w:highlight w:val="green"/>
          <w:lang w:eastAsia="ru-RU"/>
        </w:rPr>
        <w:t>принима</w:t>
      </w:r>
      <w:r w:rsidR="00D5597F" w:rsidRPr="00555A7E">
        <w:rPr>
          <w:rStyle w:val="FontStyle18"/>
          <w:rFonts w:eastAsia="Times New Roman"/>
          <w:bCs/>
          <w:spacing w:val="2"/>
          <w:sz w:val="28"/>
          <w:szCs w:val="28"/>
          <w:highlight w:val="green"/>
          <w:lang w:eastAsia="ru-RU"/>
        </w:rPr>
        <w:t xml:space="preserve">ют </w:t>
      </w:r>
      <w:r w:rsidRPr="00555A7E">
        <w:rPr>
          <w:rStyle w:val="FontStyle18"/>
          <w:rFonts w:eastAsia="Times New Roman"/>
          <w:bCs/>
          <w:spacing w:val="2"/>
          <w:sz w:val="28"/>
          <w:szCs w:val="28"/>
          <w:highlight w:val="green"/>
          <w:lang w:eastAsia="ru-RU"/>
        </w:rPr>
        <w:t>согласно СП 20.13330;</w:t>
      </w:r>
    </w:p>
    <w:p w14:paraId="67383D77" w14:textId="0DA20BB7" w:rsidR="00B60A6B" w:rsidRPr="00555A7E" w:rsidRDefault="002629CC" w:rsidP="00213749">
      <w:pPr>
        <w:spacing w:line="360" w:lineRule="auto"/>
        <w:rPr>
          <w:highlight w:val="green"/>
        </w:rPr>
      </w:pPr>
      <w:proofErr w:type="spellStart"/>
      <w:r w:rsidRPr="00555A7E">
        <w:rPr>
          <w:rStyle w:val="FontStyle18"/>
          <w:rFonts w:eastAsia="Times New Roman"/>
          <w:bCs/>
          <w:i/>
          <w:spacing w:val="2"/>
          <w:sz w:val="28"/>
          <w:szCs w:val="28"/>
          <w:highlight w:val="green"/>
          <w:lang w:eastAsia="ru-RU"/>
        </w:rPr>
        <w:t>M</w:t>
      </w:r>
      <w:r w:rsidRPr="00555A7E">
        <w:rPr>
          <w:rStyle w:val="FontStyle18"/>
          <w:rFonts w:eastAsia="Times New Roman"/>
          <w:bCs/>
          <w:spacing w:val="2"/>
          <w:sz w:val="28"/>
          <w:szCs w:val="28"/>
          <w:highlight w:val="green"/>
          <w:vertAlign w:val="subscript"/>
          <w:lang w:eastAsia="ru-RU"/>
        </w:rPr>
        <w:t>w</w:t>
      </w:r>
      <w:proofErr w:type="spellEnd"/>
      <w:r w:rsidRPr="00555A7E">
        <w:rPr>
          <w:rStyle w:val="FontStyle18"/>
          <w:rFonts w:eastAsia="Times New Roman"/>
          <w:bCs/>
          <w:spacing w:val="2"/>
          <w:sz w:val="28"/>
          <w:szCs w:val="28"/>
          <w:highlight w:val="green"/>
          <w:lang w:eastAsia="ru-RU"/>
        </w:rPr>
        <w:t xml:space="preserve"> – момент ветровой нагрузки на стенку резервуара, где плечо силы давления ветра – половина высоты стенки; ветров</w:t>
      </w:r>
      <w:r w:rsidR="00CF60F1" w:rsidRPr="00555A7E">
        <w:rPr>
          <w:rStyle w:val="FontStyle18"/>
          <w:rFonts w:eastAsia="Times New Roman"/>
          <w:bCs/>
          <w:spacing w:val="2"/>
          <w:sz w:val="28"/>
          <w:szCs w:val="28"/>
          <w:highlight w:val="green"/>
          <w:lang w:eastAsia="ru-RU"/>
        </w:rPr>
        <w:t>ую</w:t>
      </w:r>
      <w:r w:rsidRPr="00555A7E">
        <w:rPr>
          <w:rStyle w:val="FontStyle18"/>
          <w:rFonts w:eastAsia="Times New Roman"/>
          <w:bCs/>
          <w:spacing w:val="2"/>
          <w:sz w:val="28"/>
          <w:szCs w:val="28"/>
          <w:highlight w:val="green"/>
          <w:lang w:eastAsia="ru-RU"/>
        </w:rPr>
        <w:t xml:space="preserve"> нагрузк</w:t>
      </w:r>
      <w:r w:rsidR="00CF60F1" w:rsidRPr="00555A7E">
        <w:rPr>
          <w:rStyle w:val="FontStyle18"/>
          <w:rFonts w:eastAsia="Times New Roman"/>
          <w:bCs/>
          <w:spacing w:val="2"/>
          <w:sz w:val="28"/>
          <w:szCs w:val="28"/>
          <w:highlight w:val="green"/>
          <w:lang w:eastAsia="ru-RU"/>
        </w:rPr>
        <w:t>у</w:t>
      </w:r>
      <w:r w:rsidRPr="00555A7E">
        <w:rPr>
          <w:rStyle w:val="FontStyle18"/>
          <w:rFonts w:eastAsia="Times New Roman"/>
          <w:bCs/>
          <w:spacing w:val="2"/>
          <w:sz w:val="28"/>
          <w:szCs w:val="28"/>
          <w:highlight w:val="green"/>
          <w:lang w:eastAsia="ru-RU"/>
        </w:rPr>
        <w:t xml:space="preserve"> вычисля</w:t>
      </w:r>
      <w:r w:rsidR="00CF60F1" w:rsidRPr="00555A7E">
        <w:rPr>
          <w:rStyle w:val="FontStyle18"/>
          <w:rFonts w:eastAsia="Times New Roman"/>
          <w:bCs/>
          <w:spacing w:val="2"/>
          <w:sz w:val="28"/>
          <w:szCs w:val="28"/>
          <w:highlight w:val="green"/>
          <w:lang w:eastAsia="ru-RU"/>
        </w:rPr>
        <w:t>ют</w:t>
      </w:r>
      <w:r w:rsidRPr="00555A7E">
        <w:rPr>
          <w:rStyle w:val="FontStyle18"/>
          <w:rFonts w:eastAsia="Times New Roman"/>
          <w:bCs/>
          <w:spacing w:val="2"/>
          <w:sz w:val="28"/>
          <w:szCs w:val="28"/>
          <w:highlight w:val="green"/>
          <w:lang w:eastAsia="ru-RU"/>
        </w:rPr>
        <w:t xml:space="preserve"> согласно СП 20.13330;</w:t>
      </w:r>
    </w:p>
    <w:p w14:paraId="739AF2AB" w14:textId="1D493C34" w:rsidR="00B60A6B" w:rsidRPr="00555A7E" w:rsidRDefault="002629CC" w:rsidP="00213749">
      <w:pPr>
        <w:spacing w:line="360" w:lineRule="auto"/>
        <w:rPr>
          <w:highlight w:val="green"/>
        </w:rPr>
      </w:pPr>
      <w:r w:rsidRPr="00555A7E">
        <w:rPr>
          <w:rStyle w:val="FontStyle18"/>
          <w:rFonts w:eastAsia="Times New Roman"/>
          <w:bCs/>
          <w:i/>
          <w:spacing w:val="2"/>
          <w:sz w:val="28"/>
          <w:szCs w:val="28"/>
          <w:highlight w:val="green"/>
          <w:lang w:eastAsia="ru-RU"/>
        </w:rPr>
        <w:t>W</w:t>
      </w:r>
      <w:r w:rsidRPr="00555A7E">
        <w:rPr>
          <w:rStyle w:val="FontStyle18"/>
          <w:rFonts w:eastAsia="Times New Roman"/>
          <w:bCs/>
          <w:spacing w:val="2"/>
          <w:sz w:val="28"/>
          <w:szCs w:val="28"/>
          <w:highlight w:val="green"/>
          <w:vertAlign w:val="subscript"/>
          <w:lang w:eastAsia="ru-RU"/>
        </w:rPr>
        <w:t>1</w:t>
      </w:r>
      <w:r w:rsidR="00D5597F" w:rsidRPr="00555A7E">
        <w:rPr>
          <w:rStyle w:val="FontStyle18"/>
          <w:rFonts w:eastAsia="Times New Roman"/>
          <w:bCs/>
          <w:spacing w:val="2"/>
          <w:sz w:val="28"/>
          <w:szCs w:val="28"/>
          <w:highlight w:val="green"/>
          <w:lang w:eastAsia="ru-RU"/>
        </w:rPr>
        <w:t> </w:t>
      </w:r>
      <w:r w:rsidRPr="00555A7E">
        <w:rPr>
          <w:rStyle w:val="FontStyle18"/>
          <w:rFonts w:eastAsia="Times New Roman"/>
          <w:bCs/>
          <w:spacing w:val="2"/>
          <w:sz w:val="28"/>
          <w:szCs w:val="28"/>
          <w:highlight w:val="green"/>
          <w:lang w:eastAsia="ru-RU"/>
        </w:rPr>
        <w:t>–</w:t>
      </w:r>
      <w:r w:rsidR="00D5597F" w:rsidRPr="00555A7E">
        <w:rPr>
          <w:rStyle w:val="FontStyle18"/>
          <w:rFonts w:eastAsia="Times New Roman"/>
          <w:bCs/>
          <w:spacing w:val="2"/>
          <w:sz w:val="28"/>
          <w:szCs w:val="28"/>
          <w:highlight w:val="green"/>
          <w:lang w:eastAsia="ru-RU"/>
        </w:rPr>
        <w:t> </w:t>
      </w:r>
      <w:r w:rsidRPr="00555A7E">
        <w:rPr>
          <w:rStyle w:val="FontStyle18"/>
          <w:rFonts w:eastAsia="Times New Roman"/>
          <w:bCs/>
          <w:spacing w:val="2"/>
          <w:sz w:val="28"/>
          <w:szCs w:val="28"/>
          <w:highlight w:val="green"/>
          <w:lang w:eastAsia="ru-RU"/>
        </w:rPr>
        <w:t>вес крыши, стенки и дополнительного оборудования, установленного на крыше и стенке, с учетом коэффициентов надежности по нагрузке д</w:t>
      </w:r>
      <w:r w:rsidR="00D5597F" w:rsidRPr="00555A7E">
        <w:rPr>
          <w:rStyle w:val="FontStyle18"/>
          <w:rFonts w:eastAsia="Times New Roman"/>
          <w:bCs/>
          <w:spacing w:val="2"/>
          <w:sz w:val="28"/>
          <w:szCs w:val="28"/>
          <w:highlight w:val="green"/>
          <w:lang w:eastAsia="ru-RU"/>
        </w:rPr>
        <w:t>ля каждой из составляющих веса.</w:t>
      </w:r>
    </w:p>
    <w:p w14:paraId="1A5C6E4E" w14:textId="31EDD9C5" w:rsidR="00B60A6B" w:rsidRPr="00555A7E" w:rsidRDefault="002629CC" w:rsidP="00213749">
      <w:pPr>
        <w:spacing w:line="360" w:lineRule="auto"/>
        <w:rPr>
          <w:highlight w:val="green"/>
        </w:rPr>
      </w:pPr>
      <w:r w:rsidRPr="00555A7E">
        <w:rPr>
          <w:rStyle w:val="FontStyle18"/>
          <w:rFonts w:eastAsia="Times New Roman"/>
          <w:bCs/>
          <w:spacing w:val="2"/>
          <w:sz w:val="28"/>
          <w:szCs w:val="28"/>
          <w:highlight w:val="green"/>
          <w:lang w:eastAsia="ru-RU"/>
        </w:rPr>
        <w:t xml:space="preserve">При расчете веса </w:t>
      </w:r>
      <w:r w:rsidRPr="00555A7E">
        <w:rPr>
          <w:rStyle w:val="FontStyle18"/>
          <w:rFonts w:eastAsia="Times New Roman"/>
          <w:bCs/>
          <w:i/>
          <w:spacing w:val="2"/>
          <w:sz w:val="28"/>
          <w:szCs w:val="28"/>
          <w:highlight w:val="green"/>
          <w:lang w:eastAsia="ru-RU"/>
        </w:rPr>
        <w:t>W</w:t>
      </w:r>
      <w:r w:rsidRPr="00555A7E">
        <w:rPr>
          <w:rStyle w:val="FontStyle18"/>
          <w:rFonts w:eastAsia="Times New Roman"/>
          <w:bCs/>
          <w:spacing w:val="2"/>
          <w:sz w:val="28"/>
          <w:szCs w:val="28"/>
          <w:highlight w:val="green"/>
          <w:vertAlign w:val="subscript"/>
          <w:lang w:eastAsia="ru-RU"/>
        </w:rPr>
        <w:t>1</w:t>
      </w:r>
      <w:r w:rsidRPr="00555A7E">
        <w:rPr>
          <w:rStyle w:val="FontStyle18"/>
          <w:rFonts w:eastAsia="Times New Roman"/>
          <w:bCs/>
          <w:spacing w:val="2"/>
          <w:sz w:val="28"/>
          <w:szCs w:val="28"/>
          <w:highlight w:val="green"/>
          <w:lang w:eastAsia="ru-RU"/>
        </w:rPr>
        <w:t xml:space="preserve"> из номинальной толщины элементов резервуара вычитается припуск на коррозию. Вес днища</w:t>
      </w:r>
      <w:r w:rsidR="00CF60F1" w:rsidRPr="00555A7E">
        <w:rPr>
          <w:rStyle w:val="FontStyle18"/>
          <w:rFonts w:eastAsia="Times New Roman"/>
          <w:bCs/>
          <w:spacing w:val="2"/>
          <w:sz w:val="28"/>
          <w:szCs w:val="28"/>
          <w:highlight w:val="green"/>
          <w:lang w:eastAsia="ru-RU"/>
        </w:rPr>
        <w:t xml:space="preserve"> и</w:t>
      </w:r>
      <w:r w:rsidRPr="00555A7E">
        <w:rPr>
          <w:rStyle w:val="FontStyle18"/>
          <w:rFonts w:eastAsia="Times New Roman"/>
          <w:bCs/>
          <w:spacing w:val="2"/>
          <w:sz w:val="28"/>
          <w:szCs w:val="28"/>
          <w:highlight w:val="green"/>
          <w:lang w:eastAsia="ru-RU"/>
        </w:rPr>
        <w:t xml:space="preserve"> снегов</w:t>
      </w:r>
      <w:r w:rsidR="00CF60F1" w:rsidRPr="00555A7E">
        <w:rPr>
          <w:rStyle w:val="FontStyle18"/>
          <w:rFonts w:eastAsia="Times New Roman"/>
          <w:bCs/>
          <w:spacing w:val="2"/>
          <w:sz w:val="28"/>
          <w:szCs w:val="28"/>
          <w:highlight w:val="green"/>
          <w:lang w:eastAsia="ru-RU"/>
        </w:rPr>
        <w:t>ую</w:t>
      </w:r>
      <w:r w:rsidRPr="00555A7E">
        <w:rPr>
          <w:rStyle w:val="FontStyle18"/>
          <w:rFonts w:eastAsia="Times New Roman"/>
          <w:bCs/>
          <w:spacing w:val="2"/>
          <w:sz w:val="28"/>
          <w:szCs w:val="28"/>
          <w:highlight w:val="green"/>
          <w:lang w:eastAsia="ru-RU"/>
        </w:rPr>
        <w:t xml:space="preserve"> нагрузк</w:t>
      </w:r>
      <w:r w:rsidR="00CF60F1" w:rsidRPr="00555A7E">
        <w:rPr>
          <w:rStyle w:val="FontStyle18"/>
          <w:rFonts w:eastAsia="Times New Roman"/>
          <w:bCs/>
          <w:spacing w:val="2"/>
          <w:sz w:val="28"/>
          <w:szCs w:val="28"/>
          <w:highlight w:val="green"/>
          <w:lang w:eastAsia="ru-RU"/>
        </w:rPr>
        <w:t>у</w:t>
      </w:r>
      <w:r w:rsidRPr="00555A7E">
        <w:rPr>
          <w:rStyle w:val="FontStyle18"/>
          <w:rFonts w:eastAsia="Times New Roman"/>
          <w:bCs/>
          <w:spacing w:val="2"/>
          <w:sz w:val="28"/>
          <w:szCs w:val="28"/>
          <w:highlight w:val="green"/>
          <w:lang w:eastAsia="ru-RU"/>
        </w:rPr>
        <w:t xml:space="preserve"> не учитыва</w:t>
      </w:r>
      <w:r w:rsidR="00CF60F1" w:rsidRPr="00555A7E">
        <w:rPr>
          <w:rStyle w:val="FontStyle18"/>
          <w:rFonts w:eastAsia="Times New Roman"/>
          <w:bCs/>
          <w:spacing w:val="2"/>
          <w:sz w:val="28"/>
          <w:szCs w:val="28"/>
          <w:highlight w:val="green"/>
          <w:lang w:eastAsia="ru-RU"/>
        </w:rPr>
        <w:t>ю</w:t>
      </w:r>
      <w:r w:rsidRPr="00555A7E">
        <w:rPr>
          <w:rStyle w:val="FontStyle18"/>
          <w:rFonts w:eastAsia="Times New Roman"/>
          <w:bCs/>
          <w:spacing w:val="2"/>
          <w:sz w:val="28"/>
          <w:szCs w:val="28"/>
          <w:highlight w:val="green"/>
          <w:lang w:eastAsia="ru-RU"/>
        </w:rPr>
        <w:t>т.</w:t>
      </w:r>
    </w:p>
    <w:p w14:paraId="67005444" w14:textId="1F390C9E" w:rsidR="00B60A6B" w:rsidRPr="00555A7E" w:rsidRDefault="002629CC" w:rsidP="00213749">
      <w:pPr>
        <w:spacing w:line="360" w:lineRule="auto"/>
        <w:rPr>
          <w:highlight w:val="green"/>
        </w:rPr>
      </w:pPr>
      <w:r w:rsidRPr="00555A7E">
        <w:rPr>
          <w:rStyle w:val="FontStyle18"/>
          <w:rFonts w:eastAsia="Times New Roman"/>
          <w:bCs/>
          <w:spacing w:val="2"/>
          <w:sz w:val="28"/>
          <w:szCs w:val="28"/>
          <w:highlight w:val="green"/>
          <w:lang w:eastAsia="ru-RU"/>
        </w:rPr>
        <w:t>11.</w:t>
      </w:r>
      <w:r w:rsidR="00393ED7" w:rsidRPr="00555A7E">
        <w:rPr>
          <w:rStyle w:val="FontStyle18"/>
          <w:rFonts w:eastAsia="Times New Roman"/>
          <w:bCs/>
          <w:spacing w:val="2"/>
          <w:sz w:val="28"/>
          <w:szCs w:val="28"/>
          <w:highlight w:val="green"/>
          <w:lang w:eastAsia="ru-RU"/>
        </w:rPr>
        <w:t>1.</w:t>
      </w:r>
      <w:r w:rsidRPr="00555A7E">
        <w:rPr>
          <w:rStyle w:val="FontStyle18"/>
          <w:rFonts w:eastAsia="Times New Roman"/>
          <w:bCs/>
          <w:spacing w:val="2"/>
          <w:sz w:val="28"/>
          <w:szCs w:val="28"/>
          <w:highlight w:val="green"/>
          <w:lang w:eastAsia="ru-RU"/>
        </w:rPr>
        <w:t xml:space="preserve">5 Анкерные крепления изготавливают в виде анкерных болтов или анкерных пластин. Анкерные крепления </w:t>
      </w:r>
      <w:r w:rsidR="00142BDB" w:rsidRPr="00555A7E">
        <w:rPr>
          <w:rStyle w:val="FontStyle18"/>
          <w:rFonts w:eastAsia="Times New Roman"/>
          <w:b/>
          <w:bCs/>
          <w:spacing w:val="2"/>
          <w:sz w:val="28"/>
          <w:szCs w:val="28"/>
          <w:highlight w:val="green"/>
          <w:lang w:eastAsia="ru-RU"/>
        </w:rPr>
        <w:t>долж</w:t>
      </w:r>
      <w:r w:rsidRPr="00555A7E">
        <w:rPr>
          <w:rStyle w:val="FontStyle18"/>
          <w:rFonts w:eastAsia="Times New Roman"/>
          <w:bCs/>
          <w:spacing w:val="2"/>
          <w:sz w:val="28"/>
          <w:szCs w:val="28"/>
          <w:highlight w:val="green"/>
          <w:lang w:eastAsia="ru-RU"/>
        </w:rPr>
        <w:t xml:space="preserve">ны располагаться </w:t>
      </w:r>
      <w:r w:rsidRPr="00555A7E">
        <w:rPr>
          <w:rStyle w:val="FontStyle18"/>
          <w:rFonts w:eastAsia="Times New Roman"/>
          <w:bCs/>
          <w:spacing w:val="2"/>
          <w:sz w:val="28"/>
          <w:szCs w:val="28"/>
          <w:highlight w:val="green"/>
          <w:lang w:eastAsia="ru-RU"/>
        </w:rPr>
        <w:lastRenderedPageBreak/>
        <w:t xml:space="preserve">равномерно по периметру стенки. Расстояние между анкерами при отсутствии сейсмичности </w:t>
      </w:r>
      <w:bookmarkStart w:id="79" w:name="_GoBack1"/>
      <w:bookmarkEnd w:id="79"/>
      <w:r w:rsidRPr="00555A7E">
        <w:rPr>
          <w:rStyle w:val="FontStyle18"/>
          <w:rFonts w:eastAsia="Times New Roman"/>
          <w:bCs/>
          <w:spacing w:val="2"/>
          <w:sz w:val="28"/>
          <w:szCs w:val="28"/>
          <w:highlight w:val="green"/>
          <w:lang w:eastAsia="ru-RU"/>
        </w:rPr>
        <w:t xml:space="preserve">не </w:t>
      </w:r>
      <w:r w:rsidR="00142BDB" w:rsidRPr="00555A7E">
        <w:rPr>
          <w:rStyle w:val="FontStyle18"/>
          <w:rFonts w:eastAsia="Times New Roman"/>
          <w:b/>
          <w:bCs/>
          <w:spacing w:val="2"/>
          <w:sz w:val="28"/>
          <w:szCs w:val="28"/>
          <w:highlight w:val="green"/>
          <w:lang w:eastAsia="ru-RU"/>
        </w:rPr>
        <w:t>долж</w:t>
      </w:r>
      <w:r w:rsidRPr="00555A7E">
        <w:rPr>
          <w:rStyle w:val="FontStyle18"/>
          <w:rFonts w:eastAsia="Times New Roman"/>
          <w:bCs/>
          <w:spacing w:val="2"/>
          <w:sz w:val="28"/>
          <w:szCs w:val="28"/>
          <w:highlight w:val="green"/>
          <w:lang w:eastAsia="ru-RU"/>
        </w:rPr>
        <w:t>но превышать 3</w:t>
      </w:r>
      <w:r w:rsidR="007D3A94" w:rsidRPr="00555A7E">
        <w:rPr>
          <w:rStyle w:val="FontStyle18"/>
          <w:rFonts w:eastAsia="Times New Roman"/>
          <w:bCs/>
          <w:spacing w:val="2"/>
          <w:sz w:val="28"/>
          <w:szCs w:val="28"/>
          <w:highlight w:val="green"/>
          <w:lang w:eastAsia="ru-RU"/>
        </w:rPr>
        <w:t> </w:t>
      </w:r>
      <w:r w:rsidRPr="00555A7E">
        <w:rPr>
          <w:rStyle w:val="FontStyle18"/>
          <w:rFonts w:eastAsia="Times New Roman"/>
          <w:bCs/>
          <w:spacing w:val="2"/>
          <w:sz w:val="28"/>
          <w:szCs w:val="28"/>
          <w:highlight w:val="green"/>
          <w:lang w:eastAsia="ru-RU"/>
        </w:rPr>
        <w:t>м.</w:t>
      </w:r>
    </w:p>
    <w:p w14:paraId="12AD9BCF" w14:textId="6ACB6796" w:rsidR="00B60A6B" w:rsidRPr="00555A7E" w:rsidRDefault="002629CC" w:rsidP="00213749">
      <w:pPr>
        <w:spacing w:line="360" w:lineRule="auto"/>
        <w:rPr>
          <w:highlight w:val="green"/>
        </w:rPr>
      </w:pPr>
      <w:r w:rsidRPr="00555A7E">
        <w:rPr>
          <w:rStyle w:val="FontStyle18"/>
          <w:rFonts w:eastAsia="Times New Roman"/>
          <w:bCs/>
          <w:spacing w:val="2"/>
          <w:sz w:val="28"/>
          <w:szCs w:val="28"/>
          <w:highlight w:val="green"/>
          <w:lang w:eastAsia="ru-RU"/>
        </w:rPr>
        <w:t>11.</w:t>
      </w:r>
      <w:r w:rsidR="00393ED7" w:rsidRPr="00555A7E">
        <w:rPr>
          <w:rStyle w:val="FontStyle18"/>
          <w:rFonts w:eastAsia="Times New Roman"/>
          <w:bCs/>
          <w:spacing w:val="2"/>
          <w:sz w:val="28"/>
          <w:szCs w:val="28"/>
          <w:highlight w:val="green"/>
          <w:lang w:eastAsia="ru-RU"/>
        </w:rPr>
        <w:t>1.</w:t>
      </w:r>
      <w:r w:rsidRPr="00555A7E">
        <w:rPr>
          <w:rStyle w:val="FontStyle18"/>
          <w:rFonts w:eastAsia="Times New Roman"/>
          <w:bCs/>
          <w:spacing w:val="2"/>
          <w:sz w:val="28"/>
          <w:szCs w:val="28"/>
          <w:highlight w:val="green"/>
          <w:lang w:eastAsia="ru-RU"/>
        </w:rPr>
        <w:t xml:space="preserve">6 Расчет анкерного крепления </w:t>
      </w:r>
      <w:r w:rsidR="00142BDB" w:rsidRPr="00555A7E">
        <w:rPr>
          <w:rStyle w:val="FontStyle18"/>
          <w:rFonts w:eastAsia="Times New Roman"/>
          <w:b/>
          <w:bCs/>
          <w:spacing w:val="2"/>
          <w:sz w:val="28"/>
          <w:szCs w:val="28"/>
          <w:highlight w:val="green"/>
          <w:lang w:eastAsia="ru-RU"/>
        </w:rPr>
        <w:t>необходимо</w:t>
      </w:r>
      <w:r w:rsidRPr="00555A7E">
        <w:rPr>
          <w:rStyle w:val="FontStyle18"/>
          <w:rFonts w:eastAsia="Times New Roman"/>
          <w:bCs/>
          <w:spacing w:val="2"/>
          <w:sz w:val="28"/>
          <w:szCs w:val="28"/>
          <w:highlight w:val="green"/>
          <w:lang w:eastAsia="ru-RU"/>
        </w:rPr>
        <w:t xml:space="preserve"> выполнять</w:t>
      </w:r>
      <w:r w:rsidR="00147E01" w:rsidRPr="00555A7E">
        <w:rPr>
          <w:rStyle w:val="FontStyle18"/>
          <w:rFonts w:eastAsia="Times New Roman"/>
          <w:bCs/>
          <w:spacing w:val="2"/>
          <w:sz w:val="28"/>
          <w:szCs w:val="28"/>
          <w:highlight w:val="green"/>
          <w:lang w:eastAsia="ru-RU"/>
        </w:rPr>
        <w:t xml:space="preserve"> </w:t>
      </w:r>
      <w:r w:rsidRPr="00555A7E">
        <w:rPr>
          <w:rStyle w:val="FontStyle18"/>
          <w:rFonts w:eastAsia="Times New Roman"/>
          <w:bCs/>
          <w:spacing w:val="2"/>
          <w:sz w:val="28"/>
          <w:szCs w:val="28"/>
          <w:highlight w:val="green"/>
          <w:lang w:eastAsia="ru-RU"/>
        </w:rPr>
        <w:t>таким образом, чтобы при чрезмерных нагрузках на резервуар, превышающих расчетные, происходило разрушение анкерного болта или анкерной пластины, но не опорного столика и швов его соединения со стенкой резервуара.</w:t>
      </w:r>
    </w:p>
    <w:p w14:paraId="293F0547" w14:textId="732650BA" w:rsidR="00B60A6B" w:rsidRPr="00555A7E" w:rsidRDefault="002629CC" w:rsidP="00213749">
      <w:pPr>
        <w:spacing w:line="360" w:lineRule="auto"/>
        <w:rPr>
          <w:highlight w:val="green"/>
        </w:rPr>
      </w:pPr>
      <w:r w:rsidRPr="00555A7E">
        <w:rPr>
          <w:rStyle w:val="FontStyle18"/>
          <w:rFonts w:eastAsia="Times New Roman"/>
          <w:bCs/>
          <w:spacing w:val="2"/>
          <w:sz w:val="28"/>
          <w:szCs w:val="28"/>
          <w:highlight w:val="green"/>
          <w:lang w:eastAsia="ru-RU"/>
        </w:rPr>
        <w:t>11.</w:t>
      </w:r>
      <w:r w:rsidR="00393ED7" w:rsidRPr="00555A7E">
        <w:rPr>
          <w:rStyle w:val="FontStyle18"/>
          <w:rFonts w:eastAsia="Times New Roman"/>
          <w:bCs/>
          <w:spacing w:val="2"/>
          <w:sz w:val="28"/>
          <w:szCs w:val="28"/>
          <w:highlight w:val="green"/>
          <w:lang w:eastAsia="ru-RU"/>
        </w:rPr>
        <w:t>1.</w:t>
      </w:r>
      <w:r w:rsidRPr="00555A7E">
        <w:rPr>
          <w:rStyle w:val="FontStyle18"/>
          <w:rFonts w:eastAsia="Times New Roman"/>
          <w:bCs/>
          <w:spacing w:val="2"/>
          <w:sz w:val="28"/>
          <w:szCs w:val="28"/>
          <w:highlight w:val="green"/>
          <w:lang w:eastAsia="ru-RU"/>
        </w:rPr>
        <w:t>7 Допускаем</w:t>
      </w:r>
      <w:r w:rsidR="00645E38" w:rsidRPr="00555A7E">
        <w:rPr>
          <w:rStyle w:val="FontStyle18"/>
          <w:rFonts w:eastAsia="Times New Roman"/>
          <w:bCs/>
          <w:spacing w:val="2"/>
          <w:sz w:val="28"/>
          <w:szCs w:val="28"/>
          <w:highlight w:val="green"/>
          <w:lang w:eastAsia="ru-RU"/>
        </w:rPr>
        <w:t>ое</w:t>
      </w:r>
      <w:r w:rsidRPr="00555A7E">
        <w:rPr>
          <w:rStyle w:val="FontStyle18"/>
          <w:rFonts w:eastAsia="Times New Roman"/>
          <w:bCs/>
          <w:spacing w:val="2"/>
          <w:sz w:val="28"/>
          <w:szCs w:val="28"/>
          <w:highlight w:val="green"/>
          <w:lang w:eastAsia="ru-RU"/>
        </w:rPr>
        <w:t xml:space="preserve"> </w:t>
      </w:r>
      <w:r w:rsidR="00645E38" w:rsidRPr="00555A7E">
        <w:rPr>
          <w:rFonts w:ascii="Times New Roman" w:hAnsi="Times New Roman"/>
          <w:sz w:val="28"/>
          <w:szCs w:val="28"/>
          <w:highlight w:val="green"/>
        </w:rPr>
        <w:t xml:space="preserve">значение </w:t>
      </w:r>
      <w:r w:rsidRPr="00555A7E">
        <w:rPr>
          <w:rStyle w:val="FontStyle18"/>
          <w:rFonts w:eastAsia="Times New Roman"/>
          <w:bCs/>
          <w:spacing w:val="2"/>
          <w:sz w:val="28"/>
          <w:szCs w:val="28"/>
          <w:highlight w:val="green"/>
          <w:lang w:eastAsia="ru-RU"/>
        </w:rPr>
        <w:t xml:space="preserve">растягивающего напряжения в анкерном болте или анкерной пластине не </w:t>
      </w:r>
      <w:r w:rsidR="00142BDB" w:rsidRPr="00555A7E">
        <w:rPr>
          <w:rStyle w:val="FontStyle18"/>
          <w:rFonts w:eastAsia="Times New Roman"/>
          <w:b/>
          <w:bCs/>
          <w:spacing w:val="2"/>
          <w:sz w:val="28"/>
          <w:szCs w:val="28"/>
          <w:highlight w:val="green"/>
          <w:lang w:eastAsia="ru-RU"/>
        </w:rPr>
        <w:t>долж</w:t>
      </w:r>
      <w:r w:rsidRPr="00555A7E">
        <w:rPr>
          <w:rStyle w:val="FontStyle18"/>
          <w:rFonts w:eastAsia="Times New Roman"/>
          <w:bCs/>
          <w:spacing w:val="2"/>
          <w:sz w:val="28"/>
          <w:szCs w:val="28"/>
          <w:highlight w:val="green"/>
          <w:lang w:eastAsia="ru-RU"/>
        </w:rPr>
        <w:t>н</w:t>
      </w:r>
      <w:r w:rsidR="00645E38" w:rsidRPr="00555A7E">
        <w:rPr>
          <w:rStyle w:val="FontStyle18"/>
          <w:rFonts w:eastAsia="Times New Roman"/>
          <w:bCs/>
          <w:spacing w:val="2"/>
          <w:sz w:val="28"/>
          <w:szCs w:val="28"/>
          <w:highlight w:val="green"/>
          <w:lang w:eastAsia="ru-RU"/>
        </w:rPr>
        <w:t>о</w:t>
      </w:r>
      <w:r w:rsidRPr="00555A7E">
        <w:rPr>
          <w:rStyle w:val="FontStyle18"/>
          <w:rFonts w:eastAsia="Times New Roman"/>
          <w:bCs/>
          <w:spacing w:val="2"/>
          <w:sz w:val="28"/>
          <w:szCs w:val="28"/>
          <w:highlight w:val="green"/>
          <w:lang w:eastAsia="ru-RU"/>
        </w:rPr>
        <w:t xml:space="preserve"> превышать 42</w:t>
      </w:r>
      <w:r w:rsidR="00CF60F1" w:rsidRPr="00555A7E">
        <w:rPr>
          <w:rStyle w:val="FontStyle18"/>
          <w:rFonts w:eastAsia="Times New Roman"/>
          <w:bCs/>
          <w:spacing w:val="2"/>
          <w:sz w:val="28"/>
          <w:szCs w:val="28"/>
          <w:highlight w:val="green"/>
          <w:lang w:eastAsia="ru-RU"/>
        </w:rPr>
        <w:t> </w:t>
      </w:r>
      <w:r w:rsidRPr="00555A7E">
        <w:rPr>
          <w:rStyle w:val="FontStyle18"/>
          <w:rFonts w:eastAsia="Times New Roman"/>
          <w:bCs/>
          <w:spacing w:val="2"/>
          <w:sz w:val="28"/>
          <w:szCs w:val="28"/>
          <w:highlight w:val="green"/>
          <w:lang w:eastAsia="ru-RU"/>
        </w:rPr>
        <w:t>% (5/12) расчетного сопротивления материала болта или пластины по пределу текучести.</w:t>
      </w:r>
    </w:p>
    <w:p w14:paraId="71BA4DA8" w14:textId="68B8D956" w:rsidR="00B60A6B" w:rsidRPr="00ED0BBB" w:rsidRDefault="002629CC" w:rsidP="00184E35">
      <w:pPr>
        <w:spacing w:line="360" w:lineRule="auto"/>
        <w:ind w:firstLine="567"/>
      </w:pPr>
      <w:r w:rsidRPr="00555A7E">
        <w:rPr>
          <w:rStyle w:val="FontStyle18"/>
          <w:rFonts w:eastAsia="Times New Roman"/>
          <w:bCs/>
          <w:spacing w:val="2"/>
          <w:sz w:val="28"/>
          <w:szCs w:val="28"/>
          <w:highlight w:val="green"/>
          <w:lang w:eastAsia="ru-RU"/>
        </w:rPr>
        <w:t>11.</w:t>
      </w:r>
      <w:r w:rsidR="00393ED7" w:rsidRPr="00555A7E">
        <w:rPr>
          <w:rStyle w:val="FontStyle18"/>
          <w:rFonts w:eastAsia="Times New Roman"/>
          <w:bCs/>
          <w:spacing w:val="2"/>
          <w:sz w:val="28"/>
          <w:szCs w:val="28"/>
          <w:highlight w:val="green"/>
          <w:lang w:eastAsia="ru-RU"/>
        </w:rPr>
        <w:t>1.</w:t>
      </w:r>
      <w:r w:rsidRPr="00555A7E">
        <w:rPr>
          <w:rStyle w:val="FontStyle18"/>
          <w:rFonts w:eastAsia="Times New Roman"/>
          <w:bCs/>
          <w:spacing w:val="2"/>
          <w:sz w:val="28"/>
          <w:szCs w:val="28"/>
          <w:highlight w:val="green"/>
          <w:lang w:eastAsia="ru-RU"/>
        </w:rPr>
        <w:t>8 Диаметр анкерных болтов вычисля</w:t>
      </w:r>
      <w:r w:rsidR="00CF60F1" w:rsidRPr="00555A7E">
        <w:rPr>
          <w:rStyle w:val="FontStyle18"/>
          <w:rFonts w:eastAsia="Times New Roman"/>
          <w:bCs/>
          <w:spacing w:val="2"/>
          <w:sz w:val="28"/>
          <w:szCs w:val="28"/>
          <w:highlight w:val="green"/>
          <w:lang w:eastAsia="ru-RU"/>
        </w:rPr>
        <w:t>ю</w:t>
      </w:r>
      <w:r w:rsidRPr="00555A7E">
        <w:rPr>
          <w:rStyle w:val="FontStyle18"/>
          <w:rFonts w:eastAsia="Times New Roman"/>
          <w:bCs/>
          <w:spacing w:val="2"/>
          <w:sz w:val="28"/>
          <w:szCs w:val="28"/>
          <w:highlight w:val="green"/>
          <w:lang w:eastAsia="ru-RU"/>
        </w:rPr>
        <w:t xml:space="preserve">т согласно правилам расчета болтовых соединений </w:t>
      </w:r>
      <w:r w:rsidR="00CF60F1" w:rsidRPr="00555A7E">
        <w:rPr>
          <w:rStyle w:val="FontStyle18"/>
          <w:rFonts w:eastAsia="Times New Roman"/>
          <w:bCs/>
          <w:spacing w:val="2"/>
          <w:sz w:val="28"/>
          <w:szCs w:val="28"/>
          <w:highlight w:val="green"/>
          <w:lang w:eastAsia="ru-RU"/>
        </w:rPr>
        <w:t xml:space="preserve">по </w:t>
      </w:r>
      <w:r w:rsidRPr="00555A7E">
        <w:rPr>
          <w:rStyle w:val="FontStyle18"/>
          <w:rFonts w:eastAsia="Times New Roman"/>
          <w:bCs/>
          <w:spacing w:val="2"/>
          <w:sz w:val="28"/>
          <w:szCs w:val="28"/>
          <w:highlight w:val="green"/>
          <w:lang w:eastAsia="ru-RU"/>
        </w:rPr>
        <w:t xml:space="preserve">СП 16.13330. Диаметр анкерных болтов </w:t>
      </w:r>
      <w:r w:rsidR="00142BDB" w:rsidRPr="00555A7E">
        <w:rPr>
          <w:rStyle w:val="FontStyle18"/>
          <w:rFonts w:eastAsia="Times New Roman"/>
          <w:b/>
          <w:bCs/>
          <w:spacing w:val="2"/>
          <w:sz w:val="28"/>
          <w:szCs w:val="28"/>
          <w:highlight w:val="green"/>
          <w:lang w:eastAsia="ru-RU"/>
        </w:rPr>
        <w:t>долж</w:t>
      </w:r>
      <w:r w:rsidRPr="00555A7E">
        <w:rPr>
          <w:rStyle w:val="FontStyle18"/>
          <w:rFonts w:eastAsia="Times New Roman"/>
          <w:bCs/>
          <w:spacing w:val="2"/>
          <w:sz w:val="28"/>
          <w:szCs w:val="28"/>
          <w:highlight w:val="green"/>
          <w:lang w:eastAsia="ru-RU"/>
        </w:rPr>
        <w:t>ен быть не менее 24</w:t>
      </w:r>
      <w:r w:rsidR="007D3A94" w:rsidRPr="00555A7E">
        <w:rPr>
          <w:rStyle w:val="FontStyle18"/>
          <w:rFonts w:eastAsia="Times New Roman"/>
          <w:bCs/>
          <w:spacing w:val="2"/>
          <w:sz w:val="28"/>
          <w:szCs w:val="28"/>
          <w:highlight w:val="green"/>
          <w:lang w:eastAsia="ru-RU"/>
        </w:rPr>
        <w:t> </w:t>
      </w:r>
      <w:r w:rsidRPr="00555A7E">
        <w:rPr>
          <w:rStyle w:val="FontStyle18"/>
          <w:rFonts w:eastAsia="Times New Roman"/>
          <w:bCs/>
          <w:spacing w:val="2"/>
          <w:sz w:val="28"/>
          <w:szCs w:val="28"/>
          <w:highlight w:val="green"/>
          <w:lang w:eastAsia="ru-RU"/>
        </w:rPr>
        <w:t>мм.</w:t>
      </w:r>
    </w:p>
    <w:p w14:paraId="13421035" w14:textId="4709886C" w:rsidR="00B60A6B" w:rsidRPr="00555A7E" w:rsidRDefault="002629CC" w:rsidP="00184E35">
      <w:pPr>
        <w:spacing w:line="360" w:lineRule="auto"/>
        <w:ind w:firstLine="567"/>
      </w:pPr>
      <w:r w:rsidRPr="00ED0BBB">
        <w:rPr>
          <w:rStyle w:val="FontStyle18"/>
          <w:rFonts w:eastAsia="Times New Roman"/>
          <w:bCs/>
          <w:spacing w:val="2"/>
          <w:sz w:val="28"/>
          <w:szCs w:val="28"/>
          <w:lang w:eastAsia="ru-RU"/>
        </w:rPr>
        <w:t>11.</w:t>
      </w:r>
      <w:r w:rsidR="00393ED7" w:rsidRPr="00ED0BBB">
        <w:rPr>
          <w:rStyle w:val="FontStyle18"/>
          <w:rFonts w:eastAsia="Times New Roman"/>
          <w:bCs/>
          <w:spacing w:val="2"/>
          <w:sz w:val="28"/>
          <w:szCs w:val="28"/>
          <w:lang w:eastAsia="ru-RU"/>
        </w:rPr>
        <w:t>1.</w:t>
      </w:r>
      <w:r w:rsidRPr="00ED0BBB">
        <w:rPr>
          <w:rStyle w:val="FontStyle18"/>
          <w:rFonts w:eastAsia="Times New Roman"/>
          <w:bCs/>
          <w:spacing w:val="2"/>
          <w:sz w:val="28"/>
          <w:szCs w:val="28"/>
          <w:lang w:eastAsia="ru-RU"/>
        </w:rPr>
        <w:t xml:space="preserve">9 Количество </w:t>
      </w:r>
      <w:r w:rsidRPr="00555A7E">
        <w:rPr>
          <w:rStyle w:val="FontStyle18"/>
          <w:rFonts w:eastAsia="Times New Roman"/>
          <w:bCs/>
          <w:spacing w:val="2"/>
          <w:sz w:val="28"/>
          <w:szCs w:val="28"/>
          <w:lang w:eastAsia="ru-RU"/>
        </w:rPr>
        <w:t xml:space="preserve">анкерных болтов </w:t>
      </w:r>
      <w:r w:rsidR="00142BDB" w:rsidRPr="00555A7E">
        <w:rPr>
          <w:rStyle w:val="FontStyle18"/>
          <w:rFonts w:eastAsia="Times New Roman"/>
          <w:b/>
          <w:bCs/>
          <w:spacing w:val="2"/>
          <w:sz w:val="28"/>
          <w:szCs w:val="28"/>
          <w:lang w:eastAsia="ru-RU"/>
        </w:rPr>
        <w:t>рекоменд</w:t>
      </w:r>
      <w:r w:rsidRPr="00555A7E">
        <w:rPr>
          <w:rStyle w:val="FontStyle18"/>
          <w:rFonts w:eastAsia="Times New Roman"/>
          <w:bCs/>
          <w:spacing w:val="2"/>
          <w:sz w:val="28"/>
          <w:szCs w:val="28"/>
          <w:lang w:eastAsia="ru-RU"/>
        </w:rPr>
        <w:t>уется назначать кратным четырем.</w:t>
      </w:r>
    </w:p>
    <w:p w14:paraId="68748390" w14:textId="6BAFA97A" w:rsidR="00B60A6B" w:rsidRPr="00ED0BBB" w:rsidRDefault="002629CC" w:rsidP="00184E35">
      <w:pPr>
        <w:spacing w:line="360" w:lineRule="auto"/>
        <w:ind w:firstLine="567"/>
      </w:pPr>
      <w:r w:rsidRPr="00555A7E">
        <w:rPr>
          <w:rStyle w:val="FontStyle18"/>
          <w:rFonts w:eastAsia="Times New Roman"/>
          <w:bCs/>
          <w:spacing w:val="2"/>
          <w:sz w:val="28"/>
          <w:szCs w:val="28"/>
          <w:lang w:eastAsia="ru-RU"/>
        </w:rPr>
        <w:t>11.</w:t>
      </w:r>
      <w:r w:rsidR="00393ED7" w:rsidRPr="00555A7E">
        <w:rPr>
          <w:rStyle w:val="FontStyle18"/>
          <w:rFonts w:eastAsia="Times New Roman"/>
          <w:bCs/>
          <w:spacing w:val="2"/>
          <w:sz w:val="28"/>
          <w:szCs w:val="28"/>
          <w:lang w:eastAsia="ru-RU"/>
        </w:rPr>
        <w:t>1.</w:t>
      </w:r>
      <w:r w:rsidRPr="00555A7E">
        <w:rPr>
          <w:rStyle w:val="FontStyle18"/>
          <w:rFonts w:eastAsia="Times New Roman"/>
          <w:bCs/>
          <w:spacing w:val="2"/>
          <w:sz w:val="28"/>
          <w:szCs w:val="28"/>
          <w:lang w:eastAsia="ru-RU"/>
        </w:rPr>
        <w:t xml:space="preserve">10 Анкеровка внутреннего </w:t>
      </w:r>
      <w:r w:rsidR="006327BF" w:rsidRPr="00555A7E">
        <w:rPr>
          <w:rStyle w:val="FontStyle18"/>
          <w:rFonts w:eastAsia="Times New Roman"/>
          <w:bCs/>
          <w:spacing w:val="2"/>
          <w:sz w:val="28"/>
          <w:szCs w:val="28"/>
        </w:rPr>
        <w:t xml:space="preserve">корпуса ИР </w:t>
      </w:r>
      <w:r w:rsidRPr="00555A7E">
        <w:rPr>
          <w:rStyle w:val="FontStyle18"/>
          <w:rFonts w:eastAsia="Times New Roman"/>
          <w:bCs/>
          <w:spacing w:val="2"/>
          <w:sz w:val="28"/>
          <w:szCs w:val="28"/>
          <w:lang w:eastAsia="ru-RU"/>
        </w:rPr>
        <w:t xml:space="preserve">с открытым верхом и подвесной крышей не </w:t>
      </w:r>
      <w:r w:rsidR="00142BDB" w:rsidRPr="00555A7E">
        <w:rPr>
          <w:rStyle w:val="FontStyle18"/>
          <w:rFonts w:eastAsia="Times New Roman"/>
          <w:b/>
          <w:bCs/>
          <w:spacing w:val="2"/>
          <w:sz w:val="28"/>
          <w:szCs w:val="28"/>
          <w:lang w:eastAsia="ru-RU"/>
        </w:rPr>
        <w:t>требуется</w:t>
      </w:r>
      <w:r w:rsidRPr="00555A7E">
        <w:rPr>
          <w:rStyle w:val="FontStyle18"/>
          <w:rFonts w:eastAsia="Times New Roman"/>
          <w:bCs/>
          <w:spacing w:val="2"/>
          <w:sz w:val="28"/>
          <w:szCs w:val="28"/>
          <w:lang w:eastAsia="ru-RU"/>
        </w:rPr>
        <w:t>.</w:t>
      </w:r>
    </w:p>
    <w:p w14:paraId="58E821FF" w14:textId="77777777" w:rsidR="00B60A6B" w:rsidRPr="00ED0BBB" w:rsidRDefault="002629CC" w:rsidP="00184E35">
      <w:pPr>
        <w:tabs>
          <w:tab w:val="left" w:pos="993"/>
        </w:tabs>
        <w:spacing w:before="240" w:after="240" w:line="360" w:lineRule="auto"/>
        <w:ind w:firstLine="567"/>
        <w:outlineLvl w:val="1"/>
        <w:rPr>
          <w:rStyle w:val="FontStyle18"/>
          <w:b/>
          <w:spacing w:val="2"/>
          <w:sz w:val="28"/>
          <w:szCs w:val="28"/>
        </w:rPr>
      </w:pPr>
      <w:bookmarkStart w:id="80" w:name="_Toc58486551"/>
      <w:r w:rsidRPr="00ED0BBB">
        <w:rPr>
          <w:rStyle w:val="FontStyle18"/>
          <w:b/>
          <w:spacing w:val="2"/>
          <w:sz w:val="28"/>
          <w:szCs w:val="28"/>
        </w:rPr>
        <w:t>11.2 Требования к фундаменту резервуара</w:t>
      </w:r>
      <w:bookmarkEnd w:id="80"/>
    </w:p>
    <w:p w14:paraId="5C6D290C" w14:textId="226FAA2C" w:rsidR="00B60A6B" w:rsidRPr="00555A7E" w:rsidRDefault="002629CC" w:rsidP="00184E35">
      <w:pPr>
        <w:spacing w:line="360" w:lineRule="auto"/>
        <w:ind w:firstLine="567"/>
        <w:rPr>
          <w:highlight w:val="green"/>
        </w:rPr>
      </w:pPr>
      <w:r w:rsidRPr="00555A7E">
        <w:rPr>
          <w:rStyle w:val="FontStyle18"/>
          <w:rFonts w:eastAsia="Times New Roman"/>
          <w:bCs/>
          <w:spacing w:val="2"/>
          <w:sz w:val="28"/>
          <w:szCs w:val="28"/>
          <w:highlight w:val="green"/>
          <w:lang w:eastAsia="ru-RU"/>
        </w:rPr>
        <w:t>11.2.1 Проектирование основания и фундамента провод</w:t>
      </w:r>
      <w:r w:rsidR="00685FA6" w:rsidRPr="00555A7E">
        <w:rPr>
          <w:rStyle w:val="FontStyle18"/>
          <w:rFonts w:eastAsia="Times New Roman"/>
          <w:bCs/>
          <w:spacing w:val="2"/>
          <w:sz w:val="28"/>
          <w:szCs w:val="28"/>
          <w:highlight w:val="green"/>
          <w:lang w:eastAsia="ru-RU"/>
        </w:rPr>
        <w:t>ят</w:t>
      </w:r>
      <w:r w:rsidR="00C526FA" w:rsidRPr="00555A7E">
        <w:rPr>
          <w:rStyle w:val="FontStyle18"/>
          <w:rFonts w:eastAsia="Times New Roman"/>
          <w:bCs/>
          <w:spacing w:val="2"/>
          <w:sz w:val="28"/>
          <w:szCs w:val="28"/>
          <w:highlight w:val="green"/>
          <w:lang w:eastAsia="ru-RU"/>
        </w:rPr>
        <w:t xml:space="preserve"> в соответствии с СП 22.13330, СП 24.13330, СП 25.13330</w:t>
      </w:r>
      <w:r w:rsidRPr="00555A7E">
        <w:rPr>
          <w:rStyle w:val="FontStyle18"/>
          <w:rFonts w:eastAsia="Times New Roman"/>
          <w:bCs/>
          <w:spacing w:val="2"/>
          <w:sz w:val="28"/>
          <w:szCs w:val="28"/>
          <w:highlight w:val="green"/>
          <w:lang w:eastAsia="ru-RU"/>
        </w:rPr>
        <w:t>.</w:t>
      </w:r>
    </w:p>
    <w:p w14:paraId="62CCA366" w14:textId="5FD52D6E" w:rsidR="00B60A6B" w:rsidRPr="00555A7E" w:rsidRDefault="002629CC" w:rsidP="00184E35">
      <w:pPr>
        <w:spacing w:line="360" w:lineRule="auto"/>
        <w:ind w:firstLine="567"/>
        <w:rPr>
          <w:highlight w:val="green"/>
        </w:rPr>
      </w:pPr>
      <w:r w:rsidRPr="00555A7E">
        <w:rPr>
          <w:rStyle w:val="FontStyle18"/>
          <w:rFonts w:eastAsia="Times New Roman"/>
          <w:bCs/>
          <w:spacing w:val="2"/>
          <w:sz w:val="28"/>
          <w:szCs w:val="28"/>
          <w:highlight w:val="green"/>
          <w:lang w:eastAsia="ru-RU"/>
        </w:rPr>
        <w:t>11.2.2 К качеству изготовления фундамента ИР, выполненного в виде железобетонного ростверка</w:t>
      </w:r>
      <w:r w:rsidR="00E6233A" w:rsidRPr="00555A7E">
        <w:rPr>
          <w:rStyle w:val="FontStyle18"/>
          <w:rFonts w:eastAsia="Times New Roman"/>
          <w:bCs/>
          <w:spacing w:val="2"/>
          <w:sz w:val="28"/>
          <w:szCs w:val="28"/>
          <w:highlight w:val="green"/>
          <w:lang w:eastAsia="ru-RU"/>
        </w:rPr>
        <w:t>,</w:t>
      </w:r>
      <w:r w:rsidRPr="00555A7E">
        <w:rPr>
          <w:rStyle w:val="FontStyle18"/>
          <w:rFonts w:eastAsia="Times New Roman"/>
          <w:bCs/>
          <w:spacing w:val="2"/>
          <w:sz w:val="28"/>
          <w:szCs w:val="28"/>
          <w:highlight w:val="green"/>
          <w:lang w:eastAsia="ru-RU"/>
        </w:rPr>
        <w:t xml:space="preserve"> предъявляют следующие требования:</w:t>
      </w:r>
    </w:p>
    <w:p w14:paraId="5FA56B6D" w14:textId="628EEA98" w:rsidR="00B60A6B" w:rsidRPr="00555A7E" w:rsidRDefault="002629CC" w:rsidP="00184E35">
      <w:pPr>
        <w:spacing w:line="360" w:lineRule="auto"/>
        <w:ind w:firstLine="567"/>
        <w:rPr>
          <w:highlight w:val="green"/>
        </w:rPr>
      </w:pPr>
      <w:r w:rsidRPr="00555A7E">
        <w:rPr>
          <w:rStyle w:val="FontStyle18"/>
          <w:rFonts w:eastAsia="Times New Roman"/>
          <w:bCs/>
          <w:spacing w:val="2"/>
          <w:sz w:val="28"/>
          <w:szCs w:val="28"/>
          <w:highlight w:val="green"/>
          <w:lang w:eastAsia="ru-RU"/>
        </w:rPr>
        <w:t>- в пределах кольца, ограниченного радиусами 300</w:t>
      </w:r>
      <w:r w:rsidR="007D3A94" w:rsidRPr="00555A7E">
        <w:rPr>
          <w:rStyle w:val="FontStyle18"/>
          <w:rFonts w:eastAsia="Times New Roman"/>
          <w:bCs/>
          <w:spacing w:val="2"/>
          <w:sz w:val="28"/>
          <w:szCs w:val="28"/>
          <w:highlight w:val="green"/>
          <w:lang w:eastAsia="ru-RU"/>
        </w:rPr>
        <w:t> </w:t>
      </w:r>
      <w:r w:rsidRPr="00555A7E">
        <w:rPr>
          <w:rStyle w:val="FontStyle18"/>
          <w:rFonts w:eastAsia="Times New Roman"/>
          <w:bCs/>
          <w:spacing w:val="2"/>
          <w:sz w:val="28"/>
          <w:szCs w:val="28"/>
          <w:highlight w:val="green"/>
          <w:lang w:eastAsia="ru-RU"/>
        </w:rPr>
        <w:t xml:space="preserve">мм внутрь стенки внутреннего </w:t>
      </w:r>
      <w:r w:rsidR="006327BF" w:rsidRPr="00555A7E">
        <w:rPr>
          <w:rStyle w:val="FontStyle18"/>
          <w:rFonts w:eastAsia="Times New Roman"/>
          <w:bCs/>
          <w:spacing w:val="2"/>
          <w:sz w:val="28"/>
          <w:szCs w:val="28"/>
          <w:highlight w:val="green"/>
        </w:rPr>
        <w:t xml:space="preserve">корпуса </w:t>
      </w:r>
      <w:r w:rsidRPr="00555A7E">
        <w:rPr>
          <w:rStyle w:val="FontStyle18"/>
          <w:rFonts w:eastAsia="Times New Roman"/>
          <w:bCs/>
          <w:spacing w:val="2"/>
          <w:sz w:val="28"/>
          <w:szCs w:val="28"/>
          <w:highlight w:val="green"/>
          <w:lang w:eastAsia="ru-RU"/>
        </w:rPr>
        <w:t>и 300</w:t>
      </w:r>
      <w:r w:rsidR="007D3A94" w:rsidRPr="00555A7E">
        <w:rPr>
          <w:rStyle w:val="FontStyle18"/>
          <w:rFonts w:eastAsia="Times New Roman"/>
          <w:bCs/>
          <w:spacing w:val="2"/>
          <w:sz w:val="28"/>
          <w:szCs w:val="28"/>
          <w:highlight w:val="green"/>
          <w:lang w:eastAsia="ru-RU"/>
        </w:rPr>
        <w:t> </w:t>
      </w:r>
      <w:r w:rsidRPr="00555A7E">
        <w:rPr>
          <w:rStyle w:val="FontStyle18"/>
          <w:rFonts w:eastAsia="Times New Roman"/>
          <w:bCs/>
          <w:spacing w:val="2"/>
          <w:sz w:val="28"/>
          <w:szCs w:val="28"/>
          <w:highlight w:val="green"/>
          <w:lang w:eastAsia="ru-RU"/>
        </w:rPr>
        <w:t xml:space="preserve">мм наружу от стенки внутреннего </w:t>
      </w:r>
      <w:r w:rsidR="006327BF" w:rsidRPr="00555A7E">
        <w:rPr>
          <w:rStyle w:val="FontStyle18"/>
          <w:rFonts w:eastAsia="Times New Roman"/>
          <w:bCs/>
          <w:spacing w:val="2"/>
          <w:sz w:val="28"/>
          <w:szCs w:val="28"/>
          <w:highlight w:val="green"/>
        </w:rPr>
        <w:t>корпуса</w:t>
      </w:r>
      <w:r w:rsidR="00CF60F1" w:rsidRPr="00555A7E">
        <w:rPr>
          <w:rStyle w:val="FontStyle18"/>
          <w:rFonts w:eastAsia="Times New Roman"/>
          <w:bCs/>
          <w:spacing w:val="2"/>
          <w:sz w:val="28"/>
          <w:szCs w:val="28"/>
          <w:highlight w:val="green"/>
        </w:rPr>
        <w:t>,</w:t>
      </w:r>
      <w:r w:rsidR="006327BF" w:rsidRPr="00555A7E">
        <w:rPr>
          <w:rStyle w:val="FontStyle18"/>
          <w:rFonts w:eastAsia="Times New Roman"/>
          <w:bCs/>
          <w:spacing w:val="2"/>
          <w:sz w:val="28"/>
          <w:szCs w:val="28"/>
          <w:highlight w:val="green"/>
        </w:rPr>
        <w:t xml:space="preserve"> </w:t>
      </w:r>
      <w:r w:rsidRPr="00555A7E">
        <w:rPr>
          <w:rStyle w:val="FontStyle18"/>
          <w:rFonts w:eastAsia="Times New Roman"/>
          <w:bCs/>
          <w:spacing w:val="2"/>
          <w:sz w:val="28"/>
          <w:szCs w:val="28"/>
          <w:highlight w:val="green"/>
          <w:lang w:eastAsia="ru-RU"/>
        </w:rPr>
        <w:t xml:space="preserve">отклонения верхней поверхности ростверка от средней высотной отметки между любыми точками не </w:t>
      </w:r>
      <w:r w:rsidR="00142BDB" w:rsidRPr="00555A7E">
        <w:rPr>
          <w:rStyle w:val="FontStyle18"/>
          <w:rFonts w:eastAsia="Times New Roman"/>
          <w:b/>
          <w:bCs/>
          <w:spacing w:val="2"/>
          <w:sz w:val="28"/>
          <w:szCs w:val="28"/>
          <w:highlight w:val="green"/>
          <w:lang w:eastAsia="ru-RU"/>
        </w:rPr>
        <w:t>долж</w:t>
      </w:r>
      <w:r w:rsidRPr="00555A7E">
        <w:rPr>
          <w:rStyle w:val="FontStyle18"/>
          <w:rFonts w:eastAsia="Times New Roman"/>
          <w:bCs/>
          <w:spacing w:val="2"/>
          <w:sz w:val="28"/>
          <w:szCs w:val="28"/>
          <w:highlight w:val="green"/>
          <w:lang w:eastAsia="ru-RU"/>
        </w:rPr>
        <w:t>ны превышать ±6</w:t>
      </w:r>
      <w:r w:rsidR="007D3A94" w:rsidRPr="00555A7E">
        <w:rPr>
          <w:rStyle w:val="FontStyle18"/>
          <w:rFonts w:eastAsia="Times New Roman"/>
          <w:bCs/>
          <w:spacing w:val="2"/>
          <w:sz w:val="28"/>
          <w:szCs w:val="28"/>
          <w:highlight w:val="green"/>
          <w:lang w:eastAsia="ru-RU"/>
        </w:rPr>
        <w:t> </w:t>
      </w:r>
      <w:r w:rsidRPr="00555A7E">
        <w:rPr>
          <w:rStyle w:val="FontStyle18"/>
          <w:rFonts w:eastAsia="Times New Roman"/>
          <w:bCs/>
          <w:spacing w:val="2"/>
          <w:sz w:val="28"/>
          <w:szCs w:val="28"/>
          <w:highlight w:val="green"/>
          <w:lang w:eastAsia="ru-RU"/>
        </w:rPr>
        <w:t>мм;</w:t>
      </w:r>
    </w:p>
    <w:p w14:paraId="68171999" w14:textId="3F0603C8" w:rsidR="00B60A6B" w:rsidRPr="00555A7E" w:rsidRDefault="002629CC" w:rsidP="00184E35">
      <w:pPr>
        <w:spacing w:line="360" w:lineRule="auto"/>
        <w:ind w:firstLine="567"/>
        <w:rPr>
          <w:highlight w:val="green"/>
        </w:rPr>
      </w:pPr>
      <w:r w:rsidRPr="00555A7E">
        <w:rPr>
          <w:rStyle w:val="FontStyle18"/>
          <w:rFonts w:eastAsia="Times New Roman"/>
          <w:bCs/>
          <w:spacing w:val="2"/>
          <w:sz w:val="28"/>
          <w:szCs w:val="28"/>
          <w:highlight w:val="green"/>
          <w:lang w:eastAsia="ru-RU"/>
        </w:rPr>
        <w:lastRenderedPageBreak/>
        <w:t>- в т</w:t>
      </w:r>
      <w:r w:rsidR="00CF60F1" w:rsidRPr="00555A7E">
        <w:rPr>
          <w:rStyle w:val="FontStyle18"/>
          <w:rFonts w:eastAsia="Times New Roman"/>
          <w:bCs/>
          <w:spacing w:val="2"/>
          <w:sz w:val="28"/>
          <w:szCs w:val="28"/>
          <w:highlight w:val="green"/>
          <w:lang w:eastAsia="ru-RU"/>
        </w:rPr>
        <w:t>ех</w:t>
      </w:r>
      <w:r w:rsidRPr="00555A7E">
        <w:rPr>
          <w:rStyle w:val="FontStyle18"/>
          <w:rFonts w:eastAsia="Times New Roman"/>
          <w:bCs/>
          <w:spacing w:val="2"/>
          <w:sz w:val="28"/>
          <w:szCs w:val="28"/>
          <w:highlight w:val="green"/>
          <w:lang w:eastAsia="ru-RU"/>
        </w:rPr>
        <w:t xml:space="preserve"> же </w:t>
      </w:r>
      <w:r w:rsidR="00CF60F1" w:rsidRPr="00555A7E">
        <w:rPr>
          <w:rStyle w:val="FontStyle18"/>
          <w:rFonts w:eastAsia="Times New Roman"/>
          <w:bCs/>
          <w:spacing w:val="2"/>
          <w:sz w:val="28"/>
          <w:szCs w:val="28"/>
          <w:highlight w:val="green"/>
          <w:lang w:eastAsia="ru-RU"/>
        </w:rPr>
        <w:t>пределах</w:t>
      </w:r>
      <w:r w:rsidRPr="00555A7E">
        <w:rPr>
          <w:rStyle w:val="FontStyle18"/>
          <w:rFonts w:eastAsia="Times New Roman"/>
          <w:bCs/>
          <w:spacing w:val="2"/>
          <w:sz w:val="28"/>
          <w:szCs w:val="28"/>
          <w:highlight w:val="green"/>
          <w:lang w:eastAsia="ru-RU"/>
        </w:rPr>
        <w:t xml:space="preserve"> отклонения от средней высотной отметки между точками, удаленными друг от друга на расстояние 10</w:t>
      </w:r>
      <w:r w:rsidR="007D3A94" w:rsidRPr="00555A7E">
        <w:rPr>
          <w:rStyle w:val="FontStyle18"/>
          <w:rFonts w:eastAsia="Times New Roman"/>
          <w:bCs/>
          <w:spacing w:val="2"/>
          <w:sz w:val="28"/>
          <w:szCs w:val="28"/>
          <w:highlight w:val="green"/>
          <w:lang w:eastAsia="ru-RU"/>
        </w:rPr>
        <w:t> </w:t>
      </w:r>
      <w:r w:rsidRPr="00555A7E">
        <w:rPr>
          <w:rStyle w:val="FontStyle18"/>
          <w:rFonts w:eastAsia="Times New Roman"/>
          <w:bCs/>
          <w:spacing w:val="2"/>
          <w:sz w:val="28"/>
          <w:szCs w:val="28"/>
          <w:highlight w:val="green"/>
          <w:lang w:eastAsia="ru-RU"/>
        </w:rPr>
        <w:t xml:space="preserve">м, не </w:t>
      </w:r>
      <w:r w:rsidR="00142BDB" w:rsidRPr="00555A7E">
        <w:rPr>
          <w:rStyle w:val="FontStyle18"/>
          <w:rFonts w:eastAsia="Times New Roman"/>
          <w:b/>
          <w:bCs/>
          <w:spacing w:val="2"/>
          <w:sz w:val="28"/>
          <w:szCs w:val="28"/>
          <w:highlight w:val="green"/>
          <w:lang w:eastAsia="ru-RU"/>
        </w:rPr>
        <w:t>долж</w:t>
      </w:r>
      <w:r w:rsidRPr="00555A7E">
        <w:rPr>
          <w:rStyle w:val="FontStyle18"/>
          <w:rFonts w:eastAsia="Times New Roman"/>
          <w:bCs/>
          <w:spacing w:val="2"/>
          <w:sz w:val="28"/>
          <w:szCs w:val="28"/>
          <w:highlight w:val="green"/>
          <w:lang w:eastAsia="ru-RU"/>
        </w:rPr>
        <w:t>ны превышать ±3</w:t>
      </w:r>
      <w:r w:rsidR="007D3A94" w:rsidRPr="00555A7E">
        <w:rPr>
          <w:rStyle w:val="FontStyle18"/>
          <w:rFonts w:eastAsia="Times New Roman"/>
          <w:bCs/>
          <w:spacing w:val="2"/>
          <w:sz w:val="28"/>
          <w:szCs w:val="28"/>
          <w:highlight w:val="green"/>
          <w:lang w:eastAsia="ru-RU"/>
        </w:rPr>
        <w:t> </w:t>
      </w:r>
      <w:r w:rsidRPr="00555A7E">
        <w:rPr>
          <w:rStyle w:val="FontStyle18"/>
          <w:rFonts w:eastAsia="Times New Roman"/>
          <w:bCs/>
          <w:spacing w:val="2"/>
          <w:sz w:val="28"/>
          <w:szCs w:val="28"/>
          <w:highlight w:val="green"/>
          <w:lang w:eastAsia="ru-RU"/>
        </w:rPr>
        <w:t>мм;</w:t>
      </w:r>
    </w:p>
    <w:p w14:paraId="593DFD17" w14:textId="7CA72BDE" w:rsidR="00B60A6B" w:rsidRPr="00555A7E" w:rsidRDefault="002629CC" w:rsidP="00184E35">
      <w:pPr>
        <w:spacing w:line="360" w:lineRule="auto"/>
        <w:ind w:firstLine="567"/>
        <w:rPr>
          <w:highlight w:val="green"/>
        </w:rPr>
      </w:pPr>
      <w:r w:rsidRPr="00555A7E">
        <w:rPr>
          <w:rStyle w:val="FontStyle18"/>
          <w:rFonts w:eastAsia="Times New Roman"/>
          <w:bCs/>
          <w:spacing w:val="2"/>
          <w:sz w:val="28"/>
          <w:szCs w:val="28"/>
          <w:highlight w:val="green"/>
          <w:lang w:eastAsia="ru-RU"/>
        </w:rPr>
        <w:t xml:space="preserve">- на всей площади ростверка любые отклонения от горизонтальной плоскости не </w:t>
      </w:r>
      <w:r w:rsidR="00142BDB" w:rsidRPr="00555A7E">
        <w:rPr>
          <w:rStyle w:val="FontStyle18"/>
          <w:rFonts w:eastAsia="Times New Roman"/>
          <w:b/>
          <w:bCs/>
          <w:spacing w:val="2"/>
          <w:sz w:val="28"/>
          <w:szCs w:val="28"/>
          <w:highlight w:val="green"/>
          <w:lang w:eastAsia="ru-RU"/>
        </w:rPr>
        <w:t>долж</w:t>
      </w:r>
      <w:r w:rsidRPr="00555A7E">
        <w:rPr>
          <w:rStyle w:val="FontStyle18"/>
          <w:rFonts w:eastAsia="Times New Roman"/>
          <w:bCs/>
          <w:spacing w:val="2"/>
          <w:sz w:val="28"/>
          <w:szCs w:val="28"/>
          <w:highlight w:val="green"/>
          <w:lang w:eastAsia="ru-RU"/>
        </w:rPr>
        <w:t>ны превышать 15</w:t>
      </w:r>
      <w:r w:rsidR="007D3A94" w:rsidRPr="00555A7E">
        <w:rPr>
          <w:rStyle w:val="FontStyle18"/>
          <w:rFonts w:eastAsia="Times New Roman"/>
          <w:bCs/>
          <w:spacing w:val="2"/>
          <w:sz w:val="28"/>
          <w:szCs w:val="28"/>
          <w:highlight w:val="green"/>
          <w:lang w:eastAsia="ru-RU"/>
        </w:rPr>
        <w:t> </w:t>
      </w:r>
      <w:r w:rsidRPr="00555A7E">
        <w:rPr>
          <w:rStyle w:val="FontStyle18"/>
          <w:rFonts w:eastAsia="Times New Roman"/>
          <w:bCs/>
          <w:spacing w:val="2"/>
          <w:sz w:val="28"/>
          <w:szCs w:val="28"/>
          <w:highlight w:val="green"/>
          <w:lang w:eastAsia="ru-RU"/>
        </w:rPr>
        <w:t xml:space="preserve">мм. </w:t>
      </w:r>
    </w:p>
    <w:p w14:paraId="3A233485" w14:textId="37255E9A" w:rsidR="00B60A6B" w:rsidRPr="00555A7E" w:rsidRDefault="002629CC" w:rsidP="00184E35">
      <w:pPr>
        <w:spacing w:line="360" w:lineRule="auto"/>
        <w:ind w:firstLine="567"/>
        <w:rPr>
          <w:highlight w:val="green"/>
        </w:rPr>
      </w:pPr>
      <w:r w:rsidRPr="00555A7E">
        <w:rPr>
          <w:rStyle w:val="FontStyle18"/>
          <w:rFonts w:eastAsia="Times New Roman"/>
          <w:bCs/>
          <w:spacing w:val="2"/>
          <w:sz w:val="28"/>
          <w:szCs w:val="28"/>
          <w:highlight w:val="green"/>
          <w:lang w:eastAsia="ru-RU"/>
        </w:rPr>
        <w:t>11.2.3 Отклонения в плане размещения анкерн</w:t>
      </w:r>
      <w:r w:rsidR="007D3A94" w:rsidRPr="00555A7E">
        <w:rPr>
          <w:rStyle w:val="FontStyle18"/>
          <w:rFonts w:eastAsia="Times New Roman"/>
          <w:bCs/>
          <w:spacing w:val="2"/>
          <w:sz w:val="28"/>
          <w:szCs w:val="28"/>
          <w:highlight w:val="green"/>
          <w:lang w:eastAsia="ru-RU"/>
        </w:rPr>
        <w:t xml:space="preserve">ых гнезд не </w:t>
      </w:r>
      <w:r w:rsidR="00142BDB" w:rsidRPr="00555A7E">
        <w:rPr>
          <w:rStyle w:val="FontStyle18"/>
          <w:rFonts w:eastAsia="Times New Roman"/>
          <w:b/>
          <w:bCs/>
          <w:spacing w:val="2"/>
          <w:sz w:val="28"/>
          <w:szCs w:val="28"/>
          <w:highlight w:val="green"/>
          <w:lang w:eastAsia="ru-RU"/>
        </w:rPr>
        <w:t>долж</w:t>
      </w:r>
      <w:r w:rsidR="007D3A94" w:rsidRPr="00555A7E">
        <w:rPr>
          <w:rStyle w:val="FontStyle18"/>
          <w:rFonts w:eastAsia="Times New Roman"/>
          <w:bCs/>
          <w:spacing w:val="2"/>
          <w:sz w:val="28"/>
          <w:szCs w:val="28"/>
          <w:highlight w:val="green"/>
          <w:lang w:eastAsia="ru-RU"/>
        </w:rPr>
        <w:t>ны превышать 10 </w:t>
      </w:r>
      <w:r w:rsidRPr="00555A7E">
        <w:rPr>
          <w:rStyle w:val="FontStyle18"/>
          <w:rFonts w:eastAsia="Times New Roman"/>
          <w:bCs/>
          <w:spacing w:val="2"/>
          <w:sz w:val="28"/>
          <w:szCs w:val="28"/>
          <w:highlight w:val="green"/>
          <w:lang w:eastAsia="ru-RU"/>
        </w:rPr>
        <w:t>мм.</w:t>
      </w:r>
    </w:p>
    <w:p w14:paraId="73A2B1FF" w14:textId="5095FE07" w:rsidR="00B60A6B" w:rsidRPr="00ED0BBB" w:rsidRDefault="002629CC" w:rsidP="00184E35">
      <w:pPr>
        <w:tabs>
          <w:tab w:val="left" w:pos="735"/>
        </w:tabs>
        <w:spacing w:line="360" w:lineRule="auto"/>
        <w:ind w:firstLine="567"/>
        <w:contextualSpacing/>
        <w:rPr>
          <w:rStyle w:val="FontStyle18"/>
          <w:rFonts w:eastAsia="Times New Roman"/>
          <w:spacing w:val="2"/>
          <w:sz w:val="28"/>
          <w:szCs w:val="28"/>
          <w:lang w:eastAsia="ru-RU"/>
        </w:rPr>
      </w:pPr>
      <w:r w:rsidRPr="00555A7E">
        <w:rPr>
          <w:rStyle w:val="FontStyle18"/>
          <w:rFonts w:eastAsia="Times New Roman"/>
          <w:spacing w:val="2"/>
          <w:sz w:val="28"/>
          <w:szCs w:val="28"/>
          <w:highlight w:val="green"/>
          <w:lang w:eastAsia="ru-RU"/>
        </w:rPr>
        <w:t xml:space="preserve">11.2.4 В проекте конструкций металлических </w:t>
      </w:r>
      <w:r w:rsidR="00C44138" w:rsidRPr="00555A7E">
        <w:rPr>
          <w:rFonts w:ascii="Times New Roman" w:eastAsia="Times New Roman" w:hAnsi="Times New Roman"/>
          <w:bCs/>
          <w:sz w:val="28"/>
          <w:szCs w:val="28"/>
          <w:highlight w:val="green"/>
          <w:lang w:eastAsia="ru-RU"/>
        </w:rPr>
        <w:t>ИР</w:t>
      </w:r>
      <w:r w:rsidRPr="00555A7E">
        <w:rPr>
          <w:rStyle w:val="FontStyle18"/>
          <w:rFonts w:eastAsia="Times New Roman"/>
          <w:spacing w:val="2"/>
          <w:sz w:val="28"/>
          <w:szCs w:val="28"/>
          <w:highlight w:val="green"/>
          <w:lang w:eastAsia="ru-RU"/>
        </w:rPr>
        <w:t xml:space="preserve"> </w:t>
      </w:r>
      <w:r w:rsidR="00142BDB" w:rsidRPr="00555A7E">
        <w:rPr>
          <w:rStyle w:val="FontStyle18"/>
          <w:rFonts w:eastAsia="Times New Roman"/>
          <w:b/>
          <w:spacing w:val="2"/>
          <w:sz w:val="28"/>
          <w:szCs w:val="28"/>
          <w:highlight w:val="green"/>
          <w:lang w:eastAsia="ru-RU"/>
        </w:rPr>
        <w:t>долж</w:t>
      </w:r>
      <w:r w:rsidRPr="00555A7E">
        <w:rPr>
          <w:rStyle w:val="FontStyle18"/>
          <w:rFonts w:eastAsia="Times New Roman"/>
          <w:spacing w:val="2"/>
          <w:sz w:val="28"/>
          <w:szCs w:val="28"/>
          <w:highlight w:val="green"/>
          <w:lang w:eastAsia="ru-RU"/>
        </w:rPr>
        <w:t>ны быть указаны нагрузки на фундамент при всех основных воздействиях.</w:t>
      </w:r>
    </w:p>
    <w:p w14:paraId="0CF383C1" w14:textId="48DDC5AC" w:rsidR="006035C9" w:rsidRPr="00ED0BBB" w:rsidRDefault="006035C9" w:rsidP="002551FC">
      <w:pPr>
        <w:tabs>
          <w:tab w:val="left" w:pos="735"/>
        </w:tabs>
        <w:spacing w:before="240" w:after="240" w:line="360" w:lineRule="auto"/>
        <w:ind w:firstLine="567"/>
        <w:outlineLvl w:val="0"/>
        <w:rPr>
          <w:rStyle w:val="FontStyle18"/>
          <w:rFonts w:eastAsia="Times New Roman"/>
          <w:b/>
          <w:spacing w:val="2"/>
          <w:sz w:val="28"/>
          <w:szCs w:val="28"/>
          <w:lang w:eastAsia="ru-RU"/>
        </w:rPr>
      </w:pPr>
      <w:bookmarkStart w:id="81" w:name="_Toc58486552"/>
      <w:r w:rsidRPr="00ED0BBB">
        <w:rPr>
          <w:rStyle w:val="FontStyle18"/>
          <w:rFonts w:eastAsia="Times New Roman"/>
          <w:b/>
          <w:spacing w:val="2"/>
          <w:sz w:val="28"/>
          <w:szCs w:val="28"/>
          <w:lang w:eastAsia="ru-RU"/>
        </w:rPr>
        <w:t>12 Требования к лестницам и площадкам</w:t>
      </w:r>
      <w:bookmarkEnd w:id="81"/>
    </w:p>
    <w:p w14:paraId="59689222" w14:textId="0F98E177" w:rsidR="006035C9" w:rsidRPr="00555A7E" w:rsidRDefault="006035C9" w:rsidP="00184E35">
      <w:pPr>
        <w:tabs>
          <w:tab w:val="left" w:pos="735"/>
        </w:tabs>
        <w:spacing w:line="360" w:lineRule="auto"/>
        <w:ind w:firstLine="567"/>
        <w:contextualSpacing/>
        <w:rPr>
          <w:rStyle w:val="FontStyle18"/>
          <w:rFonts w:eastAsia="Times New Roman"/>
          <w:spacing w:val="2"/>
          <w:sz w:val="28"/>
          <w:szCs w:val="28"/>
          <w:highlight w:val="green"/>
          <w:lang w:eastAsia="ru-RU"/>
        </w:rPr>
      </w:pPr>
      <w:r w:rsidRPr="00555A7E">
        <w:rPr>
          <w:rStyle w:val="FontStyle18"/>
          <w:rFonts w:eastAsia="Times New Roman"/>
          <w:spacing w:val="2"/>
          <w:sz w:val="28"/>
          <w:szCs w:val="28"/>
          <w:highlight w:val="green"/>
          <w:lang w:eastAsia="ru-RU"/>
        </w:rPr>
        <w:t xml:space="preserve">12.1 ИР </w:t>
      </w:r>
      <w:r w:rsidR="00CF60F1" w:rsidRPr="00555A7E">
        <w:rPr>
          <w:rStyle w:val="FontStyle18"/>
          <w:rFonts w:eastAsia="Times New Roman"/>
          <w:spacing w:val="2"/>
          <w:sz w:val="28"/>
          <w:szCs w:val="28"/>
          <w:highlight w:val="green"/>
          <w:lang w:eastAsia="ru-RU"/>
        </w:rPr>
        <w:t>оснащают</w:t>
      </w:r>
      <w:r w:rsidRPr="00555A7E">
        <w:rPr>
          <w:rStyle w:val="FontStyle18"/>
          <w:rFonts w:eastAsia="Times New Roman"/>
          <w:spacing w:val="2"/>
          <w:sz w:val="28"/>
          <w:szCs w:val="28"/>
          <w:highlight w:val="green"/>
          <w:lang w:eastAsia="ru-RU"/>
        </w:rPr>
        <w:t xml:space="preserve"> наружными и внутренними лестницами, площадками для обслуживания оборудования, арматуры, КИПиА. </w:t>
      </w:r>
    </w:p>
    <w:p w14:paraId="1BBB18D1" w14:textId="415013AC" w:rsidR="006035C9" w:rsidRPr="00555A7E" w:rsidRDefault="006035C9" w:rsidP="00184E35">
      <w:pPr>
        <w:tabs>
          <w:tab w:val="left" w:pos="735"/>
        </w:tabs>
        <w:spacing w:line="360" w:lineRule="auto"/>
        <w:ind w:firstLine="567"/>
        <w:contextualSpacing/>
        <w:rPr>
          <w:rStyle w:val="FontStyle18"/>
          <w:rFonts w:eastAsia="Times New Roman"/>
          <w:spacing w:val="2"/>
          <w:sz w:val="28"/>
          <w:szCs w:val="28"/>
          <w:highlight w:val="green"/>
          <w:lang w:eastAsia="ru-RU"/>
        </w:rPr>
      </w:pPr>
      <w:r w:rsidRPr="00555A7E">
        <w:rPr>
          <w:rStyle w:val="FontStyle18"/>
          <w:rFonts w:eastAsia="Times New Roman"/>
          <w:spacing w:val="2"/>
          <w:sz w:val="28"/>
          <w:szCs w:val="28"/>
          <w:highlight w:val="green"/>
          <w:lang w:eastAsia="ru-RU"/>
        </w:rPr>
        <w:t xml:space="preserve">12.2 На вновь проектируемых ИР наружных лестниц </w:t>
      </w:r>
      <w:r w:rsidR="00142BDB" w:rsidRPr="00555A7E">
        <w:rPr>
          <w:rStyle w:val="FontStyle18"/>
          <w:rFonts w:eastAsia="Times New Roman"/>
          <w:b/>
          <w:spacing w:val="2"/>
          <w:sz w:val="28"/>
          <w:szCs w:val="28"/>
          <w:highlight w:val="green"/>
          <w:lang w:eastAsia="ru-RU"/>
        </w:rPr>
        <w:t>долж</w:t>
      </w:r>
      <w:r w:rsidRPr="00555A7E">
        <w:rPr>
          <w:rStyle w:val="FontStyle18"/>
          <w:rFonts w:eastAsia="Times New Roman"/>
          <w:spacing w:val="2"/>
          <w:sz w:val="28"/>
          <w:szCs w:val="28"/>
          <w:highlight w:val="green"/>
          <w:lang w:eastAsia="ru-RU"/>
        </w:rPr>
        <w:t xml:space="preserve">но быть не менее двух, при этом одна из них </w:t>
      </w:r>
      <w:r w:rsidR="00142BDB" w:rsidRPr="00555A7E">
        <w:rPr>
          <w:rStyle w:val="FontStyle18"/>
          <w:rFonts w:eastAsia="Times New Roman"/>
          <w:b/>
          <w:spacing w:val="2"/>
          <w:sz w:val="28"/>
          <w:szCs w:val="28"/>
          <w:highlight w:val="green"/>
          <w:lang w:eastAsia="ru-RU"/>
        </w:rPr>
        <w:t>долж</w:t>
      </w:r>
      <w:r w:rsidR="001A690D" w:rsidRPr="00555A7E">
        <w:rPr>
          <w:rStyle w:val="FontStyle18"/>
          <w:rFonts w:eastAsia="Times New Roman"/>
          <w:spacing w:val="2"/>
          <w:sz w:val="28"/>
          <w:szCs w:val="28"/>
          <w:highlight w:val="green"/>
          <w:lang w:eastAsia="ru-RU"/>
        </w:rPr>
        <w:t>на быть шахтной или маршевой.</w:t>
      </w:r>
    </w:p>
    <w:p w14:paraId="73B3C411" w14:textId="4593BAA9" w:rsidR="006035C9" w:rsidRPr="00555A7E" w:rsidRDefault="006035C9" w:rsidP="00184E35">
      <w:pPr>
        <w:tabs>
          <w:tab w:val="left" w:pos="735"/>
        </w:tabs>
        <w:spacing w:line="360" w:lineRule="auto"/>
        <w:ind w:firstLine="567"/>
        <w:contextualSpacing/>
        <w:rPr>
          <w:rStyle w:val="FontStyle18"/>
          <w:rFonts w:eastAsia="Times New Roman"/>
          <w:spacing w:val="2"/>
          <w:sz w:val="28"/>
          <w:szCs w:val="28"/>
          <w:highlight w:val="green"/>
          <w:lang w:eastAsia="ru-RU"/>
        </w:rPr>
      </w:pPr>
      <w:r w:rsidRPr="00555A7E">
        <w:rPr>
          <w:rStyle w:val="FontStyle18"/>
          <w:rFonts w:eastAsia="Times New Roman"/>
          <w:spacing w:val="2"/>
          <w:sz w:val="28"/>
          <w:szCs w:val="28"/>
          <w:highlight w:val="green"/>
          <w:lang w:eastAsia="ru-RU"/>
        </w:rPr>
        <w:t xml:space="preserve">12.3 Лестницы и площадки </w:t>
      </w:r>
      <w:r w:rsidR="00142BDB" w:rsidRPr="00555A7E">
        <w:rPr>
          <w:rStyle w:val="FontStyle18"/>
          <w:rFonts w:eastAsia="Times New Roman"/>
          <w:b/>
          <w:spacing w:val="2"/>
          <w:sz w:val="28"/>
          <w:szCs w:val="28"/>
          <w:highlight w:val="green"/>
          <w:lang w:eastAsia="ru-RU"/>
        </w:rPr>
        <w:t>долж</w:t>
      </w:r>
      <w:r w:rsidRPr="00555A7E">
        <w:rPr>
          <w:rStyle w:val="FontStyle18"/>
          <w:rFonts w:eastAsia="Times New Roman"/>
          <w:spacing w:val="2"/>
          <w:sz w:val="28"/>
          <w:szCs w:val="28"/>
          <w:highlight w:val="green"/>
          <w:lang w:eastAsia="ru-RU"/>
        </w:rPr>
        <w:t>ны быть рассчитаны на следующие нагрузки:</w:t>
      </w:r>
    </w:p>
    <w:p w14:paraId="5275BE94" w14:textId="3A18204B" w:rsidR="006035C9" w:rsidRPr="00555A7E" w:rsidRDefault="006035C9" w:rsidP="00184E35">
      <w:pPr>
        <w:tabs>
          <w:tab w:val="left" w:pos="735"/>
        </w:tabs>
        <w:spacing w:line="360" w:lineRule="auto"/>
        <w:ind w:firstLine="567"/>
        <w:contextualSpacing/>
        <w:rPr>
          <w:rStyle w:val="FontStyle18"/>
          <w:rFonts w:eastAsia="Times New Roman"/>
          <w:spacing w:val="2"/>
          <w:sz w:val="28"/>
          <w:szCs w:val="28"/>
          <w:highlight w:val="green"/>
          <w:lang w:eastAsia="ru-RU"/>
        </w:rPr>
      </w:pPr>
      <w:r w:rsidRPr="00555A7E">
        <w:rPr>
          <w:rStyle w:val="FontStyle18"/>
          <w:rFonts w:eastAsia="Times New Roman"/>
          <w:spacing w:val="2"/>
          <w:sz w:val="28"/>
          <w:szCs w:val="28"/>
          <w:highlight w:val="green"/>
          <w:lang w:eastAsia="ru-RU"/>
        </w:rPr>
        <w:t>-</w:t>
      </w:r>
      <w:r w:rsidR="001A690D" w:rsidRPr="00555A7E">
        <w:rPr>
          <w:rStyle w:val="FontStyle18"/>
          <w:rFonts w:eastAsia="Times New Roman"/>
          <w:spacing w:val="2"/>
          <w:sz w:val="28"/>
          <w:szCs w:val="28"/>
          <w:highlight w:val="green"/>
          <w:lang w:eastAsia="ru-RU"/>
        </w:rPr>
        <w:t> </w:t>
      </w:r>
      <w:r w:rsidRPr="00555A7E">
        <w:rPr>
          <w:rStyle w:val="FontStyle18"/>
          <w:rFonts w:eastAsia="Times New Roman"/>
          <w:spacing w:val="2"/>
          <w:sz w:val="28"/>
          <w:szCs w:val="28"/>
          <w:highlight w:val="green"/>
          <w:lang w:eastAsia="ru-RU"/>
        </w:rPr>
        <w:t>равномерно распределенная нагрузка 2,4</w:t>
      </w:r>
      <w:r w:rsidR="00CF60F1" w:rsidRPr="00555A7E">
        <w:rPr>
          <w:rStyle w:val="FontStyle18"/>
          <w:rFonts w:eastAsia="Times New Roman"/>
          <w:spacing w:val="2"/>
          <w:sz w:val="28"/>
          <w:szCs w:val="28"/>
          <w:highlight w:val="green"/>
          <w:lang w:eastAsia="ru-RU"/>
        </w:rPr>
        <w:t> к</w:t>
      </w:r>
      <w:r w:rsidRPr="00555A7E">
        <w:rPr>
          <w:rStyle w:val="FontStyle18"/>
          <w:rFonts w:eastAsia="Times New Roman"/>
          <w:spacing w:val="2"/>
          <w:sz w:val="28"/>
          <w:szCs w:val="28"/>
          <w:highlight w:val="green"/>
          <w:lang w:eastAsia="ru-RU"/>
        </w:rPr>
        <w:t>Н/м</w:t>
      </w:r>
      <w:r w:rsidRPr="00555A7E">
        <w:rPr>
          <w:rStyle w:val="FontStyle18"/>
          <w:rFonts w:eastAsia="Times New Roman"/>
          <w:spacing w:val="2"/>
          <w:sz w:val="28"/>
          <w:szCs w:val="28"/>
          <w:highlight w:val="green"/>
          <w:vertAlign w:val="superscript"/>
          <w:lang w:eastAsia="ru-RU"/>
        </w:rPr>
        <w:t>2</w:t>
      </w:r>
      <w:r w:rsidRPr="00555A7E">
        <w:rPr>
          <w:rStyle w:val="FontStyle18"/>
          <w:rFonts w:eastAsia="Times New Roman"/>
          <w:spacing w:val="2"/>
          <w:sz w:val="28"/>
          <w:szCs w:val="28"/>
          <w:highlight w:val="green"/>
          <w:lang w:eastAsia="ru-RU"/>
        </w:rPr>
        <w:t>;</w:t>
      </w:r>
    </w:p>
    <w:p w14:paraId="0A1D1E18" w14:textId="2E54A95F" w:rsidR="006035C9" w:rsidRPr="00ED0BBB" w:rsidRDefault="006035C9" w:rsidP="00184E35">
      <w:pPr>
        <w:tabs>
          <w:tab w:val="left" w:pos="735"/>
        </w:tabs>
        <w:spacing w:line="360" w:lineRule="auto"/>
        <w:ind w:firstLine="567"/>
        <w:contextualSpacing/>
        <w:rPr>
          <w:rStyle w:val="FontStyle18"/>
          <w:rFonts w:eastAsia="Times New Roman"/>
          <w:spacing w:val="2"/>
          <w:sz w:val="28"/>
          <w:szCs w:val="28"/>
          <w:lang w:eastAsia="ru-RU"/>
        </w:rPr>
      </w:pPr>
      <w:r w:rsidRPr="00555A7E">
        <w:rPr>
          <w:rStyle w:val="FontStyle18"/>
          <w:rFonts w:eastAsia="Times New Roman"/>
          <w:spacing w:val="2"/>
          <w:sz w:val="28"/>
          <w:szCs w:val="28"/>
          <w:highlight w:val="green"/>
          <w:lang w:eastAsia="ru-RU"/>
        </w:rPr>
        <w:t>-</w:t>
      </w:r>
      <w:r w:rsidR="001A690D" w:rsidRPr="00555A7E">
        <w:rPr>
          <w:rStyle w:val="FontStyle18"/>
          <w:rFonts w:eastAsia="Times New Roman"/>
          <w:spacing w:val="2"/>
          <w:sz w:val="28"/>
          <w:szCs w:val="28"/>
          <w:highlight w:val="green"/>
          <w:lang w:eastAsia="ru-RU"/>
        </w:rPr>
        <w:t> </w:t>
      </w:r>
      <w:r w:rsidRPr="00555A7E">
        <w:rPr>
          <w:rStyle w:val="FontStyle18"/>
          <w:rFonts w:eastAsia="Times New Roman"/>
          <w:spacing w:val="2"/>
          <w:sz w:val="28"/>
          <w:szCs w:val="28"/>
          <w:highlight w:val="green"/>
          <w:lang w:eastAsia="ru-RU"/>
        </w:rPr>
        <w:t>концентрированная нагрузка 5</w:t>
      </w:r>
      <w:r w:rsidR="00CF60F1" w:rsidRPr="00555A7E">
        <w:rPr>
          <w:rStyle w:val="FontStyle18"/>
          <w:rFonts w:eastAsia="Times New Roman"/>
          <w:spacing w:val="2"/>
          <w:sz w:val="28"/>
          <w:szCs w:val="28"/>
          <w:highlight w:val="green"/>
          <w:lang w:eastAsia="ru-RU"/>
        </w:rPr>
        <w:t> </w:t>
      </w:r>
      <w:r w:rsidRPr="00555A7E">
        <w:rPr>
          <w:rStyle w:val="FontStyle18"/>
          <w:rFonts w:eastAsia="Times New Roman"/>
          <w:spacing w:val="2"/>
          <w:sz w:val="28"/>
          <w:szCs w:val="28"/>
          <w:highlight w:val="green"/>
          <w:lang w:eastAsia="ru-RU"/>
        </w:rPr>
        <w:t>кН, на площадь 300</w:t>
      </w:r>
      <w:r w:rsidR="001A690D" w:rsidRPr="00555A7E">
        <w:rPr>
          <w:rStyle w:val="FontStyle18"/>
          <w:rFonts w:eastAsia="Times New Roman"/>
          <w:spacing w:val="2"/>
          <w:sz w:val="28"/>
          <w:szCs w:val="28"/>
          <w:highlight w:val="green"/>
          <w:lang w:eastAsia="ru-RU"/>
        </w:rPr>
        <w:t> </w:t>
      </w:r>
      <w:r w:rsidRPr="00555A7E">
        <w:rPr>
          <w:rStyle w:val="FontStyle18"/>
          <w:rFonts w:eastAsia="Times New Roman"/>
          <w:spacing w:val="2"/>
          <w:sz w:val="28"/>
          <w:szCs w:val="28"/>
          <w:highlight w:val="green"/>
          <w:lang w:eastAsia="ru-RU"/>
        </w:rPr>
        <w:t>×</w:t>
      </w:r>
      <w:r w:rsidR="001A690D" w:rsidRPr="00555A7E">
        <w:rPr>
          <w:rStyle w:val="FontStyle18"/>
          <w:rFonts w:eastAsia="Times New Roman"/>
          <w:spacing w:val="2"/>
          <w:sz w:val="28"/>
          <w:szCs w:val="28"/>
          <w:highlight w:val="green"/>
          <w:lang w:eastAsia="ru-RU"/>
        </w:rPr>
        <w:t> </w:t>
      </w:r>
      <w:r w:rsidRPr="00555A7E">
        <w:rPr>
          <w:rStyle w:val="FontStyle18"/>
          <w:rFonts w:eastAsia="Times New Roman"/>
          <w:spacing w:val="2"/>
          <w:sz w:val="28"/>
          <w:szCs w:val="28"/>
          <w:highlight w:val="green"/>
          <w:lang w:eastAsia="ru-RU"/>
        </w:rPr>
        <w:t>300</w:t>
      </w:r>
      <w:r w:rsidR="001A690D" w:rsidRPr="00555A7E">
        <w:rPr>
          <w:rStyle w:val="FontStyle18"/>
          <w:rFonts w:eastAsia="Times New Roman"/>
          <w:spacing w:val="2"/>
          <w:sz w:val="28"/>
          <w:szCs w:val="28"/>
          <w:highlight w:val="green"/>
          <w:lang w:eastAsia="ru-RU"/>
        </w:rPr>
        <w:t> </w:t>
      </w:r>
      <w:r w:rsidRPr="00555A7E">
        <w:rPr>
          <w:rStyle w:val="FontStyle18"/>
          <w:rFonts w:eastAsia="Times New Roman"/>
          <w:spacing w:val="2"/>
          <w:sz w:val="28"/>
          <w:szCs w:val="28"/>
          <w:highlight w:val="green"/>
          <w:lang w:eastAsia="ru-RU"/>
        </w:rPr>
        <w:t>мм, прилагаемая в любом месте к площадкам и лестницам</w:t>
      </w:r>
      <w:r w:rsidR="001A690D" w:rsidRPr="00555A7E">
        <w:rPr>
          <w:rStyle w:val="FontStyle18"/>
          <w:rFonts w:eastAsia="Times New Roman"/>
          <w:spacing w:val="2"/>
          <w:sz w:val="28"/>
          <w:szCs w:val="28"/>
          <w:highlight w:val="green"/>
          <w:lang w:eastAsia="ru-RU"/>
        </w:rPr>
        <w:t>.</w:t>
      </w:r>
    </w:p>
    <w:p w14:paraId="1A182888" w14:textId="77777777" w:rsidR="006F6303" w:rsidRPr="00ED0BBB" w:rsidRDefault="006F6303" w:rsidP="002551FC">
      <w:pPr>
        <w:pStyle w:val="11"/>
        <w:keepNext w:val="0"/>
        <w:numPr>
          <w:ilvl w:val="0"/>
          <w:numId w:val="9"/>
        </w:numPr>
        <w:tabs>
          <w:tab w:val="left" w:pos="993"/>
        </w:tabs>
        <w:spacing w:before="240" w:after="240" w:line="360" w:lineRule="auto"/>
        <w:ind w:left="0" w:firstLine="567"/>
        <w:jc w:val="both"/>
        <w:rPr>
          <w:sz w:val="28"/>
          <w:szCs w:val="28"/>
        </w:rPr>
      </w:pPr>
      <w:bookmarkStart w:id="82" w:name="_Toc58486553"/>
      <w:r w:rsidRPr="00ED0BBB">
        <w:rPr>
          <w:sz w:val="28"/>
          <w:szCs w:val="28"/>
        </w:rPr>
        <w:t xml:space="preserve">Требования </w:t>
      </w:r>
      <w:r w:rsidR="00B667FE" w:rsidRPr="00ED0BBB">
        <w:rPr>
          <w:sz w:val="28"/>
          <w:szCs w:val="28"/>
        </w:rPr>
        <w:t>к защите конструкций изотермического резервуара от атмосферной коррозии</w:t>
      </w:r>
      <w:bookmarkEnd w:id="82"/>
    </w:p>
    <w:p w14:paraId="2BD7AA85" w14:textId="042C4349" w:rsidR="00B667FE" w:rsidRPr="00555A7E" w:rsidRDefault="0023571D" w:rsidP="00184E35">
      <w:pPr>
        <w:spacing w:line="360" w:lineRule="auto"/>
        <w:ind w:firstLine="567"/>
        <w:rPr>
          <w:rStyle w:val="FontStyle18"/>
          <w:rFonts w:eastAsia="Times New Roman"/>
          <w:spacing w:val="2"/>
          <w:sz w:val="28"/>
          <w:szCs w:val="28"/>
          <w:highlight w:val="green"/>
          <w:lang w:eastAsia="ru-RU"/>
        </w:rPr>
      </w:pPr>
      <w:r w:rsidRPr="00555A7E">
        <w:rPr>
          <w:rStyle w:val="FontStyle18"/>
          <w:rFonts w:eastAsia="Times New Roman"/>
          <w:bCs/>
          <w:spacing w:val="2"/>
          <w:sz w:val="28"/>
          <w:szCs w:val="28"/>
          <w:highlight w:val="green"/>
          <w:lang w:eastAsia="ru-RU"/>
        </w:rPr>
        <w:t>1</w:t>
      </w:r>
      <w:r w:rsidR="006035C9" w:rsidRPr="00555A7E">
        <w:rPr>
          <w:rStyle w:val="FontStyle18"/>
          <w:rFonts w:eastAsia="Times New Roman"/>
          <w:bCs/>
          <w:spacing w:val="2"/>
          <w:sz w:val="28"/>
          <w:szCs w:val="28"/>
          <w:highlight w:val="green"/>
          <w:lang w:eastAsia="ru-RU"/>
        </w:rPr>
        <w:t>3</w:t>
      </w:r>
      <w:r w:rsidRPr="00555A7E">
        <w:rPr>
          <w:rStyle w:val="FontStyle18"/>
          <w:rFonts w:eastAsia="Times New Roman"/>
          <w:bCs/>
          <w:spacing w:val="2"/>
          <w:sz w:val="28"/>
          <w:szCs w:val="28"/>
          <w:highlight w:val="green"/>
          <w:lang w:eastAsia="ru-RU"/>
        </w:rPr>
        <w:t>.1</w:t>
      </w:r>
      <w:r w:rsidR="00184E35" w:rsidRPr="00555A7E">
        <w:rPr>
          <w:rStyle w:val="FontStyle18"/>
          <w:rFonts w:eastAsia="Times New Roman"/>
          <w:bCs/>
          <w:spacing w:val="2"/>
          <w:sz w:val="28"/>
          <w:szCs w:val="28"/>
          <w:highlight w:val="green"/>
          <w:lang w:eastAsia="ru-RU"/>
        </w:rPr>
        <w:t> </w:t>
      </w:r>
      <w:r w:rsidR="00184E35" w:rsidRPr="00555A7E">
        <w:rPr>
          <w:rStyle w:val="FontStyle18"/>
          <w:rFonts w:eastAsia="Times New Roman"/>
          <w:spacing w:val="2"/>
          <w:sz w:val="28"/>
          <w:szCs w:val="28"/>
          <w:highlight w:val="green"/>
          <w:lang w:eastAsia="ru-RU"/>
        </w:rPr>
        <w:t>П</w:t>
      </w:r>
      <w:r w:rsidR="00B667FE" w:rsidRPr="00555A7E">
        <w:rPr>
          <w:rStyle w:val="FontStyle18"/>
          <w:rFonts w:eastAsia="Times New Roman"/>
          <w:spacing w:val="2"/>
          <w:sz w:val="28"/>
          <w:szCs w:val="28"/>
          <w:highlight w:val="green"/>
          <w:lang w:eastAsia="ru-RU"/>
        </w:rPr>
        <w:t>одготовк</w:t>
      </w:r>
      <w:r w:rsidR="00184E35" w:rsidRPr="00555A7E">
        <w:rPr>
          <w:rStyle w:val="FontStyle18"/>
          <w:rFonts w:eastAsia="Times New Roman"/>
          <w:spacing w:val="2"/>
          <w:sz w:val="28"/>
          <w:szCs w:val="28"/>
          <w:highlight w:val="green"/>
          <w:lang w:eastAsia="ru-RU"/>
        </w:rPr>
        <w:t>у</w:t>
      </w:r>
      <w:r w:rsidR="00B667FE" w:rsidRPr="00555A7E">
        <w:rPr>
          <w:rStyle w:val="FontStyle18"/>
          <w:rFonts w:eastAsia="Times New Roman"/>
          <w:spacing w:val="2"/>
          <w:sz w:val="28"/>
          <w:szCs w:val="28"/>
          <w:highlight w:val="green"/>
          <w:lang w:eastAsia="ru-RU"/>
        </w:rPr>
        <w:t xml:space="preserve"> поверхности для нанесения </w:t>
      </w:r>
      <w:r w:rsidR="0066037F" w:rsidRPr="00555A7E">
        <w:rPr>
          <w:rStyle w:val="FontStyle18"/>
          <w:rFonts w:eastAsia="Times New Roman"/>
          <w:spacing w:val="2"/>
          <w:sz w:val="28"/>
          <w:szCs w:val="28"/>
          <w:highlight w:val="green"/>
          <w:lang w:eastAsia="ru-RU"/>
        </w:rPr>
        <w:t>лакокрасочного покрытия</w:t>
      </w:r>
      <w:r w:rsidR="00B667FE" w:rsidRPr="00555A7E">
        <w:rPr>
          <w:rStyle w:val="FontStyle18"/>
          <w:rFonts w:eastAsia="Times New Roman"/>
          <w:spacing w:val="2"/>
          <w:sz w:val="28"/>
          <w:szCs w:val="28"/>
          <w:highlight w:val="green"/>
          <w:lang w:eastAsia="ru-RU"/>
        </w:rPr>
        <w:t xml:space="preserve"> </w:t>
      </w:r>
      <w:r w:rsidR="000F62DF" w:rsidRPr="00555A7E">
        <w:rPr>
          <w:rStyle w:val="FontStyle18"/>
          <w:rFonts w:eastAsia="Times New Roman"/>
          <w:spacing w:val="2"/>
          <w:sz w:val="28"/>
          <w:szCs w:val="28"/>
          <w:highlight w:val="green"/>
          <w:lang w:eastAsia="ru-RU"/>
        </w:rPr>
        <w:t>выполня</w:t>
      </w:r>
      <w:r w:rsidR="00184E35" w:rsidRPr="00555A7E">
        <w:rPr>
          <w:rStyle w:val="FontStyle18"/>
          <w:rFonts w:eastAsia="Times New Roman"/>
          <w:spacing w:val="2"/>
          <w:sz w:val="28"/>
          <w:szCs w:val="28"/>
          <w:highlight w:val="green"/>
          <w:lang w:eastAsia="ru-RU"/>
        </w:rPr>
        <w:t>ют</w:t>
      </w:r>
      <w:r w:rsidR="00B667FE" w:rsidRPr="00555A7E">
        <w:rPr>
          <w:rStyle w:val="FontStyle18"/>
          <w:rFonts w:eastAsia="Times New Roman"/>
          <w:spacing w:val="2"/>
          <w:sz w:val="28"/>
          <w:szCs w:val="28"/>
          <w:highlight w:val="green"/>
          <w:lang w:eastAsia="ru-RU"/>
        </w:rPr>
        <w:t xml:space="preserve"> в соответстви</w:t>
      </w:r>
      <w:r w:rsidR="00184E35" w:rsidRPr="00555A7E">
        <w:rPr>
          <w:rStyle w:val="FontStyle18"/>
          <w:rFonts w:eastAsia="Times New Roman"/>
          <w:spacing w:val="2"/>
          <w:sz w:val="28"/>
          <w:szCs w:val="28"/>
          <w:highlight w:val="green"/>
          <w:lang w:eastAsia="ru-RU"/>
        </w:rPr>
        <w:t>и</w:t>
      </w:r>
      <w:r w:rsidR="00B667FE" w:rsidRPr="00555A7E">
        <w:rPr>
          <w:rStyle w:val="FontStyle18"/>
          <w:rFonts w:eastAsia="Times New Roman"/>
          <w:spacing w:val="2"/>
          <w:sz w:val="28"/>
          <w:szCs w:val="28"/>
          <w:highlight w:val="green"/>
          <w:lang w:eastAsia="ru-RU"/>
        </w:rPr>
        <w:t xml:space="preserve"> с </w:t>
      </w:r>
      <w:r w:rsidR="000F62DF" w:rsidRPr="00555A7E">
        <w:rPr>
          <w:rStyle w:val="FontStyle18"/>
          <w:rFonts w:eastAsia="Times New Roman"/>
          <w:spacing w:val="2"/>
          <w:sz w:val="28"/>
          <w:szCs w:val="28"/>
          <w:highlight w:val="green"/>
          <w:lang w:eastAsia="ru-RU"/>
        </w:rPr>
        <w:t>СП</w:t>
      </w:r>
      <w:r w:rsidR="001A690D" w:rsidRPr="00555A7E">
        <w:rPr>
          <w:rStyle w:val="FontStyle18"/>
          <w:rFonts w:eastAsia="Times New Roman"/>
          <w:spacing w:val="2"/>
          <w:sz w:val="28"/>
          <w:szCs w:val="28"/>
          <w:highlight w:val="green"/>
          <w:lang w:eastAsia="ru-RU"/>
        </w:rPr>
        <w:t> </w:t>
      </w:r>
      <w:r w:rsidR="000F62DF" w:rsidRPr="00555A7E">
        <w:rPr>
          <w:rStyle w:val="FontStyle18"/>
          <w:rFonts w:eastAsia="Times New Roman"/>
          <w:spacing w:val="2"/>
          <w:sz w:val="28"/>
          <w:szCs w:val="28"/>
          <w:highlight w:val="green"/>
          <w:lang w:eastAsia="ru-RU"/>
        </w:rPr>
        <w:t>28.13330</w:t>
      </w:r>
      <w:r w:rsidR="00B667FE" w:rsidRPr="00555A7E">
        <w:rPr>
          <w:rStyle w:val="FontStyle18"/>
          <w:rFonts w:eastAsia="Times New Roman"/>
          <w:spacing w:val="2"/>
          <w:sz w:val="28"/>
          <w:szCs w:val="28"/>
          <w:highlight w:val="green"/>
          <w:lang w:eastAsia="ru-RU"/>
        </w:rPr>
        <w:t xml:space="preserve"> и ГОСТ</w:t>
      </w:r>
      <w:r w:rsidR="001A690D" w:rsidRPr="00555A7E">
        <w:rPr>
          <w:rStyle w:val="FontStyle18"/>
          <w:rFonts w:eastAsia="Times New Roman"/>
          <w:spacing w:val="2"/>
          <w:sz w:val="28"/>
          <w:szCs w:val="28"/>
          <w:highlight w:val="green"/>
          <w:lang w:eastAsia="ru-RU"/>
        </w:rPr>
        <w:t> </w:t>
      </w:r>
      <w:r w:rsidR="00B667FE" w:rsidRPr="00555A7E">
        <w:rPr>
          <w:rStyle w:val="FontStyle18"/>
          <w:rFonts w:eastAsia="Times New Roman"/>
          <w:spacing w:val="2"/>
          <w:sz w:val="28"/>
          <w:szCs w:val="28"/>
          <w:highlight w:val="green"/>
          <w:lang w:eastAsia="ru-RU"/>
        </w:rPr>
        <w:t>9.402</w:t>
      </w:r>
      <w:r w:rsidR="0066037F" w:rsidRPr="00555A7E">
        <w:rPr>
          <w:rStyle w:val="FontStyle18"/>
          <w:rFonts w:eastAsia="Times New Roman"/>
          <w:spacing w:val="2"/>
          <w:sz w:val="28"/>
          <w:szCs w:val="28"/>
          <w:highlight w:val="green"/>
          <w:lang w:eastAsia="ru-RU"/>
        </w:rPr>
        <w:t>.</w:t>
      </w:r>
      <w:r w:rsidR="00B667FE" w:rsidRPr="00555A7E">
        <w:rPr>
          <w:rStyle w:val="FontStyle18"/>
          <w:rFonts w:eastAsia="Times New Roman"/>
          <w:spacing w:val="2"/>
          <w:sz w:val="28"/>
          <w:szCs w:val="28"/>
          <w:highlight w:val="green"/>
          <w:lang w:eastAsia="ru-RU"/>
        </w:rPr>
        <w:t xml:space="preserve"> </w:t>
      </w:r>
    </w:p>
    <w:p w14:paraId="0BB5843D" w14:textId="431DD320" w:rsidR="0066037F" w:rsidRPr="00555A7E" w:rsidRDefault="0066037F" w:rsidP="00184E35">
      <w:pPr>
        <w:spacing w:line="360" w:lineRule="auto"/>
        <w:ind w:firstLine="567"/>
        <w:rPr>
          <w:rStyle w:val="FontStyle18"/>
          <w:rFonts w:eastAsia="Times New Roman"/>
          <w:spacing w:val="2"/>
          <w:sz w:val="28"/>
          <w:szCs w:val="28"/>
          <w:highlight w:val="green"/>
          <w:lang w:eastAsia="ru-RU"/>
        </w:rPr>
      </w:pPr>
      <w:r w:rsidRPr="00555A7E">
        <w:rPr>
          <w:rStyle w:val="FontStyle18"/>
          <w:rFonts w:eastAsia="Times New Roman"/>
          <w:spacing w:val="2"/>
          <w:sz w:val="28"/>
          <w:szCs w:val="28"/>
          <w:highlight w:val="green"/>
          <w:lang w:eastAsia="ru-RU"/>
        </w:rPr>
        <w:t xml:space="preserve">13.2 </w:t>
      </w:r>
      <w:r w:rsidR="00495FA9" w:rsidRPr="00555A7E">
        <w:rPr>
          <w:rStyle w:val="FontStyle18"/>
          <w:rFonts w:eastAsia="Times New Roman"/>
          <w:spacing w:val="2"/>
          <w:sz w:val="28"/>
          <w:szCs w:val="28"/>
          <w:highlight w:val="green"/>
          <w:lang w:eastAsia="ru-RU"/>
        </w:rPr>
        <w:t xml:space="preserve">Лакокрасочные покрытия </w:t>
      </w:r>
      <w:r w:rsidR="00142BDB" w:rsidRPr="00555A7E">
        <w:rPr>
          <w:rStyle w:val="FontStyle18"/>
          <w:rFonts w:eastAsia="Times New Roman"/>
          <w:b/>
          <w:spacing w:val="2"/>
          <w:sz w:val="28"/>
          <w:szCs w:val="28"/>
          <w:highlight w:val="green"/>
          <w:lang w:eastAsia="ru-RU"/>
        </w:rPr>
        <w:t>следует</w:t>
      </w:r>
      <w:r w:rsidR="00B9532C" w:rsidRPr="00555A7E">
        <w:rPr>
          <w:rStyle w:val="FontStyle18"/>
          <w:rFonts w:eastAsia="Times New Roman"/>
          <w:spacing w:val="2"/>
          <w:sz w:val="28"/>
          <w:szCs w:val="28"/>
          <w:highlight w:val="green"/>
          <w:lang w:eastAsia="ru-RU"/>
        </w:rPr>
        <w:t xml:space="preserve"> выбирать в соответствии с </w:t>
      </w:r>
      <w:r w:rsidRPr="00555A7E">
        <w:rPr>
          <w:rStyle w:val="FontStyle18"/>
          <w:rFonts w:eastAsia="Times New Roman"/>
          <w:spacing w:val="2"/>
          <w:sz w:val="28"/>
          <w:szCs w:val="28"/>
          <w:highlight w:val="green"/>
          <w:lang w:eastAsia="ru-RU"/>
        </w:rPr>
        <w:t>СП</w:t>
      </w:r>
      <w:r w:rsidR="001A690D" w:rsidRPr="00555A7E">
        <w:rPr>
          <w:rStyle w:val="FontStyle18"/>
          <w:rFonts w:eastAsia="Times New Roman"/>
          <w:spacing w:val="2"/>
          <w:sz w:val="28"/>
          <w:szCs w:val="28"/>
          <w:highlight w:val="green"/>
          <w:lang w:eastAsia="ru-RU"/>
        </w:rPr>
        <w:t> </w:t>
      </w:r>
      <w:r w:rsidRPr="00555A7E">
        <w:rPr>
          <w:rStyle w:val="FontStyle18"/>
          <w:rFonts w:eastAsia="Times New Roman"/>
          <w:spacing w:val="2"/>
          <w:sz w:val="28"/>
          <w:szCs w:val="28"/>
          <w:highlight w:val="green"/>
          <w:lang w:eastAsia="ru-RU"/>
        </w:rPr>
        <w:t>28.13330 и ГОСТ</w:t>
      </w:r>
      <w:r w:rsidR="001A690D" w:rsidRPr="00555A7E">
        <w:rPr>
          <w:rStyle w:val="FontStyle18"/>
          <w:rFonts w:eastAsia="Times New Roman"/>
          <w:spacing w:val="2"/>
          <w:sz w:val="28"/>
          <w:szCs w:val="28"/>
          <w:highlight w:val="green"/>
          <w:lang w:eastAsia="ru-RU"/>
        </w:rPr>
        <w:t> </w:t>
      </w:r>
      <w:r w:rsidRPr="00555A7E">
        <w:rPr>
          <w:rStyle w:val="FontStyle18"/>
          <w:rFonts w:eastAsia="Times New Roman"/>
          <w:spacing w:val="2"/>
          <w:sz w:val="28"/>
          <w:szCs w:val="28"/>
          <w:highlight w:val="green"/>
          <w:lang w:eastAsia="ru-RU"/>
        </w:rPr>
        <w:t>9.104.</w:t>
      </w:r>
    </w:p>
    <w:p w14:paraId="53D90636" w14:textId="77777777" w:rsidR="00162666" w:rsidRPr="00555A7E" w:rsidRDefault="00162666" w:rsidP="00184E35">
      <w:pPr>
        <w:spacing w:line="360" w:lineRule="auto"/>
        <w:ind w:firstLine="567"/>
        <w:rPr>
          <w:rStyle w:val="FontStyle18"/>
          <w:rFonts w:eastAsia="Times New Roman"/>
          <w:spacing w:val="2"/>
          <w:sz w:val="28"/>
          <w:szCs w:val="28"/>
          <w:highlight w:val="green"/>
          <w:lang w:eastAsia="ru-RU"/>
        </w:rPr>
      </w:pPr>
    </w:p>
    <w:p w14:paraId="627AE0EA" w14:textId="77777777" w:rsidR="0023571D" w:rsidRPr="00555A7E" w:rsidRDefault="0023571D" w:rsidP="00752500">
      <w:pPr>
        <w:pStyle w:val="11"/>
        <w:keepNext w:val="0"/>
        <w:numPr>
          <w:ilvl w:val="0"/>
          <w:numId w:val="9"/>
        </w:numPr>
        <w:spacing w:before="240" w:after="240" w:line="360" w:lineRule="auto"/>
        <w:ind w:left="0" w:firstLine="567"/>
        <w:jc w:val="both"/>
        <w:rPr>
          <w:sz w:val="28"/>
          <w:szCs w:val="28"/>
          <w:highlight w:val="green"/>
        </w:rPr>
      </w:pPr>
      <w:bookmarkStart w:id="83" w:name="_Toc58486554"/>
      <w:r w:rsidRPr="00555A7E">
        <w:rPr>
          <w:sz w:val="28"/>
          <w:szCs w:val="28"/>
          <w:highlight w:val="green"/>
        </w:rPr>
        <w:lastRenderedPageBreak/>
        <w:t>Требования к системам молниезащиты и заземления</w:t>
      </w:r>
      <w:bookmarkEnd w:id="83"/>
    </w:p>
    <w:p w14:paraId="1F136E5D" w14:textId="1CB73287" w:rsidR="00FD36E9" w:rsidRPr="00555A7E" w:rsidRDefault="006F6303" w:rsidP="00184E35">
      <w:pPr>
        <w:spacing w:line="360" w:lineRule="auto"/>
        <w:ind w:firstLine="567"/>
        <w:rPr>
          <w:rStyle w:val="FontStyle18"/>
          <w:bCs/>
          <w:spacing w:val="2"/>
          <w:sz w:val="28"/>
          <w:szCs w:val="28"/>
          <w:highlight w:val="green"/>
        </w:rPr>
      </w:pPr>
      <w:r w:rsidRPr="00555A7E">
        <w:rPr>
          <w:rStyle w:val="FontStyle18"/>
          <w:rFonts w:eastAsia="Times New Roman"/>
          <w:bCs/>
          <w:spacing w:val="2"/>
          <w:sz w:val="28"/>
          <w:szCs w:val="28"/>
          <w:highlight w:val="green"/>
          <w:lang w:eastAsia="ru-RU"/>
        </w:rPr>
        <w:t>1</w:t>
      </w:r>
      <w:r w:rsidR="006035C9" w:rsidRPr="00555A7E">
        <w:rPr>
          <w:rStyle w:val="FontStyle18"/>
          <w:rFonts w:eastAsia="Times New Roman"/>
          <w:bCs/>
          <w:spacing w:val="2"/>
          <w:sz w:val="28"/>
          <w:szCs w:val="28"/>
          <w:highlight w:val="green"/>
          <w:lang w:eastAsia="ru-RU"/>
        </w:rPr>
        <w:t>4</w:t>
      </w:r>
      <w:r w:rsidRPr="00555A7E">
        <w:rPr>
          <w:rStyle w:val="FontStyle18"/>
          <w:rFonts w:eastAsia="Times New Roman"/>
          <w:bCs/>
          <w:spacing w:val="2"/>
          <w:sz w:val="28"/>
          <w:szCs w:val="28"/>
          <w:highlight w:val="green"/>
          <w:lang w:eastAsia="ru-RU"/>
        </w:rPr>
        <w:t>.1</w:t>
      </w:r>
      <w:r w:rsidR="002551FC" w:rsidRPr="00555A7E">
        <w:rPr>
          <w:rStyle w:val="FontStyle18"/>
          <w:rFonts w:eastAsia="Times New Roman"/>
          <w:bCs/>
          <w:spacing w:val="2"/>
          <w:sz w:val="28"/>
          <w:szCs w:val="28"/>
          <w:highlight w:val="green"/>
          <w:lang w:eastAsia="ru-RU"/>
        </w:rPr>
        <w:t> </w:t>
      </w:r>
      <w:r w:rsidRPr="00555A7E">
        <w:rPr>
          <w:rStyle w:val="FontStyle18"/>
          <w:bCs/>
          <w:spacing w:val="2"/>
          <w:sz w:val="28"/>
          <w:szCs w:val="28"/>
          <w:highlight w:val="green"/>
        </w:rPr>
        <w:t xml:space="preserve">Конструкции ИР </w:t>
      </w:r>
      <w:r w:rsidR="00142BDB" w:rsidRPr="00555A7E">
        <w:rPr>
          <w:rStyle w:val="FontStyle18"/>
          <w:b/>
          <w:bCs/>
          <w:spacing w:val="2"/>
          <w:sz w:val="28"/>
          <w:szCs w:val="28"/>
          <w:highlight w:val="green"/>
        </w:rPr>
        <w:t>долж</w:t>
      </w:r>
      <w:r w:rsidR="00FD36E9" w:rsidRPr="00555A7E">
        <w:rPr>
          <w:rStyle w:val="FontStyle18"/>
          <w:bCs/>
          <w:spacing w:val="2"/>
          <w:sz w:val="28"/>
          <w:szCs w:val="28"/>
          <w:highlight w:val="green"/>
        </w:rPr>
        <w:t xml:space="preserve">ны быть заземлены и оборудованы устройством молниезащиты </w:t>
      </w:r>
      <w:r w:rsidR="00A854D0" w:rsidRPr="00555A7E">
        <w:rPr>
          <w:rStyle w:val="FontStyle18"/>
          <w:bCs/>
          <w:spacing w:val="2"/>
          <w:sz w:val="28"/>
          <w:szCs w:val="28"/>
          <w:highlight w:val="green"/>
        </w:rPr>
        <w:t xml:space="preserve">согласно </w:t>
      </w:r>
      <w:r w:rsidR="000D21F8" w:rsidRPr="00555A7E">
        <w:rPr>
          <w:rStyle w:val="FontStyle18"/>
          <w:bCs/>
          <w:spacing w:val="2"/>
          <w:sz w:val="28"/>
          <w:szCs w:val="28"/>
          <w:highlight w:val="green"/>
        </w:rPr>
        <w:t>[</w:t>
      </w:r>
      <w:r w:rsidR="00E9336E" w:rsidRPr="00555A7E">
        <w:rPr>
          <w:rStyle w:val="FontStyle18"/>
          <w:bCs/>
          <w:spacing w:val="2"/>
          <w:sz w:val="28"/>
          <w:szCs w:val="28"/>
          <w:highlight w:val="green"/>
        </w:rPr>
        <w:t>3</w:t>
      </w:r>
      <w:r w:rsidR="000D21F8" w:rsidRPr="00555A7E">
        <w:rPr>
          <w:rStyle w:val="FontStyle18"/>
          <w:bCs/>
          <w:spacing w:val="2"/>
          <w:sz w:val="28"/>
          <w:szCs w:val="28"/>
          <w:highlight w:val="green"/>
        </w:rPr>
        <w:t>]</w:t>
      </w:r>
      <w:r w:rsidR="00FD36E9" w:rsidRPr="00555A7E">
        <w:rPr>
          <w:rStyle w:val="FontStyle18"/>
          <w:bCs/>
          <w:spacing w:val="2"/>
          <w:sz w:val="28"/>
          <w:szCs w:val="28"/>
          <w:highlight w:val="green"/>
        </w:rPr>
        <w:t xml:space="preserve"> и </w:t>
      </w:r>
      <w:r w:rsidR="000D21F8" w:rsidRPr="00555A7E">
        <w:rPr>
          <w:rStyle w:val="FontStyle18"/>
          <w:bCs/>
          <w:spacing w:val="2"/>
          <w:sz w:val="28"/>
          <w:szCs w:val="28"/>
          <w:highlight w:val="green"/>
        </w:rPr>
        <w:t>[</w:t>
      </w:r>
      <w:r w:rsidR="00E9336E" w:rsidRPr="00555A7E">
        <w:rPr>
          <w:rStyle w:val="FontStyle18"/>
          <w:bCs/>
          <w:spacing w:val="2"/>
          <w:sz w:val="28"/>
          <w:szCs w:val="28"/>
          <w:highlight w:val="green"/>
        </w:rPr>
        <w:t>4</w:t>
      </w:r>
      <w:r w:rsidR="000D21F8" w:rsidRPr="00555A7E">
        <w:rPr>
          <w:rStyle w:val="FontStyle18"/>
          <w:bCs/>
          <w:spacing w:val="2"/>
          <w:sz w:val="28"/>
          <w:szCs w:val="28"/>
          <w:highlight w:val="green"/>
        </w:rPr>
        <w:t>].</w:t>
      </w:r>
    </w:p>
    <w:p w14:paraId="477DBB34" w14:textId="75C939DA" w:rsidR="006F6303" w:rsidRPr="00555A7E" w:rsidRDefault="006F6303" w:rsidP="00184E35">
      <w:pPr>
        <w:spacing w:line="360" w:lineRule="auto"/>
        <w:ind w:firstLine="567"/>
        <w:rPr>
          <w:rStyle w:val="FontStyle18"/>
          <w:rFonts w:eastAsia="Times New Roman"/>
          <w:bCs/>
          <w:spacing w:val="2"/>
          <w:sz w:val="28"/>
          <w:szCs w:val="28"/>
          <w:highlight w:val="green"/>
          <w:lang w:eastAsia="ru-RU"/>
        </w:rPr>
      </w:pPr>
      <w:r w:rsidRPr="00555A7E">
        <w:rPr>
          <w:rStyle w:val="FontStyle18"/>
          <w:rFonts w:eastAsia="Times New Roman"/>
          <w:bCs/>
          <w:spacing w:val="2"/>
          <w:sz w:val="28"/>
          <w:szCs w:val="28"/>
          <w:highlight w:val="green"/>
          <w:lang w:eastAsia="ru-RU"/>
        </w:rPr>
        <w:t>1</w:t>
      </w:r>
      <w:r w:rsidR="006035C9" w:rsidRPr="00555A7E">
        <w:rPr>
          <w:rStyle w:val="FontStyle18"/>
          <w:rFonts w:eastAsia="Times New Roman"/>
          <w:bCs/>
          <w:spacing w:val="2"/>
          <w:sz w:val="28"/>
          <w:szCs w:val="28"/>
          <w:highlight w:val="green"/>
          <w:lang w:eastAsia="ru-RU"/>
        </w:rPr>
        <w:t>4</w:t>
      </w:r>
      <w:r w:rsidRPr="00555A7E">
        <w:rPr>
          <w:rStyle w:val="FontStyle18"/>
          <w:rFonts w:eastAsia="Times New Roman"/>
          <w:bCs/>
          <w:spacing w:val="2"/>
          <w:sz w:val="28"/>
          <w:szCs w:val="28"/>
          <w:highlight w:val="green"/>
          <w:lang w:eastAsia="ru-RU"/>
        </w:rPr>
        <w:t>.</w:t>
      </w:r>
      <w:r w:rsidR="000D21F8" w:rsidRPr="00555A7E">
        <w:rPr>
          <w:rStyle w:val="FontStyle18"/>
          <w:rFonts w:eastAsia="Times New Roman"/>
          <w:bCs/>
          <w:spacing w:val="2"/>
          <w:sz w:val="28"/>
          <w:szCs w:val="28"/>
          <w:highlight w:val="green"/>
          <w:lang w:eastAsia="ru-RU"/>
        </w:rPr>
        <w:t>2</w:t>
      </w:r>
      <w:r w:rsidR="002551FC" w:rsidRPr="00555A7E">
        <w:rPr>
          <w:rStyle w:val="FontStyle18"/>
          <w:rFonts w:eastAsia="Times New Roman"/>
          <w:bCs/>
          <w:spacing w:val="2"/>
          <w:sz w:val="28"/>
          <w:szCs w:val="28"/>
          <w:highlight w:val="green"/>
          <w:lang w:eastAsia="ru-RU"/>
        </w:rPr>
        <w:t> </w:t>
      </w:r>
      <w:r w:rsidRPr="00555A7E">
        <w:rPr>
          <w:rStyle w:val="FontStyle18"/>
          <w:spacing w:val="2"/>
          <w:sz w:val="28"/>
          <w:szCs w:val="28"/>
          <w:highlight w:val="green"/>
          <w:lang w:eastAsia="ru-RU"/>
        </w:rPr>
        <w:t xml:space="preserve">Все контрольно-измерительные приборы, установленные на верхней части ИР, </w:t>
      </w:r>
      <w:r w:rsidR="00142BDB" w:rsidRPr="00555A7E">
        <w:rPr>
          <w:rStyle w:val="FontStyle18"/>
          <w:b/>
          <w:spacing w:val="2"/>
          <w:sz w:val="28"/>
          <w:szCs w:val="28"/>
          <w:highlight w:val="green"/>
          <w:lang w:eastAsia="ru-RU"/>
        </w:rPr>
        <w:t>долж</w:t>
      </w:r>
      <w:r w:rsidRPr="00555A7E">
        <w:rPr>
          <w:rStyle w:val="FontStyle18"/>
          <w:spacing w:val="2"/>
          <w:sz w:val="28"/>
          <w:szCs w:val="28"/>
          <w:highlight w:val="green"/>
          <w:lang w:eastAsia="ru-RU"/>
        </w:rPr>
        <w:t>ны быть заземлены для обеспечения молниезащиты.</w:t>
      </w:r>
    </w:p>
    <w:p w14:paraId="3D83966D" w14:textId="77777777" w:rsidR="0023571D" w:rsidRPr="00555A7E" w:rsidRDefault="0023571D" w:rsidP="00051225">
      <w:pPr>
        <w:pStyle w:val="11"/>
        <w:keepNext w:val="0"/>
        <w:numPr>
          <w:ilvl w:val="0"/>
          <w:numId w:val="9"/>
        </w:numPr>
        <w:tabs>
          <w:tab w:val="left" w:pos="993"/>
        </w:tabs>
        <w:spacing w:before="240" w:after="240" w:line="360" w:lineRule="auto"/>
        <w:ind w:left="1134" w:hanging="567"/>
        <w:jc w:val="both"/>
        <w:rPr>
          <w:sz w:val="28"/>
          <w:szCs w:val="28"/>
          <w:highlight w:val="green"/>
        </w:rPr>
      </w:pPr>
      <w:bookmarkStart w:id="84" w:name="_Toc58486555"/>
      <w:r w:rsidRPr="00555A7E">
        <w:rPr>
          <w:sz w:val="28"/>
          <w:szCs w:val="28"/>
          <w:highlight w:val="green"/>
        </w:rPr>
        <w:t>Требования к системам безопасн</w:t>
      </w:r>
      <w:r w:rsidR="005F7276" w:rsidRPr="00555A7E">
        <w:rPr>
          <w:sz w:val="28"/>
          <w:szCs w:val="28"/>
          <w:highlight w:val="green"/>
        </w:rPr>
        <w:t xml:space="preserve">ости </w:t>
      </w:r>
      <w:r w:rsidRPr="00555A7E">
        <w:rPr>
          <w:sz w:val="28"/>
          <w:szCs w:val="28"/>
          <w:highlight w:val="green"/>
        </w:rPr>
        <w:t>изотермического резервуара</w:t>
      </w:r>
      <w:bookmarkEnd w:id="84"/>
    </w:p>
    <w:p w14:paraId="7C2EB9F2" w14:textId="1813D8EE" w:rsidR="0023571D" w:rsidRPr="00555A7E" w:rsidRDefault="0023571D" w:rsidP="00184E35">
      <w:pPr>
        <w:spacing w:line="360" w:lineRule="auto"/>
        <w:ind w:firstLine="567"/>
        <w:rPr>
          <w:rStyle w:val="FontStyle18"/>
          <w:spacing w:val="2"/>
          <w:sz w:val="28"/>
          <w:szCs w:val="28"/>
          <w:highlight w:val="green"/>
          <w:lang w:eastAsia="ru-RU"/>
        </w:rPr>
      </w:pPr>
      <w:r w:rsidRPr="00555A7E">
        <w:rPr>
          <w:rStyle w:val="FontStyle18"/>
          <w:rFonts w:eastAsia="Times New Roman"/>
          <w:bCs/>
          <w:spacing w:val="2"/>
          <w:sz w:val="28"/>
          <w:szCs w:val="28"/>
          <w:highlight w:val="green"/>
          <w:lang w:eastAsia="ru-RU"/>
        </w:rPr>
        <w:t>1</w:t>
      </w:r>
      <w:r w:rsidR="006035C9" w:rsidRPr="00555A7E">
        <w:rPr>
          <w:rStyle w:val="FontStyle18"/>
          <w:rFonts w:eastAsia="Times New Roman"/>
          <w:bCs/>
          <w:spacing w:val="2"/>
          <w:sz w:val="28"/>
          <w:szCs w:val="28"/>
          <w:highlight w:val="green"/>
          <w:lang w:eastAsia="ru-RU"/>
        </w:rPr>
        <w:t>5</w:t>
      </w:r>
      <w:r w:rsidRPr="00555A7E">
        <w:rPr>
          <w:rStyle w:val="FontStyle18"/>
          <w:rFonts w:eastAsia="Times New Roman"/>
          <w:bCs/>
          <w:spacing w:val="2"/>
          <w:sz w:val="28"/>
          <w:szCs w:val="28"/>
          <w:highlight w:val="green"/>
          <w:lang w:eastAsia="ru-RU"/>
        </w:rPr>
        <w:t>.</w:t>
      </w:r>
      <w:r w:rsidRPr="00555A7E">
        <w:rPr>
          <w:rStyle w:val="FontStyle18"/>
          <w:spacing w:val="2"/>
          <w:sz w:val="28"/>
          <w:szCs w:val="28"/>
          <w:highlight w:val="green"/>
          <w:lang w:eastAsia="ru-RU"/>
        </w:rPr>
        <w:t xml:space="preserve">1 </w:t>
      </w:r>
      <w:r w:rsidR="001A690D" w:rsidRPr="00555A7E">
        <w:rPr>
          <w:rStyle w:val="FontStyle18"/>
          <w:spacing w:val="2"/>
          <w:sz w:val="28"/>
          <w:szCs w:val="28"/>
          <w:highlight w:val="green"/>
          <w:lang w:eastAsia="ru-RU"/>
        </w:rPr>
        <w:t>Для обеспечения б</w:t>
      </w:r>
      <w:r w:rsidRPr="00555A7E">
        <w:rPr>
          <w:rStyle w:val="FontStyle18"/>
          <w:spacing w:val="2"/>
          <w:sz w:val="28"/>
          <w:szCs w:val="28"/>
          <w:highlight w:val="green"/>
          <w:lang w:eastAsia="ru-RU"/>
        </w:rPr>
        <w:t>езопасно</w:t>
      </w:r>
      <w:r w:rsidR="001A690D" w:rsidRPr="00555A7E">
        <w:rPr>
          <w:rStyle w:val="FontStyle18"/>
          <w:spacing w:val="2"/>
          <w:sz w:val="28"/>
          <w:szCs w:val="28"/>
          <w:highlight w:val="green"/>
          <w:lang w:eastAsia="ru-RU"/>
        </w:rPr>
        <w:t>й</w:t>
      </w:r>
      <w:r w:rsidRPr="00555A7E">
        <w:rPr>
          <w:rStyle w:val="FontStyle18"/>
          <w:spacing w:val="2"/>
          <w:sz w:val="28"/>
          <w:szCs w:val="28"/>
          <w:highlight w:val="green"/>
          <w:lang w:eastAsia="ru-RU"/>
        </w:rPr>
        <w:t xml:space="preserve"> эксплуатации ИР </w:t>
      </w:r>
      <w:r w:rsidR="00142BDB" w:rsidRPr="00555A7E">
        <w:rPr>
          <w:rStyle w:val="FontStyle18"/>
          <w:b/>
          <w:spacing w:val="2"/>
          <w:sz w:val="28"/>
          <w:szCs w:val="28"/>
          <w:highlight w:val="green"/>
          <w:lang w:eastAsia="ru-RU"/>
        </w:rPr>
        <w:t>необходимо</w:t>
      </w:r>
      <w:r w:rsidR="001B245B" w:rsidRPr="00555A7E">
        <w:rPr>
          <w:rStyle w:val="FontStyle18"/>
          <w:spacing w:val="2"/>
          <w:sz w:val="28"/>
          <w:szCs w:val="28"/>
          <w:highlight w:val="green"/>
          <w:lang w:eastAsia="ru-RU"/>
        </w:rPr>
        <w:t xml:space="preserve"> выполнение следующих требований</w:t>
      </w:r>
      <w:r w:rsidR="001A690D" w:rsidRPr="00555A7E">
        <w:rPr>
          <w:rStyle w:val="FontStyle18"/>
          <w:spacing w:val="2"/>
          <w:sz w:val="28"/>
          <w:szCs w:val="28"/>
          <w:highlight w:val="green"/>
          <w:lang w:eastAsia="ru-RU"/>
        </w:rPr>
        <w:t>:</w:t>
      </w:r>
    </w:p>
    <w:p w14:paraId="14B15086" w14:textId="326DFB91" w:rsidR="0023571D" w:rsidRPr="00555A7E" w:rsidRDefault="005F7276" w:rsidP="00AD2080">
      <w:pPr>
        <w:pStyle w:val="120"/>
        <w:spacing w:after="0" w:line="360" w:lineRule="auto"/>
        <w:ind w:firstLine="567"/>
        <w:rPr>
          <w:rStyle w:val="FontStyle18"/>
          <w:spacing w:val="2"/>
          <w:sz w:val="28"/>
          <w:szCs w:val="28"/>
          <w:highlight w:val="green"/>
          <w:lang w:eastAsia="ru-RU"/>
        </w:rPr>
      </w:pPr>
      <w:r w:rsidRPr="00555A7E">
        <w:rPr>
          <w:rStyle w:val="FontStyle18"/>
          <w:spacing w:val="2"/>
          <w:sz w:val="28"/>
          <w:szCs w:val="28"/>
          <w:highlight w:val="green"/>
          <w:lang w:eastAsia="ru-RU"/>
        </w:rPr>
        <w:t>- </w:t>
      </w:r>
      <w:r w:rsidR="001E1C75" w:rsidRPr="00555A7E">
        <w:rPr>
          <w:rStyle w:val="FontStyle18"/>
          <w:spacing w:val="2"/>
          <w:sz w:val="28"/>
          <w:szCs w:val="28"/>
          <w:highlight w:val="green"/>
          <w:lang w:eastAsia="ru-RU"/>
        </w:rPr>
        <w:t xml:space="preserve">оснащение </w:t>
      </w:r>
      <w:r w:rsidR="001A690D" w:rsidRPr="00555A7E">
        <w:rPr>
          <w:rStyle w:val="FontStyle18"/>
          <w:spacing w:val="2"/>
          <w:sz w:val="28"/>
          <w:szCs w:val="28"/>
          <w:highlight w:val="green"/>
          <w:lang w:eastAsia="ru-RU"/>
        </w:rPr>
        <w:t>оборудовани</w:t>
      </w:r>
      <w:r w:rsidR="001E1C75" w:rsidRPr="00555A7E">
        <w:rPr>
          <w:rStyle w:val="FontStyle18"/>
          <w:spacing w:val="2"/>
          <w:sz w:val="28"/>
          <w:szCs w:val="28"/>
          <w:highlight w:val="green"/>
          <w:lang w:eastAsia="ru-RU"/>
        </w:rPr>
        <w:t>я</w:t>
      </w:r>
      <w:r w:rsidR="0023571D" w:rsidRPr="00555A7E">
        <w:rPr>
          <w:rStyle w:val="FontStyle18"/>
          <w:spacing w:val="2"/>
          <w:sz w:val="28"/>
          <w:szCs w:val="28"/>
          <w:highlight w:val="green"/>
          <w:lang w:eastAsia="ru-RU"/>
        </w:rPr>
        <w:t xml:space="preserve"> </w:t>
      </w:r>
      <w:r w:rsidR="00CB1418" w:rsidRPr="00555A7E">
        <w:rPr>
          <w:rStyle w:val="FontStyle18"/>
          <w:spacing w:val="2"/>
          <w:sz w:val="28"/>
          <w:szCs w:val="28"/>
          <w:highlight w:val="green"/>
          <w:lang w:eastAsia="ru-RU"/>
        </w:rPr>
        <w:t xml:space="preserve">ИР </w:t>
      </w:r>
      <w:r w:rsidR="0023571D" w:rsidRPr="00555A7E">
        <w:rPr>
          <w:rStyle w:val="FontStyle18"/>
          <w:spacing w:val="2"/>
          <w:sz w:val="28"/>
          <w:szCs w:val="28"/>
          <w:highlight w:val="green"/>
          <w:lang w:eastAsia="ru-RU"/>
        </w:rPr>
        <w:t>систем</w:t>
      </w:r>
      <w:r w:rsidR="001A690D" w:rsidRPr="00555A7E">
        <w:rPr>
          <w:rStyle w:val="FontStyle18"/>
          <w:spacing w:val="2"/>
          <w:sz w:val="28"/>
          <w:szCs w:val="28"/>
          <w:highlight w:val="green"/>
          <w:lang w:eastAsia="ru-RU"/>
        </w:rPr>
        <w:t>ами к</w:t>
      </w:r>
      <w:r w:rsidR="0023571D" w:rsidRPr="00555A7E">
        <w:rPr>
          <w:rStyle w:val="FontStyle18"/>
          <w:spacing w:val="2"/>
          <w:sz w:val="28"/>
          <w:szCs w:val="28"/>
          <w:highlight w:val="green"/>
          <w:lang w:eastAsia="ru-RU"/>
        </w:rPr>
        <w:t>онтроля, автоматического регулирования</w:t>
      </w:r>
      <w:r w:rsidR="001E1C75" w:rsidRPr="00555A7E">
        <w:rPr>
          <w:rStyle w:val="FontStyle18"/>
          <w:spacing w:val="2"/>
          <w:sz w:val="28"/>
          <w:szCs w:val="28"/>
          <w:highlight w:val="green"/>
          <w:lang w:eastAsia="ru-RU"/>
        </w:rPr>
        <w:t xml:space="preserve"> и</w:t>
      </w:r>
      <w:r w:rsidR="0023571D" w:rsidRPr="00555A7E">
        <w:rPr>
          <w:rStyle w:val="FontStyle18"/>
          <w:spacing w:val="2"/>
          <w:sz w:val="28"/>
          <w:szCs w:val="28"/>
          <w:highlight w:val="green"/>
          <w:lang w:eastAsia="ru-RU"/>
        </w:rPr>
        <w:t xml:space="preserve"> управления, ПАЗ, связи и оповещения об аварийных ситуациях;</w:t>
      </w:r>
    </w:p>
    <w:p w14:paraId="716ADFA5" w14:textId="4D8644C8" w:rsidR="0023571D" w:rsidRPr="00555A7E" w:rsidRDefault="005F7276" w:rsidP="00AD2080">
      <w:pPr>
        <w:pStyle w:val="120"/>
        <w:spacing w:after="0" w:line="360" w:lineRule="auto"/>
        <w:ind w:firstLine="567"/>
        <w:rPr>
          <w:rStyle w:val="FontStyle18"/>
          <w:spacing w:val="2"/>
          <w:sz w:val="28"/>
          <w:szCs w:val="28"/>
          <w:highlight w:val="green"/>
          <w:lang w:eastAsia="ru-RU"/>
        </w:rPr>
      </w:pPr>
      <w:r w:rsidRPr="00555A7E">
        <w:rPr>
          <w:rStyle w:val="FontStyle18"/>
          <w:spacing w:val="2"/>
          <w:sz w:val="28"/>
          <w:szCs w:val="28"/>
          <w:highlight w:val="green"/>
          <w:lang w:eastAsia="ru-RU"/>
        </w:rPr>
        <w:t>- </w:t>
      </w:r>
      <w:r w:rsidR="001E1C75" w:rsidRPr="00555A7E">
        <w:rPr>
          <w:rStyle w:val="FontStyle18"/>
          <w:spacing w:val="2"/>
          <w:sz w:val="28"/>
          <w:szCs w:val="28"/>
          <w:highlight w:val="green"/>
          <w:lang w:eastAsia="ru-RU"/>
        </w:rPr>
        <w:t>о</w:t>
      </w:r>
      <w:r w:rsidR="001A690D" w:rsidRPr="00555A7E">
        <w:rPr>
          <w:rStyle w:val="FontStyle18"/>
          <w:spacing w:val="2"/>
          <w:sz w:val="28"/>
          <w:szCs w:val="28"/>
          <w:highlight w:val="green"/>
          <w:lang w:eastAsia="ru-RU"/>
        </w:rPr>
        <w:t>снащение</w:t>
      </w:r>
      <w:r w:rsidR="0023571D" w:rsidRPr="00555A7E">
        <w:rPr>
          <w:rStyle w:val="FontStyle18"/>
          <w:spacing w:val="2"/>
          <w:sz w:val="28"/>
          <w:szCs w:val="28"/>
          <w:highlight w:val="green"/>
          <w:lang w:eastAsia="ru-RU"/>
        </w:rPr>
        <w:t xml:space="preserve"> систем</w:t>
      </w:r>
      <w:r w:rsidR="001A690D" w:rsidRPr="00555A7E">
        <w:rPr>
          <w:rStyle w:val="FontStyle18"/>
          <w:spacing w:val="2"/>
          <w:sz w:val="28"/>
          <w:szCs w:val="28"/>
          <w:highlight w:val="green"/>
          <w:lang w:eastAsia="ru-RU"/>
        </w:rPr>
        <w:t>ой</w:t>
      </w:r>
      <w:r w:rsidR="0023571D" w:rsidRPr="00555A7E">
        <w:rPr>
          <w:rStyle w:val="FontStyle18"/>
          <w:spacing w:val="2"/>
          <w:sz w:val="28"/>
          <w:szCs w:val="28"/>
          <w:highlight w:val="green"/>
          <w:lang w:eastAsia="ru-RU"/>
        </w:rPr>
        <w:t xml:space="preserve"> обеспечения пожарной безопасности</w:t>
      </w:r>
      <w:r w:rsidR="00F30BE8" w:rsidRPr="00555A7E">
        <w:rPr>
          <w:rStyle w:val="FontStyle18"/>
          <w:spacing w:val="2"/>
          <w:sz w:val="28"/>
          <w:szCs w:val="28"/>
          <w:highlight w:val="green"/>
          <w:lang w:eastAsia="ru-RU"/>
        </w:rPr>
        <w:t>;</w:t>
      </w:r>
    </w:p>
    <w:p w14:paraId="642E4DF1" w14:textId="2AF415DF" w:rsidR="00F30BE8" w:rsidRPr="00555A7E" w:rsidRDefault="00F30BE8" w:rsidP="00184E35">
      <w:pPr>
        <w:pStyle w:val="120"/>
        <w:spacing w:after="0" w:line="360" w:lineRule="auto"/>
        <w:ind w:firstLine="567"/>
        <w:rPr>
          <w:rStyle w:val="FontStyle18"/>
          <w:spacing w:val="2"/>
          <w:sz w:val="28"/>
          <w:szCs w:val="28"/>
          <w:highlight w:val="green"/>
          <w:lang w:eastAsia="ru-RU"/>
        </w:rPr>
      </w:pPr>
      <w:r w:rsidRPr="00555A7E">
        <w:rPr>
          <w:rStyle w:val="FontStyle18"/>
          <w:spacing w:val="2"/>
          <w:sz w:val="28"/>
          <w:szCs w:val="28"/>
          <w:highlight w:val="green"/>
          <w:lang w:eastAsia="ru-RU"/>
        </w:rPr>
        <w:t>- нанесение знаков безопасности и применение сигнальных цветов.</w:t>
      </w:r>
    </w:p>
    <w:p w14:paraId="2C12BB46" w14:textId="52EB9D97" w:rsidR="00185675" w:rsidRPr="00555A7E" w:rsidRDefault="00185675" w:rsidP="00184E35">
      <w:pPr>
        <w:pStyle w:val="120"/>
        <w:spacing w:after="0" w:line="360" w:lineRule="auto"/>
        <w:ind w:firstLine="567"/>
        <w:rPr>
          <w:rStyle w:val="FontStyle18"/>
          <w:spacing w:val="2"/>
          <w:sz w:val="28"/>
          <w:szCs w:val="28"/>
          <w:highlight w:val="green"/>
          <w:lang w:eastAsia="ru-RU"/>
        </w:rPr>
      </w:pPr>
      <w:r w:rsidRPr="00555A7E">
        <w:rPr>
          <w:rStyle w:val="FontStyle18"/>
          <w:spacing w:val="2"/>
          <w:sz w:val="28"/>
          <w:szCs w:val="28"/>
          <w:highlight w:val="green"/>
          <w:lang w:eastAsia="ru-RU"/>
        </w:rPr>
        <w:t>1</w:t>
      </w:r>
      <w:r w:rsidR="006035C9" w:rsidRPr="00555A7E">
        <w:rPr>
          <w:rStyle w:val="FontStyle18"/>
          <w:spacing w:val="2"/>
          <w:sz w:val="28"/>
          <w:szCs w:val="28"/>
          <w:highlight w:val="green"/>
          <w:lang w:eastAsia="ru-RU"/>
        </w:rPr>
        <w:t>5</w:t>
      </w:r>
      <w:r w:rsidRPr="00555A7E">
        <w:rPr>
          <w:rStyle w:val="FontStyle18"/>
          <w:spacing w:val="2"/>
          <w:sz w:val="28"/>
          <w:szCs w:val="28"/>
          <w:highlight w:val="green"/>
          <w:lang w:eastAsia="ru-RU"/>
        </w:rPr>
        <w:t xml:space="preserve">.2 </w:t>
      </w:r>
      <w:r w:rsidR="00C23E8D" w:rsidRPr="00555A7E">
        <w:rPr>
          <w:rStyle w:val="FontStyle18"/>
          <w:spacing w:val="2"/>
          <w:sz w:val="28"/>
          <w:szCs w:val="28"/>
          <w:highlight w:val="green"/>
          <w:lang w:eastAsia="ru-RU"/>
        </w:rPr>
        <w:t>ИР</w:t>
      </w:r>
      <w:r w:rsidR="00B8571D" w:rsidRPr="00555A7E">
        <w:rPr>
          <w:rStyle w:val="FontStyle18"/>
          <w:spacing w:val="2"/>
          <w:sz w:val="28"/>
          <w:szCs w:val="28"/>
          <w:highlight w:val="green"/>
          <w:lang w:eastAsia="ru-RU"/>
        </w:rPr>
        <w:t xml:space="preserve"> </w:t>
      </w:r>
      <w:r w:rsidR="00142BDB" w:rsidRPr="00555A7E">
        <w:rPr>
          <w:rStyle w:val="FontStyle18"/>
          <w:b/>
          <w:spacing w:val="2"/>
          <w:sz w:val="28"/>
          <w:szCs w:val="28"/>
          <w:highlight w:val="green"/>
          <w:lang w:eastAsia="ru-RU"/>
        </w:rPr>
        <w:t>долж</w:t>
      </w:r>
      <w:r w:rsidRPr="00555A7E">
        <w:rPr>
          <w:rStyle w:val="FontStyle18"/>
          <w:spacing w:val="2"/>
          <w:sz w:val="28"/>
          <w:szCs w:val="28"/>
          <w:highlight w:val="green"/>
          <w:lang w:eastAsia="ru-RU"/>
        </w:rPr>
        <w:t>ен быть оснащен систем</w:t>
      </w:r>
      <w:r w:rsidR="00B8571D" w:rsidRPr="00555A7E">
        <w:rPr>
          <w:rStyle w:val="FontStyle18"/>
          <w:spacing w:val="2"/>
          <w:sz w:val="28"/>
          <w:szCs w:val="28"/>
          <w:highlight w:val="green"/>
          <w:lang w:eastAsia="ru-RU"/>
        </w:rPr>
        <w:t>ами</w:t>
      </w:r>
      <w:r w:rsidRPr="00555A7E">
        <w:rPr>
          <w:rStyle w:val="FontStyle18"/>
          <w:spacing w:val="2"/>
          <w:sz w:val="28"/>
          <w:szCs w:val="28"/>
          <w:highlight w:val="green"/>
          <w:lang w:eastAsia="ru-RU"/>
        </w:rPr>
        <w:t xml:space="preserve"> контроля </w:t>
      </w:r>
      <w:r w:rsidR="00B8571D" w:rsidRPr="00555A7E">
        <w:rPr>
          <w:rStyle w:val="FontStyle18"/>
          <w:spacing w:val="2"/>
          <w:sz w:val="28"/>
          <w:szCs w:val="28"/>
          <w:highlight w:val="green"/>
          <w:lang w:eastAsia="ru-RU"/>
        </w:rPr>
        <w:t xml:space="preserve">температуры, давления и </w:t>
      </w:r>
      <w:r w:rsidRPr="00555A7E">
        <w:rPr>
          <w:rStyle w:val="FontStyle18"/>
          <w:spacing w:val="2"/>
          <w:sz w:val="28"/>
          <w:szCs w:val="28"/>
          <w:highlight w:val="green"/>
          <w:lang w:eastAsia="ru-RU"/>
        </w:rPr>
        <w:t>утечек продукта</w:t>
      </w:r>
      <w:r w:rsidR="00B8571D" w:rsidRPr="00555A7E">
        <w:rPr>
          <w:rStyle w:val="FontStyle18"/>
          <w:spacing w:val="2"/>
          <w:sz w:val="28"/>
          <w:szCs w:val="28"/>
          <w:highlight w:val="green"/>
          <w:lang w:eastAsia="ru-RU"/>
        </w:rPr>
        <w:t>, аварийного сброса</w:t>
      </w:r>
      <w:r w:rsidR="001A690D" w:rsidRPr="00555A7E">
        <w:rPr>
          <w:rStyle w:val="FontStyle18"/>
          <w:spacing w:val="2"/>
          <w:sz w:val="28"/>
          <w:szCs w:val="28"/>
          <w:highlight w:val="green"/>
          <w:lang w:eastAsia="ru-RU"/>
        </w:rPr>
        <w:t xml:space="preserve"> давления, недопущения вакуума и </w:t>
      </w:r>
      <w:r w:rsidR="00B8571D" w:rsidRPr="00555A7E">
        <w:rPr>
          <w:rStyle w:val="FontStyle18"/>
          <w:spacing w:val="2"/>
          <w:sz w:val="28"/>
          <w:szCs w:val="28"/>
          <w:highlight w:val="green"/>
          <w:lang w:eastAsia="ru-RU"/>
        </w:rPr>
        <w:t xml:space="preserve">перелива, </w:t>
      </w:r>
      <w:r w:rsidRPr="00555A7E">
        <w:rPr>
          <w:rStyle w:val="FontStyle18"/>
          <w:spacing w:val="2"/>
          <w:sz w:val="28"/>
          <w:szCs w:val="28"/>
          <w:highlight w:val="green"/>
          <w:lang w:eastAsia="ru-RU"/>
        </w:rPr>
        <w:t>обнаружения пожара.</w:t>
      </w:r>
    </w:p>
    <w:p w14:paraId="65A7297F" w14:textId="2EAB4D23" w:rsidR="003900FB" w:rsidRPr="00ED0BBB" w:rsidRDefault="005F7276" w:rsidP="00184E35">
      <w:pPr>
        <w:spacing w:line="360" w:lineRule="auto"/>
        <w:ind w:firstLine="567"/>
        <w:rPr>
          <w:rStyle w:val="FontStyle18"/>
          <w:spacing w:val="2"/>
          <w:sz w:val="28"/>
          <w:szCs w:val="28"/>
          <w:lang w:eastAsia="ru-RU"/>
        </w:rPr>
      </w:pPr>
      <w:r w:rsidRPr="00555A7E">
        <w:rPr>
          <w:rStyle w:val="FontStyle18"/>
          <w:spacing w:val="2"/>
          <w:sz w:val="28"/>
          <w:szCs w:val="28"/>
          <w:highlight w:val="green"/>
          <w:lang w:eastAsia="ru-RU"/>
        </w:rPr>
        <w:t>1</w:t>
      </w:r>
      <w:r w:rsidR="006035C9" w:rsidRPr="00555A7E">
        <w:rPr>
          <w:rStyle w:val="FontStyle18"/>
          <w:spacing w:val="2"/>
          <w:sz w:val="28"/>
          <w:szCs w:val="28"/>
          <w:highlight w:val="green"/>
          <w:lang w:eastAsia="ru-RU"/>
        </w:rPr>
        <w:t>5</w:t>
      </w:r>
      <w:r w:rsidR="00185675" w:rsidRPr="00555A7E">
        <w:rPr>
          <w:rStyle w:val="FontStyle18"/>
          <w:spacing w:val="2"/>
          <w:sz w:val="28"/>
          <w:szCs w:val="28"/>
          <w:highlight w:val="green"/>
          <w:lang w:eastAsia="ru-RU"/>
        </w:rPr>
        <w:t>.3</w:t>
      </w:r>
      <w:r w:rsidRPr="00555A7E">
        <w:rPr>
          <w:rStyle w:val="FontStyle18"/>
          <w:spacing w:val="2"/>
          <w:sz w:val="28"/>
          <w:szCs w:val="28"/>
          <w:highlight w:val="green"/>
          <w:lang w:eastAsia="ru-RU"/>
        </w:rPr>
        <w:t xml:space="preserve"> </w:t>
      </w:r>
      <w:r w:rsidR="003900FB" w:rsidRPr="00555A7E">
        <w:rPr>
          <w:rStyle w:val="FontStyle18"/>
          <w:spacing w:val="2"/>
          <w:sz w:val="28"/>
          <w:szCs w:val="28"/>
          <w:highlight w:val="green"/>
          <w:lang w:eastAsia="ru-RU"/>
        </w:rPr>
        <w:t xml:space="preserve">Все электротехническое оборудование резервуара, </w:t>
      </w:r>
      <w:r w:rsidR="00142BDB" w:rsidRPr="00555A7E">
        <w:rPr>
          <w:rStyle w:val="FontStyle18"/>
          <w:b/>
          <w:spacing w:val="2"/>
          <w:sz w:val="28"/>
          <w:szCs w:val="28"/>
          <w:highlight w:val="green"/>
          <w:lang w:eastAsia="ru-RU"/>
        </w:rPr>
        <w:t>долж</w:t>
      </w:r>
      <w:r w:rsidR="003900FB" w:rsidRPr="00555A7E">
        <w:rPr>
          <w:rStyle w:val="FontStyle18"/>
          <w:spacing w:val="2"/>
          <w:sz w:val="28"/>
          <w:szCs w:val="28"/>
          <w:highlight w:val="green"/>
          <w:lang w:eastAsia="ru-RU"/>
        </w:rPr>
        <w:t>но иметь исполнение, соответствующее условиям его эксплуатации. При возможности образования взрывопожароопасных смесей</w:t>
      </w:r>
      <w:r w:rsidR="00E75105" w:rsidRPr="00555A7E">
        <w:rPr>
          <w:rStyle w:val="FontStyle18"/>
          <w:spacing w:val="2"/>
          <w:sz w:val="28"/>
          <w:szCs w:val="28"/>
          <w:highlight w:val="green"/>
          <w:lang w:eastAsia="ru-RU"/>
        </w:rPr>
        <w:t>,</w:t>
      </w:r>
      <w:r w:rsidR="003900FB" w:rsidRPr="00555A7E">
        <w:rPr>
          <w:rStyle w:val="FontStyle18"/>
          <w:spacing w:val="2"/>
          <w:sz w:val="28"/>
          <w:szCs w:val="28"/>
          <w:highlight w:val="green"/>
          <w:lang w:eastAsia="ru-RU"/>
        </w:rPr>
        <w:t xml:space="preserve"> </w:t>
      </w:r>
      <w:r w:rsidR="0000429F" w:rsidRPr="00555A7E">
        <w:rPr>
          <w:rStyle w:val="FontStyle18"/>
          <w:spacing w:val="2"/>
          <w:sz w:val="28"/>
          <w:szCs w:val="28"/>
          <w:highlight w:val="green"/>
          <w:lang w:eastAsia="ru-RU"/>
        </w:rPr>
        <w:t>э</w:t>
      </w:r>
      <w:r w:rsidR="003900FB" w:rsidRPr="00555A7E">
        <w:rPr>
          <w:rStyle w:val="FontStyle18"/>
          <w:spacing w:val="2"/>
          <w:sz w:val="28"/>
          <w:szCs w:val="28"/>
          <w:highlight w:val="green"/>
          <w:lang w:eastAsia="ru-RU"/>
        </w:rPr>
        <w:t xml:space="preserve">лектрооборудование резервуара, проводка и распределительные щитки </w:t>
      </w:r>
      <w:r w:rsidR="00142BDB" w:rsidRPr="00555A7E">
        <w:rPr>
          <w:rStyle w:val="FontStyle18"/>
          <w:b/>
          <w:spacing w:val="2"/>
          <w:sz w:val="28"/>
          <w:szCs w:val="28"/>
          <w:highlight w:val="green"/>
          <w:lang w:eastAsia="ru-RU"/>
        </w:rPr>
        <w:t>долж</w:t>
      </w:r>
      <w:r w:rsidR="003900FB" w:rsidRPr="00555A7E">
        <w:rPr>
          <w:rStyle w:val="FontStyle18"/>
          <w:spacing w:val="2"/>
          <w:sz w:val="28"/>
          <w:szCs w:val="28"/>
          <w:highlight w:val="green"/>
          <w:lang w:eastAsia="ru-RU"/>
        </w:rPr>
        <w:t xml:space="preserve">ны </w:t>
      </w:r>
      <w:r w:rsidR="0000429F" w:rsidRPr="00555A7E">
        <w:rPr>
          <w:rStyle w:val="FontStyle18"/>
          <w:spacing w:val="2"/>
          <w:sz w:val="28"/>
          <w:szCs w:val="28"/>
          <w:highlight w:val="green"/>
          <w:lang w:eastAsia="ru-RU"/>
        </w:rPr>
        <w:t>быть выполнены</w:t>
      </w:r>
      <w:r w:rsidR="009F2BF7" w:rsidRPr="00555A7E">
        <w:rPr>
          <w:rStyle w:val="FontStyle18"/>
          <w:spacing w:val="2"/>
          <w:sz w:val="28"/>
          <w:szCs w:val="28"/>
          <w:highlight w:val="green"/>
          <w:lang w:eastAsia="ru-RU"/>
        </w:rPr>
        <w:t xml:space="preserve"> во </w:t>
      </w:r>
      <w:proofErr w:type="spellStart"/>
      <w:r w:rsidR="009F2BF7" w:rsidRPr="00555A7E">
        <w:rPr>
          <w:rStyle w:val="FontStyle18"/>
          <w:spacing w:val="2"/>
          <w:sz w:val="28"/>
          <w:szCs w:val="28"/>
          <w:highlight w:val="green"/>
          <w:lang w:eastAsia="ru-RU"/>
        </w:rPr>
        <w:t>взрыво</w:t>
      </w:r>
      <w:r w:rsidR="00162666" w:rsidRPr="00555A7E">
        <w:rPr>
          <w:rStyle w:val="FontStyle18"/>
          <w:spacing w:val="2"/>
          <w:sz w:val="28"/>
          <w:szCs w:val="28"/>
          <w:highlight w:val="green"/>
          <w:lang w:eastAsia="ru-RU"/>
        </w:rPr>
        <w:t>пожарозащ</w:t>
      </w:r>
      <w:r w:rsidR="003900FB" w:rsidRPr="00555A7E">
        <w:rPr>
          <w:rStyle w:val="FontStyle18"/>
          <w:spacing w:val="2"/>
          <w:sz w:val="28"/>
          <w:szCs w:val="28"/>
          <w:highlight w:val="green"/>
          <w:lang w:eastAsia="ru-RU"/>
        </w:rPr>
        <w:t>и</w:t>
      </w:r>
      <w:r w:rsidR="003B2608" w:rsidRPr="00555A7E">
        <w:rPr>
          <w:rStyle w:val="FontStyle18"/>
          <w:spacing w:val="2"/>
          <w:sz w:val="28"/>
          <w:szCs w:val="28"/>
          <w:highlight w:val="green"/>
          <w:lang w:eastAsia="ru-RU"/>
        </w:rPr>
        <w:t>щен</w:t>
      </w:r>
      <w:r w:rsidR="003900FB" w:rsidRPr="00555A7E">
        <w:rPr>
          <w:rStyle w:val="FontStyle18"/>
          <w:spacing w:val="2"/>
          <w:sz w:val="28"/>
          <w:szCs w:val="28"/>
          <w:highlight w:val="green"/>
          <w:lang w:eastAsia="ru-RU"/>
        </w:rPr>
        <w:t>ном</w:t>
      </w:r>
      <w:proofErr w:type="spellEnd"/>
      <w:r w:rsidR="003900FB" w:rsidRPr="00555A7E">
        <w:rPr>
          <w:rStyle w:val="FontStyle18"/>
          <w:spacing w:val="2"/>
          <w:sz w:val="28"/>
          <w:szCs w:val="28"/>
          <w:highlight w:val="green"/>
          <w:lang w:eastAsia="ru-RU"/>
        </w:rPr>
        <w:t xml:space="preserve"> исполнении.</w:t>
      </w:r>
    </w:p>
    <w:p w14:paraId="58EFC866" w14:textId="058B22C9" w:rsidR="006B4301" w:rsidRPr="00ED0BBB" w:rsidRDefault="006B4301">
      <w:pPr>
        <w:spacing w:line="240" w:lineRule="auto"/>
        <w:ind w:firstLine="0"/>
        <w:jc w:val="left"/>
        <w:rPr>
          <w:rStyle w:val="FontStyle18"/>
          <w:rFonts w:eastAsia="Times New Roman"/>
          <w:bCs/>
          <w:spacing w:val="2"/>
          <w:kern w:val="2"/>
          <w:sz w:val="28"/>
          <w:szCs w:val="28"/>
          <w:lang w:eastAsia="ru-RU"/>
        </w:rPr>
      </w:pPr>
      <w:r w:rsidRPr="00ED0BBB">
        <w:rPr>
          <w:rStyle w:val="FontStyle18"/>
          <w:spacing w:val="2"/>
          <w:sz w:val="28"/>
          <w:szCs w:val="28"/>
          <w:lang w:eastAsia="ru-RU"/>
        </w:rPr>
        <w:br w:type="page"/>
      </w:r>
    </w:p>
    <w:p w14:paraId="5D076256" w14:textId="0D84EEE9" w:rsidR="00B60A6B" w:rsidRPr="00ED0BBB" w:rsidRDefault="002629CC" w:rsidP="00106BFC">
      <w:pPr>
        <w:spacing w:before="280" w:after="280" w:line="360" w:lineRule="auto"/>
        <w:ind w:firstLine="0"/>
        <w:jc w:val="center"/>
        <w:outlineLvl w:val="0"/>
        <w:rPr>
          <w:rFonts w:ascii="Times New Roman" w:hAnsi="Times New Roman"/>
          <w:b/>
          <w:sz w:val="28"/>
          <w:szCs w:val="28"/>
        </w:rPr>
      </w:pPr>
      <w:bookmarkStart w:id="85" w:name="_Toc483567084"/>
      <w:bookmarkStart w:id="86" w:name="_Toc456789020"/>
      <w:r w:rsidRPr="00ED0BBB">
        <w:rPr>
          <w:rFonts w:ascii="Times New Roman" w:hAnsi="Times New Roman"/>
          <w:b/>
          <w:sz w:val="28"/>
          <w:szCs w:val="28"/>
        </w:rPr>
        <w:lastRenderedPageBreak/>
        <w:t>Библиография</w:t>
      </w:r>
      <w:bookmarkEnd w:id="85"/>
      <w:bookmarkEnd w:id="86"/>
    </w:p>
    <w:p w14:paraId="24F39FB4" w14:textId="36143FDF" w:rsidR="001A690D" w:rsidRPr="00ED0BBB" w:rsidRDefault="007F5BFE" w:rsidP="00184E35">
      <w:pPr>
        <w:spacing w:line="360" w:lineRule="auto"/>
        <w:ind w:firstLine="567"/>
        <w:rPr>
          <w:rStyle w:val="FontStyle18"/>
          <w:rFonts w:eastAsia="Times New Roman"/>
          <w:bCs/>
          <w:iCs/>
          <w:spacing w:val="2"/>
          <w:sz w:val="28"/>
          <w:szCs w:val="28"/>
          <w:lang w:eastAsia="ru-RU"/>
        </w:rPr>
      </w:pPr>
      <w:r w:rsidRPr="00ED0BBB">
        <w:rPr>
          <w:rFonts w:ascii="Times New Roman" w:eastAsia="Times New Roman" w:hAnsi="Times New Roman"/>
          <w:sz w:val="28"/>
          <w:szCs w:val="28"/>
          <w:lang w:eastAsia="ru-RU"/>
        </w:rPr>
        <w:t>[1]</w:t>
      </w:r>
      <w:r w:rsidR="00E9336E" w:rsidRPr="00ED0BBB">
        <w:rPr>
          <w:rFonts w:ascii="Times New Roman" w:eastAsia="Times New Roman" w:hAnsi="Times New Roman"/>
          <w:sz w:val="28"/>
          <w:szCs w:val="28"/>
          <w:lang w:eastAsia="ru-RU"/>
        </w:rPr>
        <w:t> </w:t>
      </w:r>
      <w:r w:rsidRPr="00ED0BBB">
        <w:rPr>
          <w:rStyle w:val="FontStyle18"/>
          <w:rFonts w:eastAsia="Times New Roman"/>
          <w:bCs/>
          <w:iCs/>
          <w:spacing w:val="2"/>
          <w:sz w:val="28"/>
          <w:szCs w:val="28"/>
          <w:lang w:eastAsia="ru-RU"/>
        </w:rPr>
        <w:t>Руководство по безопасности «Методические основы по проведению анализа опасностей и оценки риска аварий на опасных производственных объектах»</w:t>
      </w:r>
      <w:r w:rsidR="001A690D" w:rsidRPr="00ED0BBB">
        <w:rPr>
          <w:rStyle w:val="FontStyle18"/>
          <w:rFonts w:eastAsia="Times New Roman"/>
          <w:bCs/>
          <w:iCs/>
          <w:spacing w:val="2"/>
          <w:sz w:val="28"/>
          <w:szCs w:val="28"/>
          <w:lang w:eastAsia="ru-RU"/>
        </w:rPr>
        <w:t xml:space="preserve"> </w:t>
      </w:r>
    </w:p>
    <w:p w14:paraId="7DC32CC6" w14:textId="41A0C51D" w:rsidR="00E9336E" w:rsidRPr="00ED0BBB" w:rsidRDefault="001A690D" w:rsidP="00E9336E">
      <w:pPr>
        <w:spacing w:line="360" w:lineRule="auto"/>
        <w:ind w:firstLine="567"/>
        <w:rPr>
          <w:rStyle w:val="FontStyle18"/>
          <w:rFonts w:eastAsia="Times New Roman"/>
          <w:bCs/>
          <w:iCs/>
          <w:spacing w:val="2"/>
          <w:sz w:val="28"/>
          <w:szCs w:val="28"/>
          <w:lang w:eastAsia="ru-RU"/>
        </w:rPr>
      </w:pPr>
      <w:r w:rsidRPr="00ED0BBB">
        <w:rPr>
          <w:rStyle w:val="FontStyle18"/>
          <w:bCs/>
          <w:iCs/>
          <w:spacing w:val="2"/>
          <w:sz w:val="28"/>
          <w:szCs w:val="28"/>
        </w:rPr>
        <w:t>[2]</w:t>
      </w:r>
      <w:r w:rsidR="00E9336E" w:rsidRPr="00ED0BBB">
        <w:rPr>
          <w:rStyle w:val="FontStyle18"/>
          <w:bCs/>
          <w:iCs/>
          <w:spacing w:val="2"/>
          <w:sz w:val="28"/>
          <w:szCs w:val="28"/>
        </w:rPr>
        <w:t> </w:t>
      </w:r>
      <w:r w:rsidR="00ED01F8" w:rsidRPr="00ED0BBB">
        <w:rPr>
          <w:rStyle w:val="FontStyle18"/>
          <w:rFonts w:eastAsia="Times New Roman"/>
          <w:bCs/>
          <w:iCs/>
          <w:spacing w:val="2"/>
          <w:sz w:val="28"/>
          <w:szCs w:val="28"/>
          <w:lang w:eastAsia="ru-RU"/>
        </w:rPr>
        <w:t xml:space="preserve">РД 03-495-02 </w:t>
      </w:r>
      <w:r w:rsidR="00E9336E" w:rsidRPr="00ED0BBB">
        <w:rPr>
          <w:rStyle w:val="FontStyle18"/>
          <w:rFonts w:eastAsia="Times New Roman"/>
          <w:bCs/>
          <w:iCs/>
          <w:spacing w:val="2"/>
          <w:sz w:val="28"/>
          <w:szCs w:val="28"/>
          <w:lang w:eastAsia="ru-RU"/>
        </w:rPr>
        <w:t>Технологический регламент проведения аттестации сварщиков и специал</w:t>
      </w:r>
      <w:r w:rsidR="00ED01F8" w:rsidRPr="00ED0BBB">
        <w:rPr>
          <w:rStyle w:val="FontStyle18"/>
          <w:rFonts w:eastAsia="Times New Roman"/>
          <w:bCs/>
          <w:iCs/>
          <w:spacing w:val="2"/>
          <w:sz w:val="28"/>
          <w:szCs w:val="28"/>
          <w:lang w:eastAsia="ru-RU"/>
        </w:rPr>
        <w:t>истов сварочного производства</w:t>
      </w:r>
    </w:p>
    <w:p w14:paraId="2D9FD9E7" w14:textId="6346D096" w:rsidR="00ED01F8" w:rsidRPr="00ED0BBB" w:rsidRDefault="00E9336E" w:rsidP="00ED01F8">
      <w:pPr>
        <w:spacing w:line="360" w:lineRule="auto"/>
        <w:ind w:firstLine="567"/>
        <w:rPr>
          <w:rStyle w:val="FontStyle18"/>
          <w:bCs/>
          <w:iCs/>
          <w:spacing w:val="2"/>
          <w:sz w:val="28"/>
          <w:szCs w:val="28"/>
        </w:rPr>
      </w:pPr>
      <w:r w:rsidRPr="00ED0BBB">
        <w:rPr>
          <w:rStyle w:val="FontStyle18"/>
          <w:bCs/>
          <w:iCs/>
          <w:spacing w:val="2"/>
          <w:sz w:val="28"/>
          <w:szCs w:val="28"/>
        </w:rPr>
        <w:t>[3] </w:t>
      </w:r>
      <w:r w:rsidR="0020631E" w:rsidRPr="00ED0BBB">
        <w:rPr>
          <w:rStyle w:val="FontStyle18"/>
          <w:bCs/>
          <w:iCs/>
          <w:spacing w:val="2"/>
          <w:sz w:val="28"/>
          <w:szCs w:val="28"/>
        </w:rPr>
        <w:t>ПУЭ</w:t>
      </w:r>
      <w:r w:rsidR="0020631E" w:rsidRPr="00ED0BBB">
        <w:rPr>
          <w:rStyle w:val="FontStyle18"/>
          <w:rFonts w:eastAsia="Times New Roman"/>
          <w:bCs/>
          <w:iCs/>
          <w:spacing w:val="2"/>
          <w:sz w:val="28"/>
          <w:szCs w:val="28"/>
          <w:lang w:eastAsia="ru-RU"/>
        </w:rPr>
        <w:t xml:space="preserve"> </w:t>
      </w:r>
      <w:r w:rsidR="007F5BFE" w:rsidRPr="00ED0BBB">
        <w:rPr>
          <w:rStyle w:val="FontStyle18"/>
          <w:rFonts w:eastAsia="Times New Roman"/>
          <w:bCs/>
          <w:iCs/>
          <w:spacing w:val="2"/>
          <w:sz w:val="28"/>
          <w:szCs w:val="28"/>
          <w:lang w:eastAsia="ru-RU"/>
        </w:rPr>
        <w:t>Правила устройства электроустановок</w:t>
      </w:r>
      <w:r w:rsidR="001A690D" w:rsidRPr="00ED0BBB">
        <w:rPr>
          <w:rStyle w:val="FontStyle18"/>
          <w:rFonts w:eastAsia="Times New Roman"/>
          <w:bCs/>
          <w:iCs/>
          <w:spacing w:val="2"/>
          <w:sz w:val="28"/>
          <w:szCs w:val="28"/>
          <w:lang w:eastAsia="ru-RU"/>
        </w:rPr>
        <w:t xml:space="preserve"> </w:t>
      </w:r>
      <w:r w:rsidR="0020631E" w:rsidRPr="00ED0BBB">
        <w:rPr>
          <w:rStyle w:val="FontStyle18"/>
          <w:rFonts w:eastAsia="Times New Roman"/>
          <w:bCs/>
          <w:iCs/>
          <w:spacing w:val="2"/>
          <w:sz w:val="28"/>
          <w:szCs w:val="28"/>
          <w:lang w:eastAsia="ru-RU"/>
        </w:rPr>
        <w:t>(</w:t>
      </w:r>
      <w:r w:rsidR="001A690D" w:rsidRPr="00ED0BBB">
        <w:rPr>
          <w:rStyle w:val="FontStyle18"/>
          <w:rFonts w:eastAsia="Times New Roman"/>
          <w:bCs/>
          <w:iCs/>
          <w:spacing w:val="2"/>
          <w:sz w:val="28"/>
          <w:szCs w:val="28"/>
          <w:lang w:eastAsia="ru-RU"/>
        </w:rPr>
        <w:t>6</w:t>
      </w:r>
      <w:r w:rsidR="00ED01F8" w:rsidRPr="00ED0BBB">
        <w:rPr>
          <w:rStyle w:val="FontStyle18"/>
          <w:rFonts w:eastAsia="Times New Roman"/>
          <w:bCs/>
          <w:iCs/>
          <w:spacing w:val="2"/>
          <w:sz w:val="28"/>
          <w:szCs w:val="28"/>
          <w:lang w:eastAsia="ru-RU"/>
        </w:rPr>
        <w:t>-е, 7-е изд.</w:t>
      </w:r>
      <w:r w:rsidR="0020631E" w:rsidRPr="00ED0BBB">
        <w:rPr>
          <w:rStyle w:val="FontStyle18"/>
          <w:rFonts w:eastAsia="Times New Roman"/>
          <w:bCs/>
          <w:iCs/>
          <w:spacing w:val="2"/>
          <w:sz w:val="28"/>
          <w:szCs w:val="28"/>
          <w:lang w:eastAsia="ru-RU"/>
        </w:rPr>
        <w:t>)</w:t>
      </w:r>
    </w:p>
    <w:p w14:paraId="2D4E00C9" w14:textId="6A537E96" w:rsidR="00B60A6B" w:rsidRPr="00ED0BBB" w:rsidRDefault="001A690D" w:rsidP="006B4301">
      <w:pPr>
        <w:spacing w:line="360" w:lineRule="auto"/>
        <w:ind w:firstLine="567"/>
        <w:rPr>
          <w:rStyle w:val="FontStyle18"/>
          <w:rFonts w:eastAsia="Times New Roman"/>
          <w:bCs/>
          <w:iCs/>
          <w:spacing w:val="2"/>
          <w:sz w:val="28"/>
          <w:szCs w:val="28"/>
          <w:lang w:eastAsia="ru-RU"/>
        </w:rPr>
      </w:pPr>
      <w:r w:rsidRPr="00ED0BBB">
        <w:rPr>
          <w:rStyle w:val="FontStyle18"/>
          <w:bCs/>
          <w:iCs/>
          <w:spacing w:val="2"/>
          <w:sz w:val="28"/>
          <w:szCs w:val="28"/>
        </w:rPr>
        <w:t>[</w:t>
      </w:r>
      <w:r w:rsidR="00E9336E" w:rsidRPr="00ED0BBB">
        <w:rPr>
          <w:rStyle w:val="FontStyle18"/>
          <w:bCs/>
          <w:iCs/>
          <w:spacing w:val="2"/>
          <w:sz w:val="28"/>
          <w:szCs w:val="28"/>
        </w:rPr>
        <w:t>4] </w:t>
      </w:r>
      <w:r w:rsidR="007F5BFE" w:rsidRPr="00ED0BBB">
        <w:rPr>
          <w:rStyle w:val="FontStyle18"/>
          <w:rFonts w:eastAsia="Times New Roman"/>
          <w:bCs/>
          <w:iCs/>
          <w:spacing w:val="2"/>
          <w:sz w:val="28"/>
          <w:szCs w:val="28"/>
          <w:lang w:eastAsia="ru-RU"/>
        </w:rPr>
        <w:t>СО 153-34.21.122-2003 Инструкция по устройству молниезащиты зданий, сооруже</w:t>
      </w:r>
      <w:r w:rsidRPr="00ED0BBB">
        <w:rPr>
          <w:rStyle w:val="FontStyle18"/>
          <w:rFonts w:eastAsia="Times New Roman"/>
          <w:bCs/>
          <w:iCs/>
          <w:spacing w:val="2"/>
          <w:sz w:val="28"/>
          <w:szCs w:val="28"/>
          <w:lang w:eastAsia="ru-RU"/>
        </w:rPr>
        <w:t xml:space="preserve">ний и промышленных коммуникаций </w:t>
      </w:r>
    </w:p>
    <w:p w14:paraId="329B1E65" w14:textId="77777777" w:rsidR="006B4301" w:rsidRPr="00ED0BBB" w:rsidRDefault="006B4301" w:rsidP="006B4301">
      <w:pPr>
        <w:spacing w:line="360" w:lineRule="auto"/>
        <w:ind w:firstLine="567"/>
        <w:rPr>
          <w:rStyle w:val="FontStyle18"/>
          <w:rFonts w:eastAsia="Times New Roman"/>
          <w:bCs/>
          <w:iCs/>
          <w:spacing w:val="2"/>
          <w:sz w:val="28"/>
          <w:szCs w:val="28"/>
          <w:lang w:eastAsia="ru-RU"/>
        </w:rPr>
      </w:pPr>
    </w:p>
    <w:p w14:paraId="3DAAD78A" w14:textId="77777777" w:rsidR="006B4301" w:rsidRPr="00ED0BBB" w:rsidRDefault="006B4301" w:rsidP="006B4301">
      <w:pPr>
        <w:spacing w:line="240" w:lineRule="auto"/>
        <w:ind w:firstLine="0"/>
        <w:jc w:val="left"/>
        <w:rPr>
          <w:rStyle w:val="FontStyle18"/>
          <w:rFonts w:eastAsia="Times New Roman"/>
          <w:bCs/>
          <w:iCs/>
          <w:spacing w:val="2"/>
          <w:sz w:val="28"/>
          <w:szCs w:val="28"/>
          <w:lang w:eastAsia="ru-RU"/>
        </w:rPr>
      </w:pPr>
      <w:r w:rsidRPr="00ED0BBB">
        <w:rPr>
          <w:rStyle w:val="FontStyle18"/>
          <w:rFonts w:eastAsia="Times New Roman"/>
          <w:bCs/>
          <w:iCs/>
          <w:spacing w:val="2"/>
          <w:sz w:val="28"/>
          <w:szCs w:val="28"/>
          <w:lang w:eastAsia="ru-RU"/>
        </w:rPr>
        <w:br w:type="page"/>
      </w:r>
    </w:p>
    <w:p w14:paraId="70A47E47" w14:textId="74F1AEB8" w:rsidR="00B60A6B" w:rsidRPr="00ED0BBB" w:rsidRDefault="002629CC" w:rsidP="00D37441">
      <w:pPr>
        <w:tabs>
          <w:tab w:val="left" w:pos="7230"/>
        </w:tabs>
        <w:spacing w:before="120" w:after="120" w:line="240" w:lineRule="auto"/>
        <w:ind w:firstLine="0"/>
        <w:jc w:val="left"/>
      </w:pPr>
      <w:r w:rsidRPr="00ED0BBB">
        <w:rPr>
          <w:rFonts w:ascii="Times New Roman" w:eastAsia="MS Mincho" w:hAnsi="Times New Roman"/>
          <w:sz w:val="24"/>
          <w:szCs w:val="24"/>
          <w:lang w:eastAsia="ru-RU"/>
        </w:rPr>
        <w:lastRenderedPageBreak/>
        <w:tab/>
      </w:r>
    </w:p>
    <w:p w14:paraId="7E2AEAE7" w14:textId="7E9C0063" w:rsidR="00BB574E" w:rsidRPr="00ED0BBB" w:rsidRDefault="00BB574E" w:rsidP="00E14E9F">
      <w:pPr>
        <w:widowControl w:val="0"/>
        <w:pBdr>
          <w:top w:val="single" w:sz="4" w:space="1" w:color="auto"/>
          <w:bottom w:val="single" w:sz="4" w:space="1" w:color="auto"/>
        </w:pBdr>
        <w:spacing w:after="120" w:line="360" w:lineRule="auto"/>
        <w:ind w:firstLine="0"/>
        <w:rPr>
          <w:rFonts w:ascii="Times New Roman" w:eastAsia="Times New Roman" w:hAnsi="Times New Roman"/>
          <w:sz w:val="24"/>
          <w:szCs w:val="24"/>
          <w:lang w:eastAsia="ru-RU"/>
        </w:rPr>
      </w:pPr>
      <w:r w:rsidRPr="00ED0BBB">
        <w:rPr>
          <w:rFonts w:ascii="Times New Roman" w:eastAsia="Times New Roman" w:hAnsi="Times New Roman"/>
          <w:sz w:val="24"/>
          <w:szCs w:val="24"/>
          <w:lang w:eastAsia="ru-RU"/>
        </w:rPr>
        <w:t>УДК 624.953</w:t>
      </w:r>
      <w:r w:rsidRPr="00ED0BBB">
        <w:rPr>
          <w:rFonts w:ascii="Times New Roman" w:eastAsia="MS Mincho" w:hAnsi="Times New Roman"/>
          <w:sz w:val="24"/>
          <w:szCs w:val="24"/>
          <w:lang w:eastAsia="ru-RU"/>
        </w:rPr>
        <w:t xml:space="preserve">                                                                                                            ОКС 91.080.10</w:t>
      </w:r>
    </w:p>
    <w:p w14:paraId="61F4EF0B" w14:textId="77777777" w:rsidR="00BB574E" w:rsidRPr="00ED0BBB" w:rsidRDefault="00BB574E" w:rsidP="00E14E9F">
      <w:pPr>
        <w:widowControl w:val="0"/>
        <w:pBdr>
          <w:top w:val="single" w:sz="4" w:space="1" w:color="auto"/>
          <w:bottom w:val="single" w:sz="4" w:space="1" w:color="auto"/>
        </w:pBdr>
        <w:spacing w:after="120" w:line="360" w:lineRule="auto"/>
        <w:ind w:firstLine="0"/>
        <w:rPr>
          <w:rFonts w:ascii="Times New Roman" w:eastAsia="Times New Roman" w:hAnsi="Times New Roman"/>
          <w:sz w:val="24"/>
          <w:szCs w:val="24"/>
          <w:lang w:eastAsia="ru-RU"/>
        </w:rPr>
      </w:pPr>
    </w:p>
    <w:p w14:paraId="5989E8FC" w14:textId="4F82A4B1" w:rsidR="00B60A6B" w:rsidRPr="00ED0BBB" w:rsidRDefault="002629CC" w:rsidP="00E14E9F">
      <w:pPr>
        <w:widowControl w:val="0"/>
        <w:pBdr>
          <w:top w:val="single" w:sz="4" w:space="1" w:color="auto"/>
          <w:bottom w:val="single" w:sz="4" w:space="1" w:color="auto"/>
        </w:pBdr>
        <w:spacing w:after="120" w:line="360" w:lineRule="auto"/>
        <w:ind w:firstLine="0"/>
        <w:rPr>
          <w:rFonts w:ascii="Times New Roman" w:eastAsia="Times New Roman" w:hAnsi="Times New Roman"/>
          <w:sz w:val="24"/>
          <w:szCs w:val="24"/>
          <w:lang w:eastAsia="ru-RU"/>
        </w:rPr>
      </w:pPr>
      <w:r w:rsidRPr="00ED0BBB">
        <w:rPr>
          <w:rFonts w:ascii="Times New Roman" w:eastAsia="Times New Roman" w:hAnsi="Times New Roman"/>
          <w:sz w:val="24"/>
          <w:szCs w:val="24"/>
          <w:lang w:eastAsia="ru-RU"/>
        </w:rPr>
        <w:t xml:space="preserve">Ключевые слова: </w:t>
      </w:r>
      <w:r w:rsidR="001A690D" w:rsidRPr="00ED0BBB">
        <w:rPr>
          <w:rFonts w:ascii="Times New Roman" w:eastAsia="Times New Roman" w:hAnsi="Times New Roman"/>
          <w:sz w:val="24"/>
          <w:szCs w:val="24"/>
          <w:lang w:eastAsia="ru-RU"/>
        </w:rPr>
        <w:t>резервуары изотермические</w:t>
      </w:r>
      <w:r w:rsidRPr="00ED0BBB">
        <w:rPr>
          <w:rFonts w:ascii="Times New Roman" w:eastAsia="Times New Roman" w:hAnsi="Times New Roman"/>
          <w:sz w:val="24"/>
          <w:szCs w:val="24"/>
          <w:lang w:eastAsia="ru-RU"/>
        </w:rPr>
        <w:t>, сжиженный газ</w:t>
      </w:r>
      <w:r w:rsidR="001A690D" w:rsidRPr="00ED0BBB">
        <w:rPr>
          <w:rFonts w:ascii="Times New Roman" w:eastAsia="Times New Roman" w:hAnsi="Times New Roman"/>
          <w:sz w:val="24"/>
          <w:szCs w:val="24"/>
          <w:lang w:eastAsia="ru-RU"/>
        </w:rPr>
        <w:t>, хранение сжиженных газов, требования к расче</w:t>
      </w:r>
      <w:r w:rsidR="009E4CE3" w:rsidRPr="00ED0BBB">
        <w:rPr>
          <w:rFonts w:ascii="Times New Roman" w:eastAsia="Times New Roman" w:hAnsi="Times New Roman"/>
          <w:sz w:val="24"/>
          <w:szCs w:val="24"/>
          <w:lang w:eastAsia="ru-RU"/>
        </w:rPr>
        <w:t>там изотермических резервуаров</w:t>
      </w:r>
    </w:p>
    <w:p w14:paraId="2CBB38DC" w14:textId="77777777" w:rsidR="00C526FA" w:rsidRPr="00ED0BBB" w:rsidRDefault="00C526FA" w:rsidP="006B4301">
      <w:pPr>
        <w:widowControl w:val="0"/>
        <w:spacing w:after="120" w:line="480" w:lineRule="auto"/>
        <w:ind w:firstLine="0"/>
      </w:pPr>
    </w:p>
    <w:tbl>
      <w:tblPr>
        <w:tblW w:w="9396" w:type="dxa"/>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41"/>
        <w:gridCol w:w="3421"/>
        <w:gridCol w:w="1991"/>
        <w:gridCol w:w="2143"/>
      </w:tblGrid>
      <w:tr w:rsidR="00ED0BBB" w:rsidRPr="00ED0BBB" w14:paraId="668B87FF" w14:textId="77777777" w:rsidTr="00771B6A">
        <w:trPr>
          <w:trHeight w:val="2665"/>
        </w:trPr>
        <w:tc>
          <w:tcPr>
            <w:tcW w:w="5262" w:type="dxa"/>
            <w:gridSpan w:val="2"/>
            <w:shd w:val="clear" w:color="auto" w:fill="auto"/>
            <w:vAlign w:val="bottom"/>
          </w:tcPr>
          <w:p w14:paraId="1ABBF952" w14:textId="77777777" w:rsidR="00B60A6B" w:rsidRPr="00ED0BBB" w:rsidRDefault="002629CC" w:rsidP="00F36E14">
            <w:pPr>
              <w:widowControl w:val="0"/>
              <w:spacing w:line="480" w:lineRule="auto"/>
              <w:ind w:firstLine="0"/>
              <w:jc w:val="left"/>
              <w:rPr>
                <w:rFonts w:ascii="Times New Roman" w:eastAsia="MS Mincho" w:hAnsi="Times New Roman"/>
                <w:b/>
                <w:sz w:val="24"/>
                <w:szCs w:val="24"/>
                <w:lang w:eastAsia="ru-RU"/>
              </w:rPr>
            </w:pPr>
            <w:r w:rsidRPr="00ED0BBB">
              <w:rPr>
                <w:rFonts w:ascii="Times New Roman" w:eastAsia="MS Mincho" w:hAnsi="Times New Roman"/>
                <w:b/>
                <w:sz w:val="24"/>
                <w:szCs w:val="24"/>
                <w:lang w:eastAsia="ru-RU"/>
              </w:rPr>
              <w:t>ИСПОЛНИТЕЛЬ</w:t>
            </w:r>
          </w:p>
          <w:p w14:paraId="3858763D" w14:textId="77777777" w:rsidR="00B60A6B" w:rsidRPr="00ED0BBB" w:rsidRDefault="002629CC" w:rsidP="00F36E14">
            <w:pPr>
              <w:widowControl w:val="0"/>
              <w:spacing w:line="480" w:lineRule="auto"/>
              <w:ind w:firstLine="0"/>
              <w:jc w:val="left"/>
            </w:pPr>
            <w:r w:rsidRPr="00ED0BBB">
              <w:rPr>
                <w:rFonts w:ascii="Times New Roman" w:eastAsia="MS Mincho" w:hAnsi="Times New Roman"/>
                <w:b/>
                <w:sz w:val="24"/>
                <w:szCs w:val="24"/>
                <w:lang w:eastAsia="ru-RU"/>
              </w:rPr>
              <w:t xml:space="preserve">ООО «НПК </w:t>
            </w:r>
            <w:proofErr w:type="spellStart"/>
            <w:r w:rsidRPr="00ED0BBB">
              <w:rPr>
                <w:rFonts w:ascii="Times New Roman" w:eastAsia="MS Mincho" w:hAnsi="Times New Roman"/>
                <w:b/>
                <w:sz w:val="24"/>
                <w:szCs w:val="24"/>
                <w:lang w:eastAsia="ru-RU"/>
              </w:rPr>
              <w:t>Изотермик</w:t>
            </w:r>
            <w:proofErr w:type="spellEnd"/>
            <w:r w:rsidRPr="00ED0BBB">
              <w:rPr>
                <w:rFonts w:ascii="Times New Roman" w:eastAsia="MS Mincho" w:hAnsi="Times New Roman"/>
                <w:b/>
                <w:sz w:val="24"/>
                <w:szCs w:val="24"/>
                <w:lang w:eastAsia="ru-RU"/>
              </w:rPr>
              <w:t>»</w:t>
            </w:r>
          </w:p>
          <w:p w14:paraId="34BCC586" w14:textId="77777777" w:rsidR="00B60A6B" w:rsidRPr="00ED0BBB" w:rsidRDefault="002629CC" w:rsidP="00F36E14">
            <w:pPr>
              <w:widowControl w:val="0"/>
              <w:spacing w:line="480" w:lineRule="auto"/>
              <w:ind w:firstLine="0"/>
              <w:jc w:val="left"/>
              <w:rPr>
                <w:rFonts w:ascii="Times New Roman" w:eastAsia="MS Mincho" w:hAnsi="Times New Roman"/>
                <w:sz w:val="24"/>
                <w:szCs w:val="24"/>
                <w:lang w:eastAsia="ru-RU"/>
              </w:rPr>
            </w:pPr>
            <w:r w:rsidRPr="00ED0BBB">
              <w:rPr>
                <w:rFonts w:ascii="Times New Roman" w:eastAsia="MS Mincho" w:hAnsi="Times New Roman"/>
                <w:sz w:val="24"/>
                <w:szCs w:val="24"/>
                <w:lang w:eastAsia="ru-RU"/>
              </w:rPr>
              <w:t>Руководитель организации-разработчика</w:t>
            </w:r>
          </w:p>
          <w:p w14:paraId="48F26478" w14:textId="7FCC639C" w:rsidR="00B60A6B" w:rsidRPr="00ED0BBB" w:rsidRDefault="002629CC" w:rsidP="00051225">
            <w:pPr>
              <w:widowControl w:val="0"/>
              <w:spacing w:line="480" w:lineRule="auto"/>
              <w:ind w:firstLine="0"/>
              <w:jc w:val="left"/>
            </w:pPr>
            <w:r w:rsidRPr="00ED0BBB">
              <w:rPr>
                <w:rFonts w:ascii="Times New Roman" w:hAnsi="Times New Roman"/>
                <w:sz w:val="24"/>
                <w:szCs w:val="24"/>
              </w:rPr>
              <w:t xml:space="preserve">Генеральный директор, </w:t>
            </w:r>
            <w:r w:rsidR="00051225" w:rsidRPr="00ED0BBB">
              <w:rPr>
                <w:rFonts w:ascii="Times New Roman" w:hAnsi="Times New Roman"/>
                <w:sz w:val="24"/>
                <w:szCs w:val="24"/>
              </w:rPr>
              <w:t>д-р техн. наук</w:t>
            </w:r>
          </w:p>
        </w:tc>
        <w:tc>
          <w:tcPr>
            <w:tcW w:w="1991" w:type="dxa"/>
            <w:shd w:val="clear" w:color="auto" w:fill="auto"/>
            <w:vAlign w:val="bottom"/>
          </w:tcPr>
          <w:p w14:paraId="160531AE" w14:textId="77777777" w:rsidR="00B60A6B" w:rsidRPr="00ED0BBB" w:rsidRDefault="002629CC" w:rsidP="00F36E14">
            <w:pPr>
              <w:widowControl w:val="0"/>
              <w:spacing w:line="480" w:lineRule="auto"/>
              <w:ind w:firstLine="0"/>
              <w:jc w:val="left"/>
              <w:rPr>
                <w:rFonts w:ascii="Times New Roman" w:eastAsia="MS Mincho" w:hAnsi="Times New Roman"/>
                <w:sz w:val="24"/>
                <w:szCs w:val="24"/>
                <w:lang w:eastAsia="ru-RU"/>
              </w:rPr>
            </w:pPr>
            <w:r w:rsidRPr="00ED0BBB">
              <w:rPr>
                <w:rFonts w:ascii="Times New Roman" w:eastAsia="MS Mincho" w:hAnsi="Times New Roman"/>
                <w:sz w:val="24"/>
                <w:szCs w:val="24"/>
                <w:lang w:eastAsia="ru-RU"/>
              </w:rPr>
              <w:t>______________</w:t>
            </w:r>
          </w:p>
        </w:tc>
        <w:tc>
          <w:tcPr>
            <w:tcW w:w="2143" w:type="dxa"/>
            <w:shd w:val="clear" w:color="auto" w:fill="auto"/>
            <w:vAlign w:val="bottom"/>
          </w:tcPr>
          <w:p w14:paraId="604F8AC5" w14:textId="77777777" w:rsidR="00B60A6B" w:rsidRPr="00ED0BBB" w:rsidRDefault="002629CC" w:rsidP="00F36E14">
            <w:pPr>
              <w:widowControl w:val="0"/>
              <w:spacing w:line="480" w:lineRule="auto"/>
              <w:ind w:firstLine="0"/>
              <w:jc w:val="left"/>
            </w:pPr>
            <w:r w:rsidRPr="00ED0BBB">
              <w:rPr>
                <w:rFonts w:ascii="Times New Roman" w:hAnsi="Times New Roman"/>
                <w:sz w:val="24"/>
                <w:szCs w:val="24"/>
              </w:rPr>
              <w:t xml:space="preserve">Х.М. </w:t>
            </w:r>
            <w:proofErr w:type="spellStart"/>
            <w:r w:rsidRPr="00ED0BBB">
              <w:rPr>
                <w:rFonts w:ascii="Times New Roman" w:hAnsi="Times New Roman"/>
                <w:sz w:val="24"/>
                <w:szCs w:val="24"/>
              </w:rPr>
              <w:t>Ханухов</w:t>
            </w:r>
            <w:proofErr w:type="spellEnd"/>
          </w:p>
        </w:tc>
      </w:tr>
      <w:tr w:rsidR="00ED0BBB" w:rsidRPr="00ED0BBB" w14:paraId="67FABE35" w14:textId="77777777" w:rsidTr="00771B6A">
        <w:trPr>
          <w:trHeight w:val="921"/>
        </w:trPr>
        <w:tc>
          <w:tcPr>
            <w:tcW w:w="1841" w:type="dxa"/>
            <w:shd w:val="clear" w:color="auto" w:fill="auto"/>
          </w:tcPr>
          <w:p w14:paraId="54B355E8" w14:textId="77777777" w:rsidR="00B60A6B" w:rsidRPr="00ED0BBB" w:rsidRDefault="002629CC" w:rsidP="00771B6A">
            <w:pPr>
              <w:widowControl w:val="0"/>
              <w:spacing w:line="360" w:lineRule="auto"/>
              <w:ind w:firstLine="0"/>
              <w:jc w:val="left"/>
            </w:pPr>
            <w:r w:rsidRPr="00ED0BBB">
              <w:rPr>
                <w:rFonts w:ascii="Times New Roman" w:eastAsia="MS Mincho" w:hAnsi="Times New Roman"/>
                <w:sz w:val="24"/>
                <w:szCs w:val="24"/>
                <w:lang w:eastAsia="ru-RU"/>
              </w:rPr>
              <w:t>Руководитель разработки</w:t>
            </w:r>
          </w:p>
        </w:tc>
        <w:tc>
          <w:tcPr>
            <w:tcW w:w="3420" w:type="dxa"/>
            <w:shd w:val="clear" w:color="auto" w:fill="auto"/>
          </w:tcPr>
          <w:p w14:paraId="6193D513" w14:textId="77777777" w:rsidR="00B60A6B" w:rsidRPr="00ED0BBB" w:rsidRDefault="002629CC" w:rsidP="00771B6A">
            <w:pPr>
              <w:widowControl w:val="0"/>
              <w:ind w:firstLine="0"/>
              <w:jc w:val="left"/>
            </w:pPr>
            <w:r w:rsidRPr="00ED0BBB">
              <w:rPr>
                <w:rFonts w:ascii="Times New Roman" w:eastAsia="Times New Roman" w:hAnsi="Times New Roman"/>
                <w:sz w:val="24"/>
                <w:szCs w:val="24"/>
                <w:lang w:eastAsia="ru-RU"/>
              </w:rPr>
              <w:t>Заместитель генерального директора</w:t>
            </w:r>
          </w:p>
        </w:tc>
        <w:tc>
          <w:tcPr>
            <w:tcW w:w="1991" w:type="dxa"/>
            <w:shd w:val="clear" w:color="auto" w:fill="auto"/>
            <w:vAlign w:val="bottom"/>
          </w:tcPr>
          <w:p w14:paraId="7F622220" w14:textId="77777777" w:rsidR="00B60A6B" w:rsidRPr="00ED0BBB" w:rsidRDefault="002629CC" w:rsidP="00F36E14">
            <w:pPr>
              <w:widowControl w:val="0"/>
              <w:spacing w:line="480" w:lineRule="auto"/>
              <w:ind w:firstLine="0"/>
              <w:jc w:val="left"/>
              <w:rPr>
                <w:rFonts w:ascii="Times New Roman" w:eastAsia="MS Mincho" w:hAnsi="Times New Roman"/>
                <w:sz w:val="24"/>
                <w:szCs w:val="24"/>
                <w:lang w:eastAsia="ru-RU"/>
              </w:rPr>
            </w:pPr>
            <w:r w:rsidRPr="00ED0BBB">
              <w:rPr>
                <w:rFonts w:ascii="Times New Roman" w:eastAsia="MS Mincho" w:hAnsi="Times New Roman"/>
                <w:sz w:val="24"/>
                <w:szCs w:val="24"/>
                <w:lang w:eastAsia="ru-RU"/>
              </w:rPr>
              <w:t>______________</w:t>
            </w:r>
          </w:p>
        </w:tc>
        <w:tc>
          <w:tcPr>
            <w:tcW w:w="2143" w:type="dxa"/>
            <w:shd w:val="clear" w:color="auto" w:fill="auto"/>
            <w:vAlign w:val="bottom"/>
          </w:tcPr>
          <w:p w14:paraId="72C418DD" w14:textId="77777777" w:rsidR="00B60A6B" w:rsidRPr="00ED0BBB" w:rsidRDefault="002629CC" w:rsidP="00F36E14">
            <w:pPr>
              <w:widowControl w:val="0"/>
              <w:spacing w:line="480" w:lineRule="auto"/>
              <w:ind w:firstLine="0"/>
              <w:jc w:val="left"/>
            </w:pPr>
            <w:r w:rsidRPr="00ED0BBB">
              <w:rPr>
                <w:rFonts w:ascii="Times New Roman" w:eastAsia="MS Mincho" w:hAnsi="Times New Roman"/>
                <w:sz w:val="24"/>
                <w:szCs w:val="24"/>
                <w:lang w:eastAsia="ru-RU"/>
              </w:rPr>
              <w:t xml:space="preserve">Н.В. </w:t>
            </w:r>
            <w:proofErr w:type="spellStart"/>
            <w:r w:rsidRPr="00ED0BBB">
              <w:rPr>
                <w:rFonts w:ascii="Times New Roman" w:eastAsia="MS Mincho" w:hAnsi="Times New Roman"/>
                <w:sz w:val="24"/>
                <w:szCs w:val="24"/>
                <w:lang w:eastAsia="ru-RU"/>
              </w:rPr>
              <w:t>Четвертухин</w:t>
            </w:r>
            <w:proofErr w:type="spellEnd"/>
          </w:p>
        </w:tc>
      </w:tr>
      <w:tr w:rsidR="00ED0BBB" w:rsidRPr="00ED0BBB" w14:paraId="41427C69" w14:textId="77777777" w:rsidTr="00771B6A">
        <w:trPr>
          <w:cantSplit/>
          <w:trHeight w:val="1054"/>
        </w:trPr>
        <w:tc>
          <w:tcPr>
            <w:tcW w:w="1841" w:type="dxa"/>
            <w:shd w:val="clear" w:color="auto" w:fill="auto"/>
          </w:tcPr>
          <w:p w14:paraId="195FF510" w14:textId="77777777" w:rsidR="00B60A6B" w:rsidRPr="00ED0BBB" w:rsidRDefault="002629CC" w:rsidP="00771B6A">
            <w:pPr>
              <w:widowControl w:val="0"/>
              <w:spacing w:line="360" w:lineRule="auto"/>
              <w:ind w:firstLine="0"/>
              <w:jc w:val="left"/>
              <w:rPr>
                <w:rFonts w:ascii="Times New Roman" w:eastAsia="MS Mincho" w:hAnsi="Times New Roman"/>
                <w:sz w:val="24"/>
                <w:szCs w:val="24"/>
                <w:lang w:eastAsia="ru-RU"/>
              </w:rPr>
            </w:pPr>
            <w:r w:rsidRPr="00ED0BBB">
              <w:rPr>
                <w:rFonts w:ascii="Times New Roman" w:eastAsia="MS Mincho" w:hAnsi="Times New Roman"/>
                <w:sz w:val="24"/>
                <w:szCs w:val="24"/>
                <w:lang w:eastAsia="ru-RU"/>
              </w:rPr>
              <w:t>Исполнитель:</w:t>
            </w:r>
          </w:p>
        </w:tc>
        <w:tc>
          <w:tcPr>
            <w:tcW w:w="3420" w:type="dxa"/>
            <w:shd w:val="clear" w:color="auto" w:fill="auto"/>
          </w:tcPr>
          <w:p w14:paraId="11491951" w14:textId="08F1CD7E" w:rsidR="00B60A6B" w:rsidRPr="00ED0BBB" w:rsidRDefault="002629CC" w:rsidP="00771B6A">
            <w:pPr>
              <w:widowControl w:val="0"/>
              <w:ind w:firstLine="0"/>
              <w:jc w:val="left"/>
            </w:pPr>
            <w:r w:rsidRPr="00ED0BBB">
              <w:rPr>
                <w:rFonts w:ascii="Times New Roman" w:eastAsia="MS Mincho" w:hAnsi="Times New Roman"/>
                <w:sz w:val="24"/>
                <w:szCs w:val="24"/>
                <w:lang w:eastAsia="ru-RU"/>
              </w:rPr>
              <w:t xml:space="preserve">Начальник расчетно-аналитического отдела, канд. </w:t>
            </w:r>
            <w:proofErr w:type="spellStart"/>
            <w:r w:rsidR="00051225" w:rsidRPr="00ED0BBB">
              <w:rPr>
                <w:rFonts w:ascii="Times New Roman" w:eastAsia="MS Mincho" w:hAnsi="Times New Roman"/>
                <w:sz w:val="24"/>
                <w:szCs w:val="24"/>
                <w:lang w:eastAsia="ru-RU"/>
              </w:rPr>
              <w:t>физ</w:t>
            </w:r>
            <w:proofErr w:type="spellEnd"/>
            <w:r w:rsidR="00051225" w:rsidRPr="00ED0BBB">
              <w:rPr>
                <w:rFonts w:ascii="Times New Roman" w:eastAsia="MS Mincho" w:hAnsi="Times New Roman"/>
                <w:sz w:val="24"/>
                <w:szCs w:val="24"/>
                <w:lang w:eastAsia="ru-RU"/>
              </w:rPr>
              <w:t>-мат. наук</w:t>
            </w:r>
          </w:p>
        </w:tc>
        <w:tc>
          <w:tcPr>
            <w:tcW w:w="1991" w:type="dxa"/>
            <w:shd w:val="clear" w:color="auto" w:fill="auto"/>
            <w:vAlign w:val="bottom"/>
          </w:tcPr>
          <w:p w14:paraId="3C5CFC3D" w14:textId="77777777" w:rsidR="00B60A6B" w:rsidRPr="00ED0BBB" w:rsidRDefault="002629CC" w:rsidP="00F36E14">
            <w:pPr>
              <w:widowControl w:val="0"/>
              <w:spacing w:line="480" w:lineRule="auto"/>
              <w:ind w:firstLine="0"/>
              <w:jc w:val="left"/>
              <w:rPr>
                <w:rFonts w:ascii="Times New Roman" w:eastAsia="MS Mincho" w:hAnsi="Times New Roman"/>
                <w:sz w:val="24"/>
                <w:szCs w:val="24"/>
                <w:lang w:eastAsia="ru-RU"/>
              </w:rPr>
            </w:pPr>
            <w:r w:rsidRPr="00ED0BBB">
              <w:rPr>
                <w:rFonts w:ascii="Times New Roman" w:eastAsia="MS Mincho" w:hAnsi="Times New Roman"/>
                <w:sz w:val="24"/>
                <w:szCs w:val="24"/>
                <w:lang w:eastAsia="ru-RU"/>
              </w:rPr>
              <w:t>______________</w:t>
            </w:r>
          </w:p>
        </w:tc>
        <w:tc>
          <w:tcPr>
            <w:tcW w:w="2143" w:type="dxa"/>
            <w:shd w:val="clear" w:color="auto" w:fill="auto"/>
            <w:vAlign w:val="bottom"/>
          </w:tcPr>
          <w:p w14:paraId="56457265" w14:textId="77777777" w:rsidR="00B60A6B" w:rsidRPr="00ED0BBB" w:rsidRDefault="002629CC" w:rsidP="00F36E14">
            <w:pPr>
              <w:widowControl w:val="0"/>
              <w:spacing w:line="480" w:lineRule="auto"/>
              <w:ind w:firstLine="0"/>
              <w:jc w:val="left"/>
              <w:rPr>
                <w:rFonts w:ascii="Times New Roman" w:eastAsia="MS Mincho" w:hAnsi="Times New Roman"/>
                <w:sz w:val="24"/>
                <w:szCs w:val="24"/>
                <w:lang w:eastAsia="ru-RU"/>
              </w:rPr>
            </w:pPr>
            <w:r w:rsidRPr="00ED0BBB">
              <w:rPr>
                <w:rFonts w:ascii="Times New Roman" w:eastAsia="MS Mincho" w:hAnsi="Times New Roman"/>
                <w:sz w:val="24"/>
                <w:szCs w:val="24"/>
                <w:lang w:eastAsia="ru-RU"/>
              </w:rPr>
              <w:t>А.В. Алипов</w:t>
            </w:r>
          </w:p>
        </w:tc>
      </w:tr>
      <w:tr w:rsidR="00ED0BBB" w:rsidRPr="00ED0BBB" w14:paraId="06F0B8A2" w14:textId="77777777" w:rsidTr="00771B6A">
        <w:trPr>
          <w:trHeight w:val="707"/>
        </w:trPr>
        <w:tc>
          <w:tcPr>
            <w:tcW w:w="1841" w:type="dxa"/>
            <w:shd w:val="clear" w:color="auto" w:fill="auto"/>
          </w:tcPr>
          <w:p w14:paraId="08723DBC" w14:textId="77777777" w:rsidR="00B60A6B" w:rsidRPr="00ED0BBB" w:rsidRDefault="002629CC" w:rsidP="00771B6A">
            <w:pPr>
              <w:widowControl w:val="0"/>
              <w:spacing w:line="360" w:lineRule="auto"/>
              <w:ind w:firstLine="0"/>
              <w:jc w:val="left"/>
            </w:pPr>
            <w:r w:rsidRPr="00ED0BBB">
              <w:rPr>
                <w:rFonts w:ascii="Times New Roman" w:eastAsia="MS Mincho" w:hAnsi="Times New Roman"/>
                <w:sz w:val="24"/>
                <w:szCs w:val="24"/>
                <w:lang w:eastAsia="ru-RU"/>
              </w:rPr>
              <w:t>Исполнитель:</w:t>
            </w:r>
          </w:p>
        </w:tc>
        <w:tc>
          <w:tcPr>
            <w:tcW w:w="3420" w:type="dxa"/>
            <w:shd w:val="clear" w:color="auto" w:fill="auto"/>
          </w:tcPr>
          <w:p w14:paraId="21B6F777" w14:textId="77777777" w:rsidR="00B60A6B" w:rsidRPr="00ED0BBB" w:rsidRDefault="002629CC" w:rsidP="00771B6A">
            <w:pPr>
              <w:widowControl w:val="0"/>
              <w:ind w:firstLine="0"/>
              <w:jc w:val="left"/>
            </w:pPr>
            <w:r w:rsidRPr="00ED0BBB">
              <w:rPr>
                <w:rFonts w:ascii="Times New Roman" w:eastAsia="MS Mincho" w:hAnsi="Times New Roman"/>
                <w:sz w:val="24"/>
                <w:szCs w:val="24"/>
                <w:lang w:eastAsia="ru-RU"/>
              </w:rPr>
              <w:t xml:space="preserve">Начальник </w:t>
            </w:r>
            <w:r w:rsidR="003C4E3F" w:rsidRPr="00ED0BBB">
              <w:rPr>
                <w:rFonts w:ascii="Times New Roman" w:eastAsia="MS Mincho" w:hAnsi="Times New Roman"/>
                <w:sz w:val="24"/>
                <w:szCs w:val="24"/>
                <w:lang w:eastAsia="ru-RU"/>
              </w:rPr>
              <w:t>проектно-конструкторского</w:t>
            </w:r>
          </w:p>
        </w:tc>
        <w:tc>
          <w:tcPr>
            <w:tcW w:w="1991" w:type="dxa"/>
            <w:shd w:val="clear" w:color="auto" w:fill="auto"/>
            <w:vAlign w:val="bottom"/>
          </w:tcPr>
          <w:p w14:paraId="0340637B" w14:textId="77777777" w:rsidR="00B60A6B" w:rsidRPr="00ED0BBB" w:rsidRDefault="002629CC" w:rsidP="00F36E14">
            <w:pPr>
              <w:widowControl w:val="0"/>
              <w:spacing w:line="480" w:lineRule="auto"/>
              <w:ind w:firstLine="0"/>
              <w:jc w:val="left"/>
            </w:pPr>
            <w:r w:rsidRPr="00ED0BBB">
              <w:rPr>
                <w:rFonts w:ascii="Times New Roman" w:eastAsia="MS Mincho" w:hAnsi="Times New Roman"/>
                <w:sz w:val="24"/>
                <w:szCs w:val="24"/>
                <w:lang w:eastAsia="ru-RU"/>
              </w:rPr>
              <w:t>______________</w:t>
            </w:r>
          </w:p>
        </w:tc>
        <w:tc>
          <w:tcPr>
            <w:tcW w:w="2143" w:type="dxa"/>
            <w:shd w:val="clear" w:color="auto" w:fill="auto"/>
            <w:vAlign w:val="bottom"/>
          </w:tcPr>
          <w:p w14:paraId="58351197" w14:textId="77777777" w:rsidR="00B60A6B" w:rsidRPr="00ED0BBB" w:rsidRDefault="002629CC" w:rsidP="00F36E14">
            <w:pPr>
              <w:widowControl w:val="0"/>
              <w:spacing w:line="480" w:lineRule="auto"/>
              <w:ind w:firstLine="0"/>
              <w:jc w:val="left"/>
            </w:pPr>
            <w:r w:rsidRPr="00ED0BBB">
              <w:rPr>
                <w:rFonts w:ascii="Times New Roman" w:eastAsia="MS Mincho" w:hAnsi="Times New Roman"/>
                <w:sz w:val="24"/>
                <w:szCs w:val="24"/>
                <w:lang w:eastAsia="ru-RU"/>
              </w:rPr>
              <w:t>А.Р. Чернобров</w:t>
            </w:r>
          </w:p>
        </w:tc>
      </w:tr>
      <w:tr w:rsidR="00ED0BBB" w:rsidRPr="00ED0BBB" w14:paraId="5401E7E3" w14:textId="77777777" w:rsidTr="00771B6A">
        <w:trPr>
          <w:trHeight w:val="1242"/>
        </w:trPr>
        <w:tc>
          <w:tcPr>
            <w:tcW w:w="1841" w:type="dxa"/>
            <w:shd w:val="clear" w:color="auto" w:fill="auto"/>
          </w:tcPr>
          <w:p w14:paraId="6A009537" w14:textId="77777777" w:rsidR="00B60A6B" w:rsidRPr="00ED0BBB" w:rsidRDefault="002629CC" w:rsidP="00771B6A">
            <w:pPr>
              <w:widowControl w:val="0"/>
              <w:spacing w:line="360" w:lineRule="auto"/>
              <w:ind w:firstLine="0"/>
              <w:jc w:val="left"/>
            </w:pPr>
            <w:r w:rsidRPr="00ED0BBB">
              <w:rPr>
                <w:rFonts w:ascii="Times New Roman" w:eastAsia="MS Mincho" w:hAnsi="Times New Roman"/>
                <w:sz w:val="24"/>
                <w:szCs w:val="24"/>
                <w:lang w:eastAsia="ru-RU"/>
              </w:rPr>
              <w:t>Исполнитель:</w:t>
            </w:r>
          </w:p>
        </w:tc>
        <w:tc>
          <w:tcPr>
            <w:tcW w:w="3420" w:type="dxa"/>
            <w:shd w:val="clear" w:color="auto" w:fill="auto"/>
          </w:tcPr>
          <w:p w14:paraId="33695C56" w14:textId="77777777" w:rsidR="00B60A6B" w:rsidRPr="00ED0BBB" w:rsidRDefault="003C4E3F" w:rsidP="00771B6A">
            <w:pPr>
              <w:widowControl w:val="0"/>
              <w:ind w:firstLine="0"/>
              <w:jc w:val="left"/>
            </w:pPr>
            <w:r w:rsidRPr="00ED0BBB">
              <w:rPr>
                <w:rFonts w:ascii="Times New Roman" w:eastAsia="MS Mincho" w:hAnsi="Times New Roman"/>
                <w:sz w:val="24"/>
                <w:szCs w:val="24"/>
                <w:lang w:eastAsia="ru-RU"/>
              </w:rPr>
              <w:t>Руководитель группы</w:t>
            </w:r>
          </w:p>
        </w:tc>
        <w:tc>
          <w:tcPr>
            <w:tcW w:w="1991" w:type="dxa"/>
            <w:shd w:val="clear" w:color="auto" w:fill="auto"/>
            <w:vAlign w:val="bottom"/>
          </w:tcPr>
          <w:p w14:paraId="6C0824A8" w14:textId="77777777" w:rsidR="00B60A6B" w:rsidRPr="00ED0BBB" w:rsidRDefault="002629CC" w:rsidP="00F36E14">
            <w:pPr>
              <w:widowControl w:val="0"/>
              <w:spacing w:line="480" w:lineRule="auto"/>
              <w:ind w:firstLine="0"/>
              <w:jc w:val="left"/>
            </w:pPr>
            <w:r w:rsidRPr="00ED0BBB">
              <w:rPr>
                <w:rFonts w:ascii="Times New Roman" w:eastAsia="MS Mincho" w:hAnsi="Times New Roman"/>
                <w:sz w:val="24"/>
                <w:szCs w:val="24"/>
                <w:lang w:eastAsia="ru-RU"/>
              </w:rPr>
              <w:t>______________</w:t>
            </w:r>
          </w:p>
        </w:tc>
        <w:tc>
          <w:tcPr>
            <w:tcW w:w="2143" w:type="dxa"/>
            <w:shd w:val="clear" w:color="auto" w:fill="auto"/>
            <w:vAlign w:val="bottom"/>
          </w:tcPr>
          <w:p w14:paraId="0F7343EF" w14:textId="77777777" w:rsidR="00B60A6B" w:rsidRPr="00ED0BBB" w:rsidRDefault="002629CC" w:rsidP="00F36E14">
            <w:pPr>
              <w:widowControl w:val="0"/>
              <w:spacing w:line="480" w:lineRule="auto"/>
              <w:ind w:firstLine="0"/>
              <w:jc w:val="left"/>
            </w:pPr>
            <w:r w:rsidRPr="00ED0BBB">
              <w:rPr>
                <w:rFonts w:ascii="Times New Roman" w:eastAsia="MS Mincho" w:hAnsi="Times New Roman"/>
                <w:sz w:val="24"/>
                <w:szCs w:val="24"/>
                <w:lang w:eastAsia="ru-RU"/>
              </w:rPr>
              <w:t xml:space="preserve">А.В. </w:t>
            </w:r>
            <w:proofErr w:type="spellStart"/>
            <w:r w:rsidRPr="00ED0BBB">
              <w:rPr>
                <w:rFonts w:ascii="Times New Roman" w:eastAsia="MS Mincho" w:hAnsi="Times New Roman"/>
                <w:sz w:val="24"/>
                <w:szCs w:val="24"/>
                <w:lang w:eastAsia="ru-RU"/>
              </w:rPr>
              <w:t>Коломыцев</w:t>
            </w:r>
            <w:proofErr w:type="spellEnd"/>
          </w:p>
        </w:tc>
      </w:tr>
      <w:tr w:rsidR="00B60A6B" w:rsidRPr="00ED0BBB" w14:paraId="72D1FC95" w14:textId="77777777" w:rsidTr="00771B6A">
        <w:trPr>
          <w:trHeight w:val="1102"/>
        </w:trPr>
        <w:tc>
          <w:tcPr>
            <w:tcW w:w="1841" w:type="dxa"/>
            <w:shd w:val="clear" w:color="auto" w:fill="auto"/>
          </w:tcPr>
          <w:p w14:paraId="27DA12F7" w14:textId="77777777" w:rsidR="00B60A6B" w:rsidRPr="00ED0BBB" w:rsidRDefault="002629CC" w:rsidP="00771B6A">
            <w:pPr>
              <w:widowControl w:val="0"/>
              <w:spacing w:line="360" w:lineRule="auto"/>
              <w:ind w:firstLine="0"/>
              <w:jc w:val="left"/>
            </w:pPr>
            <w:r w:rsidRPr="00ED0BBB">
              <w:rPr>
                <w:rFonts w:ascii="Times New Roman" w:eastAsia="MS Mincho" w:hAnsi="Times New Roman"/>
                <w:sz w:val="24"/>
                <w:szCs w:val="24"/>
                <w:lang w:eastAsia="ru-RU"/>
              </w:rPr>
              <w:t>Исполнитель:</w:t>
            </w:r>
          </w:p>
        </w:tc>
        <w:tc>
          <w:tcPr>
            <w:tcW w:w="3420" w:type="dxa"/>
            <w:shd w:val="clear" w:color="auto" w:fill="auto"/>
          </w:tcPr>
          <w:p w14:paraId="74164E2A" w14:textId="77777777" w:rsidR="00B60A6B" w:rsidRPr="00ED0BBB" w:rsidRDefault="002629CC" w:rsidP="00771B6A">
            <w:pPr>
              <w:widowControl w:val="0"/>
              <w:ind w:firstLine="0"/>
              <w:jc w:val="left"/>
            </w:pPr>
            <w:r w:rsidRPr="00ED0BBB">
              <w:rPr>
                <w:rFonts w:ascii="Times New Roman" w:eastAsia="MS Mincho" w:hAnsi="Times New Roman"/>
                <w:sz w:val="24"/>
                <w:szCs w:val="24"/>
                <w:lang w:eastAsia="ru-RU"/>
              </w:rPr>
              <w:t>Старший инженер</w:t>
            </w:r>
          </w:p>
        </w:tc>
        <w:tc>
          <w:tcPr>
            <w:tcW w:w="1991" w:type="dxa"/>
            <w:shd w:val="clear" w:color="auto" w:fill="auto"/>
            <w:vAlign w:val="bottom"/>
          </w:tcPr>
          <w:p w14:paraId="16C1A98E" w14:textId="77777777" w:rsidR="00B60A6B" w:rsidRPr="00ED0BBB" w:rsidRDefault="00637678" w:rsidP="00F36E14">
            <w:pPr>
              <w:widowControl w:val="0"/>
              <w:spacing w:line="480" w:lineRule="auto"/>
              <w:ind w:firstLine="0"/>
              <w:jc w:val="left"/>
            </w:pPr>
            <w:r w:rsidRPr="00ED0BBB">
              <w:rPr>
                <w:rFonts w:ascii="Times New Roman" w:eastAsia="MS Mincho" w:hAnsi="Times New Roman"/>
                <w:sz w:val="24"/>
                <w:szCs w:val="24"/>
                <w:lang w:eastAsia="ru-RU"/>
              </w:rPr>
              <w:t>______________</w:t>
            </w:r>
          </w:p>
        </w:tc>
        <w:tc>
          <w:tcPr>
            <w:tcW w:w="2143" w:type="dxa"/>
            <w:shd w:val="clear" w:color="auto" w:fill="auto"/>
            <w:vAlign w:val="bottom"/>
          </w:tcPr>
          <w:p w14:paraId="1E926FA6" w14:textId="77777777" w:rsidR="00B60A6B" w:rsidRPr="00ED0BBB" w:rsidRDefault="002629CC" w:rsidP="00F36E14">
            <w:pPr>
              <w:widowControl w:val="0"/>
              <w:spacing w:line="480" w:lineRule="auto"/>
              <w:ind w:firstLine="0"/>
              <w:jc w:val="left"/>
            </w:pPr>
            <w:r w:rsidRPr="00ED0BBB">
              <w:rPr>
                <w:rFonts w:ascii="Times New Roman" w:eastAsia="MS Mincho" w:hAnsi="Times New Roman"/>
                <w:sz w:val="24"/>
                <w:szCs w:val="24"/>
                <w:lang w:eastAsia="ru-RU"/>
              </w:rPr>
              <w:t>Д.С. Горбовский</w:t>
            </w:r>
          </w:p>
        </w:tc>
      </w:tr>
    </w:tbl>
    <w:p w14:paraId="7CD3D2B1" w14:textId="77777777" w:rsidR="00B60A6B" w:rsidRPr="00ED0BBB" w:rsidRDefault="00B60A6B" w:rsidP="00F36E14">
      <w:pPr>
        <w:tabs>
          <w:tab w:val="left" w:pos="3206"/>
        </w:tabs>
        <w:spacing w:line="480" w:lineRule="auto"/>
        <w:ind w:firstLine="0"/>
      </w:pPr>
    </w:p>
    <w:sectPr w:rsidR="00B60A6B" w:rsidRPr="00ED0BBB" w:rsidSect="009E624C">
      <w:headerReference w:type="even" r:id="rId19"/>
      <w:headerReference w:type="default" r:id="rId20"/>
      <w:footerReference w:type="even" r:id="rId21"/>
      <w:footerReference w:type="default" r:id="rId22"/>
      <w:pgSz w:w="11906" w:h="16838"/>
      <w:pgMar w:top="1679" w:right="851" w:bottom="1134" w:left="1701" w:header="1134" w:footer="709"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265B0E" w14:textId="77777777" w:rsidR="006D60BE" w:rsidRDefault="006D60BE" w:rsidP="00B60A6B">
      <w:pPr>
        <w:spacing w:line="240" w:lineRule="auto"/>
      </w:pPr>
      <w:r>
        <w:separator/>
      </w:r>
    </w:p>
  </w:endnote>
  <w:endnote w:type="continuationSeparator" w:id="0">
    <w:p w14:paraId="4C68F527" w14:textId="77777777" w:rsidR="006D60BE" w:rsidRDefault="006D60BE" w:rsidP="00B60A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Liberation Sans">
    <w:altName w:val="Arial"/>
    <w:charset w:val="CC"/>
    <w:family w:val="swiss"/>
    <w:pitch w:val="variable"/>
  </w:font>
  <w:font w:name="Microsoft YaHei">
    <w:panose1 w:val="020B0503020204020204"/>
    <w:charset w:val="86"/>
    <w:family w:val="swiss"/>
    <w:pitch w:val="variable"/>
    <w:sig w:usb0="80000287" w:usb1="2ACF3C50" w:usb2="00000016" w:usb3="00000000" w:csb0="0004001F" w:csb1="00000000"/>
  </w:font>
  <w:font w:name="Lucida Sans">
    <w:altName w:val="Arial"/>
    <w:panose1 w:val="020B0602030504020204"/>
    <w:charset w:val="00"/>
    <w:family w:val="swiss"/>
    <w:pitch w:val="variable"/>
    <w:sig w:usb0="00000003" w:usb1="00000000" w:usb2="00000000" w:usb3="00000000" w:csb0="00000001" w:csb1="00000000"/>
  </w:font>
  <w:font w:name="Trebuchet MS">
    <w:panose1 w:val="020B0603020202020204"/>
    <w:charset w:val="CC"/>
    <w:family w:val="swiss"/>
    <w:pitch w:val="variable"/>
    <w:sig w:usb0="00000687" w:usb1="00000000" w:usb2="00000000" w:usb3="00000000" w:csb0="0000009F" w:csb1="00000000"/>
  </w:font>
  <w:font w:name="TimesNewRomanPS-BoldMT">
    <w:panose1 w:val="00000000000000000000"/>
    <w:charset w:val="80"/>
    <w:family w:val="auto"/>
    <w:notTrueType/>
    <w:pitch w:val="default"/>
    <w:sig w:usb0="00000203" w:usb1="08070000" w:usb2="00000010" w:usb3="00000000" w:csb0="00020005" w:csb1="00000000"/>
  </w:font>
  <w:font w:name="Cambria Math">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3E9F0" w14:textId="466DA5AA" w:rsidR="006D60BE" w:rsidRPr="000529C0" w:rsidRDefault="006D60BE" w:rsidP="00BD4D51">
    <w:pPr>
      <w:pStyle w:val="18"/>
      <w:ind w:firstLine="0"/>
      <w:jc w:val="left"/>
      <w:rPr>
        <w:rFonts w:ascii="Times New Roman" w:hAnsi="Times New Roman"/>
        <w:sz w:val="24"/>
        <w:szCs w:val="24"/>
      </w:rPr>
    </w:pPr>
    <w:r w:rsidRPr="000529C0">
      <w:rPr>
        <w:rFonts w:ascii="Times New Roman" w:hAnsi="Times New Roman"/>
        <w:sz w:val="24"/>
        <w:szCs w:val="24"/>
      </w:rPr>
      <w:fldChar w:fldCharType="begin"/>
    </w:r>
    <w:r w:rsidRPr="000529C0">
      <w:rPr>
        <w:rFonts w:ascii="Times New Roman" w:hAnsi="Times New Roman"/>
        <w:sz w:val="24"/>
        <w:szCs w:val="24"/>
      </w:rPr>
      <w:instrText>PAGE</w:instrText>
    </w:r>
    <w:r w:rsidRPr="000529C0">
      <w:rPr>
        <w:rFonts w:ascii="Times New Roman" w:hAnsi="Times New Roman"/>
        <w:sz w:val="24"/>
        <w:szCs w:val="24"/>
      </w:rPr>
      <w:fldChar w:fldCharType="separate"/>
    </w:r>
    <w:r w:rsidR="00B55528">
      <w:rPr>
        <w:rFonts w:ascii="Times New Roman" w:hAnsi="Times New Roman"/>
        <w:noProof/>
        <w:sz w:val="24"/>
        <w:szCs w:val="24"/>
      </w:rPr>
      <w:t>II</w:t>
    </w:r>
    <w:r w:rsidRPr="000529C0">
      <w:rPr>
        <w:rFonts w:ascii="Times New Roman" w:hAnsi="Times New Roman"/>
        <w:noProof/>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7926758"/>
      <w:docPartObj>
        <w:docPartGallery w:val="Page Numbers (Bottom of Page)"/>
        <w:docPartUnique/>
      </w:docPartObj>
    </w:sdtPr>
    <w:sdtEndPr>
      <w:rPr>
        <w:rFonts w:ascii="Times New Roman" w:hAnsi="Times New Roman"/>
        <w:noProof/>
        <w:sz w:val="24"/>
        <w:szCs w:val="24"/>
      </w:rPr>
    </w:sdtEndPr>
    <w:sdtContent>
      <w:p w14:paraId="4A5733B1" w14:textId="5C714B0F" w:rsidR="006D60BE" w:rsidRPr="009E624C" w:rsidRDefault="006D60BE" w:rsidP="009E624C">
        <w:pPr>
          <w:pStyle w:val="18"/>
          <w:jc w:val="right"/>
          <w:rPr>
            <w:rFonts w:ascii="Times New Roman" w:hAnsi="Times New Roman"/>
            <w:noProof/>
            <w:sz w:val="24"/>
            <w:szCs w:val="24"/>
          </w:rPr>
        </w:pPr>
        <w:r w:rsidRPr="000529C0">
          <w:rPr>
            <w:rFonts w:ascii="Times New Roman" w:hAnsi="Times New Roman"/>
            <w:noProof/>
            <w:sz w:val="24"/>
            <w:szCs w:val="24"/>
          </w:rPr>
          <w:fldChar w:fldCharType="begin"/>
        </w:r>
        <w:r w:rsidRPr="000529C0">
          <w:rPr>
            <w:rFonts w:ascii="Times New Roman" w:hAnsi="Times New Roman"/>
            <w:noProof/>
            <w:sz w:val="24"/>
            <w:szCs w:val="24"/>
          </w:rPr>
          <w:instrText>PAGE</w:instrText>
        </w:r>
        <w:r w:rsidRPr="000529C0">
          <w:rPr>
            <w:rFonts w:ascii="Times New Roman" w:hAnsi="Times New Roman"/>
            <w:noProof/>
            <w:sz w:val="24"/>
            <w:szCs w:val="24"/>
          </w:rPr>
          <w:fldChar w:fldCharType="separate"/>
        </w:r>
        <w:r w:rsidR="00B55528">
          <w:rPr>
            <w:rFonts w:ascii="Times New Roman" w:hAnsi="Times New Roman"/>
            <w:noProof/>
            <w:sz w:val="24"/>
            <w:szCs w:val="24"/>
          </w:rPr>
          <w:t>III</w:t>
        </w:r>
        <w:r w:rsidRPr="000529C0">
          <w:rPr>
            <w:rFonts w:ascii="Times New Roman" w:hAnsi="Times New Roman"/>
            <w:noProof/>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590A3" w14:textId="5816560E" w:rsidR="006D60BE" w:rsidRDefault="006D60BE" w:rsidP="009E624C">
    <w:pPr>
      <w:pStyle w:val="18"/>
      <w:jc w:val="left"/>
    </w:pPr>
    <w:r w:rsidRPr="000529C0">
      <w:rPr>
        <w:rFonts w:ascii="Times New Roman" w:hAnsi="Times New Roman"/>
        <w:noProof/>
        <w:sz w:val="24"/>
        <w:szCs w:val="24"/>
      </w:rPr>
      <w:fldChar w:fldCharType="begin"/>
    </w:r>
    <w:r w:rsidRPr="000529C0">
      <w:rPr>
        <w:rFonts w:ascii="Times New Roman" w:hAnsi="Times New Roman"/>
        <w:noProof/>
        <w:sz w:val="24"/>
        <w:szCs w:val="24"/>
      </w:rPr>
      <w:instrText>PAGE</w:instrText>
    </w:r>
    <w:r w:rsidRPr="000529C0">
      <w:rPr>
        <w:rFonts w:ascii="Times New Roman" w:hAnsi="Times New Roman"/>
        <w:noProof/>
        <w:sz w:val="24"/>
        <w:szCs w:val="24"/>
      </w:rPr>
      <w:fldChar w:fldCharType="separate"/>
    </w:r>
    <w:r w:rsidR="00B55528">
      <w:rPr>
        <w:rFonts w:ascii="Times New Roman" w:hAnsi="Times New Roman"/>
        <w:noProof/>
        <w:sz w:val="24"/>
        <w:szCs w:val="24"/>
      </w:rPr>
      <w:t>IV</w:t>
    </w:r>
    <w:r w:rsidRPr="000529C0">
      <w:rPr>
        <w:rFonts w:ascii="Times New Roman" w:hAnsi="Times New Roman"/>
        <w:noProof/>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7774978"/>
      <w:docPartObj>
        <w:docPartGallery w:val="Page Numbers (Bottom of Page)"/>
        <w:docPartUnique/>
      </w:docPartObj>
    </w:sdtPr>
    <w:sdtEndPr/>
    <w:sdtContent>
      <w:p w14:paraId="653BEF4F" w14:textId="77777777" w:rsidR="006D60BE" w:rsidRDefault="006D60BE">
        <w:pPr>
          <w:pStyle w:val="18"/>
          <w:jc w:val="right"/>
        </w:pPr>
        <w:r>
          <w:fldChar w:fldCharType="begin"/>
        </w:r>
        <w:r>
          <w:instrText>PAGE</w:instrText>
        </w:r>
        <w:r>
          <w:fldChar w:fldCharType="separate"/>
        </w:r>
        <w:r w:rsidR="00B609C8">
          <w:rPr>
            <w:noProof/>
          </w:rPr>
          <w:t>V</w:t>
        </w:r>
        <w:r>
          <w:rPr>
            <w:noProof/>
          </w:rPr>
          <w:fldChar w:fldCharType="end"/>
        </w:r>
      </w:p>
    </w:sdtContent>
  </w:sdt>
  <w:p w14:paraId="4758A0D6" w14:textId="77777777" w:rsidR="006D60BE" w:rsidRDefault="006D60BE">
    <w:pPr>
      <w:pStyle w:val="18"/>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6034960"/>
      <w:docPartObj>
        <w:docPartGallery w:val="Page Numbers (Bottom of Page)"/>
        <w:docPartUnique/>
      </w:docPartObj>
    </w:sdtPr>
    <w:sdtEndPr>
      <w:rPr>
        <w:rFonts w:ascii="Times New Roman" w:hAnsi="Times New Roman"/>
        <w:sz w:val="24"/>
        <w:szCs w:val="24"/>
      </w:rPr>
    </w:sdtEndPr>
    <w:sdtContent>
      <w:p w14:paraId="7961CD08" w14:textId="6A09A92F" w:rsidR="006D60BE" w:rsidRPr="009E624C" w:rsidRDefault="006D60BE" w:rsidP="009E624C">
        <w:pPr>
          <w:pStyle w:val="18"/>
          <w:ind w:firstLine="0"/>
          <w:rPr>
            <w:rFonts w:ascii="Times New Roman" w:hAnsi="Times New Roman"/>
            <w:sz w:val="24"/>
            <w:szCs w:val="24"/>
          </w:rPr>
        </w:pPr>
        <w:r w:rsidRPr="009E624C">
          <w:rPr>
            <w:rFonts w:ascii="Times New Roman" w:hAnsi="Times New Roman"/>
            <w:sz w:val="24"/>
            <w:szCs w:val="24"/>
          </w:rPr>
          <w:fldChar w:fldCharType="begin"/>
        </w:r>
        <w:r w:rsidRPr="009E624C">
          <w:rPr>
            <w:rFonts w:ascii="Times New Roman" w:hAnsi="Times New Roman"/>
            <w:sz w:val="24"/>
            <w:szCs w:val="24"/>
          </w:rPr>
          <w:instrText>PAGE</w:instrText>
        </w:r>
        <w:r w:rsidRPr="009E624C">
          <w:rPr>
            <w:rFonts w:ascii="Times New Roman" w:hAnsi="Times New Roman"/>
            <w:sz w:val="24"/>
            <w:szCs w:val="24"/>
          </w:rPr>
          <w:fldChar w:fldCharType="separate"/>
        </w:r>
        <w:r w:rsidR="00B55528">
          <w:rPr>
            <w:rFonts w:ascii="Times New Roman" w:hAnsi="Times New Roman"/>
            <w:noProof/>
            <w:sz w:val="24"/>
            <w:szCs w:val="24"/>
          </w:rPr>
          <w:t>16</w:t>
        </w:r>
        <w:r w:rsidRPr="009E624C">
          <w:rPr>
            <w:rFonts w:ascii="Times New Roman" w:hAnsi="Times New Roman"/>
            <w:sz w:val="24"/>
            <w:szCs w:val="24"/>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sz w:val="24"/>
        <w:szCs w:val="24"/>
      </w:rPr>
      <w:id w:val="1267081847"/>
      <w:docPartObj>
        <w:docPartGallery w:val="Page Numbers (Bottom of Page)"/>
        <w:docPartUnique/>
      </w:docPartObj>
    </w:sdtPr>
    <w:sdtEndPr/>
    <w:sdtContent>
      <w:p w14:paraId="7FEBA01F" w14:textId="77777777" w:rsidR="006D60BE" w:rsidRPr="009E624C" w:rsidRDefault="006D60BE" w:rsidP="009E624C">
        <w:pPr>
          <w:pStyle w:val="18"/>
          <w:jc w:val="right"/>
          <w:rPr>
            <w:rFonts w:ascii="Times New Roman" w:hAnsi="Times New Roman"/>
            <w:sz w:val="24"/>
            <w:szCs w:val="24"/>
          </w:rPr>
        </w:pPr>
        <w:r w:rsidRPr="009E624C">
          <w:rPr>
            <w:rFonts w:ascii="Times New Roman" w:hAnsi="Times New Roman"/>
            <w:sz w:val="24"/>
            <w:szCs w:val="24"/>
          </w:rPr>
          <w:fldChar w:fldCharType="begin"/>
        </w:r>
        <w:r w:rsidRPr="009E624C">
          <w:rPr>
            <w:rFonts w:ascii="Times New Roman" w:hAnsi="Times New Roman"/>
            <w:sz w:val="24"/>
            <w:szCs w:val="24"/>
          </w:rPr>
          <w:instrText>PAGE</w:instrText>
        </w:r>
        <w:r w:rsidRPr="009E624C">
          <w:rPr>
            <w:rFonts w:ascii="Times New Roman" w:hAnsi="Times New Roman"/>
            <w:sz w:val="24"/>
            <w:szCs w:val="24"/>
          </w:rPr>
          <w:fldChar w:fldCharType="separate"/>
        </w:r>
        <w:r w:rsidR="00B55528">
          <w:rPr>
            <w:rFonts w:ascii="Times New Roman" w:hAnsi="Times New Roman"/>
            <w:noProof/>
            <w:sz w:val="24"/>
            <w:szCs w:val="24"/>
          </w:rPr>
          <w:t>17</w:t>
        </w:r>
        <w:r w:rsidRPr="009E624C">
          <w:rPr>
            <w:rFonts w:ascii="Times New Roman" w:hAnsi="Times New Roman"/>
            <w:noProof/>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11B62F" w14:textId="77777777" w:rsidR="006D60BE" w:rsidRDefault="006D60BE" w:rsidP="00B60A6B">
      <w:pPr>
        <w:spacing w:line="240" w:lineRule="auto"/>
      </w:pPr>
      <w:r>
        <w:separator/>
      </w:r>
    </w:p>
  </w:footnote>
  <w:footnote w:type="continuationSeparator" w:id="0">
    <w:p w14:paraId="7D931C29" w14:textId="77777777" w:rsidR="006D60BE" w:rsidRDefault="006D60BE" w:rsidP="00B60A6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728EC" w14:textId="36795248" w:rsidR="006D60BE" w:rsidRPr="000529C0" w:rsidRDefault="006D60BE">
    <w:pPr>
      <w:pStyle w:val="17"/>
      <w:spacing w:line="240" w:lineRule="auto"/>
      <w:ind w:firstLine="0"/>
      <w:rPr>
        <w:sz w:val="24"/>
        <w:szCs w:val="24"/>
      </w:rPr>
    </w:pPr>
    <w:r w:rsidRPr="000529C0">
      <w:rPr>
        <w:rFonts w:ascii="Times New Roman" w:hAnsi="Times New Roman"/>
        <w:b/>
        <w:sz w:val="24"/>
        <w:szCs w:val="24"/>
      </w:rPr>
      <w:t>СП      1325800.2020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D5D3E" w14:textId="7DCF7136" w:rsidR="006D60BE" w:rsidRDefault="006D60BE" w:rsidP="000529C0">
    <w:pPr>
      <w:pStyle w:val="17"/>
      <w:spacing w:line="240" w:lineRule="auto"/>
      <w:ind w:firstLine="0"/>
      <w:jc w:val="right"/>
    </w:pPr>
    <w:r>
      <w:rPr>
        <w:rFonts w:ascii="Times New Roman" w:hAnsi="Times New Roman"/>
        <w:b/>
      </w:rPr>
      <w:tab/>
    </w:r>
    <w:r w:rsidRPr="000529C0">
      <w:rPr>
        <w:rFonts w:ascii="Times New Roman" w:hAnsi="Times New Roman"/>
        <w:b/>
        <w:sz w:val="24"/>
        <w:szCs w:val="24"/>
      </w:rPr>
      <w:t>СП       1325800.2020</w:t>
    </w:r>
  </w:p>
  <w:p w14:paraId="694EC546" w14:textId="77777777" w:rsidR="006D60BE" w:rsidRDefault="006D60BE">
    <w:pPr>
      <w:pStyle w:val="17"/>
      <w:spacing w:line="240" w:lineRule="auto"/>
      <w:ind w:firstLine="0"/>
      <w:jc w:val="right"/>
      <w:rPr>
        <w:rFonts w:ascii="Times New Roman" w:hAnsi="Times New Roman"/>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B05D1" w14:textId="5B8E3E54" w:rsidR="006D60BE" w:rsidRPr="00E04515" w:rsidRDefault="006D60BE">
    <w:pPr>
      <w:pStyle w:val="17"/>
      <w:spacing w:line="240" w:lineRule="auto"/>
      <w:ind w:firstLine="0"/>
      <w:rPr>
        <w:sz w:val="24"/>
        <w:szCs w:val="24"/>
      </w:rPr>
    </w:pPr>
    <w:r w:rsidRPr="00E04515">
      <w:rPr>
        <w:rFonts w:ascii="Times New Roman" w:hAnsi="Times New Roman"/>
        <w:b/>
        <w:sz w:val="24"/>
        <w:szCs w:val="24"/>
      </w:rPr>
      <w:t>СП       .1325800.2020</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38B19" w14:textId="77777777" w:rsidR="006D60BE" w:rsidRDefault="006D60BE">
    <w:pPr>
      <w:pStyle w:val="17"/>
      <w:spacing w:line="240" w:lineRule="auto"/>
      <w:ind w:firstLine="0"/>
      <w:jc w:val="right"/>
    </w:pPr>
    <w:r>
      <w:rPr>
        <w:rFonts w:ascii="Times New Roman" w:hAnsi="Times New Roman"/>
        <w:b/>
      </w:rPr>
      <w:tab/>
      <w:t>СП       .1325800.2019</w:t>
    </w:r>
  </w:p>
  <w:p w14:paraId="378C36CB" w14:textId="77777777" w:rsidR="006D60BE" w:rsidRDefault="006D60BE">
    <w:pPr>
      <w:pStyle w:val="17"/>
      <w:spacing w:line="240" w:lineRule="auto"/>
      <w:ind w:firstLine="0"/>
      <w:jc w:val="right"/>
      <w:rPr>
        <w:rFonts w:ascii="Times New Roman" w:hAnsi="Times New Roman"/>
        <w:b/>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27900" w14:textId="77777777" w:rsidR="006D60BE" w:rsidRPr="00E04515" w:rsidRDefault="006D60BE" w:rsidP="006B4301">
    <w:pPr>
      <w:pStyle w:val="17"/>
      <w:ind w:firstLine="0"/>
      <w:jc w:val="left"/>
      <w:rPr>
        <w:sz w:val="24"/>
        <w:szCs w:val="24"/>
      </w:rPr>
    </w:pPr>
    <w:r w:rsidRPr="00E04515">
      <w:rPr>
        <w:rFonts w:ascii="Times New Roman" w:hAnsi="Times New Roman"/>
        <w:b/>
        <w:sz w:val="24"/>
        <w:szCs w:val="24"/>
      </w:rPr>
      <w:t>СП       1325800.2020</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27744" w14:textId="74E16275" w:rsidR="006D60BE" w:rsidRDefault="006D60BE" w:rsidP="006B4301">
    <w:pPr>
      <w:pStyle w:val="17"/>
      <w:jc w:val="right"/>
    </w:pPr>
    <w:r w:rsidRPr="00E04515">
      <w:rPr>
        <w:rFonts w:ascii="Times New Roman" w:hAnsi="Times New Roman"/>
        <w:b/>
        <w:sz w:val="24"/>
        <w:szCs w:val="24"/>
      </w:rPr>
      <w:t>СП       1325800.2020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55D46"/>
    <w:multiLevelType w:val="multilevel"/>
    <w:tmpl w:val="F4D40664"/>
    <w:lvl w:ilvl="0">
      <w:start w:val="1"/>
      <w:numFmt w:val="decimal"/>
      <w:lvlText w:val="%1"/>
      <w:lvlJc w:val="left"/>
      <w:pPr>
        <w:ind w:left="1069" w:hanging="360"/>
      </w:pPr>
      <w:rPr>
        <w:rFonts w:hint="default"/>
      </w:rPr>
    </w:lvl>
    <w:lvl w:ilvl="1">
      <w:start w:val="1"/>
      <w:numFmt w:val="lowerLetter"/>
      <w:lvlText w:val="%2."/>
      <w:lvlJc w:val="left"/>
      <w:pPr>
        <w:ind w:left="1789" w:hanging="360"/>
      </w:pPr>
      <w:rPr>
        <w:rFonts w:hint="default"/>
      </w:rPr>
    </w:lvl>
    <w:lvl w:ilvl="2">
      <w:start w:val="1"/>
      <w:numFmt w:val="lowerRoman"/>
      <w:lvlText w:val="%3."/>
      <w:lvlJc w:val="right"/>
      <w:pPr>
        <w:ind w:left="2509" w:hanging="180"/>
      </w:pPr>
      <w:rPr>
        <w:rFonts w:hint="default"/>
      </w:rPr>
    </w:lvl>
    <w:lvl w:ilvl="3">
      <w:start w:val="1"/>
      <w:numFmt w:val="decimal"/>
      <w:lvlText w:val="%4."/>
      <w:lvlJc w:val="left"/>
      <w:pPr>
        <w:ind w:left="3229" w:hanging="360"/>
      </w:pPr>
      <w:rPr>
        <w:rFonts w:hint="default"/>
      </w:rPr>
    </w:lvl>
    <w:lvl w:ilvl="4">
      <w:start w:val="1"/>
      <w:numFmt w:val="lowerLetter"/>
      <w:lvlText w:val="%5."/>
      <w:lvlJc w:val="left"/>
      <w:pPr>
        <w:ind w:left="3949" w:hanging="360"/>
      </w:pPr>
      <w:rPr>
        <w:rFonts w:hint="default"/>
      </w:rPr>
    </w:lvl>
    <w:lvl w:ilvl="5">
      <w:start w:val="1"/>
      <w:numFmt w:val="lowerRoman"/>
      <w:lvlText w:val="%6."/>
      <w:lvlJc w:val="right"/>
      <w:pPr>
        <w:ind w:left="4669" w:hanging="180"/>
      </w:pPr>
      <w:rPr>
        <w:rFonts w:hint="default"/>
      </w:rPr>
    </w:lvl>
    <w:lvl w:ilvl="6">
      <w:start w:val="1"/>
      <w:numFmt w:val="decimal"/>
      <w:lvlText w:val="%7."/>
      <w:lvlJc w:val="left"/>
      <w:pPr>
        <w:ind w:left="5389" w:hanging="360"/>
      </w:pPr>
      <w:rPr>
        <w:rFonts w:hint="default"/>
      </w:rPr>
    </w:lvl>
    <w:lvl w:ilvl="7">
      <w:start w:val="1"/>
      <w:numFmt w:val="lowerLetter"/>
      <w:lvlText w:val="%8."/>
      <w:lvlJc w:val="left"/>
      <w:pPr>
        <w:ind w:left="6109" w:hanging="360"/>
      </w:pPr>
      <w:rPr>
        <w:rFonts w:hint="default"/>
      </w:rPr>
    </w:lvl>
    <w:lvl w:ilvl="8">
      <w:start w:val="1"/>
      <w:numFmt w:val="lowerRoman"/>
      <w:lvlText w:val="%9."/>
      <w:lvlJc w:val="right"/>
      <w:pPr>
        <w:ind w:left="6829" w:hanging="180"/>
      </w:pPr>
      <w:rPr>
        <w:rFonts w:hint="default"/>
      </w:rPr>
    </w:lvl>
  </w:abstractNum>
  <w:abstractNum w:abstractNumId="1" w15:restartNumberingAfterBreak="0">
    <w:nsid w:val="09A23BCB"/>
    <w:multiLevelType w:val="multilevel"/>
    <w:tmpl w:val="4908288A"/>
    <w:lvl w:ilvl="0">
      <w:start w:val="1"/>
      <w:numFmt w:val="bullet"/>
      <w:suff w:val="space"/>
      <w:lvlText w:val=""/>
      <w:lvlJc w:val="left"/>
      <w:pPr>
        <w:ind w:left="0" w:firstLine="709"/>
      </w:pPr>
      <w:rPr>
        <w:rFonts w:ascii="Symbol" w:hAnsi="Symbol" w:cs="Symbol" w:hint="default"/>
        <w:b w:val="0"/>
      </w:rPr>
    </w:lvl>
    <w:lvl w:ilvl="1">
      <w:start w:val="1"/>
      <w:numFmt w:val="bullet"/>
      <w:lvlText w:val="o"/>
      <w:lvlJc w:val="left"/>
      <w:pPr>
        <w:ind w:left="2149" w:hanging="360"/>
      </w:pPr>
      <w:rPr>
        <w:rFonts w:ascii="Courier New" w:hAnsi="Courier New" w:cs="Times New Roman" w:hint="default"/>
        <w:sz w:val="24"/>
      </w:rPr>
    </w:lvl>
    <w:lvl w:ilvl="2">
      <w:start w:val="1"/>
      <w:numFmt w:val="bullet"/>
      <w:lvlText w:val=""/>
      <w:lvlJc w:val="left"/>
      <w:pPr>
        <w:ind w:left="2869" w:hanging="360"/>
      </w:pPr>
      <w:rPr>
        <w:rFonts w:ascii="Wingdings" w:hAnsi="Wingdings" w:cs="Courier New" w:hint="default"/>
      </w:rPr>
    </w:lvl>
    <w:lvl w:ilvl="3">
      <w:start w:val="1"/>
      <w:numFmt w:val="bullet"/>
      <w:lvlText w:val=""/>
      <w:lvlJc w:val="left"/>
      <w:pPr>
        <w:ind w:left="3589" w:hanging="360"/>
      </w:pPr>
      <w:rPr>
        <w:rFonts w:ascii="Symbol" w:hAnsi="Symbol" w:cs="Courier New"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cs="Times New Roman" w:hint="default"/>
      </w:rPr>
    </w:lvl>
    <w:lvl w:ilvl="6">
      <w:start w:val="1"/>
      <w:numFmt w:val="bullet"/>
      <w:lvlText w:val=""/>
      <w:lvlJc w:val="left"/>
      <w:pPr>
        <w:ind w:left="5749" w:hanging="360"/>
      </w:pPr>
      <w:rPr>
        <w:rFonts w:ascii="Symbol" w:hAnsi="Symbol" w:cs="Courier New"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cs="Courier New" w:hint="default"/>
      </w:rPr>
    </w:lvl>
  </w:abstractNum>
  <w:abstractNum w:abstractNumId="2" w15:restartNumberingAfterBreak="0">
    <w:nsid w:val="12A27920"/>
    <w:multiLevelType w:val="multilevel"/>
    <w:tmpl w:val="571E83D8"/>
    <w:lvl w:ilvl="0">
      <w:start w:val="1"/>
      <w:numFmt w:val="decimal"/>
      <w:lvlText w:val="%1"/>
      <w:lvlJc w:val="left"/>
      <w:pPr>
        <w:ind w:left="1069" w:hanging="360"/>
      </w:pPr>
      <w:rPr>
        <w:rFonts w:hint="default"/>
      </w:rPr>
    </w:lvl>
    <w:lvl w:ilvl="1">
      <w:start w:val="1"/>
      <w:numFmt w:val="lowerLetter"/>
      <w:lvlText w:val="%2."/>
      <w:lvlJc w:val="left"/>
      <w:pPr>
        <w:ind w:left="1789" w:hanging="360"/>
      </w:pPr>
      <w:rPr>
        <w:rFonts w:hint="default"/>
      </w:rPr>
    </w:lvl>
    <w:lvl w:ilvl="2">
      <w:start w:val="1"/>
      <w:numFmt w:val="lowerRoman"/>
      <w:lvlText w:val="%3."/>
      <w:lvlJc w:val="right"/>
      <w:pPr>
        <w:ind w:left="2509" w:hanging="180"/>
      </w:pPr>
      <w:rPr>
        <w:rFonts w:hint="default"/>
      </w:rPr>
    </w:lvl>
    <w:lvl w:ilvl="3">
      <w:start w:val="1"/>
      <w:numFmt w:val="decimal"/>
      <w:lvlText w:val="%4."/>
      <w:lvlJc w:val="left"/>
      <w:pPr>
        <w:ind w:left="3229" w:hanging="360"/>
      </w:pPr>
      <w:rPr>
        <w:rFonts w:hint="default"/>
      </w:rPr>
    </w:lvl>
    <w:lvl w:ilvl="4">
      <w:start w:val="1"/>
      <w:numFmt w:val="lowerLetter"/>
      <w:lvlText w:val="%5."/>
      <w:lvlJc w:val="left"/>
      <w:pPr>
        <w:ind w:left="3949" w:hanging="360"/>
      </w:pPr>
      <w:rPr>
        <w:rFonts w:hint="default"/>
      </w:rPr>
    </w:lvl>
    <w:lvl w:ilvl="5">
      <w:start w:val="1"/>
      <w:numFmt w:val="lowerRoman"/>
      <w:lvlText w:val="%6."/>
      <w:lvlJc w:val="right"/>
      <w:pPr>
        <w:ind w:left="4669" w:hanging="180"/>
      </w:pPr>
      <w:rPr>
        <w:rFonts w:hint="default"/>
      </w:rPr>
    </w:lvl>
    <w:lvl w:ilvl="6">
      <w:start w:val="1"/>
      <w:numFmt w:val="decimal"/>
      <w:lvlText w:val="%7."/>
      <w:lvlJc w:val="left"/>
      <w:pPr>
        <w:ind w:left="5389" w:hanging="360"/>
      </w:pPr>
      <w:rPr>
        <w:rFonts w:hint="default"/>
      </w:rPr>
    </w:lvl>
    <w:lvl w:ilvl="7">
      <w:start w:val="1"/>
      <w:numFmt w:val="lowerLetter"/>
      <w:lvlText w:val="%8."/>
      <w:lvlJc w:val="left"/>
      <w:pPr>
        <w:ind w:left="6109" w:hanging="360"/>
      </w:pPr>
      <w:rPr>
        <w:rFonts w:hint="default"/>
      </w:rPr>
    </w:lvl>
    <w:lvl w:ilvl="8">
      <w:start w:val="1"/>
      <w:numFmt w:val="lowerRoman"/>
      <w:lvlText w:val="%9."/>
      <w:lvlJc w:val="right"/>
      <w:pPr>
        <w:ind w:left="6829" w:hanging="180"/>
      </w:pPr>
      <w:rPr>
        <w:rFonts w:hint="default"/>
      </w:rPr>
    </w:lvl>
  </w:abstractNum>
  <w:abstractNum w:abstractNumId="3" w15:restartNumberingAfterBreak="0">
    <w:nsid w:val="1DDF1AF5"/>
    <w:multiLevelType w:val="hybridMultilevel"/>
    <w:tmpl w:val="BF8A90E4"/>
    <w:lvl w:ilvl="0" w:tplc="3E3040E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65C478A"/>
    <w:multiLevelType w:val="multilevel"/>
    <w:tmpl w:val="926A8026"/>
    <w:lvl w:ilvl="0">
      <w:start w:val="1"/>
      <w:numFmt w:val="bullet"/>
      <w:lvlText w:val="-"/>
      <w:lvlJc w:val="left"/>
      <w:pPr>
        <w:ind w:left="1429" w:hanging="360"/>
      </w:pPr>
      <w:rPr>
        <w:rFonts w:ascii="Times New Roman" w:hAnsi="Times New Roman" w:cs="Times New Roman"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cs="Wingdings" w:hint="default"/>
      </w:rPr>
    </w:lvl>
    <w:lvl w:ilvl="3">
      <w:start w:val="1"/>
      <w:numFmt w:val="bullet"/>
      <w:lvlText w:val=""/>
      <w:lvlJc w:val="left"/>
      <w:pPr>
        <w:ind w:left="3589" w:hanging="360"/>
      </w:pPr>
      <w:rPr>
        <w:rFonts w:ascii="Symbol" w:hAnsi="Symbol" w:cs="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cs="Wingdings" w:hint="default"/>
      </w:rPr>
    </w:lvl>
    <w:lvl w:ilvl="6">
      <w:start w:val="1"/>
      <w:numFmt w:val="bullet"/>
      <w:lvlText w:val=""/>
      <w:lvlJc w:val="left"/>
      <w:pPr>
        <w:ind w:left="5749" w:hanging="360"/>
      </w:pPr>
      <w:rPr>
        <w:rFonts w:ascii="Symbol" w:hAnsi="Symbol" w:cs="Symbol" w:hint="default"/>
      </w:rPr>
    </w:lvl>
    <w:lvl w:ilvl="7">
      <w:start w:val="1"/>
      <w:numFmt w:val="bullet"/>
      <w:lvlText w:val="o"/>
      <w:lvlJc w:val="left"/>
      <w:pPr>
        <w:ind w:left="6469" w:hanging="360"/>
      </w:pPr>
      <w:rPr>
        <w:rFonts w:ascii="Courier New" w:hAnsi="Courier New" w:cs="Times New Roman" w:hint="default"/>
        <w:b/>
        <w:color w:val="auto"/>
        <w:sz w:val="28"/>
      </w:rPr>
    </w:lvl>
    <w:lvl w:ilvl="8">
      <w:start w:val="1"/>
      <w:numFmt w:val="bullet"/>
      <w:lvlText w:val=""/>
      <w:lvlJc w:val="left"/>
      <w:pPr>
        <w:ind w:left="7189" w:hanging="360"/>
      </w:pPr>
      <w:rPr>
        <w:rFonts w:ascii="Wingdings" w:hAnsi="Wingdings" w:cs="Wingdings" w:hint="default"/>
      </w:rPr>
    </w:lvl>
  </w:abstractNum>
  <w:abstractNum w:abstractNumId="5" w15:restartNumberingAfterBreak="0">
    <w:nsid w:val="335570BB"/>
    <w:multiLevelType w:val="multilevel"/>
    <w:tmpl w:val="C3A6690C"/>
    <w:lvl w:ilvl="0">
      <w:start w:val="13"/>
      <w:numFmt w:val="decimal"/>
      <w:lvlText w:val="%1"/>
      <w:lvlJc w:val="left"/>
      <w:pPr>
        <w:ind w:left="1069" w:hanging="360"/>
      </w:pPr>
      <w:rPr>
        <w:rFonts w:hint="default"/>
      </w:rPr>
    </w:lvl>
    <w:lvl w:ilvl="1">
      <w:start w:val="1"/>
      <w:numFmt w:val="lowerLetter"/>
      <w:lvlText w:val="%2."/>
      <w:lvlJc w:val="left"/>
      <w:pPr>
        <w:ind w:left="1789" w:hanging="360"/>
      </w:pPr>
      <w:rPr>
        <w:rFonts w:hint="default"/>
      </w:rPr>
    </w:lvl>
    <w:lvl w:ilvl="2">
      <w:start w:val="1"/>
      <w:numFmt w:val="lowerRoman"/>
      <w:lvlText w:val="%3."/>
      <w:lvlJc w:val="right"/>
      <w:pPr>
        <w:ind w:left="2509" w:hanging="180"/>
      </w:pPr>
      <w:rPr>
        <w:rFonts w:hint="default"/>
      </w:rPr>
    </w:lvl>
    <w:lvl w:ilvl="3">
      <w:start w:val="1"/>
      <w:numFmt w:val="decimal"/>
      <w:lvlText w:val="%4."/>
      <w:lvlJc w:val="left"/>
      <w:pPr>
        <w:ind w:left="3229" w:hanging="360"/>
      </w:pPr>
      <w:rPr>
        <w:rFonts w:hint="default"/>
      </w:rPr>
    </w:lvl>
    <w:lvl w:ilvl="4">
      <w:start w:val="1"/>
      <w:numFmt w:val="lowerLetter"/>
      <w:lvlText w:val="%5."/>
      <w:lvlJc w:val="left"/>
      <w:pPr>
        <w:ind w:left="3949" w:hanging="360"/>
      </w:pPr>
      <w:rPr>
        <w:rFonts w:hint="default"/>
      </w:rPr>
    </w:lvl>
    <w:lvl w:ilvl="5">
      <w:start w:val="1"/>
      <w:numFmt w:val="lowerRoman"/>
      <w:lvlText w:val="%6."/>
      <w:lvlJc w:val="right"/>
      <w:pPr>
        <w:ind w:left="4669" w:hanging="180"/>
      </w:pPr>
      <w:rPr>
        <w:rFonts w:hint="default"/>
      </w:rPr>
    </w:lvl>
    <w:lvl w:ilvl="6">
      <w:start w:val="1"/>
      <w:numFmt w:val="decimal"/>
      <w:lvlText w:val="%7."/>
      <w:lvlJc w:val="left"/>
      <w:pPr>
        <w:ind w:left="5389" w:hanging="360"/>
      </w:pPr>
      <w:rPr>
        <w:rFonts w:hint="default"/>
      </w:rPr>
    </w:lvl>
    <w:lvl w:ilvl="7">
      <w:start w:val="1"/>
      <w:numFmt w:val="lowerLetter"/>
      <w:lvlText w:val="%8."/>
      <w:lvlJc w:val="left"/>
      <w:pPr>
        <w:ind w:left="6109" w:hanging="360"/>
      </w:pPr>
      <w:rPr>
        <w:rFonts w:hint="default"/>
      </w:rPr>
    </w:lvl>
    <w:lvl w:ilvl="8">
      <w:start w:val="1"/>
      <w:numFmt w:val="lowerRoman"/>
      <w:lvlText w:val="%9."/>
      <w:lvlJc w:val="right"/>
      <w:pPr>
        <w:ind w:left="6829" w:hanging="180"/>
      </w:pPr>
      <w:rPr>
        <w:rFonts w:hint="default"/>
      </w:rPr>
    </w:lvl>
  </w:abstractNum>
  <w:abstractNum w:abstractNumId="6" w15:restartNumberingAfterBreak="0">
    <w:nsid w:val="45286072"/>
    <w:multiLevelType w:val="multilevel"/>
    <w:tmpl w:val="62B6506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7" w15:restartNumberingAfterBreak="0">
    <w:nsid w:val="47734DF6"/>
    <w:multiLevelType w:val="hybridMultilevel"/>
    <w:tmpl w:val="E9B45F8C"/>
    <w:lvl w:ilvl="0" w:tplc="82986310">
      <w:start w:val="1"/>
      <w:numFmt w:val="decimal"/>
      <w:lvlText w:val="%1."/>
      <w:lvlJc w:val="left"/>
      <w:pPr>
        <w:ind w:left="870" w:hanging="360"/>
      </w:pPr>
      <w:rPr>
        <w:rFonts w:ascii="Times New Roman" w:hAnsi="Times New Roman" w:hint="default"/>
      </w:rPr>
    </w:lvl>
    <w:lvl w:ilvl="1" w:tplc="04190019" w:tentative="1">
      <w:start w:val="1"/>
      <w:numFmt w:val="lowerLetter"/>
      <w:lvlText w:val="%2."/>
      <w:lvlJc w:val="left"/>
      <w:pPr>
        <w:ind w:left="1590" w:hanging="360"/>
      </w:pPr>
    </w:lvl>
    <w:lvl w:ilvl="2" w:tplc="0419001B" w:tentative="1">
      <w:start w:val="1"/>
      <w:numFmt w:val="lowerRoman"/>
      <w:lvlText w:val="%3."/>
      <w:lvlJc w:val="right"/>
      <w:pPr>
        <w:ind w:left="2310" w:hanging="180"/>
      </w:pPr>
    </w:lvl>
    <w:lvl w:ilvl="3" w:tplc="0419000F" w:tentative="1">
      <w:start w:val="1"/>
      <w:numFmt w:val="decimal"/>
      <w:lvlText w:val="%4."/>
      <w:lvlJc w:val="left"/>
      <w:pPr>
        <w:ind w:left="3030" w:hanging="360"/>
      </w:pPr>
    </w:lvl>
    <w:lvl w:ilvl="4" w:tplc="04190019" w:tentative="1">
      <w:start w:val="1"/>
      <w:numFmt w:val="lowerLetter"/>
      <w:lvlText w:val="%5."/>
      <w:lvlJc w:val="left"/>
      <w:pPr>
        <w:ind w:left="3750" w:hanging="360"/>
      </w:pPr>
    </w:lvl>
    <w:lvl w:ilvl="5" w:tplc="0419001B" w:tentative="1">
      <w:start w:val="1"/>
      <w:numFmt w:val="lowerRoman"/>
      <w:lvlText w:val="%6."/>
      <w:lvlJc w:val="right"/>
      <w:pPr>
        <w:ind w:left="4470" w:hanging="180"/>
      </w:pPr>
    </w:lvl>
    <w:lvl w:ilvl="6" w:tplc="0419000F" w:tentative="1">
      <w:start w:val="1"/>
      <w:numFmt w:val="decimal"/>
      <w:lvlText w:val="%7."/>
      <w:lvlJc w:val="left"/>
      <w:pPr>
        <w:ind w:left="5190" w:hanging="360"/>
      </w:pPr>
    </w:lvl>
    <w:lvl w:ilvl="7" w:tplc="04190019" w:tentative="1">
      <w:start w:val="1"/>
      <w:numFmt w:val="lowerLetter"/>
      <w:lvlText w:val="%8."/>
      <w:lvlJc w:val="left"/>
      <w:pPr>
        <w:ind w:left="5910" w:hanging="360"/>
      </w:pPr>
    </w:lvl>
    <w:lvl w:ilvl="8" w:tplc="0419001B" w:tentative="1">
      <w:start w:val="1"/>
      <w:numFmt w:val="lowerRoman"/>
      <w:lvlText w:val="%9."/>
      <w:lvlJc w:val="right"/>
      <w:pPr>
        <w:ind w:left="6630" w:hanging="180"/>
      </w:pPr>
    </w:lvl>
  </w:abstractNum>
  <w:abstractNum w:abstractNumId="8" w15:restartNumberingAfterBreak="0">
    <w:nsid w:val="51D643C2"/>
    <w:multiLevelType w:val="multilevel"/>
    <w:tmpl w:val="080C0B54"/>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9" w15:restartNumberingAfterBreak="0">
    <w:nsid w:val="72020D4B"/>
    <w:multiLevelType w:val="multilevel"/>
    <w:tmpl w:val="AAAAC0E0"/>
    <w:lvl w:ilvl="0">
      <w:start w:val="1"/>
      <w:numFmt w:val="bullet"/>
      <w:lvlText w:val="-"/>
      <w:lvlJc w:val="left"/>
      <w:pPr>
        <w:ind w:left="1429" w:hanging="360"/>
      </w:pPr>
      <w:rPr>
        <w:rFonts w:ascii="Times New Roman" w:hAnsi="Times New Roman" w:cs="Times New Roman" w:hint="default"/>
        <w:sz w:val="24"/>
      </w:rPr>
    </w:lvl>
    <w:lvl w:ilvl="1">
      <w:start w:val="1"/>
      <w:numFmt w:val="bullet"/>
      <w:lvlText w:val="-"/>
      <w:lvlJc w:val="left"/>
      <w:pPr>
        <w:ind w:left="2149" w:hanging="360"/>
      </w:pPr>
      <w:rPr>
        <w:rFonts w:ascii="Times New Roman" w:hAnsi="Times New Roman" w:cs="Times New Roman" w:hint="default"/>
        <w:sz w:val="24"/>
      </w:rPr>
    </w:lvl>
    <w:lvl w:ilvl="2">
      <w:start w:val="1"/>
      <w:numFmt w:val="bullet"/>
      <w:lvlText w:val=""/>
      <w:lvlJc w:val="left"/>
      <w:pPr>
        <w:ind w:left="2869" w:hanging="360"/>
      </w:pPr>
      <w:rPr>
        <w:rFonts w:ascii="Wingdings" w:hAnsi="Wingdings" w:cs="Wingdings" w:hint="default"/>
      </w:rPr>
    </w:lvl>
    <w:lvl w:ilvl="3">
      <w:start w:val="1"/>
      <w:numFmt w:val="bullet"/>
      <w:lvlText w:val=""/>
      <w:lvlJc w:val="left"/>
      <w:pPr>
        <w:ind w:left="3589" w:hanging="360"/>
      </w:pPr>
      <w:rPr>
        <w:rFonts w:ascii="Symbol" w:hAnsi="Symbol" w:cs="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cs="Wingdings" w:hint="default"/>
      </w:rPr>
    </w:lvl>
    <w:lvl w:ilvl="6">
      <w:start w:val="1"/>
      <w:numFmt w:val="bullet"/>
      <w:lvlText w:val=""/>
      <w:lvlJc w:val="left"/>
      <w:pPr>
        <w:ind w:left="5749" w:hanging="360"/>
      </w:pPr>
      <w:rPr>
        <w:rFonts w:ascii="Symbol" w:hAnsi="Symbol" w:cs="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cs="Wingdings" w:hint="default"/>
      </w:rPr>
    </w:lvl>
  </w:abstractNum>
  <w:num w:numId="1">
    <w:abstractNumId w:val="2"/>
  </w:num>
  <w:num w:numId="2">
    <w:abstractNumId w:val="9"/>
  </w:num>
  <w:num w:numId="3">
    <w:abstractNumId w:val="4"/>
  </w:num>
  <w:num w:numId="4">
    <w:abstractNumId w:val="1"/>
  </w:num>
  <w:num w:numId="5">
    <w:abstractNumId w:val="6"/>
  </w:num>
  <w:num w:numId="6">
    <w:abstractNumId w:val="8"/>
  </w:num>
  <w:num w:numId="7">
    <w:abstractNumId w:val="0"/>
  </w:num>
  <w:num w:numId="8">
    <w:abstractNumId w:val="3"/>
  </w:num>
  <w:num w:numId="9">
    <w:abstractNumId w:val="5"/>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709"/>
  <w:evenAndOddHeaders/>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60A6B"/>
    <w:rsid w:val="00000095"/>
    <w:rsid w:val="0000157C"/>
    <w:rsid w:val="000029EF"/>
    <w:rsid w:val="0000429F"/>
    <w:rsid w:val="00014572"/>
    <w:rsid w:val="00014872"/>
    <w:rsid w:val="00015E83"/>
    <w:rsid w:val="00021D95"/>
    <w:rsid w:val="000247BB"/>
    <w:rsid w:val="000275FC"/>
    <w:rsid w:val="000357A2"/>
    <w:rsid w:val="00035EE4"/>
    <w:rsid w:val="00036DE9"/>
    <w:rsid w:val="00036F52"/>
    <w:rsid w:val="0003707C"/>
    <w:rsid w:val="000449F2"/>
    <w:rsid w:val="0004648A"/>
    <w:rsid w:val="00046E9C"/>
    <w:rsid w:val="00047422"/>
    <w:rsid w:val="00051225"/>
    <w:rsid w:val="00051B60"/>
    <w:rsid w:val="000528E3"/>
    <w:rsid w:val="000529C0"/>
    <w:rsid w:val="00053936"/>
    <w:rsid w:val="00055736"/>
    <w:rsid w:val="000634EC"/>
    <w:rsid w:val="00066328"/>
    <w:rsid w:val="00066CAD"/>
    <w:rsid w:val="0007694A"/>
    <w:rsid w:val="0008062B"/>
    <w:rsid w:val="00082CF8"/>
    <w:rsid w:val="000870CF"/>
    <w:rsid w:val="0008758B"/>
    <w:rsid w:val="000917B0"/>
    <w:rsid w:val="000929A9"/>
    <w:rsid w:val="00093F9A"/>
    <w:rsid w:val="000975B7"/>
    <w:rsid w:val="000A02A7"/>
    <w:rsid w:val="000A1048"/>
    <w:rsid w:val="000A2155"/>
    <w:rsid w:val="000A2780"/>
    <w:rsid w:val="000A6D2C"/>
    <w:rsid w:val="000B17A4"/>
    <w:rsid w:val="000C3BC3"/>
    <w:rsid w:val="000C71F1"/>
    <w:rsid w:val="000D04DA"/>
    <w:rsid w:val="000D21F8"/>
    <w:rsid w:val="000D2673"/>
    <w:rsid w:val="000D65E8"/>
    <w:rsid w:val="000D6966"/>
    <w:rsid w:val="000E7911"/>
    <w:rsid w:val="000F25EE"/>
    <w:rsid w:val="000F2D01"/>
    <w:rsid w:val="000F31ED"/>
    <w:rsid w:val="000F404A"/>
    <w:rsid w:val="000F4BD6"/>
    <w:rsid w:val="000F62DF"/>
    <w:rsid w:val="000F77EE"/>
    <w:rsid w:val="000F7A70"/>
    <w:rsid w:val="000F7B4A"/>
    <w:rsid w:val="00101993"/>
    <w:rsid w:val="00106BFC"/>
    <w:rsid w:val="00110B76"/>
    <w:rsid w:val="00112891"/>
    <w:rsid w:val="00112E21"/>
    <w:rsid w:val="0011711C"/>
    <w:rsid w:val="00122864"/>
    <w:rsid w:val="0012296A"/>
    <w:rsid w:val="00122D4C"/>
    <w:rsid w:val="0012533C"/>
    <w:rsid w:val="00130BA2"/>
    <w:rsid w:val="001323FC"/>
    <w:rsid w:val="0013485F"/>
    <w:rsid w:val="00136749"/>
    <w:rsid w:val="00141D81"/>
    <w:rsid w:val="00142BDB"/>
    <w:rsid w:val="001433D6"/>
    <w:rsid w:val="001446DB"/>
    <w:rsid w:val="001469EE"/>
    <w:rsid w:val="0014742C"/>
    <w:rsid w:val="00147DE0"/>
    <w:rsid w:val="00147E01"/>
    <w:rsid w:val="0015030B"/>
    <w:rsid w:val="00150DCF"/>
    <w:rsid w:val="00154D47"/>
    <w:rsid w:val="00162666"/>
    <w:rsid w:val="00162D48"/>
    <w:rsid w:val="001635FF"/>
    <w:rsid w:val="00171ED5"/>
    <w:rsid w:val="00182013"/>
    <w:rsid w:val="001833FC"/>
    <w:rsid w:val="00184E35"/>
    <w:rsid w:val="00185675"/>
    <w:rsid w:val="00185B19"/>
    <w:rsid w:val="0019048A"/>
    <w:rsid w:val="0019153D"/>
    <w:rsid w:val="0019617B"/>
    <w:rsid w:val="001A0A47"/>
    <w:rsid w:val="001A2311"/>
    <w:rsid w:val="001A2E3A"/>
    <w:rsid w:val="001A65B6"/>
    <w:rsid w:val="001A690D"/>
    <w:rsid w:val="001A7038"/>
    <w:rsid w:val="001B245B"/>
    <w:rsid w:val="001B6469"/>
    <w:rsid w:val="001B69A3"/>
    <w:rsid w:val="001B7197"/>
    <w:rsid w:val="001C2A27"/>
    <w:rsid w:val="001C4259"/>
    <w:rsid w:val="001C7212"/>
    <w:rsid w:val="001D2779"/>
    <w:rsid w:val="001D2CA8"/>
    <w:rsid w:val="001D3B54"/>
    <w:rsid w:val="001D3CFB"/>
    <w:rsid w:val="001E1C75"/>
    <w:rsid w:val="001E3A96"/>
    <w:rsid w:val="001E622D"/>
    <w:rsid w:val="001F1CE5"/>
    <w:rsid w:val="001F5635"/>
    <w:rsid w:val="001F66A4"/>
    <w:rsid w:val="0020071A"/>
    <w:rsid w:val="00204028"/>
    <w:rsid w:val="00205978"/>
    <w:rsid w:val="002059B5"/>
    <w:rsid w:val="00205B02"/>
    <w:rsid w:val="0020631E"/>
    <w:rsid w:val="00213749"/>
    <w:rsid w:val="00214940"/>
    <w:rsid w:val="00214C7D"/>
    <w:rsid w:val="002169E3"/>
    <w:rsid w:val="0021751B"/>
    <w:rsid w:val="002201A7"/>
    <w:rsid w:val="00230D9D"/>
    <w:rsid w:val="0023204B"/>
    <w:rsid w:val="00232938"/>
    <w:rsid w:val="00233010"/>
    <w:rsid w:val="002339D1"/>
    <w:rsid w:val="0023571D"/>
    <w:rsid w:val="00235CAE"/>
    <w:rsid w:val="00235FB6"/>
    <w:rsid w:val="002479A2"/>
    <w:rsid w:val="00251A0B"/>
    <w:rsid w:val="00253920"/>
    <w:rsid w:val="002547A0"/>
    <w:rsid w:val="00254AF2"/>
    <w:rsid w:val="002551FC"/>
    <w:rsid w:val="00261545"/>
    <w:rsid w:val="00261FDE"/>
    <w:rsid w:val="002629CC"/>
    <w:rsid w:val="002655A1"/>
    <w:rsid w:val="00270BA7"/>
    <w:rsid w:val="002738A7"/>
    <w:rsid w:val="00275964"/>
    <w:rsid w:val="002761A4"/>
    <w:rsid w:val="00281C8D"/>
    <w:rsid w:val="00285521"/>
    <w:rsid w:val="00286249"/>
    <w:rsid w:val="002920F7"/>
    <w:rsid w:val="002946BB"/>
    <w:rsid w:val="00296FF2"/>
    <w:rsid w:val="002A0848"/>
    <w:rsid w:val="002A3A8D"/>
    <w:rsid w:val="002A70D1"/>
    <w:rsid w:val="002A713D"/>
    <w:rsid w:val="002B10F1"/>
    <w:rsid w:val="002B3328"/>
    <w:rsid w:val="002C1050"/>
    <w:rsid w:val="002C25DE"/>
    <w:rsid w:val="002C3864"/>
    <w:rsid w:val="002C513E"/>
    <w:rsid w:val="002C64E8"/>
    <w:rsid w:val="002D4B3A"/>
    <w:rsid w:val="002D5AE2"/>
    <w:rsid w:val="002E3DC9"/>
    <w:rsid w:val="002E474E"/>
    <w:rsid w:val="002E7BBC"/>
    <w:rsid w:val="002F22FA"/>
    <w:rsid w:val="002F3763"/>
    <w:rsid w:val="002F4469"/>
    <w:rsid w:val="002F58AF"/>
    <w:rsid w:val="002F5DD6"/>
    <w:rsid w:val="002F752D"/>
    <w:rsid w:val="00300843"/>
    <w:rsid w:val="0030121D"/>
    <w:rsid w:val="00307A65"/>
    <w:rsid w:val="00315EF0"/>
    <w:rsid w:val="00317532"/>
    <w:rsid w:val="00320715"/>
    <w:rsid w:val="00321FC9"/>
    <w:rsid w:val="00322ECF"/>
    <w:rsid w:val="00323960"/>
    <w:rsid w:val="00323E32"/>
    <w:rsid w:val="0032666D"/>
    <w:rsid w:val="00327AD6"/>
    <w:rsid w:val="00330BC6"/>
    <w:rsid w:val="003329C3"/>
    <w:rsid w:val="0033519E"/>
    <w:rsid w:val="00336248"/>
    <w:rsid w:val="00345441"/>
    <w:rsid w:val="00347731"/>
    <w:rsid w:val="00357EF2"/>
    <w:rsid w:val="0036263D"/>
    <w:rsid w:val="00363F68"/>
    <w:rsid w:val="0036724E"/>
    <w:rsid w:val="003708EE"/>
    <w:rsid w:val="00372CEA"/>
    <w:rsid w:val="0038019C"/>
    <w:rsid w:val="0038592A"/>
    <w:rsid w:val="00386607"/>
    <w:rsid w:val="003900FB"/>
    <w:rsid w:val="00393583"/>
    <w:rsid w:val="00393ED7"/>
    <w:rsid w:val="0039511E"/>
    <w:rsid w:val="00395A27"/>
    <w:rsid w:val="003A1FE2"/>
    <w:rsid w:val="003A3598"/>
    <w:rsid w:val="003B2608"/>
    <w:rsid w:val="003B3BF2"/>
    <w:rsid w:val="003B6717"/>
    <w:rsid w:val="003B7746"/>
    <w:rsid w:val="003C0F50"/>
    <w:rsid w:val="003C2BAA"/>
    <w:rsid w:val="003C4E1C"/>
    <w:rsid w:val="003C4E3F"/>
    <w:rsid w:val="003D15E5"/>
    <w:rsid w:val="003D3D6F"/>
    <w:rsid w:val="003D62CD"/>
    <w:rsid w:val="003E1DA9"/>
    <w:rsid w:val="003F7278"/>
    <w:rsid w:val="00404055"/>
    <w:rsid w:val="004050EB"/>
    <w:rsid w:val="0040603A"/>
    <w:rsid w:val="00412AE6"/>
    <w:rsid w:val="00412F18"/>
    <w:rsid w:val="0041335C"/>
    <w:rsid w:val="00413380"/>
    <w:rsid w:val="004138B1"/>
    <w:rsid w:val="00416B29"/>
    <w:rsid w:val="00422BEA"/>
    <w:rsid w:val="00436F09"/>
    <w:rsid w:val="00441ED9"/>
    <w:rsid w:val="004431AF"/>
    <w:rsid w:val="00446957"/>
    <w:rsid w:val="00451449"/>
    <w:rsid w:val="00451C66"/>
    <w:rsid w:val="00451D00"/>
    <w:rsid w:val="00453791"/>
    <w:rsid w:val="0045559E"/>
    <w:rsid w:val="00460046"/>
    <w:rsid w:val="00464913"/>
    <w:rsid w:val="00466F2E"/>
    <w:rsid w:val="004718A8"/>
    <w:rsid w:val="00473373"/>
    <w:rsid w:val="00474222"/>
    <w:rsid w:val="00476A43"/>
    <w:rsid w:val="0048046A"/>
    <w:rsid w:val="00481CD3"/>
    <w:rsid w:val="004824DE"/>
    <w:rsid w:val="00483EBD"/>
    <w:rsid w:val="0048461B"/>
    <w:rsid w:val="00485484"/>
    <w:rsid w:val="00485BF1"/>
    <w:rsid w:val="00486F1F"/>
    <w:rsid w:val="0049392D"/>
    <w:rsid w:val="00493C88"/>
    <w:rsid w:val="00495FA9"/>
    <w:rsid w:val="00496930"/>
    <w:rsid w:val="00496A46"/>
    <w:rsid w:val="004A76B0"/>
    <w:rsid w:val="004B0C17"/>
    <w:rsid w:val="004B0D7E"/>
    <w:rsid w:val="004B23B0"/>
    <w:rsid w:val="004B455C"/>
    <w:rsid w:val="004B770F"/>
    <w:rsid w:val="004B77A2"/>
    <w:rsid w:val="004C00E9"/>
    <w:rsid w:val="004D04A6"/>
    <w:rsid w:val="004D19B7"/>
    <w:rsid w:val="004D2113"/>
    <w:rsid w:val="004D5B25"/>
    <w:rsid w:val="004E00D5"/>
    <w:rsid w:val="004E0DF9"/>
    <w:rsid w:val="004E13D2"/>
    <w:rsid w:val="004E1BB6"/>
    <w:rsid w:val="004E20FF"/>
    <w:rsid w:val="004E2707"/>
    <w:rsid w:val="004E4282"/>
    <w:rsid w:val="004F5107"/>
    <w:rsid w:val="004F633D"/>
    <w:rsid w:val="005024C1"/>
    <w:rsid w:val="00502C30"/>
    <w:rsid w:val="00502F34"/>
    <w:rsid w:val="00505DC6"/>
    <w:rsid w:val="00513ABE"/>
    <w:rsid w:val="00513B86"/>
    <w:rsid w:val="005143A9"/>
    <w:rsid w:val="00514AF1"/>
    <w:rsid w:val="00516B1E"/>
    <w:rsid w:val="00520A11"/>
    <w:rsid w:val="00520B5F"/>
    <w:rsid w:val="00520F31"/>
    <w:rsid w:val="005229F2"/>
    <w:rsid w:val="00523A32"/>
    <w:rsid w:val="00524AA9"/>
    <w:rsid w:val="005265DA"/>
    <w:rsid w:val="00527230"/>
    <w:rsid w:val="00531A10"/>
    <w:rsid w:val="00532799"/>
    <w:rsid w:val="00537A09"/>
    <w:rsid w:val="00540C93"/>
    <w:rsid w:val="00540E0B"/>
    <w:rsid w:val="00540E34"/>
    <w:rsid w:val="005429CC"/>
    <w:rsid w:val="00543566"/>
    <w:rsid w:val="00544F78"/>
    <w:rsid w:val="00550315"/>
    <w:rsid w:val="00555A7E"/>
    <w:rsid w:val="00557209"/>
    <w:rsid w:val="00557D35"/>
    <w:rsid w:val="00561F63"/>
    <w:rsid w:val="005623E3"/>
    <w:rsid w:val="005632FF"/>
    <w:rsid w:val="00563428"/>
    <w:rsid w:val="0056408B"/>
    <w:rsid w:val="005643AF"/>
    <w:rsid w:val="00565843"/>
    <w:rsid w:val="0057236E"/>
    <w:rsid w:val="00572DB6"/>
    <w:rsid w:val="00575423"/>
    <w:rsid w:val="005918C3"/>
    <w:rsid w:val="0059295D"/>
    <w:rsid w:val="005955DB"/>
    <w:rsid w:val="00597F4B"/>
    <w:rsid w:val="005A141D"/>
    <w:rsid w:val="005A1A08"/>
    <w:rsid w:val="005A3501"/>
    <w:rsid w:val="005B4102"/>
    <w:rsid w:val="005B69E5"/>
    <w:rsid w:val="005B75E8"/>
    <w:rsid w:val="005C4028"/>
    <w:rsid w:val="005C455A"/>
    <w:rsid w:val="005D27B0"/>
    <w:rsid w:val="005D65D8"/>
    <w:rsid w:val="005D6EE6"/>
    <w:rsid w:val="005D752B"/>
    <w:rsid w:val="005E2ED4"/>
    <w:rsid w:val="005E3817"/>
    <w:rsid w:val="005F7276"/>
    <w:rsid w:val="005F72B0"/>
    <w:rsid w:val="00601CC1"/>
    <w:rsid w:val="006035C9"/>
    <w:rsid w:val="006048F3"/>
    <w:rsid w:val="006076E6"/>
    <w:rsid w:val="00614C2A"/>
    <w:rsid w:val="00614DBC"/>
    <w:rsid w:val="00616408"/>
    <w:rsid w:val="00616AA2"/>
    <w:rsid w:val="00617D6F"/>
    <w:rsid w:val="0062080E"/>
    <w:rsid w:val="00621C27"/>
    <w:rsid w:val="00624580"/>
    <w:rsid w:val="0062544A"/>
    <w:rsid w:val="00632547"/>
    <w:rsid w:val="006327BF"/>
    <w:rsid w:val="00634703"/>
    <w:rsid w:val="006357B9"/>
    <w:rsid w:val="00635BEA"/>
    <w:rsid w:val="00637678"/>
    <w:rsid w:val="00637B2B"/>
    <w:rsid w:val="006413AF"/>
    <w:rsid w:val="00643507"/>
    <w:rsid w:val="00645E38"/>
    <w:rsid w:val="00650F16"/>
    <w:rsid w:val="0065284B"/>
    <w:rsid w:val="00657781"/>
    <w:rsid w:val="0066037F"/>
    <w:rsid w:val="0066220B"/>
    <w:rsid w:val="006672B7"/>
    <w:rsid w:val="00670594"/>
    <w:rsid w:val="00670661"/>
    <w:rsid w:val="00672501"/>
    <w:rsid w:val="00672EC4"/>
    <w:rsid w:val="006805E2"/>
    <w:rsid w:val="00685FA6"/>
    <w:rsid w:val="0068615D"/>
    <w:rsid w:val="00691FC7"/>
    <w:rsid w:val="00693C54"/>
    <w:rsid w:val="00695368"/>
    <w:rsid w:val="00695BD9"/>
    <w:rsid w:val="00695D1D"/>
    <w:rsid w:val="00695F10"/>
    <w:rsid w:val="0069620C"/>
    <w:rsid w:val="00696F54"/>
    <w:rsid w:val="006A047A"/>
    <w:rsid w:val="006A117C"/>
    <w:rsid w:val="006B4301"/>
    <w:rsid w:val="006B5844"/>
    <w:rsid w:val="006C3AC1"/>
    <w:rsid w:val="006C6EAC"/>
    <w:rsid w:val="006D0BFD"/>
    <w:rsid w:val="006D43C6"/>
    <w:rsid w:val="006D60BE"/>
    <w:rsid w:val="006E1806"/>
    <w:rsid w:val="006E72D2"/>
    <w:rsid w:val="006F24C2"/>
    <w:rsid w:val="006F6303"/>
    <w:rsid w:val="006F7DE3"/>
    <w:rsid w:val="00701991"/>
    <w:rsid w:val="0070356A"/>
    <w:rsid w:val="00703899"/>
    <w:rsid w:val="007070D8"/>
    <w:rsid w:val="00710F79"/>
    <w:rsid w:val="007131CC"/>
    <w:rsid w:val="0071544E"/>
    <w:rsid w:val="0071707C"/>
    <w:rsid w:val="0072068C"/>
    <w:rsid w:val="00731D10"/>
    <w:rsid w:val="00733CD0"/>
    <w:rsid w:val="00733EC4"/>
    <w:rsid w:val="00737835"/>
    <w:rsid w:val="0074198B"/>
    <w:rsid w:val="00743A21"/>
    <w:rsid w:val="0074743E"/>
    <w:rsid w:val="00752500"/>
    <w:rsid w:val="00752E17"/>
    <w:rsid w:val="007531A8"/>
    <w:rsid w:val="007554FA"/>
    <w:rsid w:val="00755BF1"/>
    <w:rsid w:val="007561C3"/>
    <w:rsid w:val="00757465"/>
    <w:rsid w:val="007620D1"/>
    <w:rsid w:val="00770348"/>
    <w:rsid w:val="00770532"/>
    <w:rsid w:val="00771B6A"/>
    <w:rsid w:val="00771B6B"/>
    <w:rsid w:val="0077305D"/>
    <w:rsid w:val="00792B19"/>
    <w:rsid w:val="00795370"/>
    <w:rsid w:val="0079768D"/>
    <w:rsid w:val="007A10FF"/>
    <w:rsid w:val="007A115B"/>
    <w:rsid w:val="007A1779"/>
    <w:rsid w:val="007A18BC"/>
    <w:rsid w:val="007A2EC1"/>
    <w:rsid w:val="007A3B44"/>
    <w:rsid w:val="007B502D"/>
    <w:rsid w:val="007B5775"/>
    <w:rsid w:val="007B7D7F"/>
    <w:rsid w:val="007C0127"/>
    <w:rsid w:val="007C245E"/>
    <w:rsid w:val="007C30DD"/>
    <w:rsid w:val="007C33C5"/>
    <w:rsid w:val="007D0E34"/>
    <w:rsid w:val="007D2452"/>
    <w:rsid w:val="007D3A94"/>
    <w:rsid w:val="007D7270"/>
    <w:rsid w:val="007E5423"/>
    <w:rsid w:val="007E6A51"/>
    <w:rsid w:val="007F1434"/>
    <w:rsid w:val="007F2AE8"/>
    <w:rsid w:val="007F5BFE"/>
    <w:rsid w:val="0080211E"/>
    <w:rsid w:val="008038D0"/>
    <w:rsid w:val="008042E4"/>
    <w:rsid w:val="008051E5"/>
    <w:rsid w:val="008059EB"/>
    <w:rsid w:val="008123A5"/>
    <w:rsid w:val="00816322"/>
    <w:rsid w:val="008262C2"/>
    <w:rsid w:val="00834C7E"/>
    <w:rsid w:val="00840A98"/>
    <w:rsid w:val="00847EB5"/>
    <w:rsid w:val="00852628"/>
    <w:rsid w:val="0085274C"/>
    <w:rsid w:val="00860332"/>
    <w:rsid w:val="00864107"/>
    <w:rsid w:val="0086619F"/>
    <w:rsid w:val="00874B9C"/>
    <w:rsid w:val="00877AF5"/>
    <w:rsid w:val="0088059D"/>
    <w:rsid w:val="008814AB"/>
    <w:rsid w:val="008850E0"/>
    <w:rsid w:val="00885984"/>
    <w:rsid w:val="00892CDC"/>
    <w:rsid w:val="00893B93"/>
    <w:rsid w:val="008972B0"/>
    <w:rsid w:val="008A3092"/>
    <w:rsid w:val="008B0952"/>
    <w:rsid w:val="008B1DCC"/>
    <w:rsid w:val="008B286E"/>
    <w:rsid w:val="008B3321"/>
    <w:rsid w:val="008B3824"/>
    <w:rsid w:val="008B6F9D"/>
    <w:rsid w:val="008C202E"/>
    <w:rsid w:val="008C2408"/>
    <w:rsid w:val="008C3C42"/>
    <w:rsid w:val="008C664A"/>
    <w:rsid w:val="008C7142"/>
    <w:rsid w:val="008C7379"/>
    <w:rsid w:val="008C7884"/>
    <w:rsid w:val="008D07DC"/>
    <w:rsid w:val="008D382A"/>
    <w:rsid w:val="008D462C"/>
    <w:rsid w:val="008D63AA"/>
    <w:rsid w:val="008D74DB"/>
    <w:rsid w:val="008E3569"/>
    <w:rsid w:val="008E3FF8"/>
    <w:rsid w:val="008E5E3B"/>
    <w:rsid w:val="00905D2B"/>
    <w:rsid w:val="009076C1"/>
    <w:rsid w:val="00913E83"/>
    <w:rsid w:val="009172D1"/>
    <w:rsid w:val="0092124A"/>
    <w:rsid w:val="00922EF1"/>
    <w:rsid w:val="009258AA"/>
    <w:rsid w:val="00927B24"/>
    <w:rsid w:val="009302E3"/>
    <w:rsid w:val="0093099D"/>
    <w:rsid w:val="009314BC"/>
    <w:rsid w:val="00933866"/>
    <w:rsid w:val="009339AE"/>
    <w:rsid w:val="00940812"/>
    <w:rsid w:val="009459EF"/>
    <w:rsid w:val="0094623E"/>
    <w:rsid w:val="0094633C"/>
    <w:rsid w:val="0094688D"/>
    <w:rsid w:val="00947C2D"/>
    <w:rsid w:val="009509DF"/>
    <w:rsid w:val="00950ACB"/>
    <w:rsid w:val="00970219"/>
    <w:rsid w:val="009715D0"/>
    <w:rsid w:val="00971F8D"/>
    <w:rsid w:val="0097363D"/>
    <w:rsid w:val="00973A91"/>
    <w:rsid w:val="00977406"/>
    <w:rsid w:val="009811D8"/>
    <w:rsid w:val="00982D9B"/>
    <w:rsid w:val="00982FFB"/>
    <w:rsid w:val="0098571F"/>
    <w:rsid w:val="00990747"/>
    <w:rsid w:val="009944B9"/>
    <w:rsid w:val="0099454C"/>
    <w:rsid w:val="00994C19"/>
    <w:rsid w:val="00996CED"/>
    <w:rsid w:val="009A409D"/>
    <w:rsid w:val="009A6E47"/>
    <w:rsid w:val="009A7587"/>
    <w:rsid w:val="009B3C1B"/>
    <w:rsid w:val="009B4EFD"/>
    <w:rsid w:val="009B5A08"/>
    <w:rsid w:val="009B77BF"/>
    <w:rsid w:val="009C786D"/>
    <w:rsid w:val="009D04A4"/>
    <w:rsid w:val="009D325E"/>
    <w:rsid w:val="009D4061"/>
    <w:rsid w:val="009D4F95"/>
    <w:rsid w:val="009D600E"/>
    <w:rsid w:val="009E4CE3"/>
    <w:rsid w:val="009E624C"/>
    <w:rsid w:val="009E713A"/>
    <w:rsid w:val="009F22B7"/>
    <w:rsid w:val="009F2BF7"/>
    <w:rsid w:val="009F4B91"/>
    <w:rsid w:val="009F7543"/>
    <w:rsid w:val="00A048D1"/>
    <w:rsid w:val="00A04C71"/>
    <w:rsid w:val="00A04D42"/>
    <w:rsid w:val="00A06FFE"/>
    <w:rsid w:val="00A1214B"/>
    <w:rsid w:val="00A12311"/>
    <w:rsid w:val="00A134EA"/>
    <w:rsid w:val="00A14E0A"/>
    <w:rsid w:val="00A17C22"/>
    <w:rsid w:val="00A22441"/>
    <w:rsid w:val="00A235D9"/>
    <w:rsid w:val="00A2674A"/>
    <w:rsid w:val="00A30152"/>
    <w:rsid w:val="00A33BA5"/>
    <w:rsid w:val="00A373A4"/>
    <w:rsid w:val="00A436AA"/>
    <w:rsid w:val="00A47B20"/>
    <w:rsid w:val="00A47E52"/>
    <w:rsid w:val="00A52F98"/>
    <w:rsid w:val="00A546B1"/>
    <w:rsid w:val="00A558E1"/>
    <w:rsid w:val="00A56E1E"/>
    <w:rsid w:val="00A614C3"/>
    <w:rsid w:val="00A6240F"/>
    <w:rsid w:val="00A62977"/>
    <w:rsid w:val="00A62A3F"/>
    <w:rsid w:val="00A6360C"/>
    <w:rsid w:val="00A63FB9"/>
    <w:rsid w:val="00A648CB"/>
    <w:rsid w:val="00A653B8"/>
    <w:rsid w:val="00A67A64"/>
    <w:rsid w:val="00A70A29"/>
    <w:rsid w:val="00A711E4"/>
    <w:rsid w:val="00A72D2A"/>
    <w:rsid w:val="00A73ECE"/>
    <w:rsid w:val="00A74237"/>
    <w:rsid w:val="00A74AA9"/>
    <w:rsid w:val="00A76568"/>
    <w:rsid w:val="00A81D11"/>
    <w:rsid w:val="00A82D7C"/>
    <w:rsid w:val="00A8358A"/>
    <w:rsid w:val="00A84017"/>
    <w:rsid w:val="00A84F23"/>
    <w:rsid w:val="00A854D0"/>
    <w:rsid w:val="00A930DB"/>
    <w:rsid w:val="00A93FD4"/>
    <w:rsid w:val="00A94E53"/>
    <w:rsid w:val="00A956F4"/>
    <w:rsid w:val="00A9625F"/>
    <w:rsid w:val="00A97E1B"/>
    <w:rsid w:val="00AA196D"/>
    <w:rsid w:val="00AA2119"/>
    <w:rsid w:val="00AA384E"/>
    <w:rsid w:val="00AA3E0F"/>
    <w:rsid w:val="00AB2FC3"/>
    <w:rsid w:val="00AB3ED8"/>
    <w:rsid w:val="00AB50C7"/>
    <w:rsid w:val="00AB58E7"/>
    <w:rsid w:val="00AB6EC9"/>
    <w:rsid w:val="00AC24C5"/>
    <w:rsid w:val="00AD2080"/>
    <w:rsid w:val="00AD344E"/>
    <w:rsid w:val="00AD4BA8"/>
    <w:rsid w:val="00AD4F3C"/>
    <w:rsid w:val="00AD566A"/>
    <w:rsid w:val="00AD7AA4"/>
    <w:rsid w:val="00AE69DE"/>
    <w:rsid w:val="00AE7E05"/>
    <w:rsid w:val="00AF2CFC"/>
    <w:rsid w:val="00B005B0"/>
    <w:rsid w:val="00B1100E"/>
    <w:rsid w:val="00B15B28"/>
    <w:rsid w:val="00B34734"/>
    <w:rsid w:val="00B45D3F"/>
    <w:rsid w:val="00B55528"/>
    <w:rsid w:val="00B5567E"/>
    <w:rsid w:val="00B609C8"/>
    <w:rsid w:val="00B60A6B"/>
    <w:rsid w:val="00B63162"/>
    <w:rsid w:val="00B63C8B"/>
    <w:rsid w:val="00B6528C"/>
    <w:rsid w:val="00B65A94"/>
    <w:rsid w:val="00B667FE"/>
    <w:rsid w:val="00B66B3E"/>
    <w:rsid w:val="00B7184E"/>
    <w:rsid w:val="00B71F49"/>
    <w:rsid w:val="00B72BBF"/>
    <w:rsid w:val="00B733C3"/>
    <w:rsid w:val="00B73D28"/>
    <w:rsid w:val="00B75E8B"/>
    <w:rsid w:val="00B80E41"/>
    <w:rsid w:val="00B812D5"/>
    <w:rsid w:val="00B81782"/>
    <w:rsid w:val="00B8181A"/>
    <w:rsid w:val="00B8327C"/>
    <w:rsid w:val="00B83DA5"/>
    <w:rsid w:val="00B8571D"/>
    <w:rsid w:val="00B85F2A"/>
    <w:rsid w:val="00B9532C"/>
    <w:rsid w:val="00BA41E0"/>
    <w:rsid w:val="00BA6252"/>
    <w:rsid w:val="00BA651C"/>
    <w:rsid w:val="00BB31F6"/>
    <w:rsid w:val="00BB3CD0"/>
    <w:rsid w:val="00BB574E"/>
    <w:rsid w:val="00BC1D4E"/>
    <w:rsid w:val="00BC2610"/>
    <w:rsid w:val="00BC419B"/>
    <w:rsid w:val="00BC441C"/>
    <w:rsid w:val="00BC4C9F"/>
    <w:rsid w:val="00BC4FB8"/>
    <w:rsid w:val="00BC5139"/>
    <w:rsid w:val="00BD0D37"/>
    <w:rsid w:val="00BD1F97"/>
    <w:rsid w:val="00BD3CD8"/>
    <w:rsid w:val="00BD3EB4"/>
    <w:rsid w:val="00BD4D51"/>
    <w:rsid w:val="00BD5057"/>
    <w:rsid w:val="00BD6C80"/>
    <w:rsid w:val="00BD793C"/>
    <w:rsid w:val="00BE29CB"/>
    <w:rsid w:val="00BE69BE"/>
    <w:rsid w:val="00BE7156"/>
    <w:rsid w:val="00BE72EB"/>
    <w:rsid w:val="00BF0294"/>
    <w:rsid w:val="00BF5CE1"/>
    <w:rsid w:val="00BF775A"/>
    <w:rsid w:val="00C04100"/>
    <w:rsid w:val="00C10346"/>
    <w:rsid w:val="00C111E3"/>
    <w:rsid w:val="00C1260B"/>
    <w:rsid w:val="00C132D6"/>
    <w:rsid w:val="00C13323"/>
    <w:rsid w:val="00C14266"/>
    <w:rsid w:val="00C14C0C"/>
    <w:rsid w:val="00C214A3"/>
    <w:rsid w:val="00C23E8D"/>
    <w:rsid w:val="00C33478"/>
    <w:rsid w:val="00C34509"/>
    <w:rsid w:val="00C351CA"/>
    <w:rsid w:val="00C3523F"/>
    <w:rsid w:val="00C3590C"/>
    <w:rsid w:val="00C41A70"/>
    <w:rsid w:val="00C431C2"/>
    <w:rsid w:val="00C44138"/>
    <w:rsid w:val="00C4542A"/>
    <w:rsid w:val="00C4760D"/>
    <w:rsid w:val="00C500F4"/>
    <w:rsid w:val="00C526FA"/>
    <w:rsid w:val="00C53373"/>
    <w:rsid w:val="00C54859"/>
    <w:rsid w:val="00C574C1"/>
    <w:rsid w:val="00C62FC4"/>
    <w:rsid w:val="00C63558"/>
    <w:rsid w:val="00C65F54"/>
    <w:rsid w:val="00C67B34"/>
    <w:rsid w:val="00C72C32"/>
    <w:rsid w:val="00C72E30"/>
    <w:rsid w:val="00C75F39"/>
    <w:rsid w:val="00C87B17"/>
    <w:rsid w:val="00CA04BE"/>
    <w:rsid w:val="00CA13CD"/>
    <w:rsid w:val="00CA3508"/>
    <w:rsid w:val="00CA5FEA"/>
    <w:rsid w:val="00CB1418"/>
    <w:rsid w:val="00CB165B"/>
    <w:rsid w:val="00CB27F7"/>
    <w:rsid w:val="00CB4A26"/>
    <w:rsid w:val="00CB4E74"/>
    <w:rsid w:val="00CC1E1F"/>
    <w:rsid w:val="00CD0B2B"/>
    <w:rsid w:val="00CD0F23"/>
    <w:rsid w:val="00CD18F6"/>
    <w:rsid w:val="00CD2A07"/>
    <w:rsid w:val="00CE2862"/>
    <w:rsid w:val="00CE4FA5"/>
    <w:rsid w:val="00CE75FC"/>
    <w:rsid w:val="00CE7CBF"/>
    <w:rsid w:val="00CF2245"/>
    <w:rsid w:val="00CF2807"/>
    <w:rsid w:val="00CF2C79"/>
    <w:rsid w:val="00CF36D3"/>
    <w:rsid w:val="00CF544C"/>
    <w:rsid w:val="00CF60F1"/>
    <w:rsid w:val="00CF72AE"/>
    <w:rsid w:val="00D00018"/>
    <w:rsid w:val="00D03084"/>
    <w:rsid w:val="00D042AE"/>
    <w:rsid w:val="00D05F9B"/>
    <w:rsid w:val="00D06E5E"/>
    <w:rsid w:val="00D0790B"/>
    <w:rsid w:val="00D13051"/>
    <w:rsid w:val="00D1507C"/>
    <w:rsid w:val="00D17A2C"/>
    <w:rsid w:val="00D21EC4"/>
    <w:rsid w:val="00D2223B"/>
    <w:rsid w:val="00D22DFA"/>
    <w:rsid w:val="00D23F12"/>
    <w:rsid w:val="00D25586"/>
    <w:rsid w:val="00D27F87"/>
    <w:rsid w:val="00D32A74"/>
    <w:rsid w:val="00D331F4"/>
    <w:rsid w:val="00D34556"/>
    <w:rsid w:val="00D36D02"/>
    <w:rsid w:val="00D37441"/>
    <w:rsid w:val="00D401A9"/>
    <w:rsid w:val="00D41F6D"/>
    <w:rsid w:val="00D42245"/>
    <w:rsid w:val="00D43F96"/>
    <w:rsid w:val="00D44A5A"/>
    <w:rsid w:val="00D45080"/>
    <w:rsid w:val="00D46AEE"/>
    <w:rsid w:val="00D50233"/>
    <w:rsid w:val="00D530E4"/>
    <w:rsid w:val="00D54BA7"/>
    <w:rsid w:val="00D5549B"/>
    <w:rsid w:val="00D5597F"/>
    <w:rsid w:val="00D665B7"/>
    <w:rsid w:val="00D71FB9"/>
    <w:rsid w:val="00D73637"/>
    <w:rsid w:val="00D760C4"/>
    <w:rsid w:val="00D80425"/>
    <w:rsid w:val="00D85B99"/>
    <w:rsid w:val="00D9355C"/>
    <w:rsid w:val="00D95674"/>
    <w:rsid w:val="00D960B5"/>
    <w:rsid w:val="00DA1DC1"/>
    <w:rsid w:val="00DA690E"/>
    <w:rsid w:val="00DA7B9D"/>
    <w:rsid w:val="00DB1EE5"/>
    <w:rsid w:val="00DC134A"/>
    <w:rsid w:val="00DC1811"/>
    <w:rsid w:val="00DC194E"/>
    <w:rsid w:val="00DC1E51"/>
    <w:rsid w:val="00DC3F36"/>
    <w:rsid w:val="00DC4258"/>
    <w:rsid w:val="00DC52C5"/>
    <w:rsid w:val="00DD669F"/>
    <w:rsid w:val="00DD7691"/>
    <w:rsid w:val="00DD7968"/>
    <w:rsid w:val="00DE2281"/>
    <w:rsid w:val="00DE2D6D"/>
    <w:rsid w:val="00DE32C0"/>
    <w:rsid w:val="00DE44D3"/>
    <w:rsid w:val="00DF0FF0"/>
    <w:rsid w:val="00DF533F"/>
    <w:rsid w:val="00E00131"/>
    <w:rsid w:val="00E0054F"/>
    <w:rsid w:val="00E00911"/>
    <w:rsid w:val="00E00E43"/>
    <w:rsid w:val="00E01F4D"/>
    <w:rsid w:val="00E04515"/>
    <w:rsid w:val="00E06690"/>
    <w:rsid w:val="00E12CEA"/>
    <w:rsid w:val="00E14E9F"/>
    <w:rsid w:val="00E16CBB"/>
    <w:rsid w:val="00E2278F"/>
    <w:rsid w:val="00E250E3"/>
    <w:rsid w:val="00E27F1D"/>
    <w:rsid w:val="00E31361"/>
    <w:rsid w:val="00E35B9F"/>
    <w:rsid w:val="00E37718"/>
    <w:rsid w:val="00E45964"/>
    <w:rsid w:val="00E46FD8"/>
    <w:rsid w:val="00E50079"/>
    <w:rsid w:val="00E524F1"/>
    <w:rsid w:val="00E526D6"/>
    <w:rsid w:val="00E52E40"/>
    <w:rsid w:val="00E5558A"/>
    <w:rsid w:val="00E557D7"/>
    <w:rsid w:val="00E6233A"/>
    <w:rsid w:val="00E653A7"/>
    <w:rsid w:val="00E6540D"/>
    <w:rsid w:val="00E6721F"/>
    <w:rsid w:val="00E677C7"/>
    <w:rsid w:val="00E732D7"/>
    <w:rsid w:val="00E75105"/>
    <w:rsid w:val="00E771F3"/>
    <w:rsid w:val="00E7757F"/>
    <w:rsid w:val="00E91540"/>
    <w:rsid w:val="00E916C1"/>
    <w:rsid w:val="00E92F9D"/>
    <w:rsid w:val="00E9336E"/>
    <w:rsid w:val="00E96BA0"/>
    <w:rsid w:val="00E97187"/>
    <w:rsid w:val="00E979FA"/>
    <w:rsid w:val="00EA4DFF"/>
    <w:rsid w:val="00EA5606"/>
    <w:rsid w:val="00EB1222"/>
    <w:rsid w:val="00EB195F"/>
    <w:rsid w:val="00EC36C8"/>
    <w:rsid w:val="00EC475F"/>
    <w:rsid w:val="00EC5DCF"/>
    <w:rsid w:val="00EC61DD"/>
    <w:rsid w:val="00EC6A04"/>
    <w:rsid w:val="00EC7B95"/>
    <w:rsid w:val="00ED01F8"/>
    <w:rsid w:val="00ED0B8C"/>
    <w:rsid w:val="00ED0BBB"/>
    <w:rsid w:val="00ED3478"/>
    <w:rsid w:val="00ED370A"/>
    <w:rsid w:val="00ED461C"/>
    <w:rsid w:val="00EE06D0"/>
    <w:rsid w:val="00EE10AA"/>
    <w:rsid w:val="00EE4BBA"/>
    <w:rsid w:val="00EE74CE"/>
    <w:rsid w:val="00EE7DEF"/>
    <w:rsid w:val="00EF0685"/>
    <w:rsid w:val="00F026D8"/>
    <w:rsid w:val="00F033FC"/>
    <w:rsid w:val="00F05E73"/>
    <w:rsid w:val="00F05F2F"/>
    <w:rsid w:val="00F075D5"/>
    <w:rsid w:val="00F1050B"/>
    <w:rsid w:val="00F1677C"/>
    <w:rsid w:val="00F2214E"/>
    <w:rsid w:val="00F228D8"/>
    <w:rsid w:val="00F26C2A"/>
    <w:rsid w:val="00F305A3"/>
    <w:rsid w:val="00F30BE8"/>
    <w:rsid w:val="00F36544"/>
    <w:rsid w:val="00F36E14"/>
    <w:rsid w:val="00F422B6"/>
    <w:rsid w:val="00F4438E"/>
    <w:rsid w:val="00F44E22"/>
    <w:rsid w:val="00F45AC8"/>
    <w:rsid w:val="00F47DB2"/>
    <w:rsid w:val="00F50B9D"/>
    <w:rsid w:val="00F50F4B"/>
    <w:rsid w:val="00F530F0"/>
    <w:rsid w:val="00F54ED6"/>
    <w:rsid w:val="00F563BE"/>
    <w:rsid w:val="00F650C1"/>
    <w:rsid w:val="00F65538"/>
    <w:rsid w:val="00F70585"/>
    <w:rsid w:val="00F72B1B"/>
    <w:rsid w:val="00F8139C"/>
    <w:rsid w:val="00F81EAC"/>
    <w:rsid w:val="00F820DD"/>
    <w:rsid w:val="00F84E97"/>
    <w:rsid w:val="00F945E1"/>
    <w:rsid w:val="00FA1036"/>
    <w:rsid w:val="00FA2548"/>
    <w:rsid w:val="00FA6327"/>
    <w:rsid w:val="00FB1E9F"/>
    <w:rsid w:val="00FB2F81"/>
    <w:rsid w:val="00FB41F6"/>
    <w:rsid w:val="00FB4AD2"/>
    <w:rsid w:val="00FC05BB"/>
    <w:rsid w:val="00FC1D0C"/>
    <w:rsid w:val="00FC5C32"/>
    <w:rsid w:val="00FC7377"/>
    <w:rsid w:val="00FD15FE"/>
    <w:rsid w:val="00FD3607"/>
    <w:rsid w:val="00FD36E9"/>
    <w:rsid w:val="00FD3E1C"/>
    <w:rsid w:val="00FD625D"/>
    <w:rsid w:val="00FD65B5"/>
    <w:rsid w:val="00FD6F18"/>
    <w:rsid w:val="00FD7ADC"/>
    <w:rsid w:val="00FF0280"/>
    <w:rsid w:val="00FF1996"/>
    <w:rsid w:val="00FF466E"/>
    <w:rsid w:val="00FF5F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23971A8B"/>
  <w15:docId w15:val="{E69D872D-CDE4-477D-B0E8-C779FEB05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1477"/>
    <w:pPr>
      <w:spacing w:line="276" w:lineRule="auto"/>
      <w:ind w:firstLine="709"/>
      <w:jc w:val="both"/>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Заголовок 11"/>
    <w:basedOn w:val="a"/>
    <w:next w:val="a"/>
    <w:uiPriority w:val="9"/>
    <w:qFormat/>
    <w:rsid w:val="002A1477"/>
    <w:pPr>
      <w:keepNext/>
      <w:widowControl w:val="0"/>
      <w:spacing w:before="120" w:after="120" w:line="240" w:lineRule="auto"/>
      <w:ind w:firstLine="0"/>
      <w:jc w:val="center"/>
      <w:outlineLvl w:val="0"/>
    </w:pPr>
    <w:rPr>
      <w:rFonts w:ascii="Times New Roman" w:eastAsia="Times New Roman" w:hAnsi="Times New Roman"/>
      <w:b/>
      <w:bCs/>
      <w:kern w:val="2"/>
      <w:sz w:val="24"/>
      <w:szCs w:val="32"/>
      <w:lang w:eastAsia="ru-RU"/>
    </w:rPr>
  </w:style>
  <w:style w:type="paragraph" w:customStyle="1" w:styleId="21">
    <w:name w:val="Заголовок 21"/>
    <w:basedOn w:val="a"/>
    <w:next w:val="a"/>
    <w:uiPriority w:val="9"/>
    <w:qFormat/>
    <w:rsid w:val="00525C8C"/>
    <w:pPr>
      <w:keepNext/>
      <w:spacing w:before="240" w:after="60"/>
      <w:outlineLvl w:val="1"/>
    </w:pPr>
    <w:rPr>
      <w:rFonts w:ascii="Cambria" w:eastAsia="Times New Roman" w:hAnsi="Cambria"/>
      <w:b/>
      <w:bCs/>
      <w:i/>
      <w:iCs/>
      <w:sz w:val="28"/>
      <w:szCs w:val="28"/>
    </w:rPr>
  </w:style>
  <w:style w:type="paragraph" w:customStyle="1" w:styleId="31">
    <w:name w:val="Заголовок 31"/>
    <w:basedOn w:val="a"/>
    <w:next w:val="a"/>
    <w:link w:val="3"/>
    <w:uiPriority w:val="9"/>
    <w:qFormat/>
    <w:rsid w:val="00515166"/>
    <w:pPr>
      <w:keepNext/>
      <w:spacing w:before="240" w:after="60"/>
      <w:outlineLvl w:val="2"/>
    </w:pPr>
    <w:rPr>
      <w:rFonts w:ascii="Cambria" w:eastAsia="Times New Roman" w:hAnsi="Cambria"/>
      <w:b/>
      <w:bCs/>
      <w:sz w:val="26"/>
      <w:szCs w:val="26"/>
    </w:rPr>
  </w:style>
  <w:style w:type="paragraph" w:customStyle="1" w:styleId="41">
    <w:name w:val="Заголовок 41"/>
    <w:basedOn w:val="a"/>
    <w:next w:val="a"/>
    <w:link w:val="4"/>
    <w:qFormat/>
    <w:rsid w:val="00D37907"/>
    <w:pPr>
      <w:keepNext/>
      <w:spacing w:line="360" w:lineRule="auto"/>
      <w:ind w:firstLine="0"/>
      <w:jc w:val="center"/>
      <w:outlineLvl w:val="3"/>
    </w:pPr>
    <w:rPr>
      <w:rFonts w:ascii="Times New Roman" w:eastAsia="Times New Roman" w:hAnsi="Times New Roman"/>
      <w:sz w:val="28"/>
      <w:szCs w:val="24"/>
    </w:rPr>
  </w:style>
  <w:style w:type="paragraph" w:customStyle="1" w:styleId="51">
    <w:name w:val="Заголовок 51"/>
    <w:basedOn w:val="a"/>
    <w:next w:val="a"/>
    <w:link w:val="5"/>
    <w:qFormat/>
    <w:rsid w:val="00D37907"/>
    <w:pPr>
      <w:keepNext/>
      <w:spacing w:line="360" w:lineRule="auto"/>
      <w:ind w:left="709" w:firstLine="0"/>
      <w:jc w:val="center"/>
      <w:outlineLvl w:val="4"/>
    </w:pPr>
    <w:rPr>
      <w:rFonts w:ascii="Times New Roman" w:eastAsia="Times New Roman" w:hAnsi="Times New Roman"/>
      <w:b/>
      <w:bCs/>
      <w:sz w:val="28"/>
      <w:szCs w:val="24"/>
    </w:rPr>
  </w:style>
  <w:style w:type="paragraph" w:customStyle="1" w:styleId="61">
    <w:name w:val="Заголовок 61"/>
    <w:basedOn w:val="a"/>
    <w:next w:val="a"/>
    <w:link w:val="6"/>
    <w:qFormat/>
    <w:rsid w:val="00D37907"/>
    <w:pPr>
      <w:keepNext/>
      <w:spacing w:line="360" w:lineRule="auto"/>
      <w:ind w:left="709" w:firstLine="0"/>
      <w:jc w:val="left"/>
      <w:outlineLvl w:val="5"/>
    </w:pPr>
    <w:rPr>
      <w:rFonts w:ascii="Times New Roman" w:eastAsia="Times New Roman" w:hAnsi="Times New Roman"/>
      <w:b/>
      <w:bCs/>
      <w:sz w:val="28"/>
      <w:szCs w:val="24"/>
    </w:rPr>
  </w:style>
  <w:style w:type="paragraph" w:customStyle="1" w:styleId="71">
    <w:name w:val="Заголовок 71"/>
    <w:basedOn w:val="a"/>
    <w:next w:val="a"/>
    <w:link w:val="7"/>
    <w:uiPriority w:val="99"/>
    <w:qFormat/>
    <w:rsid w:val="001926B9"/>
    <w:pPr>
      <w:keepNext/>
      <w:keepLines/>
      <w:spacing w:before="200" w:line="240" w:lineRule="auto"/>
      <w:ind w:left="2004" w:hanging="1296"/>
      <w:outlineLvl w:val="6"/>
    </w:pPr>
    <w:rPr>
      <w:rFonts w:ascii="Cambria" w:eastAsia="Times New Roman" w:hAnsi="Cambria"/>
      <w:i/>
      <w:iCs/>
      <w:color w:val="404040"/>
      <w:sz w:val="24"/>
    </w:rPr>
  </w:style>
  <w:style w:type="paragraph" w:customStyle="1" w:styleId="81">
    <w:name w:val="Заголовок 81"/>
    <w:basedOn w:val="a"/>
    <w:next w:val="a"/>
    <w:link w:val="8"/>
    <w:uiPriority w:val="99"/>
    <w:qFormat/>
    <w:rsid w:val="001926B9"/>
    <w:pPr>
      <w:keepNext/>
      <w:keepLines/>
      <w:spacing w:before="200" w:line="240" w:lineRule="auto"/>
      <w:ind w:left="2148" w:hanging="1440"/>
      <w:outlineLvl w:val="7"/>
    </w:pPr>
    <w:rPr>
      <w:rFonts w:ascii="Cambria" w:eastAsia="Times New Roman" w:hAnsi="Cambria"/>
      <w:color w:val="404040"/>
      <w:sz w:val="20"/>
      <w:szCs w:val="20"/>
    </w:rPr>
  </w:style>
  <w:style w:type="paragraph" w:customStyle="1" w:styleId="91">
    <w:name w:val="Заголовок 91"/>
    <w:basedOn w:val="a"/>
    <w:next w:val="a"/>
    <w:link w:val="9"/>
    <w:uiPriority w:val="99"/>
    <w:qFormat/>
    <w:rsid w:val="001926B9"/>
    <w:pPr>
      <w:keepNext/>
      <w:keepLines/>
      <w:spacing w:before="200" w:line="240" w:lineRule="auto"/>
      <w:ind w:left="2292" w:hanging="1584"/>
      <w:outlineLvl w:val="8"/>
    </w:pPr>
    <w:rPr>
      <w:rFonts w:ascii="Cambria" w:eastAsia="Times New Roman" w:hAnsi="Cambria"/>
      <w:i/>
      <w:iCs/>
      <w:color w:val="404040"/>
      <w:sz w:val="20"/>
      <w:szCs w:val="20"/>
    </w:rPr>
  </w:style>
  <w:style w:type="character" w:customStyle="1" w:styleId="1">
    <w:name w:val="Заголовок 1 Знак"/>
    <w:uiPriority w:val="9"/>
    <w:qFormat/>
    <w:rsid w:val="002A1477"/>
    <w:rPr>
      <w:rFonts w:ascii="Times New Roman" w:eastAsia="Times New Roman" w:hAnsi="Times New Roman" w:cs="Arial"/>
      <w:b/>
      <w:bCs/>
      <w:kern w:val="2"/>
      <w:sz w:val="24"/>
      <w:szCs w:val="32"/>
      <w:lang w:eastAsia="ru-RU"/>
    </w:rPr>
  </w:style>
  <w:style w:type="character" w:customStyle="1" w:styleId="-">
    <w:name w:val="Интернет-ссылка"/>
    <w:uiPriority w:val="99"/>
    <w:rsid w:val="002A1477"/>
    <w:rPr>
      <w:color w:val="0000FF"/>
      <w:u w:val="single"/>
    </w:rPr>
  </w:style>
  <w:style w:type="character" w:customStyle="1" w:styleId="FontStyle12">
    <w:name w:val="Font Style12"/>
    <w:uiPriority w:val="99"/>
    <w:qFormat/>
    <w:rsid w:val="002A1477"/>
    <w:rPr>
      <w:rFonts w:ascii="Times New Roman" w:hAnsi="Times New Roman" w:cs="Times New Roman"/>
      <w:b/>
      <w:bCs/>
      <w:sz w:val="22"/>
      <w:szCs w:val="22"/>
    </w:rPr>
  </w:style>
  <w:style w:type="character" w:customStyle="1" w:styleId="FontStyle13">
    <w:name w:val="Font Style13"/>
    <w:uiPriority w:val="99"/>
    <w:qFormat/>
    <w:rsid w:val="002A1477"/>
    <w:rPr>
      <w:rFonts w:ascii="Arial" w:hAnsi="Arial" w:cs="Arial"/>
      <w:sz w:val="18"/>
      <w:szCs w:val="18"/>
    </w:rPr>
  </w:style>
  <w:style w:type="character" w:customStyle="1" w:styleId="FontStyle15">
    <w:name w:val="Font Style15"/>
    <w:uiPriority w:val="99"/>
    <w:qFormat/>
    <w:rsid w:val="002A1477"/>
    <w:rPr>
      <w:rFonts w:ascii="Arial" w:hAnsi="Arial" w:cs="Arial"/>
      <w:i/>
      <w:iCs/>
      <w:sz w:val="16"/>
      <w:szCs w:val="16"/>
    </w:rPr>
  </w:style>
  <w:style w:type="character" w:customStyle="1" w:styleId="FontStyle16">
    <w:name w:val="Font Style16"/>
    <w:uiPriority w:val="99"/>
    <w:qFormat/>
    <w:rsid w:val="002A1477"/>
    <w:rPr>
      <w:rFonts w:ascii="Arial" w:hAnsi="Arial" w:cs="Arial"/>
      <w:sz w:val="14"/>
      <w:szCs w:val="14"/>
    </w:rPr>
  </w:style>
  <w:style w:type="character" w:customStyle="1" w:styleId="a3">
    <w:name w:val="Верхний колонтитул Знак"/>
    <w:uiPriority w:val="99"/>
    <w:qFormat/>
    <w:rsid w:val="002A1477"/>
    <w:rPr>
      <w:rFonts w:ascii="Calibri" w:eastAsia="Calibri" w:hAnsi="Calibri" w:cs="Times New Roman"/>
    </w:rPr>
  </w:style>
  <w:style w:type="character" w:customStyle="1" w:styleId="a4">
    <w:name w:val="Нижний колонтитул Знак"/>
    <w:uiPriority w:val="99"/>
    <w:qFormat/>
    <w:rsid w:val="002A1477"/>
    <w:rPr>
      <w:rFonts w:ascii="Calibri" w:eastAsia="Calibri" w:hAnsi="Calibri" w:cs="Times New Roman"/>
    </w:rPr>
  </w:style>
  <w:style w:type="character" w:customStyle="1" w:styleId="apple-converted-space">
    <w:name w:val="apple-converted-space"/>
    <w:basedOn w:val="a0"/>
    <w:qFormat/>
    <w:rsid w:val="002A1477"/>
  </w:style>
  <w:style w:type="character" w:customStyle="1" w:styleId="FontStyle18">
    <w:name w:val="Font Style18"/>
    <w:uiPriority w:val="99"/>
    <w:qFormat/>
    <w:rsid w:val="002A1477"/>
    <w:rPr>
      <w:rFonts w:ascii="Times New Roman" w:hAnsi="Times New Roman" w:cs="Times New Roman"/>
      <w:sz w:val="26"/>
      <w:szCs w:val="26"/>
    </w:rPr>
  </w:style>
  <w:style w:type="character" w:styleId="a5">
    <w:name w:val="Emphasis"/>
    <w:uiPriority w:val="20"/>
    <w:qFormat/>
    <w:rsid w:val="002A1477"/>
    <w:rPr>
      <w:i/>
      <w:iCs/>
    </w:rPr>
  </w:style>
  <w:style w:type="character" w:customStyle="1" w:styleId="a6">
    <w:name w:val="Основной текст Знак"/>
    <w:qFormat/>
    <w:rsid w:val="00DB796A"/>
    <w:rPr>
      <w:rFonts w:ascii="Times New Roman" w:eastAsia="SimSun" w:hAnsi="Times New Roman" w:cs="Mangal"/>
      <w:kern w:val="2"/>
      <w:sz w:val="28"/>
      <w:szCs w:val="32"/>
      <w:lang w:eastAsia="hi-IN" w:bidi="hi-IN"/>
    </w:rPr>
  </w:style>
  <w:style w:type="character" w:customStyle="1" w:styleId="a7">
    <w:name w:val="Основной текст с отступом Знак"/>
    <w:uiPriority w:val="99"/>
    <w:semiHidden/>
    <w:qFormat/>
    <w:rsid w:val="00DB796A"/>
    <w:rPr>
      <w:rFonts w:ascii="Calibri" w:eastAsia="Calibri" w:hAnsi="Calibri" w:cs="Times New Roman"/>
      <w:sz w:val="20"/>
      <w:szCs w:val="20"/>
      <w:lang w:eastAsia="ru-RU"/>
    </w:rPr>
  </w:style>
  <w:style w:type="character" w:customStyle="1" w:styleId="10">
    <w:name w:val="Основной текст с отступом Знак1"/>
    <w:uiPriority w:val="99"/>
    <w:semiHidden/>
    <w:qFormat/>
    <w:rsid w:val="00DB796A"/>
    <w:rPr>
      <w:rFonts w:ascii="Calibri" w:eastAsia="Calibri" w:hAnsi="Calibri" w:cs="Times New Roman"/>
    </w:rPr>
  </w:style>
  <w:style w:type="character" w:customStyle="1" w:styleId="22">
    <w:name w:val="Основной текст (22)_"/>
    <w:link w:val="220"/>
    <w:qFormat/>
    <w:locked/>
    <w:rsid w:val="00DB796A"/>
    <w:rPr>
      <w:sz w:val="27"/>
      <w:szCs w:val="27"/>
      <w:shd w:val="clear" w:color="auto" w:fill="FFFFFF"/>
    </w:rPr>
  </w:style>
  <w:style w:type="character" w:customStyle="1" w:styleId="a8">
    <w:name w:val="Без интервала Знак"/>
    <w:uiPriority w:val="1"/>
    <w:qFormat/>
    <w:rsid w:val="00C36039"/>
    <w:rPr>
      <w:rFonts w:ascii="Arial" w:eastAsia="Times New Roman" w:hAnsi="Arial"/>
      <w:lang w:val="en-US" w:eastAsia="ru-RU" w:bidi="ar-SA"/>
    </w:rPr>
  </w:style>
  <w:style w:type="character" w:customStyle="1" w:styleId="220">
    <w:name w:val="Оглавление 2 Знак2"/>
    <w:link w:val="22"/>
    <w:uiPriority w:val="9"/>
    <w:semiHidden/>
    <w:qFormat/>
    <w:rsid w:val="00525C8C"/>
    <w:rPr>
      <w:rFonts w:ascii="Cambria" w:eastAsia="Times New Roman" w:hAnsi="Cambria" w:cs="Times New Roman"/>
      <w:b/>
      <w:bCs/>
      <w:i/>
      <w:iCs/>
      <w:sz w:val="28"/>
      <w:szCs w:val="28"/>
      <w:lang w:eastAsia="en-US"/>
    </w:rPr>
  </w:style>
  <w:style w:type="character" w:customStyle="1" w:styleId="3">
    <w:name w:val="Заголовок 3 Знак"/>
    <w:link w:val="31"/>
    <w:uiPriority w:val="9"/>
    <w:semiHidden/>
    <w:qFormat/>
    <w:rsid w:val="00515166"/>
    <w:rPr>
      <w:rFonts w:ascii="Cambria" w:eastAsia="Times New Roman" w:hAnsi="Cambria" w:cs="Times New Roman"/>
      <w:b/>
      <w:bCs/>
      <w:sz w:val="26"/>
      <w:szCs w:val="26"/>
      <w:lang w:eastAsia="en-US"/>
    </w:rPr>
  </w:style>
  <w:style w:type="character" w:styleId="a9">
    <w:name w:val="Strong"/>
    <w:uiPriority w:val="22"/>
    <w:qFormat/>
    <w:rsid w:val="00515166"/>
    <w:rPr>
      <w:b/>
      <w:bCs/>
    </w:rPr>
  </w:style>
  <w:style w:type="character" w:customStyle="1" w:styleId="aa">
    <w:name w:val="Текст выноски Знак"/>
    <w:uiPriority w:val="99"/>
    <w:semiHidden/>
    <w:qFormat/>
    <w:rsid w:val="00883D57"/>
    <w:rPr>
      <w:rFonts w:ascii="Tahoma" w:hAnsi="Tahoma" w:cs="Tahoma"/>
      <w:sz w:val="16"/>
      <w:szCs w:val="16"/>
      <w:lang w:eastAsia="en-US"/>
    </w:rPr>
  </w:style>
  <w:style w:type="character" w:customStyle="1" w:styleId="4">
    <w:name w:val="Заголовок 4 Знак"/>
    <w:link w:val="41"/>
    <w:qFormat/>
    <w:rsid w:val="00D37907"/>
    <w:rPr>
      <w:rFonts w:ascii="Times New Roman" w:eastAsia="Times New Roman" w:hAnsi="Times New Roman"/>
      <w:sz w:val="28"/>
      <w:szCs w:val="24"/>
    </w:rPr>
  </w:style>
  <w:style w:type="character" w:customStyle="1" w:styleId="5">
    <w:name w:val="Заголовок 5 Знак"/>
    <w:link w:val="51"/>
    <w:qFormat/>
    <w:rsid w:val="00D37907"/>
    <w:rPr>
      <w:rFonts w:ascii="Times New Roman" w:eastAsia="Times New Roman" w:hAnsi="Times New Roman"/>
      <w:b/>
      <w:bCs/>
      <w:sz w:val="28"/>
      <w:szCs w:val="24"/>
    </w:rPr>
  </w:style>
  <w:style w:type="character" w:customStyle="1" w:styleId="6">
    <w:name w:val="Заголовок 6 Знак"/>
    <w:link w:val="61"/>
    <w:qFormat/>
    <w:rsid w:val="00D37907"/>
    <w:rPr>
      <w:rFonts w:ascii="Times New Roman" w:eastAsia="Times New Roman" w:hAnsi="Times New Roman"/>
      <w:b/>
      <w:bCs/>
      <w:sz w:val="28"/>
      <w:szCs w:val="24"/>
    </w:rPr>
  </w:style>
  <w:style w:type="character" w:customStyle="1" w:styleId="ab">
    <w:name w:val="Название Знак"/>
    <w:qFormat/>
    <w:rsid w:val="00D37907"/>
    <w:rPr>
      <w:rFonts w:ascii="Times New Roman" w:eastAsia="Times New Roman" w:hAnsi="Times New Roman"/>
      <w:b/>
      <w:bCs/>
      <w:sz w:val="28"/>
      <w:szCs w:val="24"/>
    </w:rPr>
  </w:style>
  <w:style w:type="character" w:styleId="ac">
    <w:name w:val="page number"/>
    <w:basedOn w:val="a0"/>
    <w:qFormat/>
    <w:rsid w:val="00D37907"/>
  </w:style>
  <w:style w:type="character" w:customStyle="1" w:styleId="210">
    <w:name w:val="Оглавление 2 Знак1"/>
    <w:qFormat/>
    <w:rsid w:val="00D37907"/>
    <w:rPr>
      <w:rFonts w:ascii="Times New Roman" w:eastAsia="Times New Roman" w:hAnsi="Times New Roman"/>
      <w:sz w:val="24"/>
      <w:szCs w:val="24"/>
    </w:rPr>
  </w:style>
  <w:style w:type="character" w:customStyle="1" w:styleId="ad">
    <w:name w:val="Текст сноски Знак"/>
    <w:uiPriority w:val="99"/>
    <w:semiHidden/>
    <w:qFormat/>
    <w:rsid w:val="005D73D0"/>
    <w:rPr>
      <w:lang w:eastAsia="en-US"/>
    </w:rPr>
  </w:style>
  <w:style w:type="character" w:customStyle="1" w:styleId="ae">
    <w:name w:val="Привязка сноски"/>
    <w:rsid w:val="005E4A0D"/>
    <w:rPr>
      <w:vertAlign w:val="superscript"/>
    </w:rPr>
  </w:style>
  <w:style w:type="character" w:customStyle="1" w:styleId="FootnoteCharacters">
    <w:name w:val="Footnote Characters"/>
    <w:uiPriority w:val="99"/>
    <w:semiHidden/>
    <w:unhideWhenUsed/>
    <w:qFormat/>
    <w:rsid w:val="005D73D0"/>
    <w:rPr>
      <w:vertAlign w:val="superscript"/>
    </w:rPr>
  </w:style>
  <w:style w:type="character" w:customStyle="1" w:styleId="info-title">
    <w:name w:val="info-title"/>
    <w:qFormat/>
    <w:rsid w:val="00E00950"/>
  </w:style>
  <w:style w:type="character" w:customStyle="1" w:styleId="7">
    <w:name w:val="Заголовок 7 Знак"/>
    <w:link w:val="71"/>
    <w:uiPriority w:val="99"/>
    <w:qFormat/>
    <w:rsid w:val="001926B9"/>
    <w:rPr>
      <w:rFonts w:ascii="Cambria" w:eastAsia="Times New Roman" w:hAnsi="Cambria"/>
      <w:i/>
      <w:iCs/>
      <w:color w:val="404040"/>
      <w:sz w:val="24"/>
      <w:szCs w:val="22"/>
      <w:lang w:eastAsia="en-US"/>
    </w:rPr>
  </w:style>
  <w:style w:type="character" w:customStyle="1" w:styleId="8">
    <w:name w:val="Заголовок 8 Знак"/>
    <w:link w:val="81"/>
    <w:uiPriority w:val="99"/>
    <w:qFormat/>
    <w:rsid w:val="001926B9"/>
    <w:rPr>
      <w:rFonts w:ascii="Cambria" w:eastAsia="Times New Roman" w:hAnsi="Cambria"/>
      <w:color w:val="404040"/>
      <w:lang w:eastAsia="en-US"/>
    </w:rPr>
  </w:style>
  <w:style w:type="character" w:customStyle="1" w:styleId="9">
    <w:name w:val="Заголовок 9 Знак"/>
    <w:link w:val="91"/>
    <w:uiPriority w:val="99"/>
    <w:qFormat/>
    <w:rsid w:val="001926B9"/>
    <w:rPr>
      <w:rFonts w:ascii="Cambria" w:eastAsia="Times New Roman" w:hAnsi="Cambria"/>
      <w:i/>
      <w:iCs/>
      <w:color w:val="404040"/>
      <w:lang w:eastAsia="en-US"/>
    </w:rPr>
  </w:style>
  <w:style w:type="character" w:customStyle="1" w:styleId="12">
    <w:name w:val="Стиль1 Знак"/>
    <w:uiPriority w:val="99"/>
    <w:qFormat/>
    <w:locked/>
    <w:rsid w:val="001926B9"/>
    <w:rPr>
      <w:rFonts w:ascii="Times New Roman" w:eastAsia="Times New Roman" w:hAnsi="Times New Roman" w:cs="Times New Roman"/>
      <w:b/>
      <w:bCs w:val="0"/>
      <w:i/>
      <w:iCs/>
      <w:sz w:val="24"/>
      <w:szCs w:val="24"/>
      <w:lang w:eastAsia="en-US"/>
    </w:rPr>
  </w:style>
  <w:style w:type="character" w:customStyle="1" w:styleId="af">
    <w:name w:val="Подзаголовок Знак"/>
    <w:uiPriority w:val="99"/>
    <w:qFormat/>
    <w:rsid w:val="001926B9"/>
    <w:rPr>
      <w:rFonts w:ascii="Times New Roman" w:eastAsia="Times New Roman" w:hAnsi="Times New Roman"/>
      <w:iCs/>
      <w:sz w:val="24"/>
      <w:szCs w:val="24"/>
      <w:lang w:eastAsia="en-US"/>
    </w:rPr>
  </w:style>
  <w:style w:type="character" w:customStyle="1" w:styleId="FontStyle37">
    <w:name w:val="Font Style37"/>
    <w:uiPriority w:val="99"/>
    <w:qFormat/>
    <w:rsid w:val="001926B9"/>
    <w:rPr>
      <w:rFonts w:ascii="Times New Roman" w:hAnsi="Times New Roman" w:cs="Times New Roman"/>
      <w:sz w:val="24"/>
      <w:szCs w:val="24"/>
    </w:rPr>
  </w:style>
  <w:style w:type="character" w:customStyle="1" w:styleId="2">
    <w:name w:val="Оглавление 2 Знак"/>
    <w:link w:val="20"/>
    <w:uiPriority w:val="99"/>
    <w:qFormat/>
    <w:locked/>
    <w:rsid w:val="001926B9"/>
    <w:rPr>
      <w:rFonts w:ascii="Times New Roman" w:eastAsia="Times New Roman" w:hAnsi="Times New Roman" w:cs="Times New Roman"/>
      <w:b/>
      <w:bCs w:val="0"/>
      <w:sz w:val="24"/>
      <w:szCs w:val="22"/>
      <w:lang w:eastAsia="en-US"/>
    </w:rPr>
  </w:style>
  <w:style w:type="character" w:customStyle="1" w:styleId="CharStyle214">
    <w:name w:val="CharStyle214"/>
    <w:qFormat/>
    <w:rsid w:val="00CE6A81"/>
    <w:rPr>
      <w:rFonts w:ascii="Times New Roman" w:eastAsia="Times New Roman" w:hAnsi="Times New Roman" w:cs="Times New Roman"/>
      <w:b w:val="0"/>
      <w:bCs w:val="0"/>
      <w:i w:val="0"/>
      <w:iCs w:val="0"/>
      <w:caps w:val="0"/>
      <w:smallCaps w:val="0"/>
      <w:sz w:val="28"/>
      <w:szCs w:val="28"/>
    </w:rPr>
  </w:style>
  <w:style w:type="character" w:customStyle="1" w:styleId="searchtext">
    <w:name w:val="searchtext"/>
    <w:qFormat/>
    <w:rsid w:val="009B0732"/>
  </w:style>
  <w:style w:type="character" w:customStyle="1" w:styleId="20">
    <w:name w:val="Основной текст с отступом 2 Знак"/>
    <w:link w:val="2"/>
    <w:uiPriority w:val="99"/>
    <w:semiHidden/>
    <w:qFormat/>
    <w:rsid w:val="007B38E1"/>
    <w:rPr>
      <w:sz w:val="22"/>
      <w:szCs w:val="22"/>
      <w:lang w:eastAsia="en-US"/>
    </w:rPr>
  </w:style>
  <w:style w:type="character" w:customStyle="1" w:styleId="af0">
    <w:name w:val="Текст концевой сноски Знак"/>
    <w:uiPriority w:val="99"/>
    <w:semiHidden/>
    <w:qFormat/>
    <w:rsid w:val="005166DA"/>
    <w:rPr>
      <w:lang w:eastAsia="en-US"/>
    </w:rPr>
  </w:style>
  <w:style w:type="character" w:customStyle="1" w:styleId="af1">
    <w:name w:val="Привязка концевой сноски"/>
    <w:rsid w:val="005E4A0D"/>
    <w:rPr>
      <w:vertAlign w:val="superscript"/>
    </w:rPr>
  </w:style>
  <w:style w:type="character" w:customStyle="1" w:styleId="EndnoteCharacters">
    <w:name w:val="Endnote Characters"/>
    <w:uiPriority w:val="99"/>
    <w:semiHidden/>
    <w:unhideWhenUsed/>
    <w:qFormat/>
    <w:rsid w:val="005166DA"/>
    <w:rPr>
      <w:vertAlign w:val="superscript"/>
    </w:rPr>
  </w:style>
  <w:style w:type="character" w:styleId="af2">
    <w:name w:val="FollowedHyperlink"/>
    <w:uiPriority w:val="99"/>
    <w:semiHidden/>
    <w:unhideWhenUsed/>
    <w:qFormat/>
    <w:rsid w:val="001C0A3B"/>
    <w:rPr>
      <w:color w:val="800080"/>
      <w:u w:val="single"/>
    </w:rPr>
  </w:style>
  <w:style w:type="character" w:customStyle="1" w:styleId="ListLabel1">
    <w:name w:val="ListLabel 1"/>
    <w:qFormat/>
    <w:rsid w:val="005E4A0D"/>
    <w:rPr>
      <w:rFonts w:cs="Times New Roman"/>
      <w:b/>
      <w:sz w:val="28"/>
    </w:rPr>
  </w:style>
  <w:style w:type="character" w:customStyle="1" w:styleId="ListLabel2">
    <w:name w:val="ListLabel 2"/>
    <w:qFormat/>
    <w:rsid w:val="005E4A0D"/>
    <w:rPr>
      <w:rFonts w:cs="Times New Roman"/>
      <w:b w:val="0"/>
      <w:i w:val="0"/>
      <w:sz w:val="28"/>
    </w:rPr>
  </w:style>
  <w:style w:type="character" w:customStyle="1" w:styleId="ListLabel3">
    <w:name w:val="ListLabel 3"/>
    <w:qFormat/>
    <w:rsid w:val="005E4A0D"/>
    <w:rPr>
      <w:rFonts w:cs="Times New Roman"/>
      <w:b w:val="0"/>
      <w:sz w:val="28"/>
      <w:szCs w:val="28"/>
    </w:rPr>
  </w:style>
  <w:style w:type="character" w:customStyle="1" w:styleId="ListLabel4">
    <w:name w:val="ListLabel 4"/>
    <w:qFormat/>
    <w:rsid w:val="005E4A0D"/>
    <w:rPr>
      <w:rFonts w:cs="Times New Roman"/>
      <w:b/>
      <w:sz w:val="28"/>
    </w:rPr>
  </w:style>
  <w:style w:type="character" w:customStyle="1" w:styleId="ListLabel5">
    <w:name w:val="ListLabel 5"/>
    <w:qFormat/>
    <w:rsid w:val="005E4A0D"/>
    <w:rPr>
      <w:rFonts w:cs="Times New Roman"/>
      <w:b/>
      <w:sz w:val="28"/>
    </w:rPr>
  </w:style>
  <w:style w:type="character" w:customStyle="1" w:styleId="ListLabel6">
    <w:name w:val="ListLabel 6"/>
    <w:qFormat/>
    <w:rsid w:val="005E4A0D"/>
    <w:rPr>
      <w:rFonts w:cs="Times New Roman"/>
      <w:b/>
      <w:sz w:val="28"/>
    </w:rPr>
  </w:style>
  <w:style w:type="character" w:customStyle="1" w:styleId="ListLabel7">
    <w:name w:val="ListLabel 7"/>
    <w:qFormat/>
    <w:rsid w:val="005E4A0D"/>
    <w:rPr>
      <w:rFonts w:cs="Times New Roman"/>
      <w:b/>
      <w:sz w:val="28"/>
    </w:rPr>
  </w:style>
  <w:style w:type="character" w:customStyle="1" w:styleId="ListLabel8">
    <w:name w:val="ListLabel 8"/>
    <w:qFormat/>
    <w:rsid w:val="005E4A0D"/>
    <w:rPr>
      <w:rFonts w:cs="Times New Roman"/>
      <w:b/>
      <w:sz w:val="28"/>
    </w:rPr>
  </w:style>
  <w:style w:type="character" w:customStyle="1" w:styleId="ListLabel9">
    <w:name w:val="ListLabel 9"/>
    <w:qFormat/>
    <w:rsid w:val="005E4A0D"/>
    <w:rPr>
      <w:rFonts w:cs="Times New Roman"/>
      <w:b/>
      <w:sz w:val="28"/>
    </w:rPr>
  </w:style>
  <w:style w:type="character" w:customStyle="1" w:styleId="ListLabel10">
    <w:name w:val="ListLabel 10"/>
    <w:qFormat/>
    <w:rsid w:val="005E4A0D"/>
    <w:rPr>
      <w:rFonts w:cs="Times New Roman"/>
      <w:sz w:val="28"/>
      <w:szCs w:val="28"/>
    </w:rPr>
  </w:style>
  <w:style w:type="character" w:customStyle="1" w:styleId="ListLabel11">
    <w:name w:val="ListLabel 11"/>
    <w:qFormat/>
    <w:rsid w:val="005E4A0D"/>
    <w:rPr>
      <w:rFonts w:cs="Times New Roman"/>
      <w:b w:val="0"/>
      <w:i w:val="0"/>
    </w:rPr>
  </w:style>
  <w:style w:type="character" w:customStyle="1" w:styleId="ListLabel12">
    <w:name w:val="ListLabel 12"/>
    <w:qFormat/>
    <w:rsid w:val="005E4A0D"/>
    <w:rPr>
      <w:i w:val="0"/>
    </w:rPr>
  </w:style>
  <w:style w:type="character" w:customStyle="1" w:styleId="ListLabel13">
    <w:name w:val="ListLabel 13"/>
    <w:qFormat/>
    <w:rsid w:val="005E4A0D"/>
    <w:rPr>
      <w:b w:val="0"/>
    </w:rPr>
  </w:style>
  <w:style w:type="character" w:customStyle="1" w:styleId="ListLabel14">
    <w:name w:val="ListLabel 14"/>
    <w:qFormat/>
    <w:rsid w:val="005E4A0D"/>
    <w:rPr>
      <w:b w:val="0"/>
    </w:rPr>
  </w:style>
  <w:style w:type="character" w:customStyle="1" w:styleId="ListLabel15">
    <w:name w:val="ListLabel 15"/>
    <w:qFormat/>
    <w:rsid w:val="005E4A0D"/>
    <w:rPr>
      <w:b w:val="0"/>
    </w:rPr>
  </w:style>
  <w:style w:type="character" w:customStyle="1" w:styleId="ListLabel16">
    <w:name w:val="ListLabel 16"/>
    <w:qFormat/>
    <w:rsid w:val="005E4A0D"/>
    <w:rPr>
      <w:b w:val="0"/>
    </w:rPr>
  </w:style>
  <w:style w:type="character" w:customStyle="1" w:styleId="ListLabel17">
    <w:name w:val="ListLabel 17"/>
    <w:qFormat/>
    <w:rsid w:val="005E4A0D"/>
    <w:rPr>
      <w:b w:val="0"/>
    </w:rPr>
  </w:style>
  <w:style w:type="character" w:customStyle="1" w:styleId="ListLabel18">
    <w:name w:val="ListLabel 18"/>
    <w:qFormat/>
    <w:rsid w:val="005E4A0D"/>
    <w:rPr>
      <w:b w:val="0"/>
    </w:rPr>
  </w:style>
  <w:style w:type="character" w:customStyle="1" w:styleId="ListLabel19">
    <w:name w:val="ListLabel 19"/>
    <w:qFormat/>
    <w:rsid w:val="005E4A0D"/>
    <w:rPr>
      <w:b w:val="0"/>
    </w:rPr>
  </w:style>
  <w:style w:type="character" w:customStyle="1" w:styleId="ListLabel20">
    <w:name w:val="ListLabel 20"/>
    <w:qFormat/>
    <w:rsid w:val="005E4A0D"/>
    <w:rPr>
      <w:b w:val="0"/>
    </w:rPr>
  </w:style>
  <w:style w:type="character" w:customStyle="1" w:styleId="ListLabel21">
    <w:name w:val="ListLabel 21"/>
    <w:qFormat/>
    <w:rsid w:val="005E4A0D"/>
    <w:rPr>
      <w:b w:val="0"/>
    </w:rPr>
  </w:style>
  <w:style w:type="character" w:customStyle="1" w:styleId="ListLabel22">
    <w:name w:val="ListLabel 22"/>
    <w:qFormat/>
    <w:rsid w:val="005E4A0D"/>
    <w:rPr>
      <w:rFonts w:ascii="Arial" w:hAnsi="Arial" w:cs="Times New Roman"/>
      <w:sz w:val="24"/>
    </w:rPr>
  </w:style>
  <w:style w:type="character" w:customStyle="1" w:styleId="ListLabel23">
    <w:name w:val="ListLabel 23"/>
    <w:qFormat/>
    <w:rsid w:val="005E4A0D"/>
    <w:rPr>
      <w:rFonts w:cs="Courier New"/>
    </w:rPr>
  </w:style>
  <w:style w:type="character" w:customStyle="1" w:styleId="ListLabel24">
    <w:name w:val="ListLabel 24"/>
    <w:qFormat/>
    <w:rsid w:val="005E4A0D"/>
    <w:rPr>
      <w:rFonts w:cs="Courier New"/>
    </w:rPr>
  </w:style>
  <w:style w:type="character" w:customStyle="1" w:styleId="ListLabel25">
    <w:name w:val="ListLabel 25"/>
    <w:qFormat/>
    <w:rsid w:val="005E4A0D"/>
    <w:rPr>
      <w:rFonts w:cs="Courier New"/>
    </w:rPr>
  </w:style>
  <w:style w:type="character" w:customStyle="1" w:styleId="ListLabel26">
    <w:name w:val="ListLabel 26"/>
    <w:qFormat/>
    <w:rsid w:val="005E4A0D"/>
    <w:rPr>
      <w:rFonts w:cs="Times New Roman"/>
    </w:rPr>
  </w:style>
  <w:style w:type="character" w:customStyle="1" w:styleId="ListLabel27">
    <w:name w:val="ListLabel 27"/>
    <w:qFormat/>
    <w:rsid w:val="005E4A0D"/>
    <w:rPr>
      <w:rFonts w:cs="Courier New"/>
    </w:rPr>
  </w:style>
  <w:style w:type="character" w:customStyle="1" w:styleId="ListLabel28">
    <w:name w:val="ListLabel 28"/>
    <w:qFormat/>
    <w:rsid w:val="005E4A0D"/>
    <w:rPr>
      <w:rFonts w:cs="Courier New"/>
    </w:rPr>
  </w:style>
  <w:style w:type="character" w:customStyle="1" w:styleId="ListLabel29">
    <w:name w:val="ListLabel 29"/>
    <w:qFormat/>
    <w:rsid w:val="005E4A0D"/>
    <w:rPr>
      <w:rFonts w:cs="Courier New"/>
    </w:rPr>
  </w:style>
  <w:style w:type="character" w:customStyle="1" w:styleId="ListLabel30">
    <w:name w:val="ListLabel 30"/>
    <w:qFormat/>
    <w:rsid w:val="005E4A0D"/>
    <w:rPr>
      <w:rFonts w:cs="Times New Roman"/>
    </w:rPr>
  </w:style>
  <w:style w:type="character" w:customStyle="1" w:styleId="ListLabel31">
    <w:name w:val="ListLabel 31"/>
    <w:qFormat/>
    <w:rsid w:val="005E4A0D"/>
    <w:rPr>
      <w:rFonts w:cs="Courier New"/>
    </w:rPr>
  </w:style>
  <w:style w:type="character" w:customStyle="1" w:styleId="ListLabel32">
    <w:name w:val="ListLabel 32"/>
    <w:qFormat/>
    <w:rsid w:val="005E4A0D"/>
    <w:rPr>
      <w:rFonts w:cs="Courier New"/>
    </w:rPr>
  </w:style>
  <w:style w:type="character" w:customStyle="1" w:styleId="ListLabel33">
    <w:name w:val="ListLabel 33"/>
    <w:qFormat/>
    <w:rsid w:val="005E4A0D"/>
    <w:rPr>
      <w:rFonts w:cs="Courier New"/>
    </w:rPr>
  </w:style>
  <w:style w:type="character" w:customStyle="1" w:styleId="ListLabel34">
    <w:name w:val="ListLabel 34"/>
    <w:qFormat/>
    <w:rsid w:val="005E4A0D"/>
    <w:rPr>
      <w:rFonts w:cs="Times New Roman"/>
      <w:b/>
      <w:color w:val="auto"/>
      <w:sz w:val="28"/>
    </w:rPr>
  </w:style>
  <w:style w:type="character" w:customStyle="1" w:styleId="ListLabel35">
    <w:name w:val="ListLabel 35"/>
    <w:qFormat/>
    <w:rsid w:val="005E4A0D"/>
    <w:rPr>
      <w:rFonts w:cs="Times New Roman"/>
      <w:b w:val="0"/>
      <w:i w:val="0"/>
      <w:sz w:val="24"/>
      <w:szCs w:val="24"/>
    </w:rPr>
  </w:style>
  <w:style w:type="character" w:customStyle="1" w:styleId="ListLabel36">
    <w:name w:val="ListLabel 36"/>
    <w:qFormat/>
    <w:rsid w:val="005E4A0D"/>
    <w:rPr>
      <w:rFonts w:ascii="Times New Roman" w:hAnsi="Times New Roman" w:cs="Times New Roman"/>
      <w:b w:val="0"/>
      <w:sz w:val="24"/>
    </w:rPr>
  </w:style>
  <w:style w:type="character" w:customStyle="1" w:styleId="ListLabel37">
    <w:name w:val="ListLabel 37"/>
    <w:qFormat/>
    <w:rsid w:val="005E4A0D"/>
    <w:rPr>
      <w:rFonts w:cs="Times New Roman"/>
      <w:b/>
      <w:sz w:val="28"/>
    </w:rPr>
  </w:style>
  <w:style w:type="character" w:customStyle="1" w:styleId="ListLabel38">
    <w:name w:val="ListLabel 38"/>
    <w:qFormat/>
    <w:rsid w:val="005E4A0D"/>
    <w:rPr>
      <w:rFonts w:cs="Times New Roman"/>
      <w:b/>
      <w:sz w:val="28"/>
    </w:rPr>
  </w:style>
  <w:style w:type="character" w:customStyle="1" w:styleId="ListLabel39">
    <w:name w:val="ListLabel 39"/>
    <w:qFormat/>
    <w:rsid w:val="005E4A0D"/>
    <w:rPr>
      <w:rFonts w:cs="Times New Roman"/>
      <w:b/>
      <w:sz w:val="28"/>
    </w:rPr>
  </w:style>
  <w:style w:type="character" w:customStyle="1" w:styleId="ListLabel40">
    <w:name w:val="ListLabel 40"/>
    <w:qFormat/>
    <w:rsid w:val="005E4A0D"/>
    <w:rPr>
      <w:rFonts w:cs="Times New Roman"/>
      <w:b/>
      <w:sz w:val="28"/>
    </w:rPr>
  </w:style>
  <w:style w:type="character" w:customStyle="1" w:styleId="ListLabel41">
    <w:name w:val="ListLabel 41"/>
    <w:qFormat/>
    <w:rsid w:val="005E4A0D"/>
    <w:rPr>
      <w:rFonts w:cs="Times New Roman"/>
      <w:b/>
      <w:sz w:val="28"/>
    </w:rPr>
  </w:style>
  <w:style w:type="character" w:customStyle="1" w:styleId="ListLabel42">
    <w:name w:val="ListLabel 42"/>
    <w:qFormat/>
    <w:rsid w:val="005E4A0D"/>
    <w:rPr>
      <w:rFonts w:cs="Times New Roman"/>
      <w:b/>
      <w:sz w:val="28"/>
    </w:rPr>
  </w:style>
  <w:style w:type="character" w:customStyle="1" w:styleId="ListLabel43">
    <w:name w:val="ListLabel 43"/>
    <w:qFormat/>
    <w:rsid w:val="005E4A0D"/>
    <w:rPr>
      <w:rFonts w:ascii="Times New Roman" w:hAnsi="Times New Roman" w:cs="Times New Roman"/>
      <w:sz w:val="24"/>
    </w:rPr>
  </w:style>
  <w:style w:type="character" w:customStyle="1" w:styleId="ListLabel44">
    <w:name w:val="ListLabel 44"/>
    <w:qFormat/>
    <w:rsid w:val="005E4A0D"/>
    <w:rPr>
      <w:rFonts w:cs="Courier New"/>
    </w:rPr>
  </w:style>
  <w:style w:type="character" w:customStyle="1" w:styleId="ListLabel45">
    <w:name w:val="ListLabel 45"/>
    <w:qFormat/>
    <w:rsid w:val="005E4A0D"/>
    <w:rPr>
      <w:rFonts w:cs="Courier New"/>
    </w:rPr>
  </w:style>
  <w:style w:type="character" w:customStyle="1" w:styleId="ListLabel46">
    <w:name w:val="ListLabel 46"/>
    <w:qFormat/>
    <w:rsid w:val="005E4A0D"/>
    <w:rPr>
      <w:rFonts w:cs="Courier New"/>
    </w:rPr>
  </w:style>
  <w:style w:type="character" w:customStyle="1" w:styleId="ListLabel47">
    <w:name w:val="ListLabel 47"/>
    <w:qFormat/>
    <w:rsid w:val="005E4A0D"/>
    <w:rPr>
      <w:rFonts w:ascii="Times New Roman" w:hAnsi="Times New Roman"/>
      <w:sz w:val="24"/>
      <w:szCs w:val="24"/>
    </w:rPr>
  </w:style>
  <w:style w:type="character" w:customStyle="1" w:styleId="ListLabel48">
    <w:name w:val="ListLabel 48"/>
    <w:qFormat/>
    <w:rsid w:val="005E4A0D"/>
    <w:rPr>
      <w:rFonts w:ascii="Arial" w:hAnsi="Arial" w:cs="Times New Roman"/>
      <w:sz w:val="24"/>
    </w:rPr>
  </w:style>
  <w:style w:type="character" w:customStyle="1" w:styleId="ListLabel49">
    <w:name w:val="ListLabel 49"/>
    <w:qFormat/>
    <w:rsid w:val="005E4A0D"/>
    <w:rPr>
      <w:rFonts w:cs="Courier New"/>
    </w:rPr>
  </w:style>
  <w:style w:type="character" w:customStyle="1" w:styleId="ListLabel50">
    <w:name w:val="ListLabel 50"/>
    <w:qFormat/>
    <w:rsid w:val="005E4A0D"/>
    <w:rPr>
      <w:rFonts w:cs="Wingdings"/>
    </w:rPr>
  </w:style>
  <w:style w:type="character" w:customStyle="1" w:styleId="ListLabel51">
    <w:name w:val="ListLabel 51"/>
    <w:qFormat/>
    <w:rsid w:val="005E4A0D"/>
    <w:rPr>
      <w:rFonts w:cs="Symbol"/>
    </w:rPr>
  </w:style>
  <w:style w:type="character" w:customStyle="1" w:styleId="ListLabel52">
    <w:name w:val="ListLabel 52"/>
    <w:qFormat/>
    <w:rsid w:val="005E4A0D"/>
    <w:rPr>
      <w:rFonts w:cs="Courier New"/>
    </w:rPr>
  </w:style>
  <w:style w:type="character" w:customStyle="1" w:styleId="ListLabel53">
    <w:name w:val="ListLabel 53"/>
    <w:qFormat/>
    <w:rsid w:val="005E4A0D"/>
    <w:rPr>
      <w:rFonts w:cs="Wingdings"/>
    </w:rPr>
  </w:style>
  <w:style w:type="character" w:customStyle="1" w:styleId="ListLabel54">
    <w:name w:val="ListLabel 54"/>
    <w:qFormat/>
    <w:rsid w:val="005E4A0D"/>
    <w:rPr>
      <w:rFonts w:cs="Symbol"/>
    </w:rPr>
  </w:style>
  <w:style w:type="character" w:customStyle="1" w:styleId="ListLabel55">
    <w:name w:val="ListLabel 55"/>
    <w:qFormat/>
    <w:rsid w:val="005E4A0D"/>
    <w:rPr>
      <w:rFonts w:cs="Courier New"/>
    </w:rPr>
  </w:style>
  <w:style w:type="character" w:customStyle="1" w:styleId="ListLabel56">
    <w:name w:val="ListLabel 56"/>
    <w:qFormat/>
    <w:rsid w:val="005E4A0D"/>
    <w:rPr>
      <w:rFonts w:cs="Wingdings"/>
    </w:rPr>
  </w:style>
  <w:style w:type="character" w:customStyle="1" w:styleId="ListLabel57">
    <w:name w:val="ListLabel 57"/>
    <w:qFormat/>
    <w:rsid w:val="005E4A0D"/>
    <w:rPr>
      <w:rFonts w:cs="Times New Roman"/>
    </w:rPr>
  </w:style>
  <w:style w:type="character" w:customStyle="1" w:styleId="ListLabel58">
    <w:name w:val="ListLabel 58"/>
    <w:qFormat/>
    <w:rsid w:val="005E4A0D"/>
    <w:rPr>
      <w:rFonts w:cs="Courier New"/>
    </w:rPr>
  </w:style>
  <w:style w:type="character" w:customStyle="1" w:styleId="ListLabel59">
    <w:name w:val="ListLabel 59"/>
    <w:qFormat/>
    <w:rsid w:val="005E4A0D"/>
    <w:rPr>
      <w:rFonts w:cs="Wingdings"/>
    </w:rPr>
  </w:style>
  <w:style w:type="character" w:customStyle="1" w:styleId="ListLabel60">
    <w:name w:val="ListLabel 60"/>
    <w:qFormat/>
    <w:rsid w:val="005E4A0D"/>
    <w:rPr>
      <w:rFonts w:cs="Symbol"/>
    </w:rPr>
  </w:style>
  <w:style w:type="character" w:customStyle="1" w:styleId="ListLabel61">
    <w:name w:val="ListLabel 61"/>
    <w:qFormat/>
    <w:rsid w:val="005E4A0D"/>
    <w:rPr>
      <w:rFonts w:cs="Courier New"/>
    </w:rPr>
  </w:style>
  <w:style w:type="character" w:customStyle="1" w:styleId="ListLabel62">
    <w:name w:val="ListLabel 62"/>
    <w:qFormat/>
    <w:rsid w:val="005E4A0D"/>
    <w:rPr>
      <w:rFonts w:cs="Wingdings"/>
    </w:rPr>
  </w:style>
  <w:style w:type="character" w:customStyle="1" w:styleId="ListLabel63">
    <w:name w:val="ListLabel 63"/>
    <w:qFormat/>
    <w:rsid w:val="005E4A0D"/>
    <w:rPr>
      <w:rFonts w:cs="Symbol"/>
    </w:rPr>
  </w:style>
  <w:style w:type="character" w:customStyle="1" w:styleId="ListLabel64">
    <w:name w:val="ListLabel 64"/>
    <w:qFormat/>
    <w:rsid w:val="005E4A0D"/>
    <w:rPr>
      <w:rFonts w:cs="Courier New"/>
    </w:rPr>
  </w:style>
  <w:style w:type="character" w:customStyle="1" w:styleId="ListLabel65">
    <w:name w:val="ListLabel 65"/>
    <w:qFormat/>
    <w:rsid w:val="005E4A0D"/>
    <w:rPr>
      <w:rFonts w:cs="Wingdings"/>
    </w:rPr>
  </w:style>
  <w:style w:type="character" w:customStyle="1" w:styleId="ListLabel66">
    <w:name w:val="ListLabel 66"/>
    <w:qFormat/>
    <w:rsid w:val="005E4A0D"/>
    <w:rPr>
      <w:rFonts w:cs="Times New Roman"/>
    </w:rPr>
  </w:style>
  <w:style w:type="character" w:customStyle="1" w:styleId="ListLabel67">
    <w:name w:val="ListLabel 67"/>
    <w:qFormat/>
    <w:rsid w:val="005E4A0D"/>
    <w:rPr>
      <w:rFonts w:cs="Courier New"/>
    </w:rPr>
  </w:style>
  <w:style w:type="character" w:customStyle="1" w:styleId="ListLabel68">
    <w:name w:val="ListLabel 68"/>
    <w:qFormat/>
    <w:rsid w:val="005E4A0D"/>
    <w:rPr>
      <w:rFonts w:cs="Wingdings"/>
    </w:rPr>
  </w:style>
  <w:style w:type="character" w:customStyle="1" w:styleId="ListLabel69">
    <w:name w:val="ListLabel 69"/>
    <w:qFormat/>
    <w:rsid w:val="005E4A0D"/>
    <w:rPr>
      <w:rFonts w:cs="Symbol"/>
    </w:rPr>
  </w:style>
  <w:style w:type="character" w:customStyle="1" w:styleId="ListLabel70">
    <w:name w:val="ListLabel 70"/>
    <w:qFormat/>
    <w:rsid w:val="005E4A0D"/>
    <w:rPr>
      <w:rFonts w:cs="Courier New"/>
    </w:rPr>
  </w:style>
  <w:style w:type="character" w:customStyle="1" w:styleId="ListLabel71">
    <w:name w:val="ListLabel 71"/>
    <w:qFormat/>
    <w:rsid w:val="005E4A0D"/>
    <w:rPr>
      <w:rFonts w:cs="Wingdings"/>
    </w:rPr>
  </w:style>
  <w:style w:type="character" w:customStyle="1" w:styleId="ListLabel72">
    <w:name w:val="ListLabel 72"/>
    <w:qFormat/>
    <w:rsid w:val="005E4A0D"/>
    <w:rPr>
      <w:rFonts w:cs="Symbol"/>
    </w:rPr>
  </w:style>
  <w:style w:type="character" w:customStyle="1" w:styleId="ListLabel73">
    <w:name w:val="ListLabel 73"/>
    <w:qFormat/>
    <w:rsid w:val="005E4A0D"/>
    <w:rPr>
      <w:rFonts w:cs="Courier New"/>
    </w:rPr>
  </w:style>
  <w:style w:type="character" w:customStyle="1" w:styleId="ListLabel74">
    <w:name w:val="ListLabel 74"/>
    <w:qFormat/>
    <w:rsid w:val="005E4A0D"/>
    <w:rPr>
      <w:rFonts w:cs="Wingdings"/>
    </w:rPr>
  </w:style>
  <w:style w:type="character" w:customStyle="1" w:styleId="ListLabel75">
    <w:name w:val="ListLabel 75"/>
    <w:qFormat/>
    <w:rsid w:val="005E4A0D"/>
    <w:rPr>
      <w:rFonts w:cs="Times New Roman"/>
      <w:b/>
      <w:color w:val="auto"/>
      <w:sz w:val="28"/>
    </w:rPr>
  </w:style>
  <w:style w:type="character" w:customStyle="1" w:styleId="ListLabel76">
    <w:name w:val="ListLabel 76"/>
    <w:qFormat/>
    <w:rsid w:val="005E4A0D"/>
    <w:rPr>
      <w:rFonts w:cs="Times New Roman"/>
      <w:b w:val="0"/>
      <w:i w:val="0"/>
      <w:sz w:val="24"/>
      <w:szCs w:val="24"/>
    </w:rPr>
  </w:style>
  <w:style w:type="character" w:customStyle="1" w:styleId="ListLabel77">
    <w:name w:val="ListLabel 77"/>
    <w:qFormat/>
    <w:rsid w:val="005E4A0D"/>
    <w:rPr>
      <w:rFonts w:ascii="Times New Roman" w:hAnsi="Times New Roman" w:cs="Times New Roman"/>
      <w:b w:val="0"/>
      <w:sz w:val="24"/>
    </w:rPr>
  </w:style>
  <w:style w:type="character" w:customStyle="1" w:styleId="ListLabel78">
    <w:name w:val="ListLabel 78"/>
    <w:qFormat/>
    <w:rsid w:val="005E4A0D"/>
    <w:rPr>
      <w:rFonts w:cs="Times New Roman"/>
      <w:b/>
      <w:sz w:val="28"/>
    </w:rPr>
  </w:style>
  <w:style w:type="character" w:customStyle="1" w:styleId="ListLabel79">
    <w:name w:val="ListLabel 79"/>
    <w:qFormat/>
    <w:rsid w:val="005E4A0D"/>
    <w:rPr>
      <w:rFonts w:cs="Times New Roman"/>
      <w:b/>
      <w:sz w:val="28"/>
    </w:rPr>
  </w:style>
  <w:style w:type="character" w:customStyle="1" w:styleId="ListLabel80">
    <w:name w:val="ListLabel 80"/>
    <w:qFormat/>
    <w:rsid w:val="005E4A0D"/>
    <w:rPr>
      <w:rFonts w:cs="Times New Roman"/>
      <w:b/>
      <w:sz w:val="28"/>
    </w:rPr>
  </w:style>
  <w:style w:type="character" w:customStyle="1" w:styleId="ListLabel81">
    <w:name w:val="ListLabel 81"/>
    <w:qFormat/>
    <w:rsid w:val="005E4A0D"/>
    <w:rPr>
      <w:rFonts w:cs="Times New Roman"/>
      <w:b/>
      <w:sz w:val="28"/>
    </w:rPr>
  </w:style>
  <w:style w:type="character" w:customStyle="1" w:styleId="ListLabel82">
    <w:name w:val="ListLabel 82"/>
    <w:qFormat/>
    <w:rsid w:val="005E4A0D"/>
    <w:rPr>
      <w:rFonts w:cs="Times New Roman"/>
      <w:b/>
      <w:sz w:val="28"/>
    </w:rPr>
  </w:style>
  <w:style w:type="character" w:customStyle="1" w:styleId="ListLabel83">
    <w:name w:val="ListLabel 83"/>
    <w:qFormat/>
    <w:rsid w:val="005E4A0D"/>
    <w:rPr>
      <w:rFonts w:cs="Times New Roman"/>
      <w:b/>
      <w:sz w:val="28"/>
    </w:rPr>
  </w:style>
  <w:style w:type="character" w:customStyle="1" w:styleId="ListLabel84">
    <w:name w:val="ListLabel 84"/>
    <w:qFormat/>
    <w:rsid w:val="005E4A0D"/>
    <w:rPr>
      <w:rFonts w:ascii="Times New Roman" w:hAnsi="Times New Roman" w:cs="Times New Roman"/>
      <w:sz w:val="24"/>
    </w:rPr>
  </w:style>
  <w:style w:type="character" w:customStyle="1" w:styleId="ListLabel85">
    <w:name w:val="ListLabel 85"/>
    <w:qFormat/>
    <w:rsid w:val="005E4A0D"/>
    <w:rPr>
      <w:rFonts w:cs="Courier New"/>
    </w:rPr>
  </w:style>
  <w:style w:type="character" w:customStyle="1" w:styleId="ListLabel86">
    <w:name w:val="ListLabel 86"/>
    <w:qFormat/>
    <w:rsid w:val="005E4A0D"/>
    <w:rPr>
      <w:rFonts w:cs="Wingdings"/>
    </w:rPr>
  </w:style>
  <w:style w:type="character" w:customStyle="1" w:styleId="ListLabel87">
    <w:name w:val="ListLabel 87"/>
    <w:qFormat/>
    <w:rsid w:val="005E4A0D"/>
    <w:rPr>
      <w:rFonts w:cs="Symbol"/>
    </w:rPr>
  </w:style>
  <w:style w:type="character" w:customStyle="1" w:styleId="ListLabel88">
    <w:name w:val="ListLabel 88"/>
    <w:qFormat/>
    <w:rsid w:val="005E4A0D"/>
    <w:rPr>
      <w:rFonts w:cs="Courier New"/>
    </w:rPr>
  </w:style>
  <w:style w:type="character" w:customStyle="1" w:styleId="ListLabel89">
    <w:name w:val="ListLabel 89"/>
    <w:qFormat/>
    <w:rsid w:val="005E4A0D"/>
    <w:rPr>
      <w:rFonts w:cs="Wingdings"/>
    </w:rPr>
  </w:style>
  <w:style w:type="character" w:customStyle="1" w:styleId="ListLabel90">
    <w:name w:val="ListLabel 90"/>
    <w:qFormat/>
    <w:rsid w:val="005E4A0D"/>
    <w:rPr>
      <w:rFonts w:cs="Symbol"/>
    </w:rPr>
  </w:style>
  <w:style w:type="character" w:customStyle="1" w:styleId="ListLabel91">
    <w:name w:val="ListLabel 91"/>
    <w:qFormat/>
    <w:rsid w:val="005E4A0D"/>
    <w:rPr>
      <w:rFonts w:cs="Courier New"/>
    </w:rPr>
  </w:style>
  <w:style w:type="character" w:customStyle="1" w:styleId="ListLabel92">
    <w:name w:val="ListLabel 92"/>
    <w:qFormat/>
    <w:rsid w:val="005E4A0D"/>
    <w:rPr>
      <w:rFonts w:cs="Wingdings"/>
    </w:rPr>
  </w:style>
  <w:style w:type="character" w:customStyle="1" w:styleId="ListLabel93">
    <w:name w:val="ListLabel 93"/>
    <w:qFormat/>
    <w:rsid w:val="005E4A0D"/>
    <w:rPr>
      <w:rFonts w:ascii="Times New Roman" w:hAnsi="Times New Roman"/>
      <w:sz w:val="24"/>
      <w:szCs w:val="24"/>
    </w:rPr>
  </w:style>
  <w:style w:type="character" w:customStyle="1" w:styleId="13">
    <w:name w:val="Основной текст1"/>
    <w:link w:val="14"/>
    <w:qFormat/>
    <w:rsid w:val="005E4A0D"/>
    <w:rPr>
      <w:color w:val="000000"/>
      <w:spacing w:val="0"/>
      <w:w w:val="100"/>
      <w:sz w:val="24"/>
      <w:szCs w:val="24"/>
      <w:shd w:val="clear" w:color="auto" w:fill="FFFFFF"/>
      <w:lang w:val="ru-RU" w:eastAsia="ru-RU" w:bidi="ru-RU"/>
    </w:rPr>
  </w:style>
  <w:style w:type="character" w:customStyle="1" w:styleId="ListLabel94">
    <w:name w:val="ListLabel 94"/>
    <w:qFormat/>
    <w:rsid w:val="005E4A0D"/>
    <w:rPr>
      <w:rFonts w:cs="Times New Roman"/>
      <w:sz w:val="24"/>
    </w:rPr>
  </w:style>
  <w:style w:type="character" w:customStyle="1" w:styleId="ListLabel95">
    <w:name w:val="ListLabel 95"/>
    <w:qFormat/>
    <w:rsid w:val="005E4A0D"/>
    <w:rPr>
      <w:rFonts w:cs="Courier New"/>
      <w:sz w:val="24"/>
    </w:rPr>
  </w:style>
  <w:style w:type="character" w:customStyle="1" w:styleId="ListLabel96">
    <w:name w:val="ListLabel 96"/>
    <w:qFormat/>
    <w:rsid w:val="005E4A0D"/>
    <w:rPr>
      <w:rFonts w:cs="Wingdings"/>
    </w:rPr>
  </w:style>
  <w:style w:type="character" w:customStyle="1" w:styleId="ListLabel97">
    <w:name w:val="ListLabel 97"/>
    <w:qFormat/>
    <w:rsid w:val="005E4A0D"/>
    <w:rPr>
      <w:rFonts w:cs="Symbol"/>
    </w:rPr>
  </w:style>
  <w:style w:type="character" w:customStyle="1" w:styleId="ListLabel98">
    <w:name w:val="ListLabel 98"/>
    <w:qFormat/>
    <w:rsid w:val="005E4A0D"/>
    <w:rPr>
      <w:rFonts w:cs="Courier New"/>
    </w:rPr>
  </w:style>
  <w:style w:type="character" w:customStyle="1" w:styleId="ListLabel99">
    <w:name w:val="ListLabel 99"/>
    <w:qFormat/>
    <w:rsid w:val="005E4A0D"/>
    <w:rPr>
      <w:rFonts w:cs="Wingdings"/>
    </w:rPr>
  </w:style>
  <w:style w:type="character" w:customStyle="1" w:styleId="ListLabel100">
    <w:name w:val="ListLabel 100"/>
    <w:qFormat/>
    <w:rsid w:val="005E4A0D"/>
    <w:rPr>
      <w:rFonts w:cs="Symbol"/>
    </w:rPr>
  </w:style>
  <w:style w:type="character" w:customStyle="1" w:styleId="ListLabel101">
    <w:name w:val="ListLabel 101"/>
    <w:qFormat/>
    <w:rsid w:val="005E4A0D"/>
    <w:rPr>
      <w:rFonts w:cs="Courier New"/>
    </w:rPr>
  </w:style>
  <w:style w:type="character" w:customStyle="1" w:styleId="ListLabel102">
    <w:name w:val="ListLabel 102"/>
    <w:qFormat/>
    <w:rsid w:val="005E4A0D"/>
    <w:rPr>
      <w:rFonts w:cs="Wingdings"/>
    </w:rPr>
  </w:style>
  <w:style w:type="character" w:customStyle="1" w:styleId="ListLabel103">
    <w:name w:val="ListLabel 103"/>
    <w:qFormat/>
    <w:rsid w:val="005E4A0D"/>
    <w:rPr>
      <w:rFonts w:cs="Times New Roman"/>
      <w:sz w:val="24"/>
    </w:rPr>
  </w:style>
  <w:style w:type="character" w:customStyle="1" w:styleId="ListLabel104">
    <w:name w:val="ListLabel 104"/>
    <w:qFormat/>
    <w:rsid w:val="005E4A0D"/>
    <w:rPr>
      <w:rFonts w:cs="Courier New"/>
      <w:sz w:val="24"/>
    </w:rPr>
  </w:style>
  <w:style w:type="character" w:customStyle="1" w:styleId="ListLabel105">
    <w:name w:val="ListLabel 105"/>
    <w:qFormat/>
    <w:rsid w:val="005E4A0D"/>
    <w:rPr>
      <w:rFonts w:cs="Wingdings"/>
    </w:rPr>
  </w:style>
  <w:style w:type="character" w:customStyle="1" w:styleId="ListLabel106">
    <w:name w:val="ListLabel 106"/>
    <w:qFormat/>
    <w:rsid w:val="005E4A0D"/>
    <w:rPr>
      <w:rFonts w:cs="Symbol"/>
    </w:rPr>
  </w:style>
  <w:style w:type="character" w:customStyle="1" w:styleId="ListLabel107">
    <w:name w:val="ListLabel 107"/>
    <w:qFormat/>
    <w:rsid w:val="005E4A0D"/>
    <w:rPr>
      <w:rFonts w:cs="Courier New"/>
    </w:rPr>
  </w:style>
  <w:style w:type="character" w:customStyle="1" w:styleId="ListLabel108">
    <w:name w:val="ListLabel 108"/>
    <w:qFormat/>
    <w:rsid w:val="005E4A0D"/>
    <w:rPr>
      <w:rFonts w:cs="Wingdings"/>
    </w:rPr>
  </w:style>
  <w:style w:type="character" w:customStyle="1" w:styleId="ListLabel109">
    <w:name w:val="ListLabel 109"/>
    <w:qFormat/>
    <w:rsid w:val="005E4A0D"/>
    <w:rPr>
      <w:rFonts w:cs="Symbol"/>
    </w:rPr>
  </w:style>
  <w:style w:type="character" w:customStyle="1" w:styleId="ListLabel110">
    <w:name w:val="ListLabel 110"/>
    <w:qFormat/>
    <w:rsid w:val="005E4A0D"/>
    <w:rPr>
      <w:rFonts w:cs="Courier New"/>
    </w:rPr>
  </w:style>
  <w:style w:type="character" w:customStyle="1" w:styleId="ListLabel111">
    <w:name w:val="ListLabel 111"/>
    <w:qFormat/>
    <w:rsid w:val="005E4A0D"/>
    <w:rPr>
      <w:rFonts w:cs="Wingdings"/>
    </w:rPr>
  </w:style>
  <w:style w:type="character" w:customStyle="1" w:styleId="ListLabel112">
    <w:name w:val="ListLabel 112"/>
    <w:qFormat/>
    <w:rsid w:val="005E4A0D"/>
    <w:rPr>
      <w:rFonts w:cs="Courier New"/>
    </w:rPr>
  </w:style>
  <w:style w:type="character" w:customStyle="1" w:styleId="ListLabel113">
    <w:name w:val="ListLabel 113"/>
    <w:qFormat/>
    <w:rsid w:val="005E4A0D"/>
    <w:rPr>
      <w:rFonts w:cs="Courier New"/>
    </w:rPr>
  </w:style>
  <w:style w:type="character" w:customStyle="1" w:styleId="ListLabel114">
    <w:name w:val="ListLabel 114"/>
    <w:qFormat/>
    <w:rsid w:val="005E4A0D"/>
    <w:rPr>
      <w:rFonts w:cs="Wingdings"/>
    </w:rPr>
  </w:style>
  <w:style w:type="character" w:customStyle="1" w:styleId="ListLabel115">
    <w:name w:val="ListLabel 115"/>
    <w:qFormat/>
    <w:rsid w:val="005E4A0D"/>
    <w:rPr>
      <w:rFonts w:cs="Symbol"/>
    </w:rPr>
  </w:style>
  <w:style w:type="character" w:customStyle="1" w:styleId="ListLabel116">
    <w:name w:val="ListLabel 116"/>
    <w:qFormat/>
    <w:rsid w:val="005E4A0D"/>
    <w:rPr>
      <w:rFonts w:cs="Courier New"/>
    </w:rPr>
  </w:style>
  <w:style w:type="character" w:customStyle="1" w:styleId="ListLabel117">
    <w:name w:val="ListLabel 117"/>
    <w:qFormat/>
    <w:rsid w:val="005E4A0D"/>
    <w:rPr>
      <w:rFonts w:cs="Wingdings"/>
    </w:rPr>
  </w:style>
  <w:style w:type="character" w:customStyle="1" w:styleId="ListLabel118">
    <w:name w:val="ListLabel 118"/>
    <w:qFormat/>
    <w:rsid w:val="005E4A0D"/>
    <w:rPr>
      <w:rFonts w:cs="Symbol"/>
    </w:rPr>
  </w:style>
  <w:style w:type="character" w:customStyle="1" w:styleId="ListLabel119">
    <w:name w:val="ListLabel 119"/>
    <w:qFormat/>
    <w:rsid w:val="005E4A0D"/>
    <w:rPr>
      <w:rFonts w:cs="Times New Roman"/>
      <w:b/>
      <w:color w:val="auto"/>
      <w:sz w:val="28"/>
    </w:rPr>
  </w:style>
  <w:style w:type="character" w:customStyle="1" w:styleId="ListLabel120">
    <w:name w:val="ListLabel 120"/>
    <w:qFormat/>
    <w:rsid w:val="005E4A0D"/>
    <w:rPr>
      <w:rFonts w:cs="Wingdings"/>
    </w:rPr>
  </w:style>
  <w:style w:type="character" w:customStyle="1" w:styleId="ListLabel121">
    <w:name w:val="ListLabel 121"/>
    <w:qFormat/>
    <w:rsid w:val="005E4A0D"/>
    <w:rPr>
      <w:rFonts w:cs="Symbol"/>
      <w:b w:val="0"/>
    </w:rPr>
  </w:style>
  <w:style w:type="character" w:customStyle="1" w:styleId="ListLabel122">
    <w:name w:val="ListLabel 122"/>
    <w:qFormat/>
    <w:rsid w:val="005E4A0D"/>
    <w:rPr>
      <w:rFonts w:cs="Times New Roman"/>
      <w:sz w:val="24"/>
    </w:rPr>
  </w:style>
  <w:style w:type="character" w:customStyle="1" w:styleId="ListLabel123">
    <w:name w:val="ListLabel 123"/>
    <w:qFormat/>
    <w:rsid w:val="005E4A0D"/>
    <w:rPr>
      <w:rFonts w:cs="Courier New"/>
    </w:rPr>
  </w:style>
  <w:style w:type="character" w:customStyle="1" w:styleId="ListLabel124">
    <w:name w:val="ListLabel 124"/>
    <w:qFormat/>
    <w:rsid w:val="005E4A0D"/>
    <w:rPr>
      <w:rFonts w:cs="Courier New"/>
    </w:rPr>
  </w:style>
  <w:style w:type="character" w:customStyle="1" w:styleId="ListLabel125">
    <w:name w:val="ListLabel 125"/>
    <w:qFormat/>
    <w:rsid w:val="005E4A0D"/>
    <w:rPr>
      <w:rFonts w:cs="Courier New"/>
    </w:rPr>
  </w:style>
  <w:style w:type="character" w:customStyle="1" w:styleId="ListLabel126">
    <w:name w:val="ListLabel 126"/>
    <w:qFormat/>
    <w:rsid w:val="005E4A0D"/>
    <w:rPr>
      <w:rFonts w:cs="Times New Roman"/>
    </w:rPr>
  </w:style>
  <w:style w:type="character" w:customStyle="1" w:styleId="ListLabel127">
    <w:name w:val="ListLabel 127"/>
    <w:qFormat/>
    <w:rsid w:val="005E4A0D"/>
    <w:rPr>
      <w:rFonts w:cs="Courier New"/>
    </w:rPr>
  </w:style>
  <w:style w:type="character" w:customStyle="1" w:styleId="ListLabel128">
    <w:name w:val="ListLabel 128"/>
    <w:qFormat/>
    <w:rsid w:val="005E4A0D"/>
    <w:rPr>
      <w:rFonts w:cs="Courier New"/>
    </w:rPr>
  </w:style>
  <w:style w:type="character" w:customStyle="1" w:styleId="ListLabel129">
    <w:name w:val="ListLabel 129"/>
    <w:qFormat/>
    <w:rsid w:val="005E4A0D"/>
    <w:rPr>
      <w:rFonts w:cs="Courier New"/>
    </w:rPr>
  </w:style>
  <w:style w:type="character" w:styleId="af3">
    <w:name w:val="Placeholder Text"/>
    <w:basedOn w:val="a0"/>
    <w:uiPriority w:val="99"/>
    <w:semiHidden/>
    <w:qFormat/>
    <w:rsid w:val="0034049D"/>
    <w:rPr>
      <w:color w:val="808080"/>
    </w:rPr>
  </w:style>
  <w:style w:type="character" w:customStyle="1" w:styleId="ListLabel130">
    <w:name w:val="ListLabel 130"/>
    <w:qFormat/>
    <w:rsid w:val="005E4A0D"/>
    <w:rPr>
      <w:rFonts w:cs="Times New Roman"/>
      <w:sz w:val="24"/>
    </w:rPr>
  </w:style>
  <w:style w:type="character" w:customStyle="1" w:styleId="ListLabel131">
    <w:name w:val="ListLabel 131"/>
    <w:qFormat/>
    <w:rsid w:val="005E4A0D"/>
    <w:rPr>
      <w:rFonts w:cs="Courier New"/>
      <w:sz w:val="24"/>
    </w:rPr>
  </w:style>
  <w:style w:type="character" w:customStyle="1" w:styleId="ListLabel132">
    <w:name w:val="ListLabel 132"/>
    <w:qFormat/>
    <w:rsid w:val="005E4A0D"/>
    <w:rPr>
      <w:rFonts w:cs="Wingdings"/>
    </w:rPr>
  </w:style>
  <w:style w:type="character" w:customStyle="1" w:styleId="ListLabel133">
    <w:name w:val="ListLabel 133"/>
    <w:qFormat/>
    <w:rsid w:val="005E4A0D"/>
    <w:rPr>
      <w:rFonts w:cs="Symbol"/>
    </w:rPr>
  </w:style>
  <w:style w:type="character" w:customStyle="1" w:styleId="ListLabel134">
    <w:name w:val="ListLabel 134"/>
    <w:qFormat/>
    <w:rsid w:val="005E4A0D"/>
    <w:rPr>
      <w:rFonts w:cs="Courier New"/>
    </w:rPr>
  </w:style>
  <w:style w:type="character" w:customStyle="1" w:styleId="ListLabel135">
    <w:name w:val="ListLabel 135"/>
    <w:qFormat/>
    <w:rsid w:val="005E4A0D"/>
    <w:rPr>
      <w:rFonts w:cs="Wingdings"/>
    </w:rPr>
  </w:style>
  <w:style w:type="character" w:customStyle="1" w:styleId="ListLabel136">
    <w:name w:val="ListLabel 136"/>
    <w:qFormat/>
    <w:rsid w:val="005E4A0D"/>
    <w:rPr>
      <w:rFonts w:cs="Symbol"/>
    </w:rPr>
  </w:style>
  <w:style w:type="character" w:customStyle="1" w:styleId="ListLabel137">
    <w:name w:val="ListLabel 137"/>
    <w:qFormat/>
    <w:rsid w:val="005E4A0D"/>
    <w:rPr>
      <w:rFonts w:cs="Courier New"/>
    </w:rPr>
  </w:style>
  <w:style w:type="character" w:customStyle="1" w:styleId="ListLabel138">
    <w:name w:val="ListLabel 138"/>
    <w:qFormat/>
    <w:rsid w:val="005E4A0D"/>
    <w:rPr>
      <w:rFonts w:cs="Wingdings"/>
    </w:rPr>
  </w:style>
  <w:style w:type="character" w:customStyle="1" w:styleId="ListLabel139">
    <w:name w:val="ListLabel 139"/>
    <w:qFormat/>
    <w:rsid w:val="005E4A0D"/>
    <w:rPr>
      <w:rFonts w:cs="Courier New"/>
    </w:rPr>
  </w:style>
  <w:style w:type="character" w:customStyle="1" w:styleId="ListLabel140">
    <w:name w:val="ListLabel 140"/>
    <w:qFormat/>
    <w:rsid w:val="005E4A0D"/>
    <w:rPr>
      <w:rFonts w:cs="Courier New"/>
    </w:rPr>
  </w:style>
  <w:style w:type="character" w:customStyle="1" w:styleId="ListLabel141">
    <w:name w:val="ListLabel 141"/>
    <w:qFormat/>
    <w:rsid w:val="005E4A0D"/>
    <w:rPr>
      <w:rFonts w:cs="Wingdings"/>
    </w:rPr>
  </w:style>
  <w:style w:type="character" w:customStyle="1" w:styleId="ListLabel142">
    <w:name w:val="ListLabel 142"/>
    <w:qFormat/>
    <w:rsid w:val="005E4A0D"/>
    <w:rPr>
      <w:rFonts w:cs="Symbol"/>
    </w:rPr>
  </w:style>
  <w:style w:type="character" w:customStyle="1" w:styleId="ListLabel143">
    <w:name w:val="ListLabel 143"/>
    <w:qFormat/>
    <w:rsid w:val="005E4A0D"/>
    <w:rPr>
      <w:rFonts w:cs="Courier New"/>
    </w:rPr>
  </w:style>
  <w:style w:type="character" w:customStyle="1" w:styleId="ListLabel144">
    <w:name w:val="ListLabel 144"/>
    <w:qFormat/>
    <w:rsid w:val="005E4A0D"/>
    <w:rPr>
      <w:rFonts w:cs="Wingdings"/>
    </w:rPr>
  </w:style>
  <w:style w:type="character" w:customStyle="1" w:styleId="ListLabel145">
    <w:name w:val="ListLabel 145"/>
    <w:qFormat/>
    <w:rsid w:val="005E4A0D"/>
    <w:rPr>
      <w:rFonts w:cs="Symbol"/>
    </w:rPr>
  </w:style>
  <w:style w:type="character" w:customStyle="1" w:styleId="ListLabel146">
    <w:name w:val="ListLabel 146"/>
    <w:qFormat/>
    <w:rsid w:val="005E4A0D"/>
    <w:rPr>
      <w:rFonts w:cs="Times New Roman"/>
      <w:b/>
      <w:color w:val="auto"/>
      <w:sz w:val="28"/>
    </w:rPr>
  </w:style>
  <w:style w:type="character" w:customStyle="1" w:styleId="ListLabel147">
    <w:name w:val="ListLabel 147"/>
    <w:qFormat/>
    <w:rsid w:val="005E4A0D"/>
    <w:rPr>
      <w:rFonts w:cs="Wingdings"/>
    </w:rPr>
  </w:style>
  <w:style w:type="character" w:customStyle="1" w:styleId="ListLabel148">
    <w:name w:val="ListLabel 148"/>
    <w:qFormat/>
    <w:rsid w:val="005E4A0D"/>
    <w:rPr>
      <w:rFonts w:cs="Symbol"/>
      <w:b w:val="0"/>
    </w:rPr>
  </w:style>
  <w:style w:type="character" w:customStyle="1" w:styleId="ListLabel149">
    <w:name w:val="ListLabel 149"/>
    <w:qFormat/>
    <w:rsid w:val="005E4A0D"/>
    <w:rPr>
      <w:rFonts w:cs="Times New Roman"/>
      <w:sz w:val="24"/>
    </w:rPr>
  </w:style>
  <w:style w:type="character" w:customStyle="1" w:styleId="ListLabel150">
    <w:name w:val="ListLabel 150"/>
    <w:qFormat/>
    <w:rsid w:val="005E4A0D"/>
    <w:rPr>
      <w:rFonts w:cs="Courier New"/>
    </w:rPr>
  </w:style>
  <w:style w:type="character" w:customStyle="1" w:styleId="ListLabel151">
    <w:name w:val="ListLabel 151"/>
    <w:qFormat/>
    <w:rsid w:val="005E4A0D"/>
    <w:rPr>
      <w:rFonts w:cs="Courier New"/>
    </w:rPr>
  </w:style>
  <w:style w:type="character" w:customStyle="1" w:styleId="ListLabel152">
    <w:name w:val="ListLabel 152"/>
    <w:qFormat/>
    <w:rsid w:val="005E4A0D"/>
    <w:rPr>
      <w:rFonts w:cs="Courier New"/>
    </w:rPr>
  </w:style>
  <w:style w:type="character" w:customStyle="1" w:styleId="ListLabel153">
    <w:name w:val="ListLabel 153"/>
    <w:qFormat/>
    <w:rsid w:val="005E4A0D"/>
    <w:rPr>
      <w:rFonts w:cs="Times New Roman"/>
    </w:rPr>
  </w:style>
  <w:style w:type="character" w:customStyle="1" w:styleId="ListLabel154">
    <w:name w:val="ListLabel 154"/>
    <w:qFormat/>
    <w:rsid w:val="005E4A0D"/>
    <w:rPr>
      <w:rFonts w:cs="Courier New"/>
    </w:rPr>
  </w:style>
  <w:style w:type="character" w:customStyle="1" w:styleId="ListLabel155">
    <w:name w:val="ListLabel 155"/>
    <w:qFormat/>
    <w:rsid w:val="005E4A0D"/>
    <w:rPr>
      <w:rFonts w:cs="Courier New"/>
    </w:rPr>
  </w:style>
  <w:style w:type="character" w:customStyle="1" w:styleId="ListLabel156">
    <w:name w:val="ListLabel 156"/>
    <w:qFormat/>
    <w:rsid w:val="005E4A0D"/>
    <w:rPr>
      <w:rFonts w:cs="Courier New"/>
    </w:rPr>
  </w:style>
  <w:style w:type="character" w:customStyle="1" w:styleId="ListLabel157">
    <w:name w:val="ListLabel 157"/>
    <w:qFormat/>
    <w:rsid w:val="005E4A0D"/>
    <w:rPr>
      <w:rFonts w:cs="Times New Roman"/>
      <w:sz w:val="24"/>
    </w:rPr>
  </w:style>
  <w:style w:type="character" w:customStyle="1" w:styleId="ListLabel158">
    <w:name w:val="ListLabel 158"/>
    <w:qFormat/>
    <w:rsid w:val="005E4A0D"/>
    <w:rPr>
      <w:rFonts w:cs="Courier New"/>
      <w:sz w:val="24"/>
    </w:rPr>
  </w:style>
  <w:style w:type="character" w:customStyle="1" w:styleId="ListLabel159">
    <w:name w:val="ListLabel 159"/>
    <w:qFormat/>
    <w:rsid w:val="005E4A0D"/>
    <w:rPr>
      <w:rFonts w:cs="Wingdings"/>
    </w:rPr>
  </w:style>
  <w:style w:type="character" w:customStyle="1" w:styleId="ListLabel160">
    <w:name w:val="ListLabel 160"/>
    <w:qFormat/>
    <w:rsid w:val="005E4A0D"/>
    <w:rPr>
      <w:rFonts w:cs="Symbol"/>
    </w:rPr>
  </w:style>
  <w:style w:type="character" w:customStyle="1" w:styleId="ListLabel161">
    <w:name w:val="ListLabel 161"/>
    <w:qFormat/>
    <w:rsid w:val="005E4A0D"/>
    <w:rPr>
      <w:rFonts w:cs="Courier New"/>
    </w:rPr>
  </w:style>
  <w:style w:type="character" w:customStyle="1" w:styleId="ListLabel162">
    <w:name w:val="ListLabel 162"/>
    <w:qFormat/>
    <w:rsid w:val="005E4A0D"/>
    <w:rPr>
      <w:rFonts w:cs="Wingdings"/>
    </w:rPr>
  </w:style>
  <w:style w:type="character" w:customStyle="1" w:styleId="ListLabel163">
    <w:name w:val="ListLabel 163"/>
    <w:qFormat/>
    <w:rsid w:val="005E4A0D"/>
    <w:rPr>
      <w:rFonts w:cs="Symbol"/>
    </w:rPr>
  </w:style>
  <w:style w:type="character" w:customStyle="1" w:styleId="ListLabel164">
    <w:name w:val="ListLabel 164"/>
    <w:qFormat/>
    <w:rsid w:val="005E4A0D"/>
    <w:rPr>
      <w:rFonts w:cs="Courier New"/>
    </w:rPr>
  </w:style>
  <w:style w:type="character" w:customStyle="1" w:styleId="ListLabel165">
    <w:name w:val="ListLabel 165"/>
    <w:qFormat/>
    <w:rsid w:val="005E4A0D"/>
    <w:rPr>
      <w:rFonts w:cs="Wingdings"/>
    </w:rPr>
  </w:style>
  <w:style w:type="character" w:customStyle="1" w:styleId="ListLabel166">
    <w:name w:val="ListLabel 166"/>
    <w:qFormat/>
    <w:rsid w:val="005E4A0D"/>
    <w:rPr>
      <w:rFonts w:cs="Courier New"/>
    </w:rPr>
  </w:style>
  <w:style w:type="character" w:customStyle="1" w:styleId="ListLabel167">
    <w:name w:val="ListLabel 167"/>
    <w:qFormat/>
    <w:rsid w:val="005E4A0D"/>
    <w:rPr>
      <w:rFonts w:cs="Courier New"/>
    </w:rPr>
  </w:style>
  <w:style w:type="character" w:customStyle="1" w:styleId="ListLabel168">
    <w:name w:val="ListLabel 168"/>
    <w:qFormat/>
    <w:rsid w:val="005E4A0D"/>
    <w:rPr>
      <w:rFonts w:cs="Wingdings"/>
    </w:rPr>
  </w:style>
  <w:style w:type="character" w:customStyle="1" w:styleId="ListLabel169">
    <w:name w:val="ListLabel 169"/>
    <w:qFormat/>
    <w:rsid w:val="005E4A0D"/>
    <w:rPr>
      <w:rFonts w:cs="Symbol"/>
    </w:rPr>
  </w:style>
  <w:style w:type="character" w:customStyle="1" w:styleId="ListLabel170">
    <w:name w:val="ListLabel 170"/>
    <w:qFormat/>
    <w:rsid w:val="005E4A0D"/>
    <w:rPr>
      <w:rFonts w:cs="Courier New"/>
    </w:rPr>
  </w:style>
  <w:style w:type="character" w:customStyle="1" w:styleId="ListLabel171">
    <w:name w:val="ListLabel 171"/>
    <w:qFormat/>
    <w:rsid w:val="005E4A0D"/>
    <w:rPr>
      <w:rFonts w:cs="Wingdings"/>
    </w:rPr>
  </w:style>
  <w:style w:type="character" w:customStyle="1" w:styleId="ListLabel172">
    <w:name w:val="ListLabel 172"/>
    <w:qFormat/>
    <w:rsid w:val="005E4A0D"/>
    <w:rPr>
      <w:rFonts w:cs="Symbol"/>
    </w:rPr>
  </w:style>
  <w:style w:type="character" w:customStyle="1" w:styleId="ListLabel173">
    <w:name w:val="ListLabel 173"/>
    <w:qFormat/>
    <w:rsid w:val="005E4A0D"/>
    <w:rPr>
      <w:rFonts w:cs="Times New Roman"/>
      <w:b/>
      <w:color w:val="auto"/>
      <w:sz w:val="28"/>
    </w:rPr>
  </w:style>
  <w:style w:type="character" w:customStyle="1" w:styleId="ListLabel174">
    <w:name w:val="ListLabel 174"/>
    <w:qFormat/>
    <w:rsid w:val="005E4A0D"/>
    <w:rPr>
      <w:rFonts w:cs="Wingdings"/>
    </w:rPr>
  </w:style>
  <w:style w:type="character" w:customStyle="1" w:styleId="ListLabel175">
    <w:name w:val="ListLabel 175"/>
    <w:qFormat/>
    <w:rsid w:val="005E4A0D"/>
    <w:rPr>
      <w:rFonts w:cs="Symbol"/>
      <w:b w:val="0"/>
    </w:rPr>
  </w:style>
  <w:style w:type="character" w:customStyle="1" w:styleId="ListLabel176">
    <w:name w:val="ListLabel 176"/>
    <w:qFormat/>
    <w:rsid w:val="005E4A0D"/>
    <w:rPr>
      <w:rFonts w:cs="Times New Roman"/>
      <w:sz w:val="24"/>
    </w:rPr>
  </w:style>
  <w:style w:type="character" w:customStyle="1" w:styleId="ListLabel177">
    <w:name w:val="ListLabel 177"/>
    <w:qFormat/>
    <w:rsid w:val="005E4A0D"/>
    <w:rPr>
      <w:rFonts w:cs="Courier New"/>
    </w:rPr>
  </w:style>
  <w:style w:type="character" w:customStyle="1" w:styleId="ListLabel178">
    <w:name w:val="ListLabel 178"/>
    <w:qFormat/>
    <w:rsid w:val="005E4A0D"/>
    <w:rPr>
      <w:rFonts w:cs="Courier New"/>
    </w:rPr>
  </w:style>
  <w:style w:type="character" w:customStyle="1" w:styleId="ListLabel179">
    <w:name w:val="ListLabel 179"/>
    <w:qFormat/>
    <w:rsid w:val="005E4A0D"/>
    <w:rPr>
      <w:rFonts w:cs="Courier New"/>
    </w:rPr>
  </w:style>
  <w:style w:type="character" w:customStyle="1" w:styleId="ListLabel180">
    <w:name w:val="ListLabel 180"/>
    <w:qFormat/>
    <w:rsid w:val="005E4A0D"/>
    <w:rPr>
      <w:rFonts w:cs="Times New Roman"/>
    </w:rPr>
  </w:style>
  <w:style w:type="character" w:customStyle="1" w:styleId="ListLabel181">
    <w:name w:val="ListLabel 181"/>
    <w:qFormat/>
    <w:rsid w:val="005E4A0D"/>
    <w:rPr>
      <w:rFonts w:cs="Courier New"/>
    </w:rPr>
  </w:style>
  <w:style w:type="character" w:customStyle="1" w:styleId="ListLabel182">
    <w:name w:val="ListLabel 182"/>
    <w:qFormat/>
    <w:rsid w:val="005E4A0D"/>
    <w:rPr>
      <w:rFonts w:cs="Courier New"/>
    </w:rPr>
  </w:style>
  <w:style w:type="character" w:customStyle="1" w:styleId="ListLabel183">
    <w:name w:val="ListLabel 183"/>
    <w:qFormat/>
    <w:rsid w:val="005E4A0D"/>
    <w:rPr>
      <w:rFonts w:cs="Courier New"/>
    </w:rPr>
  </w:style>
  <w:style w:type="character" w:customStyle="1" w:styleId="ListLabel184">
    <w:name w:val="ListLabel 184"/>
    <w:qFormat/>
    <w:rsid w:val="005E4A0D"/>
    <w:rPr>
      <w:rFonts w:cs="Times New Roman"/>
      <w:sz w:val="24"/>
    </w:rPr>
  </w:style>
  <w:style w:type="character" w:customStyle="1" w:styleId="ListLabel185">
    <w:name w:val="ListLabel 185"/>
    <w:qFormat/>
    <w:rsid w:val="005E4A0D"/>
    <w:rPr>
      <w:rFonts w:cs="Courier New"/>
      <w:sz w:val="24"/>
    </w:rPr>
  </w:style>
  <w:style w:type="character" w:customStyle="1" w:styleId="ListLabel186">
    <w:name w:val="ListLabel 186"/>
    <w:qFormat/>
    <w:rsid w:val="005E4A0D"/>
    <w:rPr>
      <w:rFonts w:cs="Wingdings"/>
    </w:rPr>
  </w:style>
  <w:style w:type="character" w:customStyle="1" w:styleId="ListLabel187">
    <w:name w:val="ListLabel 187"/>
    <w:qFormat/>
    <w:rsid w:val="005E4A0D"/>
    <w:rPr>
      <w:rFonts w:cs="Symbol"/>
    </w:rPr>
  </w:style>
  <w:style w:type="character" w:customStyle="1" w:styleId="ListLabel188">
    <w:name w:val="ListLabel 188"/>
    <w:qFormat/>
    <w:rsid w:val="005E4A0D"/>
    <w:rPr>
      <w:rFonts w:cs="Courier New"/>
    </w:rPr>
  </w:style>
  <w:style w:type="character" w:customStyle="1" w:styleId="ListLabel189">
    <w:name w:val="ListLabel 189"/>
    <w:qFormat/>
    <w:rsid w:val="005E4A0D"/>
    <w:rPr>
      <w:rFonts w:cs="Wingdings"/>
    </w:rPr>
  </w:style>
  <w:style w:type="character" w:customStyle="1" w:styleId="ListLabel190">
    <w:name w:val="ListLabel 190"/>
    <w:qFormat/>
    <w:rsid w:val="005E4A0D"/>
    <w:rPr>
      <w:rFonts w:cs="Symbol"/>
    </w:rPr>
  </w:style>
  <w:style w:type="character" w:customStyle="1" w:styleId="ListLabel191">
    <w:name w:val="ListLabel 191"/>
    <w:qFormat/>
    <w:rsid w:val="005E4A0D"/>
    <w:rPr>
      <w:rFonts w:cs="Courier New"/>
    </w:rPr>
  </w:style>
  <w:style w:type="character" w:customStyle="1" w:styleId="ListLabel192">
    <w:name w:val="ListLabel 192"/>
    <w:qFormat/>
    <w:rsid w:val="005E4A0D"/>
    <w:rPr>
      <w:rFonts w:cs="Wingdings"/>
    </w:rPr>
  </w:style>
  <w:style w:type="character" w:customStyle="1" w:styleId="ListLabel193">
    <w:name w:val="ListLabel 193"/>
    <w:qFormat/>
    <w:rsid w:val="005E4A0D"/>
    <w:rPr>
      <w:rFonts w:cs="Courier New"/>
    </w:rPr>
  </w:style>
  <w:style w:type="character" w:customStyle="1" w:styleId="ListLabel194">
    <w:name w:val="ListLabel 194"/>
    <w:qFormat/>
    <w:rsid w:val="005E4A0D"/>
    <w:rPr>
      <w:rFonts w:cs="Courier New"/>
    </w:rPr>
  </w:style>
  <w:style w:type="character" w:customStyle="1" w:styleId="ListLabel195">
    <w:name w:val="ListLabel 195"/>
    <w:qFormat/>
    <w:rsid w:val="005E4A0D"/>
    <w:rPr>
      <w:rFonts w:cs="Wingdings"/>
    </w:rPr>
  </w:style>
  <w:style w:type="character" w:customStyle="1" w:styleId="ListLabel196">
    <w:name w:val="ListLabel 196"/>
    <w:qFormat/>
    <w:rsid w:val="005E4A0D"/>
    <w:rPr>
      <w:rFonts w:cs="Symbol"/>
    </w:rPr>
  </w:style>
  <w:style w:type="character" w:customStyle="1" w:styleId="ListLabel197">
    <w:name w:val="ListLabel 197"/>
    <w:qFormat/>
    <w:rsid w:val="005E4A0D"/>
    <w:rPr>
      <w:rFonts w:cs="Courier New"/>
    </w:rPr>
  </w:style>
  <w:style w:type="character" w:customStyle="1" w:styleId="ListLabel198">
    <w:name w:val="ListLabel 198"/>
    <w:qFormat/>
    <w:rsid w:val="005E4A0D"/>
    <w:rPr>
      <w:rFonts w:cs="Wingdings"/>
    </w:rPr>
  </w:style>
  <w:style w:type="character" w:customStyle="1" w:styleId="ListLabel199">
    <w:name w:val="ListLabel 199"/>
    <w:qFormat/>
    <w:rsid w:val="005E4A0D"/>
    <w:rPr>
      <w:rFonts w:cs="Symbol"/>
    </w:rPr>
  </w:style>
  <w:style w:type="character" w:customStyle="1" w:styleId="ListLabel200">
    <w:name w:val="ListLabel 200"/>
    <w:qFormat/>
    <w:rsid w:val="005E4A0D"/>
    <w:rPr>
      <w:rFonts w:cs="Times New Roman"/>
      <w:b/>
      <w:color w:val="auto"/>
      <w:sz w:val="28"/>
    </w:rPr>
  </w:style>
  <w:style w:type="character" w:customStyle="1" w:styleId="ListLabel201">
    <w:name w:val="ListLabel 201"/>
    <w:qFormat/>
    <w:rsid w:val="005E4A0D"/>
    <w:rPr>
      <w:rFonts w:cs="Wingdings"/>
    </w:rPr>
  </w:style>
  <w:style w:type="character" w:customStyle="1" w:styleId="ListLabel202">
    <w:name w:val="ListLabel 202"/>
    <w:qFormat/>
    <w:rsid w:val="005E4A0D"/>
    <w:rPr>
      <w:rFonts w:cs="Symbol"/>
      <w:b w:val="0"/>
    </w:rPr>
  </w:style>
  <w:style w:type="character" w:customStyle="1" w:styleId="ListLabel203">
    <w:name w:val="ListLabel 203"/>
    <w:qFormat/>
    <w:rsid w:val="005E4A0D"/>
    <w:rPr>
      <w:rFonts w:cs="Times New Roman"/>
      <w:sz w:val="24"/>
    </w:rPr>
  </w:style>
  <w:style w:type="character" w:customStyle="1" w:styleId="ListLabel204">
    <w:name w:val="ListLabel 204"/>
    <w:qFormat/>
    <w:rsid w:val="005E4A0D"/>
    <w:rPr>
      <w:rFonts w:cs="Courier New"/>
    </w:rPr>
  </w:style>
  <w:style w:type="character" w:customStyle="1" w:styleId="ListLabel205">
    <w:name w:val="ListLabel 205"/>
    <w:qFormat/>
    <w:rsid w:val="005E4A0D"/>
    <w:rPr>
      <w:rFonts w:cs="Courier New"/>
    </w:rPr>
  </w:style>
  <w:style w:type="character" w:customStyle="1" w:styleId="ListLabel206">
    <w:name w:val="ListLabel 206"/>
    <w:qFormat/>
    <w:rsid w:val="005E4A0D"/>
    <w:rPr>
      <w:rFonts w:cs="Courier New"/>
    </w:rPr>
  </w:style>
  <w:style w:type="character" w:customStyle="1" w:styleId="ListLabel207">
    <w:name w:val="ListLabel 207"/>
    <w:qFormat/>
    <w:rsid w:val="005E4A0D"/>
    <w:rPr>
      <w:rFonts w:cs="Times New Roman"/>
    </w:rPr>
  </w:style>
  <w:style w:type="character" w:customStyle="1" w:styleId="ListLabel208">
    <w:name w:val="ListLabel 208"/>
    <w:qFormat/>
    <w:rsid w:val="005E4A0D"/>
    <w:rPr>
      <w:rFonts w:cs="Courier New"/>
    </w:rPr>
  </w:style>
  <w:style w:type="character" w:customStyle="1" w:styleId="ListLabel209">
    <w:name w:val="ListLabel 209"/>
    <w:qFormat/>
    <w:rsid w:val="005E4A0D"/>
    <w:rPr>
      <w:rFonts w:cs="Courier New"/>
    </w:rPr>
  </w:style>
  <w:style w:type="character" w:customStyle="1" w:styleId="ListLabel210">
    <w:name w:val="ListLabel 210"/>
    <w:qFormat/>
    <w:rsid w:val="005E4A0D"/>
    <w:rPr>
      <w:rFonts w:cs="Courier New"/>
    </w:rPr>
  </w:style>
  <w:style w:type="character" w:customStyle="1" w:styleId="ListLabel211">
    <w:name w:val="ListLabel 211"/>
    <w:qFormat/>
    <w:rsid w:val="00B60A6B"/>
    <w:rPr>
      <w:rFonts w:cs="Times New Roman"/>
      <w:sz w:val="24"/>
    </w:rPr>
  </w:style>
  <w:style w:type="character" w:customStyle="1" w:styleId="ListLabel212">
    <w:name w:val="ListLabel 212"/>
    <w:qFormat/>
    <w:rsid w:val="00B60A6B"/>
    <w:rPr>
      <w:rFonts w:cs="Courier New"/>
      <w:sz w:val="24"/>
    </w:rPr>
  </w:style>
  <w:style w:type="character" w:customStyle="1" w:styleId="ListLabel213">
    <w:name w:val="ListLabel 213"/>
    <w:qFormat/>
    <w:rsid w:val="00B60A6B"/>
    <w:rPr>
      <w:rFonts w:cs="Wingdings"/>
    </w:rPr>
  </w:style>
  <w:style w:type="character" w:customStyle="1" w:styleId="ListLabel214">
    <w:name w:val="ListLabel 214"/>
    <w:qFormat/>
    <w:rsid w:val="00B60A6B"/>
    <w:rPr>
      <w:rFonts w:cs="Symbol"/>
    </w:rPr>
  </w:style>
  <w:style w:type="character" w:customStyle="1" w:styleId="ListLabel215">
    <w:name w:val="ListLabel 215"/>
    <w:qFormat/>
    <w:rsid w:val="00B60A6B"/>
    <w:rPr>
      <w:rFonts w:cs="Courier New"/>
    </w:rPr>
  </w:style>
  <w:style w:type="character" w:customStyle="1" w:styleId="ListLabel216">
    <w:name w:val="ListLabel 216"/>
    <w:qFormat/>
    <w:rsid w:val="00B60A6B"/>
    <w:rPr>
      <w:rFonts w:cs="Wingdings"/>
    </w:rPr>
  </w:style>
  <w:style w:type="character" w:customStyle="1" w:styleId="ListLabel217">
    <w:name w:val="ListLabel 217"/>
    <w:qFormat/>
    <w:rsid w:val="00B60A6B"/>
    <w:rPr>
      <w:rFonts w:cs="Symbol"/>
    </w:rPr>
  </w:style>
  <w:style w:type="character" w:customStyle="1" w:styleId="ListLabel218">
    <w:name w:val="ListLabel 218"/>
    <w:qFormat/>
    <w:rsid w:val="00B60A6B"/>
    <w:rPr>
      <w:rFonts w:cs="Courier New"/>
    </w:rPr>
  </w:style>
  <w:style w:type="character" w:customStyle="1" w:styleId="ListLabel219">
    <w:name w:val="ListLabel 219"/>
    <w:qFormat/>
    <w:rsid w:val="00B60A6B"/>
    <w:rPr>
      <w:rFonts w:cs="Wingdings"/>
    </w:rPr>
  </w:style>
  <w:style w:type="character" w:customStyle="1" w:styleId="ListLabel220">
    <w:name w:val="ListLabel 220"/>
    <w:qFormat/>
    <w:rsid w:val="00B60A6B"/>
    <w:rPr>
      <w:rFonts w:cs="Courier New"/>
    </w:rPr>
  </w:style>
  <w:style w:type="character" w:customStyle="1" w:styleId="ListLabel221">
    <w:name w:val="ListLabel 221"/>
    <w:qFormat/>
    <w:rsid w:val="00B60A6B"/>
    <w:rPr>
      <w:rFonts w:cs="Courier New"/>
    </w:rPr>
  </w:style>
  <w:style w:type="character" w:customStyle="1" w:styleId="ListLabel222">
    <w:name w:val="ListLabel 222"/>
    <w:qFormat/>
    <w:rsid w:val="00B60A6B"/>
    <w:rPr>
      <w:rFonts w:cs="Wingdings"/>
    </w:rPr>
  </w:style>
  <w:style w:type="character" w:customStyle="1" w:styleId="ListLabel223">
    <w:name w:val="ListLabel 223"/>
    <w:qFormat/>
    <w:rsid w:val="00B60A6B"/>
    <w:rPr>
      <w:rFonts w:cs="Symbol"/>
    </w:rPr>
  </w:style>
  <w:style w:type="character" w:customStyle="1" w:styleId="ListLabel224">
    <w:name w:val="ListLabel 224"/>
    <w:qFormat/>
    <w:rsid w:val="00B60A6B"/>
    <w:rPr>
      <w:rFonts w:cs="Courier New"/>
    </w:rPr>
  </w:style>
  <w:style w:type="character" w:customStyle="1" w:styleId="ListLabel225">
    <w:name w:val="ListLabel 225"/>
    <w:qFormat/>
    <w:rsid w:val="00B60A6B"/>
    <w:rPr>
      <w:rFonts w:cs="Wingdings"/>
    </w:rPr>
  </w:style>
  <w:style w:type="character" w:customStyle="1" w:styleId="ListLabel226">
    <w:name w:val="ListLabel 226"/>
    <w:qFormat/>
    <w:rsid w:val="00B60A6B"/>
    <w:rPr>
      <w:rFonts w:cs="Symbol"/>
    </w:rPr>
  </w:style>
  <w:style w:type="character" w:customStyle="1" w:styleId="ListLabel227">
    <w:name w:val="ListLabel 227"/>
    <w:qFormat/>
    <w:rsid w:val="00B60A6B"/>
    <w:rPr>
      <w:rFonts w:cs="Times New Roman"/>
      <w:b/>
      <w:color w:val="auto"/>
      <w:sz w:val="28"/>
    </w:rPr>
  </w:style>
  <w:style w:type="character" w:customStyle="1" w:styleId="ListLabel228">
    <w:name w:val="ListLabel 228"/>
    <w:qFormat/>
    <w:rsid w:val="00B60A6B"/>
    <w:rPr>
      <w:rFonts w:cs="Wingdings"/>
    </w:rPr>
  </w:style>
  <w:style w:type="character" w:customStyle="1" w:styleId="ListLabel229">
    <w:name w:val="ListLabel 229"/>
    <w:qFormat/>
    <w:rsid w:val="00B60A6B"/>
    <w:rPr>
      <w:rFonts w:cs="Symbol"/>
      <w:b w:val="0"/>
    </w:rPr>
  </w:style>
  <w:style w:type="character" w:customStyle="1" w:styleId="ListLabel230">
    <w:name w:val="ListLabel 230"/>
    <w:qFormat/>
    <w:rsid w:val="00B60A6B"/>
    <w:rPr>
      <w:rFonts w:cs="Times New Roman"/>
      <w:sz w:val="24"/>
    </w:rPr>
  </w:style>
  <w:style w:type="character" w:customStyle="1" w:styleId="ListLabel231">
    <w:name w:val="ListLabel 231"/>
    <w:qFormat/>
    <w:rsid w:val="00B60A6B"/>
    <w:rPr>
      <w:rFonts w:cs="Courier New"/>
    </w:rPr>
  </w:style>
  <w:style w:type="character" w:customStyle="1" w:styleId="ListLabel232">
    <w:name w:val="ListLabel 232"/>
    <w:qFormat/>
    <w:rsid w:val="00B60A6B"/>
    <w:rPr>
      <w:rFonts w:cs="Courier New"/>
    </w:rPr>
  </w:style>
  <w:style w:type="character" w:customStyle="1" w:styleId="ListLabel233">
    <w:name w:val="ListLabel 233"/>
    <w:qFormat/>
    <w:rsid w:val="00B60A6B"/>
    <w:rPr>
      <w:rFonts w:cs="Courier New"/>
    </w:rPr>
  </w:style>
  <w:style w:type="character" w:customStyle="1" w:styleId="ListLabel234">
    <w:name w:val="ListLabel 234"/>
    <w:qFormat/>
    <w:rsid w:val="00B60A6B"/>
    <w:rPr>
      <w:rFonts w:cs="Times New Roman"/>
    </w:rPr>
  </w:style>
  <w:style w:type="character" w:customStyle="1" w:styleId="ListLabel235">
    <w:name w:val="ListLabel 235"/>
    <w:qFormat/>
    <w:rsid w:val="00B60A6B"/>
    <w:rPr>
      <w:rFonts w:cs="Courier New"/>
    </w:rPr>
  </w:style>
  <w:style w:type="character" w:customStyle="1" w:styleId="ListLabel236">
    <w:name w:val="ListLabel 236"/>
    <w:qFormat/>
    <w:rsid w:val="00B60A6B"/>
    <w:rPr>
      <w:rFonts w:cs="Courier New"/>
    </w:rPr>
  </w:style>
  <w:style w:type="character" w:customStyle="1" w:styleId="ListLabel237">
    <w:name w:val="ListLabel 237"/>
    <w:qFormat/>
    <w:rsid w:val="00B60A6B"/>
    <w:rPr>
      <w:rFonts w:cs="Courier New"/>
    </w:rPr>
  </w:style>
  <w:style w:type="character" w:customStyle="1" w:styleId="ListLabel238">
    <w:name w:val="ListLabel 238"/>
    <w:qFormat/>
    <w:rsid w:val="00B60A6B"/>
    <w:rPr>
      <w:rFonts w:cs="Times New Roman"/>
      <w:sz w:val="24"/>
    </w:rPr>
  </w:style>
  <w:style w:type="character" w:customStyle="1" w:styleId="ListLabel239">
    <w:name w:val="ListLabel 239"/>
    <w:qFormat/>
    <w:rsid w:val="00B60A6B"/>
    <w:rPr>
      <w:rFonts w:cs="Courier New"/>
      <w:sz w:val="24"/>
    </w:rPr>
  </w:style>
  <w:style w:type="character" w:customStyle="1" w:styleId="ListLabel240">
    <w:name w:val="ListLabel 240"/>
    <w:qFormat/>
    <w:rsid w:val="00B60A6B"/>
    <w:rPr>
      <w:rFonts w:cs="Wingdings"/>
    </w:rPr>
  </w:style>
  <w:style w:type="character" w:customStyle="1" w:styleId="ListLabel241">
    <w:name w:val="ListLabel 241"/>
    <w:qFormat/>
    <w:rsid w:val="00B60A6B"/>
    <w:rPr>
      <w:rFonts w:cs="Symbol"/>
    </w:rPr>
  </w:style>
  <w:style w:type="character" w:customStyle="1" w:styleId="ListLabel242">
    <w:name w:val="ListLabel 242"/>
    <w:qFormat/>
    <w:rsid w:val="00B60A6B"/>
    <w:rPr>
      <w:rFonts w:cs="Courier New"/>
    </w:rPr>
  </w:style>
  <w:style w:type="character" w:customStyle="1" w:styleId="ListLabel243">
    <w:name w:val="ListLabel 243"/>
    <w:qFormat/>
    <w:rsid w:val="00B60A6B"/>
    <w:rPr>
      <w:rFonts w:cs="Wingdings"/>
    </w:rPr>
  </w:style>
  <w:style w:type="character" w:customStyle="1" w:styleId="ListLabel244">
    <w:name w:val="ListLabel 244"/>
    <w:qFormat/>
    <w:rsid w:val="00B60A6B"/>
    <w:rPr>
      <w:rFonts w:cs="Symbol"/>
    </w:rPr>
  </w:style>
  <w:style w:type="character" w:customStyle="1" w:styleId="ListLabel245">
    <w:name w:val="ListLabel 245"/>
    <w:qFormat/>
    <w:rsid w:val="00B60A6B"/>
    <w:rPr>
      <w:rFonts w:cs="Courier New"/>
    </w:rPr>
  </w:style>
  <w:style w:type="character" w:customStyle="1" w:styleId="ListLabel246">
    <w:name w:val="ListLabel 246"/>
    <w:qFormat/>
    <w:rsid w:val="00B60A6B"/>
    <w:rPr>
      <w:rFonts w:cs="Wingdings"/>
    </w:rPr>
  </w:style>
  <w:style w:type="character" w:customStyle="1" w:styleId="ListLabel247">
    <w:name w:val="ListLabel 247"/>
    <w:qFormat/>
    <w:rsid w:val="00B60A6B"/>
    <w:rPr>
      <w:rFonts w:cs="Courier New"/>
    </w:rPr>
  </w:style>
  <w:style w:type="character" w:customStyle="1" w:styleId="ListLabel248">
    <w:name w:val="ListLabel 248"/>
    <w:qFormat/>
    <w:rsid w:val="00B60A6B"/>
    <w:rPr>
      <w:rFonts w:cs="Courier New"/>
    </w:rPr>
  </w:style>
  <w:style w:type="character" w:customStyle="1" w:styleId="ListLabel249">
    <w:name w:val="ListLabel 249"/>
    <w:qFormat/>
    <w:rsid w:val="00B60A6B"/>
    <w:rPr>
      <w:rFonts w:cs="Wingdings"/>
    </w:rPr>
  </w:style>
  <w:style w:type="character" w:customStyle="1" w:styleId="ListLabel250">
    <w:name w:val="ListLabel 250"/>
    <w:qFormat/>
    <w:rsid w:val="00B60A6B"/>
    <w:rPr>
      <w:rFonts w:cs="Symbol"/>
    </w:rPr>
  </w:style>
  <w:style w:type="character" w:customStyle="1" w:styleId="ListLabel251">
    <w:name w:val="ListLabel 251"/>
    <w:qFormat/>
    <w:rsid w:val="00B60A6B"/>
    <w:rPr>
      <w:rFonts w:cs="Courier New"/>
    </w:rPr>
  </w:style>
  <w:style w:type="character" w:customStyle="1" w:styleId="ListLabel252">
    <w:name w:val="ListLabel 252"/>
    <w:qFormat/>
    <w:rsid w:val="00B60A6B"/>
    <w:rPr>
      <w:rFonts w:cs="Wingdings"/>
    </w:rPr>
  </w:style>
  <w:style w:type="character" w:customStyle="1" w:styleId="ListLabel253">
    <w:name w:val="ListLabel 253"/>
    <w:qFormat/>
    <w:rsid w:val="00B60A6B"/>
    <w:rPr>
      <w:rFonts w:cs="Symbol"/>
    </w:rPr>
  </w:style>
  <w:style w:type="character" w:customStyle="1" w:styleId="ListLabel254">
    <w:name w:val="ListLabel 254"/>
    <w:qFormat/>
    <w:rsid w:val="00B60A6B"/>
    <w:rPr>
      <w:rFonts w:cs="Times New Roman"/>
      <w:b/>
      <w:color w:val="auto"/>
      <w:sz w:val="28"/>
    </w:rPr>
  </w:style>
  <w:style w:type="character" w:customStyle="1" w:styleId="ListLabel255">
    <w:name w:val="ListLabel 255"/>
    <w:qFormat/>
    <w:rsid w:val="00B60A6B"/>
    <w:rPr>
      <w:rFonts w:cs="Wingdings"/>
    </w:rPr>
  </w:style>
  <w:style w:type="character" w:customStyle="1" w:styleId="ListLabel256">
    <w:name w:val="ListLabel 256"/>
    <w:qFormat/>
    <w:rsid w:val="00B60A6B"/>
    <w:rPr>
      <w:rFonts w:cs="Symbol"/>
      <w:b w:val="0"/>
    </w:rPr>
  </w:style>
  <w:style w:type="character" w:customStyle="1" w:styleId="ListLabel257">
    <w:name w:val="ListLabel 257"/>
    <w:qFormat/>
    <w:rsid w:val="00B60A6B"/>
    <w:rPr>
      <w:rFonts w:cs="Times New Roman"/>
      <w:sz w:val="24"/>
    </w:rPr>
  </w:style>
  <w:style w:type="character" w:customStyle="1" w:styleId="ListLabel258">
    <w:name w:val="ListLabel 258"/>
    <w:qFormat/>
    <w:rsid w:val="00B60A6B"/>
    <w:rPr>
      <w:rFonts w:cs="Courier New"/>
    </w:rPr>
  </w:style>
  <w:style w:type="character" w:customStyle="1" w:styleId="ListLabel259">
    <w:name w:val="ListLabel 259"/>
    <w:qFormat/>
    <w:rsid w:val="00B60A6B"/>
    <w:rPr>
      <w:rFonts w:cs="Courier New"/>
    </w:rPr>
  </w:style>
  <w:style w:type="character" w:customStyle="1" w:styleId="ListLabel260">
    <w:name w:val="ListLabel 260"/>
    <w:qFormat/>
    <w:rsid w:val="00B60A6B"/>
    <w:rPr>
      <w:rFonts w:cs="Courier New"/>
    </w:rPr>
  </w:style>
  <w:style w:type="character" w:customStyle="1" w:styleId="ListLabel261">
    <w:name w:val="ListLabel 261"/>
    <w:qFormat/>
    <w:rsid w:val="00B60A6B"/>
    <w:rPr>
      <w:rFonts w:cs="Times New Roman"/>
    </w:rPr>
  </w:style>
  <w:style w:type="character" w:customStyle="1" w:styleId="ListLabel262">
    <w:name w:val="ListLabel 262"/>
    <w:qFormat/>
    <w:rsid w:val="00B60A6B"/>
    <w:rPr>
      <w:rFonts w:cs="Courier New"/>
    </w:rPr>
  </w:style>
  <w:style w:type="character" w:customStyle="1" w:styleId="ListLabel263">
    <w:name w:val="ListLabel 263"/>
    <w:qFormat/>
    <w:rsid w:val="00B60A6B"/>
    <w:rPr>
      <w:rFonts w:cs="Courier New"/>
    </w:rPr>
  </w:style>
  <w:style w:type="character" w:customStyle="1" w:styleId="ListLabel264">
    <w:name w:val="ListLabel 264"/>
    <w:qFormat/>
    <w:rsid w:val="00B60A6B"/>
    <w:rPr>
      <w:rFonts w:cs="Courier New"/>
    </w:rPr>
  </w:style>
  <w:style w:type="character" w:customStyle="1" w:styleId="ListLabel265">
    <w:name w:val="ListLabel 265"/>
    <w:qFormat/>
    <w:rsid w:val="00B60A6B"/>
    <w:rPr>
      <w:rFonts w:cs="Times New Roman"/>
      <w:sz w:val="24"/>
    </w:rPr>
  </w:style>
  <w:style w:type="character" w:customStyle="1" w:styleId="ListLabel266">
    <w:name w:val="ListLabel 266"/>
    <w:qFormat/>
    <w:rsid w:val="00B60A6B"/>
    <w:rPr>
      <w:rFonts w:cs="Courier New"/>
      <w:sz w:val="24"/>
    </w:rPr>
  </w:style>
  <w:style w:type="character" w:customStyle="1" w:styleId="ListLabel267">
    <w:name w:val="ListLabel 267"/>
    <w:qFormat/>
    <w:rsid w:val="00B60A6B"/>
    <w:rPr>
      <w:rFonts w:cs="Wingdings"/>
    </w:rPr>
  </w:style>
  <w:style w:type="character" w:customStyle="1" w:styleId="ListLabel268">
    <w:name w:val="ListLabel 268"/>
    <w:qFormat/>
    <w:rsid w:val="00B60A6B"/>
    <w:rPr>
      <w:rFonts w:cs="Symbol"/>
    </w:rPr>
  </w:style>
  <w:style w:type="character" w:customStyle="1" w:styleId="ListLabel269">
    <w:name w:val="ListLabel 269"/>
    <w:qFormat/>
    <w:rsid w:val="00B60A6B"/>
    <w:rPr>
      <w:rFonts w:cs="Courier New"/>
    </w:rPr>
  </w:style>
  <w:style w:type="character" w:customStyle="1" w:styleId="ListLabel270">
    <w:name w:val="ListLabel 270"/>
    <w:qFormat/>
    <w:rsid w:val="00B60A6B"/>
    <w:rPr>
      <w:rFonts w:cs="Wingdings"/>
    </w:rPr>
  </w:style>
  <w:style w:type="character" w:customStyle="1" w:styleId="ListLabel271">
    <w:name w:val="ListLabel 271"/>
    <w:qFormat/>
    <w:rsid w:val="00B60A6B"/>
    <w:rPr>
      <w:rFonts w:cs="Symbol"/>
    </w:rPr>
  </w:style>
  <w:style w:type="character" w:customStyle="1" w:styleId="ListLabel272">
    <w:name w:val="ListLabel 272"/>
    <w:qFormat/>
    <w:rsid w:val="00B60A6B"/>
    <w:rPr>
      <w:rFonts w:cs="Courier New"/>
    </w:rPr>
  </w:style>
  <w:style w:type="character" w:customStyle="1" w:styleId="ListLabel273">
    <w:name w:val="ListLabel 273"/>
    <w:qFormat/>
    <w:rsid w:val="00B60A6B"/>
    <w:rPr>
      <w:rFonts w:cs="Wingdings"/>
    </w:rPr>
  </w:style>
  <w:style w:type="character" w:customStyle="1" w:styleId="ListLabel274">
    <w:name w:val="ListLabel 274"/>
    <w:qFormat/>
    <w:rsid w:val="00B60A6B"/>
    <w:rPr>
      <w:rFonts w:cs="Courier New"/>
    </w:rPr>
  </w:style>
  <w:style w:type="character" w:customStyle="1" w:styleId="ListLabel275">
    <w:name w:val="ListLabel 275"/>
    <w:qFormat/>
    <w:rsid w:val="00B60A6B"/>
    <w:rPr>
      <w:rFonts w:cs="Courier New"/>
    </w:rPr>
  </w:style>
  <w:style w:type="character" w:customStyle="1" w:styleId="ListLabel276">
    <w:name w:val="ListLabel 276"/>
    <w:qFormat/>
    <w:rsid w:val="00B60A6B"/>
    <w:rPr>
      <w:rFonts w:cs="Wingdings"/>
    </w:rPr>
  </w:style>
  <w:style w:type="character" w:customStyle="1" w:styleId="ListLabel277">
    <w:name w:val="ListLabel 277"/>
    <w:qFormat/>
    <w:rsid w:val="00B60A6B"/>
    <w:rPr>
      <w:rFonts w:cs="Symbol"/>
    </w:rPr>
  </w:style>
  <w:style w:type="character" w:customStyle="1" w:styleId="ListLabel278">
    <w:name w:val="ListLabel 278"/>
    <w:qFormat/>
    <w:rsid w:val="00B60A6B"/>
    <w:rPr>
      <w:rFonts w:cs="Courier New"/>
    </w:rPr>
  </w:style>
  <w:style w:type="character" w:customStyle="1" w:styleId="ListLabel279">
    <w:name w:val="ListLabel 279"/>
    <w:qFormat/>
    <w:rsid w:val="00B60A6B"/>
    <w:rPr>
      <w:rFonts w:cs="Wingdings"/>
    </w:rPr>
  </w:style>
  <w:style w:type="character" w:customStyle="1" w:styleId="ListLabel280">
    <w:name w:val="ListLabel 280"/>
    <w:qFormat/>
    <w:rsid w:val="00B60A6B"/>
    <w:rPr>
      <w:rFonts w:cs="Symbol"/>
    </w:rPr>
  </w:style>
  <w:style w:type="character" w:customStyle="1" w:styleId="ListLabel281">
    <w:name w:val="ListLabel 281"/>
    <w:qFormat/>
    <w:rsid w:val="00B60A6B"/>
    <w:rPr>
      <w:rFonts w:cs="Times New Roman"/>
      <w:b/>
      <w:color w:val="auto"/>
      <w:sz w:val="28"/>
    </w:rPr>
  </w:style>
  <w:style w:type="character" w:customStyle="1" w:styleId="ListLabel282">
    <w:name w:val="ListLabel 282"/>
    <w:qFormat/>
    <w:rsid w:val="00B60A6B"/>
    <w:rPr>
      <w:rFonts w:cs="Wingdings"/>
    </w:rPr>
  </w:style>
  <w:style w:type="character" w:customStyle="1" w:styleId="ListLabel283">
    <w:name w:val="ListLabel 283"/>
    <w:qFormat/>
    <w:rsid w:val="00B60A6B"/>
    <w:rPr>
      <w:rFonts w:cs="Symbol"/>
      <w:b w:val="0"/>
    </w:rPr>
  </w:style>
  <w:style w:type="character" w:customStyle="1" w:styleId="ListLabel284">
    <w:name w:val="ListLabel 284"/>
    <w:qFormat/>
    <w:rsid w:val="00B60A6B"/>
    <w:rPr>
      <w:rFonts w:cs="Times New Roman"/>
      <w:sz w:val="24"/>
    </w:rPr>
  </w:style>
  <w:style w:type="character" w:customStyle="1" w:styleId="ListLabel285">
    <w:name w:val="ListLabel 285"/>
    <w:qFormat/>
    <w:rsid w:val="00B60A6B"/>
    <w:rPr>
      <w:rFonts w:cs="Courier New"/>
    </w:rPr>
  </w:style>
  <w:style w:type="character" w:customStyle="1" w:styleId="ListLabel286">
    <w:name w:val="ListLabel 286"/>
    <w:qFormat/>
    <w:rsid w:val="00B60A6B"/>
    <w:rPr>
      <w:rFonts w:cs="Courier New"/>
    </w:rPr>
  </w:style>
  <w:style w:type="character" w:customStyle="1" w:styleId="ListLabel287">
    <w:name w:val="ListLabel 287"/>
    <w:qFormat/>
    <w:rsid w:val="00B60A6B"/>
    <w:rPr>
      <w:rFonts w:cs="Courier New"/>
    </w:rPr>
  </w:style>
  <w:style w:type="character" w:customStyle="1" w:styleId="ListLabel288">
    <w:name w:val="ListLabel 288"/>
    <w:qFormat/>
    <w:rsid w:val="00B60A6B"/>
    <w:rPr>
      <w:rFonts w:cs="Times New Roman"/>
    </w:rPr>
  </w:style>
  <w:style w:type="character" w:customStyle="1" w:styleId="ListLabel289">
    <w:name w:val="ListLabel 289"/>
    <w:qFormat/>
    <w:rsid w:val="00B60A6B"/>
    <w:rPr>
      <w:rFonts w:cs="Courier New"/>
    </w:rPr>
  </w:style>
  <w:style w:type="character" w:customStyle="1" w:styleId="ListLabel290">
    <w:name w:val="ListLabel 290"/>
    <w:qFormat/>
    <w:rsid w:val="00B60A6B"/>
    <w:rPr>
      <w:rFonts w:cs="Courier New"/>
    </w:rPr>
  </w:style>
  <w:style w:type="character" w:customStyle="1" w:styleId="ListLabel291">
    <w:name w:val="ListLabel 291"/>
    <w:qFormat/>
    <w:rsid w:val="00B60A6B"/>
    <w:rPr>
      <w:rFonts w:cs="Courier New"/>
    </w:rPr>
  </w:style>
  <w:style w:type="character" w:customStyle="1" w:styleId="ListLabel292">
    <w:name w:val="ListLabel 292"/>
    <w:qFormat/>
    <w:rsid w:val="00B60A6B"/>
    <w:rPr>
      <w:rFonts w:cs="Times New Roman"/>
      <w:sz w:val="24"/>
    </w:rPr>
  </w:style>
  <w:style w:type="character" w:customStyle="1" w:styleId="ListLabel293">
    <w:name w:val="ListLabel 293"/>
    <w:qFormat/>
    <w:rsid w:val="00B60A6B"/>
    <w:rPr>
      <w:rFonts w:cs="Courier New"/>
      <w:sz w:val="24"/>
    </w:rPr>
  </w:style>
  <w:style w:type="character" w:customStyle="1" w:styleId="ListLabel294">
    <w:name w:val="ListLabel 294"/>
    <w:qFormat/>
    <w:rsid w:val="00B60A6B"/>
    <w:rPr>
      <w:rFonts w:cs="Wingdings"/>
    </w:rPr>
  </w:style>
  <w:style w:type="character" w:customStyle="1" w:styleId="ListLabel295">
    <w:name w:val="ListLabel 295"/>
    <w:qFormat/>
    <w:rsid w:val="00B60A6B"/>
    <w:rPr>
      <w:rFonts w:cs="Symbol"/>
    </w:rPr>
  </w:style>
  <w:style w:type="character" w:customStyle="1" w:styleId="ListLabel296">
    <w:name w:val="ListLabel 296"/>
    <w:qFormat/>
    <w:rsid w:val="00B60A6B"/>
    <w:rPr>
      <w:rFonts w:cs="Courier New"/>
    </w:rPr>
  </w:style>
  <w:style w:type="character" w:customStyle="1" w:styleId="ListLabel297">
    <w:name w:val="ListLabel 297"/>
    <w:qFormat/>
    <w:rsid w:val="00B60A6B"/>
    <w:rPr>
      <w:rFonts w:cs="Wingdings"/>
    </w:rPr>
  </w:style>
  <w:style w:type="character" w:customStyle="1" w:styleId="ListLabel298">
    <w:name w:val="ListLabel 298"/>
    <w:qFormat/>
    <w:rsid w:val="00B60A6B"/>
    <w:rPr>
      <w:rFonts w:cs="Symbol"/>
    </w:rPr>
  </w:style>
  <w:style w:type="character" w:customStyle="1" w:styleId="ListLabel299">
    <w:name w:val="ListLabel 299"/>
    <w:qFormat/>
    <w:rsid w:val="00B60A6B"/>
    <w:rPr>
      <w:rFonts w:cs="Courier New"/>
    </w:rPr>
  </w:style>
  <w:style w:type="character" w:customStyle="1" w:styleId="ListLabel300">
    <w:name w:val="ListLabel 300"/>
    <w:qFormat/>
    <w:rsid w:val="00B60A6B"/>
    <w:rPr>
      <w:rFonts w:cs="Wingdings"/>
    </w:rPr>
  </w:style>
  <w:style w:type="character" w:customStyle="1" w:styleId="ListLabel301">
    <w:name w:val="ListLabel 301"/>
    <w:qFormat/>
    <w:rsid w:val="00B60A6B"/>
    <w:rPr>
      <w:rFonts w:cs="Courier New"/>
    </w:rPr>
  </w:style>
  <w:style w:type="character" w:customStyle="1" w:styleId="ListLabel302">
    <w:name w:val="ListLabel 302"/>
    <w:qFormat/>
    <w:rsid w:val="00B60A6B"/>
    <w:rPr>
      <w:rFonts w:cs="Courier New"/>
    </w:rPr>
  </w:style>
  <w:style w:type="character" w:customStyle="1" w:styleId="ListLabel303">
    <w:name w:val="ListLabel 303"/>
    <w:qFormat/>
    <w:rsid w:val="00B60A6B"/>
    <w:rPr>
      <w:rFonts w:cs="Wingdings"/>
    </w:rPr>
  </w:style>
  <w:style w:type="character" w:customStyle="1" w:styleId="ListLabel304">
    <w:name w:val="ListLabel 304"/>
    <w:qFormat/>
    <w:rsid w:val="00B60A6B"/>
    <w:rPr>
      <w:rFonts w:cs="Symbol"/>
    </w:rPr>
  </w:style>
  <w:style w:type="character" w:customStyle="1" w:styleId="ListLabel305">
    <w:name w:val="ListLabel 305"/>
    <w:qFormat/>
    <w:rsid w:val="00B60A6B"/>
    <w:rPr>
      <w:rFonts w:cs="Courier New"/>
    </w:rPr>
  </w:style>
  <w:style w:type="character" w:customStyle="1" w:styleId="ListLabel306">
    <w:name w:val="ListLabel 306"/>
    <w:qFormat/>
    <w:rsid w:val="00B60A6B"/>
    <w:rPr>
      <w:rFonts w:cs="Wingdings"/>
    </w:rPr>
  </w:style>
  <w:style w:type="character" w:customStyle="1" w:styleId="ListLabel307">
    <w:name w:val="ListLabel 307"/>
    <w:qFormat/>
    <w:rsid w:val="00B60A6B"/>
    <w:rPr>
      <w:rFonts w:cs="Symbol"/>
    </w:rPr>
  </w:style>
  <w:style w:type="character" w:customStyle="1" w:styleId="ListLabel308">
    <w:name w:val="ListLabel 308"/>
    <w:qFormat/>
    <w:rsid w:val="00B60A6B"/>
    <w:rPr>
      <w:rFonts w:cs="Times New Roman"/>
      <w:b/>
      <w:color w:val="auto"/>
      <w:sz w:val="28"/>
    </w:rPr>
  </w:style>
  <w:style w:type="character" w:customStyle="1" w:styleId="ListLabel309">
    <w:name w:val="ListLabel 309"/>
    <w:qFormat/>
    <w:rsid w:val="00B60A6B"/>
    <w:rPr>
      <w:rFonts w:cs="Wingdings"/>
    </w:rPr>
  </w:style>
  <w:style w:type="character" w:customStyle="1" w:styleId="ListLabel310">
    <w:name w:val="ListLabel 310"/>
    <w:qFormat/>
    <w:rsid w:val="00B60A6B"/>
    <w:rPr>
      <w:rFonts w:cs="Symbol"/>
      <w:b w:val="0"/>
    </w:rPr>
  </w:style>
  <w:style w:type="character" w:customStyle="1" w:styleId="ListLabel311">
    <w:name w:val="ListLabel 311"/>
    <w:qFormat/>
    <w:rsid w:val="00B60A6B"/>
    <w:rPr>
      <w:rFonts w:cs="Times New Roman"/>
      <w:sz w:val="24"/>
    </w:rPr>
  </w:style>
  <w:style w:type="character" w:customStyle="1" w:styleId="ListLabel312">
    <w:name w:val="ListLabel 312"/>
    <w:qFormat/>
    <w:rsid w:val="00B60A6B"/>
    <w:rPr>
      <w:rFonts w:cs="Courier New"/>
    </w:rPr>
  </w:style>
  <w:style w:type="character" w:customStyle="1" w:styleId="ListLabel313">
    <w:name w:val="ListLabel 313"/>
    <w:qFormat/>
    <w:rsid w:val="00B60A6B"/>
    <w:rPr>
      <w:rFonts w:cs="Courier New"/>
    </w:rPr>
  </w:style>
  <w:style w:type="character" w:customStyle="1" w:styleId="ListLabel314">
    <w:name w:val="ListLabel 314"/>
    <w:qFormat/>
    <w:rsid w:val="00B60A6B"/>
    <w:rPr>
      <w:rFonts w:cs="Courier New"/>
    </w:rPr>
  </w:style>
  <w:style w:type="character" w:customStyle="1" w:styleId="ListLabel315">
    <w:name w:val="ListLabel 315"/>
    <w:qFormat/>
    <w:rsid w:val="00B60A6B"/>
    <w:rPr>
      <w:rFonts w:cs="Times New Roman"/>
    </w:rPr>
  </w:style>
  <w:style w:type="character" w:customStyle="1" w:styleId="ListLabel316">
    <w:name w:val="ListLabel 316"/>
    <w:qFormat/>
    <w:rsid w:val="00B60A6B"/>
    <w:rPr>
      <w:rFonts w:cs="Courier New"/>
    </w:rPr>
  </w:style>
  <w:style w:type="character" w:customStyle="1" w:styleId="ListLabel317">
    <w:name w:val="ListLabel 317"/>
    <w:qFormat/>
    <w:rsid w:val="00B60A6B"/>
    <w:rPr>
      <w:rFonts w:cs="Courier New"/>
    </w:rPr>
  </w:style>
  <w:style w:type="character" w:customStyle="1" w:styleId="ListLabel318">
    <w:name w:val="ListLabel 318"/>
    <w:qFormat/>
    <w:rsid w:val="00B60A6B"/>
    <w:rPr>
      <w:rFonts w:cs="Courier New"/>
    </w:rPr>
  </w:style>
  <w:style w:type="character" w:customStyle="1" w:styleId="ListLabel319">
    <w:name w:val="ListLabel 319"/>
    <w:qFormat/>
    <w:rsid w:val="00B60A6B"/>
    <w:rPr>
      <w:rFonts w:cs="Times New Roman"/>
      <w:sz w:val="24"/>
    </w:rPr>
  </w:style>
  <w:style w:type="character" w:customStyle="1" w:styleId="ListLabel320">
    <w:name w:val="ListLabel 320"/>
    <w:qFormat/>
    <w:rsid w:val="00B60A6B"/>
    <w:rPr>
      <w:rFonts w:cs="Courier New"/>
      <w:sz w:val="24"/>
    </w:rPr>
  </w:style>
  <w:style w:type="character" w:customStyle="1" w:styleId="ListLabel321">
    <w:name w:val="ListLabel 321"/>
    <w:qFormat/>
    <w:rsid w:val="00B60A6B"/>
    <w:rPr>
      <w:rFonts w:cs="Wingdings"/>
    </w:rPr>
  </w:style>
  <w:style w:type="character" w:customStyle="1" w:styleId="ListLabel322">
    <w:name w:val="ListLabel 322"/>
    <w:qFormat/>
    <w:rsid w:val="00B60A6B"/>
    <w:rPr>
      <w:rFonts w:cs="Symbol"/>
    </w:rPr>
  </w:style>
  <w:style w:type="character" w:customStyle="1" w:styleId="ListLabel323">
    <w:name w:val="ListLabel 323"/>
    <w:qFormat/>
    <w:rsid w:val="00B60A6B"/>
    <w:rPr>
      <w:rFonts w:cs="Courier New"/>
    </w:rPr>
  </w:style>
  <w:style w:type="character" w:customStyle="1" w:styleId="ListLabel324">
    <w:name w:val="ListLabel 324"/>
    <w:qFormat/>
    <w:rsid w:val="00B60A6B"/>
    <w:rPr>
      <w:rFonts w:cs="Wingdings"/>
    </w:rPr>
  </w:style>
  <w:style w:type="character" w:customStyle="1" w:styleId="ListLabel325">
    <w:name w:val="ListLabel 325"/>
    <w:qFormat/>
    <w:rsid w:val="00B60A6B"/>
    <w:rPr>
      <w:rFonts w:cs="Symbol"/>
    </w:rPr>
  </w:style>
  <w:style w:type="character" w:customStyle="1" w:styleId="ListLabel326">
    <w:name w:val="ListLabel 326"/>
    <w:qFormat/>
    <w:rsid w:val="00B60A6B"/>
    <w:rPr>
      <w:rFonts w:cs="Courier New"/>
    </w:rPr>
  </w:style>
  <w:style w:type="character" w:customStyle="1" w:styleId="ListLabel327">
    <w:name w:val="ListLabel 327"/>
    <w:qFormat/>
    <w:rsid w:val="00B60A6B"/>
    <w:rPr>
      <w:rFonts w:cs="Wingdings"/>
    </w:rPr>
  </w:style>
  <w:style w:type="character" w:customStyle="1" w:styleId="ListLabel328">
    <w:name w:val="ListLabel 328"/>
    <w:qFormat/>
    <w:rsid w:val="00B60A6B"/>
    <w:rPr>
      <w:rFonts w:cs="Courier New"/>
    </w:rPr>
  </w:style>
  <w:style w:type="character" w:customStyle="1" w:styleId="ListLabel329">
    <w:name w:val="ListLabel 329"/>
    <w:qFormat/>
    <w:rsid w:val="00B60A6B"/>
    <w:rPr>
      <w:rFonts w:cs="Courier New"/>
    </w:rPr>
  </w:style>
  <w:style w:type="character" w:customStyle="1" w:styleId="ListLabel330">
    <w:name w:val="ListLabel 330"/>
    <w:qFormat/>
    <w:rsid w:val="00B60A6B"/>
    <w:rPr>
      <w:rFonts w:cs="Wingdings"/>
    </w:rPr>
  </w:style>
  <w:style w:type="character" w:customStyle="1" w:styleId="ListLabel331">
    <w:name w:val="ListLabel 331"/>
    <w:qFormat/>
    <w:rsid w:val="00B60A6B"/>
    <w:rPr>
      <w:rFonts w:cs="Symbol"/>
    </w:rPr>
  </w:style>
  <w:style w:type="character" w:customStyle="1" w:styleId="ListLabel332">
    <w:name w:val="ListLabel 332"/>
    <w:qFormat/>
    <w:rsid w:val="00B60A6B"/>
    <w:rPr>
      <w:rFonts w:cs="Courier New"/>
    </w:rPr>
  </w:style>
  <w:style w:type="character" w:customStyle="1" w:styleId="ListLabel333">
    <w:name w:val="ListLabel 333"/>
    <w:qFormat/>
    <w:rsid w:val="00B60A6B"/>
    <w:rPr>
      <w:rFonts w:cs="Wingdings"/>
    </w:rPr>
  </w:style>
  <w:style w:type="character" w:customStyle="1" w:styleId="ListLabel334">
    <w:name w:val="ListLabel 334"/>
    <w:qFormat/>
    <w:rsid w:val="00B60A6B"/>
    <w:rPr>
      <w:rFonts w:cs="Symbol"/>
    </w:rPr>
  </w:style>
  <w:style w:type="character" w:customStyle="1" w:styleId="ListLabel335">
    <w:name w:val="ListLabel 335"/>
    <w:qFormat/>
    <w:rsid w:val="00B60A6B"/>
    <w:rPr>
      <w:rFonts w:cs="Times New Roman"/>
      <w:b/>
      <w:color w:val="auto"/>
      <w:sz w:val="28"/>
    </w:rPr>
  </w:style>
  <w:style w:type="character" w:customStyle="1" w:styleId="ListLabel336">
    <w:name w:val="ListLabel 336"/>
    <w:qFormat/>
    <w:rsid w:val="00B60A6B"/>
    <w:rPr>
      <w:rFonts w:cs="Wingdings"/>
    </w:rPr>
  </w:style>
  <w:style w:type="character" w:customStyle="1" w:styleId="ListLabel337">
    <w:name w:val="ListLabel 337"/>
    <w:qFormat/>
    <w:rsid w:val="00B60A6B"/>
    <w:rPr>
      <w:rFonts w:cs="Symbol"/>
      <w:b w:val="0"/>
    </w:rPr>
  </w:style>
  <w:style w:type="character" w:customStyle="1" w:styleId="ListLabel338">
    <w:name w:val="ListLabel 338"/>
    <w:qFormat/>
    <w:rsid w:val="00B60A6B"/>
    <w:rPr>
      <w:rFonts w:cs="Times New Roman"/>
      <w:sz w:val="24"/>
    </w:rPr>
  </w:style>
  <w:style w:type="character" w:customStyle="1" w:styleId="ListLabel339">
    <w:name w:val="ListLabel 339"/>
    <w:qFormat/>
    <w:rsid w:val="00B60A6B"/>
    <w:rPr>
      <w:rFonts w:cs="Courier New"/>
    </w:rPr>
  </w:style>
  <w:style w:type="character" w:customStyle="1" w:styleId="ListLabel340">
    <w:name w:val="ListLabel 340"/>
    <w:qFormat/>
    <w:rsid w:val="00B60A6B"/>
    <w:rPr>
      <w:rFonts w:cs="Courier New"/>
    </w:rPr>
  </w:style>
  <w:style w:type="character" w:customStyle="1" w:styleId="ListLabel341">
    <w:name w:val="ListLabel 341"/>
    <w:qFormat/>
    <w:rsid w:val="00B60A6B"/>
    <w:rPr>
      <w:rFonts w:cs="Courier New"/>
    </w:rPr>
  </w:style>
  <w:style w:type="character" w:customStyle="1" w:styleId="ListLabel342">
    <w:name w:val="ListLabel 342"/>
    <w:qFormat/>
    <w:rsid w:val="00B60A6B"/>
    <w:rPr>
      <w:rFonts w:cs="Times New Roman"/>
    </w:rPr>
  </w:style>
  <w:style w:type="character" w:customStyle="1" w:styleId="ListLabel343">
    <w:name w:val="ListLabel 343"/>
    <w:qFormat/>
    <w:rsid w:val="00B60A6B"/>
    <w:rPr>
      <w:rFonts w:cs="Courier New"/>
    </w:rPr>
  </w:style>
  <w:style w:type="character" w:customStyle="1" w:styleId="ListLabel344">
    <w:name w:val="ListLabel 344"/>
    <w:qFormat/>
    <w:rsid w:val="00B60A6B"/>
    <w:rPr>
      <w:rFonts w:cs="Courier New"/>
    </w:rPr>
  </w:style>
  <w:style w:type="character" w:customStyle="1" w:styleId="ListLabel345">
    <w:name w:val="ListLabel 345"/>
    <w:qFormat/>
    <w:rsid w:val="00B60A6B"/>
    <w:rPr>
      <w:rFonts w:cs="Courier New"/>
    </w:rPr>
  </w:style>
  <w:style w:type="character" w:customStyle="1" w:styleId="ListLabel346">
    <w:name w:val="ListLabel 346"/>
    <w:qFormat/>
    <w:rsid w:val="00B60A6B"/>
    <w:rPr>
      <w:rFonts w:cs="Times New Roman"/>
      <w:sz w:val="24"/>
    </w:rPr>
  </w:style>
  <w:style w:type="character" w:customStyle="1" w:styleId="ListLabel347">
    <w:name w:val="ListLabel 347"/>
    <w:qFormat/>
    <w:rsid w:val="00B60A6B"/>
    <w:rPr>
      <w:rFonts w:cs="Courier New"/>
      <w:sz w:val="24"/>
    </w:rPr>
  </w:style>
  <w:style w:type="character" w:customStyle="1" w:styleId="ListLabel348">
    <w:name w:val="ListLabel 348"/>
    <w:qFormat/>
    <w:rsid w:val="00B60A6B"/>
    <w:rPr>
      <w:rFonts w:cs="Wingdings"/>
    </w:rPr>
  </w:style>
  <w:style w:type="character" w:customStyle="1" w:styleId="ListLabel349">
    <w:name w:val="ListLabel 349"/>
    <w:qFormat/>
    <w:rsid w:val="00B60A6B"/>
    <w:rPr>
      <w:rFonts w:cs="Symbol"/>
    </w:rPr>
  </w:style>
  <w:style w:type="character" w:customStyle="1" w:styleId="ListLabel350">
    <w:name w:val="ListLabel 350"/>
    <w:qFormat/>
    <w:rsid w:val="00B60A6B"/>
    <w:rPr>
      <w:rFonts w:cs="Courier New"/>
    </w:rPr>
  </w:style>
  <w:style w:type="character" w:customStyle="1" w:styleId="ListLabel351">
    <w:name w:val="ListLabel 351"/>
    <w:qFormat/>
    <w:rsid w:val="00B60A6B"/>
    <w:rPr>
      <w:rFonts w:cs="Wingdings"/>
    </w:rPr>
  </w:style>
  <w:style w:type="character" w:customStyle="1" w:styleId="ListLabel352">
    <w:name w:val="ListLabel 352"/>
    <w:qFormat/>
    <w:rsid w:val="00B60A6B"/>
    <w:rPr>
      <w:rFonts w:cs="Symbol"/>
    </w:rPr>
  </w:style>
  <w:style w:type="character" w:customStyle="1" w:styleId="ListLabel353">
    <w:name w:val="ListLabel 353"/>
    <w:qFormat/>
    <w:rsid w:val="00B60A6B"/>
    <w:rPr>
      <w:rFonts w:cs="Courier New"/>
    </w:rPr>
  </w:style>
  <w:style w:type="character" w:customStyle="1" w:styleId="ListLabel354">
    <w:name w:val="ListLabel 354"/>
    <w:qFormat/>
    <w:rsid w:val="00B60A6B"/>
    <w:rPr>
      <w:rFonts w:cs="Wingdings"/>
    </w:rPr>
  </w:style>
  <w:style w:type="character" w:customStyle="1" w:styleId="ListLabel355">
    <w:name w:val="ListLabel 355"/>
    <w:qFormat/>
    <w:rsid w:val="00B60A6B"/>
    <w:rPr>
      <w:rFonts w:cs="Courier New"/>
    </w:rPr>
  </w:style>
  <w:style w:type="character" w:customStyle="1" w:styleId="ListLabel356">
    <w:name w:val="ListLabel 356"/>
    <w:qFormat/>
    <w:rsid w:val="00B60A6B"/>
    <w:rPr>
      <w:rFonts w:cs="Courier New"/>
    </w:rPr>
  </w:style>
  <w:style w:type="character" w:customStyle="1" w:styleId="ListLabel357">
    <w:name w:val="ListLabel 357"/>
    <w:qFormat/>
    <w:rsid w:val="00B60A6B"/>
    <w:rPr>
      <w:rFonts w:cs="Wingdings"/>
    </w:rPr>
  </w:style>
  <w:style w:type="character" w:customStyle="1" w:styleId="ListLabel358">
    <w:name w:val="ListLabel 358"/>
    <w:qFormat/>
    <w:rsid w:val="00B60A6B"/>
    <w:rPr>
      <w:rFonts w:cs="Symbol"/>
    </w:rPr>
  </w:style>
  <w:style w:type="character" w:customStyle="1" w:styleId="ListLabel359">
    <w:name w:val="ListLabel 359"/>
    <w:qFormat/>
    <w:rsid w:val="00B60A6B"/>
    <w:rPr>
      <w:rFonts w:cs="Courier New"/>
    </w:rPr>
  </w:style>
  <w:style w:type="character" w:customStyle="1" w:styleId="ListLabel360">
    <w:name w:val="ListLabel 360"/>
    <w:qFormat/>
    <w:rsid w:val="00B60A6B"/>
    <w:rPr>
      <w:rFonts w:cs="Wingdings"/>
    </w:rPr>
  </w:style>
  <w:style w:type="character" w:customStyle="1" w:styleId="ListLabel361">
    <w:name w:val="ListLabel 361"/>
    <w:qFormat/>
    <w:rsid w:val="00B60A6B"/>
    <w:rPr>
      <w:rFonts w:cs="Symbol"/>
    </w:rPr>
  </w:style>
  <w:style w:type="character" w:customStyle="1" w:styleId="ListLabel362">
    <w:name w:val="ListLabel 362"/>
    <w:qFormat/>
    <w:rsid w:val="00B60A6B"/>
    <w:rPr>
      <w:rFonts w:cs="Times New Roman"/>
      <w:b/>
      <w:color w:val="auto"/>
      <w:sz w:val="28"/>
    </w:rPr>
  </w:style>
  <w:style w:type="character" w:customStyle="1" w:styleId="ListLabel363">
    <w:name w:val="ListLabel 363"/>
    <w:qFormat/>
    <w:rsid w:val="00B60A6B"/>
    <w:rPr>
      <w:rFonts w:cs="Wingdings"/>
    </w:rPr>
  </w:style>
  <w:style w:type="character" w:customStyle="1" w:styleId="ListLabel364">
    <w:name w:val="ListLabel 364"/>
    <w:qFormat/>
    <w:rsid w:val="00B60A6B"/>
    <w:rPr>
      <w:rFonts w:cs="Symbol"/>
      <w:b w:val="0"/>
    </w:rPr>
  </w:style>
  <w:style w:type="character" w:customStyle="1" w:styleId="ListLabel365">
    <w:name w:val="ListLabel 365"/>
    <w:qFormat/>
    <w:rsid w:val="00B60A6B"/>
    <w:rPr>
      <w:rFonts w:cs="Times New Roman"/>
      <w:sz w:val="24"/>
    </w:rPr>
  </w:style>
  <w:style w:type="character" w:customStyle="1" w:styleId="ListLabel366">
    <w:name w:val="ListLabel 366"/>
    <w:qFormat/>
    <w:rsid w:val="00B60A6B"/>
    <w:rPr>
      <w:rFonts w:cs="Courier New"/>
    </w:rPr>
  </w:style>
  <w:style w:type="character" w:customStyle="1" w:styleId="ListLabel367">
    <w:name w:val="ListLabel 367"/>
    <w:qFormat/>
    <w:rsid w:val="00B60A6B"/>
    <w:rPr>
      <w:rFonts w:cs="Courier New"/>
    </w:rPr>
  </w:style>
  <w:style w:type="character" w:customStyle="1" w:styleId="ListLabel368">
    <w:name w:val="ListLabel 368"/>
    <w:qFormat/>
    <w:rsid w:val="00B60A6B"/>
    <w:rPr>
      <w:rFonts w:cs="Courier New"/>
    </w:rPr>
  </w:style>
  <w:style w:type="character" w:customStyle="1" w:styleId="ListLabel369">
    <w:name w:val="ListLabel 369"/>
    <w:qFormat/>
    <w:rsid w:val="00B60A6B"/>
    <w:rPr>
      <w:rFonts w:cs="Times New Roman"/>
    </w:rPr>
  </w:style>
  <w:style w:type="character" w:customStyle="1" w:styleId="ListLabel370">
    <w:name w:val="ListLabel 370"/>
    <w:qFormat/>
    <w:rsid w:val="00B60A6B"/>
    <w:rPr>
      <w:rFonts w:cs="Courier New"/>
    </w:rPr>
  </w:style>
  <w:style w:type="character" w:customStyle="1" w:styleId="ListLabel371">
    <w:name w:val="ListLabel 371"/>
    <w:qFormat/>
    <w:rsid w:val="00B60A6B"/>
    <w:rPr>
      <w:rFonts w:cs="Courier New"/>
    </w:rPr>
  </w:style>
  <w:style w:type="character" w:customStyle="1" w:styleId="ListLabel372">
    <w:name w:val="ListLabel 372"/>
    <w:qFormat/>
    <w:rsid w:val="00B60A6B"/>
    <w:rPr>
      <w:rFonts w:cs="Courier New"/>
    </w:rPr>
  </w:style>
  <w:style w:type="character" w:customStyle="1" w:styleId="ListLabel373">
    <w:name w:val="ListLabel 373"/>
    <w:qFormat/>
    <w:rsid w:val="00B60A6B"/>
    <w:rPr>
      <w:rFonts w:cs="Times New Roman"/>
      <w:sz w:val="24"/>
    </w:rPr>
  </w:style>
  <w:style w:type="character" w:customStyle="1" w:styleId="ListLabel374">
    <w:name w:val="ListLabel 374"/>
    <w:qFormat/>
    <w:rsid w:val="00B60A6B"/>
    <w:rPr>
      <w:rFonts w:cs="Courier New"/>
      <w:sz w:val="24"/>
    </w:rPr>
  </w:style>
  <w:style w:type="character" w:customStyle="1" w:styleId="ListLabel375">
    <w:name w:val="ListLabel 375"/>
    <w:qFormat/>
    <w:rsid w:val="00B60A6B"/>
    <w:rPr>
      <w:rFonts w:cs="Wingdings"/>
    </w:rPr>
  </w:style>
  <w:style w:type="character" w:customStyle="1" w:styleId="ListLabel376">
    <w:name w:val="ListLabel 376"/>
    <w:qFormat/>
    <w:rsid w:val="00B60A6B"/>
    <w:rPr>
      <w:rFonts w:cs="Symbol"/>
    </w:rPr>
  </w:style>
  <w:style w:type="character" w:customStyle="1" w:styleId="ListLabel377">
    <w:name w:val="ListLabel 377"/>
    <w:qFormat/>
    <w:rsid w:val="00B60A6B"/>
    <w:rPr>
      <w:rFonts w:cs="Courier New"/>
    </w:rPr>
  </w:style>
  <w:style w:type="character" w:customStyle="1" w:styleId="ListLabel378">
    <w:name w:val="ListLabel 378"/>
    <w:qFormat/>
    <w:rsid w:val="00B60A6B"/>
    <w:rPr>
      <w:rFonts w:cs="Wingdings"/>
    </w:rPr>
  </w:style>
  <w:style w:type="character" w:customStyle="1" w:styleId="ListLabel379">
    <w:name w:val="ListLabel 379"/>
    <w:qFormat/>
    <w:rsid w:val="00B60A6B"/>
    <w:rPr>
      <w:rFonts w:cs="Symbol"/>
    </w:rPr>
  </w:style>
  <w:style w:type="character" w:customStyle="1" w:styleId="ListLabel380">
    <w:name w:val="ListLabel 380"/>
    <w:qFormat/>
    <w:rsid w:val="00B60A6B"/>
    <w:rPr>
      <w:rFonts w:cs="Courier New"/>
    </w:rPr>
  </w:style>
  <w:style w:type="character" w:customStyle="1" w:styleId="ListLabel381">
    <w:name w:val="ListLabel 381"/>
    <w:qFormat/>
    <w:rsid w:val="00B60A6B"/>
    <w:rPr>
      <w:rFonts w:cs="Wingdings"/>
    </w:rPr>
  </w:style>
  <w:style w:type="character" w:customStyle="1" w:styleId="ListLabel382">
    <w:name w:val="ListLabel 382"/>
    <w:qFormat/>
    <w:rsid w:val="00B60A6B"/>
    <w:rPr>
      <w:rFonts w:cs="Courier New"/>
    </w:rPr>
  </w:style>
  <w:style w:type="character" w:customStyle="1" w:styleId="ListLabel383">
    <w:name w:val="ListLabel 383"/>
    <w:qFormat/>
    <w:rsid w:val="00B60A6B"/>
    <w:rPr>
      <w:rFonts w:cs="Courier New"/>
    </w:rPr>
  </w:style>
  <w:style w:type="character" w:customStyle="1" w:styleId="ListLabel384">
    <w:name w:val="ListLabel 384"/>
    <w:qFormat/>
    <w:rsid w:val="00B60A6B"/>
    <w:rPr>
      <w:rFonts w:cs="Wingdings"/>
    </w:rPr>
  </w:style>
  <w:style w:type="character" w:customStyle="1" w:styleId="ListLabel385">
    <w:name w:val="ListLabel 385"/>
    <w:qFormat/>
    <w:rsid w:val="00B60A6B"/>
    <w:rPr>
      <w:rFonts w:cs="Symbol"/>
    </w:rPr>
  </w:style>
  <w:style w:type="character" w:customStyle="1" w:styleId="ListLabel386">
    <w:name w:val="ListLabel 386"/>
    <w:qFormat/>
    <w:rsid w:val="00B60A6B"/>
    <w:rPr>
      <w:rFonts w:cs="Courier New"/>
    </w:rPr>
  </w:style>
  <w:style w:type="character" w:customStyle="1" w:styleId="ListLabel387">
    <w:name w:val="ListLabel 387"/>
    <w:qFormat/>
    <w:rsid w:val="00B60A6B"/>
    <w:rPr>
      <w:rFonts w:cs="Wingdings"/>
    </w:rPr>
  </w:style>
  <w:style w:type="character" w:customStyle="1" w:styleId="ListLabel388">
    <w:name w:val="ListLabel 388"/>
    <w:qFormat/>
    <w:rsid w:val="00B60A6B"/>
    <w:rPr>
      <w:rFonts w:cs="Symbol"/>
    </w:rPr>
  </w:style>
  <w:style w:type="character" w:customStyle="1" w:styleId="ListLabel389">
    <w:name w:val="ListLabel 389"/>
    <w:qFormat/>
    <w:rsid w:val="00B60A6B"/>
    <w:rPr>
      <w:rFonts w:cs="Times New Roman"/>
      <w:b/>
      <w:color w:val="auto"/>
      <w:sz w:val="28"/>
    </w:rPr>
  </w:style>
  <w:style w:type="character" w:customStyle="1" w:styleId="ListLabel390">
    <w:name w:val="ListLabel 390"/>
    <w:qFormat/>
    <w:rsid w:val="00B60A6B"/>
    <w:rPr>
      <w:rFonts w:cs="Wingdings"/>
    </w:rPr>
  </w:style>
  <w:style w:type="character" w:customStyle="1" w:styleId="ListLabel391">
    <w:name w:val="ListLabel 391"/>
    <w:qFormat/>
    <w:rsid w:val="00B60A6B"/>
    <w:rPr>
      <w:rFonts w:cs="Symbol"/>
      <w:b w:val="0"/>
    </w:rPr>
  </w:style>
  <w:style w:type="character" w:customStyle="1" w:styleId="ListLabel392">
    <w:name w:val="ListLabel 392"/>
    <w:qFormat/>
    <w:rsid w:val="00B60A6B"/>
    <w:rPr>
      <w:rFonts w:cs="Times New Roman"/>
      <w:sz w:val="24"/>
    </w:rPr>
  </w:style>
  <w:style w:type="character" w:customStyle="1" w:styleId="ListLabel393">
    <w:name w:val="ListLabel 393"/>
    <w:qFormat/>
    <w:rsid w:val="00B60A6B"/>
    <w:rPr>
      <w:rFonts w:cs="Courier New"/>
    </w:rPr>
  </w:style>
  <w:style w:type="character" w:customStyle="1" w:styleId="ListLabel394">
    <w:name w:val="ListLabel 394"/>
    <w:qFormat/>
    <w:rsid w:val="00B60A6B"/>
    <w:rPr>
      <w:rFonts w:cs="Courier New"/>
    </w:rPr>
  </w:style>
  <w:style w:type="character" w:customStyle="1" w:styleId="ListLabel395">
    <w:name w:val="ListLabel 395"/>
    <w:qFormat/>
    <w:rsid w:val="00B60A6B"/>
    <w:rPr>
      <w:rFonts w:cs="Courier New"/>
    </w:rPr>
  </w:style>
  <w:style w:type="character" w:customStyle="1" w:styleId="ListLabel396">
    <w:name w:val="ListLabel 396"/>
    <w:qFormat/>
    <w:rsid w:val="00B60A6B"/>
    <w:rPr>
      <w:rFonts w:cs="Times New Roman"/>
    </w:rPr>
  </w:style>
  <w:style w:type="character" w:customStyle="1" w:styleId="ListLabel397">
    <w:name w:val="ListLabel 397"/>
    <w:qFormat/>
    <w:rsid w:val="00B60A6B"/>
    <w:rPr>
      <w:rFonts w:cs="Courier New"/>
    </w:rPr>
  </w:style>
  <w:style w:type="character" w:customStyle="1" w:styleId="ListLabel398">
    <w:name w:val="ListLabel 398"/>
    <w:qFormat/>
    <w:rsid w:val="00B60A6B"/>
    <w:rPr>
      <w:rFonts w:cs="Courier New"/>
    </w:rPr>
  </w:style>
  <w:style w:type="character" w:customStyle="1" w:styleId="ListLabel399">
    <w:name w:val="ListLabel 399"/>
    <w:qFormat/>
    <w:rsid w:val="00B60A6B"/>
    <w:rPr>
      <w:rFonts w:cs="Courier New"/>
    </w:rPr>
  </w:style>
  <w:style w:type="character" w:customStyle="1" w:styleId="ListLabel400">
    <w:name w:val="ListLabel 400"/>
    <w:qFormat/>
    <w:rsid w:val="00B60A6B"/>
    <w:rPr>
      <w:rFonts w:cs="Times New Roman"/>
      <w:sz w:val="24"/>
    </w:rPr>
  </w:style>
  <w:style w:type="character" w:customStyle="1" w:styleId="ListLabel401">
    <w:name w:val="ListLabel 401"/>
    <w:qFormat/>
    <w:rsid w:val="00B60A6B"/>
    <w:rPr>
      <w:rFonts w:cs="Courier New"/>
      <w:sz w:val="24"/>
    </w:rPr>
  </w:style>
  <w:style w:type="character" w:customStyle="1" w:styleId="ListLabel402">
    <w:name w:val="ListLabel 402"/>
    <w:qFormat/>
    <w:rsid w:val="00B60A6B"/>
    <w:rPr>
      <w:rFonts w:cs="Wingdings"/>
    </w:rPr>
  </w:style>
  <w:style w:type="character" w:customStyle="1" w:styleId="ListLabel403">
    <w:name w:val="ListLabel 403"/>
    <w:qFormat/>
    <w:rsid w:val="00B60A6B"/>
    <w:rPr>
      <w:rFonts w:cs="Symbol"/>
    </w:rPr>
  </w:style>
  <w:style w:type="character" w:customStyle="1" w:styleId="ListLabel404">
    <w:name w:val="ListLabel 404"/>
    <w:qFormat/>
    <w:rsid w:val="00B60A6B"/>
    <w:rPr>
      <w:rFonts w:cs="Courier New"/>
    </w:rPr>
  </w:style>
  <w:style w:type="character" w:customStyle="1" w:styleId="ListLabel405">
    <w:name w:val="ListLabel 405"/>
    <w:qFormat/>
    <w:rsid w:val="00B60A6B"/>
    <w:rPr>
      <w:rFonts w:cs="Wingdings"/>
    </w:rPr>
  </w:style>
  <w:style w:type="character" w:customStyle="1" w:styleId="ListLabel406">
    <w:name w:val="ListLabel 406"/>
    <w:qFormat/>
    <w:rsid w:val="00B60A6B"/>
    <w:rPr>
      <w:rFonts w:cs="Symbol"/>
    </w:rPr>
  </w:style>
  <w:style w:type="character" w:customStyle="1" w:styleId="ListLabel407">
    <w:name w:val="ListLabel 407"/>
    <w:qFormat/>
    <w:rsid w:val="00B60A6B"/>
    <w:rPr>
      <w:rFonts w:cs="Courier New"/>
    </w:rPr>
  </w:style>
  <w:style w:type="character" w:customStyle="1" w:styleId="ListLabel408">
    <w:name w:val="ListLabel 408"/>
    <w:qFormat/>
    <w:rsid w:val="00B60A6B"/>
    <w:rPr>
      <w:rFonts w:cs="Wingdings"/>
    </w:rPr>
  </w:style>
  <w:style w:type="character" w:customStyle="1" w:styleId="ListLabel409">
    <w:name w:val="ListLabel 409"/>
    <w:qFormat/>
    <w:rsid w:val="00B60A6B"/>
    <w:rPr>
      <w:rFonts w:cs="Courier New"/>
    </w:rPr>
  </w:style>
  <w:style w:type="character" w:customStyle="1" w:styleId="ListLabel410">
    <w:name w:val="ListLabel 410"/>
    <w:qFormat/>
    <w:rsid w:val="00B60A6B"/>
    <w:rPr>
      <w:rFonts w:cs="Courier New"/>
    </w:rPr>
  </w:style>
  <w:style w:type="character" w:customStyle="1" w:styleId="ListLabel411">
    <w:name w:val="ListLabel 411"/>
    <w:qFormat/>
    <w:rsid w:val="00B60A6B"/>
    <w:rPr>
      <w:rFonts w:cs="Wingdings"/>
    </w:rPr>
  </w:style>
  <w:style w:type="character" w:customStyle="1" w:styleId="ListLabel412">
    <w:name w:val="ListLabel 412"/>
    <w:qFormat/>
    <w:rsid w:val="00B60A6B"/>
    <w:rPr>
      <w:rFonts w:cs="Symbol"/>
    </w:rPr>
  </w:style>
  <w:style w:type="character" w:customStyle="1" w:styleId="ListLabel413">
    <w:name w:val="ListLabel 413"/>
    <w:qFormat/>
    <w:rsid w:val="00B60A6B"/>
    <w:rPr>
      <w:rFonts w:cs="Courier New"/>
    </w:rPr>
  </w:style>
  <w:style w:type="character" w:customStyle="1" w:styleId="ListLabel414">
    <w:name w:val="ListLabel 414"/>
    <w:qFormat/>
    <w:rsid w:val="00B60A6B"/>
    <w:rPr>
      <w:rFonts w:cs="Wingdings"/>
    </w:rPr>
  </w:style>
  <w:style w:type="character" w:customStyle="1" w:styleId="ListLabel415">
    <w:name w:val="ListLabel 415"/>
    <w:qFormat/>
    <w:rsid w:val="00B60A6B"/>
    <w:rPr>
      <w:rFonts w:cs="Symbol"/>
    </w:rPr>
  </w:style>
  <w:style w:type="character" w:customStyle="1" w:styleId="ListLabel416">
    <w:name w:val="ListLabel 416"/>
    <w:qFormat/>
    <w:rsid w:val="00B60A6B"/>
    <w:rPr>
      <w:rFonts w:cs="Times New Roman"/>
      <w:b/>
      <w:color w:val="auto"/>
      <w:sz w:val="28"/>
    </w:rPr>
  </w:style>
  <w:style w:type="character" w:customStyle="1" w:styleId="ListLabel417">
    <w:name w:val="ListLabel 417"/>
    <w:qFormat/>
    <w:rsid w:val="00B60A6B"/>
    <w:rPr>
      <w:rFonts w:cs="Wingdings"/>
    </w:rPr>
  </w:style>
  <w:style w:type="character" w:customStyle="1" w:styleId="ListLabel418">
    <w:name w:val="ListLabel 418"/>
    <w:qFormat/>
    <w:rsid w:val="00B60A6B"/>
    <w:rPr>
      <w:rFonts w:cs="Symbol"/>
      <w:b w:val="0"/>
    </w:rPr>
  </w:style>
  <w:style w:type="character" w:customStyle="1" w:styleId="ListLabel419">
    <w:name w:val="ListLabel 419"/>
    <w:qFormat/>
    <w:rsid w:val="00B60A6B"/>
    <w:rPr>
      <w:rFonts w:cs="Times New Roman"/>
      <w:sz w:val="24"/>
    </w:rPr>
  </w:style>
  <w:style w:type="character" w:customStyle="1" w:styleId="ListLabel420">
    <w:name w:val="ListLabel 420"/>
    <w:qFormat/>
    <w:rsid w:val="00B60A6B"/>
    <w:rPr>
      <w:rFonts w:cs="Courier New"/>
    </w:rPr>
  </w:style>
  <w:style w:type="character" w:customStyle="1" w:styleId="ListLabel421">
    <w:name w:val="ListLabel 421"/>
    <w:qFormat/>
    <w:rsid w:val="00B60A6B"/>
    <w:rPr>
      <w:rFonts w:cs="Courier New"/>
    </w:rPr>
  </w:style>
  <w:style w:type="character" w:customStyle="1" w:styleId="ListLabel422">
    <w:name w:val="ListLabel 422"/>
    <w:qFormat/>
    <w:rsid w:val="00B60A6B"/>
    <w:rPr>
      <w:rFonts w:cs="Courier New"/>
    </w:rPr>
  </w:style>
  <w:style w:type="character" w:customStyle="1" w:styleId="ListLabel423">
    <w:name w:val="ListLabel 423"/>
    <w:qFormat/>
    <w:rsid w:val="00B60A6B"/>
    <w:rPr>
      <w:rFonts w:cs="Times New Roman"/>
    </w:rPr>
  </w:style>
  <w:style w:type="character" w:customStyle="1" w:styleId="ListLabel424">
    <w:name w:val="ListLabel 424"/>
    <w:qFormat/>
    <w:rsid w:val="00B60A6B"/>
    <w:rPr>
      <w:rFonts w:cs="Courier New"/>
    </w:rPr>
  </w:style>
  <w:style w:type="character" w:customStyle="1" w:styleId="ListLabel425">
    <w:name w:val="ListLabel 425"/>
    <w:qFormat/>
    <w:rsid w:val="00B60A6B"/>
    <w:rPr>
      <w:rFonts w:cs="Courier New"/>
    </w:rPr>
  </w:style>
  <w:style w:type="character" w:customStyle="1" w:styleId="ListLabel426">
    <w:name w:val="ListLabel 426"/>
    <w:qFormat/>
    <w:rsid w:val="00B60A6B"/>
    <w:rPr>
      <w:rFonts w:cs="Courier New"/>
    </w:rPr>
  </w:style>
  <w:style w:type="paragraph" w:customStyle="1" w:styleId="15">
    <w:name w:val="Заголовок1"/>
    <w:basedOn w:val="a"/>
    <w:next w:val="af4"/>
    <w:qFormat/>
    <w:rsid w:val="005E4A0D"/>
    <w:pPr>
      <w:keepNext/>
      <w:spacing w:before="240" w:after="120"/>
    </w:pPr>
    <w:rPr>
      <w:rFonts w:ascii="Liberation Sans" w:eastAsia="Microsoft YaHei" w:hAnsi="Liberation Sans" w:cs="Lucida Sans"/>
      <w:sz w:val="28"/>
      <w:szCs w:val="28"/>
    </w:rPr>
  </w:style>
  <w:style w:type="paragraph" w:styleId="af4">
    <w:name w:val="Body Text"/>
    <w:basedOn w:val="a"/>
    <w:rsid w:val="00DB796A"/>
    <w:pPr>
      <w:suppressAutoHyphens/>
      <w:spacing w:after="120"/>
      <w:ind w:left="1" w:right="709" w:firstLine="851"/>
    </w:pPr>
    <w:rPr>
      <w:rFonts w:ascii="Times New Roman" w:eastAsia="SimSun" w:hAnsi="Times New Roman" w:cs="Mangal"/>
      <w:kern w:val="2"/>
      <w:sz w:val="28"/>
      <w:szCs w:val="32"/>
      <w:lang w:eastAsia="hi-IN" w:bidi="hi-IN"/>
    </w:rPr>
  </w:style>
  <w:style w:type="paragraph" w:styleId="af5">
    <w:name w:val="List"/>
    <w:basedOn w:val="af4"/>
    <w:rsid w:val="005E4A0D"/>
    <w:rPr>
      <w:rFonts w:cs="Lucida Sans"/>
    </w:rPr>
  </w:style>
  <w:style w:type="paragraph" w:customStyle="1" w:styleId="16">
    <w:name w:val="Название объекта1"/>
    <w:basedOn w:val="a"/>
    <w:qFormat/>
    <w:rsid w:val="00B60A6B"/>
    <w:pPr>
      <w:suppressLineNumbers/>
      <w:spacing w:before="120" w:after="120"/>
    </w:pPr>
    <w:rPr>
      <w:rFonts w:cs="Lucida Sans"/>
      <w:i/>
      <w:iCs/>
      <w:sz w:val="24"/>
      <w:szCs w:val="24"/>
    </w:rPr>
  </w:style>
  <w:style w:type="paragraph" w:styleId="af6">
    <w:name w:val="index heading"/>
    <w:basedOn w:val="a"/>
    <w:qFormat/>
    <w:rsid w:val="005E4A0D"/>
    <w:pPr>
      <w:suppressLineNumbers/>
    </w:pPr>
    <w:rPr>
      <w:rFonts w:cs="Lucida Sans"/>
    </w:rPr>
  </w:style>
  <w:style w:type="paragraph" w:styleId="af7">
    <w:name w:val="caption"/>
    <w:basedOn w:val="a"/>
    <w:next w:val="a"/>
    <w:qFormat/>
    <w:rsid w:val="00D37907"/>
    <w:pPr>
      <w:spacing w:line="360" w:lineRule="auto"/>
      <w:jc w:val="center"/>
    </w:pPr>
    <w:rPr>
      <w:rFonts w:ascii="Times New Roman" w:eastAsia="Times New Roman" w:hAnsi="Times New Roman"/>
      <w:b/>
      <w:bCs/>
      <w:sz w:val="28"/>
      <w:szCs w:val="24"/>
      <w:lang w:eastAsia="ru-RU"/>
    </w:rPr>
  </w:style>
  <w:style w:type="paragraph" w:customStyle="1" w:styleId="Style2">
    <w:name w:val="Style2"/>
    <w:basedOn w:val="a"/>
    <w:uiPriority w:val="99"/>
    <w:qFormat/>
    <w:rsid w:val="002A1477"/>
    <w:pPr>
      <w:widowControl w:val="0"/>
      <w:spacing w:line="461" w:lineRule="exact"/>
      <w:ind w:firstLine="0"/>
      <w:jc w:val="left"/>
    </w:pPr>
    <w:rPr>
      <w:rFonts w:ascii="Cambria" w:eastAsia="Times New Roman" w:hAnsi="Cambria" w:cs="Cambria"/>
      <w:sz w:val="24"/>
      <w:szCs w:val="24"/>
      <w:lang w:eastAsia="ru-RU"/>
    </w:rPr>
  </w:style>
  <w:style w:type="paragraph" w:customStyle="1" w:styleId="Style3">
    <w:name w:val="Style3"/>
    <w:basedOn w:val="a"/>
    <w:uiPriority w:val="99"/>
    <w:qFormat/>
    <w:rsid w:val="002A1477"/>
    <w:pPr>
      <w:widowControl w:val="0"/>
      <w:spacing w:line="483" w:lineRule="exact"/>
      <w:ind w:hanging="278"/>
      <w:jc w:val="left"/>
    </w:pPr>
    <w:rPr>
      <w:rFonts w:ascii="Cambria" w:eastAsia="Times New Roman" w:hAnsi="Cambria" w:cs="Cambria"/>
      <w:sz w:val="24"/>
      <w:szCs w:val="24"/>
      <w:lang w:eastAsia="ru-RU"/>
    </w:rPr>
  </w:style>
  <w:style w:type="paragraph" w:customStyle="1" w:styleId="Style6">
    <w:name w:val="Style6"/>
    <w:basedOn w:val="a"/>
    <w:uiPriority w:val="99"/>
    <w:qFormat/>
    <w:rsid w:val="002A1477"/>
    <w:pPr>
      <w:widowControl w:val="0"/>
      <w:spacing w:line="480" w:lineRule="exact"/>
      <w:ind w:hanging="1320"/>
      <w:jc w:val="left"/>
    </w:pPr>
    <w:rPr>
      <w:rFonts w:ascii="Cambria" w:eastAsia="Times New Roman" w:hAnsi="Cambria" w:cs="Cambria"/>
      <w:sz w:val="24"/>
      <w:szCs w:val="24"/>
      <w:lang w:eastAsia="ru-RU"/>
    </w:rPr>
  </w:style>
  <w:style w:type="paragraph" w:customStyle="1" w:styleId="Style7">
    <w:name w:val="Style7"/>
    <w:basedOn w:val="a"/>
    <w:uiPriority w:val="99"/>
    <w:qFormat/>
    <w:rsid w:val="002A1477"/>
    <w:pPr>
      <w:widowControl w:val="0"/>
      <w:spacing w:line="240" w:lineRule="auto"/>
      <w:ind w:firstLine="0"/>
      <w:jc w:val="left"/>
    </w:pPr>
    <w:rPr>
      <w:rFonts w:ascii="Cambria" w:eastAsia="Times New Roman" w:hAnsi="Cambria" w:cs="Cambria"/>
      <w:sz w:val="24"/>
      <w:szCs w:val="24"/>
      <w:lang w:eastAsia="ru-RU"/>
    </w:rPr>
  </w:style>
  <w:style w:type="paragraph" w:customStyle="1" w:styleId="Style8">
    <w:name w:val="Style8"/>
    <w:basedOn w:val="a"/>
    <w:uiPriority w:val="99"/>
    <w:qFormat/>
    <w:rsid w:val="002A1477"/>
    <w:pPr>
      <w:widowControl w:val="0"/>
      <w:spacing w:line="240" w:lineRule="auto"/>
      <w:ind w:firstLine="0"/>
      <w:jc w:val="left"/>
    </w:pPr>
    <w:rPr>
      <w:rFonts w:ascii="Cambria" w:eastAsia="Times New Roman" w:hAnsi="Cambria" w:cs="Cambria"/>
      <w:sz w:val="24"/>
      <w:szCs w:val="24"/>
      <w:lang w:eastAsia="ru-RU"/>
    </w:rPr>
  </w:style>
  <w:style w:type="paragraph" w:customStyle="1" w:styleId="17">
    <w:name w:val="Верхний колонтитул1"/>
    <w:basedOn w:val="a"/>
    <w:uiPriority w:val="99"/>
    <w:unhideWhenUsed/>
    <w:rsid w:val="002A1477"/>
    <w:pPr>
      <w:tabs>
        <w:tab w:val="center" w:pos="4677"/>
        <w:tab w:val="right" w:pos="9355"/>
      </w:tabs>
    </w:pPr>
    <w:rPr>
      <w:sz w:val="20"/>
      <w:szCs w:val="20"/>
    </w:rPr>
  </w:style>
  <w:style w:type="paragraph" w:customStyle="1" w:styleId="18">
    <w:name w:val="Нижний колонтитул1"/>
    <w:basedOn w:val="a"/>
    <w:uiPriority w:val="99"/>
    <w:unhideWhenUsed/>
    <w:rsid w:val="002A1477"/>
    <w:pPr>
      <w:tabs>
        <w:tab w:val="center" w:pos="4677"/>
        <w:tab w:val="right" w:pos="9355"/>
      </w:tabs>
    </w:pPr>
    <w:rPr>
      <w:sz w:val="20"/>
      <w:szCs w:val="20"/>
    </w:rPr>
  </w:style>
  <w:style w:type="paragraph" w:customStyle="1" w:styleId="formattext">
    <w:name w:val="formattext"/>
    <w:basedOn w:val="a"/>
    <w:qFormat/>
    <w:rsid w:val="002A1477"/>
    <w:pPr>
      <w:spacing w:beforeAutospacing="1" w:afterAutospacing="1" w:line="240" w:lineRule="auto"/>
      <w:ind w:firstLine="0"/>
      <w:jc w:val="left"/>
    </w:pPr>
    <w:rPr>
      <w:rFonts w:ascii="Times New Roman" w:eastAsia="Times New Roman" w:hAnsi="Times New Roman"/>
      <w:sz w:val="24"/>
      <w:szCs w:val="24"/>
      <w:lang w:eastAsia="ru-RU"/>
    </w:rPr>
  </w:style>
  <w:style w:type="paragraph" w:styleId="af8">
    <w:name w:val="Normal (Web)"/>
    <w:basedOn w:val="a"/>
    <w:uiPriority w:val="99"/>
    <w:unhideWhenUsed/>
    <w:qFormat/>
    <w:rsid w:val="002A1477"/>
    <w:pPr>
      <w:spacing w:beforeAutospacing="1" w:afterAutospacing="1" w:line="240" w:lineRule="auto"/>
      <w:ind w:firstLine="0"/>
      <w:jc w:val="left"/>
    </w:pPr>
    <w:rPr>
      <w:rFonts w:ascii="Times New Roman" w:eastAsia="Times New Roman" w:hAnsi="Times New Roman"/>
      <w:sz w:val="24"/>
      <w:szCs w:val="24"/>
      <w:lang w:eastAsia="ru-RU"/>
    </w:rPr>
  </w:style>
  <w:style w:type="paragraph" w:styleId="af9">
    <w:name w:val="List Paragraph"/>
    <w:basedOn w:val="a"/>
    <w:uiPriority w:val="34"/>
    <w:qFormat/>
    <w:rsid w:val="002A1477"/>
    <w:pPr>
      <w:spacing w:after="200"/>
      <w:ind w:left="720" w:firstLine="0"/>
      <w:contextualSpacing/>
      <w:jc w:val="left"/>
    </w:pPr>
  </w:style>
  <w:style w:type="paragraph" w:styleId="afa">
    <w:name w:val="Body Text Indent"/>
    <w:basedOn w:val="a"/>
    <w:uiPriority w:val="99"/>
    <w:unhideWhenUsed/>
    <w:rsid w:val="00DB796A"/>
    <w:pPr>
      <w:spacing w:after="120"/>
      <w:ind w:left="283" w:firstLine="0"/>
      <w:jc w:val="left"/>
    </w:pPr>
    <w:rPr>
      <w:sz w:val="20"/>
      <w:szCs w:val="20"/>
      <w:lang w:eastAsia="ru-RU"/>
    </w:rPr>
  </w:style>
  <w:style w:type="paragraph" w:customStyle="1" w:styleId="afb">
    <w:name w:val="текст"/>
    <w:basedOn w:val="a"/>
    <w:qFormat/>
    <w:rsid w:val="00DB796A"/>
    <w:pPr>
      <w:keepNext/>
      <w:widowControl w:val="0"/>
      <w:shd w:val="clear" w:color="auto" w:fill="FFFFFF"/>
      <w:spacing w:line="360" w:lineRule="auto"/>
      <w:ind w:firstLine="851"/>
    </w:pPr>
    <w:rPr>
      <w:rFonts w:ascii="Times New Roman" w:eastAsia="Times New Roman" w:hAnsi="Times New Roman"/>
      <w:sz w:val="28"/>
      <w:szCs w:val="28"/>
      <w:lang w:eastAsia="ru-RU"/>
    </w:rPr>
  </w:style>
  <w:style w:type="paragraph" w:customStyle="1" w:styleId="221">
    <w:name w:val="Основной текст (22)1"/>
    <w:basedOn w:val="a"/>
    <w:qFormat/>
    <w:rsid w:val="00DB796A"/>
    <w:pPr>
      <w:widowControl w:val="0"/>
      <w:shd w:val="clear" w:color="auto" w:fill="FFFFFF"/>
      <w:spacing w:line="322" w:lineRule="exact"/>
      <w:ind w:firstLine="780"/>
    </w:pPr>
    <w:rPr>
      <w:sz w:val="27"/>
      <w:szCs w:val="27"/>
    </w:rPr>
  </w:style>
  <w:style w:type="paragraph" w:styleId="afc">
    <w:name w:val="No Spacing"/>
    <w:uiPriority w:val="1"/>
    <w:qFormat/>
    <w:rsid w:val="00C36039"/>
    <w:pPr>
      <w:textAlignment w:val="baseline"/>
    </w:pPr>
    <w:rPr>
      <w:rFonts w:ascii="Arial" w:eastAsia="Times New Roman" w:hAnsi="Arial"/>
      <w:sz w:val="22"/>
      <w:lang w:val="en-US"/>
    </w:rPr>
  </w:style>
  <w:style w:type="paragraph" w:customStyle="1" w:styleId="111">
    <w:name w:val="Заголовок 111"/>
    <w:basedOn w:val="a"/>
    <w:uiPriority w:val="1"/>
    <w:qFormat/>
    <w:rsid w:val="003B7D4F"/>
    <w:pPr>
      <w:widowControl w:val="0"/>
      <w:spacing w:line="240" w:lineRule="auto"/>
      <w:ind w:left="884" w:hanging="500"/>
      <w:jc w:val="left"/>
      <w:outlineLvl w:val="1"/>
    </w:pPr>
    <w:rPr>
      <w:rFonts w:ascii="Trebuchet MS" w:eastAsia="Trebuchet MS" w:hAnsi="Trebuchet MS" w:cs="Trebuchet MS"/>
      <w:b/>
      <w:bCs/>
      <w:sz w:val="48"/>
      <w:szCs w:val="48"/>
      <w:lang w:val="en-US"/>
    </w:rPr>
  </w:style>
  <w:style w:type="paragraph" w:customStyle="1" w:styleId="211">
    <w:name w:val="Заголовок 211"/>
    <w:basedOn w:val="a"/>
    <w:uiPriority w:val="1"/>
    <w:qFormat/>
    <w:rsid w:val="003B7D4F"/>
    <w:pPr>
      <w:widowControl w:val="0"/>
      <w:spacing w:line="240" w:lineRule="auto"/>
      <w:ind w:left="1134" w:hanging="750"/>
      <w:jc w:val="left"/>
      <w:outlineLvl w:val="2"/>
    </w:pPr>
    <w:rPr>
      <w:rFonts w:ascii="Trebuchet MS" w:eastAsia="Trebuchet MS" w:hAnsi="Trebuchet MS" w:cs="Trebuchet MS"/>
      <w:b/>
      <w:bCs/>
      <w:sz w:val="36"/>
      <w:szCs w:val="36"/>
      <w:lang w:val="en-US"/>
    </w:rPr>
  </w:style>
  <w:style w:type="paragraph" w:customStyle="1" w:styleId="311">
    <w:name w:val="Заголовок 311"/>
    <w:basedOn w:val="a"/>
    <w:uiPriority w:val="1"/>
    <w:qFormat/>
    <w:rsid w:val="003B7D4F"/>
    <w:pPr>
      <w:widowControl w:val="0"/>
      <w:spacing w:line="240" w:lineRule="auto"/>
      <w:ind w:left="1134" w:hanging="750"/>
      <w:jc w:val="left"/>
      <w:outlineLvl w:val="3"/>
    </w:pPr>
    <w:rPr>
      <w:rFonts w:ascii="Trebuchet MS" w:eastAsia="Trebuchet MS" w:hAnsi="Trebuchet MS" w:cs="Trebuchet MS"/>
      <w:b/>
      <w:bCs/>
      <w:sz w:val="24"/>
      <w:szCs w:val="24"/>
      <w:lang w:val="en-US"/>
    </w:rPr>
  </w:style>
  <w:style w:type="paragraph" w:styleId="afd">
    <w:name w:val="TOC Heading"/>
    <w:basedOn w:val="11"/>
    <w:next w:val="a"/>
    <w:uiPriority w:val="39"/>
    <w:qFormat/>
    <w:rsid w:val="00883D57"/>
    <w:pPr>
      <w:keepLines/>
      <w:widowControl/>
      <w:spacing w:before="480" w:after="0" w:line="276" w:lineRule="auto"/>
      <w:jc w:val="left"/>
    </w:pPr>
    <w:rPr>
      <w:rFonts w:ascii="Cambria" w:hAnsi="Cambria"/>
      <w:color w:val="365F91"/>
      <w:kern w:val="0"/>
      <w:sz w:val="28"/>
      <w:szCs w:val="28"/>
      <w:lang w:eastAsia="en-US"/>
    </w:rPr>
  </w:style>
  <w:style w:type="paragraph" w:customStyle="1" w:styleId="110">
    <w:name w:val="Оглавление 11"/>
    <w:basedOn w:val="a"/>
    <w:next w:val="a"/>
    <w:autoRedefine/>
    <w:uiPriority w:val="39"/>
    <w:unhideWhenUsed/>
    <w:rsid w:val="006D499A"/>
    <w:pPr>
      <w:tabs>
        <w:tab w:val="left" w:pos="1320"/>
        <w:tab w:val="right" w:leader="dot" w:pos="9639"/>
      </w:tabs>
      <w:spacing w:after="100" w:line="360" w:lineRule="auto"/>
      <w:ind w:left="709" w:firstLine="0"/>
      <w:jc w:val="left"/>
    </w:pPr>
    <w:rPr>
      <w:rFonts w:ascii="Times New Roman" w:eastAsia="Times New Roman" w:hAnsi="Times New Roman"/>
      <w:sz w:val="28"/>
      <w:szCs w:val="28"/>
    </w:rPr>
  </w:style>
  <w:style w:type="paragraph" w:styleId="afe">
    <w:name w:val="Balloon Text"/>
    <w:basedOn w:val="a"/>
    <w:uiPriority w:val="99"/>
    <w:semiHidden/>
    <w:unhideWhenUsed/>
    <w:qFormat/>
    <w:rsid w:val="00883D57"/>
    <w:pPr>
      <w:spacing w:line="240" w:lineRule="auto"/>
    </w:pPr>
    <w:rPr>
      <w:rFonts w:ascii="Tahoma" w:hAnsi="Tahoma"/>
      <w:sz w:val="16"/>
      <w:szCs w:val="16"/>
    </w:rPr>
  </w:style>
  <w:style w:type="paragraph" w:customStyle="1" w:styleId="19">
    <w:name w:val="Название1"/>
    <w:basedOn w:val="a"/>
    <w:qFormat/>
    <w:rsid w:val="00D37907"/>
    <w:pPr>
      <w:spacing w:line="360" w:lineRule="auto"/>
      <w:jc w:val="center"/>
    </w:pPr>
    <w:rPr>
      <w:rFonts w:ascii="Times New Roman" w:eastAsia="Times New Roman" w:hAnsi="Times New Roman"/>
      <w:b/>
      <w:bCs/>
      <w:sz w:val="28"/>
      <w:szCs w:val="24"/>
    </w:rPr>
  </w:style>
  <w:style w:type="paragraph" w:styleId="23">
    <w:name w:val="Body Text 2"/>
    <w:basedOn w:val="a"/>
    <w:qFormat/>
    <w:rsid w:val="00D37907"/>
    <w:pPr>
      <w:spacing w:after="120" w:line="480" w:lineRule="auto"/>
      <w:ind w:firstLine="0"/>
      <w:jc w:val="left"/>
    </w:pPr>
    <w:rPr>
      <w:rFonts w:ascii="Times New Roman" w:eastAsia="Times New Roman" w:hAnsi="Times New Roman"/>
      <w:sz w:val="24"/>
      <w:szCs w:val="24"/>
    </w:rPr>
  </w:style>
  <w:style w:type="paragraph" w:customStyle="1" w:styleId="aff">
    <w:name w:val="Диплом"/>
    <w:basedOn w:val="a"/>
    <w:qFormat/>
    <w:rsid w:val="00D37907"/>
    <w:pPr>
      <w:spacing w:line="360" w:lineRule="auto"/>
    </w:pPr>
    <w:rPr>
      <w:rFonts w:ascii="Times New Roman" w:eastAsia="Times New Roman" w:hAnsi="Times New Roman"/>
      <w:sz w:val="28"/>
      <w:szCs w:val="24"/>
      <w:lang w:eastAsia="ru-RU"/>
    </w:rPr>
  </w:style>
  <w:style w:type="paragraph" w:customStyle="1" w:styleId="212">
    <w:name w:val="Оглавление 21"/>
    <w:basedOn w:val="a"/>
    <w:next w:val="a"/>
    <w:autoRedefine/>
    <w:uiPriority w:val="39"/>
    <w:unhideWhenUsed/>
    <w:rsid w:val="00E11091"/>
    <w:pPr>
      <w:spacing w:after="100"/>
      <w:ind w:left="220"/>
    </w:pPr>
  </w:style>
  <w:style w:type="paragraph" w:customStyle="1" w:styleId="310">
    <w:name w:val="Оглавление 31"/>
    <w:basedOn w:val="a"/>
    <w:next w:val="a"/>
    <w:autoRedefine/>
    <w:uiPriority w:val="39"/>
    <w:unhideWhenUsed/>
    <w:rsid w:val="00E11091"/>
    <w:pPr>
      <w:spacing w:after="100"/>
      <w:ind w:left="440"/>
    </w:pPr>
  </w:style>
  <w:style w:type="paragraph" w:customStyle="1" w:styleId="headertext">
    <w:name w:val="headertext"/>
    <w:basedOn w:val="a"/>
    <w:uiPriority w:val="99"/>
    <w:qFormat/>
    <w:rsid w:val="0006003B"/>
    <w:pPr>
      <w:spacing w:beforeAutospacing="1" w:afterAutospacing="1" w:line="240" w:lineRule="auto"/>
      <w:ind w:firstLine="0"/>
      <w:jc w:val="left"/>
    </w:pPr>
    <w:rPr>
      <w:rFonts w:ascii="Times New Roman" w:eastAsia="Times New Roman" w:hAnsi="Times New Roman"/>
      <w:sz w:val="24"/>
      <w:szCs w:val="24"/>
      <w:lang w:eastAsia="ru-RU"/>
    </w:rPr>
  </w:style>
  <w:style w:type="paragraph" w:customStyle="1" w:styleId="1a">
    <w:name w:val="Текст сноски1"/>
    <w:basedOn w:val="a"/>
    <w:uiPriority w:val="99"/>
    <w:semiHidden/>
    <w:unhideWhenUsed/>
    <w:rsid w:val="005D73D0"/>
    <w:rPr>
      <w:sz w:val="20"/>
      <w:szCs w:val="20"/>
    </w:rPr>
  </w:style>
  <w:style w:type="paragraph" w:customStyle="1" w:styleId="14">
    <w:name w:val="Оглавление 1 Знак"/>
    <w:basedOn w:val="21"/>
    <w:link w:val="13"/>
    <w:uiPriority w:val="99"/>
    <w:qFormat/>
    <w:rsid w:val="001926B9"/>
    <w:pPr>
      <w:keepNext w:val="0"/>
      <w:spacing w:before="0" w:after="0" w:line="240" w:lineRule="auto"/>
      <w:contextualSpacing/>
    </w:pPr>
    <w:rPr>
      <w:rFonts w:ascii="Times New Roman" w:hAnsi="Times New Roman"/>
      <w:bCs w:val="0"/>
      <w:sz w:val="24"/>
      <w:szCs w:val="24"/>
    </w:rPr>
  </w:style>
  <w:style w:type="paragraph" w:styleId="aff0">
    <w:name w:val="Subtitle"/>
    <w:basedOn w:val="a"/>
    <w:next w:val="a"/>
    <w:uiPriority w:val="99"/>
    <w:qFormat/>
    <w:rsid w:val="001926B9"/>
    <w:pPr>
      <w:tabs>
        <w:tab w:val="left" w:pos="0"/>
        <w:tab w:val="left" w:pos="142"/>
        <w:tab w:val="left" w:pos="993"/>
      </w:tabs>
      <w:spacing w:line="240" w:lineRule="auto"/>
      <w:ind w:left="1353"/>
    </w:pPr>
    <w:rPr>
      <w:rFonts w:ascii="Times New Roman" w:eastAsia="Times New Roman" w:hAnsi="Times New Roman"/>
      <w:iCs/>
      <w:sz w:val="24"/>
      <w:szCs w:val="24"/>
    </w:rPr>
  </w:style>
  <w:style w:type="paragraph" w:customStyle="1" w:styleId="24">
    <w:name w:val="Стиль2"/>
    <w:basedOn w:val="31"/>
    <w:uiPriority w:val="99"/>
    <w:qFormat/>
    <w:rsid w:val="001926B9"/>
    <w:pPr>
      <w:keepNext w:val="0"/>
      <w:tabs>
        <w:tab w:val="left" w:pos="360"/>
      </w:tabs>
      <w:spacing w:before="0" w:after="0" w:line="240" w:lineRule="auto"/>
      <w:contextualSpacing/>
    </w:pPr>
    <w:rPr>
      <w:rFonts w:ascii="Times New Roman" w:hAnsi="Times New Roman"/>
      <w:bCs w:val="0"/>
      <w:sz w:val="24"/>
      <w:szCs w:val="22"/>
    </w:rPr>
  </w:style>
  <w:style w:type="paragraph" w:customStyle="1" w:styleId="Style581">
    <w:name w:val="Style581"/>
    <w:basedOn w:val="a"/>
    <w:qFormat/>
    <w:rsid w:val="00CE6A81"/>
    <w:pPr>
      <w:spacing w:line="459" w:lineRule="exact"/>
      <w:ind w:firstLine="720"/>
      <w:jc w:val="left"/>
    </w:pPr>
    <w:rPr>
      <w:rFonts w:ascii="Times New Roman" w:eastAsia="Times New Roman" w:hAnsi="Times New Roman"/>
      <w:sz w:val="20"/>
      <w:szCs w:val="20"/>
      <w:lang w:eastAsia="ru-RU"/>
    </w:rPr>
  </w:style>
  <w:style w:type="paragraph" w:customStyle="1" w:styleId="Style588">
    <w:name w:val="Style588"/>
    <w:basedOn w:val="a"/>
    <w:qFormat/>
    <w:rsid w:val="00CE6A81"/>
    <w:pPr>
      <w:spacing w:line="459" w:lineRule="exact"/>
      <w:ind w:firstLine="738"/>
      <w:jc w:val="left"/>
    </w:pPr>
    <w:rPr>
      <w:rFonts w:ascii="Times New Roman" w:eastAsia="Times New Roman" w:hAnsi="Times New Roman"/>
      <w:sz w:val="20"/>
      <w:szCs w:val="20"/>
      <w:lang w:eastAsia="ru-RU"/>
    </w:rPr>
  </w:style>
  <w:style w:type="paragraph" w:customStyle="1" w:styleId="TableParagraph">
    <w:name w:val="Table Paragraph"/>
    <w:basedOn w:val="a"/>
    <w:uiPriority w:val="1"/>
    <w:qFormat/>
    <w:rsid w:val="001A7BFA"/>
    <w:pPr>
      <w:widowControl w:val="0"/>
      <w:spacing w:line="240" w:lineRule="auto"/>
      <w:ind w:left="100" w:firstLine="0"/>
      <w:jc w:val="left"/>
    </w:pPr>
    <w:rPr>
      <w:rFonts w:ascii="Arial" w:eastAsia="Arial" w:hAnsi="Arial" w:cs="Arial"/>
      <w:lang w:val="en-US"/>
    </w:rPr>
  </w:style>
  <w:style w:type="paragraph" w:customStyle="1" w:styleId="Standard">
    <w:name w:val="Standard"/>
    <w:uiPriority w:val="99"/>
    <w:qFormat/>
    <w:rsid w:val="001C7C94"/>
    <w:pPr>
      <w:suppressAutoHyphens/>
      <w:textAlignment w:val="baseline"/>
    </w:pPr>
    <w:rPr>
      <w:rFonts w:ascii="Times New Roman" w:eastAsia="SimSun" w:hAnsi="Times New Roman"/>
      <w:kern w:val="2"/>
      <w:sz w:val="24"/>
      <w:szCs w:val="24"/>
      <w:lang w:eastAsia="zh-CN"/>
    </w:rPr>
  </w:style>
  <w:style w:type="paragraph" w:styleId="25">
    <w:name w:val="Body Text Indent 2"/>
    <w:basedOn w:val="a"/>
    <w:uiPriority w:val="99"/>
    <w:semiHidden/>
    <w:unhideWhenUsed/>
    <w:qFormat/>
    <w:rsid w:val="007B38E1"/>
    <w:pPr>
      <w:spacing w:after="120" w:line="480" w:lineRule="auto"/>
      <w:ind w:left="283"/>
    </w:pPr>
  </w:style>
  <w:style w:type="paragraph" w:customStyle="1" w:styleId="FORMATTEXT0">
    <w:name w:val=".FORMATTEXT"/>
    <w:uiPriority w:val="99"/>
    <w:qFormat/>
    <w:rsid w:val="004126B4"/>
    <w:pPr>
      <w:widowControl w:val="0"/>
    </w:pPr>
    <w:rPr>
      <w:rFonts w:ascii="Arial" w:eastAsia="Times New Roman" w:hAnsi="Arial" w:cs="Arial"/>
      <w:sz w:val="22"/>
    </w:rPr>
  </w:style>
  <w:style w:type="paragraph" w:customStyle="1" w:styleId="1b">
    <w:name w:val="Текст концевой сноски1"/>
    <w:basedOn w:val="a"/>
    <w:uiPriority w:val="99"/>
    <w:semiHidden/>
    <w:unhideWhenUsed/>
    <w:rsid w:val="005166DA"/>
    <w:rPr>
      <w:sz w:val="20"/>
      <w:szCs w:val="20"/>
    </w:rPr>
  </w:style>
  <w:style w:type="paragraph" w:customStyle="1" w:styleId="50">
    <w:name w:val="Основной текст5"/>
    <w:basedOn w:val="a"/>
    <w:qFormat/>
    <w:rsid w:val="005E4A0D"/>
    <w:pPr>
      <w:widowControl w:val="0"/>
      <w:shd w:val="clear" w:color="auto" w:fill="FFFFFF"/>
      <w:spacing w:before="120" w:after="4200" w:line="240" w:lineRule="auto"/>
      <w:ind w:hanging="1300"/>
      <w:jc w:val="right"/>
    </w:pPr>
  </w:style>
  <w:style w:type="paragraph" w:customStyle="1" w:styleId="LEV3LEGAL">
    <w:name w:val="LEV 3 LEGAL"/>
    <w:basedOn w:val="31"/>
    <w:qFormat/>
    <w:rsid w:val="005E4A0D"/>
    <w:pPr>
      <w:tabs>
        <w:tab w:val="left" w:pos="1260"/>
        <w:tab w:val="left" w:pos="1440"/>
      </w:tabs>
      <w:spacing w:before="0" w:after="120"/>
      <w:ind w:left="-491"/>
    </w:pPr>
    <w:rPr>
      <w:rFonts w:ascii="Times New Roman" w:hAnsi="Times New Roman" w:cs="Arial"/>
      <w:b w:val="0"/>
      <w:kern w:val="2"/>
      <w:sz w:val="28"/>
      <w:lang w:val="en-US"/>
    </w:rPr>
  </w:style>
  <w:style w:type="paragraph" w:customStyle="1" w:styleId="aff1">
    <w:name w:val="Стиль"/>
    <w:basedOn w:val="a"/>
    <w:qFormat/>
    <w:rsid w:val="005E4A0D"/>
    <w:pPr>
      <w:ind w:left="142" w:firstLine="567"/>
    </w:pPr>
    <w:rPr>
      <w:rFonts w:eastAsia="Times New Roman"/>
      <w:sz w:val="28"/>
      <w:szCs w:val="28"/>
      <w:lang w:eastAsia="ru-RU"/>
    </w:rPr>
  </w:style>
  <w:style w:type="paragraph" w:customStyle="1" w:styleId="LEV5LEGAL">
    <w:name w:val="LEV 5 LEGAL"/>
    <w:basedOn w:val="51"/>
    <w:qFormat/>
    <w:rsid w:val="005E4A0D"/>
    <w:pPr>
      <w:jc w:val="both"/>
    </w:pPr>
    <w:rPr>
      <w:szCs w:val="20"/>
      <w:lang w:val="en-US"/>
    </w:rPr>
  </w:style>
  <w:style w:type="paragraph" w:customStyle="1" w:styleId="LEV4LEGAL">
    <w:name w:val="LEV 4 LEGAL"/>
    <w:basedOn w:val="41"/>
    <w:qFormat/>
    <w:rsid w:val="005E4A0D"/>
    <w:pPr>
      <w:tabs>
        <w:tab w:val="left" w:pos="2880"/>
      </w:tabs>
      <w:jc w:val="both"/>
    </w:pPr>
    <w:rPr>
      <w:rFonts w:cs="Arial"/>
      <w:szCs w:val="20"/>
      <w:lang w:val="en-US"/>
    </w:rPr>
  </w:style>
  <w:style w:type="paragraph" w:customStyle="1" w:styleId="TableCaption">
    <w:name w:val="Table Caption"/>
    <w:basedOn w:val="a"/>
    <w:qFormat/>
    <w:rsid w:val="005E4A0D"/>
    <w:pPr>
      <w:keepNext/>
      <w:keepLines/>
      <w:spacing w:before="360" w:after="120" w:line="240" w:lineRule="auto"/>
      <w:ind w:left="1080" w:firstLine="0"/>
    </w:pPr>
    <w:rPr>
      <w:rFonts w:eastAsia="Times New Roman"/>
      <w:b/>
      <w:sz w:val="28"/>
      <w:szCs w:val="20"/>
      <w:lang w:val="en-US"/>
    </w:rPr>
  </w:style>
  <w:style w:type="paragraph" w:customStyle="1" w:styleId="TableText">
    <w:name w:val="Table Text"/>
    <w:basedOn w:val="a"/>
    <w:qFormat/>
    <w:rsid w:val="005E4A0D"/>
    <w:pPr>
      <w:spacing w:before="40" w:after="40" w:line="240" w:lineRule="auto"/>
      <w:ind w:firstLine="0"/>
      <w:jc w:val="center"/>
    </w:pPr>
    <w:rPr>
      <w:rFonts w:eastAsia="Times New Roman"/>
      <w:sz w:val="28"/>
      <w:szCs w:val="20"/>
      <w:lang w:val="en-US"/>
    </w:rPr>
  </w:style>
  <w:style w:type="paragraph" w:customStyle="1" w:styleId="BodyText2plus12ptsabove">
    <w:name w:val="Body Text 2 plus 12 pts above"/>
    <w:basedOn w:val="23"/>
    <w:qFormat/>
    <w:rsid w:val="005E4A0D"/>
    <w:pPr>
      <w:spacing w:before="240" w:line="240" w:lineRule="auto"/>
      <w:ind w:left="1080"/>
    </w:pPr>
    <w:rPr>
      <w:rFonts w:eastAsia="TimesNewRomanPS-BoldMT"/>
      <w:sz w:val="28"/>
    </w:rPr>
  </w:style>
  <w:style w:type="paragraph" w:customStyle="1" w:styleId="Default">
    <w:name w:val="Default"/>
    <w:qFormat/>
    <w:rsid w:val="005E4A0D"/>
    <w:rPr>
      <w:color w:val="000000"/>
      <w:sz w:val="22"/>
    </w:rPr>
  </w:style>
  <w:style w:type="paragraph" w:customStyle="1" w:styleId="aff2">
    <w:name w:val="Таблица"/>
    <w:basedOn w:val="a"/>
    <w:qFormat/>
    <w:rsid w:val="005E4A0D"/>
    <w:pPr>
      <w:spacing w:line="240" w:lineRule="auto"/>
      <w:ind w:firstLine="0"/>
    </w:pPr>
    <w:rPr>
      <w:rFonts w:eastAsia="Times New Roman"/>
      <w:sz w:val="28"/>
      <w:lang w:val="en-US" w:eastAsia="ru-RU"/>
    </w:rPr>
  </w:style>
  <w:style w:type="paragraph" w:styleId="26">
    <w:name w:val="List Bullet 2"/>
    <w:basedOn w:val="a"/>
    <w:qFormat/>
    <w:rsid w:val="005E4A0D"/>
    <w:pPr>
      <w:contextualSpacing/>
    </w:pPr>
  </w:style>
  <w:style w:type="paragraph" w:customStyle="1" w:styleId="1c">
    <w:name w:val="Обычный1"/>
    <w:qFormat/>
    <w:rsid w:val="005E4A0D"/>
    <w:rPr>
      <w:rFonts w:eastAsia="Times New Roman"/>
      <w:sz w:val="22"/>
    </w:rPr>
  </w:style>
  <w:style w:type="paragraph" w:customStyle="1" w:styleId="aff3">
    <w:name w:val="Новый абзац"/>
    <w:basedOn w:val="a"/>
    <w:qFormat/>
    <w:rsid w:val="005E4A0D"/>
    <w:pPr>
      <w:spacing w:after="120" w:line="240" w:lineRule="auto"/>
      <w:ind w:firstLine="567"/>
    </w:pPr>
    <w:rPr>
      <w:rFonts w:ascii="Arial" w:eastAsia="Times New Roman" w:hAnsi="Arial"/>
      <w:szCs w:val="20"/>
      <w:lang w:eastAsia="ru-RU"/>
    </w:rPr>
  </w:style>
  <w:style w:type="paragraph" w:customStyle="1" w:styleId="MTDisplayEquation">
    <w:name w:val="MTDisplayEquation"/>
    <w:basedOn w:val="a"/>
    <w:next w:val="a"/>
    <w:qFormat/>
    <w:rsid w:val="005E4A0D"/>
    <w:pPr>
      <w:tabs>
        <w:tab w:val="center" w:pos="4680"/>
        <w:tab w:val="right" w:pos="9360"/>
      </w:tabs>
      <w:spacing w:line="360" w:lineRule="auto"/>
    </w:pPr>
    <w:rPr>
      <w:rFonts w:eastAsia="Times New Roman"/>
      <w:sz w:val="28"/>
      <w:lang w:eastAsia="ru-RU"/>
    </w:rPr>
  </w:style>
  <w:style w:type="paragraph" w:styleId="aff4">
    <w:name w:val="List Bullet"/>
    <w:basedOn w:val="a"/>
    <w:qFormat/>
    <w:rsid w:val="005E4A0D"/>
    <w:pPr>
      <w:spacing w:line="240" w:lineRule="auto"/>
      <w:contextualSpacing/>
    </w:pPr>
    <w:rPr>
      <w:rFonts w:ascii="Arial" w:eastAsia="Times New Roman" w:hAnsi="Arial"/>
      <w:szCs w:val="20"/>
      <w:lang w:eastAsia="ru-RU"/>
    </w:rPr>
  </w:style>
  <w:style w:type="paragraph" w:customStyle="1" w:styleId="1d">
    <w:name w:val="Абзац списка1"/>
    <w:basedOn w:val="a"/>
    <w:qFormat/>
    <w:rsid w:val="005E4A0D"/>
    <w:pPr>
      <w:spacing w:line="240" w:lineRule="auto"/>
      <w:ind w:left="720" w:firstLine="0"/>
    </w:pPr>
    <w:rPr>
      <w:rFonts w:ascii="Arial" w:eastAsia="Times New Roman" w:hAnsi="Arial" w:cs="Arial"/>
      <w:sz w:val="20"/>
      <w:lang w:val="en-GB"/>
    </w:rPr>
  </w:style>
  <w:style w:type="paragraph" w:customStyle="1" w:styleId="120">
    <w:name w:val="Основной 12"/>
    <w:basedOn w:val="a"/>
    <w:qFormat/>
    <w:rsid w:val="005E4A0D"/>
    <w:pPr>
      <w:spacing w:after="120"/>
      <w:ind w:firstLine="720"/>
    </w:pPr>
    <w:rPr>
      <w:rFonts w:eastAsia="Times New Roman"/>
      <w:bCs/>
      <w:kern w:val="2"/>
      <w:szCs w:val="28"/>
    </w:rPr>
  </w:style>
  <w:style w:type="paragraph" w:customStyle="1" w:styleId="aff5">
    <w:name w:val="Содержимое таблицы"/>
    <w:basedOn w:val="a"/>
    <w:qFormat/>
    <w:rsid w:val="005E4A0D"/>
    <w:pPr>
      <w:suppressLineNumbers/>
    </w:pPr>
  </w:style>
  <w:style w:type="paragraph" w:customStyle="1" w:styleId="aff6">
    <w:name w:val="Заголовок таблицы"/>
    <w:basedOn w:val="aff5"/>
    <w:qFormat/>
    <w:rsid w:val="005E4A0D"/>
    <w:pPr>
      <w:jc w:val="center"/>
    </w:pPr>
    <w:rPr>
      <w:b/>
      <w:bCs/>
    </w:rPr>
  </w:style>
  <w:style w:type="numbering" w:customStyle="1" w:styleId="1e">
    <w:name w:val="Нет списка1"/>
    <w:semiHidden/>
    <w:qFormat/>
    <w:rsid w:val="00D37907"/>
  </w:style>
  <w:style w:type="table" w:styleId="aff7">
    <w:name w:val="Table Grid"/>
    <w:basedOn w:val="a1"/>
    <w:uiPriority w:val="59"/>
    <w:rsid w:val="00B322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
    <w:name w:val="Сетка таблицы1"/>
    <w:basedOn w:val="a1"/>
    <w:rsid w:val="00D379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071BAC"/>
    <w:rPr>
      <w:sz w:val="22"/>
      <w:szCs w:val="22"/>
      <w:lang w:val="en-US" w:eastAsia="en-US"/>
    </w:rPr>
    <w:tblPr>
      <w:tblInd w:w="0" w:type="dxa"/>
      <w:tblCellMar>
        <w:top w:w="0" w:type="dxa"/>
        <w:left w:w="0" w:type="dxa"/>
        <w:bottom w:w="0" w:type="dxa"/>
        <w:right w:w="0" w:type="dxa"/>
      </w:tblCellMar>
    </w:tblPr>
  </w:style>
  <w:style w:type="paragraph" w:styleId="aff8">
    <w:name w:val="header"/>
    <w:basedOn w:val="a"/>
    <w:link w:val="1f0"/>
    <w:uiPriority w:val="99"/>
    <w:unhideWhenUsed/>
    <w:rsid w:val="007D3A94"/>
    <w:pPr>
      <w:tabs>
        <w:tab w:val="center" w:pos="4677"/>
        <w:tab w:val="right" w:pos="9355"/>
      </w:tabs>
      <w:spacing w:line="240" w:lineRule="auto"/>
    </w:pPr>
  </w:style>
  <w:style w:type="character" w:customStyle="1" w:styleId="1f0">
    <w:name w:val="Верхний колонтитул Знак1"/>
    <w:basedOn w:val="a0"/>
    <w:link w:val="aff8"/>
    <w:uiPriority w:val="99"/>
    <w:rsid w:val="007D3A94"/>
    <w:rPr>
      <w:sz w:val="22"/>
      <w:szCs w:val="22"/>
      <w:lang w:eastAsia="en-US"/>
    </w:rPr>
  </w:style>
  <w:style w:type="paragraph" w:styleId="aff9">
    <w:name w:val="footer"/>
    <w:basedOn w:val="a"/>
    <w:link w:val="1f1"/>
    <w:uiPriority w:val="99"/>
    <w:unhideWhenUsed/>
    <w:rsid w:val="007D3A94"/>
    <w:pPr>
      <w:tabs>
        <w:tab w:val="center" w:pos="4677"/>
        <w:tab w:val="right" w:pos="9355"/>
      </w:tabs>
      <w:spacing w:line="240" w:lineRule="auto"/>
    </w:pPr>
  </w:style>
  <w:style w:type="character" w:customStyle="1" w:styleId="1f1">
    <w:name w:val="Нижний колонтитул Знак1"/>
    <w:basedOn w:val="a0"/>
    <w:link w:val="aff9"/>
    <w:uiPriority w:val="99"/>
    <w:rsid w:val="007D3A94"/>
    <w:rPr>
      <w:sz w:val="22"/>
      <w:szCs w:val="22"/>
      <w:lang w:eastAsia="en-US"/>
    </w:rPr>
  </w:style>
  <w:style w:type="character" w:customStyle="1" w:styleId="w">
    <w:name w:val="w"/>
    <w:basedOn w:val="a0"/>
    <w:rsid w:val="00905D2B"/>
  </w:style>
  <w:style w:type="character" w:styleId="affa">
    <w:name w:val="annotation reference"/>
    <w:basedOn w:val="a0"/>
    <w:uiPriority w:val="99"/>
    <w:semiHidden/>
    <w:unhideWhenUsed/>
    <w:rsid w:val="00412F18"/>
    <w:rPr>
      <w:sz w:val="16"/>
      <w:szCs w:val="16"/>
    </w:rPr>
  </w:style>
  <w:style w:type="paragraph" w:styleId="affb">
    <w:name w:val="annotation text"/>
    <w:basedOn w:val="a"/>
    <w:link w:val="affc"/>
    <w:uiPriority w:val="99"/>
    <w:semiHidden/>
    <w:unhideWhenUsed/>
    <w:rsid w:val="00412F18"/>
    <w:pPr>
      <w:spacing w:line="240" w:lineRule="auto"/>
    </w:pPr>
    <w:rPr>
      <w:sz w:val="20"/>
      <w:szCs w:val="20"/>
    </w:rPr>
  </w:style>
  <w:style w:type="character" w:customStyle="1" w:styleId="affc">
    <w:name w:val="Текст примечания Знак"/>
    <w:basedOn w:val="a0"/>
    <w:link w:val="affb"/>
    <w:uiPriority w:val="99"/>
    <w:semiHidden/>
    <w:rsid w:val="00412F18"/>
    <w:rPr>
      <w:lang w:eastAsia="en-US"/>
    </w:rPr>
  </w:style>
  <w:style w:type="paragraph" w:styleId="affd">
    <w:name w:val="annotation subject"/>
    <w:basedOn w:val="affb"/>
    <w:next w:val="affb"/>
    <w:link w:val="affe"/>
    <w:uiPriority w:val="99"/>
    <w:semiHidden/>
    <w:unhideWhenUsed/>
    <w:rsid w:val="00412F18"/>
    <w:rPr>
      <w:b/>
      <w:bCs/>
    </w:rPr>
  </w:style>
  <w:style w:type="character" w:customStyle="1" w:styleId="affe">
    <w:name w:val="Тема примечания Знак"/>
    <w:basedOn w:val="affc"/>
    <w:link w:val="affd"/>
    <w:uiPriority w:val="99"/>
    <w:semiHidden/>
    <w:rsid w:val="00412F18"/>
    <w:rPr>
      <w:b/>
      <w:bCs/>
      <w:lang w:eastAsia="en-US"/>
    </w:rPr>
  </w:style>
  <w:style w:type="paragraph" w:styleId="1f2">
    <w:name w:val="toc 1"/>
    <w:basedOn w:val="a"/>
    <w:next w:val="a"/>
    <w:autoRedefine/>
    <w:uiPriority w:val="39"/>
    <w:unhideWhenUsed/>
    <w:rsid w:val="0079768D"/>
    <w:pPr>
      <w:spacing w:after="100"/>
    </w:pPr>
  </w:style>
  <w:style w:type="paragraph" w:styleId="27">
    <w:name w:val="toc 2"/>
    <w:basedOn w:val="a"/>
    <w:next w:val="a"/>
    <w:autoRedefine/>
    <w:uiPriority w:val="39"/>
    <w:unhideWhenUsed/>
    <w:rsid w:val="0079768D"/>
    <w:pPr>
      <w:spacing w:after="100"/>
      <w:ind w:left="220"/>
    </w:pPr>
  </w:style>
  <w:style w:type="character" w:styleId="afff">
    <w:name w:val="Hyperlink"/>
    <w:basedOn w:val="a0"/>
    <w:uiPriority w:val="99"/>
    <w:unhideWhenUsed/>
    <w:rsid w:val="0079768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109727">
      <w:bodyDiv w:val="1"/>
      <w:marLeft w:val="0"/>
      <w:marRight w:val="0"/>
      <w:marTop w:val="0"/>
      <w:marBottom w:val="0"/>
      <w:divBdr>
        <w:top w:val="none" w:sz="0" w:space="0" w:color="auto"/>
        <w:left w:val="none" w:sz="0" w:space="0" w:color="auto"/>
        <w:bottom w:val="none" w:sz="0" w:space="0" w:color="auto"/>
        <w:right w:val="none" w:sz="0" w:space="0" w:color="auto"/>
      </w:divBdr>
    </w:div>
    <w:div w:id="1317732465">
      <w:bodyDiv w:val="1"/>
      <w:marLeft w:val="0"/>
      <w:marRight w:val="0"/>
      <w:marTop w:val="0"/>
      <w:marBottom w:val="0"/>
      <w:divBdr>
        <w:top w:val="none" w:sz="0" w:space="0" w:color="auto"/>
        <w:left w:val="none" w:sz="0" w:space="0" w:color="auto"/>
        <w:bottom w:val="none" w:sz="0" w:space="0" w:color="auto"/>
        <w:right w:val="none" w:sz="0" w:space="0" w:color="auto"/>
      </w:divBdr>
    </w:div>
    <w:div w:id="1946308779">
      <w:bodyDiv w:val="1"/>
      <w:marLeft w:val="0"/>
      <w:marRight w:val="0"/>
      <w:marTop w:val="0"/>
      <w:marBottom w:val="0"/>
      <w:divBdr>
        <w:top w:val="none" w:sz="0" w:space="0" w:color="auto"/>
        <w:left w:val="none" w:sz="0" w:space="0" w:color="auto"/>
        <w:bottom w:val="none" w:sz="0" w:space="0" w:color="auto"/>
        <w:right w:val="none" w:sz="0" w:space="0" w:color="auto"/>
      </w:divBdr>
    </w:div>
    <w:div w:id="2097172140">
      <w:bodyDiv w:val="1"/>
      <w:marLeft w:val="0"/>
      <w:marRight w:val="0"/>
      <w:marTop w:val="0"/>
      <w:marBottom w:val="0"/>
      <w:divBdr>
        <w:top w:val="none" w:sz="0" w:space="0" w:color="auto"/>
        <w:left w:val="none" w:sz="0" w:space="0" w:color="auto"/>
        <w:bottom w:val="none" w:sz="0" w:space="0" w:color="auto"/>
        <w:right w:val="none" w:sz="0" w:space="0" w:color="auto"/>
      </w:divBdr>
      <w:divsChild>
        <w:div w:id="564493499">
          <w:marLeft w:val="0"/>
          <w:marRight w:val="0"/>
          <w:marTop w:val="0"/>
          <w:marBottom w:val="0"/>
          <w:divBdr>
            <w:top w:val="none" w:sz="0" w:space="0" w:color="auto"/>
            <w:left w:val="none" w:sz="0" w:space="0" w:color="auto"/>
            <w:bottom w:val="none" w:sz="0" w:space="0" w:color="auto"/>
            <w:right w:val="none" w:sz="0" w:space="0" w:color="auto"/>
          </w:divBdr>
        </w:div>
        <w:div w:id="78958801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3.jpeg"/><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jpe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footer" Target="footer6.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первый элемент и дата" Version="1987"/>
</file>

<file path=customXml/itemProps1.xml><?xml version="1.0" encoding="utf-8"?>
<ds:datastoreItem xmlns:ds="http://schemas.openxmlformats.org/officeDocument/2006/customXml" ds:itemID="{FC959559-14B4-4AEB-9817-8ADD91DE1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66</Pages>
  <Words>12741</Words>
  <Characters>72624</Characters>
  <Application>Microsoft Office Word</Application>
  <DocSecurity>0</DocSecurity>
  <Lines>605</Lines>
  <Paragraphs>170</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85195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Владимир Бобров</dc:creator>
  <cp:lastModifiedBy>Семиколенов Артем Вадимович</cp:lastModifiedBy>
  <cp:revision>9</cp:revision>
  <cp:lastPrinted>2021-02-10T09:25:00Z</cp:lastPrinted>
  <dcterms:created xsi:type="dcterms:W3CDTF">2021-02-10T09:11:00Z</dcterms:created>
  <dcterms:modified xsi:type="dcterms:W3CDTF">2023-12-06T06:55:00Z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Krokoz™</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