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A98F1" w14:textId="77777777" w:rsidR="00C47E9D" w:rsidRPr="00074C9E" w:rsidRDefault="00C47E9D" w:rsidP="00C47E9D">
      <w:pPr>
        <w:pStyle w:val="aff2"/>
        <w:jc w:val="center"/>
        <w:rPr>
          <w:b/>
          <w:sz w:val="28"/>
          <w:szCs w:val="28"/>
        </w:rPr>
      </w:pPr>
      <w:r w:rsidRPr="00074C9E">
        <w:rPr>
          <w:b/>
          <w:sz w:val="28"/>
          <w:szCs w:val="28"/>
        </w:rPr>
        <w:t>МИНИСТЕРСТВО СТРОИТЕЛЬСТВА</w:t>
      </w:r>
    </w:p>
    <w:p w14:paraId="36CA505C" w14:textId="77777777" w:rsidR="00C47E9D" w:rsidRPr="00074C9E" w:rsidRDefault="00C47E9D" w:rsidP="00C47E9D">
      <w:pPr>
        <w:pStyle w:val="aff2"/>
        <w:jc w:val="center"/>
        <w:rPr>
          <w:b/>
          <w:sz w:val="28"/>
          <w:szCs w:val="28"/>
        </w:rPr>
      </w:pPr>
      <w:r w:rsidRPr="00074C9E">
        <w:rPr>
          <w:b/>
          <w:sz w:val="28"/>
          <w:szCs w:val="28"/>
        </w:rPr>
        <w:t>И ЖИЛИЩНО-КОММУНАЛЬНОГО ХОЗЯЙСТВА</w:t>
      </w:r>
    </w:p>
    <w:p w14:paraId="0A79A81A" w14:textId="77777777" w:rsidR="00C47E9D" w:rsidRPr="00074C9E" w:rsidRDefault="00C47E9D" w:rsidP="00C47E9D">
      <w:pPr>
        <w:pStyle w:val="aff2"/>
        <w:jc w:val="center"/>
        <w:rPr>
          <w:b/>
          <w:sz w:val="28"/>
          <w:szCs w:val="28"/>
        </w:rPr>
      </w:pPr>
      <w:r w:rsidRPr="00074C9E">
        <w:rPr>
          <w:b/>
          <w:sz w:val="28"/>
          <w:szCs w:val="28"/>
        </w:rPr>
        <w:t>РОССИЙСКОЙ ФЕДЕРАЦИИ</w:t>
      </w:r>
    </w:p>
    <w:p w14:paraId="78329647" w14:textId="77777777" w:rsidR="00C47E9D" w:rsidRPr="00074C9E" w:rsidRDefault="00C47E9D" w:rsidP="00C47E9D">
      <w:pPr>
        <w:pStyle w:val="aff2"/>
        <w:jc w:val="center"/>
        <w:rPr>
          <w:b/>
          <w:sz w:val="28"/>
          <w:szCs w:val="28"/>
        </w:rPr>
      </w:pPr>
    </w:p>
    <w:p w14:paraId="47BC21C5" w14:textId="77777777" w:rsidR="00C47E9D" w:rsidRPr="00074C9E" w:rsidRDefault="00C47E9D" w:rsidP="00C47E9D">
      <w:pPr>
        <w:pStyle w:val="aff2"/>
        <w:jc w:val="center"/>
        <w:rPr>
          <w:b/>
          <w:sz w:val="28"/>
          <w:szCs w:val="28"/>
        </w:rPr>
      </w:pPr>
    </w:p>
    <w:p w14:paraId="176865B3" w14:textId="77777777" w:rsidR="00C47E9D" w:rsidRPr="00074C9E" w:rsidRDefault="00C47E9D" w:rsidP="00C47E9D">
      <w:pPr>
        <w:pStyle w:val="aff2"/>
        <w:jc w:val="center"/>
        <w:rPr>
          <w:b/>
          <w:sz w:val="28"/>
          <w:szCs w:val="28"/>
        </w:rPr>
      </w:pPr>
    </w:p>
    <w:p w14:paraId="6BFB66FA" w14:textId="65F96CE2" w:rsidR="00CD5214" w:rsidRDefault="00CD5214" w:rsidP="00C47E9D">
      <w:pPr>
        <w:pStyle w:val="aff2"/>
        <w:jc w:val="center"/>
        <w:rPr>
          <w:b/>
          <w:bCs/>
          <w:sz w:val="28"/>
          <w:szCs w:val="28"/>
        </w:rPr>
      </w:pPr>
      <w:r w:rsidRPr="00C47E9D">
        <w:rPr>
          <w:b/>
          <w:bCs/>
          <w:sz w:val="28"/>
          <w:szCs w:val="28"/>
        </w:rPr>
        <w:t>С В О Д   П Р А В И Л                                    СП 62.13330.2011</w:t>
      </w:r>
    </w:p>
    <w:p w14:paraId="2CD312F6" w14:textId="388B40AF" w:rsidR="00C47E9D" w:rsidRDefault="00C47E9D" w:rsidP="00C47E9D">
      <w:pPr>
        <w:pStyle w:val="aff2"/>
        <w:jc w:val="center"/>
        <w:rPr>
          <w:b/>
          <w:bCs/>
          <w:sz w:val="28"/>
          <w:szCs w:val="28"/>
        </w:rPr>
      </w:pPr>
    </w:p>
    <w:p w14:paraId="513D40D5" w14:textId="35ECFB41" w:rsidR="00C47E9D" w:rsidRDefault="00C47E9D" w:rsidP="00C47E9D">
      <w:pPr>
        <w:pStyle w:val="aff2"/>
        <w:jc w:val="center"/>
        <w:rPr>
          <w:b/>
          <w:bCs/>
          <w:sz w:val="28"/>
          <w:szCs w:val="28"/>
        </w:rPr>
      </w:pPr>
    </w:p>
    <w:p w14:paraId="5F6FB837" w14:textId="5BFAFA62" w:rsidR="00C47E9D" w:rsidRDefault="00C47E9D" w:rsidP="00C47E9D">
      <w:pPr>
        <w:pStyle w:val="aff2"/>
        <w:jc w:val="center"/>
        <w:rPr>
          <w:b/>
          <w:bCs/>
          <w:sz w:val="28"/>
          <w:szCs w:val="28"/>
        </w:rPr>
      </w:pPr>
    </w:p>
    <w:p w14:paraId="46646ABA" w14:textId="155F3558" w:rsidR="00C47E9D" w:rsidRDefault="00C47E9D" w:rsidP="00C47E9D">
      <w:pPr>
        <w:pStyle w:val="aff2"/>
        <w:jc w:val="center"/>
        <w:rPr>
          <w:b/>
          <w:bCs/>
          <w:sz w:val="28"/>
          <w:szCs w:val="28"/>
        </w:rPr>
      </w:pPr>
    </w:p>
    <w:p w14:paraId="008E274C" w14:textId="6886362B" w:rsidR="00C47E9D" w:rsidRDefault="00C47E9D" w:rsidP="00C47E9D">
      <w:pPr>
        <w:pStyle w:val="aff2"/>
        <w:jc w:val="center"/>
        <w:rPr>
          <w:b/>
          <w:bCs/>
          <w:sz w:val="28"/>
          <w:szCs w:val="28"/>
        </w:rPr>
      </w:pPr>
    </w:p>
    <w:p w14:paraId="7FD90C39" w14:textId="44B6F4FF" w:rsidR="00C47E9D" w:rsidRDefault="00C47E9D" w:rsidP="00C47E9D">
      <w:pPr>
        <w:pStyle w:val="aff2"/>
        <w:jc w:val="center"/>
        <w:rPr>
          <w:b/>
          <w:bCs/>
          <w:sz w:val="28"/>
          <w:szCs w:val="28"/>
        </w:rPr>
      </w:pPr>
    </w:p>
    <w:p w14:paraId="39E1B214" w14:textId="22798222" w:rsidR="00C47E9D" w:rsidRDefault="00C47E9D" w:rsidP="00C47E9D">
      <w:pPr>
        <w:pStyle w:val="aff2"/>
        <w:jc w:val="center"/>
        <w:rPr>
          <w:b/>
          <w:bCs/>
          <w:sz w:val="28"/>
          <w:szCs w:val="28"/>
        </w:rPr>
      </w:pPr>
    </w:p>
    <w:p w14:paraId="2A82162A" w14:textId="77777777" w:rsidR="00C47E9D" w:rsidRPr="00C47E9D" w:rsidRDefault="00C47E9D" w:rsidP="00C47E9D">
      <w:pPr>
        <w:pStyle w:val="aff2"/>
        <w:jc w:val="center"/>
        <w:rPr>
          <w:b/>
          <w:bCs/>
          <w:sz w:val="28"/>
          <w:szCs w:val="28"/>
        </w:rPr>
      </w:pPr>
    </w:p>
    <w:p w14:paraId="26AA8493" w14:textId="195AD07F" w:rsidR="00CD5214" w:rsidRPr="00C47E9D" w:rsidRDefault="00C47E9D" w:rsidP="00C47E9D">
      <w:pPr>
        <w:pStyle w:val="aff2"/>
        <w:jc w:val="center"/>
        <w:rPr>
          <w:b/>
          <w:bCs/>
          <w:sz w:val="36"/>
          <w:szCs w:val="36"/>
        </w:rPr>
      </w:pPr>
      <w:r w:rsidRPr="00C47E9D">
        <w:rPr>
          <w:b/>
          <w:bCs/>
          <w:sz w:val="36"/>
          <w:szCs w:val="36"/>
        </w:rPr>
        <w:t>Г</w:t>
      </w:r>
      <w:r w:rsidR="00CD5214" w:rsidRPr="00C47E9D">
        <w:rPr>
          <w:b/>
          <w:bCs/>
          <w:sz w:val="36"/>
          <w:szCs w:val="36"/>
        </w:rPr>
        <w:t>азораспределительные системы</w:t>
      </w:r>
    </w:p>
    <w:p w14:paraId="76ACC9B3" w14:textId="4BFD44F2" w:rsidR="00CD5214" w:rsidRDefault="00CD5214" w:rsidP="00C47E9D">
      <w:pPr>
        <w:pStyle w:val="aff2"/>
        <w:jc w:val="center"/>
        <w:rPr>
          <w:b/>
          <w:bCs/>
          <w:sz w:val="28"/>
          <w:szCs w:val="28"/>
        </w:rPr>
      </w:pPr>
    </w:p>
    <w:p w14:paraId="4E4AC337" w14:textId="253003E0" w:rsidR="00C47E9D" w:rsidRDefault="00C47E9D" w:rsidP="00C47E9D">
      <w:pPr>
        <w:pStyle w:val="aff2"/>
        <w:jc w:val="center"/>
        <w:rPr>
          <w:b/>
          <w:bCs/>
          <w:sz w:val="28"/>
          <w:szCs w:val="28"/>
        </w:rPr>
      </w:pPr>
    </w:p>
    <w:p w14:paraId="3E117B9F" w14:textId="77777777" w:rsidR="00C47E9D" w:rsidRPr="00C47E9D" w:rsidRDefault="00C47E9D" w:rsidP="00C47E9D">
      <w:pPr>
        <w:pStyle w:val="aff2"/>
        <w:jc w:val="center"/>
        <w:rPr>
          <w:b/>
          <w:bCs/>
          <w:sz w:val="28"/>
          <w:szCs w:val="28"/>
        </w:rPr>
      </w:pPr>
    </w:p>
    <w:p w14:paraId="5DC2D11C" w14:textId="77777777" w:rsidR="00CD5214" w:rsidRPr="00C47E9D" w:rsidRDefault="00CD5214" w:rsidP="00C47E9D">
      <w:pPr>
        <w:pStyle w:val="aff2"/>
        <w:jc w:val="center"/>
        <w:rPr>
          <w:b/>
          <w:bCs/>
          <w:sz w:val="28"/>
          <w:szCs w:val="28"/>
        </w:rPr>
      </w:pPr>
      <w:r w:rsidRPr="00C47E9D">
        <w:rPr>
          <w:b/>
          <w:bCs/>
          <w:sz w:val="28"/>
          <w:szCs w:val="28"/>
        </w:rPr>
        <w:t>Актуализированная редакция</w:t>
      </w:r>
    </w:p>
    <w:p w14:paraId="5C579695" w14:textId="77777777" w:rsidR="00CD5214" w:rsidRPr="00C47E9D" w:rsidRDefault="00CD5214" w:rsidP="00C47E9D">
      <w:pPr>
        <w:pStyle w:val="aff2"/>
        <w:jc w:val="center"/>
        <w:rPr>
          <w:b/>
          <w:bCs/>
          <w:sz w:val="28"/>
          <w:szCs w:val="28"/>
        </w:rPr>
      </w:pPr>
    </w:p>
    <w:p w14:paraId="2738C97E" w14:textId="3020E3C2" w:rsidR="00CD5214" w:rsidRDefault="00CD5214" w:rsidP="00C47E9D">
      <w:pPr>
        <w:pStyle w:val="aff2"/>
        <w:jc w:val="center"/>
        <w:rPr>
          <w:b/>
          <w:bCs/>
          <w:sz w:val="28"/>
          <w:szCs w:val="28"/>
        </w:rPr>
      </w:pPr>
      <w:r w:rsidRPr="00C47E9D">
        <w:rPr>
          <w:b/>
          <w:bCs/>
          <w:sz w:val="28"/>
          <w:szCs w:val="28"/>
        </w:rPr>
        <w:t>СНиП 42-01-2002</w:t>
      </w:r>
    </w:p>
    <w:p w14:paraId="78CE4E8F" w14:textId="1DA8AFEC" w:rsidR="00C47E9D" w:rsidRDefault="00C47E9D" w:rsidP="00C47E9D">
      <w:pPr>
        <w:pStyle w:val="aff2"/>
        <w:jc w:val="center"/>
        <w:rPr>
          <w:b/>
          <w:bCs/>
          <w:sz w:val="28"/>
          <w:szCs w:val="28"/>
        </w:rPr>
      </w:pPr>
    </w:p>
    <w:p w14:paraId="6B71C0D5" w14:textId="05FF8BE4" w:rsidR="00C47E9D" w:rsidRDefault="00C47E9D" w:rsidP="00C47E9D">
      <w:pPr>
        <w:pStyle w:val="aff2"/>
        <w:jc w:val="center"/>
        <w:rPr>
          <w:b/>
          <w:bCs/>
          <w:sz w:val="28"/>
          <w:szCs w:val="28"/>
        </w:rPr>
      </w:pPr>
    </w:p>
    <w:p w14:paraId="37A65B82" w14:textId="77777777" w:rsidR="00C47E9D" w:rsidRPr="00C47E9D" w:rsidRDefault="00C47E9D" w:rsidP="00C47E9D">
      <w:pPr>
        <w:pStyle w:val="aff2"/>
        <w:jc w:val="center"/>
        <w:rPr>
          <w:b/>
          <w:bCs/>
          <w:sz w:val="28"/>
          <w:szCs w:val="28"/>
        </w:rPr>
      </w:pPr>
    </w:p>
    <w:p w14:paraId="4896A7D0" w14:textId="7E535875" w:rsidR="00CD5214" w:rsidRPr="00C47E9D" w:rsidRDefault="00CD5214" w:rsidP="00C47E9D">
      <w:pPr>
        <w:pStyle w:val="aff2"/>
        <w:jc w:val="center"/>
        <w:rPr>
          <w:b/>
          <w:bCs/>
          <w:sz w:val="28"/>
          <w:szCs w:val="28"/>
        </w:rPr>
      </w:pPr>
      <w:r w:rsidRPr="00C47E9D">
        <w:rPr>
          <w:b/>
          <w:bCs/>
          <w:sz w:val="28"/>
          <w:szCs w:val="28"/>
        </w:rPr>
        <w:t>С Изменениями № 1, № 2, № 3</w:t>
      </w:r>
      <w:r w:rsidR="00C47E9D">
        <w:rPr>
          <w:b/>
          <w:bCs/>
          <w:sz w:val="28"/>
          <w:szCs w:val="28"/>
        </w:rPr>
        <w:t>, № 4</w:t>
      </w:r>
    </w:p>
    <w:p w14:paraId="56B0A383" w14:textId="77777777" w:rsidR="00CD5214" w:rsidRPr="00C47E9D" w:rsidRDefault="00CD5214" w:rsidP="00C47E9D">
      <w:pPr>
        <w:pStyle w:val="aff2"/>
        <w:jc w:val="center"/>
        <w:rPr>
          <w:b/>
          <w:bCs/>
          <w:sz w:val="28"/>
          <w:szCs w:val="28"/>
        </w:rPr>
      </w:pPr>
    </w:p>
    <w:p w14:paraId="517DC755" w14:textId="77777777" w:rsidR="00CD5214" w:rsidRPr="00C47E9D" w:rsidRDefault="00CD5214" w:rsidP="00C47E9D">
      <w:pPr>
        <w:pStyle w:val="aff2"/>
        <w:jc w:val="center"/>
        <w:rPr>
          <w:b/>
          <w:bCs/>
          <w:sz w:val="28"/>
          <w:szCs w:val="28"/>
        </w:rPr>
      </w:pPr>
    </w:p>
    <w:p w14:paraId="6154F38D" w14:textId="77777777" w:rsidR="00CD5214" w:rsidRPr="00C47E9D" w:rsidRDefault="00CD5214" w:rsidP="00C47E9D">
      <w:pPr>
        <w:pStyle w:val="aff2"/>
        <w:jc w:val="center"/>
        <w:rPr>
          <w:b/>
          <w:bCs/>
          <w:sz w:val="28"/>
          <w:szCs w:val="28"/>
        </w:rPr>
      </w:pPr>
    </w:p>
    <w:p w14:paraId="131042BD" w14:textId="77777777" w:rsidR="00CD5214" w:rsidRPr="00C47E9D" w:rsidRDefault="00CD5214" w:rsidP="00C47E9D">
      <w:pPr>
        <w:pStyle w:val="aff2"/>
        <w:jc w:val="center"/>
        <w:rPr>
          <w:b/>
          <w:bCs/>
          <w:sz w:val="28"/>
          <w:szCs w:val="28"/>
        </w:rPr>
      </w:pPr>
    </w:p>
    <w:p w14:paraId="71DD1051" w14:textId="77777777" w:rsidR="00CD5214" w:rsidRPr="00C47E9D" w:rsidRDefault="00CD5214" w:rsidP="00C47E9D">
      <w:pPr>
        <w:pStyle w:val="aff2"/>
        <w:jc w:val="center"/>
        <w:rPr>
          <w:b/>
          <w:bCs/>
          <w:sz w:val="28"/>
          <w:szCs w:val="28"/>
        </w:rPr>
      </w:pPr>
    </w:p>
    <w:p w14:paraId="48C7F474" w14:textId="77777777" w:rsidR="00CD5214" w:rsidRPr="00C47E9D" w:rsidRDefault="00CD5214" w:rsidP="00C47E9D">
      <w:pPr>
        <w:pStyle w:val="aff2"/>
        <w:jc w:val="center"/>
        <w:rPr>
          <w:b/>
          <w:bCs/>
          <w:sz w:val="28"/>
          <w:szCs w:val="28"/>
        </w:rPr>
      </w:pPr>
    </w:p>
    <w:p w14:paraId="39F9D7E3" w14:textId="77777777" w:rsidR="00CD5214" w:rsidRPr="00C47E9D" w:rsidRDefault="00CD5214" w:rsidP="00C47E9D">
      <w:pPr>
        <w:pStyle w:val="aff2"/>
        <w:jc w:val="center"/>
        <w:rPr>
          <w:b/>
          <w:bCs/>
          <w:sz w:val="28"/>
          <w:szCs w:val="28"/>
        </w:rPr>
      </w:pPr>
    </w:p>
    <w:p w14:paraId="40DBFFD3" w14:textId="77777777" w:rsidR="00CD5214" w:rsidRPr="00C47E9D" w:rsidRDefault="00CD5214" w:rsidP="00C47E9D">
      <w:pPr>
        <w:pStyle w:val="aff2"/>
        <w:jc w:val="center"/>
        <w:rPr>
          <w:b/>
          <w:bCs/>
          <w:sz w:val="28"/>
          <w:szCs w:val="28"/>
        </w:rPr>
      </w:pPr>
    </w:p>
    <w:p w14:paraId="52F20BC1" w14:textId="77777777" w:rsidR="00CD5214" w:rsidRPr="00C47E9D" w:rsidRDefault="00CD5214" w:rsidP="00C47E9D">
      <w:pPr>
        <w:pStyle w:val="aff2"/>
        <w:jc w:val="center"/>
        <w:rPr>
          <w:b/>
          <w:bCs/>
          <w:sz w:val="28"/>
          <w:szCs w:val="28"/>
        </w:rPr>
      </w:pPr>
    </w:p>
    <w:p w14:paraId="2AB9DD9B" w14:textId="77777777" w:rsidR="00CD5214" w:rsidRPr="00C47E9D" w:rsidRDefault="00CD5214" w:rsidP="00C47E9D">
      <w:pPr>
        <w:pStyle w:val="aff2"/>
        <w:jc w:val="center"/>
        <w:rPr>
          <w:b/>
          <w:bCs/>
          <w:sz w:val="28"/>
          <w:szCs w:val="28"/>
        </w:rPr>
      </w:pPr>
    </w:p>
    <w:p w14:paraId="37774BC4" w14:textId="77777777" w:rsidR="00CD5214" w:rsidRPr="00C47E9D" w:rsidRDefault="00CD5214" w:rsidP="00C47E9D">
      <w:pPr>
        <w:pStyle w:val="aff2"/>
        <w:jc w:val="center"/>
        <w:rPr>
          <w:b/>
          <w:bCs/>
          <w:sz w:val="28"/>
          <w:szCs w:val="28"/>
        </w:rPr>
      </w:pPr>
    </w:p>
    <w:p w14:paraId="76A26A7A" w14:textId="77777777" w:rsidR="00CD5214" w:rsidRPr="00C47E9D" w:rsidRDefault="00CD5214" w:rsidP="00C47E9D">
      <w:pPr>
        <w:pStyle w:val="aff2"/>
        <w:jc w:val="center"/>
        <w:rPr>
          <w:b/>
          <w:bCs/>
          <w:sz w:val="28"/>
          <w:szCs w:val="28"/>
        </w:rPr>
      </w:pPr>
    </w:p>
    <w:p w14:paraId="4FDBC713" w14:textId="77777777" w:rsidR="00CD5214" w:rsidRPr="00C47E9D" w:rsidRDefault="00CD5214" w:rsidP="00C47E9D">
      <w:pPr>
        <w:pStyle w:val="aff2"/>
        <w:jc w:val="center"/>
        <w:rPr>
          <w:b/>
          <w:bCs/>
          <w:sz w:val="28"/>
          <w:szCs w:val="28"/>
        </w:rPr>
      </w:pPr>
    </w:p>
    <w:p w14:paraId="354156FC" w14:textId="77777777" w:rsidR="00CD5214" w:rsidRPr="00C47E9D" w:rsidRDefault="00CD5214" w:rsidP="00C47E9D">
      <w:pPr>
        <w:pStyle w:val="aff2"/>
        <w:jc w:val="center"/>
        <w:rPr>
          <w:b/>
          <w:bCs/>
          <w:sz w:val="28"/>
          <w:szCs w:val="28"/>
        </w:rPr>
      </w:pPr>
    </w:p>
    <w:p w14:paraId="26B2E0C8" w14:textId="77777777" w:rsidR="00CD5214" w:rsidRPr="00C47E9D" w:rsidRDefault="00CD5214" w:rsidP="00C47E9D">
      <w:pPr>
        <w:pStyle w:val="aff2"/>
        <w:jc w:val="center"/>
        <w:rPr>
          <w:b/>
          <w:bCs/>
          <w:sz w:val="28"/>
          <w:szCs w:val="28"/>
        </w:rPr>
      </w:pPr>
    </w:p>
    <w:p w14:paraId="37662D53" w14:textId="40CE829A" w:rsidR="00CD5214" w:rsidRPr="00C47E9D" w:rsidRDefault="00CD5214" w:rsidP="00C47E9D">
      <w:pPr>
        <w:pStyle w:val="aff2"/>
        <w:jc w:val="center"/>
        <w:rPr>
          <w:b/>
          <w:bCs/>
          <w:sz w:val="28"/>
          <w:szCs w:val="28"/>
        </w:rPr>
      </w:pPr>
      <w:r w:rsidRPr="00C47E9D">
        <w:rPr>
          <w:b/>
          <w:bCs/>
          <w:sz w:val="28"/>
          <w:szCs w:val="28"/>
        </w:rPr>
        <w:t>Москва 20</w:t>
      </w:r>
      <w:r w:rsidR="00C47E9D">
        <w:rPr>
          <w:b/>
          <w:bCs/>
          <w:sz w:val="28"/>
          <w:szCs w:val="28"/>
        </w:rPr>
        <w:t>21</w:t>
      </w:r>
    </w:p>
    <w:p w14:paraId="676901D2" w14:textId="4277C049" w:rsidR="00C47E9D" w:rsidRPr="00C47E9D" w:rsidRDefault="00C47E9D" w:rsidP="00C47E9D">
      <w:pPr>
        <w:pStyle w:val="aff2"/>
        <w:jc w:val="center"/>
        <w:rPr>
          <w:b/>
          <w:bCs/>
          <w:sz w:val="28"/>
          <w:szCs w:val="28"/>
        </w:rPr>
      </w:pPr>
    </w:p>
    <w:p w14:paraId="0718990C" w14:textId="5CE8BF1C" w:rsidR="00C47E9D" w:rsidRDefault="00C47E9D" w:rsidP="00C47E9D">
      <w:pPr>
        <w:pStyle w:val="aff2"/>
        <w:jc w:val="center"/>
        <w:rPr>
          <w:b/>
          <w:bCs/>
          <w:sz w:val="28"/>
          <w:szCs w:val="28"/>
        </w:rPr>
      </w:pPr>
      <w:r>
        <w:rPr>
          <w:b/>
          <w:bCs/>
          <w:sz w:val="28"/>
          <w:szCs w:val="28"/>
        </w:rPr>
        <w:br w:type="page"/>
      </w:r>
    </w:p>
    <w:p w14:paraId="65E5ACBB" w14:textId="77777777" w:rsidR="00CD5214" w:rsidRPr="00C47E9D" w:rsidRDefault="00CD5214" w:rsidP="00C47E9D">
      <w:pPr>
        <w:pStyle w:val="aff2"/>
        <w:jc w:val="center"/>
        <w:rPr>
          <w:b/>
          <w:bCs/>
          <w:sz w:val="28"/>
          <w:szCs w:val="28"/>
        </w:rPr>
      </w:pPr>
      <w:r w:rsidRPr="00C47E9D">
        <w:rPr>
          <w:b/>
          <w:bCs/>
          <w:sz w:val="28"/>
          <w:szCs w:val="28"/>
        </w:rPr>
        <w:lastRenderedPageBreak/>
        <w:t>Предисловие</w:t>
      </w:r>
    </w:p>
    <w:p w14:paraId="23A38EC3" w14:textId="77777777" w:rsidR="00C47E9D" w:rsidRPr="00C47E9D" w:rsidRDefault="00C47E9D" w:rsidP="00C47E9D">
      <w:pPr>
        <w:pStyle w:val="aff2"/>
        <w:ind w:firstLine="567"/>
        <w:jc w:val="both"/>
        <w:rPr>
          <w:sz w:val="28"/>
          <w:szCs w:val="28"/>
        </w:rPr>
      </w:pPr>
    </w:p>
    <w:p w14:paraId="71BAD216" w14:textId="74414B46" w:rsidR="00CD5214" w:rsidRPr="00C47E9D" w:rsidRDefault="00CD5214" w:rsidP="00C47E9D">
      <w:pPr>
        <w:pStyle w:val="aff2"/>
        <w:ind w:firstLine="567"/>
        <w:jc w:val="both"/>
        <w:rPr>
          <w:b/>
          <w:bCs/>
          <w:sz w:val="28"/>
          <w:szCs w:val="28"/>
        </w:rPr>
      </w:pPr>
      <w:r w:rsidRPr="00C47E9D">
        <w:rPr>
          <w:b/>
          <w:bCs/>
          <w:sz w:val="28"/>
          <w:szCs w:val="28"/>
        </w:rPr>
        <w:t>Сведения о своде правил</w:t>
      </w:r>
    </w:p>
    <w:p w14:paraId="07F1AE06" w14:textId="77777777" w:rsidR="00C47E9D" w:rsidRPr="00C47E9D" w:rsidRDefault="00C47E9D" w:rsidP="00C47E9D">
      <w:pPr>
        <w:pStyle w:val="aff2"/>
        <w:ind w:firstLine="567"/>
        <w:jc w:val="both"/>
        <w:rPr>
          <w:sz w:val="28"/>
          <w:szCs w:val="28"/>
        </w:rPr>
      </w:pPr>
    </w:p>
    <w:p w14:paraId="271A94EC" w14:textId="77777777" w:rsidR="00CD5214" w:rsidRPr="00C47E9D" w:rsidRDefault="00CD5214" w:rsidP="00C47E9D">
      <w:pPr>
        <w:pStyle w:val="aff2"/>
        <w:ind w:firstLine="567"/>
        <w:jc w:val="both"/>
        <w:rPr>
          <w:sz w:val="28"/>
          <w:szCs w:val="28"/>
        </w:rPr>
      </w:pPr>
      <w:r w:rsidRPr="00C47E9D">
        <w:rPr>
          <w:sz w:val="28"/>
          <w:szCs w:val="28"/>
        </w:rPr>
        <w:t>1 ИСПОЛНИТЕЛИ: ЗАО «</w:t>
      </w:r>
      <w:proofErr w:type="spellStart"/>
      <w:r w:rsidRPr="00C47E9D">
        <w:rPr>
          <w:sz w:val="28"/>
          <w:szCs w:val="28"/>
        </w:rPr>
        <w:t>Полимергаз</w:t>
      </w:r>
      <w:proofErr w:type="spellEnd"/>
      <w:r w:rsidRPr="00C47E9D">
        <w:rPr>
          <w:sz w:val="28"/>
          <w:szCs w:val="28"/>
        </w:rPr>
        <w:t>» при участии ОАО «</w:t>
      </w:r>
      <w:proofErr w:type="spellStart"/>
      <w:r w:rsidRPr="00C47E9D">
        <w:rPr>
          <w:sz w:val="28"/>
          <w:szCs w:val="28"/>
        </w:rPr>
        <w:t>Гипрониигаз</w:t>
      </w:r>
      <w:proofErr w:type="spellEnd"/>
      <w:r w:rsidRPr="00C47E9D">
        <w:rPr>
          <w:sz w:val="28"/>
          <w:szCs w:val="28"/>
        </w:rPr>
        <w:t>»</w:t>
      </w:r>
    </w:p>
    <w:p w14:paraId="41CFF02F" w14:textId="77777777" w:rsidR="00CD5214" w:rsidRPr="00C47E9D" w:rsidRDefault="00CD5214" w:rsidP="00C47E9D">
      <w:pPr>
        <w:pStyle w:val="aff2"/>
        <w:ind w:firstLine="567"/>
        <w:jc w:val="both"/>
        <w:rPr>
          <w:sz w:val="28"/>
          <w:szCs w:val="28"/>
        </w:rPr>
      </w:pPr>
      <w:r w:rsidRPr="00C47E9D">
        <w:rPr>
          <w:sz w:val="28"/>
          <w:szCs w:val="28"/>
        </w:rPr>
        <w:t>2 ВНЕСЕН Техническим комитетом по стандартизации ТК 465 «Строительство»</w:t>
      </w:r>
    </w:p>
    <w:p w14:paraId="613E1BBB" w14:textId="77777777" w:rsidR="00CD5214" w:rsidRPr="00C47E9D" w:rsidRDefault="00CD5214" w:rsidP="00C47E9D">
      <w:pPr>
        <w:pStyle w:val="aff2"/>
        <w:ind w:firstLine="567"/>
        <w:jc w:val="both"/>
        <w:rPr>
          <w:sz w:val="28"/>
          <w:szCs w:val="28"/>
        </w:rPr>
      </w:pPr>
      <w:r w:rsidRPr="00C47E9D">
        <w:rPr>
          <w:sz w:val="28"/>
          <w:szCs w:val="28"/>
        </w:rPr>
        <w:t>3 ПОДГОТОВЛЕН к утверждению Управлением градостроительной политики</w:t>
      </w:r>
    </w:p>
    <w:p w14:paraId="26BABAEA" w14:textId="2216220E" w:rsidR="00CD5214" w:rsidRPr="00C47E9D" w:rsidRDefault="00CD5214" w:rsidP="00C47E9D">
      <w:pPr>
        <w:pStyle w:val="aff2"/>
        <w:ind w:firstLine="567"/>
        <w:jc w:val="both"/>
        <w:rPr>
          <w:sz w:val="28"/>
          <w:szCs w:val="28"/>
        </w:rPr>
      </w:pPr>
      <w:r w:rsidRPr="00C47E9D">
        <w:rPr>
          <w:sz w:val="28"/>
          <w:szCs w:val="28"/>
        </w:rPr>
        <w:t xml:space="preserve">4 УТВЕРЖДЕН приказом Министерства регионального развития Российской Федерации (Минрегион России) от 27 декабря </w:t>
      </w:r>
      <w:smartTag w:uri="urn:schemas-microsoft-com:office:smarttags" w:element="metricconverter">
        <w:smartTagPr>
          <w:attr w:name="ProductID" w:val="2010 г"/>
        </w:smartTagPr>
        <w:r w:rsidRPr="00C47E9D">
          <w:rPr>
            <w:sz w:val="28"/>
            <w:szCs w:val="28"/>
          </w:rPr>
          <w:t>2010 г</w:t>
        </w:r>
      </w:smartTag>
      <w:r w:rsidRPr="00C47E9D">
        <w:rPr>
          <w:sz w:val="28"/>
          <w:szCs w:val="28"/>
        </w:rPr>
        <w:t xml:space="preserve">. № 780 и введен в действие с 20 мая </w:t>
      </w:r>
      <w:smartTag w:uri="urn:schemas-microsoft-com:office:smarttags" w:element="metricconverter">
        <w:smartTagPr>
          <w:attr w:name="ProductID" w:val="2011 г"/>
        </w:smartTagPr>
        <w:r w:rsidRPr="00C47E9D">
          <w:rPr>
            <w:sz w:val="28"/>
            <w:szCs w:val="28"/>
          </w:rPr>
          <w:t>2011 г</w:t>
        </w:r>
      </w:smartTag>
      <w:r w:rsidRPr="00C47E9D">
        <w:rPr>
          <w:sz w:val="28"/>
          <w:szCs w:val="28"/>
        </w:rPr>
        <w:t xml:space="preserve">. Изменение № 1 к СП 62.13330.2011 «СНиП 42-01-2002 Газораспределительные системы» утверждено приказом Федерального агентства по строительству и жилищно-коммунальному хозяйству (Госстрой) от 10 декабря </w:t>
      </w:r>
      <w:smartTag w:uri="urn:schemas-microsoft-com:office:smarttags" w:element="metricconverter">
        <w:smartTagPr>
          <w:attr w:name="ProductID" w:val="2012 г"/>
        </w:smartTagPr>
        <w:r w:rsidRPr="00C47E9D">
          <w:rPr>
            <w:sz w:val="28"/>
            <w:szCs w:val="28"/>
          </w:rPr>
          <w:t>2012 г</w:t>
        </w:r>
      </w:smartTag>
      <w:r w:rsidRPr="00C47E9D">
        <w:rPr>
          <w:sz w:val="28"/>
          <w:szCs w:val="28"/>
        </w:rPr>
        <w:t xml:space="preserve">. № 81/ГС и введено в действие с </w:t>
      </w:r>
      <w:r w:rsidR="00897F04">
        <w:rPr>
          <w:sz w:val="28"/>
          <w:szCs w:val="28"/>
        </w:rPr>
        <w:t xml:space="preserve">      </w:t>
      </w:r>
      <w:r w:rsidRPr="00C47E9D">
        <w:rPr>
          <w:sz w:val="28"/>
          <w:szCs w:val="28"/>
        </w:rPr>
        <w:t xml:space="preserve">1 января </w:t>
      </w:r>
      <w:smartTag w:uri="urn:schemas-microsoft-com:office:smarttags" w:element="metricconverter">
        <w:smartTagPr>
          <w:attr w:name="ProductID" w:val="2013 г"/>
        </w:smartTagPr>
        <w:r w:rsidRPr="00C47E9D">
          <w:rPr>
            <w:sz w:val="28"/>
            <w:szCs w:val="28"/>
          </w:rPr>
          <w:t>2013 г</w:t>
        </w:r>
      </w:smartTag>
      <w:r w:rsidRPr="00C47E9D">
        <w:rPr>
          <w:sz w:val="28"/>
          <w:szCs w:val="28"/>
        </w:rPr>
        <w:t>., изменение № 2 утверждено приказом Министерства строительства и жилищно-коммунального хозяйства Российской Федерации (Минстрой России) от 3 декабря 2016 г. № 878/</w:t>
      </w:r>
      <w:proofErr w:type="spellStart"/>
      <w:r w:rsidRPr="00C47E9D">
        <w:rPr>
          <w:sz w:val="28"/>
          <w:szCs w:val="28"/>
        </w:rPr>
        <w:t>пр</w:t>
      </w:r>
      <w:proofErr w:type="spellEnd"/>
      <w:r w:rsidRPr="00C47E9D">
        <w:rPr>
          <w:sz w:val="28"/>
          <w:szCs w:val="28"/>
        </w:rPr>
        <w:t xml:space="preserve"> и введено в действие с </w:t>
      </w:r>
      <w:r w:rsidR="00897F04">
        <w:rPr>
          <w:sz w:val="28"/>
          <w:szCs w:val="28"/>
        </w:rPr>
        <w:t xml:space="preserve">             </w:t>
      </w:r>
      <w:r w:rsidRPr="00C47E9D">
        <w:rPr>
          <w:sz w:val="28"/>
          <w:szCs w:val="28"/>
        </w:rPr>
        <w:t>4 июня 2017 г., изменение № 3 утверждено приказом Министерства строительства и жилищно-коммунального хозяйства Российской Федерации (Минстрой России) от 20 ноября 2019 г. № 702/</w:t>
      </w:r>
      <w:proofErr w:type="spellStart"/>
      <w:r w:rsidRPr="00C47E9D">
        <w:rPr>
          <w:sz w:val="28"/>
          <w:szCs w:val="28"/>
        </w:rPr>
        <w:t>пр</w:t>
      </w:r>
      <w:proofErr w:type="spellEnd"/>
      <w:r w:rsidRPr="00C47E9D">
        <w:rPr>
          <w:sz w:val="28"/>
          <w:szCs w:val="28"/>
        </w:rPr>
        <w:t xml:space="preserve"> и введено в действие</w:t>
      </w:r>
      <w:r w:rsidR="00897F04">
        <w:rPr>
          <w:sz w:val="28"/>
          <w:szCs w:val="28"/>
        </w:rPr>
        <w:t xml:space="preserve"> </w:t>
      </w:r>
      <w:r w:rsidRPr="00C47E9D">
        <w:rPr>
          <w:sz w:val="28"/>
          <w:szCs w:val="28"/>
        </w:rPr>
        <w:t xml:space="preserve">с </w:t>
      </w:r>
      <w:r w:rsidR="00897F04">
        <w:rPr>
          <w:sz w:val="28"/>
          <w:szCs w:val="28"/>
        </w:rPr>
        <w:t xml:space="preserve">          </w:t>
      </w:r>
      <w:r w:rsidRPr="00C47E9D">
        <w:rPr>
          <w:sz w:val="28"/>
          <w:szCs w:val="28"/>
        </w:rPr>
        <w:t>21 мая 2020 г.</w:t>
      </w:r>
      <w:r w:rsidR="00897F04">
        <w:rPr>
          <w:sz w:val="28"/>
          <w:szCs w:val="28"/>
        </w:rPr>
        <w:t xml:space="preserve">, </w:t>
      </w:r>
      <w:r w:rsidR="00897F04" w:rsidRPr="00C47E9D">
        <w:rPr>
          <w:sz w:val="28"/>
          <w:szCs w:val="28"/>
        </w:rPr>
        <w:t xml:space="preserve">изменение № </w:t>
      </w:r>
      <w:r w:rsidR="00897F04">
        <w:rPr>
          <w:sz w:val="28"/>
          <w:szCs w:val="28"/>
        </w:rPr>
        <w:t>4</w:t>
      </w:r>
      <w:r w:rsidR="00897F04" w:rsidRPr="00C47E9D">
        <w:rPr>
          <w:sz w:val="28"/>
          <w:szCs w:val="28"/>
        </w:rPr>
        <w:t xml:space="preserve"> утверждено приказом Министерства строительства и жилищно-коммунального хозяйства Российской Федерации (Минстрой России) </w:t>
      </w:r>
      <w:r w:rsidR="00897F04" w:rsidRPr="00897F04">
        <w:rPr>
          <w:sz w:val="28"/>
          <w:szCs w:val="28"/>
        </w:rPr>
        <w:t>от 27 декабря 2021 года № 1018/</w:t>
      </w:r>
      <w:proofErr w:type="spellStart"/>
      <w:r w:rsidR="00897F04" w:rsidRPr="00897F04">
        <w:rPr>
          <w:sz w:val="28"/>
          <w:szCs w:val="28"/>
        </w:rPr>
        <w:t>пр</w:t>
      </w:r>
      <w:proofErr w:type="spellEnd"/>
      <w:r w:rsidR="00897F04" w:rsidRPr="00C47E9D">
        <w:rPr>
          <w:sz w:val="28"/>
          <w:szCs w:val="28"/>
        </w:rPr>
        <w:t xml:space="preserve"> и введено в действие</w:t>
      </w:r>
      <w:r w:rsidR="00897F04">
        <w:rPr>
          <w:sz w:val="28"/>
          <w:szCs w:val="28"/>
        </w:rPr>
        <w:t xml:space="preserve"> </w:t>
      </w:r>
      <w:r w:rsidR="00897F04" w:rsidRPr="00C47E9D">
        <w:rPr>
          <w:sz w:val="28"/>
          <w:szCs w:val="28"/>
        </w:rPr>
        <w:t>с 2</w:t>
      </w:r>
      <w:r w:rsidR="00897F04">
        <w:rPr>
          <w:sz w:val="28"/>
          <w:szCs w:val="28"/>
        </w:rPr>
        <w:t>8 января</w:t>
      </w:r>
      <w:r w:rsidR="00897F04" w:rsidRPr="00C47E9D">
        <w:rPr>
          <w:sz w:val="28"/>
          <w:szCs w:val="28"/>
        </w:rPr>
        <w:t xml:space="preserve"> 202</w:t>
      </w:r>
      <w:r w:rsidR="00897F04">
        <w:rPr>
          <w:sz w:val="28"/>
          <w:szCs w:val="28"/>
        </w:rPr>
        <w:t>2</w:t>
      </w:r>
      <w:r w:rsidR="00897F04" w:rsidRPr="00C47E9D">
        <w:rPr>
          <w:sz w:val="28"/>
          <w:szCs w:val="28"/>
        </w:rPr>
        <w:t xml:space="preserve"> г.</w:t>
      </w:r>
    </w:p>
    <w:p w14:paraId="64A15EA6" w14:textId="77777777" w:rsidR="00CD5214" w:rsidRPr="00C47E9D" w:rsidRDefault="00CD5214" w:rsidP="00C47E9D">
      <w:pPr>
        <w:pStyle w:val="aff2"/>
        <w:ind w:firstLine="567"/>
        <w:jc w:val="both"/>
        <w:rPr>
          <w:sz w:val="28"/>
          <w:szCs w:val="28"/>
        </w:rPr>
      </w:pPr>
      <w:r w:rsidRPr="00C47E9D">
        <w:rPr>
          <w:sz w:val="28"/>
          <w:szCs w:val="28"/>
        </w:rPr>
        <w:t>5 ЗАРЕГИСТРИРОВАН Федеральным агентством по техническому регулированию и метрологии (Росстандарт)</w:t>
      </w:r>
    </w:p>
    <w:p w14:paraId="1DB8F6A0" w14:textId="46254249" w:rsidR="00CD5214" w:rsidRDefault="00CD5214" w:rsidP="00C47E9D">
      <w:pPr>
        <w:pStyle w:val="aff2"/>
        <w:ind w:firstLine="567"/>
        <w:jc w:val="both"/>
        <w:rPr>
          <w:sz w:val="28"/>
          <w:szCs w:val="28"/>
        </w:rPr>
      </w:pPr>
    </w:p>
    <w:p w14:paraId="1E6CC423" w14:textId="77777777" w:rsidR="00897F04" w:rsidRPr="00C47E9D" w:rsidRDefault="00897F04" w:rsidP="00C47E9D">
      <w:pPr>
        <w:pStyle w:val="aff2"/>
        <w:ind w:firstLine="567"/>
        <w:jc w:val="both"/>
        <w:rPr>
          <w:sz w:val="28"/>
          <w:szCs w:val="28"/>
        </w:rPr>
      </w:pPr>
    </w:p>
    <w:p w14:paraId="5BDA1650" w14:textId="77777777" w:rsidR="00CD5214" w:rsidRPr="00C47E9D" w:rsidRDefault="00CD5214" w:rsidP="00C47E9D">
      <w:pPr>
        <w:pStyle w:val="aff2"/>
        <w:ind w:firstLine="567"/>
        <w:jc w:val="both"/>
        <w:rPr>
          <w:sz w:val="28"/>
          <w:szCs w:val="28"/>
        </w:rPr>
      </w:pPr>
    </w:p>
    <w:p w14:paraId="29EAA61C" w14:textId="77777777" w:rsidR="00897F04" w:rsidRPr="00E227BF" w:rsidRDefault="00897F04" w:rsidP="00897F04">
      <w:pPr>
        <w:pStyle w:val="aff2"/>
        <w:ind w:firstLine="567"/>
        <w:jc w:val="both"/>
        <w:rPr>
          <w:i/>
          <w:sz w:val="20"/>
          <w:szCs w:val="20"/>
        </w:rPr>
      </w:pPr>
      <w:r w:rsidRPr="00E227BF">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9F356A4" w14:textId="5FC94D89" w:rsidR="00897F04" w:rsidRDefault="00897F04" w:rsidP="00897F04">
      <w:pPr>
        <w:pStyle w:val="aff2"/>
        <w:ind w:firstLine="567"/>
        <w:jc w:val="both"/>
        <w:rPr>
          <w:sz w:val="20"/>
          <w:szCs w:val="20"/>
        </w:rPr>
      </w:pPr>
    </w:p>
    <w:p w14:paraId="48B06AB8" w14:textId="32FAE88A" w:rsidR="00011106" w:rsidRDefault="00011106" w:rsidP="00897F04">
      <w:pPr>
        <w:pStyle w:val="aff2"/>
        <w:ind w:firstLine="567"/>
        <w:jc w:val="both"/>
        <w:rPr>
          <w:sz w:val="20"/>
          <w:szCs w:val="20"/>
        </w:rPr>
      </w:pPr>
    </w:p>
    <w:p w14:paraId="5EB7CBD9" w14:textId="4C143C3E" w:rsidR="00011106" w:rsidRDefault="00011106" w:rsidP="00897F04">
      <w:pPr>
        <w:pStyle w:val="aff2"/>
        <w:ind w:firstLine="567"/>
        <w:jc w:val="both"/>
        <w:rPr>
          <w:sz w:val="20"/>
          <w:szCs w:val="20"/>
        </w:rPr>
      </w:pPr>
    </w:p>
    <w:p w14:paraId="3F57EC64" w14:textId="2B149850" w:rsidR="00011106" w:rsidRDefault="00011106" w:rsidP="00897F04">
      <w:pPr>
        <w:pStyle w:val="aff2"/>
        <w:ind w:firstLine="567"/>
        <w:jc w:val="both"/>
        <w:rPr>
          <w:sz w:val="20"/>
          <w:szCs w:val="20"/>
        </w:rPr>
      </w:pPr>
    </w:p>
    <w:p w14:paraId="502402B0" w14:textId="77777777" w:rsidR="00011106" w:rsidRPr="00E227BF" w:rsidRDefault="00011106" w:rsidP="00897F04">
      <w:pPr>
        <w:pStyle w:val="aff2"/>
        <w:ind w:firstLine="567"/>
        <w:jc w:val="both"/>
        <w:rPr>
          <w:sz w:val="20"/>
          <w:szCs w:val="20"/>
        </w:rPr>
      </w:pPr>
    </w:p>
    <w:p w14:paraId="774F9C94" w14:textId="18405E29" w:rsidR="00897F04" w:rsidRPr="00E227BF" w:rsidRDefault="00897F04" w:rsidP="00897F04">
      <w:pPr>
        <w:pStyle w:val="aff2"/>
        <w:ind w:firstLine="567"/>
        <w:jc w:val="right"/>
        <w:rPr>
          <w:sz w:val="20"/>
          <w:szCs w:val="20"/>
        </w:rPr>
      </w:pPr>
      <w:r w:rsidRPr="00E227BF">
        <w:rPr>
          <w:sz w:val="20"/>
          <w:szCs w:val="20"/>
        </w:rPr>
        <w:t>© Мин</w:t>
      </w:r>
      <w:r>
        <w:rPr>
          <w:sz w:val="20"/>
          <w:szCs w:val="20"/>
        </w:rPr>
        <w:t>регион</w:t>
      </w:r>
      <w:r w:rsidRPr="00E227BF">
        <w:rPr>
          <w:sz w:val="20"/>
          <w:szCs w:val="20"/>
        </w:rPr>
        <w:t xml:space="preserve"> России, 201</w:t>
      </w:r>
      <w:r>
        <w:rPr>
          <w:sz w:val="20"/>
          <w:szCs w:val="20"/>
        </w:rPr>
        <w:t>0</w:t>
      </w:r>
    </w:p>
    <w:p w14:paraId="4436D326" w14:textId="77777777" w:rsidR="00897F04" w:rsidRDefault="00897F04" w:rsidP="00897F04">
      <w:pPr>
        <w:pStyle w:val="aff2"/>
        <w:ind w:firstLine="567"/>
        <w:jc w:val="both"/>
        <w:rPr>
          <w:sz w:val="20"/>
          <w:szCs w:val="20"/>
        </w:rPr>
      </w:pPr>
    </w:p>
    <w:p w14:paraId="064F3C8A" w14:textId="77777777" w:rsidR="00897F04" w:rsidRDefault="00897F04" w:rsidP="00897F04">
      <w:pPr>
        <w:pStyle w:val="aff2"/>
        <w:ind w:firstLine="567"/>
        <w:jc w:val="both"/>
        <w:rPr>
          <w:sz w:val="20"/>
          <w:szCs w:val="20"/>
        </w:rPr>
      </w:pPr>
      <w:r w:rsidRPr="00B32586">
        <w:rPr>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1AD29B3D" w14:textId="4A46485E" w:rsidR="00CD5214" w:rsidRDefault="00CD5214" w:rsidP="00C47E9D">
      <w:pPr>
        <w:pStyle w:val="aff2"/>
        <w:ind w:firstLine="567"/>
        <w:jc w:val="both"/>
        <w:rPr>
          <w:sz w:val="20"/>
          <w:szCs w:val="20"/>
        </w:rPr>
      </w:pPr>
    </w:p>
    <w:p w14:paraId="05531465" w14:textId="065750C5" w:rsidR="00011106" w:rsidRDefault="00011106" w:rsidP="00C47E9D">
      <w:pPr>
        <w:pStyle w:val="aff2"/>
        <w:ind w:firstLine="567"/>
        <w:jc w:val="both"/>
        <w:rPr>
          <w:sz w:val="20"/>
          <w:szCs w:val="20"/>
        </w:rPr>
      </w:pPr>
      <w:r>
        <w:rPr>
          <w:sz w:val="20"/>
          <w:szCs w:val="20"/>
        </w:rPr>
        <w:br w:type="page"/>
      </w:r>
    </w:p>
    <w:p w14:paraId="7FD27E7C" w14:textId="77777777" w:rsidR="00AC281D" w:rsidRPr="00AC281D" w:rsidRDefault="00AC281D" w:rsidP="00AC281D">
      <w:pPr>
        <w:pStyle w:val="aff2"/>
        <w:jc w:val="center"/>
        <w:rPr>
          <w:b/>
          <w:bCs/>
          <w:sz w:val="28"/>
          <w:szCs w:val="28"/>
        </w:rPr>
      </w:pPr>
      <w:r w:rsidRPr="00AC281D">
        <w:rPr>
          <w:b/>
          <w:bCs/>
          <w:sz w:val="28"/>
          <w:szCs w:val="28"/>
        </w:rPr>
        <w:lastRenderedPageBreak/>
        <w:t>Содержание</w:t>
      </w:r>
    </w:p>
    <w:p w14:paraId="494B4D59" w14:textId="77777777" w:rsidR="00AC281D" w:rsidRPr="00F879B9" w:rsidRDefault="00AC281D" w:rsidP="00AC281D">
      <w:pPr>
        <w:pStyle w:val="aff2"/>
        <w:rPr>
          <w:sz w:val="28"/>
          <w:szCs w:val="28"/>
        </w:rP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tblGrid>
      <w:tr w:rsidR="00AC281D" w:rsidRPr="00F879B9" w14:paraId="1CDC88A4" w14:textId="77777777" w:rsidTr="00AB2B2F">
        <w:tc>
          <w:tcPr>
            <w:tcW w:w="8642" w:type="dxa"/>
          </w:tcPr>
          <w:p w14:paraId="68E32905" w14:textId="0CC557F7" w:rsidR="00AC281D" w:rsidRPr="00F879B9" w:rsidRDefault="00AC281D" w:rsidP="00420EF4">
            <w:pPr>
              <w:pStyle w:val="aff2"/>
              <w:rPr>
                <w:sz w:val="28"/>
                <w:szCs w:val="28"/>
              </w:rPr>
            </w:pPr>
            <w:r w:rsidRPr="00F879B9">
              <w:rPr>
                <w:sz w:val="28"/>
                <w:szCs w:val="28"/>
              </w:rPr>
              <w:t xml:space="preserve">1 Область применения </w:t>
            </w:r>
            <w:r>
              <w:rPr>
                <w:sz w:val="28"/>
                <w:szCs w:val="28"/>
              </w:rPr>
              <w:t>……………………………………………………</w:t>
            </w:r>
          </w:p>
        </w:tc>
        <w:tc>
          <w:tcPr>
            <w:tcW w:w="703" w:type="dxa"/>
            <w:vAlign w:val="bottom"/>
          </w:tcPr>
          <w:p w14:paraId="6DA98EEA" w14:textId="77777777" w:rsidR="00AC281D" w:rsidRPr="00F879B9" w:rsidRDefault="00AC281D" w:rsidP="00AB2B2F">
            <w:pPr>
              <w:pStyle w:val="aff2"/>
              <w:jc w:val="right"/>
              <w:rPr>
                <w:sz w:val="28"/>
                <w:szCs w:val="28"/>
                <w:lang w:val="en-US"/>
              </w:rPr>
            </w:pPr>
            <w:r w:rsidRPr="00F879B9">
              <w:rPr>
                <w:sz w:val="28"/>
                <w:szCs w:val="28"/>
                <w:lang w:val="en-US"/>
              </w:rPr>
              <w:t>1</w:t>
            </w:r>
          </w:p>
        </w:tc>
      </w:tr>
      <w:tr w:rsidR="00AC281D" w:rsidRPr="00F879B9" w14:paraId="4F4746D1" w14:textId="77777777" w:rsidTr="00AB2B2F">
        <w:tc>
          <w:tcPr>
            <w:tcW w:w="8642" w:type="dxa"/>
          </w:tcPr>
          <w:p w14:paraId="5372C921" w14:textId="2BF43082" w:rsidR="00AC281D" w:rsidRPr="00F879B9" w:rsidRDefault="00AC281D" w:rsidP="00420EF4">
            <w:pPr>
              <w:pStyle w:val="aff2"/>
              <w:rPr>
                <w:sz w:val="28"/>
                <w:szCs w:val="28"/>
              </w:rPr>
            </w:pPr>
            <w:r w:rsidRPr="00F879B9">
              <w:rPr>
                <w:sz w:val="28"/>
                <w:szCs w:val="28"/>
              </w:rPr>
              <w:t xml:space="preserve">2 Нормативные ссылки </w:t>
            </w:r>
            <w:r>
              <w:rPr>
                <w:sz w:val="28"/>
                <w:szCs w:val="28"/>
              </w:rPr>
              <w:t>…………………………………………………...</w:t>
            </w:r>
          </w:p>
        </w:tc>
        <w:tc>
          <w:tcPr>
            <w:tcW w:w="703" w:type="dxa"/>
            <w:vAlign w:val="bottom"/>
          </w:tcPr>
          <w:p w14:paraId="759AD0C0" w14:textId="77777777" w:rsidR="00AC281D" w:rsidRPr="00F879B9" w:rsidRDefault="00AC281D" w:rsidP="00AB2B2F">
            <w:pPr>
              <w:pStyle w:val="aff2"/>
              <w:jc w:val="right"/>
              <w:rPr>
                <w:sz w:val="28"/>
                <w:szCs w:val="28"/>
              </w:rPr>
            </w:pPr>
            <w:r w:rsidRPr="00F879B9">
              <w:rPr>
                <w:sz w:val="28"/>
                <w:szCs w:val="28"/>
              </w:rPr>
              <w:t>1</w:t>
            </w:r>
          </w:p>
        </w:tc>
      </w:tr>
      <w:tr w:rsidR="00AC281D" w:rsidRPr="00F879B9" w14:paraId="39E3AA4C" w14:textId="77777777" w:rsidTr="00AB2B2F">
        <w:tc>
          <w:tcPr>
            <w:tcW w:w="8642" w:type="dxa"/>
          </w:tcPr>
          <w:p w14:paraId="7C749D82" w14:textId="50CD039B" w:rsidR="00AC281D" w:rsidRPr="00F879B9" w:rsidRDefault="00AC281D" w:rsidP="00420EF4">
            <w:pPr>
              <w:pStyle w:val="aff2"/>
              <w:rPr>
                <w:sz w:val="28"/>
                <w:szCs w:val="28"/>
              </w:rPr>
            </w:pPr>
            <w:r w:rsidRPr="00F879B9">
              <w:rPr>
                <w:sz w:val="28"/>
                <w:szCs w:val="28"/>
              </w:rPr>
              <w:t xml:space="preserve">3 Термины и определения </w:t>
            </w:r>
            <w:r>
              <w:rPr>
                <w:sz w:val="28"/>
                <w:szCs w:val="28"/>
              </w:rPr>
              <w:t>………………………………………………..</w:t>
            </w:r>
          </w:p>
        </w:tc>
        <w:tc>
          <w:tcPr>
            <w:tcW w:w="703" w:type="dxa"/>
            <w:vAlign w:val="bottom"/>
          </w:tcPr>
          <w:p w14:paraId="20CB7F69" w14:textId="77777777" w:rsidR="00AC281D" w:rsidRPr="00F879B9" w:rsidRDefault="00AC281D" w:rsidP="00AB2B2F">
            <w:pPr>
              <w:pStyle w:val="aff2"/>
              <w:jc w:val="right"/>
              <w:rPr>
                <w:sz w:val="28"/>
                <w:szCs w:val="28"/>
              </w:rPr>
            </w:pPr>
            <w:r w:rsidRPr="00F879B9">
              <w:rPr>
                <w:sz w:val="28"/>
                <w:szCs w:val="28"/>
              </w:rPr>
              <w:t>2</w:t>
            </w:r>
          </w:p>
        </w:tc>
      </w:tr>
      <w:tr w:rsidR="00AC281D" w:rsidRPr="00F879B9" w14:paraId="216B50DB" w14:textId="77777777" w:rsidTr="00AB2B2F">
        <w:tc>
          <w:tcPr>
            <w:tcW w:w="8642" w:type="dxa"/>
          </w:tcPr>
          <w:p w14:paraId="6E090690" w14:textId="41CD745A" w:rsidR="00AC281D" w:rsidRPr="00F879B9" w:rsidRDefault="00AC281D" w:rsidP="00420EF4">
            <w:pPr>
              <w:pStyle w:val="aff2"/>
              <w:rPr>
                <w:sz w:val="28"/>
                <w:szCs w:val="28"/>
              </w:rPr>
            </w:pPr>
            <w:r w:rsidRPr="00F879B9">
              <w:rPr>
                <w:sz w:val="28"/>
                <w:szCs w:val="28"/>
              </w:rPr>
              <w:t xml:space="preserve">4 Общие требования к сетям газораспределения, газопотребления и объектам СУГ </w:t>
            </w:r>
            <w:r>
              <w:rPr>
                <w:sz w:val="28"/>
                <w:szCs w:val="28"/>
              </w:rPr>
              <w:t>……………………………………………………………..</w:t>
            </w:r>
          </w:p>
        </w:tc>
        <w:tc>
          <w:tcPr>
            <w:tcW w:w="703" w:type="dxa"/>
            <w:vAlign w:val="bottom"/>
          </w:tcPr>
          <w:p w14:paraId="6B4DC429" w14:textId="77777777" w:rsidR="00AC281D" w:rsidRPr="00F879B9" w:rsidRDefault="00AC281D" w:rsidP="00AB2B2F">
            <w:pPr>
              <w:pStyle w:val="aff2"/>
              <w:jc w:val="right"/>
              <w:rPr>
                <w:sz w:val="28"/>
                <w:szCs w:val="28"/>
              </w:rPr>
            </w:pPr>
            <w:r w:rsidRPr="00F879B9">
              <w:rPr>
                <w:sz w:val="28"/>
                <w:szCs w:val="28"/>
              </w:rPr>
              <w:t>3</w:t>
            </w:r>
          </w:p>
        </w:tc>
      </w:tr>
      <w:tr w:rsidR="00AC281D" w:rsidRPr="00F879B9" w14:paraId="79F874AC" w14:textId="77777777" w:rsidTr="00AB2B2F">
        <w:tc>
          <w:tcPr>
            <w:tcW w:w="8642" w:type="dxa"/>
          </w:tcPr>
          <w:p w14:paraId="2D09B40E" w14:textId="4D69B1C8" w:rsidR="00AC281D" w:rsidRPr="00F879B9" w:rsidRDefault="00AC281D" w:rsidP="00420EF4">
            <w:pPr>
              <w:pStyle w:val="aff2"/>
              <w:rPr>
                <w:sz w:val="28"/>
                <w:szCs w:val="28"/>
              </w:rPr>
            </w:pPr>
            <w:r w:rsidRPr="00F879B9">
              <w:rPr>
                <w:sz w:val="28"/>
                <w:szCs w:val="28"/>
              </w:rPr>
              <w:t xml:space="preserve">5 Наружные газопроводы </w:t>
            </w:r>
            <w:r>
              <w:rPr>
                <w:sz w:val="28"/>
                <w:szCs w:val="28"/>
              </w:rPr>
              <w:t>………………………………………………...</w:t>
            </w:r>
          </w:p>
        </w:tc>
        <w:tc>
          <w:tcPr>
            <w:tcW w:w="703" w:type="dxa"/>
            <w:vAlign w:val="bottom"/>
          </w:tcPr>
          <w:p w14:paraId="684D5666" w14:textId="77777777" w:rsidR="00AC281D" w:rsidRPr="00F879B9" w:rsidRDefault="00AC281D" w:rsidP="00AB2B2F">
            <w:pPr>
              <w:pStyle w:val="aff2"/>
              <w:jc w:val="right"/>
              <w:rPr>
                <w:sz w:val="28"/>
                <w:szCs w:val="28"/>
              </w:rPr>
            </w:pPr>
            <w:r w:rsidRPr="00F879B9">
              <w:rPr>
                <w:sz w:val="28"/>
                <w:szCs w:val="28"/>
              </w:rPr>
              <w:t>11</w:t>
            </w:r>
          </w:p>
        </w:tc>
      </w:tr>
      <w:tr w:rsidR="00AC281D" w:rsidRPr="00F879B9" w14:paraId="43317D58" w14:textId="77777777" w:rsidTr="00AB2B2F">
        <w:tc>
          <w:tcPr>
            <w:tcW w:w="8642" w:type="dxa"/>
          </w:tcPr>
          <w:p w14:paraId="4BA0E0B9" w14:textId="5CB52749" w:rsidR="00AC281D" w:rsidRPr="00F879B9" w:rsidRDefault="00AC281D" w:rsidP="00AC281D">
            <w:pPr>
              <w:pStyle w:val="aff2"/>
              <w:ind w:left="317"/>
              <w:rPr>
                <w:sz w:val="28"/>
                <w:szCs w:val="28"/>
              </w:rPr>
            </w:pPr>
            <w:r w:rsidRPr="00F879B9">
              <w:rPr>
                <w:sz w:val="28"/>
                <w:szCs w:val="28"/>
              </w:rPr>
              <w:t xml:space="preserve">5.1 Общие положения </w:t>
            </w:r>
            <w:r>
              <w:rPr>
                <w:sz w:val="28"/>
                <w:szCs w:val="28"/>
              </w:rPr>
              <w:t>………………………………………………….</w:t>
            </w:r>
          </w:p>
        </w:tc>
        <w:tc>
          <w:tcPr>
            <w:tcW w:w="703" w:type="dxa"/>
            <w:vAlign w:val="bottom"/>
          </w:tcPr>
          <w:p w14:paraId="75D9E4F5" w14:textId="77777777" w:rsidR="00AC281D" w:rsidRPr="00F879B9" w:rsidRDefault="00AC281D" w:rsidP="00AB2B2F">
            <w:pPr>
              <w:pStyle w:val="aff2"/>
              <w:jc w:val="right"/>
              <w:rPr>
                <w:sz w:val="28"/>
                <w:szCs w:val="28"/>
              </w:rPr>
            </w:pPr>
            <w:r w:rsidRPr="00F879B9">
              <w:rPr>
                <w:sz w:val="28"/>
                <w:szCs w:val="28"/>
              </w:rPr>
              <w:t>11</w:t>
            </w:r>
          </w:p>
        </w:tc>
      </w:tr>
      <w:tr w:rsidR="00AC281D" w:rsidRPr="00F879B9" w14:paraId="0DFC39E9" w14:textId="77777777" w:rsidTr="00AB2B2F">
        <w:tc>
          <w:tcPr>
            <w:tcW w:w="8642" w:type="dxa"/>
          </w:tcPr>
          <w:p w14:paraId="5CA27A00" w14:textId="3D9A44E8" w:rsidR="00AC281D" w:rsidRPr="00F879B9" w:rsidRDefault="00AC281D" w:rsidP="00AC281D">
            <w:pPr>
              <w:pStyle w:val="aff2"/>
              <w:ind w:left="317"/>
              <w:rPr>
                <w:sz w:val="28"/>
                <w:szCs w:val="28"/>
              </w:rPr>
            </w:pPr>
            <w:r w:rsidRPr="00F879B9">
              <w:rPr>
                <w:sz w:val="28"/>
                <w:szCs w:val="28"/>
              </w:rPr>
              <w:t xml:space="preserve">5.2 Подземные газопроводы </w:t>
            </w:r>
            <w:r>
              <w:rPr>
                <w:sz w:val="28"/>
                <w:szCs w:val="28"/>
              </w:rPr>
              <w:t>…………………………………………..</w:t>
            </w:r>
          </w:p>
        </w:tc>
        <w:tc>
          <w:tcPr>
            <w:tcW w:w="703" w:type="dxa"/>
            <w:vAlign w:val="bottom"/>
          </w:tcPr>
          <w:p w14:paraId="602F3474" w14:textId="77777777" w:rsidR="00AC281D" w:rsidRPr="00F879B9" w:rsidRDefault="00AC281D" w:rsidP="00AB2B2F">
            <w:pPr>
              <w:pStyle w:val="aff2"/>
              <w:jc w:val="right"/>
              <w:rPr>
                <w:sz w:val="28"/>
                <w:szCs w:val="28"/>
              </w:rPr>
            </w:pPr>
            <w:r w:rsidRPr="00F879B9">
              <w:rPr>
                <w:sz w:val="28"/>
                <w:szCs w:val="28"/>
              </w:rPr>
              <w:t>15</w:t>
            </w:r>
          </w:p>
        </w:tc>
      </w:tr>
      <w:tr w:rsidR="00AC281D" w:rsidRPr="00F879B9" w14:paraId="2A1B59A9" w14:textId="77777777" w:rsidTr="00AB2B2F">
        <w:tc>
          <w:tcPr>
            <w:tcW w:w="8642" w:type="dxa"/>
          </w:tcPr>
          <w:p w14:paraId="2046451C" w14:textId="4C26A260" w:rsidR="00AC281D" w:rsidRPr="00F879B9" w:rsidRDefault="00AC281D" w:rsidP="00AC281D">
            <w:pPr>
              <w:pStyle w:val="aff2"/>
              <w:ind w:left="317"/>
              <w:rPr>
                <w:sz w:val="28"/>
                <w:szCs w:val="28"/>
              </w:rPr>
            </w:pPr>
            <w:r w:rsidRPr="00F879B9">
              <w:rPr>
                <w:sz w:val="28"/>
                <w:szCs w:val="28"/>
              </w:rPr>
              <w:t xml:space="preserve">5.3 Надземные газопроводы </w:t>
            </w:r>
            <w:r>
              <w:rPr>
                <w:sz w:val="28"/>
                <w:szCs w:val="28"/>
              </w:rPr>
              <w:t>…………………………………………..</w:t>
            </w:r>
          </w:p>
        </w:tc>
        <w:tc>
          <w:tcPr>
            <w:tcW w:w="703" w:type="dxa"/>
            <w:vAlign w:val="bottom"/>
          </w:tcPr>
          <w:p w14:paraId="42D6161E" w14:textId="77777777" w:rsidR="00AC281D" w:rsidRPr="00F879B9" w:rsidRDefault="00AC281D" w:rsidP="00AB2B2F">
            <w:pPr>
              <w:pStyle w:val="aff2"/>
              <w:jc w:val="right"/>
              <w:rPr>
                <w:sz w:val="28"/>
                <w:szCs w:val="28"/>
              </w:rPr>
            </w:pPr>
            <w:r w:rsidRPr="00F879B9">
              <w:rPr>
                <w:sz w:val="28"/>
                <w:szCs w:val="28"/>
              </w:rPr>
              <w:t>17</w:t>
            </w:r>
          </w:p>
        </w:tc>
      </w:tr>
      <w:tr w:rsidR="00AC281D" w:rsidRPr="00F879B9" w14:paraId="5EE0CD33" w14:textId="77777777" w:rsidTr="00AB2B2F">
        <w:tc>
          <w:tcPr>
            <w:tcW w:w="8642" w:type="dxa"/>
          </w:tcPr>
          <w:p w14:paraId="764B7D49" w14:textId="107BE8F0" w:rsidR="00AC281D" w:rsidRPr="00F879B9" w:rsidRDefault="00AC281D" w:rsidP="00AC281D">
            <w:pPr>
              <w:pStyle w:val="aff2"/>
              <w:ind w:left="317"/>
              <w:rPr>
                <w:sz w:val="28"/>
                <w:szCs w:val="28"/>
              </w:rPr>
            </w:pPr>
            <w:r w:rsidRPr="00F879B9">
              <w:rPr>
                <w:sz w:val="28"/>
                <w:szCs w:val="28"/>
              </w:rPr>
              <w:t xml:space="preserve">5.4 Пересечение газопроводами водных преград и оврагов </w:t>
            </w:r>
            <w:r>
              <w:rPr>
                <w:sz w:val="28"/>
                <w:szCs w:val="28"/>
              </w:rPr>
              <w:t>………..</w:t>
            </w:r>
          </w:p>
        </w:tc>
        <w:tc>
          <w:tcPr>
            <w:tcW w:w="703" w:type="dxa"/>
            <w:vAlign w:val="bottom"/>
          </w:tcPr>
          <w:p w14:paraId="49125201" w14:textId="77777777" w:rsidR="00AC281D" w:rsidRPr="00F879B9" w:rsidRDefault="00AC281D" w:rsidP="00AB2B2F">
            <w:pPr>
              <w:pStyle w:val="aff2"/>
              <w:jc w:val="right"/>
              <w:rPr>
                <w:sz w:val="28"/>
                <w:szCs w:val="28"/>
              </w:rPr>
            </w:pPr>
            <w:r w:rsidRPr="00F879B9">
              <w:rPr>
                <w:sz w:val="28"/>
                <w:szCs w:val="28"/>
              </w:rPr>
              <w:t>19</w:t>
            </w:r>
          </w:p>
        </w:tc>
      </w:tr>
      <w:tr w:rsidR="00AC281D" w:rsidRPr="00F879B9" w14:paraId="6B5256CD" w14:textId="77777777" w:rsidTr="00AB2B2F">
        <w:tc>
          <w:tcPr>
            <w:tcW w:w="8642" w:type="dxa"/>
          </w:tcPr>
          <w:p w14:paraId="712CF963" w14:textId="461E46FD" w:rsidR="00AC281D" w:rsidRPr="00F879B9" w:rsidRDefault="00AC281D" w:rsidP="00AC281D">
            <w:pPr>
              <w:pStyle w:val="aff2"/>
              <w:ind w:left="317"/>
              <w:rPr>
                <w:sz w:val="28"/>
                <w:szCs w:val="28"/>
              </w:rPr>
            </w:pPr>
            <w:r w:rsidRPr="00F879B9">
              <w:rPr>
                <w:sz w:val="28"/>
                <w:szCs w:val="28"/>
              </w:rPr>
              <w:t xml:space="preserve">5.5 Пересечение газопроводами, транспортирующими природный газ, железнодорожных и трамвайных путей, линий и сооружений метрополитена, автомобильных дорог </w:t>
            </w:r>
            <w:r>
              <w:rPr>
                <w:sz w:val="28"/>
                <w:szCs w:val="28"/>
              </w:rPr>
              <w:t>……………………………….</w:t>
            </w:r>
          </w:p>
        </w:tc>
        <w:tc>
          <w:tcPr>
            <w:tcW w:w="703" w:type="dxa"/>
            <w:vAlign w:val="bottom"/>
          </w:tcPr>
          <w:p w14:paraId="65683F54" w14:textId="77777777" w:rsidR="00AC281D" w:rsidRPr="00F879B9" w:rsidRDefault="00AC281D" w:rsidP="00AB2B2F">
            <w:pPr>
              <w:pStyle w:val="aff2"/>
              <w:jc w:val="right"/>
              <w:rPr>
                <w:sz w:val="28"/>
                <w:szCs w:val="28"/>
              </w:rPr>
            </w:pPr>
            <w:r w:rsidRPr="00F879B9">
              <w:rPr>
                <w:sz w:val="28"/>
                <w:szCs w:val="28"/>
              </w:rPr>
              <w:t>20</w:t>
            </w:r>
          </w:p>
        </w:tc>
      </w:tr>
      <w:tr w:rsidR="00AC281D" w:rsidRPr="00F879B9" w14:paraId="4F9F5DB4" w14:textId="77777777" w:rsidTr="00AB2B2F">
        <w:tc>
          <w:tcPr>
            <w:tcW w:w="8642" w:type="dxa"/>
          </w:tcPr>
          <w:p w14:paraId="50D8D5C8" w14:textId="76A3821E" w:rsidR="00AC281D" w:rsidRPr="00F879B9" w:rsidRDefault="00AC281D" w:rsidP="00AC281D">
            <w:pPr>
              <w:pStyle w:val="aff2"/>
              <w:ind w:left="317"/>
              <w:rPr>
                <w:sz w:val="28"/>
                <w:szCs w:val="28"/>
              </w:rPr>
            </w:pPr>
            <w:r w:rsidRPr="00F879B9">
              <w:rPr>
                <w:sz w:val="28"/>
                <w:szCs w:val="28"/>
              </w:rPr>
              <w:t xml:space="preserve">5.6 Дополнительные требования к газопроводам в особых </w:t>
            </w:r>
            <w:r>
              <w:rPr>
                <w:sz w:val="28"/>
                <w:szCs w:val="28"/>
              </w:rPr>
              <w:t xml:space="preserve"> </w:t>
            </w:r>
            <w:r w:rsidRPr="00F879B9">
              <w:rPr>
                <w:sz w:val="28"/>
                <w:szCs w:val="28"/>
              </w:rPr>
              <w:t xml:space="preserve">условиях </w:t>
            </w:r>
            <w:r>
              <w:rPr>
                <w:sz w:val="28"/>
                <w:szCs w:val="28"/>
              </w:rPr>
              <w:t>………………………………………………………………...</w:t>
            </w:r>
          </w:p>
        </w:tc>
        <w:tc>
          <w:tcPr>
            <w:tcW w:w="703" w:type="dxa"/>
            <w:vAlign w:val="bottom"/>
          </w:tcPr>
          <w:p w14:paraId="298E354C" w14:textId="77777777" w:rsidR="00AC281D" w:rsidRPr="00F879B9" w:rsidRDefault="00AC281D" w:rsidP="00AB2B2F">
            <w:pPr>
              <w:pStyle w:val="aff2"/>
              <w:jc w:val="right"/>
              <w:rPr>
                <w:sz w:val="28"/>
                <w:szCs w:val="28"/>
              </w:rPr>
            </w:pPr>
            <w:r w:rsidRPr="00F879B9">
              <w:rPr>
                <w:sz w:val="28"/>
                <w:szCs w:val="28"/>
              </w:rPr>
              <w:t>23</w:t>
            </w:r>
          </w:p>
        </w:tc>
      </w:tr>
      <w:tr w:rsidR="00AC281D" w:rsidRPr="00F879B9" w14:paraId="7A98A33C" w14:textId="77777777" w:rsidTr="00AB2B2F">
        <w:tc>
          <w:tcPr>
            <w:tcW w:w="8642" w:type="dxa"/>
          </w:tcPr>
          <w:p w14:paraId="2FDAABF7" w14:textId="5EA5CA10" w:rsidR="00AC281D" w:rsidRPr="00F879B9" w:rsidRDefault="00AC281D" w:rsidP="00AC281D">
            <w:pPr>
              <w:pStyle w:val="aff2"/>
              <w:ind w:left="317"/>
              <w:rPr>
                <w:sz w:val="28"/>
                <w:szCs w:val="28"/>
              </w:rPr>
            </w:pPr>
            <w:r w:rsidRPr="00F879B9">
              <w:rPr>
                <w:sz w:val="28"/>
                <w:szCs w:val="28"/>
              </w:rPr>
              <w:t xml:space="preserve">5.7 Реконструкция (восстановление) изношенных подземных стальных газопроводов </w:t>
            </w:r>
            <w:r>
              <w:rPr>
                <w:sz w:val="28"/>
                <w:szCs w:val="28"/>
              </w:rPr>
              <w:t>………………………………………………..</w:t>
            </w:r>
          </w:p>
        </w:tc>
        <w:tc>
          <w:tcPr>
            <w:tcW w:w="703" w:type="dxa"/>
            <w:vAlign w:val="bottom"/>
          </w:tcPr>
          <w:p w14:paraId="7303F9F2" w14:textId="77777777" w:rsidR="00AC281D" w:rsidRPr="00F879B9" w:rsidRDefault="00AC281D" w:rsidP="00AB2B2F">
            <w:pPr>
              <w:pStyle w:val="aff2"/>
              <w:jc w:val="right"/>
              <w:rPr>
                <w:sz w:val="28"/>
                <w:szCs w:val="28"/>
              </w:rPr>
            </w:pPr>
            <w:r w:rsidRPr="00F879B9">
              <w:rPr>
                <w:sz w:val="28"/>
                <w:szCs w:val="28"/>
              </w:rPr>
              <w:t>34</w:t>
            </w:r>
          </w:p>
        </w:tc>
      </w:tr>
      <w:tr w:rsidR="00AC281D" w:rsidRPr="00F879B9" w14:paraId="32C017BE" w14:textId="77777777" w:rsidTr="00AB2B2F">
        <w:tc>
          <w:tcPr>
            <w:tcW w:w="8642" w:type="dxa"/>
          </w:tcPr>
          <w:p w14:paraId="4CBB2B68" w14:textId="1F4A8E28" w:rsidR="00AC281D" w:rsidRPr="00F879B9" w:rsidRDefault="00AC281D" w:rsidP="00420EF4">
            <w:pPr>
              <w:pStyle w:val="aff2"/>
              <w:rPr>
                <w:sz w:val="28"/>
                <w:szCs w:val="28"/>
              </w:rPr>
            </w:pPr>
            <w:r w:rsidRPr="00F879B9">
              <w:rPr>
                <w:sz w:val="28"/>
                <w:szCs w:val="28"/>
              </w:rPr>
              <w:t xml:space="preserve">6 Пункты редуцирования газа и пункты учета газа </w:t>
            </w:r>
            <w:r>
              <w:rPr>
                <w:sz w:val="28"/>
                <w:szCs w:val="28"/>
              </w:rPr>
              <w:t>…………………….</w:t>
            </w:r>
          </w:p>
        </w:tc>
        <w:tc>
          <w:tcPr>
            <w:tcW w:w="703" w:type="dxa"/>
            <w:vAlign w:val="bottom"/>
          </w:tcPr>
          <w:p w14:paraId="437D234D" w14:textId="77777777" w:rsidR="00AC281D" w:rsidRPr="00F879B9" w:rsidRDefault="00AC281D" w:rsidP="00AB2B2F">
            <w:pPr>
              <w:pStyle w:val="aff2"/>
              <w:jc w:val="right"/>
              <w:rPr>
                <w:sz w:val="28"/>
                <w:szCs w:val="28"/>
              </w:rPr>
            </w:pPr>
            <w:r w:rsidRPr="00F879B9">
              <w:rPr>
                <w:sz w:val="28"/>
                <w:szCs w:val="28"/>
              </w:rPr>
              <w:t>35</w:t>
            </w:r>
          </w:p>
        </w:tc>
      </w:tr>
      <w:tr w:rsidR="00AC281D" w:rsidRPr="00F879B9" w14:paraId="3B17695A" w14:textId="77777777" w:rsidTr="00AB2B2F">
        <w:tc>
          <w:tcPr>
            <w:tcW w:w="8642" w:type="dxa"/>
          </w:tcPr>
          <w:p w14:paraId="0E5B948A" w14:textId="1E619960" w:rsidR="00AC281D" w:rsidRPr="00F879B9" w:rsidRDefault="00AC281D" w:rsidP="0014409D">
            <w:pPr>
              <w:pStyle w:val="aff2"/>
              <w:ind w:firstLine="317"/>
              <w:rPr>
                <w:sz w:val="28"/>
                <w:szCs w:val="28"/>
              </w:rPr>
            </w:pPr>
            <w:r w:rsidRPr="00F879B9">
              <w:rPr>
                <w:sz w:val="28"/>
                <w:szCs w:val="28"/>
              </w:rPr>
              <w:t xml:space="preserve">6.1 Общие положения </w:t>
            </w:r>
            <w:r w:rsidR="0014409D">
              <w:rPr>
                <w:sz w:val="28"/>
                <w:szCs w:val="28"/>
              </w:rPr>
              <w:t>………………………………………………….</w:t>
            </w:r>
          </w:p>
        </w:tc>
        <w:tc>
          <w:tcPr>
            <w:tcW w:w="703" w:type="dxa"/>
            <w:vAlign w:val="bottom"/>
          </w:tcPr>
          <w:p w14:paraId="6A5E34AB" w14:textId="77777777" w:rsidR="00AC281D" w:rsidRPr="00F879B9" w:rsidRDefault="00AC281D" w:rsidP="00AB2B2F">
            <w:pPr>
              <w:pStyle w:val="aff2"/>
              <w:jc w:val="right"/>
              <w:rPr>
                <w:sz w:val="28"/>
                <w:szCs w:val="28"/>
              </w:rPr>
            </w:pPr>
            <w:r w:rsidRPr="00F879B9">
              <w:rPr>
                <w:sz w:val="28"/>
                <w:szCs w:val="28"/>
              </w:rPr>
              <w:t>35</w:t>
            </w:r>
          </w:p>
        </w:tc>
      </w:tr>
      <w:tr w:rsidR="00AC281D" w:rsidRPr="00F879B9" w14:paraId="2E1BE03A" w14:textId="77777777" w:rsidTr="00AB2B2F">
        <w:tc>
          <w:tcPr>
            <w:tcW w:w="8642" w:type="dxa"/>
          </w:tcPr>
          <w:p w14:paraId="0C316463" w14:textId="1478AC90" w:rsidR="00AC281D" w:rsidRPr="00F879B9" w:rsidRDefault="00AC281D" w:rsidP="0014409D">
            <w:pPr>
              <w:pStyle w:val="aff2"/>
              <w:ind w:firstLine="317"/>
              <w:rPr>
                <w:sz w:val="28"/>
                <w:szCs w:val="28"/>
              </w:rPr>
            </w:pPr>
            <w:r w:rsidRPr="00F879B9">
              <w:rPr>
                <w:sz w:val="28"/>
                <w:szCs w:val="28"/>
              </w:rPr>
              <w:t xml:space="preserve">6.2 Требования к ГРП, ГРПБ, ГРПШ, ПРГП и пунктам учета газа </w:t>
            </w:r>
            <w:r w:rsidR="0014409D">
              <w:rPr>
                <w:sz w:val="28"/>
                <w:szCs w:val="28"/>
              </w:rPr>
              <w:t>...</w:t>
            </w:r>
          </w:p>
        </w:tc>
        <w:tc>
          <w:tcPr>
            <w:tcW w:w="703" w:type="dxa"/>
            <w:vAlign w:val="bottom"/>
          </w:tcPr>
          <w:p w14:paraId="5DE4D067" w14:textId="77777777" w:rsidR="00AC281D" w:rsidRPr="00F879B9" w:rsidRDefault="00AC281D" w:rsidP="00AB2B2F">
            <w:pPr>
              <w:pStyle w:val="aff2"/>
              <w:jc w:val="right"/>
              <w:rPr>
                <w:sz w:val="28"/>
                <w:szCs w:val="28"/>
              </w:rPr>
            </w:pPr>
            <w:r w:rsidRPr="00F879B9">
              <w:rPr>
                <w:sz w:val="28"/>
                <w:szCs w:val="28"/>
              </w:rPr>
              <w:t>36</w:t>
            </w:r>
          </w:p>
        </w:tc>
      </w:tr>
      <w:tr w:rsidR="00AC281D" w:rsidRPr="00F879B9" w14:paraId="5A932CE5" w14:textId="77777777" w:rsidTr="00AB2B2F">
        <w:tc>
          <w:tcPr>
            <w:tcW w:w="8642" w:type="dxa"/>
          </w:tcPr>
          <w:p w14:paraId="7E75DE9E" w14:textId="7E0369AD" w:rsidR="00AC281D" w:rsidRPr="00F879B9" w:rsidRDefault="00AC281D" w:rsidP="0014409D">
            <w:pPr>
              <w:pStyle w:val="aff2"/>
              <w:ind w:firstLine="317"/>
              <w:rPr>
                <w:sz w:val="28"/>
                <w:szCs w:val="28"/>
              </w:rPr>
            </w:pPr>
            <w:r w:rsidRPr="00F879B9">
              <w:rPr>
                <w:sz w:val="28"/>
                <w:szCs w:val="28"/>
              </w:rPr>
              <w:t xml:space="preserve">6.3 Требования к ГРПШ </w:t>
            </w:r>
            <w:r w:rsidR="0014409D">
              <w:rPr>
                <w:sz w:val="28"/>
                <w:szCs w:val="28"/>
              </w:rPr>
              <w:t>……………………………………………….</w:t>
            </w:r>
          </w:p>
        </w:tc>
        <w:tc>
          <w:tcPr>
            <w:tcW w:w="703" w:type="dxa"/>
            <w:vAlign w:val="bottom"/>
          </w:tcPr>
          <w:p w14:paraId="0AEA5388" w14:textId="77777777" w:rsidR="00AC281D" w:rsidRPr="00F879B9" w:rsidRDefault="00AC281D" w:rsidP="00AB2B2F">
            <w:pPr>
              <w:pStyle w:val="aff2"/>
              <w:jc w:val="right"/>
              <w:rPr>
                <w:sz w:val="28"/>
                <w:szCs w:val="28"/>
              </w:rPr>
            </w:pPr>
            <w:r w:rsidRPr="00F879B9">
              <w:rPr>
                <w:sz w:val="28"/>
                <w:szCs w:val="28"/>
              </w:rPr>
              <w:t>39</w:t>
            </w:r>
          </w:p>
        </w:tc>
      </w:tr>
      <w:tr w:rsidR="00AC281D" w:rsidRPr="00F879B9" w14:paraId="017D4E77" w14:textId="77777777" w:rsidTr="00AB2B2F">
        <w:tc>
          <w:tcPr>
            <w:tcW w:w="8642" w:type="dxa"/>
          </w:tcPr>
          <w:p w14:paraId="5B2E38A3" w14:textId="670A6CFB" w:rsidR="00AC281D" w:rsidRPr="00F879B9" w:rsidRDefault="00AC281D" w:rsidP="0014409D">
            <w:pPr>
              <w:pStyle w:val="aff2"/>
              <w:ind w:firstLine="317"/>
              <w:rPr>
                <w:sz w:val="28"/>
                <w:szCs w:val="28"/>
              </w:rPr>
            </w:pPr>
            <w:r w:rsidRPr="00F879B9">
              <w:rPr>
                <w:sz w:val="28"/>
                <w:szCs w:val="28"/>
              </w:rPr>
              <w:t xml:space="preserve">6.4 Требования к ГРУ </w:t>
            </w:r>
            <w:r w:rsidR="0014409D">
              <w:rPr>
                <w:sz w:val="28"/>
                <w:szCs w:val="28"/>
              </w:rPr>
              <w:t>………………………………………………….</w:t>
            </w:r>
          </w:p>
        </w:tc>
        <w:tc>
          <w:tcPr>
            <w:tcW w:w="703" w:type="dxa"/>
            <w:vAlign w:val="bottom"/>
          </w:tcPr>
          <w:p w14:paraId="173FB130" w14:textId="77777777" w:rsidR="00AC281D" w:rsidRPr="00F879B9" w:rsidRDefault="00AC281D" w:rsidP="00AB2B2F">
            <w:pPr>
              <w:pStyle w:val="aff2"/>
              <w:jc w:val="right"/>
              <w:rPr>
                <w:sz w:val="28"/>
                <w:szCs w:val="28"/>
              </w:rPr>
            </w:pPr>
            <w:r w:rsidRPr="00F879B9">
              <w:rPr>
                <w:sz w:val="28"/>
                <w:szCs w:val="28"/>
              </w:rPr>
              <w:t>40</w:t>
            </w:r>
          </w:p>
        </w:tc>
      </w:tr>
      <w:tr w:rsidR="00AC281D" w:rsidRPr="00F879B9" w14:paraId="310F6DE4" w14:textId="77777777" w:rsidTr="00AB2B2F">
        <w:tc>
          <w:tcPr>
            <w:tcW w:w="8642" w:type="dxa"/>
          </w:tcPr>
          <w:p w14:paraId="3F37DE68" w14:textId="33D2C9BE" w:rsidR="00AC281D" w:rsidRPr="00F879B9" w:rsidRDefault="00AC281D" w:rsidP="0014409D">
            <w:pPr>
              <w:pStyle w:val="aff2"/>
              <w:ind w:firstLine="317"/>
              <w:rPr>
                <w:sz w:val="28"/>
                <w:szCs w:val="28"/>
              </w:rPr>
            </w:pPr>
            <w:r w:rsidRPr="00F879B9">
              <w:rPr>
                <w:sz w:val="28"/>
                <w:szCs w:val="28"/>
              </w:rPr>
              <w:t xml:space="preserve">6.5 Оборудование пунктов редуцирования газа </w:t>
            </w:r>
            <w:r w:rsidR="0014409D">
              <w:rPr>
                <w:sz w:val="28"/>
                <w:szCs w:val="28"/>
              </w:rPr>
              <w:t>……………………..</w:t>
            </w:r>
          </w:p>
        </w:tc>
        <w:tc>
          <w:tcPr>
            <w:tcW w:w="703" w:type="dxa"/>
            <w:vAlign w:val="bottom"/>
          </w:tcPr>
          <w:p w14:paraId="5D5C17F1" w14:textId="77777777" w:rsidR="00AC281D" w:rsidRPr="00F879B9" w:rsidRDefault="00AC281D" w:rsidP="00AB2B2F">
            <w:pPr>
              <w:pStyle w:val="aff2"/>
              <w:jc w:val="right"/>
              <w:rPr>
                <w:sz w:val="28"/>
                <w:szCs w:val="28"/>
              </w:rPr>
            </w:pPr>
            <w:r w:rsidRPr="00F879B9">
              <w:rPr>
                <w:sz w:val="28"/>
                <w:szCs w:val="28"/>
              </w:rPr>
              <w:t>40</w:t>
            </w:r>
          </w:p>
        </w:tc>
      </w:tr>
      <w:tr w:rsidR="00AC281D" w:rsidRPr="00F879B9" w14:paraId="16AAF1F9" w14:textId="77777777" w:rsidTr="00AB2B2F">
        <w:tc>
          <w:tcPr>
            <w:tcW w:w="8642" w:type="dxa"/>
          </w:tcPr>
          <w:p w14:paraId="37F7888A" w14:textId="1E7BA857" w:rsidR="00AC281D" w:rsidRPr="00F879B9" w:rsidRDefault="00AC281D" w:rsidP="00420EF4">
            <w:pPr>
              <w:pStyle w:val="aff2"/>
              <w:rPr>
                <w:sz w:val="28"/>
                <w:szCs w:val="28"/>
              </w:rPr>
            </w:pPr>
            <w:r w:rsidRPr="00F879B9">
              <w:rPr>
                <w:sz w:val="28"/>
                <w:szCs w:val="28"/>
              </w:rPr>
              <w:t xml:space="preserve">7 Внутренние газопроводы </w:t>
            </w:r>
            <w:r w:rsidR="0014409D">
              <w:rPr>
                <w:sz w:val="28"/>
                <w:szCs w:val="28"/>
              </w:rPr>
              <w:t>……………………………………………….</w:t>
            </w:r>
          </w:p>
        </w:tc>
        <w:tc>
          <w:tcPr>
            <w:tcW w:w="703" w:type="dxa"/>
            <w:vAlign w:val="bottom"/>
          </w:tcPr>
          <w:p w14:paraId="2E3DDF44" w14:textId="77777777" w:rsidR="00AC281D" w:rsidRPr="00F879B9" w:rsidRDefault="00AC281D" w:rsidP="00AB2B2F">
            <w:pPr>
              <w:pStyle w:val="aff2"/>
              <w:jc w:val="right"/>
              <w:rPr>
                <w:sz w:val="28"/>
                <w:szCs w:val="28"/>
              </w:rPr>
            </w:pPr>
            <w:r w:rsidRPr="00F879B9">
              <w:rPr>
                <w:sz w:val="28"/>
                <w:szCs w:val="28"/>
              </w:rPr>
              <w:t>43</w:t>
            </w:r>
          </w:p>
        </w:tc>
      </w:tr>
      <w:tr w:rsidR="00AC281D" w:rsidRPr="00F879B9" w14:paraId="59F6CCB2" w14:textId="77777777" w:rsidTr="00AB2B2F">
        <w:tc>
          <w:tcPr>
            <w:tcW w:w="8642" w:type="dxa"/>
          </w:tcPr>
          <w:p w14:paraId="37118EC3" w14:textId="706873B0" w:rsidR="00AC281D" w:rsidRPr="00F879B9" w:rsidRDefault="00AC281D" w:rsidP="00420EF4">
            <w:pPr>
              <w:pStyle w:val="aff2"/>
              <w:rPr>
                <w:sz w:val="28"/>
                <w:szCs w:val="28"/>
              </w:rPr>
            </w:pPr>
            <w:r w:rsidRPr="00F879B9">
              <w:rPr>
                <w:sz w:val="28"/>
                <w:szCs w:val="28"/>
              </w:rPr>
              <w:t xml:space="preserve">8 Резервуарные и баллонные установки сжиженных углеводородных газов </w:t>
            </w:r>
            <w:r w:rsidR="0014409D">
              <w:rPr>
                <w:sz w:val="28"/>
                <w:szCs w:val="28"/>
              </w:rPr>
              <w:t>……………………………………………………………………….</w:t>
            </w:r>
          </w:p>
        </w:tc>
        <w:tc>
          <w:tcPr>
            <w:tcW w:w="703" w:type="dxa"/>
            <w:vAlign w:val="bottom"/>
          </w:tcPr>
          <w:p w14:paraId="379E963F" w14:textId="77777777" w:rsidR="00AC281D" w:rsidRPr="00F879B9" w:rsidRDefault="00AC281D" w:rsidP="00AB2B2F">
            <w:pPr>
              <w:pStyle w:val="aff2"/>
              <w:jc w:val="right"/>
              <w:rPr>
                <w:sz w:val="28"/>
                <w:szCs w:val="28"/>
              </w:rPr>
            </w:pPr>
            <w:r w:rsidRPr="00F879B9">
              <w:rPr>
                <w:sz w:val="28"/>
                <w:szCs w:val="28"/>
              </w:rPr>
              <w:t>46</w:t>
            </w:r>
          </w:p>
        </w:tc>
      </w:tr>
      <w:tr w:rsidR="00AC281D" w:rsidRPr="00F879B9" w14:paraId="3CEB1221" w14:textId="77777777" w:rsidTr="00AB2B2F">
        <w:tc>
          <w:tcPr>
            <w:tcW w:w="8642" w:type="dxa"/>
          </w:tcPr>
          <w:p w14:paraId="6C17B263" w14:textId="1BC93AB1" w:rsidR="00AC281D" w:rsidRPr="00F879B9" w:rsidRDefault="00AC281D" w:rsidP="0014409D">
            <w:pPr>
              <w:pStyle w:val="aff2"/>
              <w:ind w:firstLine="317"/>
              <w:rPr>
                <w:sz w:val="28"/>
                <w:szCs w:val="28"/>
              </w:rPr>
            </w:pPr>
            <w:r w:rsidRPr="00F879B9">
              <w:rPr>
                <w:sz w:val="28"/>
                <w:szCs w:val="28"/>
              </w:rPr>
              <w:t xml:space="preserve">8.1 Резервуарные установки </w:t>
            </w:r>
            <w:r w:rsidR="0014409D">
              <w:rPr>
                <w:sz w:val="28"/>
                <w:szCs w:val="28"/>
              </w:rPr>
              <w:t>…………………………………………..</w:t>
            </w:r>
          </w:p>
        </w:tc>
        <w:tc>
          <w:tcPr>
            <w:tcW w:w="703" w:type="dxa"/>
            <w:vAlign w:val="bottom"/>
          </w:tcPr>
          <w:p w14:paraId="6423651E" w14:textId="77777777" w:rsidR="00AC281D" w:rsidRPr="00F879B9" w:rsidRDefault="00AC281D" w:rsidP="00AB2B2F">
            <w:pPr>
              <w:pStyle w:val="aff2"/>
              <w:jc w:val="right"/>
              <w:rPr>
                <w:sz w:val="28"/>
                <w:szCs w:val="28"/>
              </w:rPr>
            </w:pPr>
            <w:r w:rsidRPr="00F879B9">
              <w:rPr>
                <w:sz w:val="28"/>
                <w:szCs w:val="28"/>
              </w:rPr>
              <w:t>46</w:t>
            </w:r>
          </w:p>
        </w:tc>
      </w:tr>
      <w:tr w:rsidR="00AC281D" w:rsidRPr="00F879B9" w14:paraId="7A8A2B00" w14:textId="77777777" w:rsidTr="00AB2B2F">
        <w:tc>
          <w:tcPr>
            <w:tcW w:w="8642" w:type="dxa"/>
          </w:tcPr>
          <w:p w14:paraId="21235ADA" w14:textId="07C4AC5E" w:rsidR="00AC281D" w:rsidRPr="00F879B9" w:rsidRDefault="00AC281D" w:rsidP="0014409D">
            <w:pPr>
              <w:pStyle w:val="aff2"/>
              <w:ind w:firstLine="317"/>
              <w:rPr>
                <w:sz w:val="28"/>
                <w:szCs w:val="28"/>
              </w:rPr>
            </w:pPr>
            <w:r w:rsidRPr="00F879B9">
              <w:rPr>
                <w:sz w:val="28"/>
                <w:szCs w:val="28"/>
              </w:rPr>
              <w:t xml:space="preserve">8.2 Баллонные групповые и индивидуальные установки </w:t>
            </w:r>
            <w:r w:rsidR="0014409D">
              <w:rPr>
                <w:sz w:val="28"/>
                <w:szCs w:val="28"/>
              </w:rPr>
              <w:t>…………...</w:t>
            </w:r>
          </w:p>
        </w:tc>
        <w:tc>
          <w:tcPr>
            <w:tcW w:w="703" w:type="dxa"/>
            <w:vAlign w:val="bottom"/>
          </w:tcPr>
          <w:p w14:paraId="64610F05" w14:textId="77777777" w:rsidR="00AC281D" w:rsidRPr="00F879B9" w:rsidRDefault="00AC281D" w:rsidP="00AB2B2F">
            <w:pPr>
              <w:pStyle w:val="aff2"/>
              <w:jc w:val="right"/>
              <w:rPr>
                <w:sz w:val="28"/>
                <w:szCs w:val="28"/>
              </w:rPr>
            </w:pPr>
            <w:r w:rsidRPr="00F879B9">
              <w:rPr>
                <w:sz w:val="28"/>
                <w:szCs w:val="28"/>
              </w:rPr>
              <w:t>50</w:t>
            </w:r>
          </w:p>
        </w:tc>
      </w:tr>
      <w:tr w:rsidR="00AC281D" w:rsidRPr="00F879B9" w14:paraId="1AF87CE0" w14:textId="77777777" w:rsidTr="00AB2B2F">
        <w:tc>
          <w:tcPr>
            <w:tcW w:w="8642" w:type="dxa"/>
          </w:tcPr>
          <w:p w14:paraId="21A08654" w14:textId="71E1ADA0" w:rsidR="00AC281D" w:rsidRPr="00F879B9" w:rsidRDefault="00AC281D" w:rsidP="00420EF4">
            <w:pPr>
              <w:pStyle w:val="aff2"/>
              <w:rPr>
                <w:sz w:val="28"/>
                <w:szCs w:val="28"/>
              </w:rPr>
            </w:pPr>
            <w:r w:rsidRPr="00F879B9">
              <w:rPr>
                <w:sz w:val="28"/>
                <w:szCs w:val="28"/>
              </w:rPr>
              <w:t xml:space="preserve">9 Газонаполнительные станции (ГНС), газонаполнительные пункты (ГНП) сжиженных углеводородных газов </w:t>
            </w:r>
            <w:r w:rsidR="0014409D">
              <w:rPr>
                <w:sz w:val="28"/>
                <w:szCs w:val="28"/>
              </w:rPr>
              <w:t>………………………………</w:t>
            </w:r>
          </w:p>
        </w:tc>
        <w:tc>
          <w:tcPr>
            <w:tcW w:w="703" w:type="dxa"/>
            <w:vAlign w:val="bottom"/>
          </w:tcPr>
          <w:p w14:paraId="264E0A93" w14:textId="77777777" w:rsidR="00AC281D" w:rsidRPr="00F879B9" w:rsidRDefault="00AC281D" w:rsidP="00AB2B2F">
            <w:pPr>
              <w:pStyle w:val="aff2"/>
              <w:jc w:val="right"/>
              <w:rPr>
                <w:sz w:val="28"/>
                <w:szCs w:val="28"/>
              </w:rPr>
            </w:pPr>
            <w:r w:rsidRPr="00F879B9">
              <w:rPr>
                <w:sz w:val="28"/>
                <w:szCs w:val="28"/>
              </w:rPr>
              <w:t>52</w:t>
            </w:r>
          </w:p>
        </w:tc>
      </w:tr>
      <w:tr w:rsidR="00AC281D" w:rsidRPr="00F879B9" w14:paraId="7F539A93" w14:textId="77777777" w:rsidTr="00AB2B2F">
        <w:tc>
          <w:tcPr>
            <w:tcW w:w="8642" w:type="dxa"/>
          </w:tcPr>
          <w:p w14:paraId="49DB5E30" w14:textId="4F7DE973" w:rsidR="00AC281D" w:rsidRPr="00F879B9" w:rsidRDefault="00AC281D" w:rsidP="0014409D">
            <w:pPr>
              <w:pStyle w:val="aff2"/>
              <w:ind w:firstLine="317"/>
              <w:rPr>
                <w:sz w:val="28"/>
                <w:szCs w:val="28"/>
              </w:rPr>
            </w:pPr>
            <w:r w:rsidRPr="00F879B9">
              <w:rPr>
                <w:sz w:val="28"/>
                <w:szCs w:val="28"/>
              </w:rPr>
              <w:t xml:space="preserve">9.1 Общие положения </w:t>
            </w:r>
            <w:r w:rsidR="0014409D">
              <w:rPr>
                <w:sz w:val="28"/>
                <w:szCs w:val="28"/>
              </w:rPr>
              <w:t>………………………………………………….</w:t>
            </w:r>
          </w:p>
        </w:tc>
        <w:tc>
          <w:tcPr>
            <w:tcW w:w="703" w:type="dxa"/>
            <w:vAlign w:val="bottom"/>
          </w:tcPr>
          <w:p w14:paraId="7FB935D8" w14:textId="77777777" w:rsidR="00AC281D" w:rsidRPr="00F879B9" w:rsidRDefault="00AC281D" w:rsidP="00AB2B2F">
            <w:pPr>
              <w:pStyle w:val="aff2"/>
              <w:jc w:val="right"/>
              <w:rPr>
                <w:sz w:val="28"/>
                <w:szCs w:val="28"/>
              </w:rPr>
            </w:pPr>
            <w:r w:rsidRPr="00F879B9">
              <w:rPr>
                <w:sz w:val="28"/>
                <w:szCs w:val="28"/>
              </w:rPr>
              <w:t>52</w:t>
            </w:r>
          </w:p>
        </w:tc>
      </w:tr>
      <w:tr w:rsidR="00AC281D" w:rsidRPr="00F879B9" w14:paraId="6055B5EE" w14:textId="77777777" w:rsidTr="00AB2B2F">
        <w:tc>
          <w:tcPr>
            <w:tcW w:w="8642" w:type="dxa"/>
          </w:tcPr>
          <w:p w14:paraId="455DE406" w14:textId="704286E4" w:rsidR="00AC281D" w:rsidRPr="00F879B9" w:rsidRDefault="00AC281D" w:rsidP="0014409D">
            <w:pPr>
              <w:pStyle w:val="aff2"/>
              <w:ind w:left="317"/>
              <w:rPr>
                <w:sz w:val="28"/>
                <w:szCs w:val="28"/>
              </w:rPr>
            </w:pPr>
            <w:r w:rsidRPr="00F879B9">
              <w:rPr>
                <w:sz w:val="28"/>
                <w:szCs w:val="28"/>
              </w:rPr>
              <w:t xml:space="preserve">9.2 Размещение зданий и сооружений ГНС, ГНП и требования к строительным конструкциям </w:t>
            </w:r>
            <w:r w:rsidR="0014409D">
              <w:rPr>
                <w:sz w:val="28"/>
                <w:szCs w:val="28"/>
              </w:rPr>
              <w:t>………………………………………….</w:t>
            </w:r>
          </w:p>
        </w:tc>
        <w:tc>
          <w:tcPr>
            <w:tcW w:w="703" w:type="dxa"/>
            <w:vAlign w:val="bottom"/>
          </w:tcPr>
          <w:p w14:paraId="3E01A64D" w14:textId="77777777" w:rsidR="00AC281D" w:rsidRPr="00F879B9" w:rsidRDefault="00AC281D" w:rsidP="00AB2B2F">
            <w:pPr>
              <w:pStyle w:val="aff2"/>
              <w:jc w:val="right"/>
              <w:rPr>
                <w:sz w:val="28"/>
                <w:szCs w:val="28"/>
              </w:rPr>
            </w:pPr>
            <w:r w:rsidRPr="00F879B9">
              <w:rPr>
                <w:sz w:val="28"/>
                <w:szCs w:val="28"/>
              </w:rPr>
              <w:t>56</w:t>
            </w:r>
          </w:p>
        </w:tc>
      </w:tr>
      <w:tr w:rsidR="00AC281D" w:rsidRPr="00F879B9" w14:paraId="2E996FD1" w14:textId="77777777" w:rsidTr="00AB2B2F">
        <w:tc>
          <w:tcPr>
            <w:tcW w:w="8642" w:type="dxa"/>
          </w:tcPr>
          <w:p w14:paraId="5331631F" w14:textId="2439EB46" w:rsidR="00AC281D" w:rsidRPr="00F879B9" w:rsidRDefault="00AC281D" w:rsidP="0014409D">
            <w:pPr>
              <w:pStyle w:val="aff2"/>
              <w:ind w:left="317"/>
              <w:rPr>
                <w:sz w:val="28"/>
                <w:szCs w:val="28"/>
              </w:rPr>
            </w:pPr>
            <w:r w:rsidRPr="00F879B9">
              <w:rPr>
                <w:sz w:val="28"/>
                <w:szCs w:val="28"/>
              </w:rPr>
              <w:t xml:space="preserve">9.3 Резервуары для СУГ </w:t>
            </w:r>
            <w:r w:rsidR="0014409D">
              <w:rPr>
                <w:sz w:val="28"/>
                <w:szCs w:val="28"/>
              </w:rPr>
              <w:t>……………………………………………….</w:t>
            </w:r>
          </w:p>
        </w:tc>
        <w:tc>
          <w:tcPr>
            <w:tcW w:w="703" w:type="dxa"/>
            <w:vAlign w:val="bottom"/>
          </w:tcPr>
          <w:p w14:paraId="28B4792D" w14:textId="77777777" w:rsidR="00AC281D" w:rsidRPr="00F879B9" w:rsidRDefault="00AC281D" w:rsidP="00AB2B2F">
            <w:pPr>
              <w:pStyle w:val="aff2"/>
              <w:jc w:val="right"/>
              <w:rPr>
                <w:sz w:val="28"/>
                <w:szCs w:val="28"/>
              </w:rPr>
            </w:pPr>
            <w:r w:rsidRPr="00F879B9">
              <w:rPr>
                <w:sz w:val="28"/>
                <w:szCs w:val="28"/>
              </w:rPr>
              <w:t>58</w:t>
            </w:r>
          </w:p>
        </w:tc>
      </w:tr>
      <w:tr w:rsidR="00AC281D" w:rsidRPr="00F879B9" w14:paraId="472FAE0E" w14:textId="77777777" w:rsidTr="00AB2B2F">
        <w:tc>
          <w:tcPr>
            <w:tcW w:w="8642" w:type="dxa"/>
          </w:tcPr>
          <w:p w14:paraId="4F636ECE" w14:textId="19384828" w:rsidR="00AC281D" w:rsidRPr="00F879B9" w:rsidRDefault="00AC281D" w:rsidP="0014409D">
            <w:pPr>
              <w:pStyle w:val="aff2"/>
              <w:ind w:left="317"/>
              <w:rPr>
                <w:sz w:val="28"/>
                <w:szCs w:val="28"/>
              </w:rPr>
            </w:pPr>
            <w:r w:rsidRPr="00F879B9">
              <w:rPr>
                <w:sz w:val="28"/>
                <w:szCs w:val="28"/>
              </w:rPr>
              <w:t xml:space="preserve">9.4 Технические устройства сетей инженерно-технического обеспечения ГНС и ГНП </w:t>
            </w:r>
            <w:r w:rsidR="0014409D">
              <w:rPr>
                <w:sz w:val="28"/>
                <w:szCs w:val="28"/>
              </w:rPr>
              <w:t>………………………………………………</w:t>
            </w:r>
          </w:p>
        </w:tc>
        <w:tc>
          <w:tcPr>
            <w:tcW w:w="703" w:type="dxa"/>
            <w:vAlign w:val="bottom"/>
          </w:tcPr>
          <w:p w14:paraId="349EB26C" w14:textId="77777777" w:rsidR="00AC281D" w:rsidRPr="00F879B9" w:rsidRDefault="00AC281D" w:rsidP="00AB2B2F">
            <w:pPr>
              <w:pStyle w:val="aff2"/>
              <w:jc w:val="right"/>
              <w:rPr>
                <w:sz w:val="28"/>
                <w:szCs w:val="28"/>
              </w:rPr>
            </w:pPr>
            <w:r w:rsidRPr="00F879B9">
              <w:rPr>
                <w:sz w:val="28"/>
                <w:szCs w:val="28"/>
              </w:rPr>
              <w:t>59</w:t>
            </w:r>
          </w:p>
        </w:tc>
      </w:tr>
      <w:tr w:rsidR="00AC281D" w:rsidRPr="00F879B9" w14:paraId="1DB29563" w14:textId="77777777" w:rsidTr="00AB2B2F">
        <w:tc>
          <w:tcPr>
            <w:tcW w:w="8642" w:type="dxa"/>
          </w:tcPr>
          <w:p w14:paraId="0B351A3E" w14:textId="0D66636E" w:rsidR="00AC281D" w:rsidRPr="00F879B9" w:rsidRDefault="00AC281D" w:rsidP="0014409D">
            <w:pPr>
              <w:pStyle w:val="aff2"/>
              <w:ind w:left="317"/>
              <w:rPr>
                <w:sz w:val="28"/>
                <w:szCs w:val="28"/>
              </w:rPr>
            </w:pPr>
            <w:r w:rsidRPr="00F879B9">
              <w:rPr>
                <w:sz w:val="28"/>
                <w:szCs w:val="28"/>
              </w:rPr>
              <w:t xml:space="preserve">9.5 </w:t>
            </w:r>
            <w:proofErr w:type="spellStart"/>
            <w:r w:rsidRPr="00F879B9">
              <w:rPr>
                <w:sz w:val="28"/>
                <w:szCs w:val="28"/>
              </w:rPr>
              <w:t>Автогазозаправочные</w:t>
            </w:r>
            <w:proofErr w:type="spellEnd"/>
            <w:r w:rsidRPr="00F879B9">
              <w:rPr>
                <w:sz w:val="28"/>
                <w:szCs w:val="28"/>
              </w:rPr>
              <w:t xml:space="preserve"> станции </w:t>
            </w:r>
            <w:r w:rsidR="0014409D">
              <w:rPr>
                <w:sz w:val="28"/>
                <w:szCs w:val="28"/>
              </w:rPr>
              <w:t>……………………………………</w:t>
            </w:r>
          </w:p>
        </w:tc>
        <w:tc>
          <w:tcPr>
            <w:tcW w:w="703" w:type="dxa"/>
            <w:vAlign w:val="bottom"/>
          </w:tcPr>
          <w:p w14:paraId="0F3C771F" w14:textId="77777777" w:rsidR="00AC281D" w:rsidRPr="00F879B9" w:rsidRDefault="00AC281D" w:rsidP="00AB2B2F">
            <w:pPr>
              <w:pStyle w:val="aff2"/>
              <w:jc w:val="right"/>
              <w:rPr>
                <w:sz w:val="28"/>
                <w:szCs w:val="28"/>
              </w:rPr>
            </w:pPr>
            <w:r w:rsidRPr="00F879B9">
              <w:rPr>
                <w:sz w:val="28"/>
                <w:szCs w:val="28"/>
              </w:rPr>
              <w:t>63</w:t>
            </w:r>
          </w:p>
        </w:tc>
      </w:tr>
      <w:tr w:rsidR="00AC281D" w:rsidRPr="00F879B9" w14:paraId="576BAAC0" w14:textId="77777777" w:rsidTr="00AB2B2F">
        <w:tc>
          <w:tcPr>
            <w:tcW w:w="8642" w:type="dxa"/>
          </w:tcPr>
          <w:p w14:paraId="6719C87C" w14:textId="44F28390" w:rsidR="00AC281D" w:rsidRPr="00F879B9" w:rsidRDefault="00AC281D" w:rsidP="0014409D">
            <w:pPr>
              <w:pStyle w:val="aff2"/>
              <w:ind w:left="317"/>
              <w:rPr>
                <w:sz w:val="28"/>
                <w:szCs w:val="28"/>
              </w:rPr>
            </w:pPr>
            <w:r w:rsidRPr="00F879B9">
              <w:rPr>
                <w:sz w:val="28"/>
                <w:szCs w:val="28"/>
              </w:rPr>
              <w:t xml:space="preserve">9.6 Промежуточные склады баллонов </w:t>
            </w:r>
            <w:r w:rsidR="0014409D">
              <w:rPr>
                <w:sz w:val="28"/>
                <w:szCs w:val="28"/>
              </w:rPr>
              <w:t>………………………………..</w:t>
            </w:r>
          </w:p>
        </w:tc>
        <w:tc>
          <w:tcPr>
            <w:tcW w:w="703" w:type="dxa"/>
            <w:vAlign w:val="bottom"/>
          </w:tcPr>
          <w:p w14:paraId="632D2EDC" w14:textId="77777777" w:rsidR="00AC281D" w:rsidRPr="00F879B9" w:rsidRDefault="00AC281D" w:rsidP="00AB2B2F">
            <w:pPr>
              <w:pStyle w:val="aff2"/>
              <w:jc w:val="right"/>
              <w:rPr>
                <w:sz w:val="28"/>
                <w:szCs w:val="28"/>
              </w:rPr>
            </w:pPr>
            <w:r w:rsidRPr="00F879B9">
              <w:rPr>
                <w:sz w:val="28"/>
                <w:szCs w:val="28"/>
              </w:rPr>
              <w:t>63</w:t>
            </w:r>
          </w:p>
        </w:tc>
      </w:tr>
      <w:tr w:rsidR="00AC281D" w:rsidRPr="00F879B9" w14:paraId="1B46891A" w14:textId="77777777" w:rsidTr="00AB2B2F">
        <w:tc>
          <w:tcPr>
            <w:tcW w:w="8642" w:type="dxa"/>
          </w:tcPr>
          <w:p w14:paraId="5882791E" w14:textId="5E0311D0" w:rsidR="00AC281D" w:rsidRPr="00F879B9" w:rsidRDefault="00AC281D" w:rsidP="00420EF4">
            <w:pPr>
              <w:pStyle w:val="aff2"/>
              <w:rPr>
                <w:sz w:val="28"/>
                <w:szCs w:val="28"/>
              </w:rPr>
            </w:pPr>
            <w:r w:rsidRPr="00F879B9">
              <w:rPr>
                <w:sz w:val="28"/>
                <w:szCs w:val="28"/>
              </w:rPr>
              <w:t xml:space="preserve">10 Контроль качества строительства и приемка выполненных работ. Надзор за строительством </w:t>
            </w:r>
            <w:r w:rsidR="0014409D">
              <w:rPr>
                <w:sz w:val="28"/>
                <w:szCs w:val="28"/>
              </w:rPr>
              <w:t>………………………………………………..</w:t>
            </w:r>
          </w:p>
        </w:tc>
        <w:tc>
          <w:tcPr>
            <w:tcW w:w="703" w:type="dxa"/>
            <w:vAlign w:val="bottom"/>
          </w:tcPr>
          <w:p w14:paraId="206D46EC" w14:textId="77777777" w:rsidR="00AC281D" w:rsidRPr="00F879B9" w:rsidRDefault="00AC281D" w:rsidP="00AB2B2F">
            <w:pPr>
              <w:pStyle w:val="aff2"/>
              <w:jc w:val="right"/>
              <w:rPr>
                <w:sz w:val="28"/>
                <w:szCs w:val="28"/>
              </w:rPr>
            </w:pPr>
            <w:r w:rsidRPr="00F879B9">
              <w:rPr>
                <w:sz w:val="28"/>
                <w:szCs w:val="28"/>
              </w:rPr>
              <w:t>63</w:t>
            </w:r>
          </w:p>
        </w:tc>
      </w:tr>
      <w:tr w:rsidR="00AC281D" w:rsidRPr="00F879B9" w14:paraId="06CB4280" w14:textId="77777777" w:rsidTr="00AB2B2F">
        <w:tc>
          <w:tcPr>
            <w:tcW w:w="8642" w:type="dxa"/>
          </w:tcPr>
          <w:p w14:paraId="7C067B37" w14:textId="369CCF08" w:rsidR="00AC281D" w:rsidRPr="00F879B9" w:rsidRDefault="00AC281D" w:rsidP="0014409D">
            <w:pPr>
              <w:pStyle w:val="aff2"/>
              <w:ind w:firstLine="317"/>
              <w:rPr>
                <w:sz w:val="28"/>
                <w:szCs w:val="28"/>
              </w:rPr>
            </w:pPr>
            <w:r w:rsidRPr="00F879B9">
              <w:rPr>
                <w:sz w:val="28"/>
                <w:szCs w:val="28"/>
              </w:rPr>
              <w:t xml:space="preserve">10.1 Общие положения </w:t>
            </w:r>
            <w:r w:rsidR="0014409D">
              <w:rPr>
                <w:sz w:val="28"/>
                <w:szCs w:val="28"/>
              </w:rPr>
              <w:t>………………………………………………..</w:t>
            </w:r>
          </w:p>
        </w:tc>
        <w:tc>
          <w:tcPr>
            <w:tcW w:w="703" w:type="dxa"/>
            <w:vAlign w:val="bottom"/>
          </w:tcPr>
          <w:p w14:paraId="1FB1E5D8" w14:textId="77777777" w:rsidR="00AC281D" w:rsidRPr="00F879B9" w:rsidRDefault="00AC281D" w:rsidP="00AB2B2F">
            <w:pPr>
              <w:pStyle w:val="aff2"/>
              <w:jc w:val="right"/>
              <w:rPr>
                <w:sz w:val="28"/>
                <w:szCs w:val="28"/>
              </w:rPr>
            </w:pPr>
            <w:r w:rsidRPr="00F879B9">
              <w:rPr>
                <w:sz w:val="28"/>
                <w:szCs w:val="28"/>
              </w:rPr>
              <w:t>63</w:t>
            </w:r>
          </w:p>
        </w:tc>
      </w:tr>
      <w:tr w:rsidR="00AC281D" w:rsidRPr="00F879B9" w14:paraId="361EB91C" w14:textId="77777777" w:rsidTr="00AB2B2F">
        <w:tc>
          <w:tcPr>
            <w:tcW w:w="8642" w:type="dxa"/>
          </w:tcPr>
          <w:p w14:paraId="3EC2D05D" w14:textId="7385DED4" w:rsidR="00AC281D" w:rsidRPr="00F879B9" w:rsidRDefault="00AC281D" w:rsidP="0014409D">
            <w:pPr>
              <w:pStyle w:val="aff2"/>
              <w:ind w:firstLine="317"/>
              <w:rPr>
                <w:sz w:val="28"/>
                <w:szCs w:val="28"/>
              </w:rPr>
            </w:pPr>
            <w:r w:rsidRPr="00F879B9">
              <w:rPr>
                <w:sz w:val="28"/>
                <w:szCs w:val="28"/>
              </w:rPr>
              <w:t xml:space="preserve">10.2 Внешний осмотр и измерения </w:t>
            </w:r>
            <w:r w:rsidR="0014409D">
              <w:rPr>
                <w:sz w:val="28"/>
                <w:szCs w:val="28"/>
              </w:rPr>
              <w:t>…………………………………...</w:t>
            </w:r>
          </w:p>
        </w:tc>
        <w:tc>
          <w:tcPr>
            <w:tcW w:w="703" w:type="dxa"/>
            <w:vAlign w:val="bottom"/>
          </w:tcPr>
          <w:p w14:paraId="52C04B89" w14:textId="77777777" w:rsidR="00AC281D" w:rsidRPr="00F879B9" w:rsidRDefault="00AC281D" w:rsidP="00AB2B2F">
            <w:pPr>
              <w:pStyle w:val="aff2"/>
              <w:jc w:val="right"/>
              <w:rPr>
                <w:sz w:val="28"/>
                <w:szCs w:val="28"/>
              </w:rPr>
            </w:pPr>
            <w:r w:rsidRPr="00F879B9">
              <w:rPr>
                <w:sz w:val="28"/>
                <w:szCs w:val="28"/>
              </w:rPr>
              <w:t>64</w:t>
            </w:r>
          </w:p>
        </w:tc>
      </w:tr>
      <w:tr w:rsidR="00AC281D" w:rsidRPr="00F879B9" w14:paraId="394EB0F4" w14:textId="77777777" w:rsidTr="00AB2B2F">
        <w:tc>
          <w:tcPr>
            <w:tcW w:w="8642" w:type="dxa"/>
          </w:tcPr>
          <w:p w14:paraId="53B0480E" w14:textId="09976F9E" w:rsidR="00AC281D" w:rsidRPr="00F879B9" w:rsidRDefault="00AC281D" w:rsidP="0014409D">
            <w:pPr>
              <w:pStyle w:val="aff2"/>
              <w:ind w:firstLine="317"/>
              <w:rPr>
                <w:sz w:val="28"/>
                <w:szCs w:val="28"/>
              </w:rPr>
            </w:pPr>
            <w:r w:rsidRPr="00F879B9">
              <w:rPr>
                <w:sz w:val="28"/>
                <w:szCs w:val="28"/>
              </w:rPr>
              <w:lastRenderedPageBreak/>
              <w:t xml:space="preserve">10.3 Механические испытания </w:t>
            </w:r>
            <w:r w:rsidR="0014409D">
              <w:rPr>
                <w:sz w:val="28"/>
                <w:szCs w:val="28"/>
              </w:rPr>
              <w:t>………………………………………..</w:t>
            </w:r>
          </w:p>
        </w:tc>
        <w:tc>
          <w:tcPr>
            <w:tcW w:w="703" w:type="dxa"/>
            <w:vAlign w:val="bottom"/>
          </w:tcPr>
          <w:p w14:paraId="2CC9159B" w14:textId="77777777" w:rsidR="00AC281D" w:rsidRPr="00F879B9" w:rsidRDefault="00AC281D" w:rsidP="00AB2B2F">
            <w:pPr>
              <w:pStyle w:val="aff2"/>
              <w:jc w:val="right"/>
              <w:rPr>
                <w:sz w:val="28"/>
                <w:szCs w:val="28"/>
              </w:rPr>
            </w:pPr>
            <w:r w:rsidRPr="00F879B9">
              <w:rPr>
                <w:sz w:val="28"/>
                <w:szCs w:val="28"/>
              </w:rPr>
              <w:t>65</w:t>
            </w:r>
          </w:p>
        </w:tc>
      </w:tr>
      <w:tr w:rsidR="00AC281D" w:rsidRPr="00F879B9" w14:paraId="4FDCE9FD" w14:textId="77777777" w:rsidTr="00AB2B2F">
        <w:tc>
          <w:tcPr>
            <w:tcW w:w="8642" w:type="dxa"/>
          </w:tcPr>
          <w:p w14:paraId="1AE74BB9" w14:textId="3EA80BF5" w:rsidR="00AC281D" w:rsidRPr="00F879B9" w:rsidRDefault="00AC281D" w:rsidP="0014409D">
            <w:pPr>
              <w:pStyle w:val="aff2"/>
              <w:ind w:firstLine="317"/>
              <w:rPr>
                <w:sz w:val="28"/>
                <w:szCs w:val="28"/>
              </w:rPr>
            </w:pPr>
            <w:r w:rsidRPr="00F879B9">
              <w:rPr>
                <w:sz w:val="28"/>
                <w:szCs w:val="28"/>
              </w:rPr>
              <w:t xml:space="preserve">10.4 Контроль физическими методами </w:t>
            </w:r>
            <w:r w:rsidR="000B6114">
              <w:rPr>
                <w:sz w:val="28"/>
                <w:szCs w:val="28"/>
              </w:rPr>
              <w:t>……………………………….</w:t>
            </w:r>
          </w:p>
        </w:tc>
        <w:tc>
          <w:tcPr>
            <w:tcW w:w="703" w:type="dxa"/>
            <w:vAlign w:val="bottom"/>
          </w:tcPr>
          <w:p w14:paraId="3650ABD5" w14:textId="77777777" w:rsidR="00AC281D" w:rsidRPr="00F879B9" w:rsidRDefault="00AC281D" w:rsidP="00AB2B2F">
            <w:pPr>
              <w:pStyle w:val="aff2"/>
              <w:jc w:val="right"/>
              <w:rPr>
                <w:sz w:val="28"/>
                <w:szCs w:val="28"/>
              </w:rPr>
            </w:pPr>
            <w:r w:rsidRPr="00F879B9">
              <w:rPr>
                <w:sz w:val="28"/>
                <w:szCs w:val="28"/>
              </w:rPr>
              <w:t>66</w:t>
            </w:r>
          </w:p>
        </w:tc>
      </w:tr>
      <w:tr w:rsidR="00AC281D" w:rsidRPr="00F879B9" w14:paraId="2FE5904F" w14:textId="77777777" w:rsidTr="00AB2B2F">
        <w:tc>
          <w:tcPr>
            <w:tcW w:w="8642" w:type="dxa"/>
          </w:tcPr>
          <w:p w14:paraId="6909600E" w14:textId="229F72BD" w:rsidR="00AC281D" w:rsidRPr="00F879B9" w:rsidRDefault="00AC281D" w:rsidP="0014409D">
            <w:pPr>
              <w:pStyle w:val="aff2"/>
              <w:ind w:firstLine="317"/>
              <w:rPr>
                <w:sz w:val="28"/>
                <w:szCs w:val="28"/>
              </w:rPr>
            </w:pPr>
            <w:r w:rsidRPr="00F879B9">
              <w:rPr>
                <w:sz w:val="28"/>
                <w:szCs w:val="28"/>
              </w:rPr>
              <w:t xml:space="preserve">10.5 Испытания газопроводов </w:t>
            </w:r>
            <w:r w:rsidR="000B6114">
              <w:rPr>
                <w:sz w:val="28"/>
                <w:szCs w:val="28"/>
              </w:rPr>
              <w:t>………………………………………...</w:t>
            </w:r>
          </w:p>
        </w:tc>
        <w:tc>
          <w:tcPr>
            <w:tcW w:w="703" w:type="dxa"/>
            <w:vAlign w:val="bottom"/>
          </w:tcPr>
          <w:p w14:paraId="27B6EE6D" w14:textId="77777777" w:rsidR="00AC281D" w:rsidRPr="00F879B9" w:rsidRDefault="00AC281D" w:rsidP="00AB2B2F">
            <w:pPr>
              <w:pStyle w:val="aff2"/>
              <w:jc w:val="right"/>
              <w:rPr>
                <w:sz w:val="28"/>
                <w:szCs w:val="28"/>
              </w:rPr>
            </w:pPr>
            <w:r w:rsidRPr="00F879B9">
              <w:rPr>
                <w:sz w:val="28"/>
                <w:szCs w:val="28"/>
              </w:rPr>
              <w:t>70</w:t>
            </w:r>
          </w:p>
        </w:tc>
      </w:tr>
      <w:tr w:rsidR="00AC281D" w:rsidRPr="00F879B9" w14:paraId="28289D9C" w14:textId="77777777" w:rsidTr="00AB2B2F">
        <w:tc>
          <w:tcPr>
            <w:tcW w:w="8642" w:type="dxa"/>
          </w:tcPr>
          <w:p w14:paraId="14DDEFD5" w14:textId="135F2D14" w:rsidR="00AC281D" w:rsidRPr="00F879B9" w:rsidRDefault="00AC281D" w:rsidP="000B6114">
            <w:pPr>
              <w:pStyle w:val="aff2"/>
              <w:ind w:left="317"/>
              <w:rPr>
                <w:sz w:val="28"/>
                <w:szCs w:val="28"/>
              </w:rPr>
            </w:pPr>
            <w:r w:rsidRPr="00F879B9">
              <w:rPr>
                <w:sz w:val="28"/>
                <w:szCs w:val="28"/>
              </w:rPr>
              <w:t xml:space="preserve">10.6 Приемка в эксплуатацию сетей газораспределения, газопотребления и объектов СУГ </w:t>
            </w:r>
            <w:r w:rsidR="000B6114">
              <w:rPr>
                <w:sz w:val="28"/>
                <w:szCs w:val="28"/>
              </w:rPr>
              <w:t>…………………………………….</w:t>
            </w:r>
          </w:p>
        </w:tc>
        <w:tc>
          <w:tcPr>
            <w:tcW w:w="703" w:type="dxa"/>
            <w:vAlign w:val="bottom"/>
          </w:tcPr>
          <w:p w14:paraId="21467CA6" w14:textId="77777777" w:rsidR="00AC281D" w:rsidRPr="00F879B9" w:rsidRDefault="00AC281D" w:rsidP="00AB2B2F">
            <w:pPr>
              <w:pStyle w:val="aff2"/>
              <w:jc w:val="right"/>
              <w:rPr>
                <w:sz w:val="28"/>
                <w:szCs w:val="28"/>
              </w:rPr>
            </w:pPr>
            <w:r w:rsidRPr="00F879B9">
              <w:rPr>
                <w:sz w:val="28"/>
                <w:szCs w:val="28"/>
              </w:rPr>
              <w:t>74</w:t>
            </w:r>
          </w:p>
        </w:tc>
      </w:tr>
      <w:tr w:rsidR="00AC281D" w:rsidRPr="00F879B9" w14:paraId="0DFF84A1" w14:textId="77777777" w:rsidTr="00AB2B2F">
        <w:tc>
          <w:tcPr>
            <w:tcW w:w="8642" w:type="dxa"/>
          </w:tcPr>
          <w:p w14:paraId="39333114" w14:textId="6A32EB94" w:rsidR="00AC281D" w:rsidRPr="00F879B9" w:rsidRDefault="00AC281D" w:rsidP="00420EF4">
            <w:pPr>
              <w:pStyle w:val="aff2"/>
              <w:rPr>
                <w:sz w:val="28"/>
                <w:szCs w:val="28"/>
              </w:rPr>
            </w:pPr>
            <w:r w:rsidRPr="00F879B9">
              <w:rPr>
                <w:sz w:val="28"/>
                <w:szCs w:val="28"/>
              </w:rPr>
              <w:t xml:space="preserve">Приложение А Нормативные документы </w:t>
            </w:r>
            <w:r w:rsidR="000B6114">
              <w:rPr>
                <w:sz w:val="28"/>
                <w:szCs w:val="28"/>
              </w:rPr>
              <w:t>……………………………….</w:t>
            </w:r>
          </w:p>
        </w:tc>
        <w:tc>
          <w:tcPr>
            <w:tcW w:w="703" w:type="dxa"/>
            <w:vAlign w:val="bottom"/>
          </w:tcPr>
          <w:p w14:paraId="7BEEAA13" w14:textId="77777777" w:rsidR="00AC281D" w:rsidRPr="00F879B9" w:rsidRDefault="00AC281D" w:rsidP="00AB2B2F">
            <w:pPr>
              <w:pStyle w:val="aff2"/>
              <w:jc w:val="right"/>
              <w:rPr>
                <w:sz w:val="28"/>
                <w:szCs w:val="28"/>
              </w:rPr>
            </w:pPr>
            <w:r w:rsidRPr="00F879B9">
              <w:rPr>
                <w:sz w:val="28"/>
                <w:szCs w:val="28"/>
              </w:rPr>
              <w:t>75</w:t>
            </w:r>
          </w:p>
        </w:tc>
      </w:tr>
      <w:tr w:rsidR="00AC281D" w:rsidRPr="00F879B9" w14:paraId="7971C82F" w14:textId="77777777" w:rsidTr="00AB2B2F">
        <w:tc>
          <w:tcPr>
            <w:tcW w:w="8642" w:type="dxa"/>
          </w:tcPr>
          <w:p w14:paraId="1E8FD35B" w14:textId="7A9C31E7" w:rsidR="00AC281D" w:rsidRPr="00F879B9" w:rsidRDefault="00AC281D" w:rsidP="000B6114">
            <w:pPr>
              <w:pStyle w:val="aff2"/>
              <w:ind w:left="1876" w:hanging="1876"/>
              <w:rPr>
                <w:sz w:val="28"/>
                <w:szCs w:val="28"/>
              </w:rPr>
            </w:pPr>
            <w:r w:rsidRPr="00F879B9">
              <w:rPr>
                <w:sz w:val="28"/>
                <w:szCs w:val="28"/>
              </w:rPr>
              <w:t xml:space="preserve">Приложение Б Минимальные расстояния от надземных (наземных без обвалования) газопроводов до зданий, сооружений и сетей инженерно-технического обеспечения </w:t>
            </w:r>
            <w:r w:rsidR="000B6114">
              <w:rPr>
                <w:sz w:val="28"/>
                <w:szCs w:val="28"/>
              </w:rPr>
              <w:t>……………………………………………..</w:t>
            </w:r>
          </w:p>
        </w:tc>
        <w:tc>
          <w:tcPr>
            <w:tcW w:w="703" w:type="dxa"/>
            <w:vAlign w:val="bottom"/>
          </w:tcPr>
          <w:p w14:paraId="0EAC0CC0" w14:textId="77777777" w:rsidR="00AC281D" w:rsidRPr="00F879B9" w:rsidRDefault="00AC281D" w:rsidP="00AB2B2F">
            <w:pPr>
              <w:pStyle w:val="aff2"/>
              <w:jc w:val="right"/>
              <w:rPr>
                <w:sz w:val="28"/>
                <w:szCs w:val="28"/>
              </w:rPr>
            </w:pPr>
            <w:r w:rsidRPr="00F879B9">
              <w:rPr>
                <w:sz w:val="28"/>
                <w:szCs w:val="28"/>
              </w:rPr>
              <w:t>79</w:t>
            </w:r>
          </w:p>
        </w:tc>
      </w:tr>
      <w:tr w:rsidR="00AC281D" w:rsidRPr="00F879B9" w14:paraId="5CEB3273" w14:textId="77777777" w:rsidTr="00AB2B2F">
        <w:tc>
          <w:tcPr>
            <w:tcW w:w="8642" w:type="dxa"/>
          </w:tcPr>
          <w:p w14:paraId="1D19BA3F" w14:textId="570F1050" w:rsidR="00AC281D" w:rsidRPr="00F879B9" w:rsidRDefault="00AC281D" w:rsidP="000B6114">
            <w:pPr>
              <w:pStyle w:val="aff2"/>
              <w:ind w:left="1876" w:hanging="1876"/>
              <w:rPr>
                <w:sz w:val="28"/>
                <w:szCs w:val="28"/>
              </w:rPr>
            </w:pPr>
            <w:r w:rsidRPr="00F879B9">
              <w:rPr>
                <w:sz w:val="28"/>
                <w:szCs w:val="28"/>
              </w:rPr>
              <w:t xml:space="preserve">Приложение В Минимальные расстояния от подземных (наземных с обвалованием) газопроводов до зданий, сооружений и сетей инженерно-технического обеспечения </w:t>
            </w:r>
            <w:r w:rsidR="000B6114">
              <w:rPr>
                <w:sz w:val="28"/>
                <w:szCs w:val="28"/>
              </w:rPr>
              <w:t>…………</w:t>
            </w:r>
          </w:p>
        </w:tc>
        <w:tc>
          <w:tcPr>
            <w:tcW w:w="703" w:type="dxa"/>
            <w:vAlign w:val="bottom"/>
          </w:tcPr>
          <w:p w14:paraId="7F0AD06F" w14:textId="77777777" w:rsidR="00AC281D" w:rsidRPr="00F879B9" w:rsidRDefault="00AC281D" w:rsidP="00AB2B2F">
            <w:pPr>
              <w:pStyle w:val="aff2"/>
              <w:jc w:val="right"/>
              <w:rPr>
                <w:sz w:val="28"/>
                <w:szCs w:val="28"/>
              </w:rPr>
            </w:pPr>
            <w:r w:rsidRPr="00F879B9">
              <w:rPr>
                <w:sz w:val="28"/>
                <w:szCs w:val="28"/>
              </w:rPr>
              <w:t>81</w:t>
            </w:r>
          </w:p>
        </w:tc>
      </w:tr>
      <w:tr w:rsidR="00AC281D" w:rsidRPr="00F879B9" w14:paraId="38C433D1" w14:textId="77777777" w:rsidTr="00AB2B2F">
        <w:tc>
          <w:tcPr>
            <w:tcW w:w="8642" w:type="dxa"/>
          </w:tcPr>
          <w:p w14:paraId="45FB56FE" w14:textId="77777777" w:rsidR="00AC281D" w:rsidRPr="00F879B9" w:rsidRDefault="00AC281D" w:rsidP="00420EF4">
            <w:pPr>
              <w:pStyle w:val="aff2"/>
              <w:rPr>
                <w:sz w:val="28"/>
                <w:szCs w:val="28"/>
              </w:rPr>
            </w:pPr>
            <w:r w:rsidRPr="00F879B9">
              <w:rPr>
                <w:sz w:val="28"/>
                <w:szCs w:val="28"/>
              </w:rPr>
              <w:t>Приложение Г (Исключено, Изм. № 2).</w:t>
            </w:r>
          </w:p>
        </w:tc>
        <w:tc>
          <w:tcPr>
            <w:tcW w:w="703" w:type="dxa"/>
            <w:vAlign w:val="bottom"/>
          </w:tcPr>
          <w:p w14:paraId="564539B8" w14:textId="77777777" w:rsidR="00AC281D" w:rsidRPr="00F879B9" w:rsidRDefault="00AC281D" w:rsidP="00AB2B2F">
            <w:pPr>
              <w:pStyle w:val="aff2"/>
              <w:jc w:val="right"/>
              <w:rPr>
                <w:sz w:val="28"/>
                <w:szCs w:val="28"/>
              </w:rPr>
            </w:pPr>
          </w:p>
        </w:tc>
      </w:tr>
      <w:tr w:rsidR="00AC281D" w:rsidRPr="00F879B9" w14:paraId="41B36D16" w14:textId="77777777" w:rsidTr="00AB2B2F">
        <w:tc>
          <w:tcPr>
            <w:tcW w:w="8642" w:type="dxa"/>
          </w:tcPr>
          <w:p w14:paraId="5A04A8F3" w14:textId="77777777" w:rsidR="00AC281D" w:rsidRPr="00F879B9" w:rsidRDefault="00AC281D" w:rsidP="00420EF4">
            <w:pPr>
              <w:pStyle w:val="aff2"/>
              <w:rPr>
                <w:sz w:val="28"/>
                <w:szCs w:val="28"/>
              </w:rPr>
            </w:pPr>
            <w:r w:rsidRPr="00F879B9">
              <w:rPr>
                <w:sz w:val="28"/>
                <w:szCs w:val="28"/>
              </w:rPr>
              <w:t>Приложение Д (Исключено, Изм. № 2).</w:t>
            </w:r>
          </w:p>
        </w:tc>
        <w:tc>
          <w:tcPr>
            <w:tcW w:w="703" w:type="dxa"/>
            <w:vAlign w:val="bottom"/>
          </w:tcPr>
          <w:p w14:paraId="7FD24BD0" w14:textId="77777777" w:rsidR="00AC281D" w:rsidRPr="00F879B9" w:rsidRDefault="00AC281D" w:rsidP="00AB2B2F">
            <w:pPr>
              <w:pStyle w:val="aff2"/>
              <w:jc w:val="right"/>
              <w:rPr>
                <w:sz w:val="28"/>
                <w:szCs w:val="28"/>
              </w:rPr>
            </w:pPr>
          </w:p>
        </w:tc>
      </w:tr>
      <w:tr w:rsidR="00AC281D" w:rsidRPr="00F879B9" w14:paraId="3C6DFB7F" w14:textId="77777777" w:rsidTr="00AB2B2F">
        <w:tc>
          <w:tcPr>
            <w:tcW w:w="8642" w:type="dxa"/>
          </w:tcPr>
          <w:p w14:paraId="1B6CCF05" w14:textId="77777777" w:rsidR="00AC281D" w:rsidRPr="00F879B9" w:rsidRDefault="00AC281D" w:rsidP="00420EF4">
            <w:pPr>
              <w:pStyle w:val="aff2"/>
              <w:rPr>
                <w:sz w:val="28"/>
                <w:szCs w:val="28"/>
              </w:rPr>
            </w:pPr>
            <w:r w:rsidRPr="00F879B9">
              <w:rPr>
                <w:sz w:val="28"/>
                <w:szCs w:val="28"/>
              </w:rPr>
              <w:t>Приложение Е (Исключено, Изм. № 1).</w:t>
            </w:r>
          </w:p>
        </w:tc>
        <w:tc>
          <w:tcPr>
            <w:tcW w:w="703" w:type="dxa"/>
            <w:vAlign w:val="bottom"/>
          </w:tcPr>
          <w:p w14:paraId="384EA71E" w14:textId="77777777" w:rsidR="00AC281D" w:rsidRPr="00F879B9" w:rsidRDefault="00AC281D" w:rsidP="00AB2B2F">
            <w:pPr>
              <w:pStyle w:val="aff2"/>
              <w:jc w:val="right"/>
              <w:rPr>
                <w:sz w:val="28"/>
                <w:szCs w:val="28"/>
              </w:rPr>
            </w:pPr>
          </w:p>
        </w:tc>
      </w:tr>
      <w:tr w:rsidR="00AC281D" w:rsidRPr="00F879B9" w14:paraId="7D3B7FFC" w14:textId="77777777" w:rsidTr="00AB2B2F">
        <w:tc>
          <w:tcPr>
            <w:tcW w:w="8642" w:type="dxa"/>
          </w:tcPr>
          <w:p w14:paraId="6256098E" w14:textId="77777777" w:rsidR="00AC281D" w:rsidRPr="00F879B9" w:rsidRDefault="00AC281D" w:rsidP="00420EF4">
            <w:pPr>
              <w:pStyle w:val="aff2"/>
              <w:rPr>
                <w:sz w:val="28"/>
                <w:szCs w:val="28"/>
              </w:rPr>
            </w:pPr>
            <w:r w:rsidRPr="00F879B9">
              <w:rPr>
                <w:sz w:val="28"/>
                <w:szCs w:val="28"/>
              </w:rPr>
              <w:t>Приложение Ж (Исключено, Изм. № 3).</w:t>
            </w:r>
          </w:p>
        </w:tc>
        <w:tc>
          <w:tcPr>
            <w:tcW w:w="703" w:type="dxa"/>
            <w:vAlign w:val="bottom"/>
          </w:tcPr>
          <w:p w14:paraId="19B9854C" w14:textId="77777777" w:rsidR="00AC281D" w:rsidRPr="00F879B9" w:rsidRDefault="00AC281D" w:rsidP="00AB2B2F">
            <w:pPr>
              <w:pStyle w:val="aff2"/>
              <w:jc w:val="right"/>
              <w:rPr>
                <w:sz w:val="28"/>
                <w:szCs w:val="28"/>
              </w:rPr>
            </w:pPr>
          </w:p>
        </w:tc>
      </w:tr>
      <w:tr w:rsidR="00AC281D" w:rsidRPr="00F879B9" w14:paraId="1FE444A9" w14:textId="77777777" w:rsidTr="00AB2B2F">
        <w:tc>
          <w:tcPr>
            <w:tcW w:w="8642" w:type="dxa"/>
          </w:tcPr>
          <w:p w14:paraId="6EA9DC68" w14:textId="23666B94" w:rsidR="00AC281D" w:rsidRPr="00F879B9" w:rsidRDefault="00AC281D" w:rsidP="00420EF4">
            <w:pPr>
              <w:pStyle w:val="aff2"/>
              <w:rPr>
                <w:sz w:val="28"/>
                <w:szCs w:val="28"/>
              </w:rPr>
            </w:pPr>
            <w:r w:rsidRPr="00F879B9">
              <w:rPr>
                <w:sz w:val="28"/>
                <w:szCs w:val="28"/>
              </w:rPr>
              <w:t xml:space="preserve">Библиография </w:t>
            </w:r>
            <w:r w:rsidR="007A13CB">
              <w:rPr>
                <w:sz w:val="28"/>
                <w:szCs w:val="28"/>
              </w:rPr>
              <w:t>……………………………………………………………..</w:t>
            </w:r>
          </w:p>
        </w:tc>
        <w:tc>
          <w:tcPr>
            <w:tcW w:w="703" w:type="dxa"/>
            <w:vAlign w:val="bottom"/>
          </w:tcPr>
          <w:p w14:paraId="05797759" w14:textId="77777777" w:rsidR="00AC281D" w:rsidRPr="00F879B9" w:rsidRDefault="00AC281D" w:rsidP="00AB2B2F">
            <w:pPr>
              <w:pStyle w:val="aff2"/>
              <w:jc w:val="right"/>
              <w:rPr>
                <w:sz w:val="28"/>
                <w:szCs w:val="28"/>
              </w:rPr>
            </w:pPr>
            <w:r w:rsidRPr="00F879B9">
              <w:rPr>
                <w:sz w:val="28"/>
                <w:szCs w:val="28"/>
              </w:rPr>
              <w:t>85</w:t>
            </w:r>
          </w:p>
        </w:tc>
      </w:tr>
    </w:tbl>
    <w:p w14:paraId="132ACB22" w14:textId="77777777" w:rsidR="00AC281D" w:rsidRPr="00AC281D" w:rsidRDefault="00AC281D" w:rsidP="00AC281D">
      <w:pPr>
        <w:pStyle w:val="aff2"/>
        <w:rPr>
          <w:sz w:val="28"/>
          <w:szCs w:val="28"/>
        </w:rPr>
      </w:pPr>
    </w:p>
    <w:p w14:paraId="37CD62E9" w14:textId="417FE01C" w:rsidR="00CD5214" w:rsidRPr="00AC281D" w:rsidRDefault="00B74313" w:rsidP="00CD5214">
      <w:pPr>
        <w:tabs>
          <w:tab w:val="right" w:leader="dot" w:pos="8931"/>
        </w:tabs>
        <w:spacing w:after="60"/>
        <w:jc w:val="both"/>
        <w:rPr>
          <w:b/>
          <w:bCs/>
          <w:sz w:val="28"/>
          <w:szCs w:val="28"/>
        </w:rPr>
      </w:pPr>
      <w:r w:rsidRPr="00AC281D">
        <w:rPr>
          <w:b/>
          <w:bCs/>
          <w:sz w:val="28"/>
          <w:szCs w:val="28"/>
        </w:rPr>
        <w:t>(</w:t>
      </w:r>
      <w:r w:rsidR="00CD5214" w:rsidRPr="00AC281D">
        <w:rPr>
          <w:b/>
          <w:bCs/>
          <w:sz w:val="28"/>
          <w:szCs w:val="28"/>
        </w:rPr>
        <w:t xml:space="preserve">Измененная редакция, Изм. </w:t>
      </w:r>
      <w:r w:rsidR="00753FB2" w:rsidRPr="00AC281D">
        <w:rPr>
          <w:b/>
          <w:bCs/>
          <w:sz w:val="28"/>
          <w:szCs w:val="28"/>
        </w:rPr>
        <w:t xml:space="preserve">№ 1, </w:t>
      </w:r>
      <w:r w:rsidR="00CD5214" w:rsidRPr="00AC281D">
        <w:rPr>
          <w:b/>
          <w:bCs/>
          <w:sz w:val="28"/>
          <w:szCs w:val="28"/>
        </w:rPr>
        <w:t xml:space="preserve">№ 2, </w:t>
      </w:r>
      <w:r w:rsidR="005A52B8" w:rsidRPr="00AC281D">
        <w:rPr>
          <w:b/>
          <w:bCs/>
          <w:sz w:val="28"/>
          <w:szCs w:val="28"/>
        </w:rPr>
        <w:t xml:space="preserve">№ </w:t>
      </w:r>
      <w:r w:rsidR="00CD5214" w:rsidRPr="00AC281D">
        <w:rPr>
          <w:b/>
          <w:bCs/>
          <w:sz w:val="28"/>
          <w:szCs w:val="28"/>
        </w:rPr>
        <w:t>3</w:t>
      </w:r>
      <w:r w:rsidR="00AC281D">
        <w:rPr>
          <w:b/>
          <w:bCs/>
          <w:sz w:val="28"/>
          <w:szCs w:val="28"/>
        </w:rPr>
        <w:t>, № 4</w:t>
      </w:r>
      <w:r w:rsidR="00CD5214" w:rsidRPr="00AC281D">
        <w:rPr>
          <w:b/>
          <w:bCs/>
          <w:sz w:val="28"/>
          <w:szCs w:val="28"/>
        </w:rPr>
        <w:t>).</w:t>
      </w:r>
    </w:p>
    <w:p w14:paraId="5D585065" w14:textId="5B9ED466" w:rsidR="00B74313" w:rsidRDefault="00B74313" w:rsidP="00CD5214">
      <w:pPr>
        <w:tabs>
          <w:tab w:val="right" w:leader="dot" w:pos="8931"/>
        </w:tabs>
        <w:spacing w:after="60"/>
        <w:jc w:val="both"/>
        <w:rPr>
          <w:sz w:val="20"/>
          <w:szCs w:val="20"/>
        </w:rPr>
      </w:pPr>
      <w:r>
        <w:rPr>
          <w:sz w:val="20"/>
          <w:szCs w:val="20"/>
        </w:rPr>
        <w:br w:type="page"/>
      </w:r>
    </w:p>
    <w:p w14:paraId="20112509" w14:textId="476F4D6C" w:rsidR="00CD5214" w:rsidRPr="00B74313" w:rsidRDefault="00CD5214" w:rsidP="00B74313">
      <w:pPr>
        <w:pStyle w:val="aff2"/>
        <w:jc w:val="center"/>
        <w:rPr>
          <w:b/>
          <w:bCs/>
          <w:sz w:val="28"/>
          <w:szCs w:val="28"/>
        </w:rPr>
      </w:pPr>
      <w:r w:rsidRPr="00B74313">
        <w:rPr>
          <w:b/>
          <w:bCs/>
          <w:sz w:val="28"/>
          <w:szCs w:val="28"/>
        </w:rPr>
        <w:lastRenderedPageBreak/>
        <w:t>Введение</w:t>
      </w:r>
    </w:p>
    <w:p w14:paraId="13F9F843" w14:textId="77777777" w:rsidR="00B74313" w:rsidRPr="00B74313" w:rsidRDefault="00B74313" w:rsidP="00B74313">
      <w:pPr>
        <w:pStyle w:val="aff2"/>
        <w:ind w:firstLine="567"/>
        <w:jc w:val="both"/>
        <w:rPr>
          <w:sz w:val="28"/>
          <w:szCs w:val="28"/>
        </w:rPr>
      </w:pPr>
    </w:p>
    <w:p w14:paraId="4CC684CA" w14:textId="0FFC6EC6" w:rsidR="00CD5214" w:rsidRPr="00B74313" w:rsidRDefault="00CD5214" w:rsidP="00B74313">
      <w:pPr>
        <w:pStyle w:val="aff2"/>
        <w:ind w:firstLine="567"/>
        <w:jc w:val="both"/>
        <w:rPr>
          <w:sz w:val="28"/>
          <w:szCs w:val="28"/>
        </w:rPr>
      </w:pPr>
      <w:r w:rsidRPr="00B74313">
        <w:rPr>
          <w:sz w:val="28"/>
          <w:szCs w:val="28"/>
        </w:rPr>
        <w:t xml:space="preserve">Настоящий свод правил устанавливает требования, соответствующие целям Федерального закона от 30 декабря 2009 г. № 384-ФЗ «Технический регламент о безопасности зданий и сооружений», Технического регламента </w:t>
      </w:r>
      <w:r w:rsidR="00B74313" w:rsidRPr="00B74313">
        <w:rPr>
          <w:sz w:val="28"/>
          <w:szCs w:val="28"/>
        </w:rPr>
        <w:t xml:space="preserve"> </w:t>
      </w:r>
      <w:r w:rsidRPr="00B74313">
        <w:rPr>
          <w:sz w:val="28"/>
          <w:szCs w:val="28"/>
        </w:rPr>
        <w:t xml:space="preserve">«О безопасности сетей газораспределения и газопотребления», утвержденного постановлением Правительства Российской Федерации от 29 октября 2010 г. № 870, Федерального закона от 22 июля 2008 г. № 123-ФЗ «Технический регламент о требованиях пожарной безопасности», а также Федерального </w:t>
      </w:r>
      <w:hyperlink r:id="rId8" w:history="1">
        <w:r w:rsidRPr="00B74313">
          <w:rPr>
            <w:sz w:val="28"/>
            <w:szCs w:val="28"/>
          </w:rPr>
          <w:t>закона</w:t>
        </w:r>
      </w:hyperlink>
      <w:r w:rsidRPr="00B74313">
        <w:rPr>
          <w:sz w:val="28"/>
          <w:szCs w:val="28"/>
        </w:rPr>
        <w:t xml:space="preserve">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76E10DE6" w14:textId="77777777" w:rsidR="00CD5214" w:rsidRPr="00B74313" w:rsidRDefault="00CD5214" w:rsidP="00B74313">
      <w:pPr>
        <w:pStyle w:val="aff2"/>
        <w:ind w:firstLine="567"/>
        <w:jc w:val="both"/>
        <w:rPr>
          <w:sz w:val="28"/>
          <w:szCs w:val="28"/>
        </w:rPr>
      </w:pPr>
      <w:r w:rsidRPr="00B74313">
        <w:rPr>
          <w:sz w:val="28"/>
          <w:szCs w:val="28"/>
        </w:rPr>
        <w:t>Основными особенностями настоящего свода правил являются:</w:t>
      </w:r>
    </w:p>
    <w:p w14:paraId="32DF2C90" w14:textId="77777777" w:rsidR="00CD5214" w:rsidRPr="00B74313" w:rsidRDefault="00CD5214" w:rsidP="00B74313">
      <w:pPr>
        <w:pStyle w:val="aff2"/>
        <w:ind w:firstLine="567"/>
        <w:jc w:val="both"/>
        <w:rPr>
          <w:sz w:val="28"/>
          <w:szCs w:val="28"/>
        </w:rPr>
      </w:pPr>
      <w:r w:rsidRPr="00B74313">
        <w:rPr>
          <w:sz w:val="28"/>
          <w:szCs w:val="28"/>
        </w:rPr>
        <w:t>приоритетность требований, направленных на обеспечение надежной и безопасной эксплуатации сетей газораспределения, газопотребления и объектов СУГ;</w:t>
      </w:r>
    </w:p>
    <w:p w14:paraId="36BD5B77" w14:textId="77777777" w:rsidR="00CD5214" w:rsidRPr="00B74313" w:rsidRDefault="00CD5214" w:rsidP="00B74313">
      <w:pPr>
        <w:pStyle w:val="aff2"/>
        <w:ind w:firstLine="567"/>
        <w:jc w:val="both"/>
        <w:rPr>
          <w:sz w:val="28"/>
          <w:szCs w:val="28"/>
        </w:rPr>
      </w:pPr>
      <w:r w:rsidRPr="00B74313">
        <w:rPr>
          <w:sz w:val="28"/>
          <w:szCs w:val="28"/>
        </w:rPr>
        <w:t>обеспечение требований безопасности, установленных техническими регламентами и нормативными правовыми документами федеральных органов исполнительной власти;</w:t>
      </w:r>
    </w:p>
    <w:p w14:paraId="196AC531" w14:textId="77777777" w:rsidR="00CD5214" w:rsidRPr="00B74313" w:rsidRDefault="00CD5214" w:rsidP="00B74313">
      <w:pPr>
        <w:pStyle w:val="aff2"/>
        <w:ind w:firstLine="567"/>
        <w:jc w:val="both"/>
        <w:rPr>
          <w:sz w:val="28"/>
          <w:szCs w:val="28"/>
        </w:rPr>
      </w:pPr>
      <w:r w:rsidRPr="00B74313">
        <w:rPr>
          <w:sz w:val="28"/>
          <w:szCs w:val="28"/>
        </w:rPr>
        <w:t>защита охраняемых законом прав и интересов потребителей строительной продукции путем регламентирования эксплуатационных характеристик сетей газораспределения, газопотребления и объектов СУГ;</w:t>
      </w:r>
    </w:p>
    <w:p w14:paraId="301B9DED" w14:textId="262BFBC1" w:rsidR="00CD5214" w:rsidRPr="00B74313" w:rsidRDefault="00CD5214" w:rsidP="00B74313">
      <w:pPr>
        <w:pStyle w:val="aff2"/>
        <w:ind w:firstLine="567"/>
        <w:jc w:val="both"/>
        <w:rPr>
          <w:sz w:val="28"/>
          <w:szCs w:val="28"/>
        </w:rPr>
      </w:pPr>
      <w:r w:rsidRPr="00B74313">
        <w:rPr>
          <w:sz w:val="28"/>
          <w:szCs w:val="28"/>
        </w:rPr>
        <w:t>расширение возможностей применения современных эффективных технологий, новых материалов, прежде всего полимерных, и оборудования для строительства новых и восстановления изношенных сетей газораспределения, газопотребления и объектов СУГ;</w:t>
      </w:r>
    </w:p>
    <w:p w14:paraId="2E865E9F" w14:textId="77777777" w:rsidR="00CD5214" w:rsidRPr="00B74313" w:rsidRDefault="00CD5214" w:rsidP="00B74313">
      <w:pPr>
        <w:pStyle w:val="aff2"/>
        <w:ind w:firstLine="567"/>
        <w:jc w:val="both"/>
        <w:rPr>
          <w:sz w:val="28"/>
          <w:szCs w:val="28"/>
        </w:rPr>
      </w:pPr>
      <w:r w:rsidRPr="00B74313">
        <w:rPr>
          <w:sz w:val="28"/>
          <w:szCs w:val="28"/>
        </w:rPr>
        <w:t>обеспечение энергосбережения и повышение энергоэффективности зданий и сооружений;</w:t>
      </w:r>
    </w:p>
    <w:p w14:paraId="66EA90AE" w14:textId="77777777" w:rsidR="00B74313" w:rsidRDefault="00CD5214" w:rsidP="00B74313">
      <w:pPr>
        <w:pStyle w:val="aff2"/>
        <w:ind w:firstLine="567"/>
        <w:jc w:val="both"/>
        <w:rPr>
          <w:sz w:val="28"/>
          <w:szCs w:val="28"/>
        </w:rPr>
      </w:pPr>
      <w:r w:rsidRPr="00B74313">
        <w:rPr>
          <w:sz w:val="28"/>
          <w:szCs w:val="28"/>
        </w:rPr>
        <w:t>гармонизация с международными (ИСО) и региональными европейскими (ЕН) нормами.</w:t>
      </w:r>
    </w:p>
    <w:p w14:paraId="628982EB" w14:textId="2F204D89" w:rsidR="00B74313" w:rsidRDefault="00CD5214" w:rsidP="00B74313">
      <w:pPr>
        <w:pStyle w:val="aff2"/>
        <w:ind w:firstLine="567"/>
        <w:jc w:val="both"/>
        <w:rPr>
          <w:color w:val="000000"/>
          <w:spacing w:val="-6"/>
          <w:sz w:val="28"/>
          <w:szCs w:val="28"/>
        </w:rPr>
      </w:pPr>
      <w:r w:rsidRPr="00B74313">
        <w:rPr>
          <w:color w:val="000000"/>
          <w:spacing w:val="2"/>
          <w:sz w:val="28"/>
          <w:szCs w:val="28"/>
        </w:rPr>
        <w:t>Настоящий свод правил разработан ЗАО «</w:t>
      </w:r>
      <w:proofErr w:type="spellStart"/>
      <w:r w:rsidRPr="00B74313">
        <w:rPr>
          <w:color w:val="000000"/>
          <w:spacing w:val="2"/>
          <w:sz w:val="28"/>
          <w:szCs w:val="28"/>
        </w:rPr>
        <w:t>Полимергаз</w:t>
      </w:r>
      <w:proofErr w:type="spellEnd"/>
      <w:r w:rsidRPr="00B74313">
        <w:rPr>
          <w:color w:val="000000"/>
          <w:spacing w:val="2"/>
          <w:sz w:val="28"/>
          <w:szCs w:val="28"/>
        </w:rPr>
        <w:t xml:space="preserve">» (руководитель </w:t>
      </w:r>
      <w:r w:rsidRPr="00B74313">
        <w:rPr>
          <w:color w:val="000000"/>
          <w:spacing w:val="-6"/>
          <w:sz w:val="28"/>
          <w:szCs w:val="28"/>
        </w:rPr>
        <w:t>разработки – ген. директор</w:t>
      </w:r>
      <w:r w:rsidRPr="00B74313">
        <w:rPr>
          <w:i/>
          <w:color w:val="000000"/>
          <w:spacing w:val="-6"/>
          <w:sz w:val="28"/>
          <w:szCs w:val="28"/>
        </w:rPr>
        <w:t xml:space="preserve"> В.Е. Удовенко</w:t>
      </w:r>
      <w:r w:rsidRPr="00B74313">
        <w:rPr>
          <w:color w:val="000000"/>
          <w:spacing w:val="-6"/>
          <w:sz w:val="28"/>
          <w:szCs w:val="28"/>
        </w:rPr>
        <w:t xml:space="preserve">, </w:t>
      </w:r>
      <w:proofErr w:type="spellStart"/>
      <w:r w:rsidRPr="00B74313">
        <w:rPr>
          <w:color w:val="000000"/>
          <w:spacing w:val="-6"/>
          <w:sz w:val="28"/>
          <w:szCs w:val="28"/>
        </w:rPr>
        <w:t>ответств</w:t>
      </w:r>
      <w:proofErr w:type="spellEnd"/>
      <w:r w:rsidRPr="00B74313">
        <w:rPr>
          <w:color w:val="000000"/>
          <w:spacing w:val="-6"/>
          <w:sz w:val="28"/>
          <w:szCs w:val="28"/>
        </w:rPr>
        <w:t xml:space="preserve">. исполнитель – </w:t>
      </w:r>
      <w:proofErr w:type="spellStart"/>
      <w:r w:rsidRPr="00B74313">
        <w:rPr>
          <w:color w:val="000000"/>
          <w:spacing w:val="-6"/>
          <w:sz w:val="28"/>
          <w:szCs w:val="28"/>
        </w:rPr>
        <w:t>исполн</w:t>
      </w:r>
      <w:proofErr w:type="spellEnd"/>
      <w:r w:rsidRPr="00B74313">
        <w:rPr>
          <w:color w:val="000000"/>
          <w:spacing w:val="-6"/>
          <w:sz w:val="28"/>
          <w:szCs w:val="28"/>
        </w:rPr>
        <w:t xml:space="preserve">. директор </w:t>
      </w:r>
      <w:r w:rsidRPr="00B74313">
        <w:rPr>
          <w:i/>
          <w:color w:val="000000"/>
          <w:spacing w:val="-6"/>
          <w:sz w:val="28"/>
          <w:szCs w:val="28"/>
        </w:rPr>
        <w:t>Ю.В. Коршунов</w:t>
      </w:r>
      <w:r w:rsidRPr="00B74313">
        <w:rPr>
          <w:color w:val="000000"/>
          <w:spacing w:val="-6"/>
          <w:sz w:val="28"/>
          <w:szCs w:val="28"/>
        </w:rPr>
        <w:t xml:space="preserve">, исполнитель – канд. техн. наук </w:t>
      </w:r>
      <w:r w:rsidRPr="00B74313">
        <w:rPr>
          <w:i/>
          <w:color w:val="000000"/>
          <w:spacing w:val="-6"/>
          <w:sz w:val="28"/>
          <w:szCs w:val="28"/>
        </w:rPr>
        <w:t xml:space="preserve">В.С. </w:t>
      </w:r>
      <w:proofErr w:type="spellStart"/>
      <w:r w:rsidRPr="00B74313">
        <w:rPr>
          <w:i/>
          <w:color w:val="000000"/>
          <w:spacing w:val="-6"/>
          <w:sz w:val="28"/>
          <w:szCs w:val="28"/>
        </w:rPr>
        <w:t>Тхай</w:t>
      </w:r>
      <w:proofErr w:type="spellEnd"/>
      <w:r w:rsidRPr="00B74313">
        <w:rPr>
          <w:color w:val="000000"/>
          <w:spacing w:val="-6"/>
          <w:sz w:val="28"/>
          <w:szCs w:val="28"/>
        </w:rPr>
        <w:t>) при участии ОАО «</w:t>
      </w:r>
      <w:proofErr w:type="spellStart"/>
      <w:r w:rsidRPr="00B74313">
        <w:rPr>
          <w:color w:val="000000"/>
          <w:spacing w:val="-6"/>
          <w:sz w:val="28"/>
          <w:szCs w:val="28"/>
        </w:rPr>
        <w:t>Гипрониигаз</w:t>
      </w:r>
      <w:proofErr w:type="spellEnd"/>
      <w:r w:rsidRPr="00B74313">
        <w:rPr>
          <w:color w:val="000000"/>
          <w:spacing w:val="-6"/>
          <w:sz w:val="28"/>
          <w:szCs w:val="28"/>
        </w:rPr>
        <w:t xml:space="preserve">» (ген. директор, проф., д-р техн. наук </w:t>
      </w:r>
      <w:r w:rsidRPr="00B74313">
        <w:rPr>
          <w:i/>
          <w:color w:val="000000"/>
          <w:spacing w:val="-6"/>
          <w:sz w:val="28"/>
          <w:szCs w:val="28"/>
        </w:rPr>
        <w:t xml:space="preserve">А.Л. </w:t>
      </w:r>
      <w:proofErr w:type="spellStart"/>
      <w:r w:rsidRPr="00B74313">
        <w:rPr>
          <w:i/>
          <w:color w:val="000000"/>
          <w:spacing w:val="-6"/>
          <w:sz w:val="28"/>
          <w:szCs w:val="28"/>
        </w:rPr>
        <w:t>Шурайц</w:t>
      </w:r>
      <w:proofErr w:type="spellEnd"/>
      <w:r w:rsidRPr="00B74313">
        <w:rPr>
          <w:color w:val="000000"/>
          <w:spacing w:val="-6"/>
          <w:sz w:val="28"/>
          <w:szCs w:val="28"/>
        </w:rPr>
        <w:t xml:space="preserve">, руковод. разработки – зам. ген. директора, канд. экон. наук </w:t>
      </w:r>
      <w:r w:rsidRPr="00B74313">
        <w:rPr>
          <w:i/>
          <w:color w:val="000000"/>
          <w:sz w:val="28"/>
          <w:szCs w:val="28"/>
        </w:rPr>
        <w:t xml:space="preserve">М.С. </w:t>
      </w:r>
      <w:proofErr w:type="spellStart"/>
      <w:r w:rsidRPr="00B74313">
        <w:rPr>
          <w:i/>
          <w:color w:val="000000"/>
          <w:sz w:val="28"/>
          <w:szCs w:val="28"/>
        </w:rPr>
        <w:t>Недлин</w:t>
      </w:r>
      <w:proofErr w:type="spellEnd"/>
      <w:r w:rsidRPr="00B74313">
        <w:rPr>
          <w:color w:val="000000"/>
          <w:sz w:val="28"/>
          <w:szCs w:val="28"/>
        </w:rPr>
        <w:t xml:space="preserve">, </w:t>
      </w:r>
      <w:proofErr w:type="spellStart"/>
      <w:r w:rsidRPr="00B74313">
        <w:rPr>
          <w:color w:val="000000"/>
          <w:sz w:val="28"/>
          <w:szCs w:val="28"/>
        </w:rPr>
        <w:t>ответств</w:t>
      </w:r>
      <w:proofErr w:type="spellEnd"/>
      <w:r w:rsidRPr="00B74313">
        <w:rPr>
          <w:color w:val="000000"/>
          <w:sz w:val="28"/>
          <w:szCs w:val="28"/>
        </w:rPr>
        <w:t xml:space="preserve">. исполнитель – помощник зам. ген. директора </w:t>
      </w:r>
      <w:r w:rsidRPr="00B74313">
        <w:rPr>
          <w:i/>
          <w:color w:val="000000"/>
          <w:sz w:val="28"/>
          <w:szCs w:val="28"/>
        </w:rPr>
        <w:t>Ю.Н. Вольнов</w:t>
      </w:r>
      <w:r w:rsidRPr="00B74313">
        <w:rPr>
          <w:color w:val="000000"/>
          <w:sz w:val="28"/>
          <w:szCs w:val="28"/>
        </w:rPr>
        <w:t>, исполнители:</w:t>
      </w:r>
      <w:r w:rsidRPr="00B74313">
        <w:rPr>
          <w:color w:val="000000"/>
          <w:spacing w:val="-6"/>
          <w:sz w:val="28"/>
          <w:szCs w:val="28"/>
        </w:rPr>
        <w:t xml:space="preserve"> </w:t>
      </w:r>
      <w:r w:rsidR="00B74313" w:rsidRPr="00B74313">
        <w:rPr>
          <w:color w:val="000000"/>
          <w:spacing w:val="-6"/>
          <w:sz w:val="28"/>
          <w:szCs w:val="28"/>
        </w:rPr>
        <w:t xml:space="preserve"> </w:t>
      </w:r>
      <w:r w:rsidRPr="00B74313">
        <w:rPr>
          <w:i/>
          <w:color w:val="000000"/>
          <w:spacing w:val="-6"/>
          <w:sz w:val="28"/>
          <w:szCs w:val="28"/>
        </w:rPr>
        <w:t>Л.П. Суворова, А.С. Струкова, Р.П. Гордеева</w:t>
      </w:r>
      <w:r w:rsidRPr="00B74313">
        <w:rPr>
          <w:color w:val="000000"/>
          <w:spacing w:val="-6"/>
          <w:sz w:val="28"/>
          <w:szCs w:val="28"/>
        </w:rPr>
        <w:t>).</w:t>
      </w:r>
    </w:p>
    <w:p w14:paraId="25706849" w14:textId="09DACAA5" w:rsidR="00B74313" w:rsidRDefault="00CD5214" w:rsidP="00B74313">
      <w:pPr>
        <w:pStyle w:val="aff2"/>
        <w:ind w:firstLine="567"/>
        <w:jc w:val="both"/>
        <w:rPr>
          <w:sz w:val="28"/>
          <w:szCs w:val="28"/>
        </w:rPr>
      </w:pPr>
      <w:r w:rsidRPr="00B74313">
        <w:rPr>
          <w:sz w:val="28"/>
          <w:szCs w:val="28"/>
        </w:rPr>
        <w:t>Изменение № 2 к СП 62.13330.2011 разработано авторским коллективом АО «</w:t>
      </w:r>
      <w:proofErr w:type="spellStart"/>
      <w:r w:rsidRPr="00B74313">
        <w:rPr>
          <w:sz w:val="28"/>
          <w:szCs w:val="28"/>
        </w:rPr>
        <w:t>Гипрониигаз</w:t>
      </w:r>
      <w:proofErr w:type="spellEnd"/>
      <w:r w:rsidRPr="00B74313">
        <w:rPr>
          <w:sz w:val="28"/>
          <w:szCs w:val="28"/>
        </w:rPr>
        <w:t xml:space="preserve">» (д-р техн. наук, проф. </w:t>
      </w:r>
      <w:r w:rsidRPr="00B74313">
        <w:rPr>
          <w:i/>
          <w:sz w:val="28"/>
          <w:szCs w:val="28"/>
        </w:rPr>
        <w:t xml:space="preserve">А.Л. </w:t>
      </w:r>
      <w:proofErr w:type="spellStart"/>
      <w:r w:rsidRPr="00B74313">
        <w:rPr>
          <w:i/>
          <w:sz w:val="28"/>
          <w:szCs w:val="28"/>
        </w:rPr>
        <w:t>Шурайц</w:t>
      </w:r>
      <w:proofErr w:type="spellEnd"/>
      <w:r w:rsidRPr="00B74313">
        <w:rPr>
          <w:sz w:val="28"/>
          <w:szCs w:val="28"/>
        </w:rPr>
        <w:t xml:space="preserve">, канд. экон. наук </w:t>
      </w:r>
      <w:r w:rsidR="00B74313" w:rsidRPr="00B74313">
        <w:rPr>
          <w:sz w:val="28"/>
          <w:szCs w:val="28"/>
        </w:rPr>
        <w:t xml:space="preserve">      </w:t>
      </w:r>
      <w:r w:rsidRPr="00B74313">
        <w:rPr>
          <w:i/>
          <w:sz w:val="28"/>
          <w:szCs w:val="28"/>
        </w:rPr>
        <w:t xml:space="preserve">М.С. </w:t>
      </w:r>
      <w:proofErr w:type="spellStart"/>
      <w:r w:rsidRPr="00B74313">
        <w:rPr>
          <w:i/>
          <w:sz w:val="28"/>
          <w:szCs w:val="28"/>
        </w:rPr>
        <w:t>Недлин</w:t>
      </w:r>
      <w:proofErr w:type="spellEnd"/>
      <w:r w:rsidRPr="00B74313">
        <w:rPr>
          <w:sz w:val="28"/>
          <w:szCs w:val="28"/>
        </w:rPr>
        <w:t xml:space="preserve">, </w:t>
      </w:r>
      <w:r w:rsidRPr="00B74313">
        <w:rPr>
          <w:i/>
          <w:sz w:val="28"/>
          <w:szCs w:val="28"/>
        </w:rPr>
        <w:t>А.И. Кузяева</w:t>
      </w:r>
      <w:r w:rsidRPr="00B74313">
        <w:rPr>
          <w:sz w:val="28"/>
          <w:szCs w:val="28"/>
        </w:rPr>
        <w:t xml:space="preserve">, </w:t>
      </w:r>
      <w:r w:rsidRPr="00B74313">
        <w:rPr>
          <w:i/>
          <w:sz w:val="28"/>
          <w:szCs w:val="28"/>
        </w:rPr>
        <w:t>А.О. Хомутов</w:t>
      </w:r>
      <w:r w:rsidRPr="00B74313">
        <w:rPr>
          <w:sz w:val="28"/>
          <w:szCs w:val="28"/>
        </w:rPr>
        <w:t xml:space="preserve">, </w:t>
      </w:r>
      <w:r w:rsidRPr="00B74313">
        <w:rPr>
          <w:i/>
          <w:sz w:val="28"/>
          <w:szCs w:val="28"/>
        </w:rPr>
        <w:t>Ю.Н. Вольнов</w:t>
      </w:r>
      <w:r w:rsidRPr="00B74313">
        <w:rPr>
          <w:sz w:val="28"/>
          <w:szCs w:val="28"/>
        </w:rPr>
        <w:t xml:space="preserve">, </w:t>
      </w:r>
      <w:r w:rsidRPr="00B74313">
        <w:rPr>
          <w:i/>
          <w:sz w:val="28"/>
          <w:szCs w:val="28"/>
        </w:rPr>
        <w:t>А.В. Бирюков</w:t>
      </w:r>
      <w:r w:rsidRPr="00B74313">
        <w:rPr>
          <w:sz w:val="28"/>
          <w:szCs w:val="28"/>
        </w:rPr>
        <w:t xml:space="preserve">, </w:t>
      </w:r>
      <w:r w:rsidR="00B74313" w:rsidRPr="00B74313">
        <w:rPr>
          <w:sz w:val="28"/>
          <w:szCs w:val="28"/>
        </w:rPr>
        <w:t xml:space="preserve">        </w:t>
      </w:r>
      <w:r w:rsidRPr="00B74313">
        <w:rPr>
          <w:i/>
          <w:sz w:val="28"/>
          <w:szCs w:val="28"/>
        </w:rPr>
        <w:t>Т.Н. Астафьева</w:t>
      </w:r>
      <w:r w:rsidRPr="00B74313">
        <w:rPr>
          <w:sz w:val="28"/>
          <w:szCs w:val="28"/>
        </w:rPr>
        <w:t xml:space="preserve">, </w:t>
      </w:r>
      <w:r w:rsidRPr="00B74313">
        <w:rPr>
          <w:i/>
          <w:sz w:val="28"/>
          <w:szCs w:val="28"/>
        </w:rPr>
        <w:t>Р.П. Гордеева</w:t>
      </w:r>
      <w:r w:rsidRPr="00B74313">
        <w:rPr>
          <w:sz w:val="28"/>
          <w:szCs w:val="28"/>
        </w:rPr>
        <w:t xml:space="preserve">, </w:t>
      </w:r>
      <w:r w:rsidRPr="00B74313">
        <w:rPr>
          <w:i/>
          <w:sz w:val="28"/>
          <w:szCs w:val="28"/>
        </w:rPr>
        <w:t>Л.П. Суворова</w:t>
      </w:r>
      <w:r w:rsidRPr="00B74313">
        <w:rPr>
          <w:sz w:val="28"/>
          <w:szCs w:val="28"/>
        </w:rPr>
        <w:t xml:space="preserve">, </w:t>
      </w:r>
      <w:r w:rsidRPr="00B74313">
        <w:rPr>
          <w:i/>
          <w:sz w:val="28"/>
          <w:szCs w:val="28"/>
        </w:rPr>
        <w:t>А.С. Струкова</w:t>
      </w:r>
      <w:r w:rsidRPr="00B74313">
        <w:rPr>
          <w:sz w:val="28"/>
          <w:szCs w:val="28"/>
        </w:rPr>
        <w:t xml:space="preserve">, </w:t>
      </w:r>
      <w:r w:rsidRPr="00B74313">
        <w:rPr>
          <w:i/>
          <w:sz w:val="28"/>
          <w:szCs w:val="28"/>
        </w:rPr>
        <w:t xml:space="preserve">В.Н. </w:t>
      </w:r>
      <w:proofErr w:type="spellStart"/>
      <w:r w:rsidRPr="00B74313">
        <w:rPr>
          <w:i/>
          <w:sz w:val="28"/>
          <w:szCs w:val="28"/>
        </w:rPr>
        <w:t>Матяш</w:t>
      </w:r>
      <w:proofErr w:type="spellEnd"/>
      <w:r w:rsidRPr="00B74313">
        <w:rPr>
          <w:sz w:val="28"/>
          <w:szCs w:val="28"/>
        </w:rPr>
        <w:t xml:space="preserve">, </w:t>
      </w:r>
      <w:r w:rsidRPr="00B74313">
        <w:rPr>
          <w:i/>
          <w:sz w:val="28"/>
          <w:szCs w:val="28"/>
        </w:rPr>
        <w:t>Н.А. Кострикина</w:t>
      </w:r>
      <w:r w:rsidRPr="00B74313">
        <w:rPr>
          <w:sz w:val="28"/>
          <w:szCs w:val="28"/>
        </w:rPr>
        <w:t xml:space="preserve">, </w:t>
      </w:r>
      <w:r w:rsidRPr="00B74313">
        <w:rPr>
          <w:i/>
          <w:sz w:val="28"/>
          <w:szCs w:val="28"/>
        </w:rPr>
        <w:t xml:space="preserve">М.С. </w:t>
      </w:r>
      <w:proofErr w:type="spellStart"/>
      <w:r w:rsidRPr="00B74313">
        <w:rPr>
          <w:i/>
          <w:sz w:val="28"/>
          <w:szCs w:val="28"/>
        </w:rPr>
        <w:t>Севрюк</w:t>
      </w:r>
      <w:proofErr w:type="spellEnd"/>
      <w:r w:rsidRPr="00B74313">
        <w:rPr>
          <w:sz w:val="28"/>
          <w:szCs w:val="28"/>
        </w:rPr>
        <w:t xml:space="preserve">, </w:t>
      </w:r>
      <w:r w:rsidRPr="00B74313">
        <w:rPr>
          <w:i/>
          <w:sz w:val="28"/>
          <w:szCs w:val="28"/>
        </w:rPr>
        <w:t>В.Е. Станкина</w:t>
      </w:r>
      <w:r w:rsidRPr="00B74313">
        <w:rPr>
          <w:sz w:val="28"/>
          <w:szCs w:val="28"/>
        </w:rPr>
        <w:t xml:space="preserve">, </w:t>
      </w:r>
      <w:r w:rsidRPr="00B74313">
        <w:rPr>
          <w:i/>
          <w:sz w:val="28"/>
          <w:szCs w:val="28"/>
        </w:rPr>
        <w:t xml:space="preserve">Т.С. </w:t>
      </w:r>
      <w:proofErr w:type="spellStart"/>
      <w:r w:rsidRPr="00B74313">
        <w:rPr>
          <w:i/>
          <w:sz w:val="28"/>
          <w:szCs w:val="28"/>
        </w:rPr>
        <w:t>Бакумцева</w:t>
      </w:r>
      <w:proofErr w:type="spellEnd"/>
      <w:r w:rsidRPr="00B74313">
        <w:rPr>
          <w:sz w:val="28"/>
          <w:szCs w:val="28"/>
        </w:rPr>
        <w:t>).</w:t>
      </w:r>
    </w:p>
    <w:p w14:paraId="25C1466C" w14:textId="5BE61996" w:rsidR="00CD5214" w:rsidRPr="00B74313" w:rsidRDefault="00CD5214" w:rsidP="00B74313">
      <w:pPr>
        <w:pStyle w:val="aff2"/>
        <w:ind w:firstLine="567"/>
        <w:jc w:val="both"/>
        <w:rPr>
          <w:sz w:val="28"/>
          <w:szCs w:val="28"/>
        </w:rPr>
      </w:pPr>
      <w:r w:rsidRPr="00B74313">
        <w:rPr>
          <w:sz w:val="28"/>
          <w:szCs w:val="28"/>
        </w:rPr>
        <w:lastRenderedPageBreak/>
        <w:t>Изменение № 3 к СП 62.13330.2011 разработано авторским коллективом ООО Институт «</w:t>
      </w:r>
      <w:proofErr w:type="spellStart"/>
      <w:r w:rsidRPr="00B74313">
        <w:rPr>
          <w:sz w:val="28"/>
          <w:szCs w:val="28"/>
        </w:rPr>
        <w:t>Владпромпроект</w:t>
      </w:r>
      <w:proofErr w:type="spellEnd"/>
      <w:r w:rsidRPr="00B74313">
        <w:rPr>
          <w:sz w:val="28"/>
          <w:szCs w:val="28"/>
        </w:rPr>
        <w:t xml:space="preserve">» (руководитель разработки – канд. техн. наук </w:t>
      </w:r>
      <w:r w:rsidRPr="00B74313">
        <w:rPr>
          <w:i/>
          <w:sz w:val="28"/>
          <w:szCs w:val="28"/>
        </w:rPr>
        <w:t xml:space="preserve">Р.И. </w:t>
      </w:r>
      <w:proofErr w:type="spellStart"/>
      <w:r w:rsidRPr="00B74313">
        <w:rPr>
          <w:i/>
          <w:sz w:val="28"/>
          <w:szCs w:val="28"/>
        </w:rPr>
        <w:t>Ковылин</w:t>
      </w:r>
      <w:proofErr w:type="spellEnd"/>
      <w:r w:rsidRPr="00B74313">
        <w:rPr>
          <w:sz w:val="28"/>
          <w:szCs w:val="28"/>
        </w:rPr>
        <w:t>).</w:t>
      </w:r>
    </w:p>
    <w:p w14:paraId="02B7525D" w14:textId="1267E9E7" w:rsidR="00CD5214" w:rsidRPr="00B74313" w:rsidRDefault="00B74313" w:rsidP="00B74313">
      <w:pPr>
        <w:widowControl w:val="0"/>
        <w:autoSpaceDE w:val="0"/>
        <w:autoSpaceDN w:val="0"/>
        <w:adjustRightInd w:val="0"/>
        <w:ind w:firstLine="567"/>
        <w:jc w:val="both"/>
        <w:rPr>
          <w:sz w:val="28"/>
          <w:szCs w:val="28"/>
        </w:rPr>
      </w:pPr>
      <w:r w:rsidRPr="00AD7778">
        <w:rPr>
          <w:sz w:val="28"/>
          <w:szCs w:val="28"/>
        </w:rPr>
        <w:t xml:space="preserve">Изменение № 4 к СП 62.13330.2011 разработано авторским коллективом НП «АВОК» (д-р техн. наук, проф. </w:t>
      </w:r>
      <w:r w:rsidRPr="00AD7778">
        <w:rPr>
          <w:i/>
          <w:iCs/>
          <w:sz w:val="28"/>
          <w:szCs w:val="28"/>
        </w:rPr>
        <w:t>Ю.А. Табунщиков</w:t>
      </w:r>
      <w:r w:rsidRPr="00AD7778">
        <w:rPr>
          <w:sz w:val="28"/>
          <w:szCs w:val="28"/>
        </w:rPr>
        <w:t xml:space="preserve">, </w:t>
      </w:r>
      <w:r w:rsidRPr="00AD7778">
        <w:rPr>
          <w:i/>
          <w:iCs/>
          <w:sz w:val="28"/>
          <w:szCs w:val="28"/>
        </w:rPr>
        <w:t xml:space="preserve">А.Н. </w:t>
      </w:r>
      <w:proofErr w:type="spellStart"/>
      <w:r w:rsidRPr="00AD7778">
        <w:rPr>
          <w:i/>
          <w:iCs/>
          <w:sz w:val="28"/>
          <w:szCs w:val="28"/>
        </w:rPr>
        <w:t>Колубков</w:t>
      </w:r>
      <w:proofErr w:type="spellEnd"/>
      <w:r w:rsidRPr="00AD7778">
        <w:rPr>
          <w:sz w:val="28"/>
          <w:szCs w:val="28"/>
        </w:rPr>
        <w:t xml:space="preserve">,               </w:t>
      </w:r>
      <w:r w:rsidRPr="00AD7778">
        <w:rPr>
          <w:i/>
          <w:iCs/>
          <w:sz w:val="28"/>
          <w:szCs w:val="28"/>
        </w:rPr>
        <w:t xml:space="preserve">С.В. Миронова) </w:t>
      </w:r>
      <w:r w:rsidRPr="00AD7778">
        <w:rPr>
          <w:sz w:val="28"/>
          <w:szCs w:val="28"/>
        </w:rPr>
        <w:t>при участии АО «МОСГАЗ» (</w:t>
      </w:r>
      <w:r w:rsidRPr="00AD7778">
        <w:rPr>
          <w:i/>
          <w:sz w:val="28"/>
          <w:szCs w:val="28"/>
        </w:rPr>
        <w:t xml:space="preserve">В.О. </w:t>
      </w:r>
      <w:r w:rsidRPr="00AD7778">
        <w:rPr>
          <w:i/>
          <w:sz w:val="28"/>
          <w:szCs w:val="28"/>
          <w:shd w:val="clear" w:color="auto" w:fill="FFFFFF"/>
        </w:rPr>
        <w:t>Еремина</w:t>
      </w:r>
      <w:r w:rsidRPr="00AD7778">
        <w:rPr>
          <w:iCs/>
          <w:sz w:val="28"/>
          <w:szCs w:val="28"/>
          <w:shd w:val="clear" w:color="auto" w:fill="FFFFFF"/>
        </w:rPr>
        <w:t>,</w:t>
      </w:r>
      <w:r w:rsidRPr="00AD7778">
        <w:rPr>
          <w:i/>
          <w:sz w:val="28"/>
          <w:szCs w:val="28"/>
          <w:shd w:val="clear" w:color="auto" w:fill="FFFFFF"/>
        </w:rPr>
        <w:t xml:space="preserve"> И.И. </w:t>
      </w:r>
      <w:proofErr w:type="spellStart"/>
      <w:r w:rsidRPr="00AD7778">
        <w:rPr>
          <w:i/>
          <w:sz w:val="28"/>
          <w:szCs w:val="28"/>
          <w:shd w:val="clear" w:color="auto" w:fill="FFFFFF"/>
        </w:rPr>
        <w:t>Саяхова</w:t>
      </w:r>
      <w:proofErr w:type="spellEnd"/>
      <w:r w:rsidRPr="00AD7778">
        <w:rPr>
          <w:sz w:val="28"/>
          <w:szCs w:val="28"/>
          <w:shd w:val="clear" w:color="auto" w:fill="FFFFFF"/>
        </w:rPr>
        <w:t>), ООО «</w:t>
      </w:r>
      <w:proofErr w:type="spellStart"/>
      <w:r w:rsidRPr="00AD7778">
        <w:rPr>
          <w:sz w:val="28"/>
          <w:szCs w:val="28"/>
          <w:shd w:val="clear" w:color="auto" w:fill="FFFFFF"/>
        </w:rPr>
        <w:t>Еврогазпроект</w:t>
      </w:r>
      <w:proofErr w:type="spellEnd"/>
      <w:r w:rsidRPr="00AD7778">
        <w:rPr>
          <w:sz w:val="28"/>
          <w:szCs w:val="28"/>
          <w:shd w:val="clear" w:color="auto" w:fill="FFFFFF"/>
        </w:rPr>
        <w:t xml:space="preserve"> СПб» (</w:t>
      </w:r>
      <w:r w:rsidRPr="00AD7778">
        <w:rPr>
          <w:i/>
          <w:iCs/>
          <w:sz w:val="28"/>
          <w:szCs w:val="28"/>
          <w:shd w:val="clear" w:color="auto" w:fill="FFFFFF"/>
        </w:rPr>
        <w:t xml:space="preserve">Д.Н. </w:t>
      </w:r>
      <w:proofErr w:type="spellStart"/>
      <w:r w:rsidRPr="00AD7778">
        <w:rPr>
          <w:i/>
          <w:iCs/>
          <w:sz w:val="28"/>
          <w:szCs w:val="28"/>
          <w:shd w:val="clear" w:color="auto" w:fill="FFFFFF"/>
        </w:rPr>
        <w:t>Северинец</w:t>
      </w:r>
      <w:proofErr w:type="spellEnd"/>
      <w:r w:rsidRPr="00AD7778">
        <w:rPr>
          <w:sz w:val="28"/>
          <w:szCs w:val="28"/>
          <w:shd w:val="clear" w:color="auto" w:fill="FFFFFF"/>
        </w:rPr>
        <w:t>,</w:t>
      </w:r>
      <w:r w:rsidRPr="00AD7778">
        <w:rPr>
          <w:i/>
          <w:iCs/>
          <w:sz w:val="28"/>
          <w:szCs w:val="28"/>
          <w:shd w:val="clear" w:color="auto" w:fill="FFFFFF"/>
        </w:rPr>
        <w:t xml:space="preserve"> С.А. Егоров</w:t>
      </w:r>
      <w:r w:rsidRPr="00AD7778">
        <w:rPr>
          <w:sz w:val="28"/>
          <w:szCs w:val="28"/>
          <w:shd w:val="clear" w:color="auto" w:fill="FFFFFF"/>
        </w:rPr>
        <w:t>), ООО «</w:t>
      </w:r>
      <w:proofErr w:type="spellStart"/>
      <w:r w:rsidRPr="00AD7778">
        <w:rPr>
          <w:sz w:val="28"/>
          <w:szCs w:val="28"/>
          <w:shd w:val="clear" w:color="auto" w:fill="FFFFFF"/>
        </w:rPr>
        <w:t>ХайТермо</w:t>
      </w:r>
      <w:proofErr w:type="spellEnd"/>
      <w:r w:rsidRPr="00AD7778">
        <w:rPr>
          <w:sz w:val="28"/>
          <w:szCs w:val="28"/>
          <w:shd w:val="clear" w:color="auto" w:fill="FFFFFF"/>
        </w:rPr>
        <w:t>» (</w:t>
      </w:r>
      <w:r w:rsidRPr="00AD7778">
        <w:rPr>
          <w:i/>
          <w:iCs/>
          <w:sz w:val="28"/>
          <w:szCs w:val="28"/>
          <w:shd w:val="clear" w:color="auto" w:fill="FFFFFF"/>
        </w:rPr>
        <w:t>С.А. Козлов, А.И. Меньшиков</w:t>
      </w:r>
      <w:r w:rsidRPr="00AD7778">
        <w:rPr>
          <w:sz w:val="28"/>
          <w:szCs w:val="28"/>
          <w:shd w:val="clear" w:color="auto" w:fill="FFFFFF"/>
        </w:rPr>
        <w:t>).</w:t>
      </w:r>
    </w:p>
    <w:p w14:paraId="4DDF64F1" w14:textId="54A05067" w:rsidR="00CD5214" w:rsidRPr="00B74313" w:rsidRDefault="00CD5214" w:rsidP="00B74313">
      <w:pPr>
        <w:tabs>
          <w:tab w:val="right" w:leader="dot" w:pos="8931"/>
        </w:tabs>
        <w:spacing w:after="60"/>
        <w:ind w:firstLine="567"/>
        <w:jc w:val="both"/>
        <w:rPr>
          <w:sz w:val="28"/>
          <w:szCs w:val="28"/>
        </w:rPr>
      </w:pPr>
      <w:r w:rsidRPr="00B74313">
        <w:rPr>
          <w:b/>
          <w:bCs/>
          <w:sz w:val="28"/>
          <w:szCs w:val="28"/>
        </w:rPr>
        <w:t xml:space="preserve">(Измененная редакция, Изм. </w:t>
      </w:r>
      <w:r w:rsidR="00E84D65" w:rsidRPr="00B74313">
        <w:rPr>
          <w:b/>
          <w:bCs/>
          <w:sz w:val="28"/>
          <w:szCs w:val="28"/>
        </w:rPr>
        <w:t xml:space="preserve">№ 1, </w:t>
      </w:r>
      <w:r w:rsidRPr="00B74313">
        <w:rPr>
          <w:b/>
          <w:bCs/>
          <w:sz w:val="28"/>
          <w:szCs w:val="28"/>
        </w:rPr>
        <w:t xml:space="preserve">№ 2, </w:t>
      </w:r>
      <w:r w:rsidR="000A3C5C" w:rsidRPr="00B74313">
        <w:rPr>
          <w:b/>
          <w:bCs/>
          <w:sz w:val="28"/>
          <w:szCs w:val="28"/>
        </w:rPr>
        <w:t xml:space="preserve">№ </w:t>
      </w:r>
      <w:r w:rsidRPr="00B74313">
        <w:rPr>
          <w:b/>
          <w:bCs/>
          <w:sz w:val="28"/>
          <w:szCs w:val="28"/>
        </w:rPr>
        <w:t>3</w:t>
      </w:r>
      <w:r w:rsidR="00B74313">
        <w:rPr>
          <w:b/>
          <w:bCs/>
          <w:sz w:val="28"/>
          <w:szCs w:val="28"/>
        </w:rPr>
        <w:t>, № 4</w:t>
      </w:r>
      <w:r w:rsidRPr="00B74313">
        <w:rPr>
          <w:b/>
          <w:bCs/>
          <w:sz w:val="28"/>
          <w:szCs w:val="28"/>
        </w:rPr>
        <w:t>).</w:t>
      </w:r>
    </w:p>
    <w:p w14:paraId="0E30635F" w14:textId="77777777" w:rsidR="00CD5214" w:rsidRPr="00CD5214" w:rsidRDefault="00CD5214" w:rsidP="00CD5214">
      <w:pPr>
        <w:widowControl w:val="0"/>
        <w:autoSpaceDE w:val="0"/>
        <w:autoSpaceDN w:val="0"/>
        <w:adjustRightInd w:val="0"/>
        <w:ind w:firstLine="567"/>
        <w:jc w:val="both"/>
        <w:rPr>
          <w:color w:val="000000"/>
          <w:spacing w:val="2"/>
          <w:sz w:val="22"/>
          <w:szCs w:val="22"/>
        </w:rPr>
      </w:pPr>
    </w:p>
    <w:p w14:paraId="574BBC26" w14:textId="77777777" w:rsidR="00CD5214" w:rsidRDefault="00CD5214" w:rsidP="00BC19C1">
      <w:pPr>
        <w:pBdr>
          <w:bottom w:val="single" w:sz="12" w:space="1" w:color="auto"/>
        </w:pBdr>
        <w:jc w:val="center"/>
        <w:outlineLvl w:val="0"/>
        <w:rPr>
          <w:b/>
        </w:rPr>
        <w:sectPr w:rsidR="00CD5214" w:rsidSect="00975C5A">
          <w:headerReference w:type="even" r:id="rId9"/>
          <w:headerReference w:type="default" r:id="rId10"/>
          <w:footerReference w:type="even" r:id="rId11"/>
          <w:footerReference w:type="default" r:id="rId12"/>
          <w:type w:val="nextColumn"/>
          <w:pgSz w:w="11907" w:h="16840" w:code="9"/>
          <w:pgMar w:top="1134" w:right="850" w:bottom="1134" w:left="1701" w:header="851" w:footer="683" w:gutter="0"/>
          <w:pgNumType w:fmt="upperRoman"/>
          <w:cols w:space="720"/>
          <w:noEndnote/>
          <w:titlePg/>
          <w:docGrid w:linePitch="326"/>
        </w:sectPr>
      </w:pPr>
    </w:p>
    <w:p w14:paraId="0B1ABCBD" w14:textId="6CABB4B3" w:rsidR="00BD0624" w:rsidRPr="00B74313" w:rsidRDefault="00BD0624" w:rsidP="00B74313">
      <w:pPr>
        <w:pStyle w:val="aff2"/>
        <w:jc w:val="center"/>
        <w:rPr>
          <w:b/>
          <w:bCs/>
          <w:sz w:val="28"/>
          <w:szCs w:val="28"/>
        </w:rPr>
      </w:pPr>
      <w:r w:rsidRPr="00B74313">
        <w:rPr>
          <w:b/>
          <w:bCs/>
          <w:sz w:val="28"/>
          <w:szCs w:val="28"/>
        </w:rPr>
        <w:lastRenderedPageBreak/>
        <w:t>С</w:t>
      </w:r>
      <w:r w:rsidR="00B74313">
        <w:rPr>
          <w:b/>
          <w:bCs/>
          <w:sz w:val="28"/>
          <w:szCs w:val="28"/>
        </w:rPr>
        <w:t xml:space="preserve"> </w:t>
      </w:r>
      <w:r w:rsidRPr="00B74313">
        <w:rPr>
          <w:b/>
          <w:bCs/>
          <w:sz w:val="28"/>
          <w:szCs w:val="28"/>
        </w:rPr>
        <w:t>В</w:t>
      </w:r>
      <w:r w:rsidR="00B74313">
        <w:rPr>
          <w:b/>
          <w:bCs/>
          <w:sz w:val="28"/>
          <w:szCs w:val="28"/>
        </w:rPr>
        <w:t xml:space="preserve"> </w:t>
      </w:r>
      <w:r w:rsidRPr="00B74313">
        <w:rPr>
          <w:b/>
          <w:bCs/>
          <w:sz w:val="28"/>
          <w:szCs w:val="28"/>
        </w:rPr>
        <w:t>О</w:t>
      </w:r>
      <w:r w:rsidR="00B74313">
        <w:rPr>
          <w:b/>
          <w:bCs/>
          <w:sz w:val="28"/>
          <w:szCs w:val="28"/>
        </w:rPr>
        <w:t xml:space="preserve"> </w:t>
      </w:r>
      <w:r w:rsidRPr="00B74313">
        <w:rPr>
          <w:b/>
          <w:bCs/>
          <w:sz w:val="28"/>
          <w:szCs w:val="28"/>
        </w:rPr>
        <w:t>Д</w:t>
      </w:r>
      <w:r w:rsidR="00B74313">
        <w:rPr>
          <w:b/>
          <w:bCs/>
          <w:sz w:val="28"/>
          <w:szCs w:val="28"/>
        </w:rPr>
        <w:t xml:space="preserve"> </w:t>
      </w:r>
      <w:r w:rsidRPr="00B74313">
        <w:rPr>
          <w:b/>
          <w:bCs/>
          <w:sz w:val="28"/>
          <w:szCs w:val="28"/>
        </w:rPr>
        <w:t xml:space="preserve"> </w:t>
      </w:r>
      <w:r w:rsidR="00B74313">
        <w:rPr>
          <w:b/>
          <w:bCs/>
          <w:sz w:val="28"/>
          <w:szCs w:val="28"/>
        </w:rPr>
        <w:t xml:space="preserve"> </w:t>
      </w:r>
      <w:r w:rsidRPr="00B74313">
        <w:rPr>
          <w:b/>
          <w:bCs/>
          <w:sz w:val="28"/>
          <w:szCs w:val="28"/>
        </w:rPr>
        <w:t>П</w:t>
      </w:r>
      <w:r w:rsidR="00B74313">
        <w:rPr>
          <w:b/>
          <w:bCs/>
          <w:sz w:val="28"/>
          <w:szCs w:val="28"/>
        </w:rPr>
        <w:t xml:space="preserve"> </w:t>
      </w:r>
      <w:r w:rsidRPr="00B74313">
        <w:rPr>
          <w:b/>
          <w:bCs/>
          <w:sz w:val="28"/>
          <w:szCs w:val="28"/>
        </w:rPr>
        <w:t>Р</w:t>
      </w:r>
      <w:r w:rsidR="00B74313">
        <w:rPr>
          <w:b/>
          <w:bCs/>
          <w:sz w:val="28"/>
          <w:szCs w:val="28"/>
        </w:rPr>
        <w:t xml:space="preserve"> </w:t>
      </w:r>
      <w:r w:rsidRPr="00B74313">
        <w:rPr>
          <w:b/>
          <w:bCs/>
          <w:sz w:val="28"/>
          <w:szCs w:val="28"/>
        </w:rPr>
        <w:t>А</w:t>
      </w:r>
      <w:r w:rsidR="00B74313">
        <w:rPr>
          <w:b/>
          <w:bCs/>
          <w:sz w:val="28"/>
          <w:szCs w:val="28"/>
        </w:rPr>
        <w:t xml:space="preserve"> </w:t>
      </w:r>
      <w:r w:rsidRPr="00B74313">
        <w:rPr>
          <w:b/>
          <w:bCs/>
          <w:sz w:val="28"/>
          <w:szCs w:val="28"/>
        </w:rPr>
        <w:t>В</w:t>
      </w:r>
      <w:r w:rsidR="00B74313">
        <w:rPr>
          <w:b/>
          <w:bCs/>
          <w:sz w:val="28"/>
          <w:szCs w:val="28"/>
        </w:rPr>
        <w:t xml:space="preserve"> </w:t>
      </w:r>
      <w:r w:rsidRPr="00B74313">
        <w:rPr>
          <w:b/>
          <w:bCs/>
          <w:sz w:val="28"/>
          <w:szCs w:val="28"/>
        </w:rPr>
        <w:t>И</w:t>
      </w:r>
      <w:r w:rsidR="00B74313">
        <w:rPr>
          <w:b/>
          <w:bCs/>
          <w:sz w:val="28"/>
          <w:szCs w:val="28"/>
        </w:rPr>
        <w:t xml:space="preserve"> </w:t>
      </w:r>
      <w:r w:rsidRPr="00B74313">
        <w:rPr>
          <w:b/>
          <w:bCs/>
          <w:sz w:val="28"/>
          <w:szCs w:val="28"/>
        </w:rPr>
        <w:t>Л</w:t>
      </w:r>
    </w:p>
    <w:p w14:paraId="1BC74ED7" w14:textId="77777777" w:rsidR="00BD0624" w:rsidRPr="00B74313" w:rsidRDefault="00BD0624" w:rsidP="00B74313">
      <w:pPr>
        <w:pStyle w:val="aff2"/>
        <w:jc w:val="center"/>
        <w:rPr>
          <w:b/>
          <w:bCs/>
          <w:sz w:val="28"/>
          <w:szCs w:val="28"/>
        </w:rPr>
      </w:pPr>
    </w:p>
    <w:p w14:paraId="48286014" w14:textId="77777777" w:rsidR="00BD0624" w:rsidRPr="00B74313" w:rsidRDefault="00BD0624" w:rsidP="00596F73">
      <w:pPr>
        <w:pStyle w:val="aff2"/>
        <w:pBdr>
          <w:top w:val="single" w:sz="4" w:space="1" w:color="auto"/>
        </w:pBdr>
        <w:jc w:val="center"/>
        <w:rPr>
          <w:b/>
          <w:bCs/>
          <w:sz w:val="28"/>
          <w:szCs w:val="28"/>
        </w:rPr>
      </w:pPr>
    </w:p>
    <w:p w14:paraId="4FFAAE2A" w14:textId="77777777" w:rsidR="00BD0624" w:rsidRPr="00B74313" w:rsidRDefault="00BD0624" w:rsidP="00B74313">
      <w:pPr>
        <w:pStyle w:val="aff2"/>
        <w:jc w:val="center"/>
        <w:rPr>
          <w:b/>
          <w:bCs/>
          <w:color w:val="000000"/>
          <w:sz w:val="28"/>
          <w:szCs w:val="28"/>
        </w:rPr>
      </w:pPr>
      <w:r w:rsidRPr="00B74313">
        <w:rPr>
          <w:b/>
          <w:bCs/>
          <w:color w:val="000000"/>
          <w:sz w:val="28"/>
          <w:szCs w:val="28"/>
        </w:rPr>
        <w:t>ГАЗОРАСПРЕДЕЛИТЕЛЬНЫЕ СИСТЕМЫ</w:t>
      </w:r>
    </w:p>
    <w:p w14:paraId="5EF8655C" w14:textId="77777777" w:rsidR="00BD0624" w:rsidRPr="00B74313" w:rsidRDefault="00BD0624" w:rsidP="00B74313">
      <w:pPr>
        <w:pStyle w:val="aff2"/>
        <w:jc w:val="center"/>
        <w:rPr>
          <w:b/>
          <w:bCs/>
          <w:sz w:val="28"/>
          <w:szCs w:val="28"/>
        </w:rPr>
      </w:pPr>
    </w:p>
    <w:p w14:paraId="7A556E08" w14:textId="583BB34E" w:rsidR="00BD0624" w:rsidRPr="00666091" w:rsidRDefault="00BD0624" w:rsidP="00B74313">
      <w:pPr>
        <w:pStyle w:val="aff2"/>
        <w:jc w:val="center"/>
        <w:rPr>
          <w:color w:val="000000"/>
        </w:rPr>
      </w:pPr>
      <w:r w:rsidRPr="00596F73">
        <w:rPr>
          <w:color w:val="000000"/>
          <w:lang w:val="en-US"/>
        </w:rPr>
        <w:t>G</w:t>
      </w:r>
      <w:r w:rsidR="009406C4" w:rsidRPr="00596F73">
        <w:rPr>
          <w:color w:val="000000"/>
          <w:lang w:val="en-US"/>
        </w:rPr>
        <w:t>as</w:t>
      </w:r>
      <w:r w:rsidRPr="00666091">
        <w:rPr>
          <w:color w:val="000000"/>
        </w:rPr>
        <w:t xml:space="preserve"> </w:t>
      </w:r>
      <w:r w:rsidR="009406C4" w:rsidRPr="00596F73">
        <w:rPr>
          <w:color w:val="000000"/>
          <w:lang w:val="en-US"/>
        </w:rPr>
        <w:t>distribution</w:t>
      </w:r>
      <w:r w:rsidRPr="00666091">
        <w:rPr>
          <w:color w:val="000000"/>
        </w:rPr>
        <w:t xml:space="preserve"> </w:t>
      </w:r>
      <w:r w:rsidR="009406C4" w:rsidRPr="00596F73">
        <w:rPr>
          <w:color w:val="000000"/>
          <w:lang w:val="en-US"/>
        </w:rPr>
        <w:t>systems</w:t>
      </w:r>
    </w:p>
    <w:p w14:paraId="055AA9C1" w14:textId="022F129B" w:rsidR="00B74313" w:rsidRPr="00666091" w:rsidRDefault="00B74313" w:rsidP="00596F73">
      <w:pPr>
        <w:pStyle w:val="aff2"/>
        <w:pBdr>
          <w:bottom w:val="single" w:sz="4" w:space="1" w:color="auto"/>
        </w:pBdr>
        <w:jc w:val="center"/>
        <w:rPr>
          <w:b/>
          <w:bCs/>
          <w:color w:val="000000"/>
          <w:sz w:val="28"/>
          <w:szCs w:val="28"/>
        </w:rPr>
      </w:pPr>
    </w:p>
    <w:p w14:paraId="62E96E57" w14:textId="77777777" w:rsidR="00B74313" w:rsidRPr="00666091" w:rsidRDefault="00B74313" w:rsidP="00B74313">
      <w:pPr>
        <w:pStyle w:val="aff2"/>
        <w:jc w:val="center"/>
        <w:rPr>
          <w:b/>
          <w:bCs/>
          <w:sz w:val="28"/>
          <w:szCs w:val="28"/>
        </w:rPr>
      </w:pPr>
    </w:p>
    <w:p w14:paraId="3A6B3386" w14:textId="69CD69E2" w:rsidR="00BD0624" w:rsidRPr="00666091" w:rsidRDefault="00BD0624" w:rsidP="00596F73">
      <w:pPr>
        <w:pStyle w:val="aff2"/>
        <w:jc w:val="right"/>
        <w:rPr>
          <w:b/>
          <w:bCs/>
        </w:rPr>
      </w:pPr>
      <w:r w:rsidRPr="00596F73">
        <w:rPr>
          <w:b/>
          <w:bCs/>
        </w:rPr>
        <w:t>Дата</w:t>
      </w:r>
      <w:r w:rsidRPr="00666091">
        <w:rPr>
          <w:b/>
          <w:bCs/>
        </w:rPr>
        <w:t xml:space="preserve"> </w:t>
      </w:r>
      <w:r w:rsidRPr="00596F73">
        <w:rPr>
          <w:b/>
          <w:bCs/>
        </w:rPr>
        <w:t>введения</w:t>
      </w:r>
      <w:r w:rsidRPr="00666091">
        <w:rPr>
          <w:b/>
          <w:bCs/>
        </w:rPr>
        <w:t xml:space="preserve"> 201</w:t>
      </w:r>
      <w:r w:rsidR="004038F3" w:rsidRPr="00666091">
        <w:rPr>
          <w:b/>
          <w:bCs/>
        </w:rPr>
        <w:t>1</w:t>
      </w:r>
      <w:r w:rsidRPr="00666091">
        <w:rPr>
          <w:b/>
          <w:bCs/>
        </w:rPr>
        <w:t>–</w:t>
      </w:r>
      <w:r w:rsidR="007F23C6" w:rsidRPr="00666091">
        <w:rPr>
          <w:b/>
          <w:bCs/>
        </w:rPr>
        <w:t>0</w:t>
      </w:r>
      <w:r w:rsidR="004038F3" w:rsidRPr="00666091">
        <w:rPr>
          <w:b/>
          <w:bCs/>
        </w:rPr>
        <w:t>5</w:t>
      </w:r>
      <w:r w:rsidRPr="00666091">
        <w:rPr>
          <w:b/>
          <w:bCs/>
        </w:rPr>
        <w:t>–</w:t>
      </w:r>
      <w:r w:rsidR="004038F3" w:rsidRPr="00666091">
        <w:rPr>
          <w:b/>
          <w:bCs/>
        </w:rPr>
        <w:t>20</w:t>
      </w:r>
    </w:p>
    <w:p w14:paraId="27BEA70B" w14:textId="77777777" w:rsidR="00596F73" w:rsidRDefault="00596F73" w:rsidP="00596F73">
      <w:pPr>
        <w:pStyle w:val="aff2"/>
        <w:ind w:firstLine="567"/>
        <w:jc w:val="both"/>
        <w:rPr>
          <w:sz w:val="28"/>
          <w:szCs w:val="28"/>
        </w:rPr>
      </w:pPr>
      <w:bookmarkStart w:id="0" w:name="_1_ОБЛАСТЬ_ПРИМЕНЕНИЯ"/>
      <w:bookmarkEnd w:id="0"/>
    </w:p>
    <w:p w14:paraId="3DA47705" w14:textId="5F890CD8" w:rsidR="00BD0624" w:rsidRPr="00596F73" w:rsidRDefault="00BD0624" w:rsidP="00596F73">
      <w:pPr>
        <w:pStyle w:val="aff2"/>
        <w:ind w:firstLine="567"/>
        <w:jc w:val="both"/>
        <w:rPr>
          <w:b/>
          <w:bCs/>
          <w:sz w:val="28"/>
          <w:szCs w:val="28"/>
        </w:rPr>
      </w:pPr>
      <w:r w:rsidRPr="00596F73">
        <w:rPr>
          <w:b/>
          <w:bCs/>
          <w:sz w:val="28"/>
          <w:szCs w:val="28"/>
        </w:rPr>
        <w:t>1 Область применения</w:t>
      </w:r>
    </w:p>
    <w:p w14:paraId="776BE622" w14:textId="77777777" w:rsidR="00BD7B56" w:rsidRPr="007112AF" w:rsidRDefault="00BD7B56" w:rsidP="00596F73">
      <w:pPr>
        <w:pStyle w:val="aff2"/>
        <w:ind w:firstLine="567"/>
        <w:jc w:val="both"/>
        <w:rPr>
          <w:color w:val="FF0000"/>
          <w:sz w:val="28"/>
          <w:szCs w:val="28"/>
        </w:rPr>
      </w:pPr>
      <w:r w:rsidRPr="007112AF">
        <w:rPr>
          <w:color w:val="FF0000"/>
          <w:sz w:val="28"/>
          <w:szCs w:val="28"/>
          <w:highlight w:val="yellow"/>
        </w:rPr>
        <w:t>Настоящий свод правил распространяется на проектирование новых, реконструируемых и подлежащих капитальному ремонту сетей газораспределения, газопотребления и объектов сжиженных углеводородных газов (СУГ), предназначенных для обеспечения потребителей природным газом давлением до 1,2 МПа включительно и сжиженными углеводородными газами давлением до 1,6 МПа включительно.</w:t>
      </w:r>
    </w:p>
    <w:p w14:paraId="0168A9EE" w14:textId="77777777" w:rsidR="00BD7B56" w:rsidRPr="00596F73" w:rsidRDefault="00BD7B56" w:rsidP="00BD7B56">
      <w:pPr>
        <w:ind w:firstLine="567"/>
        <w:jc w:val="both"/>
        <w:rPr>
          <w:sz w:val="28"/>
          <w:szCs w:val="28"/>
        </w:rPr>
      </w:pPr>
      <w:r w:rsidRPr="00596F73">
        <w:rPr>
          <w:sz w:val="28"/>
          <w:szCs w:val="28"/>
        </w:rPr>
        <w:t>Настоящий свод правил не распространяется:</w:t>
      </w:r>
    </w:p>
    <w:p w14:paraId="274BC171" w14:textId="77777777" w:rsidR="00BD7B56" w:rsidRPr="00596F73" w:rsidRDefault="00BD7B56" w:rsidP="00BD7B56">
      <w:pPr>
        <w:ind w:firstLine="567"/>
        <w:jc w:val="both"/>
        <w:rPr>
          <w:sz w:val="28"/>
          <w:szCs w:val="28"/>
        </w:rPr>
      </w:pPr>
      <w:r w:rsidRPr="00596F73">
        <w:rPr>
          <w:sz w:val="28"/>
          <w:szCs w:val="28"/>
        </w:rPr>
        <w:t>на технологические газопроводы, предназначенные для транспортирования газа в пределах химических, нефтехимических и металлургических (кроме производств, где получаются расплавы и сплавы цветных металлов) предприятий, на которых природный газ используется в качестве сырья;</w:t>
      </w:r>
    </w:p>
    <w:p w14:paraId="6976BE66" w14:textId="3443CEFE" w:rsidR="00BD0624" w:rsidRPr="00596F73" w:rsidRDefault="00BD7B56" w:rsidP="00BD7B56">
      <w:pPr>
        <w:ind w:firstLine="567"/>
        <w:jc w:val="both"/>
        <w:rPr>
          <w:sz w:val="28"/>
          <w:szCs w:val="28"/>
        </w:rPr>
      </w:pPr>
      <w:r w:rsidRPr="00596F73">
        <w:rPr>
          <w:sz w:val="28"/>
          <w:szCs w:val="28"/>
        </w:rPr>
        <w:t>газопроводы СУГ, относящиеся к магистральным трубопроводам.</w:t>
      </w:r>
    </w:p>
    <w:p w14:paraId="2868BDA4" w14:textId="5C412EAC" w:rsidR="00BD7B56" w:rsidRDefault="00BD7B56" w:rsidP="00BD7B56">
      <w:pPr>
        <w:ind w:firstLine="567"/>
        <w:jc w:val="both"/>
        <w:rPr>
          <w:b/>
          <w:bCs/>
          <w:sz w:val="28"/>
          <w:szCs w:val="28"/>
        </w:rPr>
      </w:pPr>
      <w:r w:rsidRPr="00596F73">
        <w:rPr>
          <w:b/>
          <w:bCs/>
          <w:sz w:val="28"/>
          <w:szCs w:val="28"/>
        </w:rPr>
        <w:t>Раздел 1 (Измененная редакция, Изм. № 2).</w:t>
      </w:r>
    </w:p>
    <w:p w14:paraId="4BA86156" w14:textId="77777777" w:rsidR="00596F73" w:rsidRPr="00596F73" w:rsidRDefault="00596F73" w:rsidP="00596F73">
      <w:pPr>
        <w:pStyle w:val="aff2"/>
        <w:ind w:firstLine="567"/>
        <w:jc w:val="both"/>
        <w:rPr>
          <w:sz w:val="28"/>
          <w:szCs w:val="28"/>
        </w:rPr>
      </w:pPr>
    </w:p>
    <w:p w14:paraId="0B73491E" w14:textId="77777777" w:rsidR="00BD0624" w:rsidRPr="00596F73" w:rsidRDefault="00BD0624" w:rsidP="00596F73">
      <w:pPr>
        <w:pStyle w:val="aff2"/>
        <w:ind w:firstLine="567"/>
        <w:jc w:val="both"/>
        <w:rPr>
          <w:b/>
          <w:sz w:val="28"/>
          <w:szCs w:val="28"/>
        </w:rPr>
      </w:pPr>
      <w:r w:rsidRPr="00596F73">
        <w:rPr>
          <w:b/>
          <w:sz w:val="28"/>
          <w:szCs w:val="28"/>
        </w:rPr>
        <w:t xml:space="preserve">2 Нормативные ссылки </w:t>
      </w:r>
    </w:p>
    <w:p w14:paraId="60C8B340" w14:textId="77777777" w:rsidR="00BD0624" w:rsidRPr="00596F73" w:rsidRDefault="00BD0624" w:rsidP="00596F73">
      <w:pPr>
        <w:pStyle w:val="aff2"/>
        <w:ind w:firstLine="567"/>
        <w:jc w:val="both"/>
        <w:rPr>
          <w:sz w:val="28"/>
          <w:szCs w:val="28"/>
        </w:rPr>
      </w:pPr>
      <w:r w:rsidRPr="00596F73">
        <w:rPr>
          <w:sz w:val="28"/>
          <w:szCs w:val="28"/>
        </w:rPr>
        <w:t xml:space="preserve">В настоящем своде правил использованы ссылки на нормативные </w:t>
      </w:r>
      <w:r w:rsidR="00A63AE4" w:rsidRPr="00596F73">
        <w:rPr>
          <w:sz w:val="28"/>
          <w:szCs w:val="28"/>
        </w:rPr>
        <w:t>документы</w:t>
      </w:r>
      <w:r w:rsidRPr="00596F73">
        <w:rPr>
          <w:sz w:val="28"/>
          <w:szCs w:val="28"/>
        </w:rPr>
        <w:t>,  перечень которых приведен в приложении А.</w:t>
      </w:r>
    </w:p>
    <w:p w14:paraId="0E9196AA" w14:textId="3080041D" w:rsidR="00BD0624" w:rsidRPr="00596F73" w:rsidRDefault="00BD0624" w:rsidP="00596F73">
      <w:pPr>
        <w:pStyle w:val="aff2"/>
        <w:ind w:firstLine="567"/>
        <w:jc w:val="both"/>
        <w:rPr>
          <w:sz w:val="20"/>
          <w:szCs w:val="20"/>
        </w:rPr>
      </w:pPr>
      <w:r w:rsidRPr="00596F73">
        <w:rPr>
          <w:sz w:val="20"/>
          <w:szCs w:val="20"/>
        </w:rPr>
        <w:t>П</w:t>
      </w:r>
      <w:r w:rsidR="008334FB" w:rsidRPr="00596F73">
        <w:rPr>
          <w:sz w:val="20"/>
          <w:szCs w:val="20"/>
        </w:rPr>
        <w:t xml:space="preserve"> </w:t>
      </w:r>
      <w:r w:rsidRPr="00596F73">
        <w:rPr>
          <w:sz w:val="20"/>
          <w:szCs w:val="20"/>
        </w:rPr>
        <w:t>р</w:t>
      </w:r>
      <w:r w:rsidR="008334FB" w:rsidRPr="00596F73">
        <w:rPr>
          <w:sz w:val="20"/>
          <w:szCs w:val="20"/>
        </w:rPr>
        <w:t xml:space="preserve"> </w:t>
      </w:r>
      <w:r w:rsidRPr="00596F73">
        <w:rPr>
          <w:sz w:val="20"/>
          <w:szCs w:val="20"/>
        </w:rPr>
        <w:t>и</w:t>
      </w:r>
      <w:r w:rsidR="008334FB" w:rsidRPr="00596F73">
        <w:rPr>
          <w:sz w:val="20"/>
          <w:szCs w:val="20"/>
        </w:rPr>
        <w:t xml:space="preserve"> </w:t>
      </w:r>
      <w:r w:rsidRPr="00596F73">
        <w:rPr>
          <w:sz w:val="20"/>
          <w:szCs w:val="20"/>
        </w:rPr>
        <w:t>м</w:t>
      </w:r>
      <w:r w:rsidR="008334FB" w:rsidRPr="00596F73">
        <w:rPr>
          <w:sz w:val="20"/>
          <w:szCs w:val="20"/>
        </w:rPr>
        <w:t xml:space="preserve"> </w:t>
      </w:r>
      <w:r w:rsidRPr="00596F73">
        <w:rPr>
          <w:sz w:val="20"/>
          <w:szCs w:val="20"/>
        </w:rPr>
        <w:t>е</w:t>
      </w:r>
      <w:r w:rsidR="008334FB" w:rsidRPr="00596F73">
        <w:rPr>
          <w:sz w:val="20"/>
          <w:szCs w:val="20"/>
        </w:rPr>
        <w:t xml:space="preserve"> </w:t>
      </w:r>
      <w:r w:rsidRPr="00596F73">
        <w:rPr>
          <w:sz w:val="20"/>
          <w:szCs w:val="20"/>
        </w:rPr>
        <w:t>ч</w:t>
      </w:r>
      <w:r w:rsidR="008334FB" w:rsidRPr="00596F73">
        <w:rPr>
          <w:sz w:val="20"/>
          <w:szCs w:val="20"/>
        </w:rPr>
        <w:t xml:space="preserve"> </w:t>
      </w:r>
      <w:r w:rsidRPr="00596F73">
        <w:rPr>
          <w:sz w:val="20"/>
          <w:szCs w:val="20"/>
        </w:rPr>
        <w:t>а</w:t>
      </w:r>
      <w:r w:rsidR="008334FB" w:rsidRPr="00596F73">
        <w:rPr>
          <w:sz w:val="20"/>
          <w:szCs w:val="20"/>
        </w:rPr>
        <w:t xml:space="preserve"> </w:t>
      </w:r>
      <w:r w:rsidRPr="00596F73">
        <w:rPr>
          <w:sz w:val="20"/>
          <w:szCs w:val="20"/>
        </w:rPr>
        <w:t>н</w:t>
      </w:r>
      <w:r w:rsidR="008334FB" w:rsidRPr="00596F73">
        <w:rPr>
          <w:sz w:val="20"/>
          <w:szCs w:val="20"/>
        </w:rPr>
        <w:t xml:space="preserve"> </w:t>
      </w:r>
      <w:r w:rsidRPr="00596F73">
        <w:rPr>
          <w:sz w:val="20"/>
          <w:szCs w:val="20"/>
        </w:rPr>
        <w:t>и</w:t>
      </w:r>
      <w:r w:rsidR="008334FB" w:rsidRPr="00596F73">
        <w:rPr>
          <w:sz w:val="20"/>
          <w:szCs w:val="20"/>
        </w:rPr>
        <w:t xml:space="preserve"> </w:t>
      </w:r>
      <w:r w:rsidRPr="00596F73">
        <w:rPr>
          <w:sz w:val="20"/>
          <w:szCs w:val="20"/>
        </w:rPr>
        <w:t xml:space="preserve">е </w:t>
      </w:r>
      <w:r w:rsidR="00BD7B56" w:rsidRPr="00596F73">
        <w:rPr>
          <w:sz w:val="20"/>
          <w:szCs w:val="20"/>
        </w:rPr>
        <w:t>–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Pr="00596F73">
        <w:rPr>
          <w:sz w:val="20"/>
          <w:szCs w:val="20"/>
        </w:rPr>
        <w:t>.</w:t>
      </w:r>
    </w:p>
    <w:p w14:paraId="4E8CA48B" w14:textId="1821C585" w:rsidR="00BD7B56" w:rsidRDefault="00BD7B56" w:rsidP="00596F73">
      <w:pPr>
        <w:pStyle w:val="aff2"/>
        <w:ind w:firstLine="567"/>
        <w:jc w:val="both"/>
        <w:rPr>
          <w:b/>
          <w:bCs/>
          <w:sz w:val="28"/>
          <w:szCs w:val="28"/>
        </w:rPr>
      </w:pPr>
      <w:r w:rsidRPr="00596F73">
        <w:rPr>
          <w:b/>
          <w:bCs/>
          <w:sz w:val="28"/>
          <w:szCs w:val="28"/>
        </w:rPr>
        <w:t xml:space="preserve">Раздел 2 (Измененная редакция, Изм. № </w:t>
      </w:r>
      <w:r w:rsidR="00185A66" w:rsidRPr="00596F73">
        <w:rPr>
          <w:b/>
          <w:bCs/>
          <w:sz w:val="28"/>
          <w:szCs w:val="28"/>
        </w:rPr>
        <w:t>3</w:t>
      </w:r>
      <w:r w:rsidRPr="00596F73">
        <w:rPr>
          <w:b/>
          <w:bCs/>
          <w:sz w:val="28"/>
          <w:szCs w:val="28"/>
        </w:rPr>
        <w:t>).</w:t>
      </w:r>
    </w:p>
    <w:p w14:paraId="62A33231" w14:textId="639BADBA" w:rsidR="00596F73" w:rsidRDefault="00596F73" w:rsidP="00596F73">
      <w:pPr>
        <w:pStyle w:val="aff2"/>
        <w:ind w:firstLine="567"/>
        <w:jc w:val="both"/>
        <w:rPr>
          <w:sz w:val="28"/>
          <w:szCs w:val="28"/>
        </w:rPr>
      </w:pPr>
    </w:p>
    <w:p w14:paraId="6664A3DE" w14:textId="77777777" w:rsidR="00596F73" w:rsidRPr="00596F73" w:rsidRDefault="00596F73" w:rsidP="00596F73">
      <w:pPr>
        <w:pStyle w:val="aff2"/>
        <w:ind w:firstLine="567"/>
        <w:jc w:val="both"/>
        <w:rPr>
          <w:sz w:val="28"/>
          <w:szCs w:val="28"/>
        </w:rPr>
      </w:pPr>
    </w:p>
    <w:p w14:paraId="1762DAF6" w14:textId="77777777" w:rsidR="00596F73" w:rsidRPr="00E227BF" w:rsidRDefault="00596F73" w:rsidP="00596F73">
      <w:pPr>
        <w:pStyle w:val="aff2"/>
        <w:jc w:val="both"/>
        <w:rPr>
          <w:sz w:val="20"/>
          <w:szCs w:val="20"/>
        </w:rPr>
      </w:pPr>
      <w:bookmarkStart w:id="1" w:name="_Hlk89161162"/>
    </w:p>
    <w:p w14:paraId="4676BA73" w14:textId="77777777" w:rsidR="00596F73" w:rsidRPr="00E227BF" w:rsidRDefault="00596F73" w:rsidP="00596F73">
      <w:pPr>
        <w:pStyle w:val="aff2"/>
        <w:pBdr>
          <w:top w:val="single" w:sz="4" w:space="1" w:color="auto"/>
        </w:pBdr>
        <w:jc w:val="both"/>
        <w:rPr>
          <w:b/>
          <w:sz w:val="20"/>
          <w:szCs w:val="20"/>
        </w:rPr>
      </w:pPr>
      <w:r w:rsidRPr="00E227BF">
        <w:rPr>
          <w:b/>
          <w:sz w:val="20"/>
          <w:szCs w:val="20"/>
        </w:rPr>
        <w:t>Издание официальное</w:t>
      </w:r>
    </w:p>
    <w:bookmarkEnd w:id="1"/>
    <w:p w14:paraId="115C1A66" w14:textId="77777777" w:rsidR="00596F73" w:rsidRDefault="00596F73" w:rsidP="00596F73">
      <w:pPr>
        <w:pStyle w:val="aff2"/>
        <w:ind w:firstLine="567"/>
        <w:jc w:val="both"/>
        <w:rPr>
          <w:b/>
          <w:sz w:val="28"/>
          <w:szCs w:val="28"/>
        </w:rPr>
      </w:pPr>
    </w:p>
    <w:p w14:paraId="024DA744" w14:textId="01861EE6" w:rsidR="00BD0624" w:rsidRPr="00596F73" w:rsidRDefault="00BD0624" w:rsidP="00596F73">
      <w:pPr>
        <w:pStyle w:val="aff2"/>
        <w:ind w:firstLine="567"/>
        <w:jc w:val="both"/>
        <w:rPr>
          <w:b/>
          <w:sz w:val="28"/>
          <w:szCs w:val="28"/>
        </w:rPr>
      </w:pPr>
      <w:r w:rsidRPr="00596F73">
        <w:rPr>
          <w:b/>
          <w:sz w:val="28"/>
          <w:szCs w:val="28"/>
        </w:rPr>
        <w:lastRenderedPageBreak/>
        <w:t>3 Термины и определения</w:t>
      </w:r>
    </w:p>
    <w:p w14:paraId="78169552" w14:textId="42AAF86F" w:rsidR="00BD0624" w:rsidRPr="00596F73" w:rsidRDefault="00570B83" w:rsidP="00596F73">
      <w:pPr>
        <w:pStyle w:val="aff2"/>
        <w:ind w:firstLine="567"/>
        <w:jc w:val="both"/>
        <w:rPr>
          <w:sz w:val="28"/>
          <w:szCs w:val="28"/>
        </w:rPr>
      </w:pPr>
      <w:r w:rsidRPr="00596F73">
        <w:rPr>
          <w:sz w:val="28"/>
          <w:szCs w:val="28"/>
        </w:rPr>
        <w:t>В настоящем своде правил применены термины по [1], ГОСТ Р 53865, ГОСТ 24856, а также следующие термины с соответствующими определениями:</w:t>
      </w:r>
    </w:p>
    <w:p w14:paraId="340980D5" w14:textId="30F997B1" w:rsidR="003A61F7" w:rsidRPr="00596F73" w:rsidRDefault="003A61F7" w:rsidP="00596F73">
      <w:pPr>
        <w:pStyle w:val="aff2"/>
        <w:ind w:firstLine="567"/>
        <w:jc w:val="both"/>
        <w:rPr>
          <w:color w:val="000000"/>
          <w:sz w:val="28"/>
          <w:szCs w:val="28"/>
        </w:rPr>
      </w:pPr>
      <w:r w:rsidRPr="00596F73">
        <w:rPr>
          <w:b/>
          <w:bCs/>
          <w:sz w:val="28"/>
          <w:szCs w:val="28"/>
        </w:rPr>
        <w:t>(Измененная редакция, Изм. № 2).</w:t>
      </w:r>
    </w:p>
    <w:p w14:paraId="531FF01A" w14:textId="5FA4AE8D" w:rsidR="00D07445" w:rsidRPr="00596F73" w:rsidRDefault="00D554A1" w:rsidP="00596F73">
      <w:pPr>
        <w:pStyle w:val="aff2"/>
        <w:ind w:firstLine="567"/>
        <w:jc w:val="both"/>
        <w:rPr>
          <w:b/>
          <w:bCs/>
          <w:sz w:val="28"/>
          <w:szCs w:val="28"/>
        </w:rPr>
      </w:pPr>
      <w:r w:rsidRPr="00596F73">
        <w:rPr>
          <w:b/>
          <w:bCs/>
          <w:color w:val="000000"/>
          <w:sz w:val="28"/>
          <w:szCs w:val="28"/>
        </w:rPr>
        <w:t>3.1</w:t>
      </w:r>
      <w:r w:rsidR="00570B83" w:rsidRPr="00596F73">
        <w:rPr>
          <w:b/>
          <w:bCs/>
          <w:color w:val="000000"/>
          <w:sz w:val="28"/>
          <w:szCs w:val="28"/>
        </w:rPr>
        <w:t>,</w:t>
      </w:r>
      <w:r w:rsidRPr="00596F73">
        <w:rPr>
          <w:b/>
          <w:bCs/>
          <w:color w:val="000000"/>
          <w:sz w:val="28"/>
          <w:szCs w:val="28"/>
        </w:rPr>
        <w:t xml:space="preserve"> </w:t>
      </w:r>
      <w:r w:rsidR="00D07445" w:rsidRPr="00596F73">
        <w:rPr>
          <w:b/>
          <w:bCs/>
          <w:color w:val="000000"/>
          <w:sz w:val="28"/>
          <w:szCs w:val="28"/>
        </w:rPr>
        <w:t>3.2</w:t>
      </w:r>
      <w:r w:rsidR="00D07445" w:rsidRPr="00596F73">
        <w:rPr>
          <w:bCs/>
          <w:color w:val="000000"/>
          <w:sz w:val="28"/>
          <w:szCs w:val="28"/>
        </w:rPr>
        <w:t xml:space="preserve"> </w:t>
      </w:r>
      <w:r w:rsidR="00570B83" w:rsidRPr="00596F73">
        <w:rPr>
          <w:b/>
          <w:bCs/>
          <w:sz w:val="28"/>
          <w:szCs w:val="28"/>
        </w:rPr>
        <w:t>(Исключены, Изм. № 2).</w:t>
      </w:r>
    </w:p>
    <w:p w14:paraId="0B4B004C" w14:textId="27490D6C" w:rsidR="004D06CE" w:rsidRPr="00596F73" w:rsidRDefault="004D06CE" w:rsidP="00596F73">
      <w:pPr>
        <w:pStyle w:val="aff2"/>
        <w:ind w:firstLine="567"/>
        <w:jc w:val="both"/>
        <w:rPr>
          <w:b/>
          <w:color w:val="000000"/>
          <w:sz w:val="28"/>
          <w:szCs w:val="28"/>
        </w:rPr>
      </w:pPr>
      <w:r w:rsidRPr="00596F73">
        <w:rPr>
          <w:bCs/>
          <w:color w:val="000000"/>
          <w:sz w:val="28"/>
          <w:szCs w:val="28"/>
        </w:rPr>
        <w:t>3.</w:t>
      </w:r>
      <w:r w:rsidR="00D07445" w:rsidRPr="00596F73">
        <w:rPr>
          <w:bCs/>
          <w:color w:val="000000"/>
          <w:sz w:val="28"/>
          <w:szCs w:val="28"/>
        </w:rPr>
        <w:t>3</w:t>
      </w:r>
    </w:p>
    <w:p w14:paraId="60FB496F" w14:textId="77777777" w:rsidR="00570B83" w:rsidRPr="00596F73" w:rsidRDefault="00570B83" w:rsidP="00B71D63">
      <w:pPr>
        <w:pStyle w:val="aff2"/>
        <w:pBdr>
          <w:top w:val="single" w:sz="4" w:space="1" w:color="auto"/>
          <w:left w:val="single" w:sz="4" w:space="4" w:color="auto"/>
          <w:bottom w:val="single" w:sz="4" w:space="1" w:color="auto"/>
          <w:right w:val="single" w:sz="4" w:space="4" w:color="auto"/>
        </w:pBdr>
        <w:ind w:firstLine="567"/>
        <w:jc w:val="both"/>
        <w:rPr>
          <w:sz w:val="28"/>
          <w:szCs w:val="28"/>
        </w:rPr>
      </w:pPr>
      <w:r w:rsidRPr="00596F73">
        <w:rPr>
          <w:b/>
          <w:sz w:val="28"/>
          <w:szCs w:val="28"/>
        </w:rPr>
        <w:t>газ:</w:t>
      </w:r>
      <w:r w:rsidRPr="00596F73">
        <w:rPr>
          <w:sz w:val="28"/>
          <w:szCs w:val="28"/>
        </w:rPr>
        <w:t xml:space="preserve"> Природный газ, нефтяной (попутный) газ, </w:t>
      </w:r>
      <w:proofErr w:type="spellStart"/>
      <w:r w:rsidRPr="00596F73">
        <w:rPr>
          <w:sz w:val="28"/>
          <w:szCs w:val="28"/>
        </w:rPr>
        <w:t>отбензиненный</w:t>
      </w:r>
      <w:proofErr w:type="spellEnd"/>
      <w:r w:rsidRPr="00596F73">
        <w:rPr>
          <w:sz w:val="28"/>
          <w:szCs w:val="28"/>
        </w:rPr>
        <w:t xml:space="preserve"> сухой газ, газ из газоконденсатных месторождений, добываемый и собираемый газо- и нефтедобывающими организациями, и газ, вырабатываемый газо- и нефтеперерабатывающими организациями.</w:t>
      </w:r>
    </w:p>
    <w:p w14:paraId="233D2116" w14:textId="6062EF8A" w:rsidR="00570B83" w:rsidRPr="00596F73" w:rsidRDefault="00570B83" w:rsidP="00B71D63">
      <w:pPr>
        <w:pStyle w:val="aff2"/>
        <w:pBdr>
          <w:top w:val="single" w:sz="4" w:space="1" w:color="auto"/>
          <w:left w:val="single" w:sz="4" w:space="4" w:color="auto"/>
          <w:bottom w:val="single" w:sz="4" w:space="1" w:color="auto"/>
          <w:right w:val="single" w:sz="4" w:space="4" w:color="auto"/>
        </w:pBdr>
        <w:ind w:firstLine="567"/>
        <w:jc w:val="both"/>
        <w:rPr>
          <w:sz w:val="28"/>
          <w:szCs w:val="28"/>
        </w:rPr>
      </w:pPr>
      <w:r w:rsidRPr="00596F73">
        <w:rPr>
          <w:sz w:val="28"/>
          <w:szCs w:val="28"/>
        </w:rPr>
        <w:t>[2, статья 2]</w:t>
      </w:r>
    </w:p>
    <w:p w14:paraId="799B96F6" w14:textId="404422B8" w:rsidR="00570B83" w:rsidRPr="00596F73" w:rsidRDefault="00FE7B41" w:rsidP="00596F73">
      <w:pPr>
        <w:pStyle w:val="aff2"/>
        <w:ind w:firstLine="567"/>
        <w:jc w:val="both"/>
        <w:rPr>
          <w:color w:val="000000"/>
          <w:sz w:val="28"/>
          <w:szCs w:val="28"/>
        </w:rPr>
      </w:pPr>
      <w:r w:rsidRPr="00596F73">
        <w:rPr>
          <w:b/>
          <w:bCs/>
          <w:sz w:val="28"/>
          <w:szCs w:val="28"/>
        </w:rPr>
        <w:t>(Измененная редакция, Изм. № 2).</w:t>
      </w:r>
    </w:p>
    <w:p w14:paraId="575717D5" w14:textId="77777777" w:rsidR="007F23C6" w:rsidRPr="00596F73" w:rsidRDefault="007F23C6" w:rsidP="00596F73">
      <w:pPr>
        <w:pStyle w:val="aff2"/>
        <w:ind w:firstLine="567"/>
        <w:jc w:val="both"/>
        <w:rPr>
          <w:color w:val="000000"/>
          <w:sz w:val="28"/>
          <w:szCs w:val="28"/>
        </w:rPr>
      </w:pPr>
      <w:r w:rsidRPr="00596F73">
        <w:rPr>
          <w:bCs/>
          <w:color w:val="000000"/>
          <w:sz w:val="28"/>
          <w:szCs w:val="28"/>
        </w:rPr>
        <w:t xml:space="preserve">3.4 </w:t>
      </w:r>
      <w:r w:rsidRPr="00596F73">
        <w:rPr>
          <w:b/>
          <w:sz w:val="28"/>
          <w:szCs w:val="28"/>
        </w:rPr>
        <w:t>максимальное рабочее давление (</w:t>
      </w:r>
      <w:r w:rsidRPr="00596F73">
        <w:rPr>
          <w:b/>
          <w:sz w:val="28"/>
          <w:szCs w:val="28"/>
          <w:lang w:val="en-US"/>
        </w:rPr>
        <w:t>MOP</w:t>
      </w:r>
      <w:r w:rsidRPr="00596F73">
        <w:rPr>
          <w:b/>
          <w:sz w:val="28"/>
          <w:szCs w:val="28"/>
        </w:rPr>
        <w:t>)</w:t>
      </w:r>
      <w:r w:rsidRPr="00596F73">
        <w:rPr>
          <w:b/>
          <w:color w:val="000000"/>
          <w:sz w:val="28"/>
          <w:szCs w:val="28"/>
        </w:rPr>
        <w:t>:</w:t>
      </w:r>
      <w:r w:rsidRPr="00596F73">
        <w:rPr>
          <w:sz w:val="28"/>
          <w:szCs w:val="28"/>
        </w:rPr>
        <w:t xml:space="preserve"> </w:t>
      </w:r>
      <w:r w:rsidRPr="00596F73">
        <w:rPr>
          <w:caps/>
          <w:sz w:val="28"/>
          <w:szCs w:val="28"/>
        </w:rPr>
        <w:t>м</w:t>
      </w:r>
      <w:r w:rsidRPr="00596F73">
        <w:rPr>
          <w:sz w:val="28"/>
          <w:szCs w:val="28"/>
        </w:rPr>
        <w:t xml:space="preserve">аксимальное давление газа в трубопроводе, допускаемое для постоянной эксплуатации. </w:t>
      </w:r>
      <w:r w:rsidRPr="00596F73">
        <w:rPr>
          <w:color w:val="000000"/>
          <w:sz w:val="28"/>
          <w:szCs w:val="28"/>
        </w:rPr>
        <w:t xml:space="preserve"> </w:t>
      </w:r>
    </w:p>
    <w:p w14:paraId="433A375F" w14:textId="26ADA710" w:rsidR="007F23C6" w:rsidRPr="00596F73" w:rsidRDefault="007F23C6" w:rsidP="00596F73">
      <w:pPr>
        <w:pStyle w:val="aff2"/>
        <w:ind w:firstLine="567"/>
        <w:jc w:val="both"/>
        <w:rPr>
          <w:color w:val="000000"/>
          <w:sz w:val="28"/>
          <w:szCs w:val="28"/>
        </w:rPr>
      </w:pPr>
      <w:r w:rsidRPr="00596F73">
        <w:rPr>
          <w:b/>
          <w:bCs/>
          <w:color w:val="000000"/>
          <w:sz w:val="28"/>
          <w:szCs w:val="28"/>
        </w:rPr>
        <w:t>3.5</w:t>
      </w:r>
      <w:r w:rsidRPr="00596F73">
        <w:rPr>
          <w:bCs/>
          <w:color w:val="000000"/>
          <w:sz w:val="28"/>
          <w:szCs w:val="28"/>
        </w:rPr>
        <w:t xml:space="preserve"> </w:t>
      </w:r>
      <w:r w:rsidR="00570B83" w:rsidRPr="00596F73">
        <w:rPr>
          <w:b/>
          <w:bCs/>
          <w:sz w:val="28"/>
          <w:szCs w:val="28"/>
        </w:rPr>
        <w:t>(Исключен, Изм. № 3).</w:t>
      </w:r>
    </w:p>
    <w:p w14:paraId="38C06B59" w14:textId="4A631694" w:rsidR="00BD0624" w:rsidRPr="00596F73" w:rsidRDefault="008A4FC8" w:rsidP="00596F73">
      <w:pPr>
        <w:pStyle w:val="aff2"/>
        <w:ind w:firstLine="567"/>
        <w:jc w:val="both"/>
        <w:rPr>
          <w:b/>
          <w:bCs/>
          <w:color w:val="000000"/>
          <w:sz w:val="28"/>
          <w:szCs w:val="28"/>
        </w:rPr>
      </w:pPr>
      <w:r w:rsidRPr="00596F73">
        <w:rPr>
          <w:b/>
          <w:bCs/>
          <w:color w:val="000000"/>
          <w:sz w:val="28"/>
          <w:szCs w:val="28"/>
        </w:rPr>
        <w:t>3.</w:t>
      </w:r>
      <w:r w:rsidR="00F1291D" w:rsidRPr="00596F73">
        <w:rPr>
          <w:b/>
          <w:bCs/>
          <w:color w:val="000000"/>
          <w:sz w:val="28"/>
          <w:szCs w:val="28"/>
        </w:rPr>
        <w:t>6</w:t>
      </w:r>
      <w:r w:rsidR="00570B83" w:rsidRPr="00596F73">
        <w:rPr>
          <w:b/>
          <w:bCs/>
          <w:color w:val="000000"/>
          <w:sz w:val="28"/>
          <w:szCs w:val="28"/>
        </w:rPr>
        <w:t>–3.10</w:t>
      </w:r>
      <w:r w:rsidR="00570B83" w:rsidRPr="00596F73">
        <w:rPr>
          <w:bCs/>
          <w:color w:val="000000"/>
          <w:sz w:val="28"/>
          <w:szCs w:val="28"/>
        </w:rPr>
        <w:t xml:space="preserve"> </w:t>
      </w:r>
      <w:r w:rsidR="00570B83" w:rsidRPr="00596F73">
        <w:rPr>
          <w:b/>
          <w:bCs/>
          <w:sz w:val="28"/>
          <w:szCs w:val="28"/>
        </w:rPr>
        <w:t>(Исключены, Изм. № 2).</w:t>
      </w:r>
    </w:p>
    <w:p w14:paraId="2461A72D" w14:textId="623561FD" w:rsidR="00BD0624" w:rsidRPr="00596F73" w:rsidRDefault="008A4FC8" w:rsidP="00596F73">
      <w:pPr>
        <w:pStyle w:val="aff2"/>
        <w:ind w:firstLine="567"/>
        <w:jc w:val="both"/>
        <w:rPr>
          <w:sz w:val="28"/>
          <w:szCs w:val="28"/>
        </w:rPr>
      </w:pPr>
      <w:bookmarkStart w:id="2" w:name="_Ref237933896"/>
      <w:bookmarkStart w:id="3" w:name="_Toc239069308"/>
      <w:bookmarkStart w:id="4" w:name="_Ref239119372"/>
      <w:bookmarkStart w:id="5" w:name="_Ref243184678"/>
      <w:bookmarkStart w:id="6" w:name="_Ref237933098"/>
      <w:r w:rsidRPr="00596F73">
        <w:rPr>
          <w:b/>
          <w:bCs/>
          <w:color w:val="000000"/>
          <w:sz w:val="28"/>
          <w:szCs w:val="28"/>
        </w:rPr>
        <w:t>3.1</w:t>
      </w:r>
      <w:r w:rsidR="006F46A4" w:rsidRPr="00596F73">
        <w:rPr>
          <w:b/>
          <w:bCs/>
          <w:color w:val="000000"/>
          <w:sz w:val="28"/>
          <w:szCs w:val="28"/>
        </w:rPr>
        <w:t>1</w:t>
      </w:r>
      <w:bookmarkStart w:id="7" w:name="_Ref237933429"/>
      <w:bookmarkEnd w:id="2"/>
      <w:bookmarkEnd w:id="3"/>
      <w:bookmarkEnd w:id="4"/>
      <w:bookmarkEnd w:id="5"/>
      <w:r w:rsidR="00570B83" w:rsidRPr="00596F73">
        <w:rPr>
          <w:bCs/>
          <w:color w:val="000000"/>
          <w:sz w:val="28"/>
          <w:szCs w:val="28"/>
        </w:rPr>
        <w:t xml:space="preserve"> </w:t>
      </w:r>
      <w:r w:rsidR="00570B83" w:rsidRPr="00596F73">
        <w:rPr>
          <w:b/>
          <w:bCs/>
          <w:sz w:val="28"/>
          <w:szCs w:val="28"/>
        </w:rPr>
        <w:t>(Исключен, Изм. № 3).</w:t>
      </w:r>
    </w:p>
    <w:bookmarkEnd w:id="6"/>
    <w:bookmarkEnd w:id="7"/>
    <w:p w14:paraId="51571EEC" w14:textId="77777777" w:rsidR="00BD0624" w:rsidRPr="00596F73" w:rsidRDefault="008A4FC8" w:rsidP="00596F73">
      <w:pPr>
        <w:pStyle w:val="aff2"/>
        <w:ind w:firstLine="567"/>
        <w:jc w:val="both"/>
        <w:rPr>
          <w:sz w:val="28"/>
          <w:szCs w:val="28"/>
        </w:rPr>
      </w:pPr>
      <w:r w:rsidRPr="00596F73">
        <w:rPr>
          <w:bCs/>
          <w:color w:val="000000"/>
          <w:sz w:val="28"/>
          <w:szCs w:val="28"/>
        </w:rPr>
        <w:t>3.1</w:t>
      </w:r>
      <w:r w:rsidR="006F46A4" w:rsidRPr="00596F73">
        <w:rPr>
          <w:bCs/>
          <w:color w:val="000000"/>
          <w:sz w:val="28"/>
          <w:szCs w:val="28"/>
        </w:rPr>
        <w:t>2</w:t>
      </w:r>
      <w:r w:rsidRPr="00596F73">
        <w:rPr>
          <w:bCs/>
          <w:color w:val="000000"/>
          <w:sz w:val="28"/>
          <w:szCs w:val="28"/>
        </w:rPr>
        <w:t xml:space="preserve"> </w:t>
      </w:r>
      <w:r w:rsidR="00F01850" w:rsidRPr="00596F73">
        <w:rPr>
          <w:b/>
          <w:sz w:val="28"/>
          <w:szCs w:val="28"/>
        </w:rPr>
        <w:t>с</w:t>
      </w:r>
      <w:r w:rsidR="00BD0624" w:rsidRPr="00596F73">
        <w:rPr>
          <w:b/>
          <w:sz w:val="28"/>
          <w:szCs w:val="28"/>
        </w:rPr>
        <w:t>тандартное размерное отношение (</w:t>
      </w:r>
      <w:r w:rsidR="00886553" w:rsidRPr="00596F73">
        <w:rPr>
          <w:b/>
          <w:sz w:val="28"/>
          <w:szCs w:val="28"/>
          <w:lang w:val="en-US"/>
        </w:rPr>
        <w:t>SDR</w:t>
      </w:r>
      <w:r w:rsidR="00BD0624" w:rsidRPr="00596F73">
        <w:rPr>
          <w:b/>
          <w:sz w:val="28"/>
          <w:szCs w:val="28"/>
        </w:rPr>
        <w:t>)</w:t>
      </w:r>
      <w:r w:rsidR="00BD0624" w:rsidRPr="00596F73">
        <w:rPr>
          <w:b/>
          <w:color w:val="000000"/>
          <w:sz w:val="28"/>
          <w:szCs w:val="28"/>
        </w:rPr>
        <w:t>:</w:t>
      </w:r>
      <w:r w:rsidR="00BD0624" w:rsidRPr="00596F73">
        <w:rPr>
          <w:sz w:val="28"/>
          <w:szCs w:val="28"/>
        </w:rPr>
        <w:t xml:space="preserve"> </w:t>
      </w:r>
      <w:r w:rsidR="00BD0624" w:rsidRPr="00596F73">
        <w:rPr>
          <w:caps/>
          <w:sz w:val="28"/>
          <w:szCs w:val="28"/>
        </w:rPr>
        <w:t>о</w:t>
      </w:r>
      <w:r w:rsidR="00BD0624" w:rsidRPr="00596F73">
        <w:rPr>
          <w:sz w:val="28"/>
          <w:szCs w:val="28"/>
        </w:rPr>
        <w:t>тношение номинального наружного диаметра полимерной трубы  к ее номинальной толщине стенки.</w:t>
      </w:r>
    </w:p>
    <w:p w14:paraId="32ADF640" w14:textId="4BC945D1" w:rsidR="00570B83" w:rsidRPr="00596F73" w:rsidRDefault="00570B83" w:rsidP="00596F73">
      <w:pPr>
        <w:pStyle w:val="aff2"/>
        <w:ind w:firstLine="567"/>
        <w:jc w:val="both"/>
        <w:rPr>
          <w:b/>
          <w:bCs/>
          <w:color w:val="000000"/>
          <w:sz w:val="28"/>
          <w:szCs w:val="28"/>
        </w:rPr>
      </w:pPr>
      <w:bookmarkStart w:id="8" w:name="_Ref237922405"/>
      <w:bookmarkStart w:id="9" w:name="_Ref237943877"/>
      <w:bookmarkStart w:id="10" w:name="_Toc239069349"/>
      <w:r w:rsidRPr="00596F73">
        <w:rPr>
          <w:b/>
          <w:bCs/>
          <w:color w:val="000000"/>
          <w:sz w:val="28"/>
          <w:szCs w:val="28"/>
        </w:rPr>
        <w:t>3.13–3.16</w:t>
      </w:r>
      <w:r w:rsidRPr="00596F73">
        <w:rPr>
          <w:bCs/>
          <w:color w:val="000000"/>
          <w:sz w:val="28"/>
          <w:szCs w:val="28"/>
        </w:rPr>
        <w:t xml:space="preserve"> </w:t>
      </w:r>
      <w:r w:rsidRPr="00596F73">
        <w:rPr>
          <w:b/>
          <w:bCs/>
          <w:sz w:val="28"/>
          <w:szCs w:val="28"/>
        </w:rPr>
        <w:t>(Исключены, Изм. № 2).</w:t>
      </w:r>
    </w:p>
    <w:bookmarkEnd w:id="8"/>
    <w:bookmarkEnd w:id="9"/>
    <w:bookmarkEnd w:id="10"/>
    <w:p w14:paraId="39C5E9CD" w14:textId="4396821A" w:rsidR="00BD0624" w:rsidRPr="00596F73" w:rsidRDefault="008A4FC8" w:rsidP="00596F73">
      <w:pPr>
        <w:pStyle w:val="aff2"/>
        <w:ind w:firstLine="567"/>
        <w:jc w:val="both"/>
        <w:rPr>
          <w:color w:val="000000"/>
          <w:sz w:val="28"/>
          <w:szCs w:val="28"/>
        </w:rPr>
      </w:pPr>
      <w:r w:rsidRPr="00596F73">
        <w:rPr>
          <w:bCs/>
          <w:color w:val="000000"/>
          <w:sz w:val="28"/>
          <w:szCs w:val="28"/>
        </w:rPr>
        <w:t>3.1</w:t>
      </w:r>
      <w:r w:rsidR="006F46A4" w:rsidRPr="00596F73">
        <w:rPr>
          <w:bCs/>
          <w:color w:val="000000"/>
          <w:sz w:val="28"/>
          <w:szCs w:val="28"/>
        </w:rPr>
        <w:t>7</w:t>
      </w:r>
      <w:r w:rsidRPr="00596F73">
        <w:rPr>
          <w:bCs/>
          <w:color w:val="000000"/>
          <w:sz w:val="28"/>
          <w:szCs w:val="28"/>
        </w:rPr>
        <w:t xml:space="preserve"> </w:t>
      </w:r>
      <w:r w:rsidR="00F01850" w:rsidRPr="00596F73">
        <w:rPr>
          <w:b/>
          <w:sz w:val="28"/>
          <w:szCs w:val="28"/>
        </w:rPr>
        <w:t>г</w:t>
      </w:r>
      <w:r w:rsidR="00BD0624" w:rsidRPr="00596F73">
        <w:rPr>
          <w:b/>
          <w:sz w:val="28"/>
          <w:szCs w:val="28"/>
        </w:rPr>
        <w:t>азонаполнительная станция (ГНС)</w:t>
      </w:r>
      <w:r w:rsidR="00BD0624" w:rsidRPr="00596F73">
        <w:rPr>
          <w:b/>
          <w:color w:val="000000"/>
          <w:sz w:val="28"/>
          <w:szCs w:val="28"/>
        </w:rPr>
        <w:t>:</w:t>
      </w:r>
      <w:r w:rsidR="00BD0624" w:rsidRPr="00596F73">
        <w:rPr>
          <w:sz w:val="28"/>
          <w:szCs w:val="28"/>
        </w:rPr>
        <w:t xml:space="preserve"> </w:t>
      </w:r>
      <w:r w:rsidR="00BD0624" w:rsidRPr="00596F73">
        <w:rPr>
          <w:caps/>
          <w:sz w:val="28"/>
          <w:szCs w:val="28"/>
        </w:rPr>
        <w:t>п</w:t>
      </w:r>
      <w:r w:rsidR="00BD0624" w:rsidRPr="00596F73">
        <w:rPr>
          <w:sz w:val="28"/>
          <w:szCs w:val="28"/>
        </w:rPr>
        <w:t xml:space="preserve">редприятие, предназначенное для приема, хранения и отпуска сжиженных углеводородных газов потребителям в автоцистернах и бытовых </w:t>
      </w:r>
      <w:r w:rsidR="00FE7B41" w:rsidRPr="00596F73">
        <w:rPr>
          <w:sz w:val="28"/>
          <w:szCs w:val="28"/>
        </w:rPr>
        <w:t xml:space="preserve">газовых </w:t>
      </w:r>
      <w:r w:rsidR="00BD0624" w:rsidRPr="00596F73">
        <w:rPr>
          <w:sz w:val="28"/>
          <w:szCs w:val="28"/>
        </w:rPr>
        <w:t xml:space="preserve">баллонах, ремонта и переосвидетельствования </w:t>
      </w:r>
      <w:r w:rsidR="00FE7B41" w:rsidRPr="00596F73">
        <w:rPr>
          <w:sz w:val="28"/>
          <w:szCs w:val="28"/>
        </w:rPr>
        <w:t xml:space="preserve">бытовых </w:t>
      </w:r>
      <w:r w:rsidR="00BD0624" w:rsidRPr="00596F73">
        <w:rPr>
          <w:sz w:val="28"/>
          <w:szCs w:val="28"/>
        </w:rPr>
        <w:t>газовых баллонов</w:t>
      </w:r>
      <w:r w:rsidR="00BD0624" w:rsidRPr="00596F73">
        <w:rPr>
          <w:color w:val="000000"/>
          <w:sz w:val="28"/>
          <w:szCs w:val="28"/>
        </w:rPr>
        <w:t>.</w:t>
      </w:r>
    </w:p>
    <w:p w14:paraId="0C00E581" w14:textId="77777777" w:rsidR="00FE7B41" w:rsidRPr="00596F73" w:rsidRDefault="00FE7B41" w:rsidP="00596F73">
      <w:pPr>
        <w:pStyle w:val="aff2"/>
        <w:ind w:firstLine="567"/>
        <w:jc w:val="both"/>
        <w:rPr>
          <w:color w:val="000000"/>
          <w:sz w:val="28"/>
          <w:szCs w:val="28"/>
        </w:rPr>
      </w:pPr>
      <w:r w:rsidRPr="00596F73">
        <w:rPr>
          <w:b/>
          <w:bCs/>
          <w:sz w:val="28"/>
          <w:szCs w:val="28"/>
        </w:rPr>
        <w:t>(Измененная редакция, Изм. № 2).</w:t>
      </w:r>
    </w:p>
    <w:p w14:paraId="78A72D0B" w14:textId="1BEEFD33" w:rsidR="00BD0624" w:rsidRPr="00596F73" w:rsidRDefault="008A4FC8" w:rsidP="00596F73">
      <w:pPr>
        <w:pStyle w:val="aff2"/>
        <w:ind w:firstLine="567"/>
        <w:jc w:val="both"/>
        <w:rPr>
          <w:color w:val="000000"/>
          <w:sz w:val="28"/>
          <w:szCs w:val="28"/>
        </w:rPr>
      </w:pPr>
      <w:r w:rsidRPr="00596F73">
        <w:rPr>
          <w:bCs/>
          <w:color w:val="000000"/>
          <w:sz w:val="28"/>
          <w:szCs w:val="28"/>
        </w:rPr>
        <w:t>3.1</w:t>
      </w:r>
      <w:r w:rsidR="006F46A4" w:rsidRPr="00596F73">
        <w:rPr>
          <w:bCs/>
          <w:color w:val="000000"/>
          <w:sz w:val="28"/>
          <w:szCs w:val="28"/>
        </w:rPr>
        <w:t>8</w:t>
      </w:r>
      <w:r w:rsidRPr="00596F73">
        <w:rPr>
          <w:bCs/>
          <w:color w:val="000000"/>
          <w:sz w:val="28"/>
          <w:szCs w:val="28"/>
        </w:rPr>
        <w:t xml:space="preserve"> </w:t>
      </w:r>
      <w:r w:rsidR="00F01850" w:rsidRPr="00596F73">
        <w:rPr>
          <w:b/>
          <w:sz w:val="28"/>
          <w:szCs w:val="28"/>
        </w:rPr>
        <w:t>г</w:t>
      </w:r>
      <w:r w:rsidR="00BD0624" w:rsidRPr="00596F73">
        <w:rPr>
          <w:b/>
          <w:sz w:val="28"/>
          <w:szCs w:val="28"/>
        </w:rPr>
        <w:t>азонаполнительный пункт (ГНП)</w:t>
      </w:r>
      <w:r w:rsidR="00BD0624" w:rsidRPr="00596F73">
        <w:rPr>
          <w:b/>
          <w:color w:val="000000"/>
          <w:sz w:val="28"/>
          <w:szCs w:val="28"/>
        </w:rPr>
        <w:t>:</w:t>
      </w:r>
      <w:r w:rsidR="00BD0624" w:rsidRPr="00596F73">
        <w:rPr>
          <w:b/>
          <w:sz w:val="28"/>
          <w:szCs w:val="28"/>
        </w:rPr>
        <w:t xml:space="preserve"> </w:t>
      </w:r>
      <w:r w:rsidR="00BD0624" w:rsidRPr="00596F73">
        <w:rPr>
          <w:caps/>
          <w:sz w:val="28"/>
          <w:szCs w:val="28"/>
        </w:rPr>
        <w:t>п</w:t>
      </w:r>
      <w:r w:rsidR="00BD0624" w:rsidRPr="00596F73">
        <w:rPr>
          <w:sz w:val="28"/>
          <w:szCs w:val="28"/>
        </w:rPr>
        <w:t>редприятие, предназначенное для приема, хранения и отпуска сжиженных углеводородных газов</w:t>
      </w:r>
      <w:r w:rsidR="00BD0624" w:rsidRPr="00596F73">
        <w:rPr>
          <w:b/>
          <w:i/>
          <w:sz w:val="28"/>
          <w:szCs w:val="28"/>
        </w:rPr>
        <w:t xml:space="preserve"> </w:t>
      </w:r>
      <w:r w:rsidR="00BD0624" w:rsidRPr="00596F73">
        <w:rPr>
          <w:sz w:val="28"/>
          <w:szCs w:val="28"/>
        </w:rPr>
        <w:t xml:space="preserve">потребителям в бытовых </w:t>
      </w:r>
      <w:r w:rsidR="00FE7B41" w:rsidRPr="00596F73">
        <w:rPr>
          <w:sz w:val="28"/>
          <w:szCs w:val="28"/>
        </w:rPr>
        <w:t xml:space="preserve">газовых </w:t>
      </w:r>
      <w:r w:rsidR="00BD0624" w:rsidRPr="00596F73">
        <w:rPr>
          <w:sz w:val="28"/>
          <w:szCs w:val="28"/>
        </w:rPr>
        <w:t>баллонах</w:t>
      </w:r>
      <w:r w:rsidR="00BD0624" w:rsidRPr="00596F73">
        <w:rPr>
          <w:color w:val="000000"/>
          <w:sz w:val="28"/>
          <w:szCs w:val="28"/>
        </w:rPr>
        <w:t>.</w:t>
      </w:r>
    </w:p>
    <w:p w14:paraId="329FD427" w14:textId="77777777" w:rsidR="00FE7B41" w:rsidRPr="00596F73" w:rsidRDefault="00FE7B41" w:rsidP="00596F73">
      <w:pPr>
        <w:pStyle w:val="aff2"/>
        <w:ind w:firstLine="567"/>
        <w:jc w:val="both"/>
        <w:rPr>
          <w:color w:val="000000"/>
          <w:sz w:val="28"/>
          <w:szCs w:val="28"/>
        </w:rPr>
      </w:pPr>
      <w:r w:rsidRPr="00596F73">
        <w:rPr>
          <w:b/>
          <w:bCs/>
          <w:sz w:val="28"/>
          <w:szCs w:val="28"/>
        </w:rPr>
        <w:t>(Измененная редакция, Изм. № 2).</w:t>
      </w:r>
    </w:p>
    <w:p w14:paraId="328A53F6" w14:textId="3F73BA34" w:rsidR="00FE7B41" w:rsidRPr="00B71D63" w:rsidRDefault="008A4FC8" w:rsidP="00B71D63">
      <w:pPr>
        <w:pStyle w:val="aff2"/>
        <w:ind w:firstLine="567"/>
        <w:jc w:val="both"/>
        <w:rPr>
          <w:b/>
          <w:color w:val="000000"/>
          <w:sz w:val="28"/>
          <w:szCs w:val="28"/>
        </w:rPr>
      </w:pPr>
      <w:r w:rsidRPr="00B71D63">
        <w:rPr>
          <w:b/>
          <w:color w:val="000000"/>
          <w:sz w:val="28"/>
          <w:szCs w:val="28"/>
        </w:rPr>
        <w:t>3.1</w:t>
      </w:r>
      <w:r w:rsidR="006F46A4" w:rsidRPr="00B71D63">
        <w:rPr>
          <w:b/>
          <w:color w:val="000000"/>
          <w:sz w:val="28"/>
          <w:szCs w:val="28"/>
        </w:rPr>
        <w:t>9</w:t>
      </w:r>
      <w:r w:rsidRPr="00B71D63">
        <w:rPr>
          <w:b/>
          <w:color w:val="000000"/>
          <w:sz w:val="28"/>
          <w:szCs w:val="28"/>
        </w:rPr>
        <w:t xml:space="preserve"> </w:t>
      </w:r>
      <w:bookmarkStart w:id="11" w:name="_Ref239121289"/>
      <w:bookmarkStart w:id="12" w:name="_Toc239069388"/>
      <w:r w:rsidR="00B71D63" w:rsidRPr="00B71D63">
        <w:rPr>
          <w:b/>
          <w:sz w:val="28"/>
          <w:szCs w:val="28"/>
        </w:rPr>
        <w:t>(Исключен, Изм. № 4).</w:t>
      </w:r>
    </w:p>
    <w:p w14:paraId="55F65FBD" w14:textId="399311A4" w:rsidR="00BD0624" w:rsidRPr="00596F73" w:rsidRDefault="008A4FC8" w:rsidP="00596F73">
      <w:pPr>
        <w:pStyle w:val="aff2"/>
        <w:ind w:firstLine="567"/>
        <w:jc w:val="both"/>
        <w:rPr>
          <w:sz w:val="28"/>
          <w:szCs w:val="28"/>
        </w:rPr>
      </w:pPr>
      <w:r w:rsidRPr="00596F73">
        <w:rPr>
          <w:b/>
          <w:bCs/>
          <w:color w:val="000000"/>
          <w:sz w:val="28"/>
          <w:szCs w:val="28"/>
        </w:rPr>
        <w:t>3.</w:t>
      </w:r>
      <w:r w:rsidR="006F46A4" w:rsidRPr="00596F73">
        <w:rPr>
          <w:b/>
          <w:bCs/>
          <w:color w:val="000000"/>
          <w:sz w:val="28"/>
          <w:szCs w:val="28"/>
        </w:rPr>
        <w:t>20</w:t>
      </w:r>
      <w:r w:rsidR="00FE7B41" w:rsidRPr="00596F73">
        <w:rPr>
          <w:b/>
          <w:bCs/>
          <w:color w:val="000000"/>
          <w:sz w:val="28"/>
          <w:szCs w:val="28"/>
        </w:rPr>
        <w:t>, 3.21</w:t>
      </w:r>
      <w:r w:rsidRPr="00596F73">
        <w:rPr>
          <w:bCs/>
          <w:color w:val="000000"/>
          <w:sz w:val="28"/>
          <w:szCs w:val="28"/>
        </w:rPr>
        <w:t xml:space="preserve"> </w:t>
      </w:r>
      <w:bookmarkStart w:id="13" w:name="_Ref237944232"/>
      <w:bookmarkEnd w:id="11"/>
      <w:bookmarkEnd w:id="12"/>
      <w:r w:rsidR="00FE7B41" w:rsidRPr="00596F73">
        <w:rPr>
          <w:b/>
          <w:bCs/>
          <w:sz w:val="28"/>
          <w:szCs w:val="28"/>
        </w:rPr>
        <w:t>(Исключены, Изм. № 2).</w:t>
      </w:r>
    </w:p>
    <w:bookmarkEnd w:id="13"/>
    <w:p w14:paraId="5C4CCF59" w14:textId="3F1431A7" w:rsidR="00BD0624" w:rsidRPr="00596F73" w:rsidRDefault="008A4FC8" w:rsidP="00596F73">
      <w:pPr>
        <w:pStyle w:val="aff2"/>
        <w:ind w:firstLine="567"/>
        <w:jc w:val="both"/>
        <w:rPr>
          <w:sz w:val="28"/>
          <w:szCs w:val="28"/>
        </w:rPr>
      </w:pPr>
      <w:r w:rsidRPr="00596F73">
        <w:rPr>
          <w:bCs/>
          <w:color w:val="000000"/>
          <w:sz w:val="28"/>
          <w:szCs w:val="28"/>
        </w:rPr>
        <w:t>3.2</w:t>
      </w:r>
      <w:r w:rsidR="006F46A4" w:rsidRPr="00596F73">
        <w:rPr>
          <w:bCs/>
          <w:color w:val="000000"/>
          <w:sz w:val="28"/>
          <w:szCs w:val="28"/>
        </w:rPr>
        <w:t>2</w:t>
      </w:r>
      <w:r w:rsidRPr="00596F73">
        <w:rPr>
          <w:bCs/>
          <w:color w:val="000000"/>
          <w:sz w:val="28"/>
          <w:szCs w:val="28"/>
        </w:rPr>
        <w:t xml:space="preserve"> </w:t>
      </w:r>
      <w:r w:rsidR="00F01850" w:rsidRPr="00596F73">
        <w:rPr>
          <w:b/>
          <w:sz w:val="28"/>
          <w:szCs w:val="28"/>
        </w:rPr>
        <w:t>к</w:t>
      </w:r>
      <w:r w:rsidR="00BD0624" w:rsidRPr="00596F73">
        <w:rPr>
          <w:b/>
          <w:sz w:val="28"/>
          <w:szCs w:val="28"/>
        </w:rPr>
        <w:t>лапан безопасности (контроллер) расхода газа</w:t>
      </w:r>
      <w:r w:rsidR="00BD0624" w:rsidRPr="00596F73">
        <w:rPr>
          <w:b/>
          <w:color w:val="000000"/>
          <w:sz w:val="28"/>
          <w:szCs w:val="28"/>
        </w:rPr>
        <w:t>:</w:t>
      </w:r>
      <w:r w:rsidR="00BD0624" w:rsidRPr="00596F73">
        <w:rPr>
          <w:b/>
          <w:sz w:val="28"/>
          <w:szCs w:val="28"/>
        </w:rPr>
        <w:t xml:space="preserve"> </w:t>
      </w:r>
      <w:r w:rsidR="00BD0624" w:rsidRPr="00596F73">
        <w:rPr>
          <w:caps/>
          <w:sz w:val="28"/>
          <w:szCs w:val="28"/>
        </w:rPr>
        <w:t>у</w:t>
      </w:r>
      <w:r w:rsidR="00BD0624" w:rsidRPr="00596F73">
        <w:rPr>
          <w:sz w:val="28"/>
          <w:szCs w:val="28"/>
        </w:rPr>
        <w:t xml:space="preserve">стройство, автоматически перекрывающее </w:t>
      </w:r>
      <w:r w:rsidR="0032350B" w:rsidRPr="00596F73">
        <w:rPr>
          <w:sz w:val="28"/>
          <w:szCs w:val="28"/>
        </w:rPr>
        <w:t>подачу</w:t>
      </w:r>
      <w:r w:rsidR="00BD0624" w:rsidRPr="00596F73">
        <w:rPr>
          <w:sz w:val="28"/>
          <w:szCs w:val="28"/>
        </w:rPr>
        <w:t xml:space="preserve"> газа в газопроводе  при превышении определенного значения расхода газа.</w:t>
      </w:r>
    </w:p>
    <w:p w14:paraId="09BB6C17" w14:textId="5A1893BF" w:rsidR="00BD0624" w:rsidRPr="00596F73" w:rsidRDefault="008A4FC8" w:rsidP="00596F73">
      <w:pPr>
        <w:pStyle w:val="aff2"/>
        <w:ind w:firstLine="567"/>
        <w:jc w:val="both"/>
        <w:rPr>
          <w:sz w:val="28"/>
          <w:szCs w:val="28"/>
        </w:rPr>
      </w:pPr>
      <w:r w:rsidRPr="00596F73">
        <w:rPr>
          <w:bCs/>
          <w:color w:val="000000"/>
          <w:sz w:val="28"/>
          <w:szCs w:val="28"/>
        </w:rPr>
        <w:t>3.2</w:t>
      </w:r>
      <w:r w:rsidR="006F46A4" w:rsidRPr="00596F73">
        <w:rPr>
          <w:bCs/>
          <w:color w:val="000000"/>
          <w:sz w:val="28"/>
          <w:szCs w:val="28"/>
        </w:rPr>
        <w:t>3</w:t>
      </w:r>
      <w:r w:rsidRPr="00596F73">
        <w:rPr>
          <w:bCs/>
          <w:color w:val="000000"/>
          <w:sz w:val="28"/>
          <w:szCs w:val="28"/>
        </w:rPr>
        <w:t xml:space="preserve"> </w:t>
      </w:r>
      <w:r w:rsidR="00F01850" w:rsidRPr="00596F73">
        <w:rPr>
          <w:b/>
          <w:sz w:val="28"/>
          <w:szCs w:val="28"/>
        </w:rPr>
        <w:t>р</w:t>
      </w:r>
      <w:r w:rsidR="00BD0624" w:rsidRPr="00596F73">
        <w:rPr>
          <w:b/>
          <w:sz w:val="28"/>
          <w:szCs w:val="28"/>
        </w:rPr>
        <w:t>егулятор-стабилизатор</w:t>
      </w:r>
      <w:r w:rsidR="00BD0624" w:rsidRPr="00596F73">
        <w:rPr>
          <w:b/>
          <w:color w:val="000000"/>
          <w:sz w:val="28"/>
          <w:szCs w:val="28"/>
        </w:rPr>
        <w:t>:</w:t>
      </w:r>
      <w:r w:rsidR="00BD0624" w:rsidRPr="00596F73">
        <w:rPr>
          <w:b/>
          <w:sz w:val="28"/>
          <w:szCs w:val="28"/>
        </w:rPr>
        <w:t xml:space="preserve"> </w:t>
      </w:r>
      <w:r w:rsidR="00BD0624" w:rsidRPr="00596F73">
        <w:rPr>
          <w:caps/>
          <w:sz w:val="28"/>
          <w:szCs w:val="28"/>
        </w:rPr>
        <w:t>у</w:t>
      </w:r>
      <w:r w:rsidR="00BD0624" w:rsidRPr="00596F73">
        <w:rPr>
          <w:sz w:val="28"/>
          <w:szCs w:val="28"/>
        </w:rPr>
        <w:t>стройство, автоматически поддерживающее рабочее давление</w:t>
      </w:r>
      <w:r w:rsidR="00FE7B41" w:rsidRPr="00596F73">
        <w:rPr>
          <w:sz w:val="28"/>
          <w:szCs w:val="28"/>
        </w:rPr>
        <w:t xml:space="preserve"> газа</w:t>
      </w:r>
      <w:r w:rsidR="00BD0624" w:rsidRPr="00596F73">
        <w:rPr>
          <w:sz w:val="28"/>
          <w:szCs w:val="28"/>
        </w:rPr>
        <w:t>, необходимое для оптимальной работы газоиспользующего оборудования.</w:t>
      </w:r>
    </w:p>
    <w:p w14:paraId="5F80FBDD" w14:textId="77777777" w:rsidR="00FE7B41" w:rsidRPr="00596F73" w:rsidRDefault="00FE7B41" w:rsidP="00596F73">
      <w:pPr>
        <w:pStyle w:val="aff2"/>
        <w:ind w:firstLine="567"/>
        <w:jc w:val="both"/>
        <w:rPr>
          <w:color w:val="000000"/>
          <w:sz w:val="28"/>
          <w:szCs w:val="28"/>
        </w:rPr>
      </w:pPr>
      <w:r w:rsidRPr="00596F73">
        <w:rPr>
          <w:b/>
          <w:bCs/>
          <w:sz w:val="28"/>
          <w:szCs w:val="28"/>
        </w:rPr>
        <w:t>(Измененная редакция, Изм. № 2).</w:t>
      </w:r>
    </w:p>
    <w:p w14:paraId="1FC447AC" w14:textId="7BE8F80D" w:rsidR="00FE7B41" w:rsidRPr="00596F73" w:rsidRDefault="006111B8" w:rsidP="00596F73">
      <w:pPr>
        <w:pStyle w:val="aff2"/>
        <w:ind w:firstLine="567"/>
        <w:jc w:val="both"/>
        <w:rPr>
          <w:sz w:val="28"/>
          <w:szCs w:val="28"/>
        </w:rPr>
      </w:pPr>
      <w:r w:rsidRPr="00596F73">
        <w:rPr>
          <w:sz w:val="28"/>
          <w:szCs w:val="28"/>
        </w:rPr>
        <w:t>3.24</w:t>
      </w:r>
    </w:p>
    <w:p w14:paraId="47FE41AA" w14:textId="77777777" w:rsidR="00FE7B41" w:rsidRPr="00596F73" w:rsidRDefault="00FE7B41" w:rsidP="00B71D63">
      <w:pPr>
        <w:pStyle w:val="aff2"/>
        <w:pBdr>
          <w:top w:val="single" w:sz="4" w:space="1" w:color="auto"/>
          <w:left w:val="single" w:sz="4" w:space="4" w:color="auto"/>
          <w:bottom w:val="single" w:sz="4" w:space="1" w:color="auto"/>
          <w:right w:val="single" w:sz="4" w:space="4" w:color="auto"/>
        </w:pBdr>
        <w:ind w:firstLine="567"/>
        <w:jc w:val="both"/>
        <w:rPr>
          <w:sz w:val="28"/>
          <w:szCs w:val="28"/>
        </w:rPr>
      </w:pPr>
      <w:r w:rsidRPr="00596F73">
        <w:rPr>
          <w:b/>
          <w:sz w:val="28"/>
          <w:szCs w:val="28"/>
        </w:rPr>
        <w:t xml:space="preserve">регулятор-монитор: </w:t>
      </w:r>
      <w:r w:rsidRPr="00596F73">
        <w:rPr>
          <w:rFonts w:eastAsia="Calibri"/>
          <w:sz w:val="28"/>
          <w:szCs w:val="28"/>
        </w:rPr>
        <w:t>Дополнительный (контрольный) регулятор, используемый в качестве защитного устройства</w:t>
      </w:r>
      <w:r w:rsidRPr="00596F73">
        <w:rPr>
          <w:sz w:val="28"/>
          <w:szCs w:val="28"/>
        </w:rPr>
        <w:t xml:space="preserve">. </w:t>
      </w:r>
    </w:p>
    <w:p w14:paraId="0029E8BC" w14:textId="450076EF" w:rsidR="00FE7B41" w:rsidRPr="00596F73" w:rsidRDefault="00FE7B41" w:rsidP="00B71D63">
      <w:pPr>
        <w:pStyle w:val="aff2"/>
        <w:pBdr>
          <w:top w:val="single" w:sz="4" w:space="1" w:color="auto"/>
          <w:left w:val="single" w:sz="4" w:space="4" w:color="auto"/>
          <w:bottom w:val="single" w:sz="4" w:space="1" w:color="auto"/>
          <w:right w:val="single" w:sz="4" w:space="4" w:color="auto"/>
        </w:pBdr>
        <w:ind w:firstLine="567"/>
        <w:jc w:val="both"/>
        <w:rPr>
          <w:rFonts w:eastAsia="Calibri"/>
          <w:sz w:val="28"/>
          <w:szCs w:val="28"/>
        </w:rPr>
      </w:pPr>
      <w:r w:rsidRPr="00596F73">
        <w:rPr>
          <w:sz w:val="28"/>
          <w:szCs w:val="28"/>
        </w:rPr>
        <w:t>[ГОСТ 34011–2016, пункт 3.1.10]</w:t>
      </w:r>
    </w:p>
    <w:p w14:paraId="2D388A8A" w14:textId="6C5436D3" w:rsidR="00FE7B41" w:rsidRPr="00596F73" w:rsidRDefault="00FE7B41" w:rsidP="00596F73">
      <w:pPr>
        <w:pStyle w:val="aff2"/>
        <w:ind w:firstLine="567"/>
        <w:jc w:val="both"/>
        <w:rPr>
          <w:color w:val="000000"/>
          <w:sz w:val="28"/>
          <w:szCs w:val="28"/>
        </w:rPr>
      </w:pPr>
      <w:r w:rsidRPr="00596F73">
        <w:rPr>
          <w:b/>
          <w:bCs/>
          <w:sz w:val="28"/>
          <w:szCs w:val="28"/>
        </w:rPr>
        <w:lastRenderedPageBreak/>
        <w:t xml:space="preserve">(Измененная редакция, Изм. № 2, </w:t>
      </w:r>
      <w:r w:rsidR="005A52B8" w:rsidRPr="00596F73">
        <w:rPr>
          <w:b/>
          <w:bCs/>
          <w:sz w:val="28"/>
          <w:szCs w:val="28"/>
        </w:rPr>
        <w:t xml:space="preserve">№ </w:t>
      </w:r>
      <w:r w:rsidRPr="00596F73">
        <w:rPr>
          <w:b/>
          <w:bCs/>
          <w:sz w:val="28"/>
          <w:szCs w:val="28"/>
        </w:rPr>
        <w:t>3).</w:t>
      </w:r>
    </w:p>
    <w:p w14:paraId="6EBC1F68" w14:textId="75F4F5A4" w:rsidR="006111B8" w:rsidRPr="00596F73" w:rsidRDefault="006111B8" w:rsidP="00596F73">
      <w:pPr>
        <w:pStyle w:val="aff2"/>
        <w:ind w:firstLine="567"/>
        <w:jc w:val="both"/>
        <w:rPr>
          <w:b/>
          <w:bCs/>
          <w:sz w:val="28"/>
          <w:szCs w:val="28"/>
        </w:rPr>
      </w:pPr>
      <w:r w:rsidRPr="00596F73">
        <w:rPr>
          <w:b/>
          <w:sz w:val="28"/>
          <w:szCs w:val="28"/>
        </w:rPr>
        <w:t>3.25</w:t>
      </w:r>
      <w:r w:rsidR="007856B0" w:rsidRPr="00596F73">
        <w:rPr>
          <w:b/>
          <w:sz w:val="28"/>
          <w:szCs w:val="28"/>
        </w:rPr>
        <w:t>–3.28</w:t>
      </w:r>
      <w:r w:rsidR="007856B0" w:rsidRPr="00596F73">
        <w:rPr>
          <w:sz w:val="28"/>
          <w:szCs w:val="28"/>
        </w:rPr>
        <w:t xml:space="preserve"> </w:t>
      </w:r>
      <w:r w:rsidR="007856B0" w:rsidRPr="00596F73">
        <w:rPr>
          <w:b/>
          <w:bCs/>
          <w:sz w:val="28"/>
          <w:szCs w:val="28"/>
        </w:rPr>
        <w:t>(Исключены, Изм. № 2).</w:t>
      </w:r>
    </w:p>
    <w:p w14:paraId="3BDE397E" w14:textId="43CF07C3" w:rsidR="007856B0" w:rsidRPr="00596F73" w:rsidRDefault="007856B0" w:rsidP="00596F73">
      <w:pPr>
        <w:pStyle w:val="aff2"/>
        <w:ind w:firstLine="567"/>
        <w:jc w:val="both"/>
        <w:rPr>
          <w:sz w:val="28"/>
          <w:szCs w:val="28"/>
        </w:rPr>
      </w:pPr>
      <w:r w:rsidRPr="00596F73">
        <w:rPr>
          <w:sz w:val="28"/>
          <w:szCs w:val="28"/>
        </w:rPr>
        <w:t xml:space="preserve">3.29 </w:t>
      </w:r>
      <w:r w:rsidRPr="00596F73">
        <w:rPr>
          <w:b/>
          <w:sz w:val="28"/>
          <w:szCs w:val="28"/>
        </w:rPr>
        <w:t>контрольно-измерительные приборы (КИП):</w:t>
      </w:r>
      <w:r w:rsidRPr="00596F73">
        <w:rPr>
          <w:sz w:val="28"/>
          <w:szCs w:val="28"/>
        </w:rPr>
        <w:t xml:space="preserve"> Средства измерений, средства порогового, визуального контроля, сигнализации, индикации и т. п., предназначенные для получения информации о состоянии параметров сетей газораспределения и газопотребления.</w:t>
      </w:r>
    </w:p>
    <w:p w14:paraId="575062AD" w14:textId="1B36286C" w:rsidR="007856B0" w:rsidRPr="00B71D63" w:rsidRDefault="007856B0" w:rsidP="00596F73">
      <w:pPr>
        <w:pStyle w:val="aff2"/>
        <w:ind w:firstLine="567"/>
        <w:jc w:val="both"/>
        <w:rPr>
          <w:b/>
          <w:bCs/>
          <w:sz w:val="28"/>
          <w:szCs w:val="28"/>
        </w:rPr>
      </w:pPr>
      <w:r w:rsidRPr="00B71D63">
        <w:rPr>
          <w:b/>
          <w:bCs/>
          <w:sz w:val="28"/>
          <w:szCs w:val="28"/>
        </w:rPr>
        <w:t xml:space="preserve">3.30 </w:t>
      </w:r>
      <w:r w:rsidR="00B71D63" w:rsidRPr="00B71D63">
        <w:rPr>
          <w:b/>
          <w:bCs/>
          <w:sz w:val="28"/>
          <w:szCs w:val="28"/>
        </w:rPr>
        <w:t>(Исключен, Изм. № 4).</w:t>
      </w:r>
    </w:p>
    <w:p w14:paraId="02126319" w14:textId="76C6852A" w:rsidR="007856B0" w:rsidRDefault="007856B0" w:rsidP="00596F73">
      <w:pPr>
        <w:pStyle w:val="aff2"/>
        <w:ind w:firstLine="567"/>
        <w:jc w:val="both"/>
        <w:rPr>
          <w:b/>
          <w:bCs/>
          <w:sz w:val="28"/>
          <w:szCs w:val="28"/>
        </w:rPr>
      </w:pPr>
      <w:r w:rsidRPr="00596F73">
        <w:rPr>
          <w:b/>
          <w:bCs/>
          <w:sz w:val="28"/>
          <w:szCs w:val="28"/>
        </w:rPr>
        <w:t>3.29, 3.30 (Введены дополнительно, Изм. № 2).</w:t>
      </w:r>
    </w:p>
    <w:p w14:paraId="38EFA155" w14:textId="3D8361D7" w:rsidR="00B71D63" w:rsidRPr="007112AF" w:rsidRDefault="00B71D63" w:rsidP="00596F73">
      <w:pPr>
        <w:pStyle w:val="aff2"/>
        <w:ind w:firstLine="567"/>
        <w:jc w:val="both"/>
        <w:rPr>
          <w:color w:val="FF0000"/>
          <w:sz w:val="28"/>
          <w:szCs w:val="28"/>
        </w:rPr>
      </w:pPr>
      <w:r w:rsidRPr="007112AF">
        <w:rPr>
          <w:color w:val="FF0000"/>
          <w:sz w:val="28"/>
          <w:szCs w:val="28"/>
          <w:highlight w:val="yellow"/>
        </w:rPr>
        <w:t xml:space="preserve">3.31 </w:t>
      </w:r>
      <w:r w:rsidRPr="007112AF">
        <w:rPr>
          <w:b/>
          <w:bCs/>
          <w:color w:val="FF0000"/>
          <w:sz w:val="28"/>
          <w:szCs w:val="28"/>
          <w:highlight w:val="yellow"/>
        </w:rPr>
        <w:t>граница сети газораспределения и газопотребления:</w:t>
      </w:r>
      <w:r w:rsidRPr="007112AF">
        <w:rPr>
          <w:color w:val="FF0000"/>
          <w:sz w:val="28"/>
          <w:szCs w:val="28"/>
          <w:highlight w:val="yellow"/>
        </w:rPr>
        <w:t xml:space="preserve"> Место присоединения газопровода сети газопотребления (вводного газопровода), расположенного в границах земельного участка потребителя, к сети газораспределения (газопроводу-вводу).</w:t>
      </w:r>
    </w:p>
    <w:p w14:paraId="19AB3844" w14:textId="77777777" w:rsidR="00B71D63" w:rsidRPr="00E227BF" w:rsidRDefault="00B71D63" w:rsidP="00B71D63">
      <w:pPr>
        <w:pStyle w:val="aff2"/>
        <w:ind w:firstLine="567"/>
        <w:jc w:val="both"/>
        <w:rPr>
          <w:b/>
          <w:sz w:val="28"/>
          <w:szCs w:val="28"/>
        </w:rPr>
      </w:pPr>
      <w:r w:rsidRPr="00E227BF">
        <w:rPr>
          <w:b/>
          <w:sz w:val="28"/>
          <w:szCs w:val="28"/>
        </w:rPr>
        <w:t>(Введен дополнительно, Изм. № 4).</w:t>
      </w:r>
    </w:p>
    <w:p w14:paraId="744D46ED" w14:textId="77777777" w:rsidR="00B71D63" w:rsidRPr="00596F73" w:rsidRDefault="00B71D63" w:rsidP="00596F73">
      <w:pPr>
        <w:pStyle w:val="aff2"/>
        <w:ind w:firstLine="567"/>
        <w:jc w:val="both"/>
        <w:rPr>
          <w:color w:val="000000"/>
          <w:sz w:val="28"/>
          <w:szCs w:val="28"/>
        </w:rPr>
      </w:pPr>
    </w:p>
    <w:p w14:paraId="037F9612" w14:textId="1775F4E7" w:rsidR="00BD0624" w:rsidRPr="00596F73" w:rsidRDefault="00BD0624" w:rsidP="0046335C">
      <w:pPr>
        <w:pStyle w:val="aff2"/>
        <w:ind w:left="567"/>
        <w:jc w:val="both"/>
        <w:rPr>
          <w:b/>
          <w:sz w:val="28"/>
          <w:szCs w:val="28"/>
        </w:rPr>
      </w:pPr>
      <w:r w:rsidRPr="00596F73">
        <w:rPr>
          <w:b/>
          <w:sz w:val="28"/>
          <w:szCs w:val="28"/>
        </w:rPr>
        <w:t>4 Общие требования к сетям газораспределения,</w:t>
      </w:r>
      <w:r w:rsidR="00710716" w:rsidRPr="00596F73">
        <w:rPr>
          <w:b/>
          <w:sz w:val="28"/>
          <w:szCs w:val="28"/>
        </w:rPr>
        <w:t xml:space="preserve"> газопотребления и объектам СУГ</w:t>
      </w:r>
    </w:p>
    <w:p w14:paraId="50ACEC68" w14:textId="15765798" w:rsidR="00BD0624" w:rsidRPr="00596F73" w:rsidRDefault="00BD0624" w:rsidP="00596F73">
      <w:pPr>
        <w:pStyle w:val="aff2"/>
        <w:ind w:firstLine="567"/>
        <w:jc w:val="both"/>
        <w:rPr>
          <w:i/>
          <w:sz w:val="28"/>
          <w:szCs w:val="28"/>
          <w:u w:val="single"/>
        </w:rPr>
      </w:pPr>
      <w:r w:rsidRPr="00596F73">
        <w:rPr>
          <w:color w:val="000000"/>
          <w:sz w:val="28"/>
          <w:szCs w:val="28"/>
        </w:rPr>
        <w:t xml:space="preserve">4.1 Проектирование, </w:t>
      </w:r>
      <w:r w:rsidR="007235B6" w:rsidRPr="00596F73">
        <w:rPr>
          <w:sz w:val="28"/>
          <w:szCs w:val="28"/>
        </w:rPr>
        <w:t>строительство и реконструкцию</w:t>
      </w:r>
      <w:r w:rsidRPr="00596F73">
        <w:rPr>
          <w:color w:val="000000"/>
          <w:sz w:val="28"/>
          <w:szCs w:val="28"/>
        </w:rPr>
        <w:t xml:space="preserve"> сетей газораспределения и газопотребления</w:t>
      </w:r>
      <w:r w:rsidR="0046335C">
        <w:rPr>
          <w:color w:val="000000"/>
          <w:sz w:val="28"/>
          <w:szCs w:val="28"/>
        </w:rPr>
        <w:t xml:space="preserve"> </w:t>
      </w:r>
      <w:r w:rsidR="0046335C" w:rsidRPr="00AD7778">
        <w:rPr>
          <w:sz w:val="28"/>
          <w:szCs w:val="28"/>
        </w:rPr>
        <w:t>следует</w:t>
      </w:r>
      <w:r w:rsidR="00A47899" w:rsidRPr="00596F73">
        <w:rPr>
          <w:sz w:val="28"/>
          <w:szCs w:val="28"/>
        </w:rPr>
        <w:t xml:space="preserve"> осуществлять</w:t>
      </w:r>
      <w:r w:rsidR="00A47899" w:rsidRPr="00596F73">
        <w:rPr>
          <w:color w:val="000000"/>
          <w:sz w:val="28"/>
          <w:szCs w:val="28"/>
        </w:rPr>
        <w:t xml:space="preserve"> </w:t>
      </w:r>
      <w:r w:rsidRPr="00596F73">
        <w:rPr>
          <w:color w:val="000000"/>
          <w:sz w:val="28"/>
          <w:szCs w:val="28"/>
        </w:rPr>
        <w:t>в соответствии со схемами газоснабжения, разработанными в составе федеральной, межрегиональных и региональных программ газификации субъектов Российской Федерации в целях обеспечения предусматриваемого этими программами уровня газификации жилищно-коммунального хозяйства, промышленных и иных организаций.</w:t>
      </w:r>
    </w:p>
    <w:p w14:paraId="2F571AC8" w14:textId="16288D2F" w:rsidR="00A47899" w:rsidRPr="0046335C" w:rsidRDefault="00A47899" w:rsidP="0046335C">
      <w:pPr>
        <w:pStyle w:val="aff2"/>
        <w:ind w:firstLine="567"/>
        <w:jc w:val="both"/>
        <w:rPr>
          <w:sz w:val="28"/>
          <w:szCs w:val="28"/>
        </w:rPr>
      </w:pPr>
      <w:r w:rsidRPr="0046335C">
        <w:rPr>
          <w:sz w:val="28"/>
          <w:szCs w:val="28"/>
        </w:rPr>
        <w:t>Проектирование сетей газораспределения и газопотребления следует осуществлять в соответствии с требованиями [4] и заданием застройщика (технического заказчика) на проектирование. К заданию на проектирование прилагаются:</w:t>
      </w:r>
    </w:p>
    <w:p w14:paraId="3BAB2B3F" w14:textId="77777777" w:rsidR="00A47899" w:rsidRPr="0046335C" w:rsidRDefault="00A47899" w:rsidP="0046335C">
      <w:pPr>
        <w:pStyle w:val="aff2"/>
        <w:ind w:firstLine="567"/>
        <w:jc w:val="both"/>
        <w:rPr>
          <w:sz w:val="28"/>
          <w:szCs w:val="28"/>
        </w:rPr>
      </w:pPr>
      <w:r w:rsidRPr="0046335C">
        <w:rPr>
          <w:sz w:val="28"/>
          <w:szCs w:val="28"/>
        </w:rPr>
        <w:t>- проект планировки территории и проект межевания территории</w:t>
      </w:r>
      <w:bookmarkStart w:id="14" w:name="l31"/>
      <w:bookmarkEnd w:id="14"/>
      <w:r w:rsidRPr="0046335C">
        <w:rPr>
          <w:sz w:val="28"/>
          <w:szCs w:val="28"/>
        </w:rPr>
        <w:t>, за исключением случаев, предусмотренных положениями [3, статья 48] и [15];</w:t>
      </w:r>
    </w:p>
    <w:p w14:paraId="30A6D965" w14:textId="492CD403" w:rsidR="00A47899" w:rsidRPr="0046335C" w:rsidRDefault="00A47899" w:rsidP="0046335C">
      <w:pPr>
        <w:pStyle w:val="aff2"/>
        <w:ind w:firstLine="567"/>
        <w:jc w:val="both"/>
        <w:rPr>
          <w:sz w:val="28"/>
          <w:szCs w:val="28"/>
        </w:rPr>
      </w:pPr>
      <w:r w:rsidRPr="0046335C">
        <w:rPr>
          <w:sz w:val="28"/>
          <w:szCs w:val="28"/>
        </w:rPr>
        <w:t>- результаты инженерных изысканий. При их отсутствии заданием на проектирование предусматривается необходимость выполнения инженерных изысканий в объеме, необходимом и достаточном для подготовки проектной документации: инженерно-геодезических и инженерно-геологических. Выполнение иных видов изысканий проводится в зависимости от технической сложности и потенциальной опасности объектов строительства, территориальных и грунтовых условий в соответствии с заданием на проектирование и [3, статья 47];</w:t>
      </w:r>
    </w:p>
    <w:p w14:paraId="0BEEB270" w14:textId="4927B206" w:rsidR="00A47899" w:rsidRPr="0046335C" w:rsidRDefault="00A47899" w:rsidP="0046335C">
      <w:pPr>
        <w:pStyle w:val="aff2"/>
        <w:ind w:firstLine="567"/>
        <w:jc w:val="both"/>
        <w:rPr>
          <w:sz w:val="28"/>
          <w:szCs w:val="28"/>
        </w:rPr>
      </w:pPr>
      <w:r w:rsidRPr="0046335C">
        <w:rPr>
          <w:sz w:val="28"/>
          <w:szCs w:val="28"/>
        </w:rPr>
        <w:t xml:space="preserve">- условия на подключение (технологическое присоединение) объекта капитального строительства к сетям </w:t>
      </w:r>
      <w:bookmarkStart w:id="15" w:name="l68"/>
      <w:bookmarkEnd w:id="15"/>
      <w:r w:rsidRPr="0046335C">
        <w:rPr>
          <w:sz w:val="28"/>
          <w:szCs w:val="28"/>
        </w:rPr>
        <w:t>газораспределения или газопотребления;</w:t>
      </w:r>
    </w:p>
    <w:p w14:paraId="5F4035BF" w14:textId="77777777" w:rsidR="00A47899" w:rsidRPr="0046335C" w:rsidRDefault="00A47899" w:rsidP="0046335C">
      <w:pPr>
        <w:pStyle w:val="aff2"/>
        <w:ind w:firstLine="567"/>
        <w:jc w:val="both"/>
        <w:rPr>
          <w:sz w:val="28"/>
          <w:szCs w:val="28"/>
        </w:rPr>
      </w:pPr>
      <w:r w:rsidRPr="0046335C">
        <w:rPr>
          <w:sz w:val="28"/>
          <w:szCs w:val="28"/>
        </w:rPr>
        <w:t>- иные документы и материалы, которые необходимо учесть в качестве исходных данных для проектирования (на усмотрение застройщика (технического заказчика)).</w:t>
      </w:r>
    </w:p>
    <w:p w14:paraId="3D5AD008" w14:textId="77777777" w:rsidR="00A47899" w:rsidRPr="0046335C" w:rsidRDefault="00A47899" w:rsidP="0046335C">
      <w:pPr>
        <w:pStyle w:val="aff2"/>
        <w:ind w:firstLine="567"/>
        <w:jc w:val="both"/>
        <w:rPr>
          <w:sz w:val="28"/>
          <w:szCs w:val="28"/>
        </w:rPr>
      </w:pPr>
      <w:r w:rsidRPr="0046335C">
        <w:rPr>
          <w:sz w:val="28"/>
          <w:szCs w:val="28"/>
        </w:rPr>
        <w:t xml:space="preserve">Содержание разделов проектной документации дифференцируется в зависимости от назначения объектов, видов работ, их содержания, источников </w:t>
      </w:r>
      <w:r w:rsidRPr="0046335C">
        <w:rPr>
          <w:sz w:val="28"/>
          <w:szCs w:val="28"/>
        </w:rPr>
        <w:lastRenderedPageBreak/>
        <w:t>финансирования работ и выделения отдельных этапов строительства, реконструкции [3, статья 48, часть 13].</w:t>
      </w:r>
    </w:p>
    <w:p w14:paraId="5FEB8F1B" w14:textId="11022D56" w:rsidR="00A47899" w:rsidRPr="0046335C" w:rsidRDefault="00A47899" w:rsidP="0046335C">
      <w:pPr>
        <w:pStyle w:val="aff2"/>
        <w:ind w:firstLine="567"/>
        <w:jc w:val="both"/>
        <w:rPr>
          <w:sz w:val="28"/>
          <w:szCs w:val="28"/>
        </w:rPr>
      </w:pPr>
      <w:r w:rsidRPr="0046335C">
        <w:rPr>
          <w:sz w:val="28"/>
          <w:szCs w:val="28"/>
        </w:rPr>
        <w:t>Раздел (заключение) историко-культурной экспертизы следует разрабатывать в случаях, если органы охраны объектов культурного наследия указывают основания, позволяющие предполагать наличие на данной территории объектов, обладающих признаками объекта культурного или археологического наследия.</w:t>
      </w:r>
    </w:p>
    <w:p w14:paraId="424BF81E" w14:textId="6DB01B83" w:rsidR="00A47899" w:rsidRPr="0046335C" w:rsidRDefault="00A47899" w:rsidP="0046335C">
      <w:pPr>
        <w:pStyle w:val="ConsPlusNormal"/>
        <w:widowControl/>
        <w:suppressAutoHyphens/>
        <w:ind w:firstLine="567"/>
        <w:jc w:val="both"/>
        <w:rPr>
          <w:rFonts w:ascii="Times New Roman" w:hAnsi="Times New Roman" w:cs="Times New Roman"/>
          <w:sz w:val="28"/>
          <w:szCs w:val="28"/>
        </w:rPr>
      </w:pPr>
      <w:r w:rsidRPr="0046335C">
        <w:rPr>
          <w:rFonts w:ascii="Times New Roman" w:hAnsi="Times New Roman" w:cs="Times New Roman"/>
          <w:sz w:val="28"/>
          <w:szCs w:val="28"/>
        </w:rPr>
        <w:t xml:space="preserve">Строительство, реконструкцию сетей газораспределения рекомендуется осуществлять с применением преимущественно полимерных труб и соединительных деталей и других сертифицированных материалов. </w:t>
      </w:r>
    </w:p>
    <w:p w14:paraId="777A5E87" w14:textId="77777777" w:rsidR="00A47899" w:rsidRPr="0046335C" w:rsidRDefault="00A47899" w:rsidP="0046335C">
      <w:pPr>
        <w:pStyle w:val="ConsPlusNormal"/>
        <w:widowControl/>
        <w:suppressAutoHyphens/>
        <w:ind w:firstLine="567"/>
        <w:jc w:val="both"/>
        <w:rPr>
          <w:rFonts w:ascii="Times New Roman" w:hAnsi="Times New Roman" w:cs="Times New Roman"/>
          <w:sz w:val="28"/>
          <w:szCs w:val="28"/>
        </w:rPr>
      </w:pPr>
      <w:r w:rsidRPr="0046335C">
        <w:rPr>
          <w:rFonts w:ascii="Times New Roman" w:hAnsi="Times New Roman" w:cs="Times New Roman"/>
          <w:sz w:val="28"/>
          <w:szCs w:val="28"/>
        </w:rPr>
        <w:t>В сетях газораспределения и газопотребления безопасность использования газа рекомендуется обеспечивать применением технических средств и устройств.</w:t>
      </w:r>
    </w:p>
    <w:p w14:paraId="671DF5E4" w14:textId="77777777" w:rsidR="0046335C" w:rsidRDefault="00A47899" w:rsidP="0046335C">
      <w:pPr>
        <w:ind w:firstLine="567"/>
        <w:jc w:val="both"/>
        <w:rPr>
          <w:sz w:val="28"/>
          <w:szCs w:val="28"/>
        </w:rPr>
      </w:pPr>
      <w:r w:rsidRPr="0046335C">
        <w:rPr>
          <w:sz w:val="28"/>
          <w:szCs w:val="28"/>
        </w:rPr>
        <w:t>Присоединение вновь построенных газопроводов к действующим газопроводам рекомендуется предусматривать без отключения потребителей газа.</w:t>
      </w:r>
    </w:p>
    <w:p w14:paraId="2141CADA" w14:textId="3FD4F092" w:rsidR="00A47899" w:rsidRPr="0046335C" w:rsidRDefault="00A47899" w:rsidP="0046335C">
      <w:pPr>
        <w:ind w:firstLine="567"/>
        <w:jc w:val="both"/>
        <w:rPr>
          <w:color w:val="000000"/>
          <w:sz w:val="28"/>
          <w:szCs w:val="28"/>
        </w:rPr>
      </w:pPr>
      <w:r w:rsidRPr="0046335C">
        <w:rPr>
          <w:b/>
          <w:bCs/>
          <w:sz w:val="28"/>
          <w:szCs w:val="28"/>
        </w:rPr>
        <w:t xml:space="preserve">(Измененная редакция, Изм. </w:t>
      </w:r>
      <w:r w:rsidR="00753FB2" w:rsidRPr="0046335C">
        <w:rPr>
          <w:b/>
          <w:bCs/>
          <w:sz w:val="28"/>
          <w:szCs w:val="28"/>
        </w:rPr>
        <w:t xml:space="preserve">№ 1, </w:t>
      </w:r>
      <w:r w:rsidRPr="0046335C">
        <w:rPr>
          <w:b/>
          <w:bCs/>
          <w:sz w:val="28"/>
          <w:szCs w:val="28"/>
        </w:rPr>
        <w:t xml:space="preserve">№ 2, </w:t>
      </w:r>
      <w:r w:rsidR="005A52B8" w:rsidRPr="0046335C">
        <w:rPr>
          <w:b/>
          <w:bCs/>
          <w:sz w:val="28"/>
          <w:szCs w:val="28"/>
        </w:rPr>
        <w:t xml:space="preserve">№ </w:t>
      </w:r>
      <w:r w:rsidRPr="0046335C">
        <w:rPr>
          <w:b/>
          <w:bCs/>
          <w:sz w:val="28"/>
          <w:szCs w:val="28"/>
        </w:rPr>
        <w:t>3</w:t>
      </w:r>
      <w:r w:rsidR="0046335C">
        <w:rPr>
          <w:b/>
          <w:bCs/>
          <w:sz w:val="28"/>
          <w:szCs w:val="28"/>
        </w:rPr>
        <w:t>, № 4</w:t>
      </w:r>
      <w:r w:rsidRPr="0046335C">
        <w:rPr>
          <w:b/>
          <w:bCs/>
          <w:sz w:val="28"/>
          <w:szCs w:val="28"/>
        </w:rPr>
        <w:t>).</w:t>
      </w:r>
    </w:p>
    <w:p w14:paraId="0C5FE664" w14:textId="4BB63B8A" w:rsidR="00BD0624" w:rsidRPr="0046335C" w:rsidRDefault="00BD0624" w:rsidP="0046335C">
      <w:pPr>
        <w:autoSpaceDE w:val="0"/>
        <w:autoSpaceDN w:val="0"/>
        <w:adjustRightInd w:val="0"/>
        <w:ind w:firstLine="567"/>
        <w:jc w:val="both"/>
        <w:rPr>
          <w:color w:val="000000"/>
          <w:sz w:val="28"/>
          <w:szCs w:val="28"/>
        </w:rPr>
      </w:pPr>
      <w:r w:rsidRPr="0046335C">
        <w:rPr>
          <w:color w:val="000000"/>
          <w:sz w:val="28"/>
          <w:szCs w:val="28"/>
        </w:rPr>
        <w:t xml:space="preserve">4.2 Газораспределительная система должна обеспечивать подачу </w:t>
      </w:r>
      <w:r w:rsidR="00FF2CD2" w:rsidRPr="0046335C">
        <w:rPr>
          <w:color w:val="000000"/>
          <w:sz w:val="28"/>
          <w:szCs w:val="28"/>
        </w:rPr>
        <w:t xml:space="preserve">газа </w:t>
      </w:r>
      <w:r w:rsidRPr="0046335C">
        <w:rPr>
          <w:color w:val="000000"/>
          <w:sz w:val="28"/>
          <w:szCs w:val="28"/>
        </w:rPr>
        <w:t xml:space="preserve">потребителям </w:t>
      </w:r>
      <w:r w:rsidR="009B4B0C" w:rsidRPr="0046335C">
        <w:rPr>
          <w:color w:val="000000"/>
          <w:sz w:val="28"/>
          <w:szCs w:val="28"/>
        </w:rPr>
        <w:t>в объемах и с параметрами, соответствующими проектной документации</w:t>
      </w:r>
      <w:r w:rsidRPr="0046335C">
        <w:rPr>
          <w:color w:val="000000"/>
          <w:sz w:val="28"/>
          <w:szCs w:val="28"/>
        </w:rPr>
        <w:t>.</w:t>
      </w:r>
    </w:p>
    <w:p w14:paraId="56164B4A" w14:textId="3B112B9D" w:rsidR="003679D5" w:rsidRPr="0046335C" w:rsidRDefault="009B4B0C" w:rsidP="0046335C">
      <w:pPr>
        <w:autoSpaceDE w:val="0"/>
        <w:autoSpaceDN w:val="0"/>
        <w:adjustRightInd w:val="0"/>
        <w:ind w:firstLine="567"/>
        <w:jc w:val="both"/>
        <w:rPr>
          <w:sz w:val="28"/>
          <w:szCs w:val="28"/>
        </w:rPr>
      </w:pPr>
      <w:r w:rsidRPr="0046335C">
        <w:rPr>
          <w:sz w:val="28"/>
          <w:szCs w:val="28"/>
        </w:rPr>
        <w:t>У</w:t>
      </w:r>
      <w:r w:rsidR="003679D5" w:rsidRPr="0046335C">
        <w:rPr>
          <w:sz w:val="28"/>
          <w:szCs w:val="28"/>
        </w:rPr>
        <w:t xml:space="preserve"> потребителей газа, которые не подлежат ограничению или прекращению газоснабжения, перечень которых утверждается в установленном порядке, должна быть обеспечена бесперебойная подача газа</w:t>
      </w:r>
      <w:r w:rsidRPr="0046335C">
        <w:rPr>
          <w:sz w:val="28"/>
          <w:szCs w:val="28"/>
        </w:rPr>
        <w:t xml:space="preserve"> не менее чем от двух источников или должен быть предусмотрен резервный вид топлива</w:t>
      </w:r>
      <w:r w:rsidR="00C2462B" w:rsidRPr="0046335C">
        <w:rPr>
          <w:sz w:val="28"/>
          <w:szCs w:val="28"/>
        </w:rPr>
        <w:t>.</w:t>
      </w:r>
    </w:p>
    <w:p w14:paraId="63045D13" w14:textId="0371CECE" w:rsidR="009B4B0C" w:rsidRPr="007112AF" w:rsidRDefault="009B4B0C" w:rsidP="0046335C">
      <w:pPr>
        <w:pStyle w:val="aff2"/>
        <w:ind w:firstLine="567"/>
        <w:jc w:val="both"/>
        <w:rPr>
          <w:color w:val="FF0000"/>
          <w:sz w:val="28"/>
          <w:szCs w:val="28"/>
          <w:highlight w:val="yellow"/>
        </w:rPr>
      </w:pPr>
      <w:r w:rsidRPr="007112AF">
        <w:rPr>
          <w:color w:val="FF0000"/>
          <w:sz w:val="28"/>
          <w:szCs w:val="28"/>
          <w:highlight w:val="yellow"/>
        </w:rPr>
        <w:t>Пропускная способность сетей газораспределения и газопотребления должна</w:t>
      </w:r>
      <w:r w:rsidR="00BD0624" w:rsidRPr="007112AF">
        <w:rPr>
          <w:color w:val="FF0000"/>
          <w:sz w:val="28"/>
          <w:szCs w:val="28"/>
          <w:highlight w:val="yellow"/>
        </w:rPr>
        <w:t xml:space="preserve"> определяться расчетом из условия газоснабжения всех потребителей в часы максимального потребления.</w:t>
      </w:r>
      <w:r w:rsidRPr="007112AF">
        <w:rPr>
          <w:color w:val="FF0000"/>
          <w:sz w:val="28"/>
          <w:szCs w:val="28"/>
          <w:highlight w:val="yellow"/>
        </w:rPr>
        <w:t xml:space="preserve"> При расчете пропускной способности газопроводов расчетные потери давления следует принимать:</w:t>
      </w:r>
    </w:p>
    <w:p w14:paraId="39737A65" w14:textId="77777777" w:rsidR="009B4B0C" w:rsidRPr="007112AF" w:rsidRDefault="009B4B0C" w:rsidP="0046335C">
      <w:pPr>
        <w:pStyle w:val="aff2"/>
        <w:ind w:firstLine="567"/>
        <w:jc w:val="both"/>
        <w:rPr>
          <w:color w:val="FF0000"/>
          <w:sz w:val="28"/>
          <w:szCs w:val="28"/>
          <w:highlight w:val="yellow"/>
        </w:rPr>
      </w:pPr>
      <w:r w:rsidRPr="007112AF">
        <w:rPr>
          <w:color w:val="FF0000"/>
          <w:sz w:val="28"/>
          <w:szCs w:val="28"/>
          <w:highlight w:val="yellow"/>
        </w:rPr>
        <w:t xml:space="preserve">- для газопроводов низкого давления – не более 180 </w:t>
      </w:r>
      <w:proofErr w:type="spellStart"/>
      <w:r w:rsidRPr="007112AF">
        <w:rPr>
          <w:color w:val="FF0000"/>
          <w:sz w:val="28"/>
          <w:szCs w:val="28"/>
          <w:highlight w:val="yellow"/>
        </w:rPr>
        <w:t>даПа</w:t>
      </w:r>
      <w:proofErr w:type="spellEnd"/>
      <w:r w:rsidRPr="007112AF">
        <w:rPr>
          <w:color w:val="FF0000"/>
          <w:sz w:val="28"/>
          <w:szCs w:val="28"/>
          <w:highlight w:val="yellow"/>
        </w:rPr>
        <w:t xml:space="preserve">, в том числе в распределительных газопроводах – 120 </w:t>
      </w:r>
      <w:proofErr w:type="spellStart"/>
      <w:r w:rsidRPr="007112AF">
        <w:rPr>
          <w:color w:val="FF0000"/>
          <w:sz w:val="28"/>
          <w:szCs w:val="28"/>
          <w:highlight w:val="yellow"/>
        </w:rPr>
        <w:t>даПа</w:t>
      </w:r>
      <w:proofErr w:type="spellEnd"/>
      <w:r w:rsidRPr="007112AF">
        <w:rPr>
          <w:color w:val="FF0000"/>
          <w:sz w:val="28"/>
          <w:szCs w:val="28"/>
          <w:highlight w:val="yellow"/>
        </w:rPr>
        <w:t xml:space="preserve">, в газопроводах-вводах и сети газопотребления – 60 </w:t>
      </w:r>
      <w:proofErr w:type="spellStart"/>
      <w:r w:rsidRPr="007112AF">
        <w:rPr>
          <w:color w:val="FF0000"/>
          <w:sz w:val="28"/>
          <w:szCs w:val="28"/>
          <w:highlight w:val="yellow"/>
        </w:rPr>
        <w:t>даПа</w:t>
      </w:r>
      <w:proofErr w:type="spellEnd"/>
      <w:r w:rsidRPr="007112AF">
        <w:rPr>
          <w:color w:val="FF0000"/>
          <w:sz w:val="28"/>
          <w:szCs w:val="28"/>
          <w:highlight w:val="yellow"/>
        </w:rPr>
        <w:t>;</w:t>
      </w:r>
    </w:p>
    <w:p w14:paraId="1E2B3C07" w14:textId="77777777" w:rsidR="009B4B0C" w:rsidRPr="007112AF" w:rsidRDefault="009B4B0C" w:rsidP="0046335C">
      <w:pPr>
        <w:pStyle w:val="aff2"/>
        <w:ind w:firstLine="567"/>
        <w:jc w:val="both"/>
        <w:rPr>
          <w:color w:val="FF0000"/>
          <w:sz w:val="28"/>
          <w:szCs w:val="28"/>
          <w:highlight w:val="yellow"/>
        </w:rPr>
      </w:pPr>
      <w:r w:rsidRPr="007112AF">
        <w:rPr>
          <w:color w:val="FF0000"/>
          <w:sz w:val="28"/>
          <w:szCs w:val="28"/>
          <w:highlight w:val="yellow"/>
        </w:rPr>
        <w:t xml:space="preserve">- для газопроводов среднего и высокого давлений – в пределах значений давлений, принятых для классификации газопроводов. </w:t>
      </w:r>
    </w:p>
    <w:p w14:paraId="7BAA8905" w14:textId="77777777" w:rsidR="009B4B0C" w:rsidRPr="007112AF" w:rsidRDefault="009B4B0C" w:rsidP="0046335C">
      <w:pPr>
        <w:pStyle w:val="aff2"/>
        <w:ind w:firstLine="567"/>
        <w:jc w:val="both"/>
        <w:rPr>
          <w:color w:val="FF0000"/>
          <w:sz w:val="28"/>
          <w:szCs w:val="28"/>
          <w:highlight w:val="yellow"/>
        </w:rPr>
      </w:pPr>
      <w:r w:rsidRPr="007112AF">
        <w:rPr>
          <w:color w:val="FF0000"/>
          <w:sz w:val="28"/>
          <w:szCs w:val="28"/>
          <w:highlight w:val="yellow"/>
        </w:rPr>
        <w:t>Выходное давление из ПРГ следует принимать:</w:t>
      </w:r>
    </w:p>
    <w:p w14:paraId="0C3D42A3" w14:textId="7D083AF2" w:rsidR="0046335C" w:rsidRPr="007112AF" w:rsidRDefault="0046335C" w:rsidP="0046335C">
      <w:pPr>
        <w:pStyle w:val="aff2"/>
        <w:ind w:firstLine="567"/>
        <w:jc w:val="both"/>
        <w:rPr>
          <w:color w:val="FF0000"/>
          <w:sz w:val="28"/>
          <w:szCs w:val="28"/>
          <w:highlight w:val="yellow"/>
        </w:rPr>
      </w:pPr>
      <w:r w:rsidRPr="007112AF">
        <w:rPr>
          <w:color w:val="FF0000"/>
          <w:sz w:val="28"/>
          <w:szCs w:val="28"/>
          <w:highlight w:val="yellow"/>
        </w:rPr>
        <w:t>- свыше 0,3 до 0,6 МПа включительно – для газопроводов высокого давления категории 2;</w:t>
      </w:r>
    </w:p>
    <w:p w14:paraId="585772A9" w14:textId="4187A7CD" w:rsidR="009B4B0C" w:rsidRPr="007112AF" w:rsidRDefault="009B4B0C" w:rsidP="0046335C">
      <w:pPr>
        <w:pStyle w:val="aff2"/>
        <w:ind w:firstLine="567"/>
        <w:jc w:val="both"/>
        <w:rPr>
          <w:color w:val="FF0000"/>
          <w:sz w:val="28"/>
          <w:szCs w:val="28"/>
          <w:highlight w:val="yellow"/>
        </w:rPr>
      </w:pPr>
      <w:r w:rsidRPr="007112AF">
        <w:rPr>
          <w:color w:val="FF0000"/>
          <w:sz w:val="28"/>
          <w:szCs w:val="28"/>
          <w:highlight w:val="yellow"/>
        </w:rPr>
        <w:t>- свыше 0,005 до 0,3 МПа включительно – для газопроводов среднего давления;</w:t>
      </w:r>
    </w:p>
    <w:p w14:paraId="2DD6A253" w14:textId="77777777" w:rsidR="009B4B0C" w:rsidRPr="007112AF" w:rsidRDefault="009B4B0C" w:rsidP="0046335C">
      <w:pPr>
        <w:pStyle w:val="aff2"/>
        <w:ind w:firstLine="567"/>
        <w:jc w:val="both"/>
        <w:rPr>
          <w:color w:val="FF0000"/>
          <w:sz w:val="28"/>
          <w:szCs w:val="28"/>
          <w:highlight w:val="yellow"/>
        </w:rPr>
      </w:pPr>
      <w:r w:rsidRPr="007112AF">
        <w:rPr>
          <w:color w:val="FF0000"/>
          <w:sz w:val="28"/>
          <w:szCs w:val="28"/>
          <w:highlight w:val="yellow"/>
        </w:rPr>
        <w:t>- от 0,002 до 0,005 МПа включительно – для газопроводов низкого давления;</w:t>
      </w:r>
    </w:p>
    <w:p w14:paraId="3053423B" w14:textId="118E5F4F" w:rsidR="00BD0624" w:rsidRPr="007112AF" w:rsidRDefault="009B4B0C" w:rsidP="0046335C">
      <w:pPr>
        <w:autoSpaceDE w:val="0"/>
        <w:autoSpaceDN w:val="0"/>
        <w:adjustRightInd w:val="0"/>
        <w:ind w:firstLine="567"/>
        <w:jc w:val="both"/>
        <w:rPr>
          <w:color w:val="FF0000"/>
          <w:sz w:val="28"/>
          <w:szCs w:val="28"/>
        </w:rPr>
      </w:pPr>
      <w:r w:rsidRPr="007112AF">
        <w:rPr>
          <w:color w:val="FF0000"/>
          <w:sz w:val="28"/>
          <w:szCs w:val="28"/>
          <w:highlight w:val="yellow"/>
        </w:rPr>
        <w:t>- от 0,002 до 0,003 МПа включительно – для жилых домов.</w:t>
      </w:r>
    </w:p>
    <w:p w14:paraId="05209DF0" w14:textId="01B9E896" w:rsidR="00BD0624" w:rsidRPr="0046335C" w:rsidRDefault="009B4B0C" w:rsidP="0046335C">
      <w:pPr>
        <w:autoSpaceDE w:val="0"/>
        <w:autoSpaceDN w:val="0"/>
        <w:adjustRightInd w:val="0"/>
        <w:ind w:firstLine="567"/>
        <w:jc w:val="both"/>
        <w:rPr>
          <w:color w:val="000000"/>
          <w:spacing w:val="-6"/>
          <w:sz w:val="28"/>
          <w:szCs w:val="28"/>
        </w:rPr>
      </w:pPr>
      <w:r w:rsidRPr="0046335C">
        <w:rPr>
          <w:sz w:val="28"/>
          <w:szCs w:val="28"/>
        </w:rPr>
        <w:t>Качество природного газа и СУГ должно соответствовать нормативным документам на поставку</w:t>
      </w:r>
      <w:r w:rsidR="00BD0624" w:rsidRPr="0046335C">
        <w:rPr>
          <w:color w:val="000000"/>
          <w:spacing w:val="-6"/>
          <w:sz w:val="28"/>
          <w:szCs w:val="28"/>
        </w:rPr>
        <w:t>.</w:t>
      </w:r>
      <w:r w:rsidR="004D06CE" w:rsidRPr="0046335C">
        <w:rPr>
          <w:color w:val="000000"/>
          <w:spacing w:val="-6"/>
          <w:sz w:val="28"/>
          <w:szCs w:val="28"/>
        </w:rPr>
        <w:t xml:space="preserve"> </w:t>
      </w:r>
    </w:p>
    <w:p w14:paraId="35360C53" w14:textId="77777777" w:rsidR="0046335C" w:rsidRDefault="00BD0624" w:rsidP="0046335C">
      <w:pPr>
        <w:autoSpaceDE w:val="0"/>
        <w:autoSpaceDN w:val="0"/>
        <w:adjustRightInd w:val="0"/>
        <w:ind w:firstLine="567"/>
        <w:jc w:val="both"/>
        <w:rPr>
          <w:sz w:val="28"/>
          <w:szCs w:val="28"/>
        </w:rPr>
      </w:pPr>
      <w:r w:rsidRPr="0046335C">
        <w:rPr>
          <w:color w:val="000000"/>
          <w:sz w:val="28"/>
          <w:szCs w:val="28"/>
        </w:rPr>
        <w:lastRenderedPageBreak/>
        <w:t xml:space="preserve">Выбор </w:t>
      </w:r>
      <w:r w:rsidR="001009B4" w:rsidRPr="0046335C">
        <w:rPr>
          <w:color w:val="000000"/>
          <w:sz w:val="28"/>
          <w:szCs w:val="28"/>
        </w:rPr>
        <w:t>схем</w:t>
      </w:r>
      <w:r w:rsidRPr="0046335C">
        <w:rPr>
          <w:color w:val="000000"/>
          <w:sz w:val="28"/>
          <w:szCs w:val="28"/>
        </w:rPr>
        <w:t xml:space="preserve"> </w:t>
      </w:r>
      <w:bookmarkStart w:id="16" w:name="_Hlk45198915"/>
      <w:r w:rsidR="009B4B0C" w:rsidRPr="0046335C">
        <w:rPr>
          <w:sz w:val="28"/>
          <w:szCs w:val="28"/>
        </w:rPr>
        <w:t>газоснабжения</w:t>
      </w:r>
      <w:bookmarkEnd w:id="16"/>
      <w:r w:rsidR="009B4B0C" w:rsidRPr="0046335C">
        <w:rPr>
          <w:color w:val="000000"/>
          <w:sz w:val="28"/>
          <w:szCs w:val="28"/>
        </w:rPr>
        <w:t xml:space="preserve"> </w:t>
      </w:r>
      <w:r w:rsidRPr="0046335C">
        <w:rPr>
          <w:color w:val="000000"/>
          <w:sz w:val="28"/>
          <w:szCs w:val="28"/>
        </w:rPr>
        <w:t xml:space="preserve">следует проводить в зависимости от объема, структуры и плотности газопотребления </w:t>
      </w:r>
      <w:r w:rsidR="009B4B0C" w:rsidRPr="0046335C">
        <w:rPr>
          <w:sz w:val="28"/>
          <w:szCs w:val="28"/>
        </w:rPr>
        <w:t>объектов административно-территориального деления</w:t>
      </w:r>
      <w:r w:rsidRPr="0046335C">
        <w:rPr>
          <w:sz w:val="28"/>
          <w:szCs w:val="28"/>
        </w:rPr>
        <w:t xml:space="preserve">, размещения жилых и производственных зон, а </w:t>
      </w:r>
      <w:r w:rsidR="00755C57" w:rsidRPr="0046335C">
        <w:rPr>
          <w:sz w:val="28"/>
          <w:szCs w:val="28"/>
        </w:rPr>
        <w:t>также источников газоснабжения (</w:t>
      </w:r>
      <w:r w:rsidRPr="0046335C">
        <w:rPr>
          <w:sz w:val="28"/>
          <w:szCs w:val="28"/>
        </w:rPr>
        <w:t>местоположение и мощность существующих и проектируемых магист</w:t>
      </w:r>
      <w:r w:rsidR="00755C57" w:rsidRPr="0046335C">
        <w:rPr>
          <w:sz w:val="28"/>
          <w:szCs w:val="28"/>
        </w:rPr>
        <w:t>ральных газопроводов, ГРС и др.)</w:t>
      </w:r>
      <w:r w:rsidRPr="0046335C">
        <w:rPr>
          <w:sz w:val="28"/>
          <w:szCs w:val="28"/>
        </w:rPr>
        <w:t>. Выбор той или иной схемы сетей газораспределения  в проектной документации должен быть обоснован экономически и обеспечен необходимой степенью безопасности.</w:t>
      </w:r>
      <w:r w:rsidR="00C2462B" w:rsidRPr="0046335C">
        <w:rPr>
          <w:sz w:val="28"/>
          <w:szCs w:val="28"/>
        </w:rPr>
        <w:t xml:space="preserve"> Любое изменение существующей сети должно осуществляться с сохранением</w:t>
      </w:r>
      <w:r w:rsidR="009B4B0C" w:rsidRPr="0046335C">
        <w:rPr>
          <w:sz w:val="28"/>
          <w:szCs w:val="28"/>
        </w:rPr>
        <w:t xml:space="preserve"> или улучшением</w:t>
      </w:r>
      <w:r w:rsidR="00C2462B" w:rsidRPr="0046335C">
        <w:rPr>
          <w:sz w:val="28"/>
          <w:szCs w:val="28"/>
        </w:rPr>
        <w:t xml:space="preserve"> характеристик надежности и безопасности.</w:t>
      </w:r>
    </w:p>
    <w:p w14:paraId="713FC2AA" w14:textId="4D5AF356" w:rsidR="009B4B0C" w:rsidRPr="0046335C" w:rsidRDefault="009B4B0C" w:rsidP="0046335C">
      <w:pPr>
        <w:autoSpaceDE w:val="0"/>
        <w:autoSpaceDN w:val="0"/>
        <w:adjustRightInd w:val="0"/>
        <w:ind w:firstLine="567"/>
        <w:jc w:val="both"/>
        <w:rPr>
          <w:b/>
          <w:bCs/>
          <w:sz w:val="28"/>
          <w:szCs w:val="28"/>
        </w:rPr>
      </w:pPr>
      <w:r w:rsidRPr="0046335C">
        <w:rPr>
          <w:b/>
          <w:bCs/>
          <w:sz w:val="28"/>
          <w:szCs w:val="28"/>
        </w:rPr>
        <w:t xml:space="preserve">(Измененная редакция, Изм. </w:t>
      </w:r>
      <w:r w:rsidR="00753FB2" w:rsidRPr="0046335C">
        <w:rPr>
          <w:b/>
          <w:bCs/>
          <w:sz w:val="28"/>
          <w:szCs w:val="28"/>
        </w:rPr>
        <w:t xml:space="preserve">№ 1, </w:t>
      </w:r>
      <w:r w:rsidRPr="0046335C">
        <w:rPr>
          <w:b/>
          <w:bCs/>
          <w:sz w:val="28"/>
          <w:szCs w:val="28"/>
        </w:rPr>
        <w:t xml:space="preserve">№ 2, </w:t>
      </w:r>
      <w:r w:rsidR="009A25C0" w:rsidRPr="0046335C">
        <w:rPr>
          <w:b/>
          <w:bCs/>
          <w:sz w:val="28"/>
          <w:szCs w:val="28"/>
        </w:rPr>
        <w:t xml:space="preserve">№ </w:t>
      </w:r>
      <w:r w:rsidRPr="0046335C">
        <w:rPr>
          <w:b/>
          <w:bCs/>
          <w:sz w:val="28"/>
          <w:szCs w:val="28"/>
        </w:rPr>
        <w:t>3</w:t>
      </w:r>
      <w:r w:rsidR="0046335C">
        <w:rPr>
          <w:b/>
          <w:bCs/>
          <w:sz w:val="28"/>
          <w:szCs w:val="28"/>
        </w:rPr>
        <w:t>, № 4</w:t>
      </w:r>
      <w:r w:rsidRPr="0046335C">
        <w:rPr>
          <w:b/>
          <w:bCs/>
          <w:sz w:val="28"/>
          <w:szCs w:val="28"/>
        </w:rPr>
        <w:t>).</w:t>
      </w:r>
    </w:p>
    <w:p w14:paraId="5D3E8D1B" w14:textId="77777777" w:rsidR="0046335C" w:rsidRPr="0046335C" w:rsidRDefault="000C6C21" w:rsidP="0046335C">
      <w:pPr>
        <w:pStyle w:val="ConsPlusNormal"/>
        <w:widowControl/>
        <w:suppressAutoHyphens/>
        <w:ind w:firstLine="567"/>
        <w:jc w:val="both"/>
        <w:rPr>
          <w:rFonts w:ascii="Times New Roman" w:hAnsi="Times New Roman" w:cs="Times New Roman"/>
          <w:sz w:val="28"/>
          <w:szCs w:val="28"/>
        </w:rPr>
      </w:pPr>
      <w:r w:rsidRPr="0046335C">
        <w:rPr>
          <w:rFonts w:ascii="Times New Roman" w:hAnsi="Times New Roman" w:cs="Times New Roman"/>
          <w:sz w:val="28"/>
          <w:szCs w:val="28"/>
        </w:rPr>
        <w:t>4.2а Качество поставляемого природного газа должно соответствовать ГОСТ 5542, СУГ – ГОСТ 20448, ГОСТ Р 52087 и ГОСТ 27578.</w:t>
      </w:r>
    </w:p>
    <w:p w14:paraId="6478EAA9" w14:textId="4D9EB97B" w:rsidR="000C6C21" w:rsidRPr="0046335C" w:rsidRDefault="000C6C21" w:rsidP="0046335C">
      <w:pPr>
        <w:pStyle w:val="ConsPlusNormal"/>
        <w:widowControl/>
        <w:suppressAutoHyphens/>
        <w:ind w:firstLine="567"/>
        <w:jc w:val="both"/>
        <w:rPr>
          <w:rFonts w:ascii="Times New Roman" w:hAnsi="Times New Roman" w:cs="Times New Roman"/>
          <w:color w:val="000000"/>
          <w:sz w:val="28"/>
          <w:szCs w:val="28"/>
        </w:rPr>
      </w:pPr>
      <w:r w:rsidRPr="0046335C">
        <w:rPr>
          <w:rFonts w:ascii="Times New Roman" w:hAnsi="Times New Roman" w:cs="Times New Roman"/>
          <w:b/>
          <w:bCs/>
          <w:sz w:val="28"/>
          <w:szCs w:val="28"/>
        </w:rPr>
        <w:t>(Введен дополнительно, Изм. № 2).</w:t>
      </w:r>
    </w:p>
    <w:p w14:paraId="1D417FE1" w14:textId="48D77D3C" w:rsidR="00BD0624" w:rsidRPr="0046335C" w:rsidRDefault="00BD0624" w:rsidP="0046335C">
      <w:pPr>
        <w:tabs>
          <w:tab w:val="left" w:pos="1260"/>
        </w:tabs>
        <w:ind w:firstLine="567"/>
        <w:jc w:val="both"/>
        <w:rPr>
          <w:sz w:val="28"/>
          <w:szCs w:val="28"/>
        </w:rPr>
      </w:pPr>
      <w:r w:rsidRPr="0046335C">
        <w:rPr>
          <w:color w:val="000000"/>
          <w:sz w:val="28"/>
          <w:szCs w:val="28"/>
        </w:rPr>
        <w:t xml:space="preserve">4.3 По рабочему давлению транспортируемого газа газопроводы подразделяют на газопроводы высокого давления категорий </w:t>
      </w:r>
      <w:r w:rsidR="000C6C21" w:rsidRPr="0046335C">
        <w:rPr>
          <w:sz w:val="28"/>
          <w:szCs w:val="28"/>
        </w:rPr>
        <w:t>1 и 2</w:t>
      </w:r>
      <w:r w:rsidR="004038F3" w:rsidRPr="0046335C">
        <w:rPr>
          <w:sz w:val="28"/>
          <w:szCs w:val="28"/>
        </w:rPr>
        <w:t>,</w:t>
      </w:r>
      <w:r w:rsidR="000C6C21" w:rsidRPr="0046335C">
        <w:rPr>
          <w:sz w:val="28"/>
          <w:szCs w:val="28"/>
        </w:rPr>
        <w:t xml:space="preserve"> </w:t>
      </w:r>
      <w:r w:rsidRPr="0046335C">
        <w:rPr>
          <w:color w:val="000000"/>
          <w:sz w:val="28"/>
          <w:szCs w:val="28"/>
        </w:rPr>
        <w:t>среднего давления и низкого давления в соответствии с таблицей 1.</w:t>
      </w:r>
    </w:p>
    <w:p w14:paraId="4EA009A6" w14:textId="77777777" w:rsidR="0046335C" w:rsidRPr="007112AF" w:rsidRDefault="0046335C" w:rsidP="0046335C">
      <w:pPr>
        <w:pStyle w:val="aff2"/>
        <w:ind w:firstLine="567"/>
        <w:jc w:val="both"/>
        <w:rPr>
          <w:color w:val="FF0000"/>
          <w:sz w:val="28"/>
          <w:szCs w:val="28"/>
          <w:highlight w:val="yellow"/>
        </w:rPr>
      </w:pPr>
      <w:r w:rsidRPr="007112AF">
        <w:rPr>
          <w:color w:val="FF0000"/>
          <w:sz w:val="28"/>
          <w:szCs w:val="28"/>
          <w:highlight w:val="yellow"/>
        </w:rPr>
        <w:t>Полиэтиленовые</w:t>
      </w:r>
      <w:r w:rsidRPr="007112AF">
        <w:rPr>
          <w:color w:val="FF0000"/>
          <w:spacing w:val="1"/>
          <w:sz w:val="28"/>
          <w:szCs w:val="28"/>
          <w:highlight w:val="yellow"/>
        </w:rPr>
        <w:t xml:space="preserve"> </w:t>
      </w:r>
      <w:r w:rsidRPr="007112AF">
        <w:rPr>
          <w:color w:val="FF0000"/>
          <w:sz w:val="28"/>
          <w:szCs w:val="28"/>
          <w:highlight w:val="yellow"/>
        </w:rPr>
        <w:t>трубы</w:t>
      </w:r>
      <w:r w:rsidRPr="007112AF">
        <w:rPr>
          <w:color w:val="FF0000"/>
          <w:spacing w:val="1"/>
          <w:sz w:val="28"/>
          <w:szCs w:val="28"/>
          <w:highlight w:val="yellow"/>
        </w:rPr>
        <w:t xml:space="preserve"> </w:t>
      </w:r>
      <w:r w:rsidRPr="007112AF">
        <w:rPr>
          <w:color w:val="FF0000"/>
          <w:sz w:val="28"/>
          <w:szCs w:val="28"/>
          <w:highlight w:val="yellow"/>
        </w:rPr>
        <w:t xml:space="preserve">и соединительные </w:t>
      </w:r>
      <w:proofErr w:type="spellStart"/>
      <w:r w:rsidRPr="007112AF">
        <w:rPr>
          <w:color w:val="FF0000"/>
          <w:sz w:val="28"/>
          <w:szCs w:val="28"/>
          <w:highlight w:val="yellow"/>
        </w:rPr>
        <w:t>дeтали</w:t>
      </w:r>
      <w:proofErr w:type="spellEnd"/>
      <w:r w:rsidRPr="007112AF">
        <w:rPr>
          <w:color w:val="FF0000"/>
          <w:spacing w:val="1"/>
          <w:sz w:val="28"/>
          <w:szCs w:val="28"/>
          <w:highlight w:val="yellow"/>
        </w:rPr>
        <w:t xml:space="preserve"> </w:t>
      </w:r>
      <w:r w:rsidRPr="007112AF">
        <w:rPr>
          <w:color w:val="FF0000"/>
          <w:sz w:val="28"/>
          <w:szCs w:val="28"/>
          <w:highlight w:val="yellow"/>
        </w:rPr>
        <w:t>могут</w:t>
      </w:r>
      <w:r w:rsidRPr="007112AF">
        <w:rPr>
          <w:color w:val="FF0000"/>
          <w:spacing w:val="1"/>
          <w:sz w:val="28"/>
          <w:szCs w:val="28"/>
          <w:highlight w:val="yellow"/>
        </w:rPr>
        <w:t xml:space="preserve"> </w:t>
      </w:r>
      <w:r w:rsidRPr="007112AF">
        <w:rPr>
          <w:color w:val="FF0000"/>
          <w:sz w:val="28"/>
          <w:szCs w:val="28"/>
          <w:highlight w:val="yellow"/>
        </w:rPr>
        <w:t>изготавливаться по ГОСТ</w:t>
      </w:r>
      <w:r w:rsidRPr="007112AF">
        <w:rPr>
          <w:color w:val="FF0000"/>
          <w:spacing w:val="1"/>
          <w:sz w:val="28"/>
          <w:szCs w:val="28"/>
          <w:highlight w:val="yellow"/>
        </w:rPr>
        <w:t xml:space="preserve"> </w:t>
      </w:r>
      <w:r w:rsidRPr="007112AF">
        <w:rPr>
          <w:color w:val="FF0000"/>
          <w:sz w:val="28"/>
          <w:szCs w:val="28"/>
          <w:highlight w:val="yellow"/>
        </w:rPr>
        <w:t>Р 58121.2</w:t>
      </w:r>
      <w:r w:rsidRPr="007112AF">
        <w:rPr>
          <w:color w:val="FF0000"/>
          <w:spacing w:val="1"/>
          <w:sz w:val="28"/>
          <w:szCs w:val="28"/>
          <w:highlight w:val="yellow"/>
        </w:rPr>
        <w:t xml:space="preserve"> </w:t>
      </w:r>
      <w:r w:rsidRPr="007112AF">
        <w:rPr>
          <w:color w:val="FF0000"/>
          <w:sz w:val="28"/>
          <w:szCs w:val="28"/>
          <w:highlight w:val="yellow"/>
        </w:rPr>
        <w:t>и ГОСТ</w:t>
      </w:r>
      <w:r w:rsidRPr="007112AF">
        <w:rPr>
          <w:color w:val="FF0000"/>
          <w:spacing w:val="1"/>
          <w:sz w:val="28"/>
          <w:szCs w:val="28"/>
          <w:highlight w:val="yellow"/>
        </w:rPr>
        <w:t xml:space="preserve"> </w:t>
      </w:r>
      <w:r w:rsidRPr="007112AF">
        <w:rPr>
          <w:color w:val="FF0000"/>
          <w:sz w:val="28"/>
          <w:szCs w:val="28"/>
          <w:highlight w:val="yellow"/>
        </w:rPr>
        <w:t>Р</w:t>
      </w:r>
      <w:r w:rsidRPr="007112AF">
        <w:rPr>
          <w:color w:val="FF0000"/>
          <w:spacing w:val="-52"/>
          <w:sz w:val="28"/>
          <w:szCs w:val="28"/>
          <w:highlight w:val="yellow"/>
        </w:rPr>
        <w:t xml:space="preserve"> </w:t>
      </w:r>
      <w:r w:rsidRPr="007112AF">
        <w:rPr>
          <w:color w:val="FF0000"/>
          <w:sz w:val="28"/>
          <w:szCs w:val="28"/>
          <w:highlight w:val="yellow"/>
        </w:rPr>
        <w:t>58121.3 соответственно</w:t>
      </w:r>
      <w:r w:rsidRPr="007112AF">
        <w:rPr>
          <w:color w:val="FF0000"/>
          <w:spacing w:val="1"/>
          <w:sz w:val="28"/>
          <w:szCs w:val="28"/>
          <w:highlight w:val="yellow"/>
        </w:rPr>
        <w:t xml:space="preserve"> </w:t>
      </w:r>
      <w:r w:rsidRPr="007112AF">
        <w:rPr>
          <w:color w:val="FF0000"/>
          <w:sz w:val="28"/>
          <w:szCs w:val="28"/>
          <w:highlight w:val="yellow"/>
        </w:rPr>
        <w:t>или по другим нормативным требованиям из композиций</w:t>
      </w:r>
      <w:r w:rsidRPr="007112AF">
        <w:rPr>
          <w:color w:val="FF0000"/>
          <w:spacing w:val="1"/>
          <w:sz w:val="28"/>
          <w:szCs w:val="28"/>
          <w:highlight w:val="yellow"/>
        </w:rPr>
        <w:t xml:space="preserve"> </w:t>
      </w:r>
      <w:r w:rsidRPr="007112AF">
        <w:rPr>
          <w:color w:val="FF0000"/>
          <w:sz w:val="28"/>
          <w:szCs w:val="28"/>
          <w:highlight w:val="yellow"/>
        </w:rPr>
        <w:t>полиэтилена,</w:t>
      </w:r>
      <w:r w:rsidRPr="007112AF">
        <w:rPr>
          <w:color w:val="FF0000"/>
          <w:spacing w:val="1"/>
          <w:sz w:val="28"/>
          <w:szCs w:val="28"/>
          <w:highlight w:val="yellow"/>
        </w:rPr>
        <w:t xml:space="preserve"> </w:t>
      </w:r>
      <w:r w:rsidRPr="007112AF">
        <w:rPr>
          <w:color w:val="FF0000"/>
          <w:sz w:val="28"/>
          <w:szCs w:val="28"/>
          <w:highlight w:val="yellow"/>
        </w:rPr>
        <w:t>отвечающих</w:t>
      </w:r>
      <w:r w:rsidRPr="007112AF">
        <w:rPr>
          <w:color w:val="FF0000"/>
          <w:spacing w:val="1"/>
          <w:sz w:val="28"/>
          <w:szCs w:val="28"/>
          <w:highlight w:val="yellow"/>
        </w:rPr>
        <w:t xml:space="preserve"> </w:t>
      </w:r>
      <w:r w:rsidRPr="007112AF">
        <w:rPr>
          <w:color w:val="FF0000"/>
          <w:sz w:val="28"/>
          <w:szCs w:val="28"/>
          <w:highlight w:val="yellow"/>
        </w:rPr>
        <w:t>требованиям</w:t>
      </w:r>
      <w:r w:rsidRPr="007112AF">
        <w:rPr>
          <w:color w:val="FF0000"/>
          <w:spacing w:val="1"/>
          <w:sz w:val="28"/>
          <w:szCs w:val="28"/>
          <w:highlight w:val="yellow"/>
        </w:rPr>
        <w:t xml:space="preserve"> </w:t>
      </w:r>
      <w:r w:rsidRPr="007112AF">
        <w:rPr>
          <w:color w:val="FF0000"/>
          <w:sz w:val="28"/>
          <w:szCs w:val="28"/>
          <w:highlight w:val="yellow"/>
        </w:rPr>
        <w:t>ГОСТ</w:t>
      </w:r>
      <w:r w:rsidRPr="007112AF">
        <w:rPr>
          <w:color w:val="FF0000"/>
          <w:spacing w:val="51"/>
          <w:sz w:val="28"/>
          <w:szCs w:val="28"/>
          <w:highlight w:val="yellow"/>
        </w:rPr>
        <w:t xml:space="preserve"> </w:t>
      </w:r>
      <w:r w:rsidRPr="007112AF">
        <w:rPr>
          <w:color w:val="FF0000"/>
          <w:sz w:val="28"/>
          <w:szCs w:val="28"/>
          <w:highlight w:val="yellow"/>
        </w:rPr>
        <w:t>Р 58121.1 для подземных газопроводов с давлением природного газа:</w:t>
      </w:r>
    </w:p>
    <w:p w14:paraId="6C9EF64D" w14:textId="77777777" w:rsidR="0046335C" w:rsidRPr="007112AF" w:rsidRDefault="0046335C" w:rsidP="0046335C">
      <w:pPr>
        <w:pStyle w:val="aff2"/>
        <w:ind w:firstLine="567"/>
        <w:jc w:val="both"/>
        <w:rPr>
          <w:color w:val="FF0000"/>
          <w:sz w:val="28"/>
          <w:szCs w:val="28"/>
          <w:highlight w:val="yellow"/>
        </w:rPr>
      </w:pPr>
      <w:bookmarkStart w:id="17" w:name="_Hlk86140709"/>
      <w:r w:rsidRPr="007112AF">
        <w:rPr>
          <w:color w:val="FF0000"/>
          <w:sz w:val="28"/>
          <w:szCs w:val="28"/>
          <w:highlight w:val="yellow"/>
        </w:rPr>
        <w:t>- до 1,2 МПа включительно – на территории промышленной зоны и между населенными пунктами;</w:t>
      </w:r>
    </w:p>
    <w:p w14:paraId="295BCF60" w14:textId="77777777" w:rsidR="0046335C" w:rsidRPr="007112AF" w:rsidRDefault="0046335C" w:rsidP="0046335C">
      <w:pPr>
        <w:pStyle w:val="aff2"/>
        <w:ind w:firstLine="567"/>
        <w:jc w:val="both"/>
        <w:rPr>
          <w:color w:val="FF0000"/>
          <w:sz w:val="28"/>
          <w:szCs w:val="28"/>
          <w:highlight w:val="yellow"/>
        </w:rPr>
      </w:pPr>
      <w:r w:rsidRPr="007112AF">
        <w:rPr>
          <w:color w:val="FF0000"/>
          <w:sz w:val="28"/>
          <w:szCs w:val="28"/>
          <w:highlight w:val="yellow"/>
        </w:rPr>
        <w:t>- до 0,6 МПа включительно – на территории населенных пунктов;</w:t>
      </w:r>
    </w:p>
    <w:p w14:paraId="422F62D4" w14:textId="77777777" w:rsidR="0046335C" w:rsidRPr="007112AF" w:rsidRDefault="0046335C" w:rsidP="0046335C">
      <w:pPr>
        <w:pStyle w:val="aff2"/>
        <w:ind w:firstLine="567"/>
        <w:jc w:val="both"/>
        <w:rPr>
          <w:color w:val="FF0000"/>
          <w:sz w:val="28"/>
          <w:szCs w:val="28"/>
          <w:highlight w:val="yellow"/>
        </w:rPr>
      </w:pPr>
      <w:r w:rsidRPr="007112AF">
        <w:rPr>
          <w:rFonts w:eastAsia="Calibri"/>
          <w:color w:val="FF0000"/>
          <w:sz w:val="28"/>
          <w:szCs w:val="28"/>
          <w:highlight w:val="yellow"/>
        </w:rPr>
        <w:t xml:space="preserve">- до 0,005 МПа включительно </w:t>
      </w:r>
      <w:r w:rsidRPr="007112AF">
        <w:rPr>
          <w:color w:val="FF0000"/>
          <w:sz w:val="28"/>
          <w:szCs w:val="28"/>
          <w:highlight w:val="yellow"/>
        </w:rPr>
        <w:t>–</w:t>
      </w:r>
      <w:r w:rsidRPr="007112AF">
        <w:rPr>
          <w:rFonts w:eastAsia="Calibri"/>
          <w:color w:val="FF0000"/>
          <w:sz w:val="28"/>
          <w:szCs w:val="28"/>
          <w:highlight w:val="yellow"/>
        </w:rPr>
        <w:t xml:space="preserve"> для паровой фазы СУГ.</w:t>
      </w:r>
      <w:r w:rsidRPr="007112AF">
        <w:rPr>
          <w:color w:val="FF0000"/>
          <w:sz w:val="28"/>
          <w:szCs w:val="28"/>
          <w:highlight w:val="yellow"/>
        </w:rPr>
        <w:t xml:space="preserve"> </w:t>
      </w:r>
    </w:p>
    <w:bookmarkEnd w:id="17"/>
    <w:p w14:paraId="7DAD68BB" w14:textId="77777777" w:rsidR="005B40E6" w:rsidRPr="007112AF" w:rsidRDefault="0046335C" w:rsidP="005B40E6">
      <w:pPr>
        <w:autoSpaceDE w:val="0"/>
        <w:autoSpaceDN w:val="0"/>
        <w:adjustRightInd w:val="0"/>
        <w:ind w:firstLine="567"/>
        <w:jc w:val="both"/>
        <w:rPr>
          <w:color w:val="FF0000"/>
          <w:spacing w:val="-4"/>
          <w:sz w:val="28"/>
          <w:szCs w:val="28"/>
          <w:highlight w:val="yellow"/>
        </w:rPr>
      </w:pPr>
      <w:r w:rsidRPr="007112AF">
        <w:rPr>
          <w:color w:val="FF0000"/>
          <w:sz w:val="28"/>
          <w:szCs w:val="28"/>
          <w:highlight w:val="yellow"/>
        </w:rPr>
        <w:t>Характеристики труб и соединительных деталей,</w:t>
      </w:r>
      <w:r w:rsidRPr="007112AF">
        <w:rPr>
          <w:color w:val="FF0000"/>
          <w:spacing w:val="6"/>
          <w:sz w:val="28"/>
          <w:szCs w:val="28"/>
          <w:highlight w:val="yellow"/>
        </w:rPr>
        <w:t xml:space="preserve"> </w:t>
      </w:r>
      <w:r w:rsidRPr="007112AF">
        <w:rPr>
          <w:color w:val="FF0000"/>
          <w:sz w:val="28"/>
          <w:szCs w:val="28"/>
          <w:highlight w:val="yellow"/>
        </w:rPr>
        <w:t>изготовленных по другим нормативным требованиям, должны соответствовать или быть</w:t>
      </w:r>
      <w:r w:rsidRPr="007112AF">
        <w:rPr>
          <w:color w:val="FF0000"/>
          <w:spacing w:val="28"/>
          <w:sz w:val="28"/>
          <w:szCs w:val="28"/>
          <w:highlight w:val="yellow"/>
        </w:rPr>
        <w:t xml:space="preserve"> </w:t>
      </w:r>
      <w:r w:rsidRPr="007112AF">
        <w:rPr>
          <w:color w:val="FF0000"/>
          <w:spacing w:val="-4"/>
          <w:sz w:val="28"/>
          <w:szCs w:val="28"/>
          <w:highlight w:val="yellow"/>
        </w:rPr>
        <w:t>не ниже установленных ГОСТ Р 58121.2</w:t>
      </w:r>
      <w:r w:rsidRPr="007112AF">
        <w:rPr>
          <w:color w:val="FF0000"/>
          <w:sz w:val="28"/>
          <w:szCs w:val="28"/>
          <w:highlight w:val="yellow"/>
        </w:rPr>
        <w:t>–</w:t>
      </w:r>
      <w:r w:rsidRPr="007112AF">
        <w:rPr>
          <w:color w:val="FF0000"/>
          <w:spacing w:val="-4"/>
          <w:sz w:val="28"/>
          <w:szCs w:val="28"/>
          <w:highlight w:val="yellow"/>
        </w:rPr>
        <w:t>2018 (таблица 4) и ГОСТ Р 58121.3</w:t>
      </w:r>
      <w:r w:rsidRPr="007112AF">
        <w:rPr>
          <w:color w:val="FF0000"/>
          <w:sz w:val="28"/>
          <w:szCs w:val="28"/>
          <w:highlight w:val="yellow"/>
        </w:rPr>
        <w:t>–</w:t>
      </w:r>
      <w:r w:rsidRPr="007112AF">
        <w:rPr>
          <w:color w:val="FF0000"/>
          <w:spacing w:val="-4"/>
          <w:sz w:val="28"/>
          <w:szCs w:val="28"/>
          <w:highlight w:val="yellow"/>
        </w:rPr>
        <w:t>2018 (таблица 4). Газопроводы из стальных труб и их соединительные детали могут применяться для наружной и внутренней прокладки для всех давлений для природного газа и до 1,6 МПа включительно – для СУГ.</w:t>
      </w:r>
    </w:p>
    <w:p w14:paraId="5A41ECAB" w14:textId="77777777" w:rsidR="005B40E6" w:rsidRPr="007112AF" w:rsidRDefault="005B40E6" w:rsidP="005B40E6">
      <w:pPr>
        <w:autoSpaceDE w:val="0"/>
        <w:autoSpaceDN w:val="0"/>
        <w:adjustRightInd w:val="0"/>
        <w:jc w:val="both"/>
        <w:rPr>
          <w:color w:val="FF0000"/>
          <w:spacing w:val="-4"/>
          <w:sz w:val="28"/>
          <w:szCs w:val="28"/>
          <w:highlight w:val="yellow"/>
        </w:rPr>
      </w:pPr>
    </w:p>
    <w:p w14:paraId="72E12734" w14:textId="0097CA8B" w:rsidR="00BD0624" w:rsidRPr="007112AF" w:rsidRDefault="00BD0624" w:rsidP="005B40E6">
      <w:pPr>
        <w:autoSpaceDE w:val="0"/>
        <w:autoSpaceDN w:val="0"/>
        <w:adjustRightInd w:val="0"/>
        <w:jc w:val="both"/>
        <w:rPr>
          <w:bCs/>
          <w:color w:val="FF0000"/>
          <w:sz w:val="28"/>
          <w:szCs w:val="28"/>
          <w:highlight w:val="yellow"/>
        </w:rPr>
      </w:pPr>
      <w:r w:rsidRPr="007112AF">
        <w:rPr>
          <w:bCs/>
          <w:color w:val="FF0000"/>
          <w:spacing w:val="20"/>
          <w:sz w:val="28"/>
          <w:szCs w:val="28"/>
          <w:highlight w:val="yellow"/>
        </w:rPr>
        <w:t>Т</w:t>
      </w:r>
      <w:r w:rsidR="004D06CE" w:rsidRPr="007112AF">
        <w:rPr>
          <w:bCs/>
          <w:color w:val="FF0000"/>
          <w:spacing w:val="20"/>
          <w:sz w:val="28"/>
          <w:szCs w:val="28"/>
          <w:highlight w:val="yellow"/>
        </w:rPr>
        <w:t xml:space="preserve"> </w:t>
      </w:r>
      <w:r w:rsidRPr="007112AF">
        <w:rPr>
          <w:bCs/>
          <w:color w:val="FF0000"/>
          <w:spacing w:val="20"/>
          <w:sz w:val="28"/>
          <w:szCs w:val="28"/>
          <w:highlight w:val="yellow"/>
        </w:rPr>
        <w:t>а</w:t>
      </w:r>
      <w:r w:rsidR="004D06CE" w:rsidRPr="007112AF">
        <w:rPr>
          <w:bCs/>
          <w:color w:val="FF0000"/>
          <w:spacing w:val="20"/>
          <w:sz w:val="28"/>
          <w:szCs w:val="28"/>
          <w:highlight w:val="yellow"/>
        </w:rPr>
        <w:t xml:space="preserve"> </w:t>
      </w:r>
      <w:r w:rsidRPr="007112AF">
        <w:rPr>
          <w:bCs/>
          <w:color w:val="FF0000"/>
          <w:spacing w:val="20"/>
          <w:sz w:val="28"/>
          <w:szCs w:val="28"/>
          <w:highlight w:val="yellow"/>
        </w:rPr>
        <w:t>б</w:t>
      </w:r>
      <w:r w:rsidR="004D06CE" w:rsidRPr="007112AF">
        <w:rPr>
          <w:bCs/>
          <w:color w:val="FF0000"/>
          <w:spacing w:val="20"/>
          <w:sz w:val="28"/>
          <w:szCs w:val="28"/>
          <w:highlight w:val="yellow"/>
        </w:rPr>
        <w:t xml:space="preserve"> </w:t>
      </w:r>
      <w:r w:rsidRPr="007112AF">
        <w:rPr>
          <w:bCs/>
          <w:color w:val="FF0000"/>
          <w:spacing w:val="20"/>
          <w:sz w:val="28"/>
          <w:szCs w:val="28"/>
          <w:highlight w:val="yellow"/>
        </w:rPr>
        <w:t>л</w:t>
      </w:r>
      <w:r w:rsidR="004D06CE" w:rsidRPr="007112AF">
        <w:rPr>
          <w:bCs/>
          <w:color w:val="FF0000"/>
          <w:spacing w:val="20"/>
          <w:sz w:val="28"/>
          <w:szCs w:val="28"/>
          <w:highlight w:val="yellow"/>
        </w:rPr>
        <w:t xml:space="preserve"> </w:t>
      </w:r>
      <w:r w:rsidRPr="007112AF">
        <w:rPr>
          <w:bCs/>
          <w:color w:val="FF0000"/>
          <w:spacing w:val="20"/>
          <w:sz w:val="28"/>
          <w:szCs w:val="28"/>
          <w:highlight w:val="yellow"/>
        </w:rPr>
        <w:t>и</w:t>
      </w:r>
      <w:r w:rsidR="004D06CE" w:rsidRPr="007112AF">
        <w:rPr>
          <w:bCs/>
          <w:color w:val="FF0000"/>
          <w:spacing w:val="20"/>
          <w:sz w:val="28"/>
          <w:szCs w:val="28"/>
          <w:highlight w:val="yellow"/>
        </w:rPr>
        <w:t xml:space="preserve"> </w:t>
      </w:r>
      <w:r w:rsidRPr="007112AF">
        <w:rPr>
          <w:bCs/>
          <w:color w:val="FF0000"/>
          <w:spacing w:val="20"/>
          <w:sz w:val="28"/>
          <w:szCs w:val="28"/>
          <w:highlight w:val="yellow"/>
        </w:rPr>
        <w:t>ц</w:t>
      </w:r>
      <w:r w:rsidR="004D06CE" w:rsidRPr="007112AF">
        <w:rPr>
          <w:bCs/>
          <w:color w:val="FF0000"/>
          <w:spacing w:val="20"/>
          <w:sz w:val="28"/>
          <w:szCs w:val="28"/>
          <w:highlight w:val="yellow"/>
        </w:rPr>
        <w:t xml:space="preserve"> </w:t>
      </w:r>
      <w:r w:rsidRPr="007112AF">
        <w:rPr>
          <w:bCs/>
          <w:color w:val="FF0000"/>
          <w:spacing w:val="20"/>
          <w:sz w:val="28"/>
          <w:szCs w:val="28"/>
          <w:highlight w:val="yellow"/>
        </w:rPr>
        <w:t>а</w:t>
      </w:r>
      <w:r w:rsidR="004D06CE" w:rsidRPr="007112AF">
        <w:rPr>
          <w:bCs/>
          <w:color w:val="FF0000"/>
          <w:spacing w:val="20"/>
          <w:sz w:val="28"/>
          <w:szCs w:val="28"/>
          <w:highlight w:val="yellow"/>
        </w:rPr>
        <w:t xml:space="preserve"> </w:t>
      </w:r>
      <w:r w:rsidRPr="007112AF">
        <w:rPr>
          <w:bCs/>
          <w:color w:val="FF0000"/>
          <w:sz w:val="28"/>
          <w:szCs w:val="28"/>
          <w:highlight w:val="yellow"/>
        </w:rPr>
        <w:t xml:space="preserve"> 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1361"/>
        <w:gridCol w:w="2208"/>
        <w:gridCol w:w="3054"/>
        <w:gridCol w:w="2449"/>
      </w:tblGrid>
      <w:tr w:rsidR="007112AF" w:rsidRPr="007112AF" w14:paraId="7A3098B3" w14:textId="77777777">
        <w:trPr>
          <w:jc w:val="center"/>
        </w:trPr>
        <w:tc>
          <w:tcPr>
            <w:tcW w:w="3569" w:type="dxa"/>
            <w:gridSpan w:val="2"/>
            <w:vAlign w:val="center"/>
          </w:tcPr>
          <w:p w14:paraId="42A9DA85" w14:textId="77777777" w:rsidR="00BD0624" w:rsidRPr="007112AF" w:rsidRDefault="00BD0624" w:rsidP="00BC19C1">
            <w:pPr>
              <w:autoSpaceDE w:val="0"/>
              <w:autoSpaceDN w:val="0"/>
              <w:adjustRightInd w:val="0"/>
              <w:jc w:val="center"/>
              <w:rPr>
                <w:color w:val="FF0000"/>
                <w:highlight w:val="yellow"/>
              </w:rPr>
            </w:pPr>
            <w:r w:rsidRPr="007112AF">
              <w:rPr>
                <w:color w:val="FF0000"/>
                <w:highlight w:val="yellow"/>
              </w:rPr>
              <w:t xml:space="preserve">Классификация газопроводов </w:t>
            </w:r>
          </w:p>
          <w:p w14:paraId="0930F810" w14:textId="77777777" w:rsidR="00BD0624" w:rsidRPr="007112AF" w:rsidRDefault="00BD0624" w:rsidP="00BC19C1">
            <w:pPr>
              <w:autoSpaceDE w:val="0"/>
              <w:autoSpaceDN w:val="0"/>
              <w:adjustRightInd w:val="0"/>
              <w:jc w:val="center"/>
              <w:rPr>
                <w:color w:val="FF0000"/>
                <w:highlight w:val="yellow"/>
              </w:rPr>
            </w:pPr>
            <w:r w:rsidRPr="007112AF">
              <w:rPr>
                <w:color w:val="FF0000"/>
                <w:highlight w:val="yellow"/>
              </w:rPr>
              <w:t>по давлению</w:t>
            </w:r>
            <w:r w:rsidR="00EB30CF" w:rsidRPr="007112AF">
              <w:rPr>
                <w:color w:val="FF0000"/>
                <w:highlight w:val="yellow"/>
              </w:rPr>
              <w:t>, категория</w:t>
            </w:r>
          </w:p>
        </w:tc>
        <w:tc>
          <w:tcPr>
            <w:tcW w:w="3054" w:type="dxa"/>
            <w:vAlign w:val="center"/>
          </w:tcPr>
          <w:p w14:paraId="36A925D3" w14:textId="77777777" w:rsidR="00BD0624" w:rsidRPr="007112AF" w:rsidRDefault="00BD0624" w:rsidP="00BC19C1">
            <w:pPr>
              <w:autoSpaceDE w:val="0"/>
              <w:autoSpaceDN w:val="0"/>
              <w:adjustRightInd w:val="0"/>
              <w:jc w:val="center"/>
              <w:rPr>
                <w:color w:val="FF0000"/>
                <w:highlight w:val="yellow"/>
              </w:rPr>
            </w:pPr>
            <w:r w:rsidRPr="007112AF">
              <w:rPr>
                <w:color w:val="FF0000"/>
                <w:highlight w:val="yellow"/>
              </w:rPr>
              <w:t>Вид транспортируемого газа</w:t>
            </w:r>
          </w:p>
        </w:tc>
        <w:tc>
          <w:tcPr>
            <w:tcW w:w="2449" w:type="dxa"/>
            <w:vAlign w:val="center"/>
          </w:tcPr>
          <w:p w14:paraId="121CE958" w14:textId="77777777" w:rsidR="00BD0624" w:rsidRPr="007112AF" w:rsidRDefault="00BD0624" w:rsidP="00BC19C1">
            <w:pPr>
              <w:autoSpaceDE w:val="0"/>
              <w:autoSpaceDN w:val="0"/>
              <w:adjustRightInd w:val="0"/>
              <w:jc w:val="center"/>
              <w:rPr>
                <w:color w:val="FF0000"/>
                <w:highlight w:val="yellow"/>
              </w:rPr>
            </w:pPr>
            <w:r w:rsidRPr="007112AF">
              <w:rPr>
                <w:color w:val="FF0000"/>
                <w:highlight w:val="yellow"/>
              </w:rPr>
              <w:t>Рабочее давление в газопроводе, МПа</w:t>
            </w:r>
          </w:p>
        </w:tc>
      </w:tr>
      <w:tr w:rsidR="007112AF" w:rsidRPr="007112AF" w14:paraId="31F50572" w14:textId="77777777" w:rsidTr="000C6C21">
        <w:trPr>
          <w:trHeight w:val="255"/>
          <w:jc w:val="center"/>
        </w:trPr>
        <w:tc>
          <w:tcPr>
            <w:tcW w:w="1361" w:type="dxa"/>
            <w:vMerge w:val="restart"/>
            <w:vAlign w:val="center"/>
          </w:tcPr>
          <w:p w14:paraId="355F1306" w14:textId="77777777" w:rsidR="000C6C21" w:rsidRPr="007112AF" w:rsidRDefault="000C6C21" w:rsidP="00BC19C1">
            <w:pPr>
              <w:autoSpaceDE w:val="0"/>
              <w:autoSpaceDN w:val="0"/>
              <w:adjustRightInd w:val="0"/>
              <w:rPr>
                <w:color w:val="FF0000"/>
                <w:highlight w:val="yellow"/>
              </w:rPr>
            </w:pPr>
            <w:r w:rsidRPr="007112AF">
              <w:rPr>
                <w:color w:val="FF0000"/>
                <w:highlight w:val="yellow"/>
              </w:rPr>
              <w:t xml:space="preserve">Высокое </w:t>
            </w:r>
          </w:p>
        </w:tc>
        <w:tc>
          <w:tcPr>
            <w:tcW w:w="2208" w:type="dxa"/>
            <w:vMerge w:val="restart"/>
            <w:vAlign w:val="center"/>
          </w:tcPr>
          <w:p w14:paraId="1B699ABC" w14:textId="341ED236" w:rsidR="000C6C21" w:rsidRPr="007112AF" w:rsidRDefault="000C6C21" w:rsidP="00BC19C1">
            <w:pPr>
              <w:autoSpaceDE w:val="0"/>
              <w:autoSpaceDN w:val="0"/>
              <w:adjustRightInd w:val="0"/>
              <w:jc w:val="center"/>
              <w:rPr>
                <w:color w:val="FF0000"/>
                <w:highlight w:val="yellow"/>
              </w:rPr>
            </w:pPr>
            <w:r w:rsidRPr="007112AF">
              <w:rPr>
                <w:color w:val="FF0000"/>
                <w:highlight w:val="yellow"/>
              </w:rPr>
              <w:t>1</w:t>
            </w:r>
          </w:p>
        </w:tc>
        <w:tc>
          <w:tcPr>
            <w:tcW w:w="3054" w:type="dxa"/>
            <w:vAlign w:val="center"/>
          </w:tcPr>
          <w:p w14:paraId="3D61D1B3" w14:textId="66285B48" w:rsidR="000C6C21" w:rsidRPr="007112AF" w:rsidRDefault="000C6C21" w:rsidP="00BC19C1">
            <w:pPr>
              <w:autoSpaceDE w:val="0"/>
              <w:autoSpaceDN w:val="0"/>
              <w:adjustRightInd w:val="0"/>
              <w:jc w:val="center"/>
              <w:rPr>
                <w:color w:val="FF0000"/>
                <w:highlight w:val="yellow"/>
              </w:rPr>
            </w:pPr>
            <w:r w:rsidRPr="007112AF">
              <w:rPr>
                <w:color w:val="FF0000"/>
                <w:highlight w:val="yellow"/>
              </w:rPr>
              <w:t>Природный</w:t>
            </w:r>
          </w:p>
        </w:tc>
        <w:tc>
          <w:tcPr>
            <w:tcW w:w="2449" w:type="dxa"/>
            <w:vAlign w:val="center"/>
          </w:tcPr>
          <w:p w14:paraId="6CB68ABA" w14:textId="6A5E3F77" w:rsidR="000C6C21" w:rsidRPr="007112AF" w:rsidRDefault="000C6C21" w:rsidP="00BC19C1">
            <w:pPr>
              <w:autoSpaceDE w:val="0"/>
              <w:autoSpaceDN w:val="0"/>
              <w:adjustRightInd w:val="0"/>
              <w:ind w:left="137"/>
              <w:jc w:val="both"/>
              <w:rPr>
                <w:color w:val="FF0000"/>
                <w:highlight w:val="yellow"/>
              </w:rPr>
            </w:pPr>
            <w:r w:rsidRPr="007112AF">
              <w:rPr>
                <w:color w:val="FF0000"/>
                <w:highlight w:val="yellow"/>
              </w:rPr>
              <w:t xml:space="preserve">Св. 0,6 </w:t>
            </w:r>
            <w:r w:rsidR="00C02A7C" w:rsidRPr="007112AF">
              <w:rPr>
                <w:color w:val="FF0000"/>
                <w:highlight w:val="yellow"/>
              </w:rPr>
              <w:t xml:space="preserve">    </w:t>
            </w:r>
            <w:r w:rsidRPr="007112AF">
              <w:rPr>
                <w:color w:val="FF0000"/>
                <w:highlight w:val="yellow"/>
              </w:rPr>
              <w:t xml:space="preserve"> до 1,2 </w:t>
            </w:r>
            <w:proofErr w:type="spellStart"/>
            <w:r w:rsidRPr="007112AF">
              <w:rPr>
                <w:color w:val="FF0000"/>
                <w:highlight w:val="yellow"/>
              </w:rPr>
              <w:t>включ</w:t>
            </w:r>
            <w:proofErr w:type="spellEnd"/>
            <w:r w:rsidRPr="007112AF">
              <w:rPr>
                <w:color w:val="FF0000"/>
                <w:highlight w:val="yellow"/>
              </w:rPr>
              <w:t>.</w:t>
            </w:r>
          </w:p>
        </w:tc>
      </w:tr>
      <w:tr w:rsidR="007112AF" w:rsidRPr="007112AF" w14:paraId="09D4D7B9" w14:textId="77777777">
        <w:trPr>
          <w:jc w:val="center"/>
        </w:trPr>
        <w:tc>
          <w:tcPr>
            <w:tcW w:w="1361" w:type="dxa"/>
            <w:vMerge/>
            <w:vAlign w:val="center"/>
          </w:tcPr>
          <w:p w14:paraId="6107DC39" w14:textId="77777777" w:rsidR="000C6C21" w:rsidRPr="007112AF" w:rsidRDefault="000C6C21" w:rsidP="00BC19C1">
            <w:pPr>
              <w:autoSpaceDE w:val="0"/>
              <w:autoSpaceDN w:val="0"/>
              <w:adjustRightInd w:val="0"/>
              <w:rPr>
                <w:b/>
                <w:color w:val="FF0000"/>
                <w:highlight w:val="yellow"/>
              </w:rPr>
            </w:pPr>
          </w:p>
        </w:tc>
        <w:tc>
          <w:tcPr>
            <w:tcW w:w="2208" w:type="dxa"/>
            <w:vMerge/>
            <w:vAlign w:val="center"/>
          </w:tcPr>
          <w:p w14:paraId="059865C1" w14:textId="77777777" w:rsidR="000C6C21" w:rsidRPr="007112AF" w:rsidRDefault="000C6C21" w:rsidP="00BC19C1">
            <w:pPr>
              <w:autoSpaceDE w:val="0"/>
              <w:autoSpaceDN w:val="0"/>
              <w:adjustRightInd w:val="0"/>
              <w:jc w:val="center"/>
              <w:rPr>
                <w:color w:val="FF0000"/>
                <w:highlight w:val="yellow"/>
              </w:rPr>
            </w:pPr>
          </w:p>
        </w:tc>
        <w:tc>
          <w:tcPr>
            <w:tcW w:w="3054" w:type="dxa"/>
            <w:vAlign w:val="center"/>
          </w:tcPr>
          <w:p w14:paraId="428457EF" w14:textId="77777777" w:rsidR="000C6C21" w:rsidRPr="007112AF" w:rsidRDefault="000C6C21" w:rsidP="00BC19C1">
            <w:pPr>
              <w:autoSpaceDE w:val="0"/>
              <w:autoSpaceDN w:val="0"/>
              <w:adjustRightInd w:val="0"/>
              <w:jc w:val="center"/>
              <w:rPr>
                <w:color w:val="FF0000"/>
                <w:highlight w:val="yellow"/>
              </w:rPr>
            </w:pPr>
            <w:r w:rsidRPr="007112AF">
              <w:rPr>
                <w:color w:val="FF0000"/>
                <w:highlight w:val="yellow"/>
              </w:rPr>
              <w:t>СУГ</w:t>
            </w:r>
          </w:p>
        </w:tc>
        <w:tc>
          <w:tcPr>
            <w:tcW w:w="2449" w:type="dxa"/>
            <w:vAlign w:val="center"/>
          </w:tcPr>
          <w:p w14:paraId="6A2E35DA" w14:textId="2E989B78" w:rsidR="000C6C21" w:rsidRPr="007112AF" w:rsidRDefault="000C6C21" w:rsidP="00BC19C1">
            <w:pPr>
              <w:autoSpaceDE w:val="0"/>
              <w:autoSpaceDN w:val="0"/>
              <w:adjustRightInd w:val="0"/>
              <w:ind w:left="137"/>
              <w:jc w:val="both"/>
              <w:rPr>
                <w:color w:val="FF0000"/>
                <w:highlight w:val="yellow"/>
              </w:rPr>
            </w:pPr>
            <w:r w:rsidRPr="007112AF">
              <w:rPr>
                <w:color w:val="FF0000"/>
                <w:highlight w:val="yellow"/>
              </w:rPr>
              <w:t xml:space="preserve">Св. 0,6 </w:t>
            </w:r>
            <w:r w:rsidR="00C02A7C" w:rsidRPr="007112AF">
              <w:rPr>
                <w:color w:val="FF0000"/>
                <w:highlight w:val="yellow"/>
              </w:rPr>
              <w:t xml:space="preserve">  </w:t>
            </w:r>
            <w:r w:rsidRPr="007112AF">
              <w:rPr>
                <w:color w:val="FF0000"/>
                <w:highlight w:val="yellow"/>
              </w:rPr>
              <w:t xml:space="preserve"> </w:t>
            </w:r>
            <w:r w:rsidR="00C02A7C" w:rsidRPr="007112AF">
              <w:rPr>
                <w:color w:val="FF0000"/>
                <w:highlight w:val="yellow"/>
              </w:rPr>
              <w:t xml:space="preserve"> </w:t>
            </w:r>
            <w:r w:rsidRPr="007112AF">
              <w:rPr>
                <w:color w:val="FF0000"/>
                <w:highlight w:val="yellow"/>
              </w:rPr>
              <w:t xml:space="preserve"> »  1,6      »</w:t>
            </w:r>
          </w:p>
        </w:tc>
      </w:tr>
      <w:tr w:rsidR="007112AF" w:rsidRPr="007112AF" w14:paraId="5A299555" w14:textId="77777777">
        <w:trPr>
          <w:jc w:val="center"/>
        </w:trPr>
        <w:tc>
          <w:tcPr>
            <w:tcW w:w="1361" w:type="dxa"/>
            <w:vMerge/>
            <w:vAlign w:val="center"/>
          </w:tcPr>
          <w:p w14:paraId="45647A6C" w14:textId="77777777" w:rsidR="00EB30CF" w:rsidRPr="007112AF" w:rsidRDefault="00EB30CF" w:rsidP="00BC19C1">
            <w:pPr>
              <w:autoSpaceDE w:val="0"/>
              <w:autoSpaceDN w:val="0"/>
              <w:adjustRightInd w:val="0"/>
              <w:rPr>
                <w:color w:val="FF0000"/>
                <w:highlight w:val="yellow"/>
              </w:rPr>
            </w:pPr>
          </w:p>
        </w:tc>
        <w:tc>
          <w:tcPr>
            <w:tcW w:w="2208" w:type="dxa"/>
            <w:vAlign w:val="center"/>
          </w:tcPr>
          <w:p w14:paraId="3AB94D23" w14:textId="72585B07" w:rsidR="00EB30CF" w:rsidRPr="007112AF" w:rsidRDefault="000C6C21" w:rsidP="00BC19C1">
            <w:pPr>
              <w:autoSpaceDE w:val="0"/>
              <w:autoSpaceDN w:val="0"/>
              <w:adjustRightInd w:val="0"/>
              <w:jc w:val="center"/>
              <w:rPr>
                <w:color w:val="FF0000"/>
                <w:highlight w:val="yellow"/>
              </w:rPr>
            </w:pPr>
            <w:r w:rsidRPr="007112AF">
              <w:rPr>
                <w:color w:val="FF0000"/>
                <w:highlight w:val="yellow"/>
              </w:rPr>
              <w:t>2</w:t>
            </w:r>
          </w:p>
        </w:tc>
        <w:tc>
          <w:tcPr>
            <w:tcW w:w="3054" w:type="dxa"/>
            <w:vAlign w:val="center"/>
          </w:tcPr>
          <w:p w14:paraId="71D111A0" w14:textId="77777777" w:rsidR="00EB30CF" w:rsidRPr="007112AF" w:rsidRDefault="00EB30CF" w:rsidP="00BC19C1">
            <w:pPr>
              <w:autoSpaceDE w:val="0"/>
              <w:autoSpaceDN w:val="0"/>
              <w:adjustRightInd w:val="0"/>
              <w:jc w:val="center"/>
              <w:rPr>
                <w:color w:val="FF0000"/>
                <w:highlight w:val="yellow"/>
              </w:rPr>
            </w:pPr>
            <w:r w:rsidRPr="007112AF">
              <w:rPr>
                <w:color w:val="FF0000"/>
                <w:highlight w:val="yellow"/>
              </w:rPr>
              <w:t>Природный и СУГ</w:t>
            </w:r>
          </w:p>
        </w:tc>
        <w:tc>
          <w:tcPr>
            <w:tcW w:w="2449" w:type="dxa"/>
            <w:vAlign w:val="center"/>
          </w:tcPr>
          <w:p w14:paraId="7C9E2620" w14:textId="0190E472" w:rsidR="00EB30CF" w:rsidRPr="007112AF" w:rsidRDefault="003310BC" w:rsidP="008550A0">
            <w:pPr>
              <w:tabs>
                <w:tab w:val="left" w:pos="493"/>
              </w:tabs>
              <w:autoSpaceDE w:val="0"/>
              <w:autoSpaceDN w:val="0"/>
              <w:adjustRightInd w:val="0"/>
              <w:ind w:left="137"/>
              <w:jc w:val="both"/>
              <w:rPr>
                <w:color w:val="FF0000"/>
                <w:highlight w:val="yellow"/>
              </w:rPr>
            </w:pPr>
            <w:r w:rsidRPr="007112AF">
              <w:rPr>
                <w:color w:val="FF0000"/>
                <w:highlight w:val="yellow"/>
              </w:rPr>
              <w:t xml:space="preserve"> </w:t>
            </w:r>
            <w:r w:rsidR="00952FA6" w:rsidRPr="007112AF">
              <w:rPr>
                <w:color w:val="FF0000"/>
                <w:highlight w:val="yellow"/>
              </w:rPr>
              <w:t>»</w:t>
            </w:r>
            <w:r w:rsidR="008550A0" w:rsidRPr="007112AF">
              <w:rPr>
                <w:color w:val="FF0000"/>
                <w:spacing w:val="-4"/>
                <w:highlight w:val="yellow"/>
              </w:rPr>
              <w:t xml:space="preserve"> </w:t>
            </w:r>
            <w:r w:rsidR="008550A0" w:rsidRPr="007112AF">
              <w:rPr>
                <w:color w:val="FF0000"/>
                <w:spacing w:val="-4"/>
                <w:highlight w:val="yellow"/>
              </w:rPr>
              <w:tab/>
            </w:r>
            <w:r w:rsidR="00EB30CF" w:rsidRPr="007112AF">
              <w:rPr>
                <w:color w:val="FF0000"/>
                <w:highlight w:val="yellow"/>
              </w:rPr>
              <w:t>0,3</w:t>
            </w:r>
            <w:r w:rsidRPr="007112AF">
              <w:rPr>
                <w:color w:val="FF0000"/>
                <w:highlight w:val="yellow"/>
              </w:rPr>
              <w:t xml:space="preserve"> </w:t>
            </w:r>
            <w:r w:rsidR="00C02A7C" w:rsidRPr="007112AF">
              <w:rPr>
                <w:color w:val="FF0000"/>
                <w:highlight w:val="yellow"/>
              </w:rPr>
              <w:t xml:space="preserve">  </w:t>
            </w:r>
            <w:r w:rsidRPr="007112AF">
              <w:rPr>
                <w:color w:val="FF0000"/>
                <w:highlight w:val="yellow"/>
              </w:rPr>
              <w:t xml:space="preserve"> </w:t>
            </w:r>
            <w:r w:rsidR="00EB30CF" w:rsidRPr="007112AF">
              <w:rPr>
                <w:color w:val="FF0000"/>
                <w:highlight w:val="yellow"/>
              </w:rPr>
              <w:t xml:space="preserve"> </w:t>
            </w:r>
            <w:r w:rsidR="00C02A7C" w:rsidRPr="007112AF">
              <w:rPr>
                <w:color w:val="FF0000"/>
                <w:highlight w:val="yellow"/>
              </w:rPr>
              <w:t xml:space="preserve"> </w:t>
            </w:r>
            <w:r w:rsidR="00952FA6" w:rsidRPr="007112AF">
              <w:rPr>
                <w:color w:val="FF0000"/>
                <w:highlight w:val="yellow"/>
              </w:rPr>
              <w:t>»</w:t>
            </w:r>
            <w:r w:rsidR="00EB30CF" w:rsidRPr="007112AF">
              <w:rPr>
                <w:color w:val="FF0000"/>
                <w:highlight w:val="yellow"/>
              </w:rPr>
              <w:t xml:space="preserve"> </w:t>
            </w:r>
            <w:r w:rsidRPr="007112AF">
              <w:rPr>
                <w:color w:val="FF0000"/>
                <w:highlight w:val="yellow"/>
              </w:rPr>
              <w:t xml:space="preserve"> </w:t>
            </w:r>
            <w:r w:rsidR="00EB30CF" w:rsidRPr="007112AF">
              <w:rPr>
                <w:color w:val="FF0000"/>
                <w:highlight w:val="yellow"/>
              </w:rPr>
              <w:t>0,6</w:t>
            </w:r>
            <w:r w:rsidRPr="007112AF">
              <w:rPr>
                <w:color w:val="FF0000"/>
                <w:highlight w:val="yellow"/>
              </w:rPr>
              <w:t xml:space="preserve">    </w:t>
            </w:r>
            <w:r w:rsidR="0056664D" w:rsidRPr="007112AF">
              <w:rPr>
                <w:color w:val="FF0000"/>
                <w:highlight w:val="yellow"/>
              </w:rPr>
              <w:t xml:space="preserve"> </w:t>
            </w:r>
            <w:r w:rsidR="00EB30CF" w:rsidRPr="007112AF">
              <w:rPr>
                <w:color w:val="FF0000"/>
                <w:highlight w:val="yellow"/>
              </w:rPr>
              <w:t xml:space="preserve"> </w:t>
            </w:r>
            <w:r w:rsidR="00952FA6" w:rsidRPr="007112AF">
              <w:rPr>
                <w:color w:val="FF0000"/>
                <w:highlight w:val="yellow"/>
              </w:rPr>
              <w:t>»</w:t>
            </w:r>
          </w:p>
        </w:tc>
      </w:tr>
      <w:tr w:rsidR="007112AF" w:rsidRPr="007112AF" w14:paraId="53983740" w14:textId="77777777">
        <w:trPr>
          <w:jc w:val="center"/>
        </w:trPr>
        <w:tc>
          <w:tcPr>
            <w:tcW w:w="1361" w:type="dxa"/>
            <w:vAlign w:val="center"/>
          </w:tcPr>
          <w:p w14:paraId="0852B387" w14:textId="77777777" w:rsidR="00BD0624" w:rsidRPr="007112AF" w:rsidRDefault="00BD0624" w:rsidP="00BC19C1">
            <w:pPr>
              <w:autoSpaceDE w:val="0"/>
              <w:autoSpaceDN w:val="0"/>
              <w:adjustRightInd w:val="0"/>
              <w:rPr>
                <w:color w:val="FF0000"/>
                <w:highlight w:val="yellow"/>
              </w:rPr>
            </w:pPr>
            <w:r w:rsidRPr="007112AF">
              <w:rPr>
                <w:color w:val="FF0000"/>
                <w:highlight w:val="yellow"/>
              </w:rPr>
              <w:t>Средне</w:t>
            </w:r>
            <w:r w:rsidR="004D06CE" w:rsidRPr="007112AF">
              <w:rPr>
                <w:color w:val="FF0000"/>
                <w:highlight w:val="yellow"/>
              </w:rPr>
              <w:t>е</w:t>
            </w:r>
          </w:p>
        </w:tc>
        <w:tc>
          <w:tcPr>
            <w:tcW w:w="2208" w:type="dxa"/>
            <w:vAlign w:val="center"/>
          </w:tcPr>
          <w:p w14:paraId="67BDE6C1" w14:textId="232CFB94" w:rsidR="00BD0624" w:rsidRPr="007112AF" w:rsidRDefault="000C6C21" w:rsidP="00BC19C1">
            <w:pPr>
              <w:autoSpaceDE w:val="0"/>
              <w:autoSpaceDN w:val="0"/>
              <w:adjustRightInd w:val="0"/>
              <w:jc w:val="center"/>
              <w:rPr>
                <w:color w:val="FF0000"/>
                <w:highlight w:val="yellow"/>
              </w:rPr>
            </w:pPr>
            <w:r w:rsidRPr="007112AF">
              <w:rPr>
                <w:color w:val="FF0000"/>
                <w:highlight w:val="yellow"/>
              </w:rPr>
              <w:t>–</w:t>
            </w:r>
          </w:p>
        </w:tc>
        <w:tc>
          <w:tcPr>
            <w:tcW w:w="3054" w:type="dxa"/>
            <w:vAlign w:val="center"/>
          </w:tcPr>
          <w:p w14:paraId="7B4A7A76" w14:textId="77777777" w:rsidR="00BD0624" w:rsidRPr="007112AF" w:rsidRDefault="00EB30CF" w:rsidP="00BC19C1">
            <w:pPr>
              <w:jc w:val="center"/>
              <w:rPr>
                <w:color w:val="FF0000"/>
                <w:highlight w:val="yellow"/>
              </w:rPr>
            </w:pPr>
            <w:r w:rsidRPr="007112AF">
              <w:rPr>
                <w:color w:val="FF0000"/>
                <w:highlight w:val="yellow"/>
              </w:rPr>
              <w:t>То же</w:t>
            </w:r>
          </w:p>
        </w:tc>
        <w:tc>
          <w:tcPr>
            <w:tcW w:w="2449" w:type="dxa"/>
            <w:vAlign w:val="center"/>
          </w:tcPr>
          <w:p w14:paraId="734906D6" w14:textId="5D5C3659" w:rsidR="00BD0624" w:rsidRPr="007112AF" w:rsidRDefault="003310BC" w:rsidP="008550A0">
            <w:pPr>
              <w:tabs>
                <w:tab w:val="left" w:pos="494"/>
              </w:tabs>
              <w:autoSpaceDE w:val="0"/>
              <w:autoSpaceDN w:val="0"/>
              <w:adjustRightInd w:val="0"/>
              <w:ind w:left="137"/>
              <w:jc w:val="both"/>
              <w:rPr>
                <w:color w:val="FF0000"/>
                <w:highlight w:val="yellow"/>
              </w:rPr>
            </w:pPr>
            <w:r w:rsidRPr="007112AF">
              <w:rPr>
                <w:color w:val="FF0000"/>
                <w:highlight w:val="yellow"/>
              </w:rPr>
              <w:t xml:space="preserve"> </w:t>
            </w:r>
            <w:r w:rsidR="00952FA6" w:rsidRPr="007112AF">
              <w:rPr>
                <w:color w:val="FF0000"/>
                <w:highlight w:val="yellow"/>
              </w:rPr>
              <w:t>»</w:t>
            </w:r>
            <w:r w:rsidR="008550A0" w:rsidRPr="007112AF">
              <w:rPr>
                <w:color w:val="FF0000"/>
                <w:spacing w:val="-4"/>
                <w:highlight w:val="yellow"/>
              </w:rPr>
              <w:t xml:space="preserve"> </w:t>
            </w:r>
            <w:r w:rsidR="008550A0" w:rsidRPr="007112AF">
              <w:rPr>
                <w:color w:val="FF0000"/>
                <w:spacing w:val="-4"/>
                <w:highlight w:val="yellow"/>
              </w:rPr>
              <w:tab/>
            </w:r>
            <w:r w:rsidR="00A85975" w:rsidRPr="007112AF">
              <w:rPr>
                <w:color w:val="FF0000"/>
                <w:highlight w:val="yellow"/>
              </w:rPr>
              <w:t>0,</w:t>
            </w:r>
            <w:r w:rsidR="000C6C21" w:rsidRPr="007112AF">
              <w:rPr>
                <w:color w:val="FF0000"/>
                <w:highlight w:val="yellow"/>
              </w:rPr>
              <w:t>005</w:t>
            </w:r>
            <w:r w:rsidR="00EC101B" w:rsidRPr="007112AF">
              <w:rPr>
                <w:color w:val="FF0000"/>
                <w:highlight w:val="yellow"/>
              </w:rPr>
              <w:t xml:space="preserve"> </w:t>
            </w:r>
            <w:r w:rsidR="00C02A7C" w:rsidRPr="007112AF">
              <w:rPr>
                <w:color w:val="FF0000"/>
                <w:highlight w:val="yellow"/>
              </w:rPr>
              <w:t xml:space="preserve"> </w:t>
            </w:r>
            <w:r w:rsidR="00952FA6" w:rsidRPr="007112AF">
              <w:rPr>
                <w:color w:val="FF0000"/>
                <w:highlight w:val="yellow"/>
              </w:rPr>
              <w:t>»</w:t>
            </w:r>
            <w:r w:rsidRPr="007112AF">
              <w:rPr>
                <w:color w:val="FF0000"/>
                <w:highlight w:val="yellow"/>
              </w:rPr>
              <w:t xml:space="preserve"> </w:t>
            </w:r>
            <w:r w:rsidR="00BD0624" w:rsidRPr="007112AF">
              <w:rPr>
                <w:color w:val="FF0000"/>
                <w:highlight w:val="yellow"/>
              </w:rPr>
              <w:t xml:space="preserve"> 0,3 </w:t>
            </w:r>
            <w:r w:rsidRPr="007112AF">
              <w:rPr>
                <w:color w:val="FF0000"/>
                <w:highlight w:val="yellow"/>
              </w:rPr>
              <w:t xml:space="preserve">  </w:t>
            </w:r>
            <w:r w:rsidR="0056664D" w:rsidRPr="007112AF">
              <w:rPr>
                <w:color w:val="FF0000"/>
                <w:highlight w:val="yellow"/>
              </w:rPr>
              <w:t xml:space="preserve"> </w:t>
            </w:r>
            <w:r w:rsidRPr="007112AF">
              <w:rPr>
                <w:color w:val="FF0000"/>
                <w:highlight w:val="yellow"/>
              </w:rPr>
              <w:t xml:space="preserve">  </w:t>
            </w:r>
            <w:r w:rsidR="00952FA6" w:rsidRPr="007112AF">
              <w:rPr>
                <w:color w:val="FF0000"/>
                <w:highlight w:val="yellow"/>
              </w:rPr>
              <w:t>»</w:t>
            </w:r>
          </w:p>
        </w:tc>
      </w:tr>
      <w:tr w:rsidR="007112AF" w:rsidRPr="007112AF" w14:paraId="310B6644" w14:textId="77777777">
        <w:trPr>
          <w:jc w:val="center"/>
        </w:trPr>
        <w:tc>
          <w:tcPr>
            <w:tcW w:w="1361" w:type="dxa"/>
            <w:vAlign w:val="center"/>
          </w:tcPr>
          <w:p w14:paraId="118C87AA" w14:textId="77777777" w:rsidR="00BD0624" w:rsidRPr="007112AF" w:rsidRDefault="00BD0624" w:rsidP="00BC19C1">
            <w:pPr>
              <w:autoSpaceDE w:val="0"/>
              <w:autoSpaceDN w:val="0"/>
              <w:adjustRightInd w:val="0"/>
              <w:rPr>
                <w:color w:val="FF0000"/>
                <w:highlight w:val="yellow"/>
              </w:rPr>
            </w:pPr>
            <w:r w:rsidRPr="007112AF">
              <w:rPr>
                <w:color w:val="FF0000"/>
                <w:highlight w:val="yellow"/>
              </w:rPr>
              <w:t>Низко</w:t>
            </w:r>
            <w:r w:rsidR="004D06CE" w:rsidRPr="007112AF">
              <w:rPr>
                <w:color w:val="FF0000"/>
                <w:highlight w:val="yellow"/>
              </w:rPr>
              <w:t>е</w:t>
            </w:r>
          </w:p>
        </w:tc>
        <w:tc>
          <w:tcPr>
            <w:tcW w:w="2208" w:type="dxa"/>
            <w:vAlign w:val="center"/>
          </w:tcPr>
          <w:p w14:paraId="573D506F" w14:textId="0A17DA0A" w:rsidR="00BD0624" w:rsidRPr="007112AF" w:rsidRDefault="000C6C21" w:rsidP="00BC19C1">
            <w:pPr>
              <w:autoSpaceDE w:val="0"/>
              <w:autoSpaceDN w:val="0"/>
              <w:adjustRightInd w:val="0"/>
              <w:jc w:val="center"/>
              <w:rPr>
                <w:color w:val="FF0000"/>
                <w:highlight w:val="yellow"/>
              </w:rPr>
            </w:pPr>
            <w:r w:rsidRPr="007112AF">
              <w:rPr>
                <w:color w:val="FF0000"/>
                <w:highlight w:val="yellow"/>
              </w:rPr>
              <w:t>–</w:t>
            </w:r>
          </w:p>
        </w:tc>
        <w:tc>
          <w:tcPr>
            <w:tcW w:w="3054" w:type="dxa"/>
            <w:vAlign w:val="center"/>
          </w:tcPr>
          <w:p w14:paraId="66439DB2" w14:textId="77777777" w:rsidR="00BD0624" w:rsidRPr="007112AF" w:rsidRDefault="00EB30CF" w:rsidP="00BC19C1">
            <w:pPr>
              <w:jc w:val="center"/>
              <w:rPr>
                <w:color w:val="FF0000"/>
                <w:highlight w:val="yellow"/>
              </w:rPr>
            </w:pPr>
            <w:r w:rsidRPr="007112AF">
              <w:rPr>
                <w:color w:val="FF0000"/>
                <w:highlight w:val="yellow"/>
              </w:rPr>
              <w:t>»</w:t>
            </w:r>
          </w:p>
        </w:tc>
        <w:tc>
          <w:tcPr>
            <w:tcW w:w="2449" w:type="dxa"/>
            <w:vAlign w:val="center"/>
          </w:tcPr>
          <w:p w14:paraId="4B059AAB" w14:textId="359DCB66" w:rsidR="00BD0624" w:rsidRPr="007112AF" w:rsidRDefault="00BD0624" w:rsidP="008550A0">
            <w:pPr>
              <w:tabs>
                <w:tab w:val="left" w:pos="493"/>
              </w:tabs>
              <w:autoSpaceDE w:val="0"/>
              <w:autoSpaceDN w:val="0"/>
              <w:adjustRightInd w:val="0"/>
              <w:ind w:left="137"/>
              <w:jc w:val="both"/>
              <w:rPr>
                <w:color w:val="FF0000"/>
                <w:highlight w:val="yellow"/>
              </w:rPr>
            </w:pPr>
            <w:r w:rsidRPr="007112AF">
              <w:rPr>
                <w:color w:val="FF0000"/>
                <w:highlight w:val="yellow"/>
              </w:rPr>
              <w:t>До</w:t>
            </w:r>
            <w:r w:rsidR="008550A0" w:rsidRPr="007112AF">
              <w:rPr>
                <w:color w:val="FF0000"/>
                <w:spacing w:val="-4"/>
                <w:highlight w:val="yellow"/>
              </w:rPr>
              <w:t xml:space="preserve"> </w:t>
            </w:r>
            <w:r w:rsidR="008550A0" w:rsidRPr="007112AF">
              <w:rPr>
                <w:color w:val="FF0000"/>
                <w:spacing w:val="-4"/>
                <w:highlight w:val="yellow"/>
              </w:rPr>
              <w:tab/>
            </w:r>
            <w:r w:rsidRPr="007112AF">
              <w:rPr>
                <w:color w:val="FF0000"/>
                <w:highlight w:val="yellow"/>
              </w:rPr>
              <w:t>0,</w:t>
            </w:r>
            <w:r w:rsidR="000C6C21" w:rsidRPr="007112AF">
              <w:rPr>
                <w:color w:val="FF0000"/>
                <w:highlight w:val="yellow"/>
              </w:rPr>
              <w:t>005</w:t>
            </w:r>
            <w:r w:rsidR="003310BC" w:rsidRPr="007112AF">
              <w:rPr>
                <w:color w:val="FF0000"/>
                <w:highlight w:val="yellow"/>
              </w:rPr>
              <w:t xml:space="preserve"> </w:t>
            </w:r>
            <w:r w:rsidR="00C02A7C" w:rsidRPr="007112AF">
              <w:rPr>
                <w:color w:val="FF0000"/>
                <w:highlight w:val="yellow"/>
              </w:rPr>
              <w:t xml:space="preserve"> </w:t>
            </w:r>
            <w:proofErr w:type="spellStart"/>
            <w:r w:rsidRPr="007112AF">
              <w:rPr>
                <w:color w:val="FF0000"/>
                <w:highlight w:val="yellow"/>
              </w:rPr>
              <w:t>включ</w:t>
            </w:r>
            <w:proofErr w:type="spellEnd"/>
            <w:r w:rsidRPr="007112AF">
              <w:rPr>
                <w:color w:val="FF0000"/>
                <w:highlight w:val="yellow"/>
              </w:rPr>
              <w:t>.</w:t>
            </w:r>
          </w:p>
        </w:tc>
      </w:tr>
    </w:tbl>
    <w:p w14:paraId="564A9FDA" w14:textId="1705DA34" w:rsidR="00E404B0" w:rsidRPr="007112AF" w:rsidRDefault="00E404B0" w:rsidP="0046335C">
      <w:pPr>
        <w:pStyle w:val="aff2"/>
        <w:ind w:firstLine="567"/>
        <w:jc w:val="both"/>
        <w:rPr>
          <w:b/>
          <w:bCs/>
          <w:color w:val="FF0000"/>
          <w:sz w:val="28"/>
          <w:szCs w:val="28"/>
        </w:rPr>
      </w:pPr>
      <w:r w:rsidRPr="007112AF">
        <w:rPr>
          <w:b/>
          <w:bCs/>
          <w:color w:val="FF0000"/>
          <w:sz w:val="28"/>
          <w:szCs w:val="28"/>
          <w:highlight w:val="yellow"/>
        </w:rPr>
        <w:t xml:space="preserve">Таблица 1 (Измененная редакция, Изм. </w:t>
      </w:r>
      <w:r w:rsidR="00753FB2" w:rsidRPr="007112AF">
        <w:rPr>
          <w:b/>
          <w:bCs/>
          <w:color w:val="FF0000"/>
          <w:sz w:val="28"/>
          <w:szCs w:val="28"/>
          <w:highlight w:val="yellow"/>
        </w:rPr>
        <w:t xml:space="preserve">№ 1, </w:t>
      </w:r>
      <w:r w:rsidRPr="007112AF">
        <w:rPr>
          <w:b/>
          <w:bCs/>
          <w:color w:val="FF0000"/>
          <w:sz w:val="28"/>
          <w:szCs w:val="28"/>
          <w:highlight w:val="yellow"/>
        </w:rPr>
        <w:t>№ 2)</w:t>
      </w:r>
    </w:p>
    <w:p w14:paraId="5690CC2A" w14:textId="77777777" w:rsidR="0046335C" w:rsidRPr="0046335C" w:rsidRDefault="0046335C" w:rsidP="0046335C">
      <w:pPr>
        <w:pStyle w:val="aff2"/>
        <w:ind w:firstLine="567"/>
        <w:jc w:val="both"/>
        <w:rPr>
          <w:spacing w:val="-4"/>
          <w:sz w:val="28"/>
          <w:szCs w:val="28"/>
        </w:rPr>
      </w:pPr>
    </w:p>
    <w:p w14:paraId="1D5F17DF" w14:textId="2C085250" w:rsidR="00BD0624" w:rsidRPr="0046335C" w:rsidRDefault="00BD0624" w:rsidP="0046335C">
      <w:pPr>
        <w:pStyle w:val="aff2"/>
        <w:ind w:firstLine="567"/>
        <w:jc w:val="both"/>
        <w:rPr>
          <w:spacing w:val="-4"/>
          <w:sz w:val="28"/>
          <w:szCs w:val="28"/>
        </w:rPr>
      </w:pPr>
      <w:r w:rsidRPr="0046335C">
        <w:rPr>
          <w:spacing w:val="-4"/>
          <w:sz w:val="28"/>
          <w:szCs w:val="28"/>
        </w:rPr>
        <w:lastRenderedPageBreak/>
        <w:t xml:space="preserve">Газопроводы из стальных труб и их соединительные детали </w:t>
      </w:r>
      <w:r w:rsidR="00D078FD" w:rsidRPr="0046335C">
        <w:rPr>
          <w:spacing w:val="-4"/>
          <w:sz w:val="28"/>
          <w:szCs w:val="28"/>
        </w:rPr>
        <w:t>могут</w:t>
      </w:r>
      <w:r w:rsidRPr="0046335C">
        <w:rPr>
          <w:spacing w:val="-4"/>
          <w:sz w:val="28"/>
          <w:szCs w:val="28"/>
        </w:rPr>
        <w:t xml:space="preserve"> применяться для наружной и внутренней прокладки </w:t>
      </w:r>
      <w:r w:rsidR="00D078FD" w:rsidRPr="0046335C">
        <w:rPr>
          <w:spacing w:val="-4"/>
          <w:sz w:val="28"/>
          <w:szCs w:val="28"/>
        </w:rPr>
        <w:t>для всех</w:t>
      </w:r>
      <w:r w:rsidR="008334FB" w:rsidRPr="0046335C">
        <w:rPr>
          <w:spacing w:val="-4"/>
          <w:sz w:val="28"/>
          <w:szCs w:val="28"/>
        </w:rPr>
        <w:t xml:space="preserve"> давлени</w:t>
      </w:r>
      <w:r w:rsidR="00D078FD" w:rsidRPr="0046335C">
        <w:rPr>
          <w:spacing w:val="-4"/>
          <w:sz w:val="28"/>
          <w:szCs w:val="28"/>
        </w:rPr>
        <w:t>й</w:t>
      </w:r>
      <w:r w:rsidR="008334FB" w:rsidRPr="0046335C">
        <w:rPr>
          <w:spacing w:val="-4"/>
          <w:sz w:val="28"/>
          <w:szCs w:val="28"/>
        </w:rPr>
        <w:t xml:space="preserve"> </w:t>
      </w:r>
      <w:r w:rsidRPr="0046335C">
        <w:rPr>
          <w:spacing w:val="-4"/>
          <w:sz w:val="28"/>
          <w:szCs w:val="28"/>
        </w:rPr>
        <w:t>для природного газа и до 1,6 МПа включ</w:t>
      </w:r>
      <w:r w:rsidR="008334FB" w:rsidRPr="0046335C">
        <w:rPr>
          <w:spacing w:val="-4"/>
          <w:sz w:val="28"/>
          <w:szCs w:val="28"/>
        </w:rPr>
        <w:t>ительно</w:t>
      </w:r>
      <w:r w:rsidRPr="0046335C">
        <w:rPr>
          <w:spacing w:val="-4"/>
          <w:sz w:val="28"/>
          <w:szCs w:val="28"/>
        </w:rPr>
        <w:t xml:space="preserve"> </w:t>
      </w:r>
      <w:r w:rsidR="00C2462B" w:rsidRPr="0046335C">
        <w:rPr>
          <w:spacing w:val="-4"/>
          <w:sz w:val="28"/>
          <w:szCs w:val="28"/>
        </w:rPr>
        <w:t>–</w:t>
      </w:r>
      <w:r w:rsidRPr="0046335C">
        <w:rPr>
          <w:spacing w:val="-4"/>
          <w:sz w:val="28"/>
          <w:szCs w:val="28"/>
        </w:rPr>
        <w:t xml:space="preserve"> для СУГ.</w:t>
      </w:r>
    </w:p>
    <w:p w14:paraId="64237F54" w14:textId="15B98B46" w:rsidR="00BD0624" w:rsidRPr="0046335C" w:rsidRDefault="000C6C21" w:rsidP="00BC19C1">
      <w:pPr>
        <w:autoSpaceDE w:val="0"/>
        <w:autoSpaceDN w:val="0"/>
        <w:adjustRightInd w:val="0"/>
        <w:ind w:firstLine="567"/>
        <w:jc w:val="both"/>
        <w:rPr>
          <w:sz w:val="28"/>
          <w:szCs w:val="28"/>
        </w:rPr>
      </w:pPr>
      <w:r w:rsidRPr="0046335C">
        <w:rPr>
          <w:sz w:val="28"/>
          <w:szCs w:val="28"/>
        </w:rPr>
        <w:t>Газопроводы из медных труб и их соединительные детали могут применяться для наружной и внутренней прокладки при низком давлении природного газа</w:t>
      </w:r>
      <w:r w:rsidR="00BD0624" w:rsidRPr="0046335C">
        <w:rPr>
          <w:sz w:val="28"/>
          <w:szCs w:val="28"/>
        </w:rPr>
        <w:t>.</w:t>
      </w:r>
    </w:p>
    <w:p w14:paraId="1E1D8A01" w14:textId="77777777" w:rsidR="00C46DE6" w:rsidRPr="00C46DE6" w:rsidRDefault="000C6C21" w:rsidP="00C46DE6">
      <w:pPr>
        <w:pStyle w:val="ConsPlusNormal"/>
        <w:widowControl/>
        <w:suppressAutoHyphens/>
        <w:ind w:firstLine="567"/>
        <w:jc w:val="both"/>
        <w:rPr>
          <w:rFonts w:ascii="Times New Roman" w:hAnsi="Times New Roman" w:cs="Times New Roman"/>
          <w:sz w:val="28"/>
          <w:szCs w:val="28"/>
        </w:rPr>
      </w:pPr>
      <w:r w:rsidRPr="00C46DE6">
        <w:rPr>
          <w:rFonts w:ascii="Times New Roman" w:hAnsi="Times New Roman" w:cs="Times New Roman"/>
          <w:sz w:val="28"/>
          <w:szCs w:val="28"/>
        </w:rPr>
        <w:t>Для сетей газораспределения и газопотребления при соответствующем обосновании допускается применение труб и соединительных деталей из иных материалов, применение которых разрешено в установленном порядке.</w:t>
      </w:r>
    </w:p>
    <w:p w14:paraId="2223B813" w14:textId="74453560" w:rsidR="000C6C21" w:rsidRPr="00C46DE6" w:rsidRDefault="000C6C21" w:rsidP="00C46DE6">
      <w:pPr>
        <w:pStyle w:val="ConsPlusNormal"/>
        <w:widowControl/>
        <w:suppressAutoHyphens/>
        <w:ind w:firstLine="567"/>
        <w:jc w:val="both"/>
        <w:rPr>
          <w:rFonts w:ascii="Times New Roman" w:hAnsi="Times New Roman" w:cs="Times New Roman"/>
          <w:b/>
          <w:bCs/>
          <w:sz w:val="28"/>
          <w:szCs w:val="28"/>
        </w:rPr>
      </w:pPr>
      <w:r w:rsidRPr="00C46DE6">
        <w:rPr>
          <w:rFonts w:ascii="Times New Roman" w:hAnsi="Times New Roman" w:cs="Times New Roman"/>
          <w:b/>
          <w:bCs/>
          <w:sz w:val="28"/>
          <w:szCs w:val="28"/>
        </w:rPr>
        <w:t xml:space="preserve">(Измененная редакция, Изм. </w:t>
      </w:r>
      <w:r w:rsidR="00753FB2" w:rsidRPr="00C46DE6">
        <w:rPr>
          <w:rFonts w:ascii="Times New Roman" w:hAnsi="Times New Roman" w:cs="Times New Roman"/>
          <w:b/>
          <w:bCs/>
          <w:sz w:val="28"/>
          <w:szCs w:val="28"/>
        </w:rPr>
        <w:t xml:space="preserve">№ 1, </w:t>
      </w:r>
      <w:r w:rsidRPr="00C46DE6">
        <w:rPr>
          <w:rFonts w:ascii="Times New Roman" w:hAnsi="Times New Roman" w:cs="Times New Roman"/>
          <w:b/>
          <w:bCs/>
          <w:sz w:val="28"/>
          <w:szCs w:val="28"/>
        </w:rPr>
        <w:t>№ 2,</w:t>
      </w:r>
      <w:r w:rsidR="005F7949" w:rsidRPr="00C46DE6">
        <w:rPr>
          <w:rFonts w:ascii="Times New Roman" w:hAnsi="Times New Roman" w:cs="Times New Roman"/>
          <w:b/>
          <w:bCs/>
          <w:sz w:val="28"/>
          <w:szCs w:val="28"/>
        </w:rPr>
        <w:t xml:space="preserve"> № </w:t>
      </w:r>
      <w:r w:rsidRPr="00C46DE6">
        <w:rPr>
          <w:rFonts w:ascii="Times New Roman" w:hAnsi="Times New Roman" w:cs="Times New Roman"/>
          <w:b/>
          <w:bCs/>
          <w:sz w:val="28"/>
          <w:szCs w:val="28"/>
        </w:rPr>
        <w:t>3</w:t>
      </w:r>
      <w:r w:rsidR="00C46DE6" w:rsidRPr="00C46DE6">
        <w:rPr>
          <w:rFonts w:ascii="Times New Roman" w:hAnsi="Times New Roman" w:cs="Times New Roman"/>
          <w:b/>
          <w:bCs/>
          <w:sz w:val="28"/>
          <w:szCs w:val="28"/>
        </w:rPr>
        <w:t>, № 4</w:t>
      </w:r>
      <w:r w:rsidRPr="00C46DE6">
        <w:rPr>
          <w:rFonts w:ascii="Times New Roman" w:hAnsi="Times New Roman" w:cs="Times New Roman"/>
          <w:b/>
          <w:bCs/>
          <w:sz w:val="28"/>
          <w:szCs w:val="28"/>
        </w:rPr>
        <w:t>).</w:t>
      </w:r>
    </w:p>
    <w:p w14:paraId="40D8B7FF" w14:textId="1B9CEFD4"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4.4 </w:t>
      </w:r>
      <w:r w:rsidR="00070EB7" w:rsidRPr="007112AF">
        <w:rPr>
          <w:color w:val="FF0000"/>
          <w:sz w:val="28"/>
          <w:szCs w:val="28"/>
          <w:highlight w:val="yellow"/>
        </w:rPr>
        <w:t>Давление газа во внутренних газопроводах не должно превышать значений, приведенных в таблице 2. Давление газа перед газоиспользующим оборудованием должно соответствовать давлению, необходимому для устойчивой работы этого оборудования, указанному в паспортах предприятий-изготовителей</w:t>
      </w:r>
      <w:r w:rsidRPr="007112AF">
        <w:rPr>
          <w:color w:val="FF0000"/>
          <w:sz w:val="28"/>
          <w:szCs w:val="28"/>
          <w:highlight w:val="yellow"/>
        </w:rPr>
        <w:t>.</w:t>
      </w:r>
    </w:p>
    <w:p w14:paraId="6EA955AE" w14:textId="77777777" w:rsidR="0046335C" w:rsidRPr="007112AF" w:rsidRDefault="0046335C" w:rsidP="0046335C">
      <w:pPr>
        <w:pStyle w:val="aff2"/>
        <w:rPr>
          <w:color w:val="FF0000"/>
          <w:sz w:val="28"/>
          <w:szCs w:val="28"/>
          <w:highlight w:val="yellow"/>
        </w:rPr>
      </w:pPr>
    </w:p>
    <w:p w14:paraId="55177C7D" w14:textId="76CFA432" w:rsidR="00BD0624" w:rsidRPr="007112AF" w:rsidRDefault="00BD0624" w:rsidP="0046335C">
      <w:pPr>
        <w:pStyle w:val="aff2"/>
        <w:rPr>
          <w:bCs/>
          <w:color w:val="FF0000"/>
          <w:sz w:val="28"/>
          <w:szCs w:val="28"/>
          <w:highlight w:val="yellow"/>
        </w:rPr>
      </w:pPr>
      <w:bookmarkStart w:id="18" w:name="_Hlk94799070"/>
      <w:r w:rsidRPr="007112AF">
        <w:rPr>
          <w:bCs/>
          <w:color w:val="FF0000"/>
          <w:sz w:val="28"/>
          <w:szCs w:val="28"/>
          <w:highlight w:val="yellow"/>
        </w:rPr>
        <w:t>Т</w:t>
      </w:r>
      <w:r w:rsidR="00B93718" w:rsidRPr="007112AF">
        <w:rPr>
          <w:bCs/>
          <w:color w:val="FF0000"/>
          <w:sz w:val="28"/>
          <w:szCs w:val="28"/>
          <w:highlight w:val="yellow"/>
        </w:rPr>
        <w:t xml:space="preserve"> </w:t>
      </w:r>
      <w:r w:rsidRPr="007112AF">
        <w:rPr>
          <w:bCs/>
          <w:color w:val="FF0000"/>
          <w:sz w:val="28"/>
          <w:szCs w:val="28"/>
          <w:highlight w:val="yellow"/>
        </w:rPr>
        <w:t>а</w:t>
      </w:r>
      <w:r w:rsidR="00B93718" w:rsidRPr="007112AF">
        <w:rPr>
          <w:bCs/>
          <w:color w:val="FF0000"/>
          <w:sz w:val="28"/>
          <w:szCs w:val="28"/>
          <w:highlight w:val="yellow"/>
        </w:rPr>
        <w:t xml:space="preserve"> </w:t>
      </w:r>
      <w:r w:rsidRPr="007112AF">
        <w:rPr>
          <w:bCs/>
          <w:color w:val="FF0000"/>
          <w:sz w:val="28"/>
          <w:szCs w:val="28"/>
          <w:highlight w:val="yellow"/>
        </w:rPr>
        <w:t>б</w:t>
      </w:r>
      <w:r w:rsidR="00B93718" w:rsidRPr="007112AF">
        <w:rPr>
          <w:bCs/>
          <w:color w:val="FF0000"/>
          <w:sz w:val="28"/>
          <w:szCs w:val="28"/>
          <w:highlight w:val="yellow"/>
        </w:rPr>
        <w:t xml:space="preserve"> </w:t>
      </w:r>
      <w:r w:rsidRPr="007112AF">
        <w:rPr>
          <w:bCs/>
          <w:color w:val="FF0000"/>
          <w:sz w:val="28"/>
          <w:szCs w:val="28"/>
          <w:highlight w:val="yellow"/>
        </w:rPr>
        <w:t>л</w:t>
      </w:r>
      <w:r w:rsidR="00B93718" w:rsidRPr="007112AF">
        <w:rPr>
          <w:bCs/>
          <w:color w:val="FF0000"/>
          <w:sz w:val="28"/>
          <w:szCs w:val="28"/>
          <w:highlight w:val="yellow"/>
        </w:rPr>
        <w:t xml:space="preserve"> </w:t>
      </w:r>
      <w:r w:rsidRPr="007112AF">
        <w:rPr>
          <w:bCs/>
          <w:color w:val="FF0000"/>
          <w:sz w:val="28"/>
          <w:szCs w:val="28"/>
          <w:highlight w:val="yellow"/>
        </w:rPr>
        <w:t>и</w:t>
      </w:r>
      <w:r w:rsidR="00B93718" w:rsidRPr="007112AF">
        <w:rPr>
          <w:bCs/>
          <w:color w:val="FF0000"/>
          <w:sz w:val="28"/>
          <w:szCs w:val="28"/>
          <w:highlight w:val="yellow"/>
        </w:rPr>
        <w:t xml:space="preserve"> </w:t>
      </w:r>
      <w:r w:rsidRPr="007112AF">
        <w:rPr>
          <w:bCs/>
          <w:color w:val="FF0000"/>
          <w:sz w:val="28"/>
          <w:szCs w:val="28"/>
          <w:highlight w:val="yellow"/>
        </w:rPr>
        <w:t>ц</w:t>
      </w:r>
      <w:r w:rsidR="00B93718" w:rsidRPr="007112AF">
        <w:rPr>
          <w:bCs/>
          <w:color w:val="FF0000"/>
          <w:sz w:val="28"/>
          <w:szCs w:val="28"/>
          <w:highlight w:val="yellow"/>
        </w:rPr>
        <w:t xml:space="preserve"> </w:t>
      </w:r>
      <w:r w:rsidRPr="007112AF">
        <w:rPr>
          <w:bCs/>
          <w:color w:val="FF0000"/>
          <w:sz w:val="28"/>
          <w:szCs w:val="28"/>
          <w:highlight w:val="yellow"/>
        </w:rPr>
        <w:t>а</w:t>
      </w:r>
      <w:r w:rsidR="00B93718" w:rsidRPr="007112AF">
        <w:rPr>
          <w:bCs/>
          <w:color w:val="FF0000"/>
          <w:sz w:val="28"/>
          <w:szCs w:val="28"/>
          <w:highlight w:val="yellow"/>
        </w:rPr>
        <w:t xml:space="preserve"> </w:t>
      </w:r>
      <w:r w:rsidRPr="007112AF">
        <w:rPr>
          <w:bCs/>
          <w:color w:val="FF0000"/>
          <w:sz w:val="28"/>
          <w:szCs w:val="28"/>
          <w:highlight w:val="yellow"/>
        </w:rPr>
        <w:t xml:space="preserve"> 2</w:t>
      </w:r>
    </w:p>
    <w:tbl>
      <w:tblPr>
        <w:tblW w:w="9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7506"/>
        <w:gridCol w:w="1568"/>
      </w:tblGrid>
      <w:tr w:rsidR="007112AF" w:rsidRPr="007112AF" w14:paraId="275533E0" w14:textId="77777777" w:rsidTr="002D4391">
        <w:trPr>
          <w:jc w:val="center"/>
        </w:trPr>
        <w:tc>
          <w:tcPr>
            <w:tcW w:w="7506" w:type="dxa"/>
            <w:vAlign w:val="center"/>
          </w:tcPr>
          <w:p w14:paraId="010FB2DD" w14:textId="77777777" w:rsidR="00070EB7" w:rsidRPr="007112AF" w:rsidRDefault="00070EB7" w:rsidP="00BC19C1">
            <w:pPr>
              <w:autoSpaceDE w:val="0"/>
              <w:autoSpaceDN w:val="0"/>
              <w:adjustRightInd w:val="0"/>
              <w:jc w:val="center"/>
              <w:rPr>
                <w:color w:val="FF0000"/>
                <w:highlight w:val="yellow"/>
              </w:rPr>
            </w:pPr>
            <w:r w:rsidRPr="007112AF">
              <w:rPr>
                <w:color w:val="FF0000"/>
                <w:highlight w:val="yellow"/>
              </w:rPr>
              <w:t>Потребители газа, размещенные в зданиях</w:t>
            </w:r>
          </w:p>
        </w:tc>
        <w:tc>
          <w:tcPr>
            <w:tcW w:w="1568" w:type="dxa"/>
            <w:vAlign w:val="center"/>
          </w:tcPr>
          <w:p w14:paraId="524D6788" w14:textId="77777777" w:rsidR="008C3579" w:rsidRPr="007112AF" w:rsidRDefault="00070EB7" w:rsidP="00BC19C1">
            <w:pPr>
              <w:autoSpaceDE w:val="0"/>
              <w:autoSpaceDN w:val="0"/>
              <w:adjustRightInd w:val="0"/>
              <w:jc w:val="center"/>
              <w:rPr>
                <w:color w:val="FF0000"/>
                <w:highlight w:val="yellow"/>
              </w:rPr>
            </w:pPr>
            <w:r w:rsidRPr="007112AF">
              <w:rPr>
                <w:color w:val="FF0000"/>
                <w:highlight w:val="yellow"/>
              </w:rPr>
              <w:t xml:space="preserve">Давление газа </w:t>
            </w:r>
          </w:p>
          <w:p w14:paraId="7E899C6D" w14:textId="77777777" w:rsidR="00070EB7" w:rsidRPr="007112AF" w:rsidRDefault="00070EB7" w:rsidP="00BC19C1">
            <w:pPr>
              <w:autoSpaceDE w:val="0"/>
              <w:autoSpaceDN w:val="0"/>
              <w:adjustRightInd w:val="0"/>
              <w:jc w:val="center"/>
              <w:rPr>
                <w:color w:val="FF0000"/>
                <w:highlight w:val="yellow"/>
              </w:rPr>
            </w:pPr>
            <w:r w:rsidRPr="007112AF">
              <w:rPr>
                <w:color w:val="FF0000"/>
                <w:highlight w:val="yellow"/>
              </w:rPr>
              <w:t>во внутреннем газопроводе,</w:t>
            </w:r>
          </w:p>
          <w:p w14:paraId="00430CF8" w14:textId="190D7CC3" w:rsidR="00070EB7" w:rsidRPr="007112AF" w:rsidRDefault="00070EB7" w:rsidP="00BC19C1">
            <w:pPr>
              <w:autoSpaceDE w:val="0"/>
              <w:autoSpaceDN w:val="0"/>
              <w:adjustRightInd w:val="0"/>
              <w:jc w:val="center"/>
              <w:rPr>
                <w:color w:val="FF0000"/>
                <w:highlight w:val="yellow"/>
              </w:rPr>
            </w:pPr>
            <w:r w:rsidRPr="007112AF">
              <w:rPr>
                <w:color w:val="FF0000"/>
                <w:highlight w:val="yellow"/>
              </w:rPr>
              <w:t>МПа</w:t>
            </w:r>
          </w:p>
        </w:tc>
      </w:tr>
      <w:tr w:rsidR="007112AF" w:rsidRPr="007112AF" w14:paraId="02A78337" w14:textId="77777777" w:rsidTr="002D4391">
        <w:trPr>
          <w:jc w:val="center"/>
        </w:trPr>
        <w:tc>
          <w:tcPr>
            <w:tcW w:w="7506" w:type="dxa"/>
          </w:tcPr>
          <w:p w14:paraId="0AB3F18B" w14:textId="4F98E569" w:rsidR="00070EB7" w:rsidRPr="007112AF" w:rsidRDefault="002D4391" w:rsidP="005F7949">
            <w:pPr>
              <w:autoSpaceDE w:val="0"/>
              <w:autoSpaceDN w:val="0"/>
              <w:adjustRightInd w:val="0"/>
              <w:rPr>
                <w:color w:val="FF0000"/>
                <w:highlight w:val="yellow"/>
              </w:rPr>
            </w:pPr>
            <w:r w:rsidRPr="007112AF">
              <w:rPr>
                <w:b/>
                <w:color w:val="FF0000"/>
                <w:highlight w:val="yellow"/>
              </w:rPr>
              <w:t xml:space="preserve">1 </w:t>
            </w:r>
            <w:r w:rsidR="009E41E5" w:rsidRPr="007112AF">
              <w:rPr>
                <w:b/>
                <w:bCs/>
                <w:color w:val="FF0000"/>
                <w:highlight w:val="yellow"/>
              </w:rPr>
              <w:t>(Исключен, Изм. № 2).</w:t>
            </w:r>
          </w:p>
        </w:tc>
        <w:tc>
          <w:tcPr>
            <w:tcW w:w="1568" w:type="dxa"/>
            <w:vAlign w:val="bottom"/>
          </w:tcPr>
          <w:p w14:paraId="34462934" w14:textId="6B65C567" w:rsidR="00070EB7" w:rsidRPr="007112AF" w:rsidRDefault="00070EB7" w:rsidP="00BC19C1">
            <w:pPr>
              <w:autoSpaceDE w:val="0"/>
              <w:autoSpaceDN w:val="0"/>
              <w:adjustRightInd w:val="0"/>
              <w:jc w:val="center"/>
              <w:rPr>
                <w:color w:val="FF0000"/>
                <w:highlight w:val="yellow"/>
              </w:rPr>
            </w:pPr>
          </w:p>
        </w:tc>
      </w:tr>
      <w:tr w:rsidR="007112AF" w:rsidRPr="007112AF" w14:paraId="713ED9B0" w14:textId="77777777" w:rsidTr="002D4391">
        <w:trPr>
          <w:jc w:val="center"/>
        </w:trPr>
        <w:tc>
          <w:tcPr>
            <w:tcW w:w="7506" w:type="dxa"/>
          </w:tcPr>
          <w:p w14:paraId="6F6187DB" w14:textId="77777777" w:rsidR="00070EB7" w:rsidRPr="007112AF" w:rsidRDefault="00070EB7" w:rsidP="00C46DE6">
            <w:pPr>
              <w:autoSpaceDE w:val="0"/>
              <w:autoSpaceDN w:val="0"/>
              <w:adjustRightInd w:val="0"/>
              <w:rPr>
                <w:color w:val="FF0000"/>
                <w:highlight w:val="yellow"/>
              </w:rPr>
            </w:pPr>
            <w:r w:rsidRPr="007112AF">
              <w:rPr>
                <w:color w:val="FF0000"/>
                <w:highlight w:val="yellow"/>
              </w:rPr>
              <w:t>2 Производственные здания, в которых величина давления газа обусловлена требованиями производства</w:t>
            </w:r>
          </w:p>
        </w:tc>
        <w:tc>
          <w:tcPr>
            <w:tcW w:w="1568" w:type="dxa"/>
          </w:tcPr>
          <w:p w14:paraId="51F20554" w14:textId="77777777" w:rsidR="009E41E5" w:rsidRPr="007112AF" w:rsidRDefault="009E41E5" w:rsidP="009E41E5">
            <w:pPr>
              <w:pStyle w:val="ConsPlusNormal"/>
              <w:widowControl/>
              <w:suppressAutoHyphens/>
              <w:spacing w:after="120"/>
              <w:ind w:firstLine="0"/>
              <w:jc w:val="center"/>
              <w:rPr>
                <w:rFonts w:ascii="Times New Roman" w:hAnsi="Times New Roman" w:cs="Times New Roman"/>
                <w:color w:val="FF0000"/>
                <w:sz w:val="24"/>
                <w:szCs w:val="24"/>
                <w:highlight w:val="yellow"/>
              </w:rPr>
            </w:pPr>
            <w:r w:rsidRPr="007112AF">
              <w:rPr>
                <w:rFonts w:ascii="Times New Roman" w:hAnsi="Times New Roman" w:cs="Times New Roman"/>
                <w:color w:val="FF0000"/>
                <w:sz w:val="24"/>
                <w:szCs w:val="24"/>
                <w:highlight w:val="yellow"/>
              </w:rPr>
              <w:t xml:space="preserve">До 1,2 </w:t>
            </w:r>
            <w:proofErr w:type="spellStart"/>
            <w:r w:rsidRPr="007112AF">
              <w:rPr>
                <w:rFonts w:ascii="Times New Roman" w:hAnsi="Times New Roman" w:cs="Times New Roman"/>
                <w:color w:val="FF0000"/>
                <w:sz w:val="24"/>
                <w:szCs w:val="24"/>
                <w:highlight w:val="yellow"/>
              </w:rPr>
              <w:t>включ</w:t>
            </w:r>
            <w:proofErr w:type="spellEnd"/>
            <w:r w:rsidRPr="007112AF">
              <w:rPr>
                <w:rFonts w:ascii="Times New Roman" w:hAnsi="Times New Roman" w:cs="Times New Roman"/>
                <w:color w:val="FF0000"/>
                <w:sz w:val="24"/>
                <w:szCs w:val="24"/>
                <w:highlight w:val="yellow"/>
              </w:rPr>
              <w:t>. (для природного газа)</w:t>
            </w:r>
          </w:p>
          <w:p w14:paraId="0BA5C337" w14:textId="4CC34B65" w:rsidR="00070EB7" w:rsidRPr="007112AF" w:rsidRDefault="009E41E5" w:rsidP="009E41E5">
            <w:pPr>
              <w:autoSpaceDE w:val="0"/>
              <w:autoSpaceDN w:val="0"/>
              <w:adjustRightInd w:val="0"/>
              <w:jc w:val="center"/>
              <w:rPr>
                <w:color w:val="FF0000"/>
                <w:highlight w:val="yellow"/>
              </w:rPr>
            </w:pPr>
            <w:r w:rsidRPr="007112AF">
              <w:rPr>
                <w:color w:val="FF0000"/>
                <w:highlight w:val="yellow"/>
              </w:rPr>
              <w:t xml:space="preserve">До 1,6 </w:t>
            </w:r>
            <w:proofErr w:type="spellStart"/>
            <w:r w:rsidRPr="007112AF">
              <w:rPr>
                <w:color w:val="FF0000"/>
                <w:highlight w:val="yellow"/>
              </w:rPr>
              <w:t>включ</w:t>
            </w:r>
            <w:proofErr w:type="spellEnd"/>
            <w:r w:rsidRPr="007112AF">
              <w:rPr>
                <w:color w:val="FF0000"/>
                <w:highlight w:val="yellow"/>
              </w:rPr>
              <w:t>. (для СУГ)</w:t>
            </w:r>
          </w:p>
        </w:tc>
      </w:tr>
      <w:tr w:rsidR="007112AF" w:rsidRPr="007112AF" w14:paraId="44019C86" w14:textId="77777777" w:rsidTr="002D4391">
        <w:trPr>
          <w:jc w:val="center"/>
        </w:trPr>
        <w:tc>
          <w:tcPr>
            <w:tcW w:w="7506" w:type="dxa"/>
          </w:tcPr>
          <w:p w14:paraId="1332246F" w14:textId="77777777" w:rsidR="00070EB7" w:rsidRPr="007112AF" w:rsidRDefault="00070EB7" w:rsidP="00C46DE6">
            <w:pPr>
              <w:autoSpaceDE w:val="0"/>
              <w:autoSpaceDN w:val="0"/>
              <w:adjustRightInd w:val="0"/>
              <w:rPr>
                <w:color w:val="FF0000"/>
                <w:highlight w:val="yellow"/>
              </w:rPr>
            </w:pPr>
            <w:r w:rsidRPr="007112AF">
              <w:rPr>
                <w:color w:val="FF0000"/>
                <w:highlight w:val="yellow"/>
              </w:rPr>
              <w:t xml:space="preserve">3 Прочие производственные здания </w:t>
            </w:r>
          </w:p>
        </w:tc>
        <w:tc>
          <w:tcPr>
            <w:tcW w:w="1568" w:type="dxa"/>
            <w:vAlign w:val="bottom"/>
          </w:tcPr>
          <w:p w14:paraId="05AC7498" w14:textId="0229571B" w:rsidR="00070EB7" w:rsidRPr="007112AF" w:rsidRDefault="009E41E5" w:rsidP="00BC19C1">
            <w:pPr>
              <w:autoSpaceDE w:val="0"/>
              <w:autoSpaceDN w:val="0"/>
              <w:adjustRightInd w:val="0"/>
              <w:jc w:val="center"/>
              <w:rPr>
                <w:color w:val="FF0000"/>
                <w:highlight w:val="yellow"/>
              </w:rPr>
            </w:pPr>
            <w:r w:rsidRPr="007112AF">
              <w:rPr>
                <w:color w:val="FF0000"/>
                <w:highlight w:val="yellow"/>
              </w:rPr>
              <w:t>До 0,6 (</w:t>
            </w:r>
            <w:proofErr w:type="spellStart"/>
            <w:r w:rsidRPr="007112AF">
              <w:rPr>
                <w:color w:val="FF0000"/>
                <w:highlight w:val="yellow"/>
              </w:rPr>
              <w:t>включ</w:t>
            </w:r>
            <w:proofErr w:type="spellEnd"/>
            <w:r w:rsidRPr="007112AF">
              <w:rPr>
                <w:color w:val="FF0000"/>
                <w:highlight w:val="yellow"/>
              </w:rPr>
              <w:t>.)</w:t>
            </w:r>
          </w:p>
        </w:tc>
      </w:tr>
      <w:tr w:rsidR="007112AF" w:rsidRPr="007112AF" w14:paraId="6B881651" w14:textId="77777777" w:rsidTr="006D2B4B">
        <w:trPr>
          <w:jc w:val="center"/>
        </w:trPr>
        <w:tc>
          <w:tcPr>
            <w:tcW w:w="7506" w:type="dxa"/>
          </w:tcPr>
          <w:p w14:paraId="501791CD" w14:textId="693626FD" w:rsidR="00070EB7" w:rsidRPr="007112AF" w:rsidRDefault="00C46DE6" w:rsidP="00C46DE6">
            <w:pPr>
              <w:autoSpaceDE w:val="0"/>
              <w:autoSpaceDN w:val="0"/>
              <w:adjustRightInd w:val="0"/>
              <w:rPr>
                <w:color w:val="FF0000"/>
                <w:highlight w:val="yellow"/>
              </w:rPr>
            </w:pPr>
            <w:r w:rsidRPr="007112AF">
              <w:rPr>
                <w:color w:val="FF0000"/>
                <w:highlight w:val="yellow"/>
              </w:rPr>
              <w:t>4 Административно-бытовые здания производственных предприятий отдельно стоящие, пристроенные к производственным зданиям и встроенные в эти здания. Отдельно стоящие общественные здания производственного назначения</w:t>
            </w:r>
          </w:p>
        </w:tc>
        <w:tc>
          <w:tcPr>
            <w:tcW w:w="1568" w:type="dxa"/>
          </w:tcPr>
          <w:p w14:paraId="33414F33" w14:textId="2FAA283B" w:rsidR="00070EB7" w:rsidRPr="007112AF" w:rsidRDefault="009E41E5" w:rsidP="00BC19C1">
            <w:pPr>
              <w:autoSpaceDE w:val="0"/>
              <w:autoSpaceDN w:val="0"/>
              <w:adjustRightInd w:val="0"/>
              <w:jc w:val="center"/>
              <w:rPr>
                <w:color w:val="FF0000"/>
                <w:highlight w:val="yellow"/>
              </w:rPr>
            </w:pPr>
            <w:r w:rsidRPr="007112AF">
              <w:rPr>
                <w:color w:val="FF0000"/>
                <w:highlight w:val="yellow"/>
              </w:rPr>
              <w:t>До 0,3 (</w:t>
            </w:r>
            <w:proofErr w:type="spellStart"/>
            <w:r w:rsidRPr="007112AF">
              <w:rPr>
                <w:color w:val="FF0000"/>
                <w:highlight w:val="yellow"/>
              </w:rPr>
              <w:t>включ</w:t>
            </w:r>
            <w:proofErr w:type="spellEnd"/>
            <w:r w:rsidRPr="007112AF">
              <w:rPr>
                <w:color w:val="FF0000"/>
                <w:highlight w:val="yellow"/>
              </w:rPr>
              <w:t>.)</w:t>
            </w:r>
          </w:p>
        </w:tc>
      </w:tr>
      <w:tr w:rsidR="007112AF" w:rsidRPr="007112AF" w14:paraId="4847691C" w14:textId="77777777" w:rsidTr="006D2B4B">
        <w:trPr>
          <w:jc w:val="center"/>
        </w:trPr>
        <w:tc>
          <w:tcPr>
            <w:tcW w:w="7506" w:type="dxa"/>
            <w:tcBorders>
              <w:bottom w:val="single" w:sz="4" w:space="0" w:color="auto"/>
            </w:tcBorders>
          </w:tcPr>
          <w:p w14:paraId="5ECD0381" w14:textId="77777777" w:rsidR="00070EB7" w:rsidRPr="007112AF" w:rsidRDefault="00070EB7" w:rsidP="00C46DE6">
            <w:pPr>
              <w:autoSpaceDE w:val="0"/>
              <w:autoSpaceDN w:val="0"/>
              <w:adjustRightInd w:val="0"/>
              <w:rPr>
                <w:color w:val="FF0000"/>
                <w:highlight w:val="yellow"/>
              </w:rPr>
            </w:pPr>
            <w:r w:rsidRPr="007112AF">
              <w:rPr>
                <w:color w:val="FF0000"/>
                <w:highlight w:val="yellow"/>
              </w:rPr>
              <w:t xml:space="preserve">5 Административные и бытовые здания, не вошедшие в пункт </w:t>
            </w:r>
            <w:r w:rsidR="00A84AD8" w:rsidRPr="007112AF">
              <w:rPr>
                <w:color w:val="FF0000"/>
                <w:highlight w:val="yellow"/>
              </w:rPr>
              <w:t>4</w:t>
            </w:r>
            <w:r w:rsidRPr="007112AF">
              <w:rPr>
                <w:color w:val="FF0000"/>
                <w:highlight w:val="yellow"/>
              </w:rPr>
              <w:t xml:space="preserve"> таблицы</w:t>
            </w:r>
          </w:p>
        </w:tc>
        <w:tc>
          <w:tcPr>
            <w:tcW w:w="1568" w:type="dxa"/>
            <w:tcBorders>
              <w:bottom w:val="single" w:sz="4" w:space="0" w:color="auto"/>
            </w:tcBorders>
          </w:tcPr>
          <w:p w14:paraId="7A0C6339" w14:textId="4F2C69B2" w:rsidR="00070EB7" w:rsidRPr="007112AF" w:rsidRDefault="009E41E5" w:rsidP="00BC19C1">
            <w:pPr>
              <w:autoSpaceDE w:val="0"/>
              <w:autoSpaceDN w:val="0"/>
              <w:adjustRightInd w:val="0"/>
              <w:jc w:val="center"/>
              <w:rPr>
                <w:color w:val="FF0000"/>
                <w:highlight w:val="yellow"/>
              </w:rPr>
            </w:pPr>
            <w:r w:rsidRPr="007112AF">
              <w:rPr>
                <w:color w:val="FF0000"/>
                <w:highlight w:val="yellow"/>
              </w:rPr>
              <w:t>До 0,005 (</w:t>
            </w:r>
            <w:proofErr w:type="spellStart"/>
            <w:r w:rsidRPr="007112AF">
              <w:rPr>
                <w:color w:val="FF0000"/>
                <w:highlight w:val="yellow"/>
              </w:rPr>
              <w:t>включ</w:t>
            </w:r>
            <w:proofErr w:type="spellEnd"/>
            <w:r w:rsidRPr="007112AF">
              <w:rPr>
                <w:color w:val="FF0000"/>
                <w:highlight w:val="yellow"/>
              </w:rPr>
              <w:t>.)</w:t>
            </w:r>
          </w:p>
        </w:tc>
      </w:tr>
      <w:tr w:rsidR="007112AF" w:rsidRPr="007112AF" w14:paraId="00B6E030" w14:textId="77777777" w:rsidTr="005903E4">
        <w:trPr>
          <w:jc w:val="center"/>
        </w:trPr>
        <w:tc>
          <w:tcPr>
            <w:tcW w:w="7506" w:type="dxa"/>
            <w:tcBorders>
              <w:bottom w:val="nil"/>
            </w:tcBorders>
          </w:tcPr>
          <w:p w14:paraId="45126D6F" w14:textId="77777777" w:rsidR="00354E9B" w:rsidRPr="007112AF" w:rsidRDefault="00354E9B" w:rsidP="00C46DE6">
            <w:pPr>
              <w:autoSpaceDE w:val="0"/>
              <w:autoSpaceDN w:val="0"/>
              <w:adjustRightInd w:val="0"/>
              <w:rPr>
                <w:color w:val="FF0000"/>
                <w:highlight w:val="yellow"/>
              </w:rPr>
            </w:pPr>
            <w:r w:rsidRPr="007112AF">
              <w:rPr>
                <w:color w:val="FF0000"/>
                <w:highlight w:val="yellow"/>
              </w:rPr>
              <w:t>6 Котельные:</w:t>
            </w:r>
          </w:p>
        </w:tc>
        <w:tc>
          <w:tcPr>
            <w:tcW w:w="1568" w:type="dxa"/>
            <w:tcBorders>
              <w:bottom w:val="nil"/>
            </w:tcBorders>
          </w:tcPr>
          <w:p w14:paraId="6EFD2665" w14:textId="7AB7BEF5" w:rsidR="00354E9B" w:rsidRPr="007112AF" w:rsidRDefault="00354E9B" w:rsidP="005903E4">
            <w:pPr>
              <w:autoSpaceDE w:val="0"/>
              <w:autoSpaceDN w:val="0"/>
              <w:adjustRightInd w:val="0"/>
              <w:jc w:val="center"/>
              <w:rPr>
                <w:color w:val="FF0000"/>
                <w:highlight w:val="yellow"/>
              </w:rPr>
            </w:pPr>
          </w:p>
        </w:tc>
      </w:tr>
      <w:tr w:rsidR="007112AF" w:rsidRPr="007112AF" w14:paraId="2F38065B" w14:textId="77777777" w:rsidTr="005903E4">
        <w:trPr>
          <w:jc w:val="center"/>
        </w:trPr>
        <w:tc>
          <w:tcPr>
            <w:tcW w:w="7506" w:type="dxa"/>
            <w:tcBorders>
              <w:top w:val="nil"/>
              <w:bottom w:val="nil"/>
            </w:tcBorders>
          </w:tcPr>
          <w:p w14:paraId="02C34FB5" w14:textId="77777777" w:rsidR="00354E9B" w:rsidRPr="007112AF" w:rsidRDefault="00354E9B" w:rsidP="00C46DE6">
            <w:pPr>
              <w:autoSpaceDE w:val="0"/>
              <w:autoSpaceDN w:val="0"/>
              <w:adjustRightInd w:val="0"/>
              <w:ind w:left="454"/>
              <w:rPr>
                <w:color w:val="FF0000"/>
                <w:highlight w:val="yellow"/>
              </w:rPr>
            </w:pPr>
            <w:r w:rsidRPr="007112AF">
              <w:rPr>
                <w:color w:val="FF0000"/>
                <w:highlight w:val="yellow"/>
              </w:rPr>
              <w:t xml:space="preserve">отдельно стоящие </w:t>
            </w:r>
          </w:p>
        </w:tc>
        <w:tc>
          <w:tcPr>
            <w:tcW w:w="1568" w:type="dxa"/>
            <w:tcBorders>
              <w:top w:val="nil"/>
              <w:bottom w:val="nil"/>
            </w:tcBorders>
          </w:tcPr>
          <w:p w14:paraId="19D58410" w14:textId="77777777" w:rsidR="00354E9B" w:rsidRPr="007112AF" w:rsidRDefault="00354E9B" w:rsidP="005903E4">
            <w:pPr>
              <w:autoSpaceDE w:val="0"/>
              <w:autoSpaceDN w:val="0"/>
              <w:adjustRightInd w:val="0"/>
              <w:jc w:val="center"/>
              <w:rPr>
                <w:color w:val="FF0000"/>
                <w:highlight w:val="yellow"/>
              </w:rPr>
            </w:pPr>
            <w:r w:rsidRPr="007112AF">
              <w:rPr>
                <w:color w:val="FF0000"/>
                <w:highlight w:val="yellow"/>
              </w:rPr>
              <w:t>До 0,6 (</w:t>
            </w:r>
            <w:proofErr w:type="spellStart"/>
            <w:r w:rsidRPr="007112AF">
              <w:rPr>
                <w:color w:val="FF0000"/>
                <w:highlight w:val="yellow"/>
              </w:rPr>
              <w:t>включ</w:t>
            </w:r>
            <w:proofErr w:type="spellEnd"/>
            <w:r w:rsidRPr="007112AF">
              <w:rPr>
                <w:color w:val="FF0000"/>
                <w:highlight w:val="yellow"/>
              </w:rPr>
              <w:t>.)</w:t>
            </w:r>
          </w:p>
        </w:tc>
      </w:tr>
      <w:tr w:rsidR="007112AF" w:rsidRPr="007112AF" w14:paraId="492156DB" w14:textId="77777777" w:rsidTr="005903E4">
        <w:trPr>
          <w:jc w:val="center"/>
        </w:trPr>
        <w:tc>
          <w:tcPr>
            <w:tcW w:w="7506" w:type="dxa"/>
            <w:tcBorders>
              <w:top w:val="nil"/>
              <w:bottom w:val="nil"/>
            </w:tcBorders>
          </w:tcPr>
          <w:p w14:paraId="1358A684" w14:textId="77777777" w:rsidR="00354E9B" w:rsidRPr="007112AF" w:rsidRDefault="00354E9B" w:rsidP="00C46DE6">
            <w:pPr>
              <w:autoSpaceDE w:val="0"/>
              <w:autoSpaceDN w:val="0"/>
              <w:adjustRightInd w:val="0"/>
              <w:ind w:left="454"/>
              <w:rPr>
                <w:color w:val="FF0000"/>
                <w:spacing w:val="-6"/>
                <w:highlight w:val="yellow"/>
              </w:rPr>
            </w:pPr>
            <w:r w:rsidRPr="007112AF">
              <w:rPr>
                <w:color w:val="FF0000"/>
                <w:spacing w:val="-6"/>
                <w:highlight w:val="yellow"/>
              </w:rPr>
              <w:t>пристроенные, встроенные и крышные производственных зданий</w:t>
            </w:r>
          </w:p>
        </w:tc>
        <w:tc>
          <w:tcPr>
            <w:tcW w:w="1568" w:type="dxa"/>
            <w:tcBorders>
              <w:top w:val="nil"/>
              <w:bottom w:val="nil"/>
            </w:tcBorders>
          </w:tcPr>
          <w:p w14:paraId="4AF8E2CB" w14:textId="77777777" w:rsidR="00354E9B" w:rsidRPr="007112AF" w:rsidRDefault="00354E9B" w:rsidP="005903E4">
            <w:pPr>
              <w:autoSpaceDE w:val="0"/>
              <w:autoSpaceDN w:val="0"/>
              <w:adjustRightInd w:val="0"/>
              <w:jc w:val="center"/>
              <w:rPr>
                <w:color w:val="FF0000"/>
                <w:highlight w:val="yellow"/>
              </w:rPr>
            </w:pPr>
            <w:r w:rsidRPr="007112AF">
              <w:rPr>
                <w:color w:val="FF0000"/>
                <w:highlight w:val="yellow"/>
              </w:rPr>
              <w:t>До 0,6 (</w:t>
            </w:r>
            <w:proofErr w:type="spellStart"/>
            <w:r w:rsidRPr="007112AF">
              <w:rPr>
                <w:color w:val="FF0000"/>
                <w:highlight w:val="yellow"/>
              </w:rPr>
              <w:t>включ</w:t>
            </w:r>
            <w:proofErr w:type="spellEnd"/>
            <w:r w:rsidRPr="007112AF">
              <w:rPr>
                <w:color w:val="FF0000"/>
                <w:highlight w:val="yellow"/>
              </w:rPr>
              <w:t>.)</w:t>
            </w:r>
          </w:p>
        </w:tc>
      </w:tr>
      <w:tr w:rsidR="007112AF" w:rsidRPr="007112AF" w14:paraId="1E0BFEDB" w14:textId="77777777" w:rsidTr="005903E4">
        <w:trPr>
          <w:jc w:val="center"/>
        </w:trPr>
        <w:tc>
          <w:tcPr>
            <w:tcW w:w="7506" w:type="dxa"/>
            <w:tcBorders>
              <w:top w:val="nil"/>
              <w:bottom w:val="nil"/>
            </w:tcBorders>
          </w:tcPr>
          <w:p w14:paraId="1F0DEE45" w14:textId="77777777" w:rsidR="00354E9B" w:rsidRPr="007112AF" w:rsidRDefault="00354E9B" w:rsidP="00C46DE6">
            <w:pPr>
              <w:autoSpaceDE w:val="0"/>
              <w:autoSpaceDN w:val="0"/>
              <w:adjustRightInd w:val="0"/>
              <w:ind w:left="454"/>
              <w:rPr>
                <w:color w:val="FF0000"/>
                <w:highlight w:val="yellow"/>
              </w:rPr>
            </w:pPr>
            <w:r w:rsidRPr="007112AF">
              <w:rPr>
                <w:color w:val="FF0000"/>
                <w:spacing w:val="-6"/>
                <w:highlight w:val="yellow"/>
              </w:rPr>
              <w:t>пристроенные, встроенные и крышные общественных, административных и бытовых зданий</w:t>
            </w:r>
          </w:p>
        </w:tc>
        <w:tc>
          <w:tcPr>
            <w:tcW w:w="1568" w:type="dxa"/>
            <w:tcBorders>
              <w:top w:val="nil"/>
              <w:bottom w:val="nil"/>
            </w:tcBorders>
          </w:tcPr>
          <w:p w14:paraId="747A9751" w14:textId="77777777" w:rsidR="00354E9B" w:rsidRPr="007112AF" w:rsidRDefault="00354E9B" w:rsidP="005903E4">
            <w:pPr>
              <w:autoSpaceDE w:val="0"/>
              <w:autoSpaceDN w:val="0"/>
              <w:adjustRightInd w:val="0"/>
              <w:jc w:val="center"/>
              <w:rPr>
                <w:color w:val="FF0000"/>
                <w:highlight w:val="yellow"/>
              </w:rPr>
            </w:pPr>
            <w:r w:rsidRPr="007112AF">
              <w:rPr>
                <w:color w:val="FF0000"/>
                <w:highlight w:val="yellow"/>
              </w:rPr>
              <w:t>До 0,005 (</w:t>
            </w:r>
            <w:proofErr w:type="spellStart"/>
            <w:r w:rsidRPr="007112AF">
              <w:rPr>
                <w:color w:val="FF0000"/>
                <w:highlight w:val="yellow"/>
              </w:rPr>
              <w:t>включ</w:t>
            </w:r>
            <w:proofErr w:type="spellEnd"/>
            <w:r w:rsidRPr="007112AF">
              <w:rPr>
                <w:color w:val="FF0000"/>
                <w:highlight w:val="yellow"/>
              </w:rPr>
              <w:t>.)</w:t>
            </w:r>
          </w:p>
        </w:tc>
      </w:tr>
      <w:tr w:rsidR="007112AF" w:rsidRPr="007112AF" w14:paraId="1C7BC123" w14:textId="77777777" w:rsidTr="005903E4">
        <w:trPr>
          <w:jc w:val="center"/>
        </w:trPr>
        <w:tc>
          <w:tcPr>
            <w:tcW w:w="7506" w:type="dxa"/>
            <w:tcBorders>
              <w:top w:val="nil"/>
            </w:tcBorders>
          </w:tcPr>
          <w:p w14:paraId="4D3CD7EC" w14:textId="77777777" w:rsidR="00354E9B" w:rsidRPr="007112AF" w:rsidRDefault="00354E9B" w:rsidP="00C46DE6">
            <w:pPr>
              <w:autoSpaceDE w:val="0"/>
              <w:autoSpaceDN w:val="0"/>
              <w:adjustRightInd w:val="0"/>
              <w:ind w:left="454"/>
              <w:rPr>
                <w:color w:val="FF0000"/>
                <w:highlight w:val="yellow"/>
              </w:rPr>
            </w:pPr>
            <w:r w:rsidRPr="007112AF">
              <w:rPr>
                <w:color w:val="FF0000"/>
                <w:highlight w:val="yellow"/>
              </w:rPr>
              <w:t>пристроенные и крышные жилых зданий</w:t>
            </w:r>
          </w:p>
        </w:tc>
        <w:tc>
          <w:tcPr>
            <w:tcW w:w="1568" w:type="dxa"/>
            <w:tcBorders>
              <w:top w:val="nil"/>
            </w:tcBorders>
          </w:tcPr>
          <w:p w14:paraId="7625C479" w14:textId="77777777" w:rsidR="00354E9B" w:rsidRPr="007112AF" w:rsidRDefault="00354E9B" w:rsidP="005903E4">
            <w:pPr>
              <w:autoSpaceDE w:val="0"/>
              <w:autoSpaceDN w:val="0"/>
              <w:adjustRightInd w:val="0"/>
              <w:jc w:val="center"/>
              <w:rPr>
                <w:color w:val="FF0000"/>
                <w:highlight w:val="yellow"/>
              </w:rPr>
            </w:pPr>
            <w:r w:rsidRPr="007112AF">
              <w:rPr>
                <w:color w:val="FF0000"/>
                <w:highlight w:val="yellow"/>
              </w:rPr>
              <w:t>До 0,005 (</w:t>
            </w:r>
            <w:proofErr w:type="spellStart"/>
            <w:r w:rsidRPr="007112AF">
              <w:rPr>
                <w:color w:val="FF0000"/>
                <w:highlight w:val="yellow"/>
              </w:rPr>
              <w:t>включ</w:t>
            </w:r>
            <w:proofErr w:type="spellEnd"/>
            <w:r w:rsidRPr="007112AF">
              <w:rPr>
                <w:color w:val="FF0000"/>
                <w:highlight w:val="yellow"/>
              </w:rPr>
              <w:t>.)</w:t>
            </w:r>
          </w:p>
          <w:p w14:paraId="323453B3" w14:textId="66F9D819" w:rsidR="00420EF4" w:rsidRPr="007112AF" w:rsidRDefault="00420EF4" w:rsidP="005903E4">
            <w:pPr>
              <w:autoSpaceDE w:val="0"/>
              <w:autoSpaceDN w:val="0"/>
              <w:adjustRightInd w:val="0"/>
              <w:jc w:val="center"/>
              <w:rPr>
                <w:color w:val="FF0000"/>
                <w:highlight w:val="yellow"/>
              </w:rPr>
            </w:pPr>
            <w:r w:rsidRPr="007112AF">
              <w:rPr>
                <w:color w:val="FF0000"/>
                <w:highlight w:val="yellow"/>
              </w:rPr>
              <w:t>с учетом сносок к таблице 3</w:t>
            </w:r>
          </w:p>
        </w:tc>
      </w:tr>
      <w:tr w:rsidR="007112AF" w:rsidRPr="007112AF" w14:paraId="71917C3E" w14:textId="77777777" w:rsidTr="005903E4">
        <w:trPr>
          <w:jc w:val="center"/>
        </w:trPr>
        <w:tc>
          <w:tcPr>
            <w:tcW w:w="7506" w:type="dxa"/>
          </w:tcPr>
          <w:p w14:paraId="52AD1DA7" w14:textId="77777777" w:rsidR="00354E9B" w:rsidRPr="007112AF" w:rsidRDefault="00354E9B" w:rsidP="00C46DE6">
            <w:pPr>
              <w:autoSpaceDE w:val="0"/>
              <w:autoSpaceDN w:val="0"/>
              <w:adjustRightInd w:val="0"/>
              <w:rPr>
                <w:color w:val="FF0000"/>
                <w:highlight w:val="yellow"/>
              </w:rPr>
            </w:pPr>
            <w:r w:rsidRPr="007112AF">
              <w:rPr>
                <w:color w:val="FF0000"/>
                <w:highlight w:val="yellow"/>
              </w:rPr>
              <w:lastRenderedPageBreak/>
              <w:t>7 Общественные здания (кроме зданий, установка газоиспользующего оборудования в которых не допускается) и складские помещения</w:t>
            </w:r>
          </w:p>
        </w:tc>
        <w:tc>
          <w:tcPr>
            <w:tcW w:w="1568" w:type="dxa"/>
          </w:tcPr>
          <w:p w14:paraId="56576383" w14:textId="56303897" w:rsidR="00354E9B" w:rsidRPr="007112AF" w:rsidRDefault="004038F3" w:rsidP="005903E4">
            <w:pPr>
              <w:autoSpaceDE w:val="0"/>
              <w:autoSpaceDN w:val="0"/>
              <w:adjustRightInd w:val="0"/>
              <w:jc w:val="center"/>
              <w:rPr>
                <w:color w:val="FF0000"/>
                <w:highlight w:val="yellow"/>
              </w:rPr>
            </w:pPr>
            <w:r w:rsidRPr="007112AF">
              <w:rPr>
                <w:color w:val="FF0000"/>
                <w:highlight w:val="yellow"/>
              </w:rPr>
              <w:t>Д</w:t>
            </w:r>
            <w:r w:rsidR="00354E9B" w:rsidRPr="007112AF">
              <w:rPr>
                <w:color w:val="FF0000"/>
                <w:highlight w:val="yellow"/>
              </w:rPr>
              <w:t>о 0,005 (</w:t>
            </w:r>
            <w:proofErr w:type="spellStart"/>
            <w:r w:rsidR="00354E9B" w:rsidRPr="007112AF">
              <w:rPr>
                <w:color w:val="FF0000"/>
                <w:highlight w:val="yellow"/>
              </w:rPr>
              <w:t>включ</w:t>
            </w:r>
            <w:proofErr w:type="spellEnd"/>
            <w:r w:rsidR="00354E9B" w:rsidRPr="007112AF">
              <w:rPr>
                <w:color w:val="FF0000"/>
                <w:highlight w:val="yellow"/>
              </w:rPr>
              <w:t>.)</w:t>
            </w:r>
          </w:p>
        </w:tc>
      </w:tr>
      <w:tr w:rsidR="007112AF" w:rsidRPr="007112AF" w14:paraId="58245241" w14:textId="77777777" w:rsidTr="005903E4">
        <w:trPr>
          <w:jc w:val="center"/>
        </w:trPr>
        <w:tc>
          <w:tcPr>
            <w:tcW w:w="7506" w:type="dxa"/>
          </w:tcPr>
          <w:p w14:paraId="755846B0" w14:textId="77777777" w:rsidR="00354E9B" w:rsidRPr="007112AF" w:rsidRDefault="00354E9B" w:rsidP="005903E4">
            <w:pPr>
              <w:autoSpaceDE w:val="0"/>
              <w:autoSpaceDN w:val="0"/>
              <w:adjustRightInd w:val="0"/>
              <w:jc w:val="both"/>
              <w:rPr>
                <w:color w:val="FF0000"/>
                <w:highlight w:val="yellow"/>
              </w:rPr>
            </w:pPr>
            <w:r w:rsidRPr="007112AF">
              <w:rPr>
                <w:color w:val="FF0000"/>
                <w:highlight w:val="yellow"/>
              </w:rPr>
              <w:t>8 Жилые здания</w:t>
            </w:r>
          </w:p>
        </w:tc>
        <w:tc>
          <w:tcPr>
            <w:tcW w:w="1568" w:type="dxa"/>
          </w:tcPr>
          <w:p w14:paraId="569CCAFE" w14:textId="4771FE46" w:rsidR="00354E9B" w:rsidRPr="007112AF" w:rsidRDefault="004038F3" w:rsidP="005903E4">
            <w:pPr>
              <w:autoSpaceDE w:val="0"/>
              <w:autoSpaceDN w:val="0"/>
              <w:adjustRightInd w:val="0"/>
              <w:jc w:val="center"/>
              <w:rPr>
                <w:color w:val="FF0000"/>
              </w:rPr>
            </w:pPr>
            <w:r w:rsidRPr="007112AF">
              <w:rPr>
                <w:color w:val="FF0000"/>
                <w:highlight w:val="yellow"/>
              </w:rPr>
              <w:t>Д</w:t>
            </w:r>
            <w:r w:rsidR="00354E9B" w:rsidRPr="007112AF">
              <w:rPr>
                <w:color w:val="FF0000"/>
                <w:highlight w:val="yellow"/>
              </w:rPr>
              <w:t>о 0,005 (</w:t>
            </w:r>
            <w:proofErr w:type="spellStart"/>
            <w:r w:rsidR="00354E9B" w:rsidRPr="007112AF">
              <w:rPr>
                <w:color w:val="FF0000"/>
                <w:highlight w:val="yellow"/>
              </w:rPr>
              <w:t>включ</w:t>
            </w:r>
            <w:proofErr w:type="spellEnd"/>
            <w:r w:rsidR="00354E9B" w:rsidRPr="007112AF">
              <w:rPr>
                <w:color w:val="FF0000"/>
                <w:highlight w:val="yellow"/>
              </w:rPr>
              <w:t>.)</w:t>
            </w:r>
          </w:p>
        </w:tc>
      </w:tr>
    </w:tbl>
    <w:bookmarkEnd w:id="18"/>
    <w:p w14:paraId="5C9EAB3E" w14:textId="5EA7A54E" w:rsidR="00354E9B" w:rsidRDefault="00354E9B" w:rsidP="00E5751B">
      <w:pPr>
        <w:pStyle w:val="aff2"/>
        <w:ind w:firstLine="567"/>
        <w:jc w:val="both"/>
        <w:rPr>
          <w:b/>
          <w:bCs/>
          <w:sz w:val="28"/>
          <w:szCs w:val="28"/>
        </w:rPr>
      </w:pPr>
      <w:r w:rsidRPr="00E5751B">
        <w:rPr>
          <w:b/>
          <w:bCs/>
          <w:sz w:val="28"/>
          <w:szCs w:val="28"/>
        </w:rPr>
        <w:t xml:space="preserve">Таблица 2 (Измененная редакция, Изм. </w:t>
      </w:r>
      <w:r w:rsidR="00753FB2" w:rsidRPr="00E5751B">
        <w:rPr>
          <w:b/>
          <w:bCs/>
          <w:sz w:val="28"/>
          <w:szCs w:val="28"/>
        </w:rPr>
        <w:t xml:space="preserve">№ 1, </w:t>
      </w:r>
      <w:r w:rsidRPr="00E5751B">
        <w:rPr>
          <w:b/>
          <w:bCs/>
          <w:sz w:val="28"/>
          <w:szCs w:val="28"/>
        </w:rPr>
        <w:t>№ 2</w:t>
      </w:r>
      <w:r w:rsidR="00E5751B" w:rsidRPr="00E5751B">
        <w:rPr>
          <w:b/>
          <w:bCs/>
          <w:sz w:val="28"/>
          <w:szCs w:val="28"/>
        </w:rPr>
        <w:t>, № 4</w:t>
      </w:r>
      <w:r w:rsidRPr="00E5751B">
        <w:rPr>
          <w:b/>
          <w:bCs/>
          <w:sz w:val="28"/>
          <w:szCs w:val="28"/>
        </w:rPr>
        <w:t>).</w:t>
      </w:r>
    </w:p>
    <w:p w14:paraId="607D842A" w14:textId="77777777" w:rsidR="00E5751B" w:rsidRPr="00E5751B" w:rsidRDefault="00E5751B" w:rsidP="00E5751B">
      <w:pPr>
        <w:pStyle w:val="aff2"/>
        <w:ind w:firstLine="567"/>
        <w:jc w:val="both"/>
        <w:rPr>
          <w:sz w:val="28"/>
          <w:szCs w:val="28"/>
        </w:rPr>
      </w:pPr>
    </w:p>
    <w:p w14:paraId="4F2945D7" w14:textId="16DB093A" w:rsidR="001009B4" w:rsidRPr="00E5751B" w:rsidRDefault="00BD0624" w:rsidP="00E5751B">
      <w:pPr>
        <w:pStyle w:val="aff2"/>
        <w:ind w:firstLine="567"/>
        <w:jc w:val="both"/>
        <w:rPr>
          <w:color w:val="000000"/>
          <w:sz w:val="28"/>
          <w:szCs w:val="28"/>
        </w:rPr>
      </w:pPr>
      <w:r w:rsidRPr="00E5751B">
        <w:rPr>
          <w:color w:val="000000"/>
          <w:sz w:val="28"/>
          <w:szCs w:val="28"/>
        </w:rPr>
        <w:t>4.5 Сети газораспределения</w:t>
      </w:r>
      <w:r w:rsidR="00354E9B" w:rsidRPr="00E5751B">
        <w:rPr>
          <w:sz w:val="28"/>
          <w:szCs w:val="28"/>
        </w:rPr>
        <w:t xml:space="preserve"> и газопотребления</w:t>
      </w:r>
      <w:r w:rsidRPr="00E5751B">
        <w:rPr>
          <w:color w:val="000000"/>
          <w:sz w:val="28"/>
          <w:szCs w:val="28"/>
        </w:rPr>
        <w:t>, резервуарные и баллонные установки, газонаполнительные станции и другие объекты СУГ должны быть спроектированы и построены так, чтобы при восприятии нагрузок и воздействий, действующих на них в течени</w:t>
      </w:r>
      <w:r w:rsidR="001009B4" w:rsidRPr="00E5751B">
        <w:rPr>
          <w:color w:val="000000"/>
          <w:sz w:val="28"/>
          <w:szCs w:val="28"/>
        </w:rPr>
        <w:t>е предполагаемого срока службы</w:t>
      </w:r>
      <w:r w:rsidRPr="00E5751B">
        <w:rPr>
          <w:color w:val="000000"/>
          <w:sz w:val="28"/>
          <w:szCs w:val="28"/>
        </w:rPr>
        <w:t>, были обеспечены их необходимые по условиям безопасности прочность, устойчивость и герметичность.</w:t>
      </w:r>
    </w:p>
    <w:p w14:paraId="7D692796" w14:textId="020C3CC2" w:rsidR="00A84AD8" w:rsidRPr="00E5751B" w:rsidRDefault="00A84AD8" w:rsidP="00BC19C1">
      <w:pPr>
        <w:ind w:firstLine="567"/>
        <w:jc w:val="both"/>
        <w:rPr>
          <w:color w:val="000000"/>
          <w:sz w:val="28"/>
          <w:szCs w:val="28"/>
        </w:rPr>
      </w:pPr>
      <w:r w:rsidRPr="00E5751B">
        <w:rPr>
          <w:sz w:val="28"/>
          <w:szCs w:val="28"/>
        </w:rPr>
        <w:t xml:space="preserve">Выбор способа прокладки и материала труб для газопровода следует предусматривать с учетом </w:t>
      </w:r>
      <w:r w:rsidR="00354E9B" w:rsidRPr="00E5751B">
        <w:rPr>
          <w:sz w:val="28"/>
          <w:szCs w:val="28"/>
        </w:rPr>
        <w:t>особых природных и грунтовых условий эксплуатации</w:t>
      </w:r>
      <w:r w:rsidRPr="00E5751B">
        <w:rPr>
          <w:color w:val="000000"/>
          <w:sz w:val="28"/>
          <w:szCs w:val="28"/>
        </w:rPr>
        <w:t>.</w:t>
      </w:r>
    </w:p>
    <w:p w14:paraId="68030C20" w14:textId="137380F9" w:rsidR="00354E9B" w:rsidRPr="00E5751B" w:rsidRDefault="00354E9B" w:rsidP="00BC19C1">
      <w:pPr>
        <w:ind w:firstLine="567"/>
        <w:jc w:val="both"/>
        <w:rPr>
          <w:color w:val="000000"/>
          <w:sz w:val="28"/>
          <w:szCs w:val="28"/>
        </w:rPr>
      </w:pPr>
      <w:r w:rsidRPr="00E5751B">
        <w:rPr>
          <w:b/>
          <w:bCs/>
          <w:sz w:val="28"/>
          <w:szCs w:val="28"/>
        </w:rPr>
        <w:t xml:space="preserve">(Измененная редакция, Изм. </w:t>
      </w:r>
      <w:r w:rsidR="00753FB2" w:rsidRPr="00E5751B">
        <w:rPr>
          <w:b/>
          <w:bCs/>
          <w:sz w:val="28"/>
          <w:szCs w:val="28"/>
        </w:rPr>
        <w:t xml:space="preserve">№ 1, </w:t>
      </w:r>
      <w:r w:rsidRPr="00E5751B">
        <w:rPr>
          <w:b/>
          <w:bCs/>
          <w:sz w:val="28"/>
          <w:szCs w:val="28"/>
        </w:rPr>
        <w:t>№ 2).</w:t>
      </w:r>
    </w:p>
    <w:p w14:paraId="4620A791" w14:textId="77777777" w:rsidR="00BD0624" w:rsidRPr="00E5751B" w:rsidRDefault="00BD0624" w:rsidP="00E53947">
      <w:pPr>
        <w:ind w:firstLine="567"/>
        <w:jc w:val="both"/>
        <w:rPr>
          <w:sz w:val="28"/>
          <w:szCs w:val="28"/>
        </w:rPr>
      </w:pPr>
      <w:r w:rsidRPr="00E5751B">
        <w:rPr>
          <w:color w:val="000000"/>
          <w:sz w:val="28"/>
          <w:szCs w:val="28"/>
        </w:rPr>
        <w:t xml:space="preserve">4.6 </w:t>
      </w:r>
      <w:r w:rsidRPr="00E5751B">
        <w:rPr>
          <w:sz w:val="28"/>
          <w:szCs w:val="28"/>
        </w:rPr>
        <w:t>При проектировании газопроводов следует выполнять расчеты на прочность для определения:</w:t>
      </w:r>
    </w:p>
    <w:p w14:paraId="6DC94C1A" w14:textId="77777777" w:rsidR="00BD0624" w:rsidRPr="00E5751B" w:rsidRDefault="00BD0624" w:rsidP="00E53947">
      <w:pPr>
        <w:ind w:firstLine="567"/>
        <w:jc w:val="both"/>
        <w:rPr>
          <w:sz w:val="28"/>
          <w:szCs w:val="28"/>
        </w:rPr>
      </w:pPr>
      <w:r w:rsidRPr="00E5751B">
        <w:rPr>
          <w:sz w:val="28"/>
          <w:szCs w:val="28"/>
        </w:rPr>
        <w:t xml:space="preserve">толщины стенок труб и соединительных деталей; </w:t>
      </w:r>
    </w:p>
    <w:p w14:paraId="5E7966E6" w14:textId="220F395A" w:rsidR="00BD0624" w:rsidRPr="00E5751B" w:rsidRDefault="00BD0624" w:rsidP="00E53947">
      <w:pPr>
        <w:ind w:firstLine="567"/>
        <w:jc w:val="both"/>
        <w:rPr>
          <w:sz w:val="28"/>
          <w:szCs w:val="28"/>
        </w:rPr>
      </w:pPr>
      <w:r w:rsidRPr="00E5751B">
        <w:rPr>
          <w:sz w:val="28"/>
          <w:szCs w:val="28"/>
        </w:rPr>
        <w:t>продольных напряжений, значения которых не должны превышать допустимых.</w:t>
      </w:r>
    </w:p>
    <w:p w14:paraId="748C97C9" w14:textId="50FF1683" w:rsidR="00354E9B" w:rsidRPr="00E5751B" w:rsidRDefault="00354E9B" w:rsidP="00E53947">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sz w:val="28"/>
          <w:szCs w:val="28"/>
        </w:rPr>
        <w:t>Трубы и соединительные детали для газопроводов должны соответствовать требованиям нормативных документов на продукцию.</w:t>
      </w:r>
    </w:p>
    <w:p w14:paraId="04C2FAA4" w14:textId="2015AC23" w:rsidR="00BD0624" w:rsidRPr="007112AF" w:rsidRDefault="00BD0624" w:rsidP="00E53947">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Для </w:t>
      </w:r>
      <w:r w:rsidR="00354E9B" w:rsidRPr="007112AF">
        <w:rPr>
          <w:color w:val="FF0000"/>
          <w:sz w:val="28"/>
          <w:szCs w:val="28"/>
          <w:highlight w:val="yellow"/>
        </w:rPr>
        <w:t xml:space="preserve">наружных газопроводов </w:t>
      </w:r>
      <w:r w:rsidR="00AC7AAC" w:rsidRPr="007112AF">
        <w:rPr>
          <w:color w:val="FF0000"/>
          <w:sz w:val="28"/>
          <w:szCs w:val="28"/>
          <w:highlight w:val="yellow"/>
        </w:rPr>
        <w:t xml:space="preserve">из меди </w:t>
      </w:r>
      <w:r w:rsidRPr="007112AF">
        <w:rPr>
          <w:color w:val="FF0000"/>
          <w:sz w:val="28"/>
          <w:szCs w:val="28"/>
          <w:highlight w:val="yellow"/>
        </w:rPr>
        <w:t xml:space="preserve">следует применять трубы с толщиной стенки не менее </w:t>
      </w:r>
      <w:smartTag w:uri="urn:schemas-microsoft-com:office:smarttags" w:element="metricconverter">
        <w:smartTagPr>
          <w:attr w:name="ProductID" w:val="1,5 мм"/>
        </w:smartTagPr>
        <w:r w:rsidRPr="007112AF">
          <w:rPr>
            <w:color w:val="FF0000"/>
            <w:sz w:val="28"/>
            <w:szCs w:val="28"/>
            <w:highlight w:val="yellow"/>
          </w:rPr>
          <w:t>1,5 мм</w:t>
        </w:r>
      </w:smartTag>
      <w:r w:rsidRPr="007112AF">
        <w:rPr>
          <w:color w:val="FF0000"/>
          <w:sz w:val="28"/>
          <w:szCs w:val="28"/>
          <w:highlight w:val="yellow"/>
        </w:rPr>
        <w:t xml:space="preserve">, для внутренних газопроводов </w:t>
      </w:r>
      <w:r w:rsidR="00C2462B" w:rsidRPr="007112AF">
        <w:rPr>
          <w:color w:val="FF0000"/>
          <w:sz w:val="28"/>
          <w:szCs w:val="28"/>
          <w:highlight w:val="yellow"/>
        </w:rPr>
        <w:t>–</w:t>
      </w:r>
      <w:r w:rsidRPr="007112AF">
        <w:rPr>
          <w:color w:val="FF0000"/>
          <w:sz w:val="28"/>
          <w:szCs w:val="28"/>
          <w:highlight w:val="yellow"/>
        </w:rPr>
        <w:t xml:space="preserve"> не менее </w:t>
      </w:r>
      <w:smartTag w:uri="urn:schemas-microsoft-com:office:smarttags" w:element="metricconverter">
        <w:smartTagPr>
          <w:attr w:name="ProductID" w:val="1 мм"/>
        </w:smartTagPr>
        <w:r w:rsidRPr="007112AF">
          <w:rPr>
            <w:color w:val="FF0000"/>
            <w:sz w:val="28"/>
            <w:szCs w:val="28"/>
            <w:highlight w:val="yellow"/>
          </w:rPr>
          <w:t>1 мм</w:t>
        </w:r>
      </w:smartTag>
      <w:r w:rsidRPr="007112AF">
        <w:rPr>
          <w:color w:val="FF0000"/>
          <w:sz w:val="28"/>
          <w:szCs w:val="28"/>
          <w:highlight w:val="yellow"/>
        </w:rPr>
        <w:t>.</w:t>
      </w:r>
    </w:p>
    <w:p w14:paraId="4716189B" w14:textId="1FDCFCBD" w:rsidR="00BD0624" w:rsidRPr="007112AF" w:rsidRDefault="00BD0624" w:rsidP="00E53947">
      <w:pPr>
        <w:autoSpaceDE w:val="0"/>
        <w:autoSpaceDN w:val="0"/>
        <w:adjustRightInd w:val="0"/>
        <w:ind w:firstLine="567"/>
        <w:jc w:val="both"/>
        <w:rPr>
          <w:color w:val="FF0000"/>
          <w:sz w:val="28"/>
          <w:szCs w:val="28"/>
        </w:rPr>
      </w:pPr>
      <w:r w:rsidRPr="007112AF">
        <w:rPr>
          <w:color w:val="FF0000"/>
          <w:sz w:val="28"/>
          <w:szCs w:val="28"/>
          <w:highlight w:val="yellow"/>
        </w:rPr>
        <w:t xml:space="preserve">Для стальных газопроводов следует применять трубы и </w:t>
      </w:r>
      <w:r w:rsidR="00AC7AAC" w:rsidRPr="007112AF">
        <w:rPr>
          <w:color w:val="FF0000"/>
          <w:sz w:val="28"/>
          <w:szCs w:val="28"/>
          <w:highlight w:val="yellow"/>
        </w:rPr>
        <w:t>соединительные детали с толщинами стенок</w:t>
      </w:r>
      <w:r w:rsidRPr="007112AF">
        <w:rPr>
          <w:color w:val="FF0000"/>
          <w:sz w:val="28"/>
          <w:szCs w:val="28"/>
          <w:highlight w:val="yellow"/>
        </w:rPr>
        <w:t xml:space="preserve"> не менее: </w:t>
      </w:r>
      <w:smartTag w:uri="urn:schemas-microsoft-com:office:smarttags" w:element="metricconverter">
        <w:smartTagPr>
          <w:attr w:name="ProductID" w:val="3 мм"/>
        </w:smartTagPr>
        <w:r w:rsidRPr="007112AF">
          <w:rPr>
            <w:color w:val="FF0000"/>
            <w:sz w:val="28"/>
            <w:szCs w:val="28"/>
            <w:highlight w:val="yellow"/>
          </w:rPr>
          <w:t>3 мм</w:t>
        </w:r>
      </w:smartTag>
      <w:r w:rsidRPr="007112AF">
        <w:rPr>
          <w:color w:val="FF0000"/>
          <w:sz w:val="28"/>
          <w:szCs w:val="28"/>
          <w:highlight w:val="yellow"/>
        </w:rPr>
        <w:t xml:space="preserve"> </w:t>
      </w:r>
      <w:r w:rsidR="00C2462B" w:rsidRPr="007112AF">
        <w:rPr>
          <w:color w:val="FF0000"/>
          <w:sz w:val="28"/>
          <w:szCs w:val="28"/>
          <w:highlight w:val="yellow"/>
        </w:rPr>
        <w:t>–</w:t>
      </w:r>
      <w:r w:rsidRPr="007112AF">
        <w:rPr>
          <w:color w:val="FF0000"/>
          <w:sz w:val="28"/>
          <w:szCs w:val="28"/>
          <w:highlight w:val="yellow"/>
        </w:rPr>
        <w:t xml:space="preserve"> для подземных, </w:t>
      </w:r>
      <w:smartTag w:uri="urn:schemas-microsoft-com:office:smarttags" w:element="metricconverter">
        <w:smartTagPr>
          <w:attr w:name="ProductID" w:val="2 мм"/>
        </w:smartTagPr>
        <w:r w:rsidRPr="007112AF">
          <w:rPr>
            <w:color w:val="FF0000"/>
            <w:sz w:val="28"/>
            <w:szCs w:val="28"/>
            <w:highlight w:val="yellow"/>
          </w:rPr>
          <w:t>2 мм</w:t>
        </w:r>
      </w:smartTag>
      <w:r w:rsidR="00AC7AAC" w:rsidRPr="007112AF">
        <w:rPr>
          <w:color w:val="FF0000"/>
          <w:sz w:val="28"/>
          <w:szCs w:val="28"/>
          <w:highlight w:val="yellow"/>
        </w:rPr>
        <w:t xml:space="preserve"> </w:t>
      </w:r>
      <w:r w:rsidR="00C2462B" w:rsidRPr="007112AF">
        <w:rPr>
          <w:color w:val="FF0000"/>
          <w:sz w:val="28"/>
          <w:szCs w:val="28"/>
          <w:highlight w:val="yellow"/>
        </w:rPr>
        <w:t>–</w:t>
      </w:r>
      <w:r w:rsidR="00AC7AAC" w:rsidRPr="007112AF">
        <w:rPr>
          <w:color w:val="FF0000"/>
          <w:sz w:val="28"/>
          <w:szCs w:val="28"/>
          <w:highlight w:val="yellow"/>
        </w:rPr>
        <w:t xml:space="preserve"> для надземных и внутренних</w:t>
      </w:r>
      <w:r w:rsidRPr="007112AF">
        <w:rPr>
          <w:color w:val="FF0000"/>
          <w:sz w:val="28"/>
          <w:szCs w:val="28"/>
          <w:highlight w:val="yellow"/>
        </w:rPr>
        <w:t xml:space="preserve">. </w:t>
      </w:r>
      <w:r w:rsidR="00AC7AAC" w:rsidRPr="007112AF">
        <w:rPr>
          <w:color w:val="FF0000"/>
          <w:sz w:val="28"/>
          <w:szCs w:val="28"/>
          <w:highlight w:val="yellow"/>
        </w:rPr>
        <w:t xml:space="preserve">Для импульсных газопроводов следует принимать толщину стенки трубы не менее </w:t>
      </w:r>
      <w:smartTag w:uri="urn:schemas-microsoft-com:office:smarttags" w:element="metricconverter">
        <w:smartTagPr>
          <w:attr w:name="ProductID" w:val="1,2 мм"/>
        </w:smartTagPr>
        <w:r w:rsidR="00AC7AAC" w:rsidRPr="007112AF">
          <w:rPr>
            <w:color w:val="FF0000"/>
            <w:sz w:val="28"/>
            <w:szCs w:val="28"/>
            <w:highlight w:val="yellow"/>
          </w:rPr>
          <w:t>1,2 мм</w:t>
        </w:r>
      </w:smartTag>
      <w:r w:rsidR="00AC7AAC" w:rsidRPr="007112AF">
        <w:rPr>
          <w:color w:val="FF0000"/>
          <w:sz w:val="28"/>
          <w:szCs w:val="28"/>
          <w:highlight w:val="yellow"/>
        </w:rPr>
        <w:t>.</w:t>
      </w:r>
    </w:p>
    <w:p w14:paraId="1DBB9311" w14:textId="77777777" w:rsidR="00E53947" w:rsidRPr="00E5751B" w:rsidRDefault="00E53947" w:rsidP="00E53947">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sz w:val="28"/>
          <w:szCs w:val="28"/>
        </w:rPr>
        <w:t>При строительстве, реконструкции газопроводов не допускается использование восстановленных стальных труб (для выполнения ими рабочих функций газопровода) и других бывших в употреблении металлоконструкций.</w:t>
      </w:r>
    </w:p>
    <w:p w14:paraId="35BAD787" w14:textId="4005B6FC" w:rsidR="00BD0624" w:rsidRPr="00E5751B" w:rsidRDefault="00BD0624" w:rsidP="00E53947">
      <w:pPr>
        <w:autoSpaceDE w:val="0"/>
        <w:autoSpaceDN w:val="0"/>
        <w:adjustRightInd w:val="0"/>
        <w:ind w:firstLine="567"/>
        <w:jc w:val="both"/>
        <w:rPr>
          <w:sz w:val="28"/>
          <w:szCs w:val="28"/>
        </w:rPr>
      </w:pPr>
      <w:r w:rsidRPr="00E5751B">
        <w:rPr>
          <w:color w:val="000000"/>
          <w:sz w:val="28"/>
          <w:szCs w:val="28"/>
        </w:rPr>
        <w:t>Характеристики предельных состояний, коэффициенты надежности по ответственности, нормативные и расчетные значения нагру</w:t>
      </w:r>
      <w:r w:rsidR="00AC7AAC" w:rsidRPr="00E5751B">
        <w:rPr>
          <w:color w:val="000000"/>
          <w:sz w:val="28"/>
          <w:szCs w:val="28"/>
        </w:rPr>
        <w:t>зок и воздействий и их сочетаний</w:t>
      </w:r>
      <w:r w:rsidRPr="00E5751B">
        <w:rPr>
          <w:color w:val="000000"/>
          <w:sz w:val="28"/>
          <w:szCs w:val="28"/>
        </w:rPr>
        <w:t>, а также нормативные и расчетные значения характеристик материалов следует принимать в расчетах с учетом требований СП 20.</w:t>
      </w:r>
      <w:r w:rsidR="00E53505" w:rsidRPr="00E5751B">
        <w:rPr>
          <w:color w:val="000000"/>
          <w:sz w:val="28"/>
          <w:szCs w:val="28"/>
        </w:rPr>
        <w:t>13330</w:t>
      </w:r>
      <w:r w:rsidRPr="00E5751B">
        <w:rPr>
          <w:color w:val="000000"/>
          <w:sz w:val="28"/>
          <w:szCs w:val="28"/>
        </w:rPr>
        <w:t>.</w:t>
      </w:r>
      <w:r w:rsidRPr="00E5751B">
        <w:rPr>
          <w:sz w:val="28"/>
          <w:szCs w:val="28"/>
        </w:rPr>
        <w:t xml:space="preserve"> Расчеты газопроводов на прочность должны выполняться в соответствии с действующими нормативными документами.</w:t>
      </w:r>
    </w:p>
    <w:p w14:paraId="5A90E56A" w14:textId="2D48A8FD" w:rsidR="00354E9B" w:rsidRPr="00E5751B" w:rsidRDefault="00354E9B" w:rsidP="00354E9B">
      <w:pPr>
        <w:ind w:firstLine="567"/>
        <w:jc w:val="both"/>
        <w:rPr>
          <w:b/>
          <w:bCs/>
          <w:sz w:val="28"/>
          <w:szCs w:val="28"/>
        </w:rPr>
      </w:pPr>
      <w:r w:rsidRPr="00E5751B">
        <w:rPr>
          <w:b/>
          <w:bCs/>
          <w:sz w:val="28"/>
          <w:szCs w:val="28"/>
        </w:rPr>
        <w:t>(Измененная редакция, Изм. № 2).</w:t>
      </w:r>
    </w:p>
    <w:p w14:paraId="7C97AD68" w14:textId="685372E5" w:rsidR="00E53947" w:rsidRPr="00E5751B" w:rsidRDefault="00E53947" w:rsidP="00E53947">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sz w:val="28"/>
          <w:szCs w:val="28"/>
        </w:rPr>
        <w:t>4.6а Стальные трубы должны применяться в соответствии с ГОСТ Р 55474.</w:t>
      </w:r>
    </w:p>
    <w:p w14:paraId="646B9F38" w14:textId="62779CD5" w:rsidR="00E53947" w:rsidRPr="00E5751B" w:rsidRDefault="007452D4" w:rsidP="00E53947">
      <w:pPr>
        <w:pStyle w:val="aff2"/>
        <w:ind w:firstLine="567"/>
        <w:jc w:val="both"/>
        <w:rPr>
          <w:sz w:val="28"/>
          <w:szCs w:val="28"/>
        </w:rPr>
      </w:pPr>
      <w:bookmarkStart w:id="19" w:name="_Hlk85451494"/>
      <w:r w:rsidRPr="00AD7778">
        <w:rPr>
          <w:sz w:val="28"/>
          <w:szCs w:val="28"/>
        </w:rPr>
        <w:t>Полиэтиленовые трубы и соединительные детали могут изготовляться из композиций полиэтилена по ГОСТ Р 58121.1 с минимальной длительной прочностью (МRS) 10,0 М</w:t>
      </w:r>
      <w:r>
        <w:rPr>
          <w:sz w:val="28"/>
          <w:szCs w:val="28"/>
        </w:rPr>
        <w:t>П</w:t>
      </w:r>
      <w:r w:rsidRPr="00AD7778">
        <w:rPr>
          <w:sz w:val="28"/>
          <w:szCs w:val="28"/>
        </w:rPr>
        <w:t>а</w:t>
      </w:r>
      <w:bookmarkEnd w:id="19"/>
      <w:r w:rsidRPr="00AD7778">
        <w:rPr>
          <w:sz w:val="28"/>
          <w:szCs w:val="28"/>
        </w:rPr>
        <w:t>.</w:t>
      </w:r>
      <w:r w:rsidR="00E53947" w:rsidRPr="00E5751B">
        <w:rPr>
          <w:sz w:val="28"/>
          <w:szCs w:val="28"/>
        </w:rPr>
        <w:t xml:space="preserve"> При этом стандартное размерное отношение </w:t>
      </w:r>
      <w:r w:rsidR="00E53947" w:rsidRPr="00E5751B">
        <w:rPr>
          <w:sz w:val="28"/>
          <w:szCs w:val="28"/>
        </w:rPr>
        <w:lastRenderedPageBreak/>
        <w:t>(</w:t>
      </w:r>
      <w:r w:rsidR="00E53947" w:rsidRPr="00E5751B">
        <w:rPr>
          <w:sz w:val="28"/>
          <w:szCs w:val="28"/>
          <w:lang w:val="en-US"/>
        </w:rPr>
        <w:t>SDR</w:t>
      </w:r>
      <w:r w:rsidR="00E53947" w:rsidRPr="00E5751B">
        <w:rPr>
          <w:sz w:val="28"/>
          <w:szCs w:val="28"/>
        </w:rPr>
        <w:t>) трубы и соединительной детали и наименование полиэтилена следует выбирать по ГОСТ Р 55473, в зависимости от максимального рабочего давления (МОР) в проектируемом газопроводе и принятого по условиям эксплуатации значения коэффициента запаса прочности с учетом результата испытаний по быстрому распространению трещин (БРТ).</w:t>
      </w:r>
    </w:p>
    <w:p w14:paraId="61E46C0F" w14:textId="1622136C" w:rsidR="00E53947" w:rsidRPr="00E5751B" w:rsidRDefault="007452D4" w:rsidP="00E53947">
      <w:pPr>
        <w:pStyle w:val="ConsPlusNormal"/>
        <w:widowControl/>
        <w:suppressAutoHyphens/>
        <w:ind w:firstLine="567"/>
        <w:jc w:val="both"/>
        <w:rPr>
          <w:rFonts w:ascii="Times New Roman" w:hAnsi="Times New Roman" w:cs="Times New Roman"/>
          <w:sz w:val="28"/>
          <w:szCs w:val="28"/>
        </w:rPr>
      </w:pPr>
      <w:r w:rsidRPr="00AD7778">
        <w:rPr>
          <w:rFonts w:ascii="Times New Roman" w:hAnsi="Times New Roman" w:cs="Times New Roman"/>
          <w:sz w:val="28"/>
          <w:szCs w:val="28"/>
        </w:rPr>
        <w:t>Медные трубы должны изготовляться в соответствии с требованиями ГОСТ Р 52318, соединительные детали из меди и медных сплавов – в соответствии с требованиями ГОСТ Р 52922, ГОСТ Р 52948 и ГОСТ Р 52949. Медные трубы и соединительные детали, выполненные по другим стандартам и требованиям, должны соответствовать или содержать более жесткие требования по сравнению с вышеуказанными стандартами и иметь разрешительные документы.</w:t>
      </w:r>
    </w:p>
    <w:p w14:paraId="6EC815A3" w14:textId="60F7C107" w:rsidR="00E53947" w:rsidRPr="00E5751B" w:rsidRDefault="00E53947" w:rsidP="00E53947">
      <w:pPr>
        <w:ind w:firstLine="567"/>
        <w:jc w:val="both"/>
        <w:rPr>
          <w:sz w:val="28"/>
          <w:szCs w:val="28"/>
        </w:rPr>
      </w:pPr>
      <w:r w:rsidRPr="00E5751B">
        <w:rPr>
          <w:b/>
          <w:bCs/>
          <w:sz w:val="28"/>
          <w:szCs w:val="28"/>
        </w:rPr>
        <w:t>(Введен дополнительно, Изм. № 2), (Измененная редакция, Изм. № 3</w:t>
      </w:r>
      <w:r w:rsidR="007452D4">
        <w:rPr>
          <w:b/>
          <w:bCs/>
          <w:sz w:val="28"/>
          <w:szCs w:val="28"/>
        </w:rPr>
        <w:t>, № 4</w:t>
      </w:r>
      <w:r w:rsidRPr="00E5751B">
        <w:rPr>
          <w:b/>
          <w:bCs/>
          <w:sz w:val="28"/>
          <w:szCs w:val="28"/>
        </w:rPr>
        <w:t>).</w:t>
      </w:r>
    </w:p>
    <w:p w14:paraId="0F519E99" w14:textId="77777777" w:rsidR="007452D4" w:rsidRDefault="00BD0624" w:rsidP="00BC19C1">
      <w:pPr>
        <w:autoSpaceDE w:val="0"/>
        <w:autoSpaceDN w:val="0"/>
        <w:adjustRightInd w:val="0"/>
        <w:ind w:firstLine="567"/>
        <w:jc w:val="both"/>
        <w:rPr>
          <w:color w:val="000000"/>
          <w:sz w:val="28"/>
          <w:szCs w:val="28"/>
        </w:rPr>
      </w:pPr>
      <w:r w:rsidRPr="00E5751B">
        <w:rPr>
          <w:color w:val="000000"/>
          <w:sz w:val="28"/>
          <w:szCs w:val="28"/>
        </w:rPr>
        <w:t xml:space="preserve">4.7 При проектировании сетей газораспределения и газопотребления в особых </w:t>
      </w:r>
      <w:r w:rsidR="00BE2D69" w:rsidRPr="00E5751B">
        <w:rPr>
          <w:sz w:val="28"/>
          <w:szCs w:val="28"/>
        </w:rPr>
        <w:t>природных и грунтовых</w:t>
      </w:r>
      <w:r w:rsidR="00BE2D69" w:rsidRPr="00E5751B">
        <w:rPr>
          <w:color w:val="000000"/>
          <w:sz w:val="28"/>
          <w:szCs w:val="28"/>
        </w:rPr>
        <w:t xml:space="preserve"> </w:t>
      </w:r>
      <w:r w:rsidRPr="00E5751B">
        <w:rPr>
          <w:color w:val="000000"/>
          <w:sz w:val="28"/>
          <w:szCs w:val="28"/>
        </w:rPr>
        <w:t>ус</w:t>
      </w:r>
      <w:r w:rsidR="00680E66" w:rsidRPr="00E5751B">
        <w:rPr>
          <w:color w:val="000000"/>
          <w:sz w:val="28"/>
          <w:szCs w:val="28"/>
        </w:rPr>
        <w:t xml:space="preserve">ловиях (далее </w:t>
      </w:r>
      <w:r w:rsidR="00C2462B" w:rsidRPr="00E5751B">
        <w:rPr>
          <w:color w:val="000000"/>
          <w:sz w:val="28"/>
          <w:szCs w:val="28"/>
        </w:rPr>
        <w:t>–</w:t>
      </w:r>
      <w:r w:rsidR="00680E66" w:rsidRPr="00E5751B">
        <w:rPr>
          <w:color w:val="000000"/>
          <w:sz w:val="28"/>
          <w:szCs w:val="28"/>
        </w:rPr>
        <w:t xml:space="preserve"> особые условия)</w:t>
      </w:r>
      <w:r w:rsidRPr="00E5751B">
        <w:rPr>
          <w:color w:val="000000"/>
          <w:sz w:val="28"/>
          <w:szCs w:val="28"/>
        </w:rPr>
        <w:t xml:space="preserve"> следует предусматривать специальные мероприятия, приведенные в разделе 5.6, обеспечивающие устойчивость, прочность и герметичность газопроводов.</w:t>
      </w:r>
    </w:p>
    <w:p w14:paraId="5985CE91" w14:textId="5A7275E7" w:rsidR="00BE2D69" w:rsidRPr="00E5751B" w:rsidRDefault="00BE2D69" w:rsidP="00BC19C1">
      <w:pPr>
        <w:autoSpaceDE w:val="0"/>
        <w:autoSpaceDN w:val="0"/>
        <w:adjustRightInd w:val="0"/>
        <w:ind w:firstLine="567"/>
        <w:jc w:val="both"/>
        <w:rPr>
          <w:b/>
          <w:i/>
          <w:color w:val="000000"/>
          <w:sz w:val="28"/>
          <w:szCs w:val="28"/>
        </w:rPr>
      </w:pPr>
      <w:r w:rsidRPr="00E5751B">
        <w:rPr>
          <w:b/>
          <w:bCs/>
          <w:sz w:val="28"/>
          <w:szCs w:val="28"/>
        </w:rPr>
        <w:t>(Измененная редакция, Изм. № 2).</w:t>
      </w:r>
    </w:p>
    <w:p w14:paraId="127C739D" w14:textId="2DE2E13D" w:rsidR="002072D8" w:rsidRPr="00E5751B" w:rsidRDefault="002072D8" w:rsidP="002072D8">
      <w:pPr>
        <w:autoSpaceDE w:val="0"/>
        <w:autoSpaceDN w:val="0"/>
        <w:adjustRightInd w:val="0"/>
        <w:ind w:firstLine="567"/>
        <w:jc w:val="both"/>
        <w:rPr>
          <w:color w:val="000000"/>
          <w:sz w:val="28"/>
          <w:szCs w:val="28"/>
        </w:rPr>
      </w:pPr>
      <w:r w:rsidRPr="00E5751B">
        <w:rPr>
          <w:color w:val="000000"/>
          <w:sz w:val="28"/>
          <w:szCs w:val="28"/>
        </w:rPr>
        <w:t>4.8 Подземные стальные газопроводы, подземные и обвалованные резервуары СУГ, стальные вставки полиэтиленовых газопроводов, стальные футляры на газопроводах следует защищать от коррозионной агрессивности грунтов по отношению к стали и опасного влияния блуждающих токов в соответствии с требованиями ГОСТ 9.602.</w:t>
      </w:r>
    </w:p>
    <w:p w14:paraId="4B6C16A4" w14:textId="1915422C" w:rsidR="002072D8" w:rsidRPr="00E5751B" w:rsidRDefault="002072D8" w:rsidP="002072D8">
      <w:pPr>
        <w:autoSpaceDE w:val="0"/>
        <w:autoSpaceDN w:val="0"/>
        <w:adjustRightInd w:val="0"/>
        <w:ind w:firstLine="567"/>
        <w:jc w:val="both"/>
        <w:rPr>
          <w:color w:val="000000"/>
          <w:sz w:val="28"/>
          <w:szCs w:val="28"/>
        </w:rPr>
      </w:pPr>
      <w:r w:rsidRPr="00E5751B">
        <w:rPr>
          <w:color w:val="000000"/>
          <w:sz w:val="28"/>
          <w:szCs w:val="28"/>
        </w:rPr>
        <w:t>Надземные и внутренние стальные газопроводы следует защищать от атмосферной коррозии в соответствии с требованиями СП 28.13330.</w:t>
      </w:r>
    </w:p>
    <w:p w14:paraId="289D41CD" w14:textId="1164BA28" w:rsidR="00BE2D69" w:rsidRPr="00E5751B" w:rsidRDefault="00BE2D69" w:rsidP="00BC19C1">
      <w:pPr>
        <w:autoSpaceDE w:val="0"/>
        <w:autoSpaceDN w:val="0"/>
        <w:adjustRightInd w:val="0"/>
        <w:ind w:firstLine="567"/>
        <w:jc w:val="both"/>
        <w:rPr>
          <w:color w:val="000000"/>
          <w:sz w:val="28"/>
          <w:szCs w:val="28"/>
        </w:rPr>
      </w:pPr>
      <w:r w:rsidRPr="00E5751B">
        <w:rPr>
          <w:b/>
          <w:bCs/>
          <w:sz w:val="28"/>
          <w:szCs w:val="28"/>
        </w:rPr>
        <w:t xml:space="preserve">(Измененная редакция, Изм. </w:t>
      </w:r>
      <w:r w:rsidR="00D816B2" w:rsidRPr="00E5751B">
        <w:rPr>
          <w:b/>
          <w:bCs/>
          <w:sz w:val="28"/>
          <w:szCs w:val="28"/>
        </w:rPr>
        <w:t xml:space="preserve">№ </w:t>
      </w:r>
      <w:r w:rsidRPr="00E5751B">
        <w:rPr>
          <w:b/>
          <w:bCs/>
          <w:sz w:val="28"/>
          <w:szCs w:val="28"/>
        </w:rPr>
        <w:t>3).</w:t>
      </w:r>
    </w:p>
    <w:p w14:paraId="62397CD6" w14:textId="6A1DE9AB" w:rsidR="00BD0624" w:rsidRPr="00E5751B" w:rsidRDefault="00BD0624" w:rsidP="00BC19C1">
      <w:pPr>
        <w:autoSpaceDE w:val="0"/>
        <w:autoSpaceDN w:val="0"/>
        <w:adjustRightInd w:val="0"/>
        <w:ind w:firstLine="567"/>
        <w:jc w:val="both"/>
        <w:rPr>
          <w:color w:val="000000"/>
          <w:sz w:val="28"/>
          <w:szCs w:val="28"/>
        </w:rPr>
      </w:pPr>
      <w:r w:rsidRPr="00E5751B">
        <w:rPr>
          <w:color w:val="000000"/>
          <w:sz w:val="28"/>
          <w:szCs w:val="28"/>
        </w:rPr>
        <w:t xml:space="preserve">4.9 </w:t>
      </w:r>
      <w:r w:rsidR="0006257C" w:rsidRPr="00E5751B">
        <w:rPr>
          <w:sz w:val="28"/>
          <w:szCs w:val="28"/>
        </w:rPr>
        <w:t>Сети газораспределения населенных пунктов</w:t>
      </w:r>
      <w:r w:rsidR="0006257C" w:rsidRPr="00E5751B">
        <w:rPr>
          <w:color w:val="000000"/>
          <w:sz w:val="28"/>
          <w:szCs w:val="28"/>
        </w:rPr>
        <w:t xml:space="preserve"> </w:t>
      </w:r>
      <w:r w:rsidR="007341E2" w:rsidRPr="00E5751B">
        <w:rPr>
          <w:color w:val="000000"/>
          <w:sz w:val="28"/>
          <w:szCs w:val="28"/>
        </w:rPr>
        <w:t>с населением более 100 тыс</w:t>
      </w:r>
      <w:r w:rsidR="00711E2D" w:rsidRPr="00E5751B">
        <w:rPr>
          <w:color w:val="000000"/>
          <w:sz w:val="28"/>
          <w:szCs w:val="28"/>
        </w:rPr>
        <w:t>.</w:t>
      </w:r>
      <w:r w:rsidRPr="00E5751B">
        <w:rPr>
          <w:color w:val="000000"/>
          <w:sz w:val="28"/>
          <w:szCs w:val="28"/>
        </w:rPr>
        <w:t xml:space="preserve"> человек </w:t>
      </w:r>
      <w:r w:rsidR="0006257C" w:rsidRPr="00E5751B">
        <w:rPr>
          <w:sz w:val="28"/>
          <w:szCs w:val="28"/>
        </w:rPr>
        <w:t>следует оснащать</w:t>
      </w:r>
      <w:r w:rsidR="0006257C" w:rsidRPr="00E5751B">
        <w:rPr>
          <w:color w:val="000000"/>
          <w:sz w:val="28"/>
          <w:szCs w:val="28"/>
        </w:rPr>
        <w:t xml:space="preserve"> </w:t>
      </w:r>
      <w:r w:rsidRPr="00E5751B">
        <w:rPr>
          <w:color w:val="000000"/>
          <w:sz w:val="28"/>
          <w:szCs w:val="28"/>
        </w:rPr>
        <w:t>автоматизированными системами дистанционного управления технологическим процессом распределения газа и коммерческого учета потребления газа (АСУ ТП РГ)</w:t>
      </w:r>
      <w:r w:rsidR="0006257C" w:rsidRPr="00E5751B">
        <w:rPr>
          <w:sz w:val="28"/>
          <w:szCs w:val="28"/>
        </w:rPr>
        <w:t xml:space="preserve"> или автоматизированными системами диспетчерского контроля (АСДК)</w:t>
      </w:r>
      <w:r w:rsidRPr="00E5751B">
        <w:rPr>
          <w:color w:val="000000"/>
          <w:sz w:val="28"/>
          <w:szCs w:val="28"/>
        </w:rPr>
        <w:t xml:space="preserve">. Для </w:t>
      </w:r>
      <w:r w:rsidR="0006257C" w:rsidRPr="00E5751B">
        <w:rPr>
          <w:sz w:val="28"/>
          <w:szCs w:val="28"/>
        </w:rPr>
        <w:t>населенных пунктов</w:t>
      </w:r>
      <w:r w:rsidR="0006257C" w:rsidRPr="00E5751B">
        <w:rPr>
          <w:color w:val="000000"/>
          <w:sz w:val="28"/>
          <w:szCs w:val="28"/>
        </w:rPr>
        <w:t xml:space="preserve"> </w:t>
      </w:r>
      <w:r w:rsidR="007341E2" w:rsidRPr="00E5751B">
        <w:rPr>
          <w:color w:val="000000"/>
          <w:sz w:val="28"/>
          <w:szCs w:val="28"/>
        </w:rPr>
        <w:t>с населением менее 100 тыс</w:t>
      </w:r>
      <w:r w:rsidR="00711E2D" w:rsidRPr="00E5751B">
        <w:rPr>
          <w:color w:val="000000"/>
          <w:sz w:val="28"/>
          <w:szCs w:val="28"/>
        </w:rPr>
        <w:t>.</w:t>
      </w:r>
      <w:r w:rsidRPr="00E5751B">
        <w:rPr>
          <w:color w:val="000000"/>
          <w:sz w:val="28"/>
          <w:szCs w:val="28"/>
        </w:rPr>
        <w:t xml:space="preserve"> человек решение об оснащении </w:t>
      </w:r>
      <w:r w:rsidR="0006257C" w:rsidRPr="00E5751B">
        <w:rPr>
          <w:sz w:val="28"/>
          <w:szCs w:val="28"/>
        </w:rPr>
        <w:t>сетей газораспределения</w:t>
      </w:r>
      <w:r w:rsidR="0006257C" w:rsidRPr="00E5751B">
        <w:rPr>
          <w:color w:val="000000"/>
          <w:sz w:val="28"/>
          <w:szCs w:val="28"/>
        </w:rPr>
        <w:t xml:space="preserve"> </w:t>
      </w:r>
      <w:r w:rsidRPr="00E5751B">
        <w:rPr>
          <w:color w:val="000000"/>
          <w:sz w:val="28"/>
          <w:szCs w:val="28"/>
        </w:rPr>
        <w:t>АСУ ТП РГ принимается заказчиком.</w:t>
      </w:r>
    </w:p>
    <w:p w14:paraId="3F95783C" w14:textId="77777777" w:rsidR="0006257C" w:rsidRPr="00E5751B" w:rsidRDefault="0006257C" w:rsidP="0006257C">
      <w:pPr>
        <w:autoSpaceDE w:val="0"/>
        <w:autoSpaceDN w:val="0"/>
        <w:adjustRightInd w:val="0"/>
        <w:ind w:firstLine="567"/>
        <w:jc w:val="both"/>
        <w:rPr>
          <w:b/>
          <w:i/>
          <w:color w:val="000000"/>
          <w:sz w:val="28"/>
          <w:szCs w:val="28"/>
        </w:rPr>
      </w:pPr>
      <w:r w:rsidRPr="00E5751B">
        <w:rPr>
          <w:b/>
          <w:bCs/>
          <w:sz w:val="28"/>
          <w:szCs w:val="28"/>
        </w:rPr>
        <w:t>(Измененная редакция, Изм. № 2).</w:t>
      </w:r>
    </w:p>
    <w:p w14:paraId="5276FE79" w14:textId="7B34AFB3"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4.10 Для сетей газораспределения и газопотребления и объектов СУГ должны применяться материалы, изделия, газоиспользующее оборудование и технические устройства по действующим стандартам и другим нормативным документам на их изготовление, поставку, сроки службы, характеристики, свойства и назначение (области применения) которых соответствуют условиям их эксплуатации.</w:t>
      </w:r>
    </w:p>
    <w:p w14:paraId="2043B002" w14:textId="691B0833" w:rsidR="0006257C" w:rsidRPr="007112AF" w:rsidRDefault="00531B4E" w:rsidP="0006257C">
      <w:pPr>
        <w:autoSpaceDE w:val="0"/>
        <w:autoSpaceDN w:val="0"/>
        <w:adjustRightInd w:val="0"/>
        <w:ind w:firstLine="567"/>
        <w:jc w:val="both"/>
        <w:rPr>
          <w:color w:val="FF0000"/>
          <w:sz w:val="28"/>
          <w:szCs w:val="28"/>
          <w:highlight w:val="yellow"/>
        </w:rPr>
      </w:pPr>
      <w:r w:rsidRPr="007112AF">
        <w:rPr>
          <w:color w:val="FF0000"/>
          <w:sz w:val="28"/>
          <w:szCs w:val="28"/>
          <w:highlight w:val="yellow"/>
        </w:rPr>
        <w:t>Пригодность новых материалов, изделий, газоиспользующего оборудования и технических устройств, в том числе зарубежного производства, для строительства сетей газораспределения и газопотребления должна быть подтверждена согласно [10].</w:t>
      </w:r>
    </w:p>
    <w:p w14:paraId="63FBEE79" w14:textId="51279517" w:rsidR="0006257C" w:rsidRPr="007112AF" w:rsidRDefault="0006257C" w:rsidP="0006257C">
      <w:pPr>
        <w:autoSpaceDE w:val="0"/>
        <w:autoSpaceDN w:val="0"/>
        <w:adjustRightInd w:val="0"/>
        <w:ind w:firstLine="567"/>
        <w:jc w:val="both"/>
        <w:rPr>
          <w:b/>
          <w:i/>
          <w:color w:val="FF0000"/>
          <w:sz w:val="28"/>
          <w:szCs w:val="28"/>
          <w:highlight w:val="yellow"/>
        </w:rPr>
      </w:pPr>
      <w:r w:rsidRPr="007112AF">
        <w:rPr>
          <w:b/>
          <w:bCs/>
          <w:color w:val="FF0000"/>
          <w:sz w:val="28"/>
          <w:szCs w:val="28"/>
          <w:highlight w:val="yellow"/>
        </w:rPr>
        <w:lastRenderedPageBreak/>
        <w:t xml:space="preserve">(Измененная редакция, Изм. </w:t>
      </w:r>
      <w:r w:rsidR="00753FB2" w:rsidRPr="007112AF">
        <w:rPr>
          <w:b/>
          <w:bCs/>
          <w:color w:val="FF0000"/>
          <w:sz w:val="28"/>
          <w:szCs w:val="28"/>
          <w:highlight w:val="yellow"/>
        </w:rPr>
        <w:t xml:space="preserve">№ 1, </w:t>
      </w:r>
      <w:r w:rsidRPr="007112AF">
        <w:rPr>
          <w:b/>
          <w:bCs/>
          <w:color w:val="FF0000"/>
          <w:sz w:val="28"/>
          <w:szCs w:val="28"/>
          <w:highlight w:val="yellow"/>
        </w:rPr>
        <w:t>№ 2).</w:t>
      </w:r>
    </w:p>
    <w:p w14:paraId="2C7EFFCE" w14:textId="2F4551ED"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4.11 </w:t>
      </w:r>
      <w:r w:rsidR="00A84AD8" w:rsidRPr="007112AF">
        <w:rPr>
          <w:color w:val="FF0000"/>
          <w:sz w:val="28"/>
          <w:szCs w:val="28"/>
          <w:highlight w:val="yellow"/>
        </w:rPr>
        <w:t xml:space="preserve">Для подземных газопроводов </w:t>
      </w:r>
      <w:r w:rsidR="00B96433" w:rsidRPr="007112AF">
        <w:rPr>
          <w:color w:val="FF0000"/>
          <w:sz w:val="28"/>
          <w:szCs w:val="28"/>
          <w:highlight w:val="yellow"/>
        </w:rPr>
        <w:t xml:space="preserve">могут применяться </w:t>
      </w:r>
      <w:r w:rsidR="00A84AD8" w:rsidRPr="007112AF">
        <w:rPr>
          <w:color w:val="FF0000"/>
          <w:sz w:val="28"/>
          <w:szCs w:val="28"/>
          <w:highlight w:val="yellow"/>
        </w:rPr>
        <w:t xml:space="preserve">полиэтиленовые трубы, армированные стальным сетчатым каркасом </w:t>
      </w:r>
      <w:r w:rsidR="00B96433" w:rsidRPr="007112AF">
        <w:rPr>
          <w:color w:val="FF0000"/>
          <w:sz w:val="28"/>
          <w:szCs w:val="28"/>
          <w:highlight w:val="yellow"/>
        </w:rPr>
        <w:t>или синтетическими</w:t>
      </w:r>
      <w:r w:rsidR="00A84AD8" w:rsidRPr="007112AF">
        <w:rPr>
          <w:color w:val="FF0000"/>
          <w:sz w:val="28"/>
          <w:szCs w:val="28"/>
          <w:highlight w:val="yellow"/>
        </w:rPr>
        <w:t xml:space="preserve"> нитями</w:t>
      </w:r>
      <w:r w:rsidRPr="007112AF">
        <w:rPr>
          <w:color w:val="FF0000"/>
          <w:sz w:val="28"/>
          <w:szCs w:val="28"/>
          <w:highlight w:val="yellow"/>
        </w:rPr>
        <w:t>.</w:t>
      </w:r>
    </w:p>
    <w:p w14:paraId="13836BE5" w14:textId="76E4E118" w:rsidR="00B96433" w:rsidRPr="007112AF" w:rsidRDefault="00B96433" w:rsidP="00B96433">
      <w:pPr>
        <w:pStyle w:val="aff2"/>
        <w:ind w:firstLine="567"/>
        <w:jc w:val="both"/>
        <w:rPr>
          <w:color w:val="FF0000"/>
          <w:sz w:val="28"/>
          <w:szCs w:val="28"/>
          <w:highlight w:val="yellow"/>
        </w:rPr>
      </w:pPr>
      <w:r w:rsidRPr="007112AF">
        <w:rPr>
          <w:color w:val="FF0000"/>
          <w:sz w:val="28"/>
          <w:szCs w:val="28"/>
          <w:highlight w:val="yellow"/>
        </w:rPr>
        <w:t xml:space="preserve">Допускается соединение деталей и труб с разными значениями </w:t>
      </w:r>
      <w:r w:rsidRPr="007112AF">
        <w:rPr>
          <w:color w:val="FF0000"/>
          <w:sz w:val="28"/>
          <w:szCs w:val="28"/>
          <w:highlight w:val="yellow"/>
          <w:lang w:val="en-US"/>
        </w:rPr>
        <w:t>MRS</w:t>
      </w:r>
      <w:r w:rsidRPr="007112AF">
        <w:rPr>
          <w:color w:val="FF0000"/>
          <w:sz w:val="28"/>
          <w:szCs w:val="28"/>
          <w:highlight w:val="yellow"/>
        </w:rPr>
        <w:t xml:space="preserve"> сваркой деталями с закладными нагревателями (ЗН) при условии соблюдения требований ГОСТ Р 58121.3.</w:t>
      </w:r>
    </w:p>
    <w:p w14:paraId="67FEC84A" w14:textId="52AC2AF2" w:rsidR="00BD0624" w:rsidRPr="007112AF" w:rsidRDefault="00BD0624" w:rsidP="00BC19C1">
      <w:pPr>
        <w:autoSpaceDE w:val="0"/>
        <w:autoSpaceDN w:val="0"/>
        <w:adjustRightInd w:val="0"/>
        <w:ind w:firstLine="567"/>
        <w:jc w:val="both"/>
        <w:rPr>
          <w:color w:val="FF0000"/>
          <w:sz w:val="28"/>
          <w:szCs w:val="28"/>
        </w:rPr>
      </w:pPr>
      <w:r w:rsidRPr="007112AF">
        <w:rPr>
          <w:color w:val="FF0000"/>
          <w:sz w:val="28"/>
          <w:szCs w:val="28"/>
          <w:highlight w:val="yellow"/>
        </w:rPr>
        <w:t>Стальные бесшовные, сварные (</w:t>
      </w:r>
      <w:proofErr w:type="spellStart"/>
      <w:r w:rsidRPr="007112AF">
        <w:rPr>
          <w:color w:val="FF0000"/>
          <w:sz w:val="28"/>
          <w:szCs w:val="28"/>
          <w:highlight w:val="yellow"/>
        </w:rPr>
        <w:t>прямошовные</w:t>
      </w:r>
      <w:proofErr w:type="spellEnd"/>
      <w:r w:rsidRPr="007112AF">
        <w:rPr>
          <w:color w:val="FF0000"/>
          <w:sz w:val="28"/>
          <w:szCs w:val="28"/>
          <w:highlight w:val="yellow"/>
        </w:rPr>
        <w:t xml:space="preserve"> и </w:t>
      </w:r>
      <w:proofErr w:type="spellStart"/>
      <w:r w:rsidRPr="007112AF">
        <w:rPr>
          <w:color w:val="FF0000"/>
          <w:sz w:val="28"/>
          <w:szCs w:val="28"/>
          <w:highlight w:val="yellow"/>
        </w:rPr>
        <w:t>спиральношовные</w:t>
      </w:r>
      <w:proofErr w:type="spellEnd"/>
      <w:r w:rsidRPr="007112AF">
        <w:rPr>
          <w:color w:val="FF0000"/>
          <w:sz w:val="28"/>
          <w:szCs w:val="28"/>
          <w:highlight w:val="yellow"/>
        </w:rPr>
        <w:t xml:space="preserve">) трубы и соединительные детали для газораспределительных систем </w:t>
      </w:r>
      <w:r w:rsidR="00B96433" w:rsidRPr="007112AF">
        <w:rPr>
          <w:color w:val="FF0000"/>
          <w:sz w:val="28"/>
          <w:szCs w:val="28"/>
          <w:highlight w:val="yellow"/>
        </w:rPr>
        <w:t xml:space="preserve">могут </w:t>
      </w:r>
      <w:r w:rsidRPr="007112AF">
        <w:rPr>
          <w:color w:val="FF0000"/>
          <w:sz w:val="28"/>
          <w:szCs w:val="28"/>
          <w:highlight w:val="yellow"/>
        </w:rPr>
        <w:t>быть изготовлены из стали, содержащей не более 0,25 % углерода, 0,056 % серы и 0,046 % фосфора.</w:t>
      </w:r>
      <w:r w:rsidRPr="007112AF">
        <w:rPr>
          <w:color w:val="FF0000"/>
          <w:sz w:val="28"/>
          <w:szCs w:val="28"/>
        </w:rPr>
        <w:t xml:space="preserve"> </w:t>
      </w:r>
    </w:p>
    <w:p w14:paraId="3456A157" w14:textId="07E5D429" w:rsidR="00BD0624" w:rsidRPr="00E5751B" w:rsidRDefault="00BD0624" w:rsidP="00BC19C1">
      <w:pPr>
        <w:autoSpaceDE w:val="0"/>
        <w:autoSpaceDN w:val="0"/>
        <w:adjustRightInd w:val="0"/>
        <w:ind w:firstLine="567"/>
        <w:jc w:val="both"/>
        <w:rPr>
          <w:color w:val="000000"/>
          <w:spacing w:val="-2"/>
          <w:sz w:val="28"/>
          <w:szCs w:val="28"/>
        </w:rPr>
      </w:pPr>
      <w:r w:rsidRPr="00E5751B">
        <w:rPr>
          <w:color w:val="000000"/>
          <w:spacing w:val="-2"/>
          <w:sz w:val="28"/>
          <w:szCs w:val="28"/>
        </w:rPr>
        <w:t xml:space="preserve">Медные трубы (твердого и полутвердого состояния) и соединительные детали </w:t>
      </w:r>
      <w:r w:rsidR="00B96433" w:rsidRPr="00E5751B">
        <w:rPr>
          <w:sz w:val="28"/>
          <w:szCs w:val="28"/>
        </w:rPr>
        <w:t>могут</w:t>
      </w:r>
      <w:r w:rsidR="00B96433" w:rsidRPr="00E5751B">
        <w:rPr>
          <w:color w:val="000000"/>
          <w:spacing w:val="-2"/>
          <w:sz w:val="28"/>
          <w:szCs w:val="28"/>
        </w:rPr>
        <w:t xml:space="preserve"> </w:t>
      </w:r>
      <w:r w:rsidRPr="00E5751B">
        <w:rPr>
          <w:color w:val="000000"/>
          <w:spacing w:val="-2"/>
          <w:sz w:val="28"/>
          <w:szCs w:val="28"/>
        </w:rPr>
        <w:t>быть изготовлены из меди марок М1ф и М1р по ГОСТ 859 с содержанием меди (</w:t>
      </w:r>
      <w:r w:rsidRPr="00E5751B">
        <w:rPr>
          <w:color w:val="000000"/>
          <w:spacing w:val="-2"/>
          <w:sz w:val="28"/>
          <w:szCs w:val="28"/>
          <w:lang w:val="en-US"/>
        </w:rPr>
        <w:t>Cu</w:t>
      </w:r>
      <w:r w:rsidRPr="00E5751B">
        <w:rPr>
          <w:color w:val="000000"/>
          <w:spacing w:val="-2"/>
          <w:sz w:val="28"/>
          <w:szCs w:val="28"/>
        </w:rPr>
        <w:t>) или сплава меди и серебра (</w:t>
      </w:r>
      <w:r w:rsidRPr="00E5751B">
        <w:rPr>
          <w:color w:val="000000"/>
          <w:spacing w:val="-2"/>
          <w:sz w:val="28"/>
          <w:szCs w:val="28"/>
          <w:lang w:val="en-US"/>
        </w:rPr>
        <w:t>Cu</w:t>
      </w:r>
      <w:r w:rsidRPr="00E5751B">
        <w:rPr>
          <w:color w:val="000000"/>
          <w:spacing w:val="-2"/>
          <w:sz w:val="28"/>
          <w:szCs w:val="28"/>
        </w:rPr>
        <w:t>+</w:t>
      </w:r>
      <w:r w:rsidRPr="00E5751B">
        <w:rPr>
          <w:color w:val="000000"/>
          <w:spacing w:val="-2"/>
          <w:sz w:val="28"/>
          <w:szCs w:val="28"/>
          <w:lang w:val="en-US"/>
        </w:rPr>
        <w:t>Ag</w:t>
      </w:r>
      <w:r w:rsidRPr="00E5751B">
        <w:rPr>
          <w:color w:val="000000"/>
          <w:spacing w:val="-2"/>
          <w:sz w:val="28"/>
          <w:szCs w:val="28"/>
        </w:rPr>
        <w:t xml:space="preserve">) не менее 99,90 %, фосфора </w:t>
      </w:r>
      <w:r w:rsidR="00C2462B" w:rsidRPr="00E5751B">
        <w:rPr>
          <w:color w:val="000000"/>
          <w:spacing w:val="-2"/>
          <w:sz w:val="28"/>
          <w:szCs w:val="28"/>
        </w:rPr>
        <w:t>–</w:t>
      </w:r>
      <w:r w:rsidRPr="00E5751B">
        <w:rPr>
          <w:color w:val="000000"/>
          <w:spacing w:val="-2"/>
          <w:sz w:val="28"/>
          <w:szCs w:val="28"/>
        </w:rPr>
        <w:t xml:space="preserve"> не более 0,04 %. Трубы, изготовленные из меди марки М1р</w:t>
      </w:r>
      <w:r w:rsidR="007341E2" w:rsidRPr="00E5751B">
        <w:rPr>
          <w:color w:val="000000"/>
          <w:spacing w:val="-2"/>
          <w:sz w:val="28"/>
          <w:szCs w:val="28"/>
        </w:rPr>
        <w:t>,</w:t>
      </w:r>
      <w:r w:rsidRPr="00E5751B">
        <w:rPr>
          <w:color w:val="000000"/>
          <w:spacing w:val="-2"/>
          <w:sz w:val="28"/>
          <w:szCs w:val="28"/>
        </w:rPr>
        <w:t xml:space="preserve"> допускается применять для соединений, выполненных прессованием. Медные трубы мягкого состояния по ГОСТ 859 допускается применять для присоединения к газоиспользующему оборудованию. Соединительные детали </w:t>
      </w:r>
      <w:r w:rsidR="00B96433" w:rsidRPr="00E5751B">
        <w:rPr>
          <w:sz w:val="28"/>
          <w:szCs w:val="28"/>
        </w:rPr>
        <w:t>рекомендуется изготовлять</w:t>
      </w:r>
      <w:r w:rsidRPr="00E5751B">
        <w:rPr>
          <w:color w:val="000000"/>
          <w:spacing w:val="-2"/>
          <w:sz w:val="28"/>
          <w:szCs w:val="28"/>
        </w:rPr>
        <w:t xml:space="preserve"> из меди и медных сплавов, </w:t>
      </w:r>
      <w:r w:rsidR="007341E2" w:rsidRPr="00E5751B">
        <w:rPr>
          <w:color w:val="000000"/>
          <w:spacing w:val="-2"/>
          <w:sz w:val="28"/>
          <w:szCs w:val="28"/>
        </w:rPr>
        <w:t>соответствующих</w:t>
      </w:r>
      <w:r w:rsidRPr="00E5751B">
        <w:rPr>
          <w:color w:val="000000"/>
          <w:spacing w:val="-2"/>
          <w:sz w:val="28"/>
          <w:szCs w:val="28"/>
        </w:rPr>
        <w:t xml:space="preserve"> требова</w:t>
      </w:r>
      <w:r w:rsidR="00711E2D" w:rsidRPr="00E5751B">
        <w:rPr>
          <w:color w:val="000000"/>
          <w:spacing w:val="-2"/>
          <w:sz w:val="28"/>
          <w:szCs w:val="28"/>
        </w:rPr>
        <w:t>ниям</w:t>
      </w:r>
      <w:r w:rsidRPr="00E5751B">
        <w:rPr>
          <w:color w:val="000000"/>
          <w:spacing w:val="-2"/>
          <w:sz w:val="28"/>
          <w:szCs w:val="28"/>
        </w:rPr>
        <w:t xml:space="preserve"> ГОСТ Р 52922 при соединении высокотемпературной капиллярной пайкой, ГОСТ Р 52948 при соединении способом прессования. </w:t>
      </w:r>
    </w:p>
    <w:p w14:paraId="7A785401" w14:textId="14491690" w:rsidR="00BD0624" w:rsidRPr="00E5751B" w:rsidRDefault="00BD0624" w:rsidP="00BC19C1">
      <w:pPr>
        <w:shd w:val="clear" w:color="auto" w:fill="FFFFFF"/>
        <w:ind w:firstLine="567"/>
        <w:jc w:val="both"/>
        <w:rPr>
          <w:bCs/>
          <w:color w:val="000000"/>
          <w:spacing w:val="-4"/>
          <w:sz w:val="28"/>
          <w:szCs w:val="28"/>
        </w:rPr>
      </w:pPr>
      <w:r w:rsidRPr="00E5751B">
        <w:rPr>
          <w:bCs/>
          <w:color w:val="000000"/>
          <w:spacing w:val="-6"/>
          <w:sz w:val="28"/>
          <w:szCs w:val="28"/>
        </w:rPr>
        <w:t xml:space="preserve">На объектах СУГ </w:t>
      </w:r>
      <w:r w:rsidR="00B96433" w:rsidRPr="00E5751B">
        <w:rPr>
          <w:sz w:val="28"/>
          <w:szCs w:val="28"/>
        </w:rPr>
        <w:t>рекомендуется</w:t>
      </w:r>
      <w:r w:rsidR="00B96433" w:rsidRPr="00E5751B">
        <w:rPr>
          <w:bCs/>
          <w:color w:val="000000"/>
          <w:spacing w:val="-6"/>
          <w:sz w:val="28"/>
          <w:szCs w:val="28"/>
        </w:rPr>
        <w:t xml:space="preserve"> </w:t>
      </w:r>
      <w:r w:rsidRPr="00E5751B">
        <w:rPr>
          <w:bCs/>
          <w:color w:val="000000"/>
          <w:spacing w:val="-6"/>
          <w:sz w:val="28"/>
          <w:szCs w:val="28"/>
        </w:rPr>
        <w:t xml:space="preserve">применять для жидкой фазы СУГ стальные бесшовные, для паровой фазы СУГ стальные бесшовные или электросварные трубы, а для газопроводов </w:t>
      </w:r>
      <w:r w:rsidRPr="00E5751B">
        <w:rPr>
          <w:bCs/>
          <w:color w:val="000000"/>
          <w:spacing w:val="-4"/>
          <w:sz w:val="28"/>
          <w:szCs w:val="28"/>
        </w:rPr>
        <w:t xml:space="preserve">паровой фазы СУГ низкого давления от резервуарных установок допускается применение полиэтиленовых труб и соединительных деталей из ПЭ 100, многослойных полимерных </w:t>
      </w:r>
      <w:r w:rsidR="0008072D" w:rsidRPr="00E5751B">
        <w:rPr>
          <w:bCs/>
          <w:color w:val="000000"/>
          <w:spacing w:val="-4"/>
          <w:sz w:val="28"/>
          <w:szCs w:val="28"/>
        </w:rPr>
        <w:t>труб и их соединительных деталей</w:t>
      </w:r>
      <w:r w:rsidRPr="00E5751B">
        <w:rPr>
          <w:bCs/>
          <w:color w:val="000000"/>
          <w:spacing w:val="-4"/>
          <w:sz w:val="28"/>
          <w:szCs w:val="28"/>
        </w:rPr>
        <w:t>, а также медных труб и соединительных деталей из меди и медных сплавов, за исключением соединений, выполненных прессованием.</w:t>
      </w:r>
      <w:r w:rsidRPr="00E5751B">
        <w:rPr>
          <w:color w:val="000000"/>
          <w:spacing w:val="-4"/>
          <w:sz w:val="28"/>
          <w:szCs w:val="28"/>
        </w:rPr>
        <w:t xml:space="preserve"> </w:t>
      </w:r>
    </w:p>
    <w:p w14:paraId="753B9C8D" w14:textId="17460B2E" w:rsidR="00BD0624" w:rsidRPr="00E5751B" w:rsidRDefault="00BD0624" w:rsidP="00BC19C1">
      <w:pPr>
        <w:autoSpaceDE w:val="0"/>
        <w:autoSpaceDN w:val="0"/>
        <w:adjustRightInd w:val="0"/>
        <w:ind w:firstLine="567"/>
        <w:jc w:val="both"/>
        <w:rPr>
          <w:color w:val="000000"/>
          <w:sz w:val="28"/>
          <w:szCs w:val="28"/>
        </w:rPr>
      </w:pPr>
      <w:r w:rsidRPr="00E5751B">
        <w:rPr>
          <w:color w:val="000000"/>
          <w:sz w:val="28"/>
          <w:szCs w:val="28"/>
        </w:rPr>
        <w:t xml:space="preserve">Материал труб, </w:t>
      </w:r>
      <w:r w:rsidR="00B96433" w:rsidRPr="00E5751B">
        <w:rPr>
          <w:sz w:val="28"/>
          <w:szCs w:val="28"/>
        </w:rPr>
        <w:t>материал арматуры и</w:t>
      </w:r>
      <w:r w:rsidR="00A84AD8" w:rsidRPr="00E5751B">
        <w:rPr>
          <w:color w:val="000000"/>
          <w:sz w:val="28"/>
          <w:szCs w:val="28"/>
        </w:rPr>
        <w:t xml:space="preserve"> соединительных деталей </w:t>
      </w:r>
      <w:r w:rsidR="00B96433" w:rsidRPr="00E5751B">
        <w:rPr>
          <w:sz w:val="28"/>
          <w:szCs w:val="28"/>
        </w:rPr>
        <w:t>рекомендуется выбирать</w:t>
      </w:r>
      <w:r w:rsidR="00B96433" w:rsidRPr="00E5751B">
        <w:rPr>
          <w:color w:val="000000"/>
          <w:sz w:val="28"/>
          <w:szCs w:val="28"/>
        </w:rPr>
        <w:t xml:space="preserve"> </w:t>
      </w:r>
      <w:r w:rsidRPr="00E5751B">
        <w:rPr>
          <w:color w:val="000000"/>
          <w:sz w:val="28"/>
          <w:szCs w:val="28"/>
        </w:rPr>
        <w:t xml:space="preserve">с учетом давления газа, расчетной температуры наружного воздуха в районе строительства и температуры стенки трубы при эксплуатации, грунтовых и природных условий, наличия вибрационных нагрузок и </w:t>
      </w:r>
      <w:r w:rsidR="007452D4">
        <w:rPr>
          <w:color w:val="000000"/>
          <w:sz w:val="28"/>
          <w:szCs w:val="28"/>
        </w:rPr>
        <w:t>т. д.</w:t>
      </w:r>
    </w:p>
    <w:p w14:paraId="50B2E377" w14:textId="7F502A7D" w:rsidR="00B96433" w:rsidRPr="00E5751B" w:rsidRDefault="00B96433" w:rsidP="00B96433">
      <w:pPr>
        <w:autoSpaceDE w:val="0"/>
        <w:autoSpaceDN w:val="0"/>
        <w:adjustRightInd w:val="0"/>
        <w:ind w:firstLine="567"/>
        <w:jc w:val="both"/>
        <w:rPr>
          <w:b/>
          <w:i/>
          <w:color w:val="000000"/>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xml:space="preserve">№ 2, </w:t>
      </w:r>
      <w:r w:rsidR="00D816B2" w:rsidRPr="00E5751B">
        <w:rPr>
          <w:b/>
          <w:bCs/>
          <w:sz w:val="28"/>
          <w:szCs w:val="28"/>
        </w:rPr>
        <w:t xml:space="preserve">№ </w:t>
      </w:r>
      <w:r w:rsidRPr="00E5751B">
        <w:rPr>
          <w:b/>
          <w:bCs/>
          <w:sz w:val="28"/>
          <w:szCs w:val="28"/>
        </w:rPr>
        <w:t>3).</w:t>
      </w:r>
    </w:p>
    <w:p w14:paraId="0AF1C689" w14:textId="4FAF9C90"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4.12 Ударная вязкость металла </w:t>
      </w:r>
      <w:r w:rsidR="00785AEA" w:rsidRPr="007112AF">
        <w:rPr>
          <w:color w:val="FF0000"/>
          <w:sz w:val="28"/>
          <w:szCs w:val="28"/>
          <w:highlight w:val="yellow"/>
        </w:rPr>
        <w:t xml:space="preserve">стальных </w:t>
      </w:r>
      <w:r w:rsidRPr="007112AF">
        <w:rPr>
          <w:color w:val="FF0000"/>
          <w:sz w:val="28"/>
          <w:szCs w:val="28"/>
          <w:highlight w:val="yellow"/>
        </w:rPr>
        <w:t xml:space="preserve">труб и соединительных деталей толщиной стенки </w:t>
      </w:r>
      <w:smartTag w:uri="urn:schemas-microsoft-com:office:smarttags" w:element="metricconverter">
        <w:smartTagPr>
          <w:attr w:name="ProductID" w:val="5 мм"/>
        </w:smartTagPr>
        <w:r w:rsidRPr="007112AF">
          <w:rPr>
            <w:color w:val="FF0000"/>
            <w:sz w:val="28"/>
            <w:szCs w:val="28"/>
            <w:highlight w:val="yellow"/>
          </w:rPr>
          <w:t>5 мм</w:t>
        </w:r>
      </w:smartTag>
      <w:r w:rsidRPr="007112AF">
        <w:rPr>
          <w:color w:val="FF0000"/>
          <w:sz w:val="28"/>
          <w:szCs w:val="28"/>
          <w:highlight w:val="yellow"/>
        </w:rPr>
        <w:t xml:space="preserve"> и более должна быть не ниже 30 Дж/см</w:t>
      </w:r>
      <w:r w:rsidRPr="007112AF">
        <w:rPr>
          <w:color w:val="FF0000"/>
          <w:sz w:val="28"/>
          <w:szCs w:val="28"/>
          <w:highlight w:val="yellow"/>
          <w:vertAlign w:val="superscript"/>
        </w:rPr>
        <w:t>2</w:t>
      </w:r>
      <w:r w:rsidRPr="007112AF">
        <w:rPr>
          <w:color w:val="FF0000"/>
          <w:sz w:val="28"/>
          <w:szCs w:val="28"/>
          <w:highlight w:val="yellow"/>
        </w:rPr>
        <w:t xml:space="preserve"> для газопроводов, прокладываемых в районах</w:t>
      </w:r>
      <w:r w:rsidR="00A548E3" w:rsidRPr="007112AF">
        <w:rPr>
          <w:color w:val="FF0000"/>
          <w:sz w:val="28"/>
          <w:szCs w:val="28"/>
          <w:highlight w:val="yellow"/>
        </w:rPr>
        <w:t xml:space="preserve"> строительства</w:t>
      </w:r>
      <w:r w:rsidRPr="007112AF">
        <w:rPr>
          <w:color w:val="FF0000"/>
          <w:sz w:val="28"/>
          <w:szCs w:val="28"/>
          <w:highlight w:val="yellow"/>
        </w:rPr>
        <w:t xml:space="preserve"> с расчетной температурой ниже минус 40 °С, а также (независимо от района строительства): </w:t>
      </w:r>
    </w:p>
    <w:p w14:paraId="785A2C3D" w14:textId="4F3CFC8C"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для газоп</w:t>
      </w:r>
      <w:r w:rsidR="007341E2" w:rsidRPr="007112AF">
        <w:rPr>
          <w:color w:val="FF0000"/>
          <w:sz w:val="28"/>
          <w:szCs w:val="28"/>
          <w:highlight w:val="yellow"/>
        </w:rPr>
        <w:t>роводов давлением свыше 0,6 МПа</w:t>
      </w:r>
      <w:r w:rsidRPr="007112AF">
        <w:rPr>
          <w:color w:val="FF0000"/>
          <w:sz w:val="28"/>
          <w:szCs w:val="28"/>
          <w:highlight w:val="yellow"/>
        </w:rPr>
        <w:t xml:space="preserve"> и при </w:t>
      </w:r>
      <w:r w:rsidR="00A548E3" w:rsidRPr="007112AF">
        <w:rPr>
          <w:color w:val="FF0000"/>
          <w:sz w:val="28"/>
          <w:szCs w:val="28"/>
          <w:highlight w:val="yellow"/>
        </w:rPr>
        <w:t xml:space="preserve">номинальном </w:t>
      </w:r>
      <w:r w:rsidRPr="007112AF">
        <w:rPr>
          <w:color w:val="FF0000"/>
          <w:sz w:val="28"/>
          <w:szCs w:val="28"/>
          <w:highlight w:val="yellow"/>
        </w:rPr>
        <w:t xml:space="preserve">диаметре более </w:t>
      </w:r>
      <w:smartTag w:uri="urn:schemas-microsoft-com:office:smarttags" w:element="metricconverter">
        <w:smartTagPr>
          <w:attr w:name="ProductID" w:val="620 мм"/>
        </w:smartTagPr>
        <w:r w:rsidRPr="007112AF">
          <w:rPr>
            <w:color w:val="FF0000"/>
            <w:sz w:val="28"/>
            <w:szCs w:val="28"/>
            <w:highlight w:val="yellow"/>
          </w:rPr>
          <w:t>620 мм</w:t>
        </w:r>
      </w:smartTag>
      <w:r w:rsidR="005F7D7A" w:rsidRPr="007112AF">
        <w:rPr>
          <w:color w:val="FF0000"/>
          <w:sz w:val="28"/>
          <w:szCs w:val="28"/>
          <w:highlight w:val="yellow"/>
        </w:rPr>
        <w:t>;</w:t>
      </w:r>
    </w:p>
    <w:p w14:paraId="36602263" w14:textId="7B8AC751" w:rsidR="00BD0624" w:rsidRPr="007112AF" w:rsidRDefault="00A548E3"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прокладываемых на площадках строительства </w:t>
      </w:r>
      <w:r w:rsidR="00BD0624" w:rsidRPr="007112AF">
        <w:rPr>
          <w:color w:val="FF0000"/>
          <w:sz w:val="28"/>
          <w:szCs w:val="28"/>
          <w:highlight w:val="yellow"/>
        </w:rPr>
        <w:t>сейсмичностью свыше 6 баллов</w:t>
      </w:r>
      <w:r w:rsidR="005F7D7A" w:rsidRPr="007112AF">
        <w:rPr>
          <w:color w:val="FF0000"/>
          <w:sz w:val="28"/>
          <w:szCs w:val="28"/>
          <w:highlight w:val="yellow"/>
        </w:rPr>
        <w:t>;</w:t>
      </w:r>
    </w:p>
    <w:p w14:paraId="2113FE1E" w14:textId="77777777"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испытывающих вибрационные нагрузки</w:t>
      </w:r>
      <w:r w:rsidR="005F7D7A" w:rsidRPr="007112AF">
        <w:rPr>
          <w:color w:val="FF0000"/>
          <w:sz w:val="28"/>
          <w:szCs w:val="28"/>
          <w:highlight w:val="yellow"/>
        </w:rPr>
        <w:t>;</w:t>
      </w:r>
    </w:p>
    <w:p w14:paraId="170889AF" w14:textId="1B8006AD"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lastRenderedPageBreak/>
        <w:t>подземных, прокладываемых в</w:t>
      </w:r>
      <w:r w:rsidR="00A548E3" w:rsidRPr="007112AF">
        <w:rPr>
          <w:color w:val="FF0000"/>
          <w:sz w:val="28"/>
          <w:szCs w:val="28"/>
          <w:highlight w:val="yellow"/>
        </w:rPr>
        <w:t xml:space="preserve"> иных</w:t>
      </w:r>
      <w:r w:rsidRPr="007112AF">
        <w:rPr>
          <w:color w:val="FF0000"/>
          <w:sz w:val="28"/>
          <w:szCs w:val="28"/>
          <w:highlight w:val="yellow"/>
        </w:rPr>
        <w:t xml:space="preserve"> особых условиях</w:t>
      </w:r>
      <w:r w:rsidR="005F7D7A" w:rsidRPr="007112AF">
        <w:rPr>
          <w:color w:val="FF0000"/>
          <w:sz w:val="28"/>
          <w:szCs w:val="28"/>
          <w:highlight w:val="yellow"/>
        </w:rPr>
        <w:t>;</w:t>
      </w:r>
    </w:p>
    <w:p w14:paraId="3D96CEAC" w14:textId="77777777"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на переходах через естественные преграды и в местах пересечений с железными дорогами и автодорогами категорий I </w:t>
      </w:r>
      <w:r w:rsidR="00C2462B" w:rsidRPr="007112AF">
        <w:rPr>
          <w:color w:val="FF0000"/>
          <w:sz w:val="28"/>
          <w:szCs w:val="28"/>
          <w:highlight w:val="yellow"/>
        </w:rPr>
        <w:t>–</w:t>
      </w:r>
      <w:r w:rsidRPr="007112AF">
        <w:rPr>
          <w:color w:val="FF0000"/>
          <w:sz w:val="28"/>
          <w:szCs w:val="28"/>
          <w:highlight w:val="yellow"/>
        </w:rPr>
        <w:t xml:space="preserve"> III и магистральных улиц и дорог.</w:t>
      </w:r>
    </w:p>
    <w:p w14:paraId="5D837CFE" w14:textId="3C879890"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При этом ударная вязкость основного металла труб и соединительных деталей должна определяться при минимальной температуре эксплуатации.</w:t>
      </w:r>
    </w:p>
    <w:p w14:paraId="19389EA4" w14:textId="4ACD42D7" w:rsidR="00A548E3" w:rsidRPr="007112AF" w:rsidRDefault="00A548E3" w:rsidP="00A548E3">
      <w:pPr>
        <w:autoSpaceDE w:val="0"/>
        <w:autoSpaceDN w:val="0"/>
        <w:adjustRightInd w:val="0"/>
        <w:ind w:firstLine="567"/>
        <w:jc w:val="both"/>
        <w:rPr>
          <w:b/>
          <w:i/>
          <w:color w:val="FF0000"/>
          <w:sz w:val="28"/>
          <w:szCs w:val="28"/>
          <w:highlight w:val="yellow"/>
        </w:rPr>
      </w:pPr>
      <w:r w:rsidRPr="007112AF">
        <w:rPr>
          <w:b/>
          <w:bCs/>
          <w:color w:val="FF0000"/>
          <w:sz w:val="28"/>
          <w:szCs w:val="28"/>
          <w:highlight w:val="yellow"/>
        </w:rPr>
        <w:t>(Измененная редакция, Изм. № 2).</w:t>
      </w:r>
    </w:p>
    <w:p w14:paraId="185EF451" w14:textId="604647D4"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4.13 Сварные соединения труб по своим физико-механическим свойствам должны соответствовать </w:t>
      </w:r>
      <w:r w:rsidR="00785AEA" w:rsidRPr="007112AF">
        <w:rPr>
          <w:color w:val="FF0000"/>
          <w:sz w:val="28"/>
          <w:szCs w:val="28"/>
          <w:highlight w:val="yellow"/>
        </w:rPr>
        <w:t>характеристикам основного материала</w:t>
      </w:r>
      <w:r w:rsidRPr="007112AF">
        <w:rPr>
          <w:color w:val="FF0000"/>
          <w:sz w:val="28"/>
          <w:szCs w:val="28"/>
          <w:highlight w:val="yellow"/>
        </w:rPr>
        <w:t xml:space="preserve"> свариваемых труб. </w:t>
      </w:r>
      <w:r w:rsidR="00E326B6" w:rsidRPr="007112AF">
        <w:rPr>
          <w:color w:val="FF0000"/>
          <w:sz w:val="28"/>
          <w:szCs w:val="28"/>
          <w:highlight w:val="yellow"/>
        </w:rPr>
        <w:t>Сварные соединения должны быть герметичными. Типы, конструктивные элементы и размеры сварных соединений должны соответствовать требованиям нормативных документов к данным соединениям</w:t>
      </w:r>
      <w:r w:rsidRPr="007112AF">
        <w:rPr>
          <w:color w:val="FF0000"/>
          <w:sz w:val="28"/>
          <w:szCs w:val="28"/>
          <w:highlight w:val="yellow"/>
        </w:rPr>
        <w:t>:</w:t>
      </w:r>
    </w:p>
    <w:p w14:paraId="0DCF8B50" w14:textId="77777777"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сварных соединений стальных труб </w:t>
      </w:r>
      <w:r w:rsidR="00C2462B" w:rsidRPr="007112AF">
        <w:rPr>
          <w:color w:val="FF0000"/>
          <w:sz w:val="28"/>
          <w:szCs w:val="28"/>
          <w:highlight w:val="yellow"/>
        </w:rPr>
        <w:t>–</w:t>
      </w:r>
      <w:r w:rsidRPr="007112AF">
        <w:rPr>
          <w:color w:val="FF0000"/>
          <w:sz w:val="28"/>
          <w:szCs w:val="28"/>
          <w:highlight w:val="yellow"/>
        </w:rPr>
        <w:t xml:space="preserve"> ГОСТ 16037;</w:t>
      </w:r>
    </w:p>
    <w:p w14:paraId="6E204544" w14:textId="77777777" w:rsidR="00BD0624" w:rsidRPr="007112AF" w:rsidRDefault="001F589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сварных соединений медных труб </w:t>
      </w:r>
      <w:r w:rsidR="00C2462B" w:rsidRPr="007112AF">
        <w:rPr>
          <w:color w:val="FF0000"/>
          <w:sz w:val="28"/>
          <w:szCs w:val="28"/>
          <w:highlight w:val="yellow"/>
        </w:rPr>
        <w:t>–</w:t>
      </w:r>
      <w:r w:rsidR="00BD0624" w:rsidRPr="007112AF">
        <w:rPr>
          <w:color w:val="FF0000"/>
          <w:sz w:val="28"/>
          <w:szCs w:val="28"/>
          <w:highlight w:val="yellow"/>
        </w:rPr>
        <w:t xml:space="preserve"> ГОСТ 16038;</w:t>
      </w:r>
    </w:p>
    <w:p w14:paraId="670E2D4C" w14:textId="77777777" w:rsidR="00BD0624" w:rsidRPr="007112AF" w:rsidRDefault="001F5894" w:rsidP="00BC19C1">
      <w:pPr>
        <w:autoSpaceDE w:val="0"/>
        <w:autoSpaceDN w:val="0"/>
        <w:adjustRightInd w:val="0"/>
        <w:ind w:firstLine="567"/>
        <w:jc w:val="both"/>
        <w:rPr>
          <w:color w:val="FF0000"/>
          <w:sz w:val="28"/>
          <w:szCs w:val="28"/>
        </w:rPr>
      </w:pPr>
      <w:r w:rsidRPr="007112AF">
        <w:rPr>
          <w:color w:val="FF0000"/>
          <w:sz w:val="28"/>
          <w:szCs w:val="28"/>
          <w:highlight w:val="yellow"/>
        </w:rPr>
        <w:t xml:space="preserve">паяных соединений медных труб </w:t>
      </w:r>
      <w:r w:rsidR="00C2462B" w:rsidRPr="007112AF">
        <w:rPr>
          <w:color w:val="FF0000"/>
          <w:sz w:val="28"/>
          <w:szCs w:val="28"/>
          <w:highlight w:val="yellow"/>
        </w:rPr>
        <w:t>–</w:t>
      </w:r>
      <w:r w:rsidR="00BD0624" w:rsidRPr="007112AF">
        <w:rPr>
          <w:color w:val="FF0000"/>
          <w:sz w:val="28"/>
          <w:szCs w:val="28"/>
          <w:highlight w:val="yellow"/>
        </w:rPr>
        <w:t xml:space="preserve"> ГОСТ 19249.</w:t>
      </w:r>
    </w:p>
    <w:p w14:paraId="25ECB685" w14:textId="07FBD297" w:rsidR="00BD0624" w:rsidRPr="00E5751B" w:rsidRDefault="00BD0624" w:rsidP="00084B60">
      <w:pPr>
        <w:autoSpaceDE w:val="0"/>
        <w:autoSpaceDN w:val="0"/>
        <w:adjustRightInd w:val="0"/>
        <w:ind w:firstLine="567"/>
        <w:jc w:val="both"/>
        <w:rPr>
          <w:sz w:val="28"/>
          <w:szCs w:val="28"/>
        </w:rPr>
      </w:pPr>
      <w:r w:rsidRPr="00E5751B">
        <w:rPr>
          <w:color w:val="000000"/>
          <w:sz w:val="28"/>
          <w:szCs w:val="28"/>
        </w:rPr>
        <w:t>Для стальных газопроводов должны применяться стыковые</w:t>
      </w:r>
      <w:r w:rsidR="00A85975" w:rsidRPr="00E5751B">
        <w:rPr>
          <w:color w:val="000000"/>
          <w:sz w:val="28"/>
          <w:szCs w:val="28"/>
        </w:rPr>
        <w:t>,</w:t>
      </w:r>
      <w:r w:rsidRPr="00E5751B">
        <w:rPr>
          <w:color w:val="000000"/>
          <w:sz w:val="28"/>
          <w:szCs w:val="28"/>
        </w:rPr>
        <w:t xml:space="preserve"> </w:t>
      </w:r>
      <w:r w:rsidR="00785AEA" w:rsidRPr="00E5751B">
        <w:rPr>
          <w:color w:val="000000"/>
          <w:sz w:val="28"/>
          <w:szCs w:val="28"/>
        </w:rPr>
        <w:t>тавровые</w:t>
      </w:r>
      <w:r w:rsidRPr="00E5751B">
        <w:rPr>
          <w:color w:val="000000"/>
          <w:sz w:val="28"/>
          <w:szCs w:val="28"/>
        </w:rPr>
        <w:t xml:space="preserve"> </w:t>
      </w:r>
      <w:r w:rsidR="00657A7F" w:rsidRPr="00E5751B">
        <w:rPr>
          <w:color w:val="000000"/>
          <w:sz w:val="28"/>
          <w:szCs w:val="28"/>
        </w:rPr>
        <w:t xml:space="preserve">и </w:t>
      </w:r>
      <w:proofErr w:type="spellStart"/>
      <w:r w:rsidR="00657A7F" w:rsidRPr="00E5751B">
        <w:rPr>
          <w:color w:val="000000"/>
          <w:sz w:val="28"/>
          <w:szCs w:val="28"/>
        </w:rPr>
        <w:t>нахлесточные</w:t>
      </w:r>
      <w:proofErr w:type="spellEnd"/>
      <w:r w:rsidR="00657A7F" w:rsidRPr="00E5751B">
        <w:rPr>
          <w:color w:val="000000"/>
          <w:sz w:val="28"/>
          <w:szCs w:val="28"/>
        </w:rPr>
        <w:t xml:space="preserve"> </w:t>
      </w:r>
      <w:r w:rsidRPr="00E5751B">
        <w:rPr>
          <w:color w:val="000000"/>
          <w:sz w:val="28"/>
          <w:szCs w:val="28"/>
        </w:rPr>
        <w:t xml:space="preserve">соединения, для полиэтиленовых </w:t>
      </w:r>
      <w:r w:rsidR="00C2462B" w:rsidRPr="00E5751B">
        <w:rPr>
          <w:color w:val="000000"/>
          <w:sz w:val="28"/>
          <w:szCs w:val="28"/>
        </w:rPr>
        <w:t>–</w:t>
      </w:r>
      <w:r w:rsidRPr="00E5751B">
        <w:rPr>
          <w:color w:val="000000"/>
          <w:sz w:val="28"/>
          <w:szCs w:val="28"/>
        </w:rPr>
        <w:t xml:space="preserve"> соединения встык нагретым инструментом или при помощи деталей </w:t>
      </w:r>
      <w:r w:rsidR="002E6A26" w:rsidRPr="00E5751B">
        <w:rPr>
          <w:color w:val="000000"/>
          <w:sz w:val="28"/>
          <w:szCs w:val="28"/>
        </w:rPr>
        <w:t>с</w:t>
      </w:r>
      <w:r w:rsidRPr="00E5751B">
        <w:rPr>
          <w:color w:val="000000"/>
          <w:sz w:val="28"/>
          <w:szCs w:val="28"/>
        </w:rPr>
        <w:t xml:space="preserve"> ЗН, для подземных медных газопроводов </w:t>
      </w:r>
      <w:r w:rsidR="00C2462B" w:rsidRPr="00E5751B">
        <w:rPr>
          <w:color w:val="000000"/>
          <w:sz w:val="28"/>
          <w:szCs w:val="28"/>
        </w:rPr>
        <w:t>–</w:t>
      </w:r>
      <w:r w:rsidRPr="00E5751B">
        <w:rPr>
          <w:color w:val="000000"/>
          <w:sz w:val="28"/>
          <w:szCs w:val="28"/>
        </w:rPr>
        <w:t xml:space="preserve"> соединения, выполненные сваркой или высокотемпературной капиллярной пайкой (далее </w:t>
      </w:r>
      <w:r w:rsidR="00C2462B" w:rsidRPr="00E5751B">
        <w:rPr>
          <w:color w:val="000000"/>
          <w:sz w:val="28"/>
          <w:szCs w:val="28"/>
        </w:rPr>
        <w:t>–</w:t>
      </w:r>
      <w:r w:rsidRPr="00E5751B">
        <w:rPr>
          <w:color w:val="000000"/>
          <w:sz w:val="28"/>
          <w:szCs w:val="28"/>
        </w:rPr>
        <w:t xml:space="preserve"> пайкой).</w:t>
      </w:r>
      <w:r w:rsidR="00084B60" w:rsidRPr="00E5751B">
        <w:rPr>
          <w:sz w:val="28"/>
          <w:szCs w:val="28"/>
        </w:rPr>
        <w:t xml:space="preserve"> Соединения медных надземных газопроводов </w:t>
      </w:r>
      <w:r w:rsidR="00E326B6" w:rsidRPr="00E5751B">
        <w:rPr>
          <w:sz w:val="28"/>
          <w:szCs w:val="28"/>
        </w:rPr>
        <w:t>следует выполнять сваркой, высокотемпературной капиллярной пайкой или прессованием</w:t>
      </w:r>
      <w:r w:rsidR="00F56589" w:rsidRPr="00E5751B">
        <w:rPr>
          <w:sz w:val="28"/>
          <w:szCs w:val="28"/>
        </w:rPr>
        <w:t>.</w:t>
      </w:r>
    </w:p>
    <w:p w14:paraId="0522D41A" w14:textId="1D174491" w:rsidR="00BD0624" w:rsidRPr="007452D4" w:rsidRDefault="00BD0624" w:rsidP="007452D4">
      <w:pPr>
        <w:pStyle w:val="aff2"/>
        <w:ind w:firstLine="567"/>
        <w:jc w:val="both"/>
        <w:rPr>
          <w:sz w:val="28"/>
          <w:szCs w:val="28"/>
        </w:rPr>
      </w:pPr>
      <w:r w:rsidRPr="007452D4">
        <w:rPr>
          <w:sz w:val="28"/>
          <w:szCs w:val="28"/>
        </w:rPr>
        <w:t xml:space="preserve">Для внутренних газопроводов </w:t>
      </w:r>
      <w:r w:rsidR="00E326B6" w:rsidRPr="007452D4">
        <w:rPr>
          <w:sz w:val="28"/>
          <w:szCs w:val="28"/>
        </w:rPr>
        <w:t xml:space="preserve">должны применяться </w:t>
      </w:r>
      <w:r w:rsidRPr="007452D4">
        <w:rPr>
          <w:sz w:val="28"/>
          <w:szCs w:val="28"/>
        </w:rPr>
        <w:t>соединения:</w:t>
      </w:r>
    </w:p>
    <w:p w14:paraId="242F9D5F" w14:textId="57B49E4C" w:rsidR="00BD0624" w:rsidRPr="007452D4" w:rsidRDefault="00B85FAC" w:rsidP="007452D4">
      <w:pPr>
        <w:pStyle w:val="aff2"/>
        <w:ind w:firstLine="567"/>
        <w:jc w:val="both"/>
        <w:rPr>
          <w:sz w:val="28"/>
          <w:szCs w:val="28"/>
        </w:rPr>
      </w:pPr>
      <w:r w:rsidRPr="007452D4">
        <w:rPr>
          <w:sz w:val="28"/>
          <w:szCs w:val="28"/>
        </w:rPr>
        <w:t>выполненные</w:t>
      </w:r>
      <w:r w:rsidR="00BD0624" w:rsidRPr="007452D4">
        <w:rPr>
          <w:sz w:val="28"/>
          <w:szCs w:val="28"/>
        </w:rPr>
        <w:t xml:space="preserve"> пайкой и прессованием, с использованием пресс-фитингов из меди и медных сплавов;</w:t>
      </w:r>
    </w:p>
    <w:p w14:paraId="51B51AA1" w14:textId="7A3B3AB8" w:rsidR="00AA51A5" w:rsidRPr="007452D4" w:rsidRDefault="00B85FAC" w:rsidP="007452D4">
      <w:pPr>
        <w:pStyle w:val="aff2"/>
        <w:ind w:firstLine="567"/>
        <w:jc w:val="both"/>
        <w:rPr>
          <w:sz w:val="28"/>
          <w:szCs w:val="28"/>
        </w:rPr>
      </w:pPr>
      <w:r w:rsidRPr="007452D4">
        <w:rPr>
          <w:sz w:val="28"/>
          <w:szCs w:val="28"/>
        </w:rPr>
        <w:t>выполненные</w:t>
      </w:r>
      <w:r w:rsidR="00BD0624" w:rsidRPr="007452D4">
        <w:rPr>
          <w:sz w:val="28"/>
          <w:szCs w:val="28"/>
        </w:rPr>
        <w:t xml:space="preserve"> </w:t>
      </w:r>
      <w:r w:rsidR="003F5CC0" w:rsidRPr="007452D4">
        <w:rPr>
          <w:sz w:val="28"/>
          <w:szCs w:val="28"/>
        </w:rPr>
        <w:t xml:space="preserve">прессованием </w:t>
      </w:r>
      <w:r w:rsidR="00C2462B" w:rsidRPr="007452D4">
        <w:rPr>
          <w:sz w:val="28"/>
          <w:szCs w:val="28"/>
        </w:rPr>
        <w:t>–</w:t>
      </w:r>
      <w:r w:rsidR="00AA51A5" w:rsidRPr="007452D4">
        <w:rPr>
          <w:sz w:val="28"/>
          <w:szCs w:val="28"/>
        </w:rPr>
        <w:t xml:space="preserve"> для </w:t>
      </w:r>
      <w:r w:rsidR="00785AEA" w:rsidRPr="007452D4">
        <w:rPr>
          <w:sz w:val="28"/>
          <w:szCs w:val="28"/>
        </w:rPr>
        <w:t xml:space="preserve">полимерных многослойных </w:t>
      </w:r>
      <w:r w:rsidR="003F5CC0" w:rsidRPr="007452D4">
        <w:rPr>
          <w:sz w:val="28"/>
          <w:szCs w:val="28"/>
        </w:rPr>
        <w:t xml:space="preserve">труб </w:t>
      </w:r>
      <w:r w:rsidR="00785AEA" w:rsidRPr="007452D4">
        <w:rPr>
          <w:sz w:val="28"/>
          <w:szCs w:val="28"/>
        </w:rPr>
        <w:t>(</w:t>
      </w:r>
      <w:proofErr w:type="spellStart"/>
      <w:r w:rsidR="00785AEA" w:rsidRPr="007452D4">
        <w:rPr>
          <w:sz w:val="28"/>
          <w:szCs w:val="28"/>
        </w:rPr>
        <w:t>металлополимерных</w:t>
      </w:r>
      <w:proofErr w:type="spellEnd"/>
      <w:r w:rsidR="00785AEA" w:rsidRPr="007452D4">
        <w:rPr>
          <w:sz w:val="28"/>
          <w:szCs w:val="28"/>
        </w:rPr>
        <w:t xml:space="preserve">  и армированных синтетическими нитями)</w:t>
      </w:r>
      <w:r w:rsidR="00AA51A5" w:rsidRPr="007452D4">
        <w:rPr>
          <w:sz w:val="28"/>
          <w:szCs w:val="28"/>
        </w:rPr>
        <w:t>;</w:t>
      </w:r>
    </w:p>
    <w:p w14:paraId="2BCB7984" w14:textId="067F99EA" w:rsidR="00BD0624" w:rsidRPr="007452D4" w:rsidRDefault="00AA51A5" w:rsidP="007452D4">
      <w:pPr>
        <w:pStyle w:val="aff2"/>
        <w:ind w:firstLine="567"/>
        <w:jc w:val="both"/>
        <w:rPr>
          <w:sz w:val="28"/>
          <w:szCs w:val="28"/>
        </w:rPr>
      </w:pPr>
      <w:r w:rsidRPr="007452D4">
        <w:rPr>
          <w:sz w:val="28"/>
          <w:szCs w:val="28"/>
        </w:rPr>
        <w:t>стыковые</w:t>
      </w:r>
      <w:r w:rsidR="00A85975" w:rsidRPr="007452D4">
        <w:rPr>
          <w:sz w:val="28"/>
          <w:szCs w:val="28"/>
        </w:rPr>
        <w:t>,</w:t>
      </w:r>
      <w:r w:rsidRPr="007452D4">
        <w:rPr>
          <w:sz w:val="28"/>
          <w:szCs w:val="28"/>
        </w:rPr>
        <w:t xml:space="preserve"> тавровые</w:t>
      </w:r>
      <w:r w:rsidR="003F5CC0" w:rsidRPr="007452D4">
        <w:rPr>
          <w:sz w:val="28"/>
          <w:szCs w:val="28"/>
        </w:rPr>
        <w:t>,</w:t>
      </w:r>
      <w:r w:rsidR="006A29A1" w:rsidRPr="007452D4">
        <w:rPr>
          <w:sz w:val="28"/>
          <w:szCs w:val="28"/>
        </w:rPr>
        <w:t xml:space="preserve"> </w:t>
      </w:r>
      <w:proofErr w:type="spellStart"/>
      <w:r w:rsidR="006A29A1" w:rsidRPr="007452D4">
        <w:rPr>
          <w:sz w:val="28"/>
          <w:szCs w:val="28"/>
        </w:rPr>
        <w:t>нахлесточные</w:t>
      </w:r>
      <w:proofErr w:type="spellEnd"/>
      <w:r w:rsidR="006A29A1" w:rsidRPr="007452D4">
        <w:rPr>
          <w:sz w:val="28"/>
          <w:szCs w:val="28"/>
        </w:rPr>
        <w:t xml:space="preserve"> </w:t>
      </w:r>
      <w:r w:rsidR="00C2462B" w:rsidRPr="007452D4">
        <w:rPr>
          <w:sz w:val="28"/>
          <w:szCs w:val="28"/>
        </w:rPr>
        <w:t>–</w:t>
      </w:r>
      <w:r w:rsidRPr="007452D4">
        <w:rPr>
          <w:sz w:val="28"/>
          <w:szCs w:val="28"/>
        </w:rPr>
        <w:t xml:space="preserve"> для стальных труб</w:t>
      </w:r>
      <w:r w:rsidR="00BD0624" w:rsidRPr="007452D4">
        <w:rPr>
          <w:sz w:val="28"/>
          <w:szCs w:val="28"/>
        </w:rPr>
        <w:t>.</w:t>
      </w:r>
    </w:p>
    <w:p w14:paraId="38018D6D" w14:textId="684056A2" w:rsidR="00BD0624" w:rsidRPr="007452D4" w:rsidRDefault="00BD0624" w:rsidP="007452D4">
      <w:pPr>
        <w:pStyle w:val="aff2"/>
        <w:ind w:firstLine="567"/>
        <w:jc w:val="both"/>
        <w:rPr>
          <w:sz w:val="28"/>
          <w:szCs w:val="28"/>
        </w:rPr>
      </w:pPr>
      <w:r w:rsidRPr="007452D4">
        <w:rPr>
          <w:sz w:val="28"/>
          <w:szCs w:val="28"/>
        </w:rPr>
        <w:t>На каждое сварное соединение (или рядом с ним) наружных газопроводов должно быть нанесено обозначение (номер, клеймо) сварщика, выполнившего это соединение.</w:t>
      </w:r>
    </w:p>
    <w:p w14:paraId="2E9B6B96" w14:textId="3F3FF948" w:rsidR="00BD0624" w:rsidRPr="007452D4" w:rsidRDefault="00BD0624" w:rsidP="007452D4">
      <w:pPr>
        <w:pStyle w:val="aff2"/>
        <w:ind w:firstLine="567"/>
        <w:jc w:val="both"/>
        <w:rPr>
          <w:sz w:val="28"/>
          <w:szCs w:val="28"/>
        </w:rPr>
      </w:pPr>
      <w:r w:rsidRPr="007452D4">
        <w:rPr>
          <w:sz w:val="28"/>
          <w:szCs w:val="28"/>
        </w:rPr>
        <w:t>Размещение соединений в стенах, перекрытиях и других конструкциях зданий и сооружений не допускается.</w:t>
      </w:r>
    </w:p>
    <w:p w14:paraId="1DE5B903" w14:textId="417B0841" w:rsidR="00A548E3" w:rsidRPr="00E5751B" w:rsidRDefault="00A548E3" w:rsidP="00A548E3">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2).</w:t>
      </w:r>
    </w:p>
    <w:p w14:paraId="2928A438" w14:textId="3BA98844" w:rsidR="003F5CC0" w:rsidRPr="00E5751B" w:rsidRDefault="003F5CC0" w:rsidP="003F5CC0">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sz w:val="28"/>
          <w:szCs w:val="28"/>
        </w:rPr>
        <w:t>4.13а Сварные соединения стальных труб следует выполнять в соответствии с ГОСТ 16037, ГОСТ Р 55474, медных труб – ГОСТ 16038, полиэтиленовых труб – ГОСТ Р 55276 и ГОСТ Р 55473.</w:t>
      </w:r>
    </w:p>
    <w:p w14:paraId="1730BAA8" w14:textId="71DD796F" w:rsidR="003F5CC0" w:rsidRPr="00E5751B" w:rsidRDefault="003F5CC0" w:rsidP="003F5CC0">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sz w:val="28"/>
          <w:szCs w:val="28"/>
        </w:rPr>
        <w:t>Паяные соединения медных труб рекомендуется выполнять в соответствии с ГОСТ 19249.</w:t>
      </w:r>
    </w:p>
    <w:p w14:paraId="43758F5B" w14:textId="22009646" w:rsidR="003F5CC0" w:rsidRPr="00E5751B" w:rsidRDefault="003F5CC0" w:rsidP="003F5CC0">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sz w:val="28"/>
          <w:szCs w:val="28"/>
        </w:rPr>
        <w:t>Соединения способом прессования медных труб рекомендуется выполнять в соответствии с ГОСТ Р 52948.</w:t>
      </w:r>
    </w:p>
    <w:p w14:paraId="015A04EF" w14:textId="77777777" w:rsidR="00D816B2" w:rsidRPr="00E5751B" w:rsidRDefault="003F5CC0" w:rsidP="003F5CC0">
      <w:pPr>
        <w:autoSpaceDE w:val="0"/>
        <w:autoSpaceDN w:val="0"/>
        <w:adjustRightInd w:val="0"/>
        <w:ind w:firstLine="567"/>
        <w:jc w:val="both"/>
        <w:rPr>
          <w:b/>
          <w:bCs/>
          <w:sz w:val="28"/>
          <w:szCs w:val="28"/>
        </w:rPr>
      </w:pPr>
      <w:r w:rsidRPr="00E5751B">
        <w:rPr>
          <w:b/>
          <w:bCs/>
          <w:sz w:val="28"/>
          <w:szCs w:val="28"/>
        </w:rPr>
        <w:t>(Введен дополнительно, Изм. № 2)</w:t>
      </w:r>
      <w:r w:rsidR="00D816B2" w:rsidRPr="00E5751B">
        <w:rPr>
          <w:b/>
          <w:bCs/>
          <w:sz w:val="28"/>
          <w:szCs w:val="28"/>
        </w:rPr>
        <w:t>.</w:t>
      </w:r>
    </w:p>
    <w:p w14:paraId="18545476" w14:textId="2EAF8222" w:rsidR="003F5CC0" w:rsidRPr="00E5751B" w:rsidRDefault="003F5CC0" w:rsidP="003F5CC0">
      <w:pPr>
        <w:autoSpaceDE w:val="0"/>
        <w:autoSpaceDN w:val="0"/>
        <w:adjustRightInd w:val="0"/>
        <w:ind w:firstLine="567"/>
        <w:jc w:val="both"/>
        <w:rPr>
          <w:b/>
          <w:bCs/>
          <w:sz w:val="28"/>
          <w:szCs w:val="28"/>
        </w:rPr>
      </w:pPr>
      <w:r w:rsidRPr="00E5751B">
        <w:rPr>
          <w:b/>
          <w:bCs/>
          <w:sz w:val="28"/>
          <w:szCs w:val="28"/>
        </w:rPr>
        <w:t>(Измененная редакция, Изм. № 3).</w:t>
      </w:r>
    </w:p>
    <w:p w14:paraId="1B7B1CEE" w14:textId="7DEED7C0" w:rsidR="00BD0624" w:rsidRPr="007452D4" w:rsidRDefault="00BD0624" w:rsidP="007452D4">
      <w:pPr>
        <w:pStyle w:val="aff2"/>
        <w:ind w:firstLine="567"/>
        <w:jc w:val="both"/>
        <w:rPr>
          <w:sz w:val="28"/>
          <w:szCs w:val="28"/>
        </w:rPr>
      </w:pPr>
      <w:r w:rsidRPr="007452D4">
        <w:rPr>
          <w:sz w:val="28"/>
          <w:szCs w:val="28"/>
        </w:rPr>
        <w:lastRenderedPageBreak/>
        <w:t xml:space="preserve">4.14 Конструкция арматуры должна обеспечивать стойкость к транспортируемой среде и испытательному давлению. Запорная и регулирующая арматура должна обеспечивать герметичность затворов не </w:t>
      </w:r>
      <w:r w:rsidR="00AA51A5" w:rsidRPr="007452D4">
        <w:rPr>
          <w:sz w:val="28"/>
          <w:szCs w:val="28"/>
        </w:rPr>
        <w:t>ниже</w:t>
      </w:r>
      <w:r w:rsidRPr="007452D4">
        <w:rPr>
          <w:sz w:val="28"/>
          <w:szCs w:val="28"/>
        </w:rPr>
        <w:t xml:space="preserve"> класса В</w:t>
      </w:r>
      <w:r w:rsidR="003F5CC0" w:rsidRPr="007452D4">
        <w:rPr>
          <w:sz w:val="28"/>
          <w:szCs w:val="28"/>
        </w:rPr>
        <w:t>, а запорная арматура на газопроводах СУГ – не ниже класса А</w:t>
      </w:r>
      <w:r w:rsidRPr="007452D4">
        <w:rPr>
          <w:sz w:val="28"/>
          <w:szCs w:val="28"/>
        </w:rPr>
        <w:t>.</w:t>
      </w:r>
      <w:r w:rsidR="003F5CC0" w:rsidRPr="007452D4">
        <w:rPr>
          <w:sz w:val="28"/>
          <w:szCs w:val="28"/>
        </w:rPr>
        <w:t xml:space="preserve"> Отключающая (защитная) арматура должна обеспечивать герметичность затворов не ниже класса А.</w:t>
      </w:r>
    </w:p>
    <w:p w14:paraId="3BBBC90A" w14:textId="77777777" w:rsidR="003F5CC0" w:rsidRPr="007452D4" w:rsidRDefault="003F5CC0" w:rsidP="007452D4">
      <w:pPr>
        <w:pStyle w:val="aff2"/>
        <w:ind w:firstLine="567"/>
        <w:jc w:val="both"/>
        <w:rPr>
          <w:b/>
          <w:bCs/>
          <w:sz w:val="28"/>
          <w:szCs w:val="28"/>
        </w:rPr>
      </w:pPr>
      <w:r w:rsidRPr="007452D4">
        <w:rPr>
          <w:b/>
          <w:bCs/>
          <w:sz w:val="28"/>
          <w:szCs w:val="28"/>
        </w:rPr>
        <w:t>(Измененная редакция, Изм. № 2).</w:t>
      </w:r>
    </w:p>
    <w:p w14:paraId="127DACD4" w14:textId="0EFF83D3" w:rsidR="003F5CC0" w:rsidRPr="007112AF" w:rsidRDefault="003F5CC0" w:rsidP="007452D4">
      <w:pPr>
        <w:pStyle w:val="aff2"/>
        <w:ind w:firstLine="567"/>
        <w:jc w:val="both"/>
        <w:rPr>
          <w:color w:val="FF0000"/>
          <w:sz w:val="28"/>
          <w:szCs w:val="28"/>
        </w:rPr>
      </w:pPr>
      <w:r w:rsidRPr="007112AF">
        <w:rPr>
          <w:color w:val="FF0000"/>
          <w:sz w:val="28"/>
          <w:szCs w:val="28"/>
          <w:highlight w:val="yellow"/>
        </w:rPr>
        <w:t>4.14а Класс герметичности затворов арматуры определяется  по ГОСТ 9544.</w:t>
      </w:r>
    </w:p>
    <w:p w14:paraId="4F63D27A" w14:textId="77777777" w:rsidR="00D816B2" w:rsidRPr="007452D4" w:rsidRDefault="003F5CC0" w:rsidP="007452D4">
      <w:pPr>
        <w:pStyle w:val="aff2"/>
        <w:ind w:firstLine="567"/>
        <w:jc w:val="both"/>
        <w:rPr>
          <w:b/>
          <w:bCs/>
          <w:sz w:val="28"/>
          <w:szCs w:val="28"/>
        </w:rPr>
      </w:pPr>
      <w:r w:rsidRPr="007452D4">
        <w:rPr>
          <w:b/>
          <w:bCs/>
          <w:sz w:val="28"/>
          <w:szCs w:val="28"/>
        </w:rPr>
        <w:t>(Введен дополнительно, Изм. № 2)</w:t>
      </w:r>
      <w:r w:rsidR="00D816B2" w:rsidRPr="007452D4">
        <w:rPr>
          <w:b/>
          <w:bCs/>
          <w:sz w:val="28"/>
          <w:szCs w:val="28"/>
        </w:rPr>
        <w:t>.</w:t>
      </w:r>
    </w:p>
    <w:p w14:paraId="6C1FBD75" w14:textId="4BFA59FE" w:rsidR="003F5CC0" w:rsidRPr="007452D4" w:rsidRDefault="003F5CC0" w:rsidP="007452D4">
      <w:pPr>
        <w:pStyle w:val="aff2"/>
        <w:ind w:firstLine="567"/>
        <w:jc w:val="both"/>
        <w:rPr>
          <w:b/>
          <w:bCs/>
          <w:sz w:val="28"/>
          <w:szCs w:val="28"/>
        </w:rPr>
      </w:pPr>
      <w:r w:rsidRPr="007452D4">
        <w:rPr>
          <w:b/>
          <w:bCs/>
          <w:sz w:val="28"/>
          <w:szCs w:val="28"/>
        </w:rPr>
        <w:t>(Измененная редакция, Изм. № 3).</w:t>
      </w:r>
    </w:p>
    <w:p w14:paraId="07A2EE4F" w14:textId="033E6BCF" w:rsidR="00BD0624" w:rsidRPr="007452D4" w:rsidRDefault="00BD0624" w:rsidP="007452D4">
      <w:pPr>
        <w:pStyle w:val="aff2"/>
        <w:ind w:firstLine="567"/>
        <w:jc w:val="both"/>
        <w:rPr>
          <w:sz w:val="28"/>
          <w:szCs w:val="28"/>
        </w:rPr>
      </w:pPr>
      <w:r w:rsidRPr="007452D4">
        <w:rPr>
          <w:color w:val="000000"/>
          <w:sz w:val="28"/>
          <w:szCs w:val="28"/>
        </w:rPr>
        <w:t xml:space="preserve">4.15 </w:t>
      </w:r>
      <w:r w:rsidR="00093811" w:rsidRPr="007452D4">
        <w:rPr>
          <w:sz w:val="28"/>
          <w:szCs w:val="28"/>
        </w:rPr>
        <w:t>Строительство, реконструкцию, капитальный ремонт сетей газораспределения и газопотребления рекомендуется осуществлять в соответствии с проектной документацией, утвержденной в установленном порядке, или рабочей документацией, а также с учетом требований законодательства Российской Федерации о градостроительной деятельности и настоящего свода правил</w:t>
      </w:r>
      <w:r w:rsidRPr="007452D4">
        <w:rPr>
          <w:sz w:val="28"/>
          <w:szCs w:val="28"/>
        </w:rPr>
        <w:t>.</w:t>
      </w:r>
    </w:p>
    <w:p w14:paraId="109CF7A3" w14:textId="35FFA11C" w:rsidR="00BD0624" w:rsidRPr="007452D4" w:rsidRDefault="00BD0624" w:rsidP="007452D4">
      <w:pPr>
        <w:pStyle w:val="aff2"/>
        <w:ind w:firstLine="567"/>
        <w:jc w:val="both"/>
        <w:rPr>
          <w:color w:val="000000"/>
          <w:sz w:val="28"/>
          <w:szCs w:val="28"/>
        </w:rPr>
      </w:pPr>
      <w:r w:rsidRPr="007452D4">
        <w:rPr>
          <w:color w:val="000000"/>
          <w:sz w:val="28"/>
          <w:szCs w:val="28"/>
        </w:rPr>
        <w:t xml:space="preserve">Границы охранных зон </w:t>
      </w:r>
      <w:r w:rsidR="00093811" w:rsidRPr="007452D4">
        <w:rPr>
          <w:sz w:val="28"/>
          <w:szCs w:val="28"/>
        </w:rPr>
        <w:t>сетей газораспределения</w:t>
      </w:r>
      <w:r w:rsidR="00093811" w:rsidRPr="007452D4">
        <w:rPr>
          <w:color w:val="000000"/>
          <w:sz w:val="28"/>
          <w:szCs w:val="28"/>
        </w:rPr>
        <w:t xml:space="preserve"> </w:t>
      </w:r>
      <w:r w:rsidRPr="007452D4">
        <w:rPr>
          <w:color w:val="000000"/>
          <w:sz w:val="28"/>
          <w:szCs w:val="28"/>
        </w:rPr>
        <w:t xml:space="preserve">и условия использования земельных участков, расположенных в их пределах, </w:t>
      </w:r>
      <w:r w:rsidR="00093811" w:rsidRPr="007452D4">
        <w:rPr>
          <w:sz w:val="28"/>
          <w:szCs w:val="28"/>
        </w:rPr>
        <w:t>определяются</w:t>
      </w:r>
      <w:r w:rsidR="00093811" w:rsidRPr="007452D4">
        <w:rPr>
          <w:color w:val="000000"/>
          <w:sz w:val="28"/>
          <w:szCs w:val="28"/>
        </w:rPr>
        <w:t xml:space="preserve"> </w:t>
      </w:r>
      <w:r w:rsidR="0094541F" w:rsidRPr="007452D4">
        <w:rPr>
          <w:color w:val="000000"/>
          <w:sz w:val="28"/>
          <w:szCs w:val="28"/>
        </w:rPr>
        <w:t xml:space="preserve">в </w:t>
      </w:r>
      <w:r w:rsidRPr="007452D4">
        <w:rPr>
          <w:color w:val="000000"/>
          <w:sz w:val="28"/>
          <w:szCs w:val="28"/>
        </w:rPr>
        <w:t>соответст</w:t>
      </w:r>
      <w:r w:rsidR="0094541F" w:rsidRPr="007452D4">
        <w:rPr>
          <w:color w:val="000000"/>
          <w:sz w:val="28"/>
          <w:szCs w:val="28"/>
        </w:rPr>
        <w:t>вии с</w:t>
      </w:r>
      <w:r w:rsidRPr="007452D4">
        <w:rPr>
          <w:color w:val="000000"/>
          <w:sz w:val="28"/>
          <w:szCs w:val="28"/>
        </w:rPr>
        <w:t xml:space="preserve"> </w:t>
      </w:r>
      <w:r w:rsidR="008B5963" w:rsidRPr="007452D4">
        <w:rPr>
          <w:color w:val="000000"/>
          <w:sz w:val="28"/>
          <w:szCs w:val="28"/>
        </w:rPr>
        <w:t>д</w:t>
      </w:r>
      <w:r w:rsidR="0094541F" w:rsidRPr="007452D4">
        <w:rPr>
          <w:color w:val="000000"/>
          <w:sz w:val="28"/>
          <w:szCs w:val="28"/>
        </w:rPr>
        <w:t>ействующим законодательством</w:t>
      </w:r>
      <w:r w:rsidRPr="007452D4">
        <w:rPr>
          <w:color w:val="000000"/>
          <w:sz w:val="28"/>
          <w:szCs w:val="28"/>
        </w:rPr>
        <w:t xml:space="preserve"> Российской Федерации.</w:t>
      </w:r>
    </w:p>
    <w:p w14:paraId="06E0FC9B" w14:textId="27F86F6B" w:rsidR="00093811" w:rsidRPr="007452D4" w:rsidRDefault="00093811" w:rsidP="007452D4">
      <w:pPr>
        <w:pStyle w:val="aff2"/>
        <w:ind w:firstLine="567"/>
        <w:jc w:val="both"/>
        <w:rPr>
          <w:b/>
          <w:bCs/>
          <w:sz w:val="28"/>
          <w:szCs w:val="28"/>
        </w:rPr>
      </w:pPr>
      <w:r w:rsidRPr="007452D4">
        <w:rPr>
          <w:b/>
          <w:bCs/>
          <w:sz w:val="28"/>
          <w:szCs w:val="28"/>
        </w:rPr>
        <w:t xml:space="preserve">(Измененная редакция, Изм. </w:t>
      </w:r>
      <w:r w:rsidR="004512F2" w:rsidRPr="007452D4">
        <w:rPr>
          <w:b/>
          <w:bCs/>
          <w:sz w:val="28"/>
          <w:szCs w:val="28"/>
        </w:rPr>
        <w:t xml:space="preserve">№ 1, </w:t>
      </w:r>
      <w:r w:rsidRPr="007452D4">
        <w:rPr>
          <w:b/>
          <w:bCs/>
          <w:sz w:val="28"/>
          <w:szCs w:val="28"/>
        </w:rPr>
        <w:t>№ 2).</w:t>
      </w:r>
    </w:p>
    <w:p w14:paraId="70D4DEC3" w14:textId="32B8957C" w:rsidR="00BD0624" w:rsidRPr="007452D4" w:rsidRDefault="00BD0624" w:rsidP="007452D4">
      <w:pPr>
        <w:pStyle w:val="aff2"/>
        <w:ind w:firstLine="567"/>
        <w:jc w:val="both"/>
        <w:rPr>
          <w:spacing w:val="-2"/>
          <w:sz w:val="28"/>
          <w:szCs w:val="28"/>
        </w:rPr>
      </w:pPr>
      <w:r w:rsidRPr="007452D4">
        <w:rPr>
          <w:color w:val="000000"/>
          <w:spacing w:val="-2"/>
          <w:sz w:val="28"/>
          <w:szCs w:val="28"/>
        </w:rPr>
        <w:t xml:space="preserve">4.16 </w:t>
      </w:r>
      <w:r w:rsidRPr="007452D4">
        <w:rPr>
          <w:spacing w:val="-2"/>
          <w:sz w:val="28"/>
          <w:szCs w:val="28"/>
        </w:rPr>
        <w:t xml:space="preserve">Присоединение газопроводов без снижения давления </w:t>
      </w:r>
      <w:r w:rsidR="00093811" w:rsidRPr="007452D4">
        <w:rPr>
          <w:sz w:val="28"/>
          <w:szCs w:val="28"/>
        </w:rPr>
        <w:t>или со снижением давления</w:t>
      </w:r>
      <w:r w:rsidR="00093811" w:rsidRPr="007452D4">
        <w:rPr>
          <w:spacing w:val="-2"/>
          <w:sz w:val="28"/>
          <w:szCs w:val="28"/>
        </w:rPr>
        <w:t xml:space="preserve"> </w:t>
      </w:r>
      <w:r w:rsidR="00093811" w:rsidRPr="007452D4">
        <w:rPr>
          <w:sz w:val="28"/>
          <w:szCs w:val="28"/>
        </w:rPr>
        <w:t>рекомендуется выполнять</w:t>
      </w:r>
      <w:r w:rsidR="00093811" w:rsidRPr="007452D4">
        <w:rPr>
          <w:spacing w:val="-2"/>
          <w:sz w:val="28"/>
          <w:szCs w:val="28"/>
        </w:rPr>
        <w:t xml:space="preserve"> </w:t>
      </w:r>
      <w:r w:rsidRPr="007452D4">
        <w:rPr>
          <w:spacing w:val="-2"/>
          <w:sz w:val="28"/>
          <w:szCs w:val="28"/>
        </w:rPr>
        <w:t>с использованием специального оборудования, обеспечивающего безопасность проведения работ по технологиям и производственным инструкциям,</w:t>
      </w:r>
      <w:r w:rsidR="00093811" w:rsidRPr="007452D4">
        <w:rPr>
          <w:sz w:val="28"/>
          <w:szCs w:val="28"/>
        </w:rPr>
        <w:t xml:space="preserve"> согласованным и</w:t>
      </w:r>
      <w:r w:rsidRPr="007452D4">
        <w:rPr>
          <w:spacing w:val="-2"/>
          <w:sz w:val="28"/>
          <w:szCs w:val="28"/>
        </w:rPr>
        <w:t xml:space="preserve"> утвержденным в установленном порядке. </w:t>
      </w:r>
    </w:p>
    <w:p w14:paraId="599A8A20" w14:textId="00D7327E" w:rsidR="00093811" w:rsidRPr="007452D4" w:rsidRDefault="00093811" w:rsidP="007452D4">
      <w:pPr>
        <w:pStyle w:val="aff2"/>
        <w:ind w:firstLine="567"/>
        <w:jc w:val="both"/>
        <w:rPr>
          <w:b/>
          <w:bCs/>
          <w:sz w:val="28"/>
          <w:szCs w:val="28"/>
        </w:rPr>
      </w:pPr>
      <w:r w:rsidRPr="007452D4">
        <w:rPr>
          <w:b/>
          <w:bCs/>
          <w:sz w:val="28"/>
          <w:szCs w:val="28"/>
        </w:rPr>
        <w:t xml:space="preserve">(Измененная редакция, Изм. </w:t>
      </w:r>
      <w:r w:rsidR="004512F2" w:rsidRPr="007452D4">
        <w:rPr>
          <w:b/>
          <w:bCs/>
          <w:sz w:val="28"/>
          <w:szCs w:val="28"/>
        </w:rPr>
        <w:t xml:space="preserve">№ 1, </w:t>
      </w:r>
      <w:r w:rsidRPr="007452D4">
        <w:rPr>
          <w:b/>
          <w:bCs/>
          <w:sz w:val="28"/>
          <w:szCs w:val="28"/>
        </w:rPr>
        <w:t>№ 2).</w:t>
      </w:r>
    </w:p>
    <w:p w14:paraId="164F6D16" w14:textId="77777777" w:rsidR="007452D4" w:rsidRPr="007452D4" w:rsidRDefault="009C1104" w:rsidP="007452D4">
      <w:pPr>
        <w:pStyle w:val="aff2"/>
        <w:ind w:firstLine="567"/>
        <w:jc w:val="both"/>
        <w:rPr>
          <w:b/>
          <w:spacing w:val="-2"/>
          <w:sz w:val="28"/>
          <w:szCs w:val="28"/>
        </w:rPr>
      </w:pPr>
      <w:r w:rsidRPr="007452D4">
        <w:rPr>
          <w:b/>
          <w:spacing w:val="-2"/>
          <w:sz w:val="28"/>
          <w:szCs w:val="28"/>
        </w:rPr>
        <w:t xml:space="preserve">4.17 </w:t>
      </w:r>
      <w:r w:rsidR="004038F3" w:rsidRPr="007452D4">
        <w:rPr>
          <w:b/>
          <w:spacing w:val="-2"/>
          <w:sz w:val="28"/>
          <w:szCs w:val="28"/>
        </w:rPr>
        <w:t>(И</w:t>
      </w:r>
      <w:r w:rsidRPr="007452D4">
        <w:rPr>
          <w:b/>
          <w:spacing w:val="-2"/>
          <w:sz w:val="28"/>
          <w:szCs w:val="28"/>
        </w:rPr>
        <w:t>сключен</w:t>
      </w:r>
      <w:r w:rsidR="004038F3" w:rsidRPr="007452D4">
        <w:rPr>
          <w:b/>
          <w:spacing w:val="-2"/>
          <w:sz w:val="28"/>
          <w:szCs w:val="28"/>
        </w:rPr>
        <w:t>, Изм. № 1).</w:t>
      </w:r>
    </w:p>
    <w:p w14:paraId="69C40DF8" w14:textId="77777777" w:rsidR="007452D4" w:rsidRPr="007452D4" w:rsidRDefault="007452D4" w:rsidP="007452D4">
      <w:pPr>
        <w:pStyle w:val="aff2"/>
        <w:ind w:firstLine="567"/>
        <w:jc w:val="both"/>
        <w:rPr>
          <w:b/>
          <w:spacing w:val="-2"/>
          <w:sz w:val="28"/>
          <w:szCs w:val="28"/>
        </w:rPr>
      </w:pPr>
    </w:p>
    <w:p w14:paraId="56427CA3" w14:textId="77777777" w:rsidR="007452D4" w:rsidRPr="007452D4" w:rsidRDefault="00BD0624" w:rsidP="007452D4">
      <w:pPr>
        <w:pStyle w:val="aff2"/>
        <w:ind w:firstLine="567"/>
        <w:jc w:val="both"/>
        <w:rPr>
          <w:b/>
          <w:bCs/>
          <w:color w:val="000000"/>
          <w:sz w:val="28"/>
          <w:szCs w:val="28"/>
        </w:rPr>
      </w:pPr>
      <w:r w:rsidRPr="007452D4">
        <w:rPr>
          <w:b/>
          <w:bCs/>
          <w:color w:val="000000"/>
          <w:sz w:val="28"/>
          <w:szCs w:val="28"/>
        </w:rPr>
        <w:t>5 Наружные газопроводы</w:t>
      </w:r>
    </w:p>
    <w:p w14:paraId="09FBDACA" w14:textId="77777777" w:rsidR="007452D4" w:rsidRPr="007452D4" w:rsidRDefault="00BD0624" w:rsidP="007452D4">
      <w:pPr>
        <w:pStyle w:val="aff2"/>
        <w:ind w:firstLine="567"/>
        <w:jc w:val="both"/>
        <w:rPr>
          <w:b/>
          <w:bCs/>
          <w:color w:val="000000"/>
          <w:sz w:val="28"/>
          <w:szCs w:val="28"/>
        </w:rPr>
      </w:pPr>
      <w:r w:rsidRPr="007452D4">
        <w:rPr>
          <w:b/>
          <w:bCs/>
          <w:color w:val="000000"/>
          <w:sz w:val="28"/>
          <w:szCs w:val="28"/>
        </w:rPr>
        <w:t>5.1 Общие положения</w:t>
      </w:r>
    </w:p>
    <w:p w14:paraId="2BD44770" w14:textId="10C4E89A" w:rsidR="007452D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 xml:space="preserve">5.1.1 Наружные газопроводы </w:t>
      </w:r>
      <w:r w:rsidR="00272D99" w:rsidRPr="007112AF">
        <w:rPr>
          <w:color w:val="FF0000"/>
          <w:sz w:val="28"/>
          <w:szCs w:val="28"/>
          <w:highlight w:val="yellow"/>
        </w:rPr>
        <w:t>следует</w:t>
      </w:r>
      <w:r w:rsidR="00093811" w:rsidRPr="007112AF">
        <w:rPr>
          <w:color w:val="FF0000"/>
          <w:sz w:val="28"/>
          <w:szCs w:val="28"/>
          <w:highlight w:val="yellow"/>
        </w:rPr>
        <w:t xml:space="preserve"> </w:t>
      </w:r>
      <w:r w:rsidRPr="007112AF">
        <w:rPr>
          <w:color w:val="FF0000"/>
          <w:sz w:val="28"/>
          <w:szCs w:val="28"/>
          <w:highlight w:val="yellow"/>
        </w:rPr>
        <w:t>размещать по отношению к зданиям, сооружениям и сетям инженерно-технического обеспечения в соответствии с приложениями Б и В</w:t>
      </w:r>
      <w:r w:rsidR="00185CD4" w:rsidRPr="007112AF">
        <w:rPr>
          <w:color w:val="FF0000"/>
          <w:sz w:val="28"/>
          <w:szCs w:val="28"/>
          <w:highlight w:val="yellow"/>
        </w:rPr>
        <w:t>.</w:t>
      </w:r>
    </w:p>
    <w:p w14:paraId="36CB7BE8" w14:textId="77777777" w:rsidR="007452D4" w:rsidRPr="007112AF" w:rsidRDefault="00CD4B7E" w:rsidP="007452D4">
      <w:pPr>
        <w:pStyle w:val="aff2"/>
        <w:ind w:firstLine="567"/>
        <w:jc w:val="both"/>
        <w:rPr>
          <w:color w:val="FF0000"/>
          <w:sz w:val="28"/>
          <w:szCs w:val="28"/>
          <w:highlight w:val="yellow"/>
        </w:rPr>
      </w:pPr>
      <w:r w:rsidRPr="007112AF">
        <w:rPr>
          <w:color w:val="FF0000"/>
          <w:sz w:val="28"/>
          <w:szCs w:val="28"/>
          <w:highlight w:val="yellow"/>
          <w:lang w:eastAsia="ru-RU"/>
        </w:rPr>
        <w:t>Возможна укладка двух газопроводов и более в одной траншее на одном или разных уровнях. Расстояние между газопроводами в свету следует предусматривать достаточным для монтажа и ремонта трубопроводов.</w:t>
      </w:r>
    </w:p>
    <w:p w14:paraId="0F04EA3C" w14:textId="48FD41A0"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 xml:space="preserve">При </w:t>
      </w:r>
      <w:r w:rsidR="00093811" w:rsidRPr="007112AF">
        <w:rPr>
          <w:color w:val="FF0000"/>
          <w:sz w:val="28"/>
          <w:szCs w:val="28"/>
          <w:highlight w:val="yellow"/>
        </w:rPr>
        <w:t xml:space="preserve">подземной прокладке газопровода или в обваловании </w:t>
      </w:r>
      <w:r w:rsidRPr="007112AF">
        <w:rPr>
          <w:color w:val="FF0000"/>
          <w:sz w:val="28"/>
          <w:szCs w:val="28"/>
          <w:highlight w:val="yellow"/>
        </w:rPr>
        <w:t xml:space="preserve">материал и габариты обвалования </w:t>
      </w:r>
      <w:r w:rsidR="00093811" w:rsidRPr="007112AF">
        <w:rPr>
          <w:color w:val="FF0000"/>
          <w:sz w:val="28"/>
          <w:szCs w:val="28"/>
          <w:highlight w:val="yellow"/>
        </w:rPr>
        <w:t xml:space="preserve">рекомендуется </w:t>
      </w:r>
      <w:r w:rsidRPr="007112AF">
        <w:rPr>
          <w:color w:val="FF0000"/>
          <w:sz w:val="28"/>
          <w:szCs w:val="28"/>
          <w:highlight w:val="yellow"/>
        </w:rPr>
        <w:t xml:space="preserve">принимать исходя из теплотехнического расчета, а также обеспечения устойчивости </w:t>
      </w:r>
      <w:r w:rsidR="00093811" w:rsidRPr="007112AF">
        <w:rPr>
          <w:color w:val="FF0000"/>
          <w:sz w:val="28"/>
          <w:szCs w:val="28"/>
          <w:highlight w:val="yellow"/>
        </w:rPr>
        <w:t xml:space="preserve">и сохранности </w:t>
      </w:r>
      <w:r w:rsidRPr="007112AF">
        <w:rPr>
          <w:color w:val="FF0000"/>
          <w:sz w:val="28"/>
          <w:szCs w:val="28"/>
          <w:highlight w:val="yellow"/>
        </w:rPr>
        <w:t>газопровода и обвалования.</w:t>
      </w:r>
    </w:p>
    <w:p w14:paraId="4A9AC6AE" w14:textId="1A23813B" w:rsidR="00BD0624" w:rsidRPr="007112AF" w:rsidRDefault="00A328CE" w:rsidP="007452D4">
      <w:pPr>
        <w:pStyle w:val="aff2"/>
        <w:ind w:firstLine="567"/>
        <w:jc w:val="both"/>
        <w:rPr>
          <w:color w:val="FF0000"/>
          <w:sz w:val="28"/>
          <w:szCs w:val="28"/>
          <w:highlight w:val="yellow"/>
        </w:rPr>
      </w:pPr>
      <w:r w:rsidRPr="007112AF">
        <w:rPr>
          <w:color w:val="FF0000"/>
          <w:sz w:val="28"/>
          <w:szCs w:val="28"/>
          <w:highlight w:val="yellow"/>
        </w:rPr>
        <w:t xml:space="preserve">Для подземных газопроводов, прокладываемых в стесненных условиях, расстояния, указанные в приложении В, допускается сокращать не более чем на 50 % при прокладке в обычных условиях и не более 25 % – в особых </w:t>
      </w:r>
      <w:r w:rsidRPr="007112AF">
        <w:rPr>
          <w:color w:val="FF0000"/>
          <w:sz w:val="28"/>
          <w:szCs w:val="28"/>
          <w:highlight w:val="yellow"/>
        </w:rPr>
        <w:lastRenderedPageBreak/>
        <w:t>природных условиях. В стесненных условиях допускается прокладывать подземные газопроводы давлением до 0,6 МПа включительно на отдельных участках трассы, между зданиями и под арками зданий, а газопроводы давлением свыше 0,6 МПа ‒ при сближении их с отдельно стоящими подсобными строениями (зданиями без постоянного присутствия людей)</w:t>
      </w:r>
      <w:r w:rsidR="00BD0624" w:rsidRPr="007112AF">
        <w:rPr>
          <w:color w:val="FF0000"/>
          <w:sz w:val="28"/>
          <w:szCs w:val="28"/>
          <w:highlight w:val="yellow"/>
        </w:rPr>
        <w:t xml:space="preserve">. При этом на участках сближения и на расстоянии не менее </w:t>
      </w:r>
      <w:smartTag w:uri="urn:schemas-microsoft-com:office:smarttags" w:element="metricconverter">
        <w:smartTagPr>
          <w:attr w:name="ProductID" w:val="5 м"/>
        </w:smartTagPr>
        <w:r w:rsidR="00BD0624" w:rsidRPr="007112AF">
          <w:rPr>
            <w:color w:val="FF0000"/>
            <w:sz w:val="28"/>
            <w:szCs w:val="28"/>
            <w:highlight w:val="yellow"/>
          </w:rPr>
          <w:t>5 м</w:t>
        </w:r>
      </w:smartTag>
      <w:r w:rsidR="00BD0624" w:rsidRPr="007112AF">
        <w:rPr>
          <w:color w:val="FF0000"/>
          <w:sz w:val="28"/>
          <w:szCs w:val="28"/>
          <w:highlight w:val="yellow"/>
        </w:rPr>
        <w:t xml:space="preserve"> в каждую сторону от этих участков </w:t>
      </w:r>
      <w:r w:rsidR="00EF4EA4" w:rsidRPr="007112AF">
        <w:rPr>
          <w:color w:val="FF0000"/>
          <w:sz w:val="28"/>
          <w:szCs w:val="28"/>
          <w:highlight w:val="yellow"/>
        </w:rPr>
        <w:t xml:space="preserve">рекомендуется </w:t>
      </w:r>
      <w:r w:rsidR="00BD0624" w:rsidRPr="007112AF">
        <w:rPr>
          <w:color w:val="FF0000"/>
          <w:sz w:val="28"/>
          <w:szCs w:val="28"/>
          <w:highlight w:val="yellow"/>
        </w:rPr>
        <w:t>применять</w:t>
      </w:r>
      <w:r w:rsidR="00084B60" w:rsidRPr="007112AF">
        <w:rPr>
          <w:color w:val="FF0000"/>
          <w:sz w:val="28"/>
          <w:szCs w:val="28"/>
          <w:highlight w:val="yellow"/>
        </w:rPr>
        <w:t xml:space="preserve"> один из следующих вариантов</w:t>
      </w:r>
      <w:r w:rsidR="00BD0624" w:rsidRPr="007112AF">
        <w:rPr>
          <w:color w:val="FF0000"/>
          <w:sz w:val="28"/>
          <w:szCs w:val="28"/>
          <w:highlight w:val="yellow"/>
        </w:rPr>
        <w:t>:</w:t>
      </w:r>
    </w:p>
    <w:p w14:paraId="2EC4EB9C"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для стальных газопроводов:</w:t>
      </w:r>
    </w:p>
    <w:p w14:paraId="538F96D0"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бесшовные трубы</w:t>
      </w:r>
      <w:r w:rsidR="00CA7749" w:rsidRPr="007112AF">
        <w:rPr>
          <w:color w:val="FF0000"/>
          <w:sz w:val="28"/>
          <w:szCs w:val="28"/>
          <w:highlight w:val="yellow"/>
        </w:rPr>
        <w:t>;</w:t>
      </w:r>
    </w:p>
    <w:p w14:paraId="46998CEB"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электросварные трубы при 100 %-ном контроле физическими методами заводских сварных соединений</w:t>
      </w:r>
      <w:r w:rsidR="00CA7749" w:rsidRPr="007112AF">
        <w:rPr>
          <w:color w:val="FF0000"/>
          <w:sz w:val="28"/>
          <w:szCs w:val="28"/>
          <w:highlight w:val="yellow"/>
        </w:rPr>
        <w:t>;</w:t>
      </w:r>
    </w:p>
    <w:p w14:paraId="0BBFE7AB"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электросварные трубы, не прошедшие указанного выше контроля, проложенные в защитном футляре;</w:t>
      </w:r>
    </w:p>
    <w:p w14:paraId="5C274BDC"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для полиэтиленовых газопроводов:</w:t>
      </w:r>
    </w:p>
    <w:p w14:paraId="6A960E5C"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длинномерные трубы без соединений</w:t>
      </w:r>
      <w:r w:rsidR="00CA7749" w:rsidRPr="007112AF">
        <w:rPr>
          <w:color w:val="FF0000"/>
          <w:sz w:val="28"/>
          <w:szCs w:val="28"/>
          <w:highlight w:val="yellow"/>
        </w:rPr>
        <w:t>;</w:t>
      </w:r>
    </w:p>
    <w:p w14:paraId="19B1DEA7" w14:textId="7777777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трубы мерной длины, соединенные сваркой нагретым инструментом встык, выполненной на сварочной технике высокой степени автоматизации, или соединенные деталями с ЗН</w:t>
      </w:r>
      <w:r w:rsidR="00CA7749" w:rsidRPr="007112AF">
        <w:rPr>
          <w:color w:val="FF0000"/>
          <w:sz w:val="28"/>
          <w:szCs w:val="28"/>
          <w:highlight w:val="yellow"/>
        </w:rPr>
        <w:t>;</w:t>
      </w:r>
    </w:p>
    <w:p w14:paraId="3362E0EC" w14:textId="10BE1CDF"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трубы мерной длины, сваренные сварочной техникой средней степени автоматизации, проложенные в футляре.</w:t>
      </w:r>
    </w:p>
    <w:p w14:paraId="42958944" w14:textId="7DBFC114" w:rsidR="00272D99" w:rsidRPr="007112AF" w:rsidRDefault="00272D99" w:rsidP="007452D4">
      <w:pPr>
        <w:pStyle w:val="aff2"/>
        <w:ind w:firstLine="567"/>
        <w:jc w:val="both"/>
        <w:rPr>
          <w:color w:val="FF0000"/>
          <w:sz w:val="28"/>
          <w:szCs w:val="28"/>
          <w:highlight w:val="yellow"/>
        </w:rPr>
      </w:pPr>
      <w:r w:rsidRPr="007112AF">
        <w:rPr>
          <w:rFonts w:eastAsia="Calibri"/>
          <w:color w:val="FF0000"/>
          <w:spacing w:val="46"/>
          <w:sz w:val="20"/>
          <w:szCs w:val="20"/>
          <w:highlight w:val="yellow"/>
        </w:rPr>
        <w:t>Примечание</w:t>
      </w:r>
      <w:r w:rsidRPr="007112AF">
        <w:rPr>
          <w:color w:val="FF0000"/>
          <w:sz w:val="20"/>
          <w:szCs w:val="20"/>
          <w:highlight w:val="yellow"/>
        </w:rPr>
        <w:t xml:space="preserve"> – </w:t>
      </w:r>
      <w:r w:rsidRPr="007112AF">
        <w:rPr>
          <w:bCs/>
          <w:color w:val="FF0000"/>
          <w:sz w:val="20"/>
          <w:szCs w:val="20"/>
          <w:highlight w:val="yellow"/>
        </w:rPr>
        <w:t>Стесненные условия прокладки газопровода – условия прокладки газопровода, при которых расстояния, регламентированные нормативными документами, выдержать невозможно</w:t>
      </w:r>
      <w:r w:rsidRPr="007112AF">
        <w:rPr>
          <w:color w:val="FF0000"/>
          <w:sz w:val="20"/>
          <w:szCs w:val="20"/>
          <w:highlight w:val="yellow"/>
        </w:rPr>
        <w:t>.</w:t>
      </w:r>
    </w:p>
    <w:p w14:paraId="195A5087" w14:textId="514AEDE7" w:rsidR="00BD0624" w:rsidRPr="007112AF" w:rsidRDefault="00BD0624" w:rsidP="007452D4">
      <w:pPr>
        <w:pStyle w:val="aff2"/>
        <w:ind w:firstLine="567"/>
        <w:jc w:val="both"/>
        <w:rPr>
          <w:color w:val="FF0000"/>
          <w:sz w:val="28"/>
          <w:szCs w:val="28"/>
          <w:highlight w:val="yellow"/>
        </w:rPr>
      </w:pPr>
      <w:r w:rsidRPr="007112AF">
        <w:rPr>
          <w:color w:val="FF0000"/>
          <w:sz w:val="28"/>
          <w:szCs w:val="28"/>
          <w:highlight w:val="yellow"/>
        </w:rPr>
        <w:t xml:space="preserve">При прокладке газопроводов в стесненных условиях вдоль железных дорог </w:t>
      </w:r>
      <w:r w:rsidR="00CD4B7E" w:rsidRPr="007112AF">
        <w:rPr>
          <w:color w:val="FF0000"/>
          <w:sz w:val="28"/>
          <w:szCs w:val="28"/>
          <w:highlight w:val="yellow"/>
        </w:rPr>
        <w:t xml:space="preserve">рекомендуется </w:t>
      </w:r>
      <w:r w:rsidRPr="007112AF">
        <w:rPr>
          <w:color w:val="FF0000"/>
          <w:sz w:val="28"/>
          <w:szCs w:val="28"/>
          <w:highlight w:val="yellow"/>
        </w:rPr>
        <w:t>руководствоваться приложением В.</w:t>
      </w:r>
    </w:p>
    <w:p w14:paraId="2746D707" w14:textId="1FB32649" w:rsidR="008B395A" w:rsidRPr="007112AF" w:rsidRDefault="008B395A" w:rsidP="007452D4">
      <w:pPr>
        <w:pStyle w:val="aff2"/>
        <w:ind w:firstLine="567"/>
        <w:jc w:val="both"/>
        <w:rPr>
          <w:i/>
          <w:color w:val="FF0000"/>
          <w:sz w:val="28"/>
          <w:szCs w:val="28"/>
          <w:highlight w:val="yellow"/>
        </w:rPr>
      </w:pPr>
      <w:r w:rsidRPr="007112AF">
        <w:rPr>
          <w:color w:val="FF0000"/>
          <w:sz w:val="28"/>
          <w:szCs w:val="28"/>
          <w:highlight w:val="yellow"/>
        </w:rPr>
        <w:t xml:space="preserve">При прокладке газопроводов на расстоянии менее </w:t>
      </w:r>
      <w:smartTag w:uri="urn:schemas-microsoft-com:office:smarttags" w:element="metricconverter">
        <w:smartTagPr>
          <w:attr w:name="ProductID" w:val="50 м"/>
        </w:smartTagPr>
        <w:r w:rsidRPr="007112AF">
          <w:rPr>
            <w:color w:val="FF0000"/>
            <w:sz w:val="28"/>
            <w:szCs w:val="28"/>
            <w:highlight w:val="yellow"/>
          </w:rPr>
          <w:t>50 м</w:t>
        </w:r>
      </w:smartTag>
      <w:r w:rsidRPr="007112AF">
        <w:rPr>
          <w:color w:val="FF0000"/>
          <w:sz w:val="28"/>
          <w:szCs w:val="28"/>
          <w:highlight w:val="yellow"/>
        </w:rPr>
        <w:t xml:space="preserve"> от железных дорог общей сети и внешних железнодорожных подъездных путей предприятий на участке сближения и на расстояние </w:t>
      </w:r>
      <w:smartTag w:uri="urn:schemas-microsoft-com:office:smarttags" w:element="metricconverter">
        <w:smartTagPr>
          <w:attr w:name="ProductID" w:val="5 м"/>
        </w:smartTagPr>
        <w:r w:rsidRPr="007112AF">
          <w:rPr>
            <w:color w:val="FF0000"/>
            <w:sz w:val="28"/>
            <w:szCs w:val="28"/>
            <w:highlight w:val="yellow"/>
          </w:rPr>
          <w:t>5 м</w:t>
        </w:r>
      </w:smartTag>
      <w:r w:rsidRPr="007112AF">
        <w:rPr>
          <w:color w:val="FF0000"/>
          <w:sz w:val="28"/>
          <w:szCs w:val="28"/>
          <w:highlight w:val="yellow"/>
        </w:rPr>
        <w:t xml:space="preserve"> в каждую сторону глубину заложения рекомендуется принимать не менее </w:t>
      </w:r>
      <w:smartTag w:uri="urn:schemas-microsoft-com:office:smarttags" w:element="metricconverter">
        <w:smartTagPr>
          <w:attr w:name="ProductID" w:val="2,0 м"/>
        </w:smartTagPr>
        <w:r w:rsidRPr="007112AF">
          <w:rPr>
            <w:color w:val="FF0000"/>
            <w:sz w:val="28"/>
            <w:szCs w:val="28"/>
            <w:highlight w:val="yellow"/>
          </w:rPr>
          <w:t>2,0 м</w:t>
        </w:r>
      </w:smartTag>
      <w:r w:rsidRPr="007112AF">
        <w:rPr>
          <w:color w:val="FF0000"/>
          <w:sz w:val="28"/>
          <w:szCs w:val="28"/>
          <w:highlight w:val="yellow"/>
        </w:rPr>
        <w:t>. Стыковые сварные соединения, за исключением выполненных на сварочной технике высокой степени автоматизации, или соединенные деталями с ЗН подлежат 100 %-ному контролю физическими методами. При этом полиэтиленовые трубы рекомендуется применять из ПЭ 100/ПЭ 100-</w:t>
      </w:r>
      <w:r w:rsidRPr="007112AF">
        <w:rPr>
          <w:color w:val="FF0000"/>
          <w:sz w:val="28"/>
          <w:szCs w:val="28"/>
          <w:highlight w:val="yellow"/>
          <w:lang w:val="en-US"/>
        </w:rPr>
        <w:t>RC</w:t>
      </w:r>
      <w:r w:rsidRPr="007112AF">
        <w:rPr>
          <w:color w:val="FF0000"/>
          <w:sz w:val="28"/>
          <w:szCs w:val="28"/>
          <w:highlight w:val="yellow"/>
        </w:rPr>
        <w:t>. Коэффициенты запаса прочности рекомендуется применять в соответствии с 5.2.4. Толщину стенки стальных труб рекомендуется принимать на 2–3 мм больше расчетной.</w:t>
      </w:r>
    </w:p>
    <w:p w14:paraId="1C1E90F0" w14:textId="3A0F9DE0" w:rsidR="00CD4B7E" w:rsidRPr="007112AF" w:rsidRDefault="00CD4B7E" w:rsidP="007452D4">
      <w:pPr>
        <w:pStyle w:val="aff2"/>
        <w:ind w:firstLine="567"/>
        <w:jc w:val="both"/>
        <w:rPr>
          <w:color w:val="FF0000"/>
          <w:sz w:val="28"/>
          <w:szCs w:val="28"/>
          <w:highlight w:val="yellow"/>
        </w:rPr>
      </w:pPr>
      <w:r w:rsidRPr="007112AF">
        <w:rPr>
          <w:color w:val="FF0000"/>
          <w:sz w:val="28"/>
          <w:szCs w:val="28"/>
          <w:highlight w:val="yellow"/>
        </w:rPr>
        <w:t>При прокладке газопроводов в придорожной полосе автомобильных дорог, магистральных улиц и дорог, улиц и дорог местного значения на расстоянии менее указанных в таблице В.1</w:t>
      </w:r>
      <w:r w:rsidR="004038F3" w:rsidRPr="007112AF">
        <w:rPr>
          <w:color w:val="FF0000"/>
          <w:sz w:val="28"/>
          <w:szCs w:val="28"/>
          <w:highlight w:val="yellow"/>
        </w:rPr>
        <w:t xml:space="preserve"> приложения В</w:t>
      </w:r>
      <w:r w:rsidRPr="007112AF">
        <w:rPr>
          <w:color w:val="FF0000"/>
          <w:sz w:val="28"/>
          <w:szCs w:val="28"/>
          <w:highlight w:val="yellow"/>
        </w:rPr>
        <w:t xml:space="preserve"> на участке сближения глубину заложения следует принимать не менее 2,0 м с укладкой газопровода в футляр с соблюдением требований подраздела 5.5 и при условии выполнения мероприятий, исключающих повреждение конструктивных элементов этих дорог и улиц.  </w:t>
      </w:r>
    </w:p>
    <w:p w14:paraId="5BAB1111" w14:textId="0A184E6E" w:rsidR="00CD4B7E" w:rsidRPr="007112AF" w:rsidRDefault="00CD4B7E" w:rsidP="007452D4">
      <w:pPr>
        <w:pStyle w:val="aff2"/>
        <w:ind w:firstLine="567"/>
        <w:jc w:val="both"/>
        <w:rPr>
          <w:color w:val="FF0000"/>
          <w:sz w:val="20"/>
          <w:szCs w:val="20"/>
          <w:highlight w:val="yellow"/>
          <w:lang w:eastAsia="ru-RU"/>
        </w:rPr>
      </w:pPr>
      <w:r w:rsidRPr="007112AF">
        <w:rPr>
          <w:color w:val="FF0000"/>
          <w:sz w:val="20"/>
          <w:szCs w:val="20"/>
          <w:highlight w:val="yellow"/>
          <w:lang w:eastAsia="ru-RU"/>
        </w:rPr>
        <w:t>П р и м е ч а н и е – Решение должно быть согласовано с учетом технических условий, выданных организациями, в ведении которых находятся автодороги.</w:t>
      </w:r>
    </w:p>
    <w:p w14:paraId="0FF3EED8" w14:textId="0851BD4F" w:rsidR="00CD4B7E" w:rsidRPr="007112AF" w:rsidRDefault="00CD4B7E" w:rsidP="007452D4">
      <w:pPr>
        <w:pStyle w:val="aff2"/>
        <w:ind w:firstLine="567"/>
        <w:jc w:val="both"/>
        <w:rPr>
          <w:color w:val="FF0000"/>
          <w:sz w:val="28"/>
          <w:szCs w:val="28"/>
          <w:highlight w:val="yellow"/>
        </w:rPr>
      </w:pPr>
      <w:r w:rsidRPr="007112AF">
        <w:rPr>
          <w:color w:val="FF0000"/>
          <w:sz w:val="28"/>
          <w:szCs w:val="28"/>
          <w:highlight w:val="yellow"/>
        </w:rPr>
        <w:t xml:space="preserve">Траншеи и котлованы на таких участках следует засыпать на всю глубину песчаным </w:t>
      </w:r>
      <w:proofErr w:type="spellStart"/>
      <w:r w:rsidRPr="007112AF">
        <w:rPr>
          <w:color w:val="FF0000"/>
          <w:sz w:val="28"/>
          <w:szCs w:val="28"/>
          <w:highlight w:val="yellow"/>
        </w:rPr>
        <w:t>непучинистым</w:t>
      </w:r>
      <w:proofErr w:type="spellEnd"/>
      <w:r w:rsidRPr="007112AF">
        <w:rPr>
          <w:color w:val="FF0000"/>
          <w:sz w:val="28"/>
          <w:szCs w:val="28"/>
          <w:highlight w:val="yellow"/>
        </w:rPr>
        <w:t xml:space="preserve"> грунтом или другими аналогичными </w:t>
      </w:r>
      <w:proofErr w:type="spellStart"/>
      <w:r w:rsidRPr="007112AF">
        <w:rPr>
          <w:color w:val="FF0000"/>
          <w:sz w:val="28"/>
          <w:szCs w:val="28"/>
          <w:highlight w:val="yellow"/>
        </w:rPr>
        <w:lastRenderedPageBreak/>
        <w:t>малосжимаемыми</w:t>
      </w:r>
      <w:proofErr w:type="spellEnd"/>
      <w:r w:rsidRPr="007112AF">
        <w:rPr>
          <w:color w:val="FF0000"/>
          <w:sz w:val="28"/>
          <w:szCs w:val="28"/>
          <w:highlight w:val="yellow"/>
        </w:rPr>
        <w:t xml:space="preserve"> местными грунтами с модулем деформации 20 МПа и более, не обладающими цементирующими свойствами, с уплотнением.</w:t>
      </w:r>
    </w:p>
    <w:p w14:paraId="42D827A3" w14:textId="79756AEF" w:rsidR="00272D99" w:rsidRPr="007112AF" w:rsidRDefault="00272D99" w:rsidP="007452D4">
      <w:pPr>
        <w:pStyle w:val="aff2"/>
        <w:ind w:firstLine="567"/>
        <w:jc w:val="both"/>
        <w:rPr>
          <w:color w:val="FF0000"/>
          <w:sz w:val="28"/>
          <w:szCs w:val="28"/>
          <w:highlight w:val="yellow"/>
        </w:rPr>
      </w:pPr>
      <w:r w:rsidRPr="007112AF">
        <w:rPr>
          <w:color w:val="FF0000"/>
          <w:sz w:val="28"/>
          <w:szCs w:val="28"/>
          <w:highlight w:val="yellow"/>
          <w:lang w:eastAsia="ru-RU"/>
        </w:rPr>
        <w:t>В стесненных условиях допускается прокладка газопроводов всех давлений под автомобильными дорогами всех категорий и бортовыми камнями при условии глубины прокладки от низа дорожной конструкции не менее чем на 1,0 м до верха футляра с заключением газопровода в футляр и выполнения мероприятий, исключающих повреждение конструктивных элементов этих дорог и улиц.</w:t>
      </w:r>
    </w:p>
    <w:p w14:paraId="21FBDC9B" w14:textId="66CE827B" w:rsidR="006D35EB" w:rsidRPr="007112AF" w:rsidRDefault="00CD4B7E" w:rsidP="007452D4">
      <w:pPr>
        <w:pStyle w:val="aff2"/>
        <w:ind w:firstLine="567"/>
        <w:jc w:val="both"/>
        <w:rPr>
          <w:color w:val="FF0000"/>
          <w:sz w:val="28"/>
          <w:szCs w:val="28"/>
        </w:rPr>
      </w:pPr>
      <w:r w:rsidRPr="007112AF">
        <w:rPr>
          <w:color w:val="FF0000"/>
          <w:sz w:val="28"/>
          <w:szCs w:val="28"/>
          <w:highlight w:val="yellow"/>
        </w:rPr>
        <w:t>При прокладке газопроводов по территории промышленных предприятий рекомендуется руководствоваться СП 18.13330.</w:t>
      </w:r>
    </w:p>
    <w:p w14:paraId="4E03CE03" w14:textId="329CC897" w:rsidR="00093811" w:rsidRPr="00E5751B" w:rsidRDefault="00093811" w:rsidP="00093811">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xml:space="preserve">№ 2, </w:t>
      </w:r>
      <w:r w:rsidR="00D816B2" w:rsidRPr="00E5751B">
        <w:rPr>
          <w:b/>
          <w:bCs/>
          <w:sz w:val="28"/>
          <w:szCs w:val="28"/>
        </w:rPr>
        <w:t xml:space="preserve">№ </w:t>
      </w:r>
      <w:r w:rsidRPr="00E5751B">
        <w:rPr>
          <w:b/>
          <w:bCs/>
          <w:sz w:val="28"/>
          <w:szCs w:val="28"/>
        </w:rPr>
        <w:t>3</w:t>
      </w:r>
      <w:r w:rsidR="00272D99">
        <w:rPr>
          <w:b/>
          <w:bCs/>
          <w:sz w:val="28"/>
          <w:szCs w:val="28"/>
        </w:rPr>
        <w:t>, № 4</w:t>
      </w:r>
      <w:r w:rsidRPr="00E5751B">
        <w:rPr>
          <w:b/>
          <w:bCs/>
          <w:sz w:val="28"/>
          <w:szCs w:val="28"/>
        </w:rPr>
        <w:t>).</w:t>
      </w:r>
    </w:p>
    <w:p w14:paraId="564AF150" w14:textId="04285B0B" w:rsidR="00BD0624" w:rsidRPr="00E5751B" w:rsidRDefault="00BD0624" w:rsidP="00BC19C1">
      <w:pPr>
        <w:autoSpaceDE w:val="0"/>
        <w:autoSpaceDN w:val="0"/>
        <w:adjustRightInd w:val="0"/>
        <w:ind w:firstLine="567"/>
        <w:jc w:val="both"/>
        <w:rPr>
          <w:color w:val="000000"/>
          <w:sz w:val="28"/>
          <w:szCs w:val="28"/>
        </w:rPr>
      </w:pPr>
      <w:r w:rsidRPr="00E5751B">
        <w:rPr>
          <w:color w:val="000000"/>
          <w:sz w:val="28"/>
          <w:szCs w:val="28"/>
        </w:rPr>
        <w:t xml:space="preserve">5.1.2 Прокладку газопроводов </w:t>
      </w:r>
      <w:r w:rsidR="00541BBE" w:rsidRPr="00E5751B">
        <w:rPr>
          <w:sz w:val="28"/>
          <w:szCs w:val="28"/>
        </w:rPr>
        <w:t>допускается</w:t>
      </w:r>
      <w:r w:rsidR="00541BBE" w:rsidRPr="00E5751B">
        <w:rPr>
          <w:color w:val="000000"/>
          <w:sz w:val="28"/>
          <w:szCs w:val="28"/>
        </w:rPr>
        <w:t xml:space="preserve"> </w:t>
      </w:r>
      <w:r w:rsidRPr="00E5751B">
        <w:rPr>
          <w:color w:val="000000"/>
          <w:sz w:val="28"/>
          <w:szCs w:val="28"/>
        </w:rPr>
        <w:t>предусматривать подземной</w:t>
      </w:r>
      <w:r w:rsidR="003A449D" w:rsidRPr="00E5751B">
        <w:rPr>
          <w:sz w:val="28"/>
          <w:szCs w:val="28"/>
        </w:rPr>
        <w:t>, подводной или надземной</w:t>
      </w:r>
      <w:r w:rsidRPr="00E5751B">
        <w:rPr>
          <w:color w:val="000000"/>
          <w:sz w:val="28"/>
          <w:szCs w:val="28"/>
        </w:rPr>
        <w:t>.</w:t>
      </w:r>
    </w:p>
    <w:p w14:paraId="50B9573C" w14:textId="21B7466F" w:rsidR="003A449D" w:rsidRPr="00E5751B" w:rsidRDefault="003A449D" w:rsidP="003A449D">
      <w:pPr>
        <w:pStyle w:val="ConsPlusNormal"/>
        <w:widowControl/>
        <w:ind w:firstLine="567"/>
        <w:jc w:val="both"/>
        <w:rPr>
          <w:rFonts w:ascii="Times New Roman" w:hAnsi="Times New Roman" w:cs="Times New Roman"/>
          <w:sz w:val="28"/>
          <w:szCs w:val="28"/>
        </w:rPr>
      </w:pPr>
      <w:r w:rsidRPr="00E5751B">
        <w:rPr>
          <w:rFonts w:ascii="Times New Roman" w:hAnsi="Times New Roman" w:cs="Times New Roman"/>
          <w:sz w:val="28"/>
          <w:szCs w:val="28"/>
        </w:rPr>
        <w:t xml:space="preserve">Надземную прокладку газопроводов допускается предусматривать по стенам газифицируемых зданий, внутри жилых дворов и кварталов, а также на отдельных участках трассы, в том числе на участках переходов через искусственные и естественные преграды, при пересечении сетей инженерно-технического обеспечения. </w:t>
      </w:r>
    </w:p>
    <w:p w14:paraId="71547136" w14:textId="77777777" w:rsidR="003A449D" w:rsidRPr="00E5751B" w:rsidRDefault="003A449D" w:rsidP="003A449D">
      <w:pPr>
        <w:pStyle w:val="ConsPlusNormal"/>
        <w:widowControl/>
        <w:ind w:firstLine="567"/>
        <w:jc w:val="both"/>
        <w:rPr>
          <w:rFonts w:ascii="Times New Roman" w:hAnsi="Times New Roman" w:cs="Times New Roman"/>
          <w:sz w:val="28"/>
          <w:szCs w:val="28"/>
        </w:rPr>
      </w:pPr>
      <w:r w:rsidRPr="00E5751B">
        <w:rPr>
          <w:rFonts w:ascii="Times New Roman" w:hAnsi="Times New Roman" w:cs="Times New Roman"/>
          <w:sz w:val="28"/>
          <w:szCs w:val="28"/>
        </w:rPr>
        <w:t xml:space="preserve">В особых грунтовых условиях газопроводы рекомендуется прокладывать как </w:t>
      </w:r>
      <w:proofErr w:type="spellStart"/>
      <w:r w:rsidRPr="00E5751B">
        <w:rPr>
          <w:rFonts w:ascii="Times New Roman" w:hAnsi="Times New Roman" w:cs="Times New Roman"/>
          <w:sz w:val="28"/>
          <w:szCs w:val="28"/>
        </w:rPr>
        <w:t>надземно</w:t>
      </w:r>
      <w:proofErr w:type="spellEnd"/>
      <w:r w:rsidRPr="00E5751B">
        <w:rPr>
          <w:rFonts w:ascii="Times New Roman" w:hAnsi="Times New Roman" w:cs="Times New Roman"/>
          <w:sz w:val="28"/>
          <w:szCs w:val="28"/>
        </w:rPr>
        <w:t xml:space="preserve">, так и </w:t>
      </w:r>
      <w:proofErr w:type="spellStart"/>
      <w:r w:rsidRPr="00E5751B">
        <w:rPr>
          <w:rFonts w:ascii="Times New Roman" w:hAnsi="Times New Roman" w:cs="Times New Roman"/>
          <w:sz w:val="28"/>
          <w:szCs w:val="28"/>
        </w:rPr>
        <w:t>подземно</w:t>
      </w:r>
      <w:proofErr w:type="spellEnd"/>
      <w:r w:rsidRPr="00E5751B">
        <w:rPr>
          <w:rFonts w:ascii="Times New Roman" w:hAnsi="Times New Roman" w:cs="Times New Roman"/>
          <w:sz w:val="28"/>
          <w:szCs w:val="28"/>
        </w:rPr>
        <w:t>, в том числе с обвалованием.</w:t>
      </w:r>
    </w:p>
    <w:p w14:paraId="4F880B58" w14:textId="77777777" w:rsidR="003A449D" w:rsidRPr="00E5751B" w:rsidRDefault="003A449D" w:rsidP="003A449D">
      <w:pPr>
        <w:pStyle w:val="ConsPlusNormal"/>
        <w:widowControl/>
        <w:ind w:firstLine="567"/>
        <w:jc w:val="both"/>
        <w:rPr>
          <w:rFonts w:ascii="Times New Roman" w:hAnsi="Times New Roman" w:cs="Times New Roman"/>
          <w:sz w:val="28"/>
          <w:szCs w:val="28"/>
        </w:rPr>
      </w:pPr>
      <w:r w:rsidRPr="00E5751B">
        <w:rPr>
          <w:rFonts w:ascii="Times New Roman" w:hAnsi="Times New Roman" w:cs="Times New Roman"/>
          <w:sz w:val="28"/>
          <w:szCs w:val="28"/>
        </w:rPr>
        <w:t xml:space="preserve">Высоту прокладки надземных газопроводов и глубину заложения подземных газопроводов СУГ допускается  принимать как для газопроводов сетей газораспределения и газопотребления природного газа, за исключением подземных газопроводов паровой фазы СУГ, которые рекомендуется прокладывать ниже глубины промерзания грунта. </w:t>
      </w:r>
    </w:p>
    <w:p w14:paraId="31280A02" w14:textId="77777777" w:rsidR="003A449D" w:rsidRPr="00E5751B" w:rsidRDefault="003A449D" w:rsidP="003A449D">
      <w:pPr>
        <w:pStyle w:val="ConsPlusNormal"/>
        <w:widowControl/>
        <w:ind w:firstLine="567"/>
        <w:jc w:val="both"/>
        <w:rPr>
          <w:rFonts w:ascii="Times New Roman" w:hAnsi="Times New Roman" w:cs="Times New Roman"/>
          <w:sz w:val="28"/>
          <w:szCs w:val="28"/>
        </w:rPr>
      </w:pPr>
      <w:r w:rsidRPr="00E5751B">
        <w:rPr>
          <w:rFonts w:ascii="Times New Roman" w:hAnsi="Times New Roman" w:cs="Times New Roman"/>
          <w:sz w:val="28"/>
          <w:szCs w:val="28"/>
        </w:rPr>
        <w:t xml:space="preserve">Прокладку газопроводов СУГ на территории ГНС и ГНП следует предусматривать надземной. </w:t>
      </w:r>
    </w:p>
    <w:p w14:paraId="6814BCCD" w14:textId="77777777" w:rsidR="003A449D" w:rsidRPr="00E5751B" w:rsidRDefault="003A449D" w:rsidP="003A449D">
      <w:pPr>
        <w:pStyle w:val="ConsPlusNormal"/>
        <w:widowControl/>
        <w:ind w:firstLine="567"/>
        <w:jc w:val="both"/>
        <w:rPr>
          <w:rFonts w:ascii="Times New Roman" w:hAnsi="Times New Roman" w:cs="Times New Roman"/>
          <w:sz w:val="28"/>
          <w:szCs w:val="28"/>
        </w:rPr>
      </w:pPr>
      <w:r w:rsidRPr="00E5751B">
        <w:rPr>
          <w:rFonts w:ascii="Times New Roman" w:hAnsi="Times New Roman" w:cs="Times New Roman"/>
          <w:sz w:val="28"/>
          <w:szCs w:val="28"/>
        </w:rPr>
        <w:t>Не допускается прокладка газопроводов через фундаменты зданий и сооружений, через лоджии и балконы, кроме оговоренных случаев, а также под фундаментами зданий и сооружений.</w:t>
      </w:r>
    </w:p>
    <w:p w14:paraId="17D7E6AE" w14:textId="7DF0945B" w:rsidR="003A449D" w:rsidRPr="007112AF" w:rsidRDefault="003A449D" w:rsidP="003A449D">
      <w:pPr>
        <w:pStyle w:val="ConsPlusNormal"/>
        <w:widowControl/>
        <w:ind w:firstLine="567"/>
        <w:jc w:val="both"/>
        <w:rPr>
          <w:rFonts w:ascii="Times New Roman" w:hAnsi="Times New Roman" w:cs="Times New Roman"/>
          <w:color w:val="FF0000"/>
          <w:sz w:val="28"/>
          <w:szCs w:val="28"/>
          <w:highlight w:val="yellow"/>
        </w:rPr>
      </w:pPr>
      <w:r w:rsidRPr="007112AF">
        <w:rPr>
          <w:rFonts w:ascii="Times New Roman" w:hAnsi="Times New Roman" w:cs="Times New Roman"/>
          <w:color w:val="FF0000"/>
          <w:sz w:val="28"/>
          <w:szCs w:val="28"/>
          <w:highlight w:val="yellow"/>
        </w:rPr>
        <w:t>При прокладке газопроводов всех категорий на расстоянии до 15 м, а на участках с особыми условиями на расстоянии до 50 м от зданий всех назначений следует предусматривать герметизацию подземных вводов и выпусков сетей инженерно-технического обеспечения.</w:t>
      </w:r>
    </w:p>
    <w:p w14:paraId="3962E8CB" w14:textId="7C6B4D79" w:rsidR="00541BBE" w:rsidRPr="007112AF" w:rsidRDefault="00541BBE" w:rsidP="00541BBE">
      <w:pPr>
        <w:autoSpaceDE w:val="0"/>
        <w:autoSpaceDN w:val="0"/>
        <w:adjustRightInd w:val="0"/>
        <w:ind w:firstLine="567"/>
        <w:jc w:val="both"/>
        <w:rPr>
          <w:b/>
          <w:bCs/>
          <w:color w:val="FF0000"/>
          <w:sz w:val="28"/>
          <w:szCs w:val="28"/>
          <w:highlight w:val="yellow"/>
        </w:rPr>
      </w:pPr>
      <w:r w:rsidRPr="007112AF">
        <w:rPr>
          <w:b/>
          <w:bCs/>
          <w:color w:val="FF0000"/>
          <w:sz w:val="28"/>
          <w:szCs w:val="28"/>
          <w:highlight w:val="yellow"/>
        </w:rPr>
        <w:t xml:space="preserve">(Измененная редакция, Изм. </w:t>
      </w:r>
      <w:r w:rsidR="004512F2" w:rsidRPr="007112AF">
        <w:rPr>
          <w:b/>
          <w:bCs/>
          <w:color w:val="FF0000"/>
          <w:sz w:val="28"/>
          <w:szCs w:val="28"/>
          <w:highlight w:val="yellow"/>
        </w:rPr>
        <w:t xml:space="preserve">№ 1, </w:t>
      </w:r>
      <w:r w:rsidRPr="007112AF">
        <w:rPr>
          <w:b/>
          <w:bCs/>
          <w:color w:val="FF0000"/>
          <w:sz w:val="28"/>
          <w:szCs w:val="28"/>
          <w:highlight w:val="yellow"/>
        </w:rPr>
        <w:t>№ 2).</w:t>
      </w:r>
    </w:p>
    <w:p w14:paraId="32F92D3F" w14:textId="5E0403D2"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5.1.3 Прокладка газопроводов в тоннелях, коллекторах и каналах не допускается. Исключение составляет прокладка стальных газопроводов давлением до 0,6 МПа </w:t>
      </w:r>
      <w:r w:rsidR="00D70A2F" w:rsidRPr="007112AF">
        <w:rPr>
          <w:color w:val="FF0000"/>
          <w:sz w:val="28"/>
          <w:szCs w:val="28"/>
          <w:highlight w:val="yellow"/>
        </w:rPr>
        <w:t xml:space="preserve">включительно </w:t>
      </w:r>
      <w:r w:rsidRPr="007112AF">
        <w:rPr>
          <w:color w:val="FF0000"/>
          <w:sz w:val="28"/>
          <w:szCs w:val="28"/>
          <w:highlight w:val="yellow"/>
        </w:rPr>
        <w:t xml:space="preserve">в соответствии с требованиями </w:t>
      </w:r>
      <w:r w:rsidR="008C255F" w:rsidRPr="007112AF">
        <w:rPr>
          <w:color w:val="FF0000"/>
          <w:sz w:val="28"/>
          <w:szCs w:val="28"/>
          <w:highlight w:val="yellow"/>
        </w:rPr>
        <w:t>СП 18.13330</w:t>
      </w:r>
      <w:r w:rsidRPr="007112AF">
        <w:rPr>
          <w:color w:val="FF0000"/>
          <w:sz w:val="28"/>
          <w:szCs w:val="28"/>
          <w:highlight w:val="yellow"/>
        </w:rPr>
        <w:t xml:space="preserve"> на территории промышленных предприятий, а также в каналах в многолетнемерзлых грунтах под автомобильными и железными дорогами и газопроводов СУГ под автомобильными дорогами на территории АГЗС.</w:t>
      </w:r>
    </w:p>
    <w:p w14:paraId="2C56F5AC" w14:textId="77777777" w:rsidR="00D70A2F" w:rsidRPr="007112AF" w:rsidRDefault="00D70A2F" w:rsidP="00D70A2F">
      <w:pPr>
        <w:autoSpaceDE w:val="0"/>
        <w:autoSpaceDN w:val="0"/>
        <w:adjustRightInd w:val="0"/>
        <w:ind w:firstLine="567"/>
        <w:jc w:val="both"/>
        <w:rPr>
          <w:b/>
          <w:bCs/>
          <w:color w:val="FF0000"/>
          <w:sz w:val="28"/>
          <w:szCs w:val="28"/>
          <w:highlight w:val="yellow"/>
        </w:rPr>
      </w:pPr>
      <w:r w:rsidRPr="007112AF">
        <w:rPr>
          <w:b/>
          <w:bCs/>
          <w:color w:val="FF0000"/>
          <w:sz w:val="28"/>
          <w:szCs w:val="28"/>
          <w:highlight w:val="yellow"/>
        </w:rPr>
        <w:t>(Измененная редакция, Изм. № 2).</w:t>
      </w:r>
    </w:p>
    <w:p w14:paraId="1C4995A4" w14:textId="03026BCC" w:rsidR="00BD0624" w:rsidRPr="007112AF" w:rsidRDefault="00BD0624" w:rsidP="00BC19C1">
      <w:pPr>
        <w:autoSpaceDE w:val="0"/>
        <w:autoSpaceDN w:val="0"/>
        <w:adjustRightInd w:val="0"/>
        <w:ind w:firstLine="567"/>
        <w:jc w:val="both"/>
        <w:rPr>
          <w:color w:val="FF0000"/>
          <w:sz w:val="28"/>
          <w:szCs w:val="28"/>
        </w:rPr>
      </w:pPr>
      <w:r w:rsidRPr="007112AF">
        <w:rPr>
          <w:color w:val="FF0000"/>
          <w:sz w:val="28"/>
          <w:szCs w:val="28"/>
          <w:highlight w:val="yellow"/>
        </w:rPr>
        <w:t xml:space="preserve">5.1.4 </w:t>
      </w:r>
      <w:r w:rsidR="00690C8A" w:rsidRPr="007112AF">
        <w:rPr>
          <w:color w:val="FF0000"/>
          <w:sz w:val="28"/>
          <w:szCs w:val="28"/>
          <w:highlight w:val="yellow"/>
        </w:rPr>
        <w:t xml:space="preserve">Соединения труб </w:t>
      </w:r>
      <w:r w:rsidR="00D70A2F" w:rsidRPr="007112AF">
        <w:rPr>
          <w:color w:val="FF0000"/>
          <w:sz w:val="28"/>
          <w:szCs w:val="28"/>
          <w:highlight w:val="yellow"/>
        </w:rPr>
        <w:t xml:space="preserve">должны быть </w:t>
      </w:r>
      <w:r w:rsidR="00690C8A" w:rsidRPr="007112AF">
        <w:rPr>
          <w:color w:val="FF0000"/>
          <w:sz w:val="28"/>
          <w:szCs w:val="28"/>
          <w:highlight w:val="yellow"/>
        </w:rPr>
        <w:t xml:space="preserve">неразъемными. </w:t>
      </w:r>
      <w:r w:rsidR="00D70A2F" w:rsidRPr="007112AF">
        <w:rPr>
          <w:color w:val="FF0000"/>
          <w:sz w:val="28"/>
          <w:szCs w:val="28"/>
          <w:highlight w:val="yellow"/>
        </w:rPr>
        <w:t xml:space="preserve">В местах установки технических устройств соединения следует предусматривать разъемными или </w:t>
      </w:r>
      <w:r w:rsidR="00D70A2F" w:rsidRPr="007112AF">
        <w:rPr>
          <w:color w:val="FF0000"/>
          <w:sz w:val="28"/>
          <w:szCs w:val="28"/>
          <w:highlight w:val="yellow"/>
        </w:rPr>
        <w:lastRenderedPageBreak/>
        <w:t>неразъемными в зависимости от конструкции технических устройств и удобства обслуживания</w:t>
      </w:r>
      <w:r w:rsidR="004038F3" w:rsidRPr="007112AF">
        <w:rPr>
          <w:color w:val="FF0000"/>
          <w:sz w:val="28"/>
          <w:szCs w:val="28"/>
          <w:highlight w:val="yellow"/>
        </w:rPr>
        <w:t>.</w:t>
      </w:r>
    </w:p>
    <w:p w14:paraId="1049411E" w14:textId="3B880AE7" w:rsidR="00D70A2F" w:rsidRPr="00E5751B" w:rsidRDefault="00D70A2F" w:rsidP="00D70A2F">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2).</w:t>
      </w:r>
    </w:p>
    <w:p w14:paraId="4DFE808E" w14:textId="175DD2FE" w:rsidR="00BD0624" w:rsidRPr="00E5751B" w:rsidRDefault="00BD0624" w:rsidP="00BC19C1">
      <w:pPr>
        <w:autoSpaceDE w:val="0"/>
        <w:autoSpaceDN w:val="0"/>
        <w:adjustRightInd w:val="0"/>
        <w:ind w:firstLine="567"/>
        <w:jc w:val="both"/>
        <w:rPr>
          <w:color w:val="000000"/>
          <w:sz w:val="28"/>
          <w:szCs w:val="28"/>
        </w:rPr>
      </w:pPr>
      <w:r w:rsidRPr="00E5751B">
        <w:rPr>
          <w:color w:val="000000"/>
          <w:sz w:val="28"/>
          <w:szCs w:val="28"/>
        </w:rPr>
        <w:t xml:space="preserve">5.1.5 Газопроводы в местах входа и выхода из земли, а также вводы газопроводов в здания </w:t>
      </w:r>
      <w:r w:rsidR="00D70A2F" w:rsidRPr="00E5751B">
        <w:rPr>
          <w:sz w:val="28"/>
          <w:szCs w:val="28"/>
        </w:rPr>
        <w:t>рекомендуется заключать</w:t>
      </w:r>
      <w:r w:rsidR="00D70A2F" w:rsidRPr="00E5751B">
        <w:rPr>
          <w:color w:val="000000"/>
          <w:sz w:val="28"/>
          <w:szCs w:val="28"/>
        </w:rPr>
        <w:t xml:space="preserve"> </w:t>
      </w:r>
      <w:r w:rsidRPr="00E5751B">
        <w:rPr>
          <w:color w:val="000000"/>
          <w:sz w:val="28"/>
          <w:szCs w:val="28"/>
        </w:rPr>
        <w:t xml:space="preserve">в футляр. </w:t>
      </w:r>
      <w:r w:rsidR="00D70A2F" w:rsidRPr="00E5751B">
        <w:rPr>
          <w:sz w:val="28"/>
          <w:szCs w:val="28"/>
        </w:rPr>
        <w:t>Концы футляра в местах входа и выхода газопровода из земли рекомендуется заделывать эластичным материалом, а зазор между газопроводом и футляром на вводах газопровода в здания рекомендуется заделывать на всю длину футляра</w:t>
      </w:r>
      <w:r w:rsidRPr="00E5751B">
        <w:rPr>
          <w:color w:val="000000"/>
          <w:sz w:val="28"/>
          <w:szCs w:val="28"/>
        </w:rPr>
        <w:t xml:space="preserve">. Пространство между стеной и футляром </w:t>
      </w:r>
      <w:r w:rsidR="00D70A2F" w:rsidRPr="00E5751B">
        <w:rPr>
          <w:sz w:val="28"/>
          <w:szCs w:val="28"/>
        </w:rPr>
        <w:t xml:space="preserve">рекомендуется </w:t>
      </w:r>
      <w:r w:rsidRPr="00E5751B">
        <w:rPr>
          <w:color w:val="000000"/>
          <w:sz w:val="28"/>
          <w:szCs w:val="28"/>
        </w:rPr>
        <w:t xml:space="preserve">заделывать, например, цементным раствором, бетоном и </w:t>
      </w:r>
      <w:r w:rsidR="00272D99">
        <w:rPr>
          <w:color w:val="000000"/>
          <w:sz w:val="28"/>
          <w:szCs w:val="28"/>
        </w:rPr>
        <w:t>т. п.</w:t>
      </w:r>
      <w:r w:rsidR="008C255F" w:rsidRPr="00E5751B">
        <w:rPr>
          <w:color w:val="000000"/>
          <w:sz w:val="28"/>
          <w:szCs w:val="28"/>
        </w:rPr>
        <w:t xml:space="preserve"> </w:t>
      </w:r>
      <w:r w:rsidRPr="00E5751B">
        <w:rPr>
          <w:color w:val="000000"/>
          <w:sz w:val="28"/>
          <w:szCs w:val="28"/>
        </w:rPr>
        <w:t xml:space="preserve">на всю толщину пересекаемой конструкции. </w:t>
      </w:r>
    </w:p>
    <w:p w14:paraId="3796A878" w14:textId="3DE07D0E" w:rsidR="00BD0624" w:rsidRPr="00E5751B" w:rsidRDefault="00BD0624" w:rsidP="00BC19C1">
      <w:pPr>
        <w:autoSpaceDE w:val="0"/>
        <w:autoSpaceDN w:val="0"/>
        <w:adjustRightInd w:val="0"/>
        <w:ind w:firstLine="567"/>
        <w:jc w:val="both"/>
        <w:rPr>
          <w:color w:val="000000"/>
          <w:sz w:val="28"/>
          <w:szCs w:val="28"/>
        </w:rPr>
      </w:pPr>
      <w:r w:rsidRPr="00E5751B">
        <w:rPr>
          <w:color w:val="000000"/>
          <w:sz w:val="28"/>
          <w:szCs w:val="28"/>
        </w:rPr>
        <w:t>Футляры на выходе и входе газопровода из земли при условии наличия на нем защитного покрытия</w:t>
      </w:r>
      <w:r w:rsidR="00F148DA" w:rsidRPr="00E5751B">
        <w:rPr>
          <w:color w:val="000000"/>
          <w:sz w:val="28"/>
          <w:szCs w:val="28"/>
        </w:rPr>
        <w:t>,</w:t>
      </w:r>
      <w:r w:rsidRPr="00E5751B">
        <w:rPr>
          <w:color w:val="000000"/>
          <w:sz w:val="28"/>
          <w:szCs w:val="28"/>
        </w:rPr>
        <w:t xml:space="preserve"> стойкого к внешним воздействиям, допускается не устанавливать. </w:t>
      </w:r>
    </w:p>
    <w:p w14:paraId="07617275" w14:textId="77777777" w:rsidR="00D70A2F" w:rsidRPr="00E5751B" w:rsidRDefault="00D70A2F" w:rsidP="00D70A2F">
      <w:pPr>
        <w:autoSpaceDE w:val="0"/>
        <w:autoSpaceDN w:val="0"/>
        <w:adjustRightInd w:val="0"/>
        <w:ind w:firstLine="567"/>
        <w:jc w:val="both"/>
        <w:rPr>
          <w:b/>
          <w:bCs/>
          <w:sz w:val="28"/>
          <w:szCs w:val="28"/>
        </w:rPr>
      </w:pPr>
      <w:r w:rsidRPr="00E5751B">
        <w:rPr>
          <w:b/>
          <w:bCs/>
          <w:sz w:val="28"/>
          <w:szCs w:val="28"/>
        </w:rPr>
        <w:t>(Измененная редакция, Изм. № 2).</w:t>
      </w:r>
    </w:p>
    <w:p w14:paraId="29C9D81D" w14:textId="0EEE348C"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5.1.6 </w:t>
      </w:r>
      <w:r w:rsidR="00D70A2F" w:rsidRPr="007112AF">
        <w:rPr>
          <w:color w:val="FF0000"/>
          <w:sz w:val="28"/>
          <w:szCs w:val="28"/>
          <w:highlight w:val="yellow"/>
        </w:rPr>
        <w:t>Вводы газопроводов в здания следует предусматривать непосредственно в помещение, в котором установлено газоиспользующее оборудование, или в смежное с ним помещение, соединенное открытым проемом.</w:t>
      </w:r>
    </w:p>
    <w:p w14:paraId="7E597EBA" w14:textId="5840650B" w:rsidR="00D70A2F" w:rsidRPr="007112AF" w:rsidRDefault="00D70A2F" w:rsidP="00D70A2F">
      <w:pPr>
        <w:autoSpaceDE w:val="0"/>
        <w:autoSpaceDN w:val="0"/>
        <w:adjustRightInd w:val="0"/>
        <w:ind w:firstLine="567"/>
        <w:jc w:val="both"/>
        <w:rPr>
          <w:color w:val="FF0000"/>
          <w:sz w:val="28"/>
          <w:szCs w:val="28"/>
          <w:highlight w:val="yellow"/>
        </w:rPr>
      </w:pPr>
      <w:r w:rsidRPr="007112AF">
        <w:rPr>
          <w:color w:val="FF0000"/>
          <w:sz w:val="28"/>
          <w:szCs w:val="28"/>
          <w:highlight w:val="yellow"/>
        </w:rPr>
        <w:t>Допускается предусматривать вводы газопроводов в кухни квартир через лоджии и балконы при условии отсутствия на газопроводах разъемных соединений и обеспечения доступа для их осмотра.</w:t>
      </w:r>
    </w:p>
    <w:p w14:paraId="4A5FA2ED" w14:textId="620F2960" w:rsidR="00D70A2F" w:rsidRPr="007112AF" w:rsidRDefault="00D70A2F" w:rsidP="00D70A2F">
      <w:pPr>
        <w:autoSpaceDE w:val="0"/>
        <w:autoSpaceDN w:val="0"/>
        <w:adjustRightInd w:val="0"/>
        <w:ind w:firstLine="567"/>
        <w:jc w:val="both"/>
        <w:rPr>
          <w:color w:val="FF0000"/>
          <w:sz w:val="28"/>
          <w:szCs w:val="28"/>
        </w:rPr>
      </w:pPr>
      <w:r w:rsidRPr="007112AF">
        <w:rPr>
          <w:color w:val="FF0000"/>
          <w:sz w:val="28"/>
          <w:szCs w:val="28"/>
          <w:highlight w:val="yellow"/>
        </w:rPr>
        <w:t>Не допускаются вводы газопроводов в помещения подвальных и цокольных этажей зданий, кроме вводов газопроводов природного газа в одноквартирные и блокированные дома и производственные здания, в которых ввод обусловлен технологией производства.</w:t>
      </w:r>
    </w:p>
    <w:p w14:paraId="48352EA6" w14:textId="6D1701C7" w:rsidR="00D70A2F" w:rsidRPr="00E5751B" w:rsidRDefault="00D70A2F" w:rsidP="00D70A2F">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2).</w:t>
      </w:r>
    </w:p>
    <w:p w14:paraId="24BDCE11" w14:textId="6362A49E" w:rsidR="00F9493E" w:rsidRPr="00E5751B" w:rsidRDefault="00BD0624" w:rsidP="00F9493E">
      <w:pPr>
        <w:pStyle w:val="ConsPlusNormal"/>
        <w:widowControl/>
        <w:suppressAutoHyphens/>
        <w:ind w:firstLine="567"/>
        <w:jc w:val="both"/>
        <w:rPr>
          <w:rFonts w:ascii="Times New Roman" w:hAnsi="Times New Roman" w:cs="Times New Roman"/>
          <w:sz w:val="28"/>
          <w:szCs w:val="28"/>
        </w:rPr>
      </w:pPr>
      <w:r w:rsidRPr="00E5751B">
        <w:rPr>
          <w:rFonts w:ascii="Times New Roman" w:hAnsi="Times New Roman" w:cs="Times New Roman"/>
          <w:color w:val="000000"/>
          <w:sz w:val="28"/>
          <w:szCs w:val="28"/>
        </w:rPr>
        <w:t xml:space="preserve">5.1.7 </w:t>
      </w:r>
      <w:r w:rsidR="00F9493E" w:rsidRPr="00E5751B">
        <w:rPr>
          <w:rFonts w:ascii="Times New Roman" w:hAnsi="Times New Roman" w:cs="Times New Roman"/>
          <w:sz w:val="28"/>
          <w:szCs w:val="28"/>
        </w:rPr>
        <w:t>Запорную арматуру (отключающее устройство) на газопроводах рекомендуется предусматривать:</w:t>
      </w:r>
    </w:p>
    <w:p w14:paraId="209721DE" w14:textId="2DA4FACA" w:rsidR="00F9493E" w:rsidRPr="00E5751B" w:rsidRDefault="00272D99" w:rsidP="00F9493E">
      <w:pPr>
        <w:pStyle w:val="ConsPlusNormal"/>
        <w:widowControl/>
        <w:suppressAutoHyphens/>
        <w:ind w:firstLine="567"/>
        <w:jc w:val="both"/>
        <w:rPr>
          <w:rFonts w:ascii="Times New Roman" w:hAnsi="Times New Roman" w:cs="Times New Roman"/>
          <w:sz w:val="28"/>
          <w:szCs w:val="28"/>
        </w:rPr>
      </w:pPr>
      <w:bookmarkStart w:id="20" w:name="_Hlk85019731"/>
      <w:r w:rsidRPr="00AD7778">
        <w:rPr>
          <w:rFonts w:ascii="Times New Roman" w:hAnsi="Times New Roman" w:cs="Times New Roman"/>
          <w:sz w:val="28"/>
          <w:szCs w:val="28"/>
        </w:rPr>
        <w:t>на границе газораспределения и газопотребления, кроме одноквартирных или блокированных жилых домов, для которых запорная арматура устанавливается в соответствии с условиями на подключение</w:t>
      </w:r>
      <w:bookmarkEnd w:id="20"/>
      <w:r w:rsidR="00F9493E" w:rsidRPr="00E5751B">
        <w:rPr>
          <w:rFonts w:ascii="Times New Roman" w:hAnsi="Times New Roman" w:cs="Times New Roman"/>
          <w:sz w:val="28"/>
          <w:szCs w:val="28"/>
        </w:rPr>
        <w:t>;</w:t>
      </w:r>
    </w:p>
    <w:p w14:paraId="28700860" w14:textId="60FB0442" w:rsidR="00BD0624" w:rsidRPr="00E5751B" w:rsidRDefault="00F9493E" w:rsidP="00F9493E">
      <w:pPr>
        <w:autoSpaceDE w:val="0"/>
        <w:autoSpaceDN w:val="0"/>
        <w:adjustRightInd w:val="0"/>
        <w:ind w:firstLine="567"/>
        <w:jc w:val="both"/>
        <w:rPr>
          <w:sz w:val="28"/>
          <w:szCs w:val="28"/>
        </w:rPr>
      </w:pPr>
      <w:r w:rsidRPr="00E5751B">
        <w:rPr>
          <w:sz w:val="28"/>
          <w:szCs w:val="28"/>
        </w:rPr>
        <w:t>для секционирования газопроводов сети газораспределения;</w:t>
      </w:r>
    </w:p>
    <w:p w14:paraId="6CFE0431" w14:textId="77777777" w:rsidR="00BD0624" w:rsidRPr="00E5751B" w:rsidRDefault="00690C8A" w:rsidP="00F9493E">
      <w:pPr>
        <w:autoSpaceDE w:val="0"/>
        <w:autoSpaceDN w:val="0"/>
        <w:adjustRightInd w:val="0"/>
        <w:ind w:firstLine="567"/>
        <w:jc w:val="both"/>
        <w:rPr>
          <w:sz w:val="28"/>
          <w:szCs w:val="28"/>
        </w:rPr>
      </w:pPr>
      <w:r w:rsidRPr="00E5751B">
        <w:rPr>
          <w:sz w:val="28"/>
          <w:szCs w:val="28"/>
        </w:rPr>
        <w:t>перед отдельно стоящими зданиями, одноквартирными или блокированными жилыми домами</w:t>
      </w:r>
      <w:r w:rsidR="00BD0624" w:rsidRPr="00E5751B">
        <w:rPr>
          <w:color w:val="000000"/>
          <w:sz w:val="28"/>
          <w:szCs w:val="28"/>
        </w:rPr>
        <w:t>;</w:t>
      </w:r>
    </w:p>
    <w:p w14:paraId="67F3CA47" w14:textId="1A1FD7A7" w:rsidR="00BD0624" w:rsidRPr="00E5751B" w:rsidRDefault="00BD0624" w:rsidP="00F9493E">
      <w:pPr>
        <w:autoSpaceDE w:val="0"/>
        <w:autoSpaceDN w:val="0"/>
        <w:adjustRightInd w:val="0"/>
        <w:ind w:firstLine="567"/>
        <w:jc w:val="both"/>
        <w:rPr>
          <w:sz w:val="28"/>
          <w:szCs w:val="28"/>
        </w:rPr>
      </w:pPr>
      <w:r w:rsidRPr="00E5751B">
        <w:rPr>
          <w:color w:val="000000"/>
          <w:sz w:val="28"/>
          <w:szCs w:val="28"/>
        </w:rPr>
        <w:t xml:space="preserve">для отключения стояков жилых зданий </w:t>
      </w:r>
      <w:r w:rsidR="00E43EE1" w:rsidRPr="00E5751B">
        <w:rPr>
          <w:sz w:val="28"/>
          <w:szCs w:val="28"/>
        </w:rPr>
        <w:t>независимо от этажности</w:t>
      </w:r>
      <w:r w:rsidRPr="00E5751B">
        <w:rPr>
          <w:color w:val="000000"/>
          <w:sz w:val="28"/>
          <w:szCs w:val="28"/>
        </w:rPr>
        <w:t>;</w:t>
      </w:r>
    </w:p>
    <w:p w14:paraId="0EA3F703" w14:textId="77777777" w:rsidR="00BD0624" w:rsidRPr="00E5751B" w:rsidRDefault="00BD0624" w:rsidP="00BC19C1">
      <w:pPr>
        <w:autoSpaceDE w:val="0"/>
        <w:autoSpaceDN w:val="0"/>
        <w:adjustRightInd w:val="0"/>
        <w:ind w:firstLine="567"/>
        <w:jc w:val="both"/>
        <w:rPr>
          <w:sz w:val="28"/>
          <w:szCs w:val="28"/>
        </w:rPr>
      </w:pPr>
      <w:r w:rsidRPr="00E5751B">
        <w:rPr>
          <w:color w:val="000000"/>
          <w:sz w:val="28"/>
          <w:szCs w:val="28"/>
        </w:rPr>
        <w:t>перед наружным газоиспользующим оборудованием;</w:t>
      </w:r>
    </w:p>
    <w:p w14:paraId="4347F32D" w14:textId="2AC8A7D1" w:rsidR="00BD0624" w:rsidRPr="00E5751B" w:rsidRDefault="00BD0624" w:rsidP="00BC19C1">
      <w:pPr>
        <w:autoSpaceDE w:val="0"/>
        <w:autoSpaceDN w:val="0"/>
        <w:adjustRightInd w:val="0"/>
        <w:ind w:firstLine="567"/>
        <w:jc w:val="both"/>
        <w:rPr>
          <w:sz w:val="28"/>
          <w:szCs w:val="28"/>
        </w:rPr>
      </w:pPr>
      <w:r w:rsidRPr="00E5751B">
        <w:rPr>
          <w:color w:val="000000"/>
          <w:sz w:val="28"/>
          <w:szCs w:val="28"/>
        </w:rPr>
        <w:t xml:space="preserve">перед пунктами редуцирования газа (ПРГ), за исключением ПРГ предприятий, на ответвлении газопровода к которым имеется </w:t>
      </w:r>
      <w:r w:rsidR="00E43EE1" w:rsidRPr="00E5751B">
        <w:rPr>
          <w:sz w:val="28"/>
          <w:szCs w:val="28"/>
        </w:rPr>
        <w:t>запорн</w:t>
      </w:r>
      <w:r w:rsidR="004038F3" w:rsidRPr="00E5751B">
        <w:rPr>
          <w:sz w:val="28"/>
          <w:szCs w:val="28"/>
        </w:rPr>
        <w:t>ая</w:t>
      </w:r>
      <w:r w:rsidR="00E43EE1" w:rsidRPr="00E5751B">
        <w:rPr>
          <w:sz w:val="28"/>
          <w:szCs w:val="28"/>
        </w:rPr>
        <w:t xml:space="preserve"> арматур</w:t>
      </w:r>
      <w:r w:rsidR="004038F3" w:rsidRPr="00E5751B">
        <w:rPr>
          <w:sz w:val="28"/>
          <w:szCs w:val="28"/>
        </w:rPr>
        <w:t>а</w:t>
      </w:r>
      <w:r w:rsidR="00E43EE1" w:rsidRPr="00E5751B">
        <w:rPr>
          <w:color w:val="000000"/>
          <w:sz w:val="28"/>
          <w:szCs w:val="28"/>
        </w:rPr>
        <w:t xml:space="preserve"> </w:t>
      </w:r>
      <w:r w:rsidRPr="00E5751B">
        <w:rPr>
          <w:color w:val="000000"/>
          <w:sz w:val="28"/>
          <w:szCs w:val="28"/>
        </w:rPr>
        <w:t xml:space="preserve">на расстоянии менее </w:t>
      </w:r>
      <w:smartTag w:uri="urn:schemas-microsoft-com:office:smarttags" w:element="metricconverter">
        <w:smartTagPr>
          <w:attr w:name="ProductID" w:val="100 м"/>
        </w:smartTagPr>
        <w:r w:rsidRPr="00E5751B">
          <w:rPr>
            <w:color w:val="000000"/>
            <w:sz w:val="28"/>
            <w:szCs w:val="28"/>
          </w:rPr>
          <w:t>100 м</w:t>
        </w:r>
      </w:smartTag>
      <w:r w:rsidRPr="00E5751B">
        <w:rPr>
          <w:color w:val="000000"/>
          <w:sz w:val="28"/>
          <w:szCs w:val="28"/>
        </w:rPr>
        <w:t xml:space="preserve"> от ПРГ;</w:t>
      </w:r>
    </w:p>
    <w:p w14:paraId="3A48CAF5" w14:textId="4C1687EC" w:rsidR="00BD0624" w:rsidRPr="00E5751B" w:rsidRDefault="00690C8A" w:rsidP="00BC19C1">
      <w:pPr>
        <w:autoSpaceDE w:val="0"/>
        <w:autoSpaceDN w:val="0"/>
        <w:adjustRightInd w:val="0"/>
        <w:ind w:firstLine="567"/>
        <w:jc w:val="both"/>
        <w:rPr>
          <w:sz w:val="28"/>
          <w:szCs w:val="28"/>
        </w:rPr>
      </w:pPr>
      <w:r w:rsidRPr="00E5751B">
        <w:rPr>
          <w:sz w:val="28"/>
          <w:szCs w:val="28"/>
        </w:rPr>
        <w:t>на выходе из ПРГ</w:t>
      </w:r>
      <w:r w:rsidR="00BD0624" w:rsidRPr="00E5751B">
        <w:rPr>
          <w:color w:val="000000"/>
          <w:sz w:val="28"/>
          <w:szCs w:val="28"/>
        </w:rPr>
        <w:t>;</w:t>
      </w:r>
    </w:p>
    <w:p w14:paraId="159EE908" w14:textId="58ADD86F" w:rsidR="00BD0624" w:rsidRPr="00E5751B" w:rsidRDefault="00BD0624" w:rsidP="00BC19C1">
      <w:pPr>
        <w:autoSpaceDE w:val="0"/>
        <w:autoSpaceDN w:val="0"/>
        <w:adjustRightInd w:val="0"/>
        <w:ind w:firstLine="567"/>
        <w:jc w:val="both"/>
        <w:rPr>
          <w:sz w:val="28"/>
          <w:szCs w:val="28"/>
        </w:rPr>
      </w:pPr>
      <w:r w:rsidRPr="00E5751B">
        <w:rPr>
          <w:color w:val="000000"/>
          <w:sz w:val="28"/>
          <w:szCs w:val="28"/>
        </w:rPr>
        <w:t xml:space="preserve">на ответвлениях от газопроводов к поселениям, отдельным микрорайонам, кварталам, группам жилых домов </w:t>
      </w:r>
      <w:r w:rsidR="00E43EE1" w:rsidRPr="00E5751B">
        <w:rPr>
          <w:sz w:val="28"/>
          <w:szCs w:val="28"/>
        </w:rPr>
        <w:t>(</w:t>
      </w:r>
      <w:r w:rsidR="00E43EE1" w:rsidRPr="00E5751B">
        <w:rPr>
          <w:color w:val="000000"/>
          <w:sz w:val="28"/>
          <w:szCs w:val="28"/>
        </w:rPr>
        <w:t>при числе квартир более 400), к отдельному дому</w:t>
      </w:r>
      <w:r w:rsidRPr="00E5751B">
        <w:rPr>
          <w:color w:val="000000"/>
          <w:sz w:val="28"/>
          <w:szCs w:val="28"/>
        </w:rPr>
        <w:t>, а также на ответвлениях к производственным потребителям и котельным;</w:t>
      </w:r>
    </w:p>
    <w:p w14:paraId="0C5E8B16" w14:textId="77777777" w:rsidR="00BD0624" w:rsidRPr="00E5751B" w:rsidRDefault="00BD0624" w:rsidP="00BC19C1">
      <w:pPr>
        <w:autoSpaceDE w:val="0"/>
        <w:autoSpaceDN w:val="0"/>
        <w:adjustRightInd w:val="0"/>
        <w:ind w:firstLine="567"/>
        <w:jc w:val="both"/>
        <w:rPr>
          <w:sz w:val="28"/>
          <w:szCs w:val="28"/>
        </w:rPr>
      </w:pPr>
      <w:r w:rsidRPr="00E5751B">
        <w:rPr>
          <w:color w:val="000000"/>
          <w:sz w:val="28"/>
          <w:szCs w:val="28"/>
        </w:rPr>
        <w:lastRenderedPageBreak/>
        <w:t xml:space="preserve">при пересечении водных преград двумя нитками  газопровода и более, а также одной ниткой при ширине водной преграды при меженном горизонте </w:t>
      </w:r>
      <w:smartTag w:uri="urn:schemas-microsoft-com:office:smarttags" w:element="metricconverter">
        <w:smartTagPr>
          <w:attr w:name="ProductID" w:val="75 м"/>
        </w:smartTagPr>
        <w:r w:rsidRPr="00E5751B">
          <w:rPr>
            <w:color w:val="000000"/>
            <w:sz w:val="28"/>
            <w:szCs w:val="28"/>
          </w:rPr>
          <w:t>75 м</w:t>
        </w:r>
      </w:smartTag>
      <w:r w:rsidRPr="00E5751B">
        <w:rPr>
          <w:color w:val="000000"/>
          <w:sz w:val="28"/>
          <w:szCs w:val="28"/>
        </w:rPr>
        <w:t xml:space="preserve"> и более;</w:t>
      </w:r>
    </w:p>
    <w:p w14:paraId="220A80CB" w14:textId="77777777" w:rsidR="00BD0624" w:rsidRPr="00E5751B" w:rsidRDefault="00BD0624" w:rsidP="00BC19C1">
      <w:pPr>
        <w:autoSpaceDE w:val="0"/>
        <w:autoSpaceDN w:val="0"/>
        <w:adjustRightInd w:val="0"/>
        <w:ind w:firstLine="567"/>
        <w:jc w:val="both"/>
        <w:rPr>
          <w:color w:val="000000"/>
          <w:sz w:val="28"/>
          <w:szCs w:val="28"/>
        </w:rPr>
      </w:pPr>
      <w:r w:rsidRPr="00E5751B">
        <w:rPr>
          <w:color w:val="000000"/>
          <w:sz w:val="28"/>
          <w:szCs w:val="28"/>
        </w:rPr>
        <w:t>при пересечении железных дорог общей сети и автомобильных дорог категорий I</w:t>
      </w:r>
      <w:r w:rsidR="00C2462B" w:rsidRPr="00E5751B">
        <w:rPr>
          <w:color w:val="000000"/>
          <w:sz w:val="28"/>
          <w:szCs w:val="28"/>
        </w:rPr>
        <w:t>–</w:t>
      </w:r>
      <w:r w:rsidRPr="00E5751B">
        <w:rPr>
          <w:color w:val="000000"/>
          <w:sz w:val="28"/>
          <w:szCs w:val="28"/>
        </w:rPr>
        <w:t xml:space="preserve">II, если отключающее устройство, обеспечивающее прекращение подачи газа на участке перехода, расположено на расстоянии более </w:t>
      </w:r>
      <w:smartTag w:uri="urn:schemas-microsoft-com:office:smarttags" w:element="metricconverter">
        <w:smartTagPr>
          <w:attr w:name="ProductID" w:val="1000 м"/>
        </w:smartTagPr>
        <w:r w:rsidRPr="00E5751B">
          <w:rPr>
            <w:color w:val="000000"/>
            <w:sz w:val="28"/>
            <w:szCs w:val="28"/>
          </w:rPr>
          <w:t>1000 м</w:t>
        </w:r>
      </w:smartTag>
      <w:r w:rsidRPr="00E5751B">
        <w:rPr>
          <w:color w:val="000000"/>
          <w:sz w:val="28"/>
          <w:szCs w:val="28"/>
        </w:rPr>
        <w:t xml:space="preserve"> от дорог.</w:t>
      </w:r>
    </w:p>
    <w:p w14:paraId="07FBAF43" w14:textId="4A4E10D4" w:rsidR="00BD0624" w:rsidRPr="00E5751B" w:rsidRDefault="00BD0624" w:rsidP="00BC19C1">
      <w:pPr>
        <w:autoSpaceDE w:val="0"/>
        <w:autoSpaceDN w:val="0"/>
        <w:adjustRightInd w:val="0"/>
        <w:ind w:firstLine="567"/>
        <w:jc w:val="both"/>
        <w:rPr>
          <w:sz w:val="28"/>
          <w:szCs w:val="28"/>
        </w:rPr>
      </w:pPr>
      <w:r w:rsidRPr="00E5751B">
        <w:rPr>
          <w:sz w:val="28"/>
          <w:szCs w:val="28"/>
        </w:rPr>
        <w:t xml:space="preserve">На вводе газопроводов в насосно-компрессорное и наполнительное отделения </w:t>
      </w:r>
      <w:r w:rsidR="00E43EE1" w:rsidRPr="00E5751B">
        <w:rPr>
          <w:sz w:val="28"/>
          <w:szCs w:val="28"/>
        </w:rPr>
        <w:t xml:space="preserve">(ГНС, ГНП) рекомендуется устанавливать </w:t>
      </w:r>
      <w:r w:rsidRPr="00E5751B">
        <w:rPr>
          <w:sz w:val="28"/>
          <w:szCs w:val="28"/>
        </w:rPr>
        <w:t xml:space="preserve">снаружи здания </w:t>
      </w:r>
      <w:r w:rsidR="00E43EE1" w:rsidRPr="00E5751B">
        <w:rPr>
          <w:sz w:val="28"/>
          <w:szCs w:val="28"/>
        </w:rPr>
        <w:t>запорную арматуру</w:t>
      </w:r>
      <w:r w:rsidRPr="00E5751B">
        <w:rPr>
          <w:sz w:val="28"/>
          <w:szCs w:val="28"/>
        </w:rPr>
        <w:t xml:space="preserve"> с электроприводом на расстоянии от здания не менее 5 и не более </w:t>
      </w:r>
      <w:smartTag w:uri="urn:schemas-microsoft-com:office:smarttags" w:element="metricconverter">
        <w:smartTagPr>
          <w:attr w:name="ProductID" w:val="30 м"/>
        </w:smartTagPr>
        <w:r w:rsidRPr="00E5751B">
          <w:rPr>
            <w:sz w:val="28"/>
            <w:szCs w:val="28"/>
          </w:rPr>
          <w:t>30 м</w:t>
        </w:r>
      </w:smartTag>
      <w:r w:rsidRPr="00E5751B">
        <w:rPr>
          <w:sz w:val="28"/>
          <w:szCs w:val="28"/>
        </w:rPr>
        <w:t>.</w:t>
      </w:r>
    </w:p>
    <w:p w14:paraId="2526D080" w14:textId="24A73EDF" w:rsidR="00E43EE1" w:rsidRPr="00E5751B" w:rsidRDefault="00E43EE1" w:rsidP="00E43EE1">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2</w:t>
      </w:r>
      <w:r w:rsidR="00272D99">
        <w:rPr>
          <w:b/>
          <w:bCs/>
          <w:sz w:val="28"/>
          <w:szCs w:val="28"/>
        </w:rPr>
        <w:t>, № 4</w:t>
      </w:r>
      <w:r w:rsidRPr="00E5751B">
        <w:rPr>
          <w:b/>
          <w:bCs/>
          <w:sz w:val="28"/>
          <w:szCs w:val="28"/>
        </w:rPr>
        <w:t>).</w:t>
      </w:r>
    </w:p>
    <w:p w14:paraId="5D7F43B4" w14:textId="5A52365C"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5.1.8 </w:t>
      </w:r>
      <w:r w:rsidR="00E43EE1" w:rsidRPr="007112AF">
        <w:rPr>
          <w:color w:val="FF0000"/>
          <w:sz w:val="28"/>
          <w:szCs w:val="28"/>
          <w:highlight w:val="yellow"/>
        </w:rPr>
        <w:t xml:space="preserve">Запорную арматуру </w:t>
      </w:r>
      <w:r w:rsidRPr="007112AF">
        <w:rPr>
          <w:color w:val="FF0000"/>
          <w:sz w:val="28"/>
          <w:szCs w:val="28"/>
          <w:highlight w:val="yellow"/>
        </w:rPr>
        <w:t>на надземных газопроводах, проложенных по стенам зданий и на опорах, следует размещать на расстоянии (в радиусе) от дверных и открывающихся оконных проемов не менее</w:t>
      </w:r>
      <w:r w:rsidR="00971F37" w:rsidRPr="007112AF">
        <w:rPr>
          <w:color w:val="FF0000"/>
          <w:sz w:val="28"/>
          <w:szCs w:val="28"/>
          <w:highlight w:val="yellow"/>
        </w:rPr>
        <w:t>, м</w:t>
      </w:r>
      <w:r w:rsidRPr="007112AF">
        <w:rPr>
          <w:color w:val="FF0000"/>
          <w:sz w:val="28"/>
          <w:szCs w:val="28"/>
          <w:highlight w:val="yellow"/>
        </w:rPr>
        <w:t>:</w:t>
      </w:r>
    </w:p>
    <w:p w14:paraId="76552A3A" w14:textId="68DDAFA5"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для газопроводов низкого давления</w:t>
      </w:r>
      <w:r w:rsidR="00E43EE1" w:rsidRPr="007112AF">
        <w:rPr>
          <w:color w:val="FF0000"/>
          <w:sz w:val="28"/>
          <w:szCs w:val="28"/>
          <w:highlight w:val="yellow"/>
        </w:rPr>
        <w:t xml:space="preserve"> </w:t>
      </w:r>
      <w:r w:rsidR="00C2462B" w:rsidRPr="007112AF">
        <w:rPr>
          <w:color w:val="FF0000"/>
          <w:sz w:val="28"/>
          <w:szCs w:val="28"/>
          <w:highlight w:val="yellow"/>
        </w:rPr>
        <w:t>–</w:t>
      </w:r>
      <w:r w:rsidRPr="007112AF">
        <w:rPr>
          <w:color w:val="FF0000"/>
          <w:sz w:val="28"/>
          <w:szCs w:val="28"/>
          <w:highlight w:val="yellow"/>
        </w:rPr>
        <w:t xml:space="preserve"> 0,5;</w:t>
      </w:r>
    </w:p>
    <w:p w14:paraId="3C41EB1B" w14:textId="1DDEAD14"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для газопроводов среднего давления</w:t>
      </w:r>
      <w:r w:rsidR="00E43EE1" w:rsidRPr="007112AF">
        <w:rPr>
          <w:color w:val="FF0000"/>
          <w:sz w:val="28"/>
          <w:szCs w:val="28"/>
          <w:highlight w:val="yellow"/>
        </w:rPr>
        <w:t xml:space="preserve"> </w:t>
      </w:r>
      <w:r w:rsidR="00C2462B" w:rsidRPr="007112AF">
        <w:rPr>
          <w:color w:val="FF0000"/>
          <w:sz w:val="28"/>
          <w:szCs w:val="28"/>
          <w:highlight w:val="yellow"/>
        </w:rPr>
        <w:t>–</w:t>
      </w:r>
      <w:r w:rsidRPr="007112AF">
        <w:rPr>
          <w:color w:val="FF0000"/>
          <w:sz w:val="28"/>
          <w:szCs w:val="28"/>
          <w:highlight w:val="yellow"/>
        </w:rPr>
        <w:t xml:space="preserve"> 1;</w:t>
      </w:r>
    </w:p>
    <w:p w14:paraId="47E54459" w14:textId="3443E4F6"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для газопроводов высокого давления категории</w:t>
      </w:r>
      <w:r w:rsidR="00B02BBD" w:rsidRPr="007112AF">
        <w:rPr>
          <w:color w:val="FF0000"/>
          <w:sz w:val="28"/>
          <w:szCs w:val="28"/>
          <w:highlight w:val="yellow"/>
        </w:rPr>
        <w:t xml:space="preserve"> </w:t>
      </w:r>
      <w:r w:rsidR="00E43EE1" w:rsidRPr="007112AF">
        <w:rPr>
          <w:color w:val="FF0000"/>
          <w:sz w:val="28"/>
          <w:szCs w:val="28"/>
          <w:highlight w:val="yellow"/>
        </w:rPr>
        <w:t>2</w:t>
      </w:r>
      <w:r w:rsidRPr="007112AF">
        <w:rPr>
          <w:color w:val="FF0000"/>
          <w:sz w:val="28"/>
          <w:szCs w:val="28"/>
          <w:highlight w:val="yellow"/>
        </w:rPr>
        <w:t xml:space="preserve"> </w:t>
      </w:r>
      <w:r w:rsidR="00C2462B" w:rsidRPr="007112AF">
        <w:rPr>
          <w:color w:val="FF0000"/>
          <w:sz w:val="28"/>
          <w:szCs w:val="28"/>
          <w:highlight w:val="yellow"/>
        </w:rPr>
        <w:t>–</w:t>
      </w:r>
      <w:r w:rsidRPr="007112AF">
        <w:rPr>
          <w:color w:val="FF0000"/>
          <w:sz w:val="28"/>
          <w:szCs w:val="28"/>
          <w:highlight w:val="yellow"/>
        </w:rPr>
        <w:t xml:space="preserve"> 3;</w:t>
      </w:r>
    </w:p>
    <w:p w14:paraId="417BE67E" w14:textId="21CAE39C"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для газопроводов высокого давления категории </w:t>
      </w:r>
      <w:r w:rsidR="00E43EE1" w:rsidRPr="007112AF">
        <w:rPr>
          <w:color w:val="FF0000"/>
          <w:sz w:val="28"/>
          <w:szCs w:val="28"/>
          <w:highlight w:val="yellow"/>
        </w:rPr>
        <w:t>1</w:t>
      </w:r>
      <w:r w:rsidRPr="007112AF">
        <w:rPr>
          <w:color w:val="FF0000"/>
          <w:sz w:val="28"/>
          <w:szCs w:val="28"/>
          <w:highlight w:val="yellow"/>
        </w:rPr>
        <w:t xml:space="preserve"> </w:t>
      </w:r>
      <w:r w:rsidR="00C2462B" w:rsidRPr="007112AF">
        <w:rPr>
          <w:color w:val="FF0000"/>
          <w:sz w:val="28"/>
          <w:szCs w:val="28"/>
          <w:highlight w:val="yellow"/>
        </w:rPr>
        <w:t>–</w:t>
      </w:r>
      <w:r w:rsidRPr="007112AF">
        <w:rPr>
          <w:color w:val="FF0000"/>
          <w:sz w:val="28"/>
          <w:szCs w:val="28"/>
          <w:highlight w:val="yellow"/>
        </w:rPr>
        <w:t xml:space="preserve"> 5.</w:t>
      </w:r>
    </w:p>
    <w:p w14:paraId="494659A6" w14:textId="754086AD" w:rsidR="00BD0624" w:rsidRPr="007112AF" w:rsidRDefault="00E43EE1" w:rsidP="00BC19C1">
      <w:pPr>
        <w:autoSpaceDE w:val="0"/>
        <w:autoSpaceDN w:val="0"/>
        <w:adjustRightInd w:val="0"/>
        <w:ind w:firstLine="567"/>
        <w:jc w:val="both"/>
        <w:rPr>
          <w:color w:val="FF0000"/>
          <w:sz w:val="28"/>
          <w:szCs w:val="28"/>
          <w:highlight w:val="yellow"/>
        </w:rPr>
      </w:pPr>
      <w:bookmarkStart w:id="21" w:name="OLE_LINK1"/>
      <w:bookmarkStart w:id="22" w:name="OLE_LINK2"/>
      <w:r w:rsidRPr="007112AF">
        <w:rPr>
          <w:color w:val="FF0000"/>
          <w:sz w:val="28"/>
          <w:szCs w:val="28"/>
          <w:highlight w:val="yellow"/>
        </w:rPr>
        <w:t>Запорная арматура должна быть защищена от несанкционированного доступа к ней посторонних лиц</w:t>
      </w:r>
      <w:r w:rsidR="00BD0624" w:rsidRPr="007112AF">
        <w:rPr>
          <w:color w:val="FF0000"/>
          <w:sz w:val="28"/>
          <w:szCs w:val="28"/>
          <w:highlight w:val="yellow"/>
        </w:rPr>
        <w:t>.</w:t>
      </w:r>
    </w:p>
    <w:bookmarkEnd w:id="21"/>
    <w:bookmarkEnd w:id="22"/>
    <w:p w14:paraId="2AEA0208" w14:textId="62D05E91" w:rsidR="00BD0624"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На участках транзитной прокладки газопроводов по стенам зданий установка </w:t>
      </w:r>
      <w:r w:rsidR="00487FE6" w:rsidRPr="007112AF">
        <w:rPr>
          <w:color w:val="FF0000"/>
          <w:sz w:val="28"/>
          <w:szCs w:val="28"/>
          <w:highlight w:val="yellow"/>
        </w:rPr>
        <w:t xml:space="preserve">запорной арматуры </w:t>
      </w:r>
      <w:r w:rsidRPr="007112AF">
        <w:rPr>
          <w:color w:val="FF0000"/>
          <w:sz w:val="28"/>
          <w:szCs w:val="28"/>
          <w:highlight w:val="yellow"/>
        </w:rPr>
        <w:t>не допускается.</w:t>
      </w:r>
    </w:p>
    <w:p w14:paraId="6E5CC6BE" w14:textId="42563CEF" w:rsidR="00BD0624" w:rsidRPr="007112AF" w:rsidRDefault="00BD0624" w:rsidP="00BC19C1">
      <w:pPr>
        <w:autoSpaceDE w:val="0"/>
        <w:autoSpaceDN w:val="0"/>
        <w:adjustRightInd w:val="0"/>
        <w:ind w:firstLine="567"/>
        <w:jc w:val="both"/>
        <w:rPr>
          <w:i/>
          <w:color w:val="FF0000"/>
          <w:sz w:val="28"/>
          <w:szCs w:val="28"/>
        </w:rPr>
      </w:pPr>
      <w:r w:rsidRPr="007112AF">
        <w:rPr>
          <w:color w:val="FF0000"/>
          <w:sz w:val="28"/>
          <w:szCs w:val="28"/>
          <w:highlight w:val="yellow"/>
        </w:rPr>
        <w:t xml:space="preserve">Установка </w:t>
      </w:r>
      <w:r w:rsidR="00487FE6" w:rsidRPr="007112AF">
        <w:rPr>
          <w:color w:val="FF0000"/>
          <w:sz w:val="28"/>
          <w:szCs w:val="28"/>
          <w:highlight w:val="yellow"/>
        </w:rPr>
        <w:t xml:space="preserve">запорной арматуры </w:t>
      </w:r>
      <w:r w:rsidRPr="007112AF">
        <w:rPr>
          <w:color w:val="FF0000"/>
          <w:sz w:val="28"/>
          <w:szCs w:val="28"/>
          <w:highlight w:val="yellow"/>
        </w:rPr>
        <w:t>под балконами и лоджиями не допускается.</w:t>
      </w:r>
      <w:r w:rsidRPr="007112AF">
        <w:rPr>
          <w:i/>
          <w:color w:val="FF0000"/>
          <w:sz w:val="28"/>
          <w:szCs w:val="28"/>
        </w:rPr>
        <w:t xml:space="preserve"> </w:t>
      </w:r>
    </w:p>
    <w:p w14:paraId="52763DDF" w14:textId="34B5A355" w:rsidR="00E43EE1" w:rsidRPr="00E5751B" w:rsidRDefault="00E43EE1" w:rsidP="00E43EE1">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2).</w:t>
      </w:r>
    </w:p>
    <w:p w14:paraId="78415F0E" w14:textId="1171B261" w:rsidR="00BD0624" w:rsidRPr="00E5751B" w:rsidRDefault="00BD0624" w:rsidP="00BC19C1">
      <w:pPr>
        <w:ind w:firstLine="567"/>
        <w:jc w:val="both"/>
        <w:rPr>
          <w:sz w:val="28"/>
          <w:szCs w:val="28"/>
        </w:rPr>
      </w:pPr>
      <w:r w:rsidRPr="00E5751B">
        <w:rPr>
          <w:sz w:val="28"/>
          <w:szCs w:val="28"/>
        </w:rPr>
        <w:t xml:space="preserve">5.1.9 </w:t>
      </w:r>
      <w:r w:rsidR="00C165EC" w:rsidRPr="00E5751B">
        <w:rPr>
          <w:sz w:val="28"/>
          <w:szCs w:val="28"/>
        </w:rPr>
        <w:t>На участках присоединения к распределительному газопроводу газопроводов-вводов к отдельным зданиям различного назначения, многоквартирным зданиям, котельным и производственным потребителям допускается устанавливать клапаны безопасности (контроллеры) расхода газа.</w:t>
      </w:r>
      <w:r w:rsidR="00C165EC" w:rsidRPr="00E5751B">
        <w:rPr>
          <w:color w:val="FF0000"/>
          <w:sz w:val="28"/>
          <w:szCs w:val="28"/>
        </w:rPr>
        <w:t xml:space="preserve"> </w:t>
      </w:r>
      <w:r w:rsidR="00C165EC" w:rsidRPr="00E5751B">
        <w:rPr>
          <w:sz w:val="28"/>
          <w:szCs w:val="28"/>
        </w:rPr>
        <w:t>В случае отсутствия информации о необходимости установки контроллера в задании на проектирование вопрос о необходимости установки контроллера расхода газа решается проектной организацией по согласованию с организацией, выдавшей технические условия на подключение (технологическое присоединение) к распределительному газопроводу</w:t>
      </w:r>
      <w:r w:rsidRPr="00E5751B">
        <w:rPr>
          <w:sz w:val="28"/>
          <w:szCs w:val="28"/>
        </w:rPr>
        <w:t>.</w:t>
      </w:r>
    </w:p>
    <w:p w14:paraId="2DE0583F" w14:textId="77777777" w:rsidR="00272D99" w:rsidRDefault="00C165EC" w:rsidP="00272D99">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D816B2" w:rsidRPr="00E5751B">
        <w:rPr>
          <w:b/>
          <w:bCs/>
          <w:sz w:val="28"/>
          <w:szCs w:val="28"/>
        </w:rPr>
        <w:t xml:space="preserve">№ </w:t>
      </w:r>
      <w:r w:rsidRPr="00E5751B">
        <w:rPr>
          <w:b/>
          <w:bCs/>
          <w:sz w:val="28"/>
          <w:szCs w:val="28"/>
        </w:rPr>
        <w:t>3).</w:t>
      </w:r>
    </w:p>
    <w:p w14:paraId="7EE89BFC" w14:textId="12A63B2A" w:rsidR="00BD0624" w:rsidRPr="00E5751B" w:rsidRDefault="00BD0624" w:rsidP="00272D99">
      <w:pPr>
        <w:autoSpaceDE w:val="0"/>
        <w:autoSpaceDN w:val="0"/>
        <w:adjustRightInd w:val="0"/>
        <w:ind w:firstLine="567"/>
        <w:jc w:val="both"/>
        <w:rPr>
          <w:sz w:val="28"/>
          <w:szCs w:val="28"/>
        </w:rPr>
      </w:pPr>
      <w:r w:rsidRPr="00E5751B">
        <w:rPr>
          <w:b/>
          <w:bCs/>
          <w:sz w:val="28"/>
          <w:szCs w:val="28"/>
        </w:rPr>
        <w:t>5.2 Подземные газопроводы</w:t>
      </w:r>
    </w:p>
    <w:p w14:paraId="40313130" w14:textId="77777777" w:rsidR="00272D99" w:rsidRPr="007112AF" w:rsidRDefault="00BD0624" w:rsidP="00BC19C1">
      <w:pPr>
        <w:autoSpaceDE w:val="0"/>
        <w:autoSpaceDN w:val="0"/>
        <w:adjustRightInd w:val="0"/>
        <w:ind w:firstLine="567"/>
        <w:jc w:val="both"/>
        <w:rPr>
          <w:color w:val="FF0000"/>
          <w:sz w:val="28"/>
          <w:szCs w:val="28"/>
          <w:highlight w:val="yellow"/>
        </w:rPr>
      </w:pPr>
      <w:r w:rsidRPr="007112AF">
        <w:rPr>
          <w:color w:val="FF0000"/>
          <w:sz w:val="28"/>
          <w:szCs w:val="28"/>
          <w:highlight w:val="yellow"/>
        </w:rPr>
        <w:t xml:space="preserve">5.2.1 Прокладку газопроводов следует осуществлять на глубине не менее </w:t>
      </w:r>
      <w:smartTag w:uri="urn:schemas-microsoft-com:office:smarttags" w:element="metricconverter">
        <w:smartTagPr>
          <w:attr w:name="ProductID" w:val="0,8 м"/>
        </w:smartTagPr>
        <w:r w:rsidRPr="007112AF">
          <w:rPr>
            <w:color w:val="FF0000"/>
            <w:sz w:val="28"/>
            <w:szCs w:val="28"/>
            <w:highlight w:val="yellow"/>
          </w:rPr>
          <w:t>0,8 м</w:t>
        </w:r>
      </w:smartTag>
      <w:r w:rsidRPr="007112AF">
        <w:rPr>
          <w:color w:val="FF0000"/>
          <w:sz w:val="28"/>
          <w:szCs w:val="28"/>
          <w:highlight w:val="yellow"/>
        </w:rPr>
        <w:t xml:space="preserve"> до верха газопровода</w:t>
      </w:r>
      <w:r w:rsidR="00124B8A" w:rsidRPr="007112AF">
        <w:rPr>
          <w:color w:val="FF0000"/>
          <w:sz w:val="28"/>
          <w:szCs w:val="28"/>
          <w:highlight w:val="yellow"/>
        </w:rPr>
        <w:t>, футляра или балластирующего устройства, за исключением оговоренных случаев</w:t>
      </w:r>
      <w:r w:rsidRPr="007112AF">
        <w:rPr>
          <w:color w:val="FF0000"/>
          <w:sz w:val="28"/>
          <w:szCs w:val="28"/>
          <w:highlight w:val="yellow"/>
        </w:rPr>
        <w:t xml:space="preserve">. В тех местах, где не предусматривается движение транспорта и сельскохозяйственных машин, глубина прокладки стальных газопроводов </w:t>
      </w:r>
      <w:r w:rsidR="00124B8A" w:rsidRPr="007112AF">
        <w:rPr>
          <w:color w:val="FF0000"/>
          <w:sz w:val="28"/>
          <w:szCs w:val="28"/>
          <w:highlight w:val="yellow"/>
        </w:rPr>
        <w:t xml:space="preserve">должна быть </w:t>
      </w:r>
      <w:r w:rsidRPr="007112AF">
        <w:rPr>
          <w:color w:val="FF0000"/>
          <w:sz w:val="28"/>
          <w:szCs w:val="28"/>
          <w:highlight w:val="yellow"/>
        </w:rPr>
        <w:t xml:space="preserve">не менее </w:t>
      </w:r>
      <w:smartTag w:uri="urn:schemas-microsoft-com:office:smarttags" w:element="metricconverter">
        <w:smartTagPr>
          <w:attr w:name="ProductID" w:val="0,6 м"/>
        </w:smartTagPr>
        <w:r w:rsidRPr="007112AF">
          <w:rPr>
            <w:color w:val="FF0000"/>
            <w:sz w:val="28"/>
            <w:szCs w:val="28"/>
            <w:highlight w:val="yellow"/>
          </w:rPr>
          <w:t>0,6 м</w:t>
        </w:r>
      </w:smartTag>
      <w:r w:rsidRPr="007112AF">
        <w:rPr>
          <w:color w:val="FF0000"/>
          <w:sz w:val="28"/>
          <w:szCs w:val="28"/>
          <w:highlight w:val="yellow"/>
        </w:rPr>
        <w:t>.</w:t>
      </w:r>
      <w:r w:rsidR="00124B8A" w:rsidRPr="007112AF">
        <w:rPr>
          <w:color w:val="FF0000"/>
          <w:sz w:val="28"/>
          <w:szCs w:val="28"/>
          <w:highlight w:val="yellow"/>
        </w:rPr>
        <w:t xml:space="preserve"> При прокладке газопроводов на пахотных и орошаемых землях глубина заложения должна быть не менее 1,2 м до верха трубы.</w:t>
      </w:r>
    </w:p>
    <w:p w14:paraId="3A5B1916" w14:textId="77777777" w:rsidR="00272D99" w:rsidRPr="007112AF" w:rsidRDefault="00BD0624" w:rsidP="00124B8A">
      <w:pPr>
        <w:autoSpaceDE w:val="0"/>
        <w:autoSpaceDN w:val="0"/>
        <w:adjustRightInd w:val="0"/>
        <w:ind w:firstLine="567"/>
        <w:jc w:val="both"/>
        <w:rPr>
          <w:color w:val="FF0000"/>
          <w:sz w:val="28"/>
          <w:szCs w:val="28"/>
        </w:rPr>
      </w:pPr>
      <w:r w:rsidRPr="007112AF">
        <w:rPr>
          <w:color w:val="FF0000"/>
          <w:sz w:val="28"/>
          <w:szCs w:val="28"/>
          <w:highlight w:val="yellow"/>
        </w:rPr>
        <w:lastRenderedPageBreak/>
        <w:t xml:space="preserve">На оползневых и подверженных эрозии участках прокладку газопроводов следует предусматривать на глубину не менее </w:t>
      </w:r>
      <w:smartTag w:uri="urn:schemas-microsoft-com:office:smarttags" w:element="metricconverter">
        <w:smartTagPr>
          <w:attr w:name="ProductID" w:val="0,5 м"/>
        </w:smartTagPr>
        <w:r w:rsidRPr="007112AF">
          <w:rPr>
            <w:color w:val="FF0000"/>
            <w:sz w:val="28"/>
            <w:szCs w:val="28"/>
            <w:highlight w:val="yellow"/>
          </w:rPr>
          <w:t>0,5 м</w:t>
        </w:r>
      </w:smartTag>
      <w:r w:rsidRPr="007112AF">
        <w:rPr>
          <w:color w:val="FF0000"/>
          <w:sz w:val="28"/>
          <w:szCs w:val="28"/>
          <w:highlight w:val="yellow"/>
        </w:rPr>
        <w:t xml:space="preserve"> ниже зеркала скольжения и ниже границы прогнозируемого  участка разрушения.</w:t>
      </w:r>
    </w:p>
    <w:p w14:paraId="66194169" w14:textId="77777777" w:rsidR="00272D99" w:rsidRDefault="00124B8A" w:rsidP="00272D99">
      <w:pPr>
        <w:autoSpaceDE w:val="0"/>
        <w:autoSpaceDN w:val="0"/>
        <w:adjustRightInd w:val="0"/>
        <w:ind w:firstLine="567"/>
        <w:jc w:val="both"/>
        <w:rPr>
          <w:b/>
          <w:bCs/>
          <w:sz w:val="28"/>
          <w:szCs w:val="28"/>
        </w:rPr>
      </w:pPr>
      <w:r w:rsidRPr="00E5751B">
        <w:rPr>
          <w:b/>
          <w:bCs/>
          <w:sz w:val="28"/>
          <w:szCs w:val="28"/>
        </w:rPr>
        <w:t>(Измененная редакция, Изм. № 2).</w:t>
      </w:r>
    </w:p>
    <w:p w14:paraId="34E821FF" w14:textId="10B76137" w:rsidR="00BD0624" w:rsidRPr="00E5751B" w:rsidRDefault="00BD0624" w:rsidP="00272D99">
      <w:pPr>
        <w:autoSpaceDE w:val="0"/>
        <w:autoSpaceDN w:val="0"/>
        <w:adjustRightInd w:val="0"/>
        <w:ind w:firstLine="567"/>
        <w:jc w:val="both"/>
        <w:rPr>
          <w:i/>
          <w:color w:val="000000"/>
          <w:sz w:val="28"/>
          <w:szCs w:val="28"/>
        </w:rPr>
      </w:pPr>
      <w:r w:rsidRPr="00E5751B">
        <w:rPr>
          <w:sz w:val="28"/>
          <w:szCs w:val="28"/>
        </w:rPr>
        <w:t xml:space="preserve">5.2.2 Расстояние по вертикали (в свету) между газопроводом (футляром) и подземными сетями инженерно-технического обеспечения и сооружениями в местах их пересечений </w:t>
      </w:r>
      <w:r w:rsidR="00124B8A" w:rsidRPr="00E5751B">
        <w:rPr>
          <w:sz w:val="28"/>
          <w:szCs w:val="28"/>
        </w:rPr>
        <w:t xml:space="preserve">рекомендуется </w:t>
      </w:r>
      <w:r w:rsidRPr="00E5751B">
        <w:rPr>
          <w:sz w:val="28"/>
          <w:szCs w:val="28"/>
        </w:rPr>
        <w:t>принимать согласно приложению В.</w:t>
      </w:r>
    </w:p>
    <w:p w14:paraId="09D0CF57" w14:textId="77777777" w:rsidR="00272D99" w:rsidRDefault="00124B8A" w:rsidP="00272D99">
      <w:pPr>
        <w:autoSpaceDE w:val="0"/>
        <w:autoSpaceDN w:val="0"/>
        <w:adjustRightInd w:val="0"/>
        <w:ind w:firstLine="567"/>
        <w:jc w:val="both"/>
        <w:rPr>
          <w:b/>
          <w:bCs/>
          <w:sz w:val="28"/>
          <w:szCs w:val="28"/>
        </w:rPr>
      </w:pPr>
      <w:r w:rsidRPr="00E5751B">
        <w:rPr>
          <w:b/>
          <w:bCs/>
          <w:sz w:val="28"/>
          <w:szCs w:val="28"/>
        </w:rPr>
        <w:t>(Измененная редакция, Изм. № 2).</w:t>
      </w:r>
    </w:p>
    <w:p w14:paraId="22EB2928" w14:textId="77777777" w:rsidR="00272D99" w:rsidRDefault="00BD0624" w:rsidP="00272D99">
      <w:pPr>
        <w:autoSpaceDE w:val="0"/>
        <w:autoSpaceDN w:val="0"/>
        <w:adjustRightInd w:val="0"/>
        <w:ind w:firstLine="567"/>
        <w:jc w:val="both"/>
        <w:rPr>
          <w:sz w:val="28"/>
          <w:szCs w:val="28"/>
        </w:rPr>
      </w:pPr>
      <w:r w:rsidRPr="00E5751B">
        <w:rPr>
          <w:sz w:val="28"/>
          <w:szCs w:val="28"/>
        </w:rPr>
        <w:t xml:space="preserve">5.2.3 В местах пересечения газопроводов с подземными коммуникационными коллекторами и каналами различного назначения, теплотрассами </w:t>
      </w:r>
      <w:proofErr w:type="spellStart"/>
      <w:r w:rsidRPr="00E5751B">
        <w:rPr>
          <w:sz w:val="28"/>
          <w:szCs w:val="28"/>
        </w:rPr>
        <w:t>бесканальной</w:t>
      </w:r>
      <w:proofErr w:type="spellEnd"/>
      <w:r w:rsidRPr="00E5751B">
        <w:rPr>
          <w:sz w:val="28"/>
          <w:szCs w:val="28"/>
        </w:rPr>
        <w:t xml:space="preserve"> прокладки, а также в местах прохода газопроводов через стенки газовых колодцев газопровод </w:t>
      </w:r>
      <w:r w:rsidR="00124B8A" w:rsidRPr="00E5751B">
        <w:rPr>
          <w:sz w:val="28"/>
          <w:szCs w:val="28"/>
        </w:rPr>
        <w:t xml:space="preserve">рекомендуется </w:t>
      </w:r>
      <w:r w:rsidRPr="00E5751B">
        <w:rPr>
          <w:sz w:val="28"/>
          <w:szCs w:val="28"/>
        </w:rPr>
        <w:t xml:space="preserve">прокладывать в футляре. </w:t>
      </w:r>
      <w:r w:rsidR="00124B8A" w:rsidRPr="00E5751B">
        <w:rPr>
          <w:bCs/>
          <w:sz w:val="28"/>
          <w:szCs w:val="28"/>
        </w:rPr>
        <w:t xml:space="preserve">Футляры следует предусматривать из материалов, отвечающих условиям прочности, долговечности и надежности. Соединения составных частей футляра должны обеспечивать его герметичность и прямолинейность. Допускается несоблюдение прямолинейности футляра при прокладке в нем полиэтиленового газопровода. </w:t>
      </w:r>
      <w:r w:rsidR="00124B8A" w:rsidRPr="00E5751B">
        <w:rPr>
          <w:sz w:val="28"/>
          <w:szCs w:val="28"/>
        </w:rPr>
        <w:t>При пересечении с тепловыми сетями рекомендуется предусматривать прокладку газопроводов в футлярах, стойких к температурным воздействиям среды, транспортируемой по трубопроводам тепловых сетей, и в соответствии с СП 124.13330.</w:t>
      </w:r>
    </w:p>
    <w:p w14:paraId="46291064" w14:textId="77777777" w:rsidR="00272D99" w:rsidRDefault="00BD0624" w:rsidP="00272D99">
      <w:pPr>
        <w:autoSpaceDE w:val="0"/>
        <w:autoSpaceDN w:val="0"/>
        <w:adjustRightInd w:val="0"/>
        <w:ind w:firstLine="567"/>
        <w:jc w:val="both"/>
        <w:rPr>
          <w:sz w:val="28"/>
          <w:szCs w:val="28"/>
        </w:rPr>
      </w:pPr>
      <w:r w:rsidRPr="00E5751B">
        <w:rPr>
          <w:sz w:val="28"/>
          <w:szCs w:val="28"/>
        </w:rPr>
        <w:t xml:space="preserve">Концы футляра </w:t>
      </w:r>
      <w:r w:rsidR="00124B8A" w:rsidRPr="00E5751B">
        <w:rPr>
          <w:sz w:val="28"/>
          <w:szCs w:val="28"/>
        </w:rPr>
        <w:t xml:space="preserve">рекомендуется выводить </w:t>
      </w:r>
      <w:r w:rsidRPr="00E5751B">
        <w:rPr>
          <w:sz w:val="28"/>
          <w:szCs w:val="28"/>
        </w:rPr>
        <w:t xml:space="preserve">на расстояние не менее </w:t>
      </w:r>
      <w:smartTag w:uri="urn:schemas-microsoft-com:office:smarttags" w:element="metricconverter">
        <w:smartTagPr>
          <w:attr w:name="ProductID" w:val="2 м"/>
        </w:smartTagPr>
        <w:r w:rsidRPr="00E5751B">
          <w:rPr>
            <w:sz w:val="28"/>
            <w:szCs w:val="28"/>
          </w:rPr>
          <w:t>2 м</w:t>
        </w:r>
      </w:smartTag>
      <w:r w:rsidRPr="00E5751B">
        <w:rPr>
          <w:sz w:val="28"/>
          <w:szCs w:val="28"/>
        </w:rPr>
        <w:t xml:space="preserve"> в обе стороны от наружных стенок пересекаемых сооружений и коммуникаций, при пересечении стенок газовых колодцев </w:t>
      </w:r>
      <w:r w:rsidR="00C2462B" w:rsidRPr="00E5751B">
        <w:rPr>
          <w:sz w:val="28"/>
          <w:szCs w:val="28"/>
        </w:rPr>
        <w:t>–</w:t>
      </w:r>
      <w:r w:rsidRPr="00E5751B">
        <w:rPr>
          <w:sz w:val="28"/>
          <w:szCs w:val="28"/>
        </w:rPr>
        <w:t xml:space="preserve"> на расстояние не менее </w:t>
      </w:r>
      <w:smartTag w:uri="urn:schemas-microsoft-com:office:smarttags" w:element="metricconverter">
        <w:smartTagPr>
          <w:attr w:name="ProductID" w:val="2 см"/>
        </w:smartTagPr>
        <w:r w:rsidRPr="00E5751B">
          <w:rPr>
            <w:sz w:val="28"/>
            <w:szCs w:val="28"/>
          </w:rPr>
          <w:t>2 см</w:t>
        </w:r>
      </w:smartTag>
      <w:r w:rsidRPr="00E5751B">
        <w:rPr>
          <w:sz w:val="28"/>
          <w:szCs w:val="28"/>
        </w:rPr>
        <w:t xml:space="preserve">. Концы футляра </w:t>
      </w:r>
      <w:r w:rsidR="00124B8A" w:rsidRPr="00E5751B">
        <w:rPr>
          <w:sz w:val="28"/>
          <w:szCs w:val="28"/>
        </w:rPr>
        <w:t xml:space="preserve">рекомендуется заделывать </w:t>
      </w:r>
      <w:r w:rsidRPr="00E5751B">
        <w:rPr>
          <w:sz w:val="28"/>
          <w:szCs w:val="28"/>
        </w:rPr>
        <w:t>гидроизоляционным материалом.</w:t>
      </w:r>
    </w:p>
    <w:p w14:paraId="40797349" w14:textId="77777777" w:rsidR="00272D99" w:rsidRDefault="00BD0624" w:rsidP="00272D99">
      <w:pPr>
        <w:autoSpaceDE w:val="0"/>
        <w:autoSpaceDN w:val="0"/>
        <w:adjustRightInd w:val="0"/>
        <w:ind w:firstLine="567"/>
        <w:jc w:val="both"/>
        <w:rPr>
          <w:sz w:val="28"/>
          <w:szCs w:val="28"/>
        </w:rPr>
      </w:pPr>
      <w:r w:rsidRPr="00E5751B">
        <w:rPr>
          <w:sz w:val="28"/>
          <w:szCs w:val="28"/>
        </w:rPr>
        <w:t>На одном конце футляра в верхней точке уклона (за исключением мест пересечения стенок колодцев)</w:t>
      </w:r>
      <w:r w:rsidR="00124B8A" w:rsidRPr="00E5751B">
        <w:rPr>
          <w:sz w:val="28"/>
          <w:szCs w:val="28"/>
        </w:rPr>
        <w:t>, а на нулевых уклонах на любом конце футляра</w:t>
      </w:r>
      <w:r w:rsidRPr="00E5751B">
        <w:rPr>
          <w:sz w:val="28"/>
          <w:szCs w:val="28"/>
        </w:rPr>
        <w:t xml:space="preserve"> </w:t>
      </w:r>
      <w:r w:rsidR="00124B8A" w:rsidRPr="00E5751B">
        <w:rPr>
          <w:sz w:val="28"/>
          <w:szCs w:val="28"/>
        </w:rPr>
        <w:t xml:space="preserve">рекомендуется </w:t>
      </w:r>
      <w:r w:rsidRPr="00E5751B">
        <w:rPr>
          <w:sz w:val="28"/>
          <w:szCs w:val="28"/>
        </w:rPr>
        <w:t>предусматривать контрольную трубку, выходящую под защитное устройство.</w:t>
      </w:r>
    </w:p>
    <w:p w14:paraId="217C24D9" w14:textId="79EB4A04" w:rsidR="00BD0624" w:rsidRPr="00E5751B" w:rsidRDefault="00267500" w:rsidP="00272D99">
      <w:pPr>
        <w:autoSpaceDE w:val="0"/>
        <w:autoSpaceDN w:val="0"/>
        <w:adjustRightInd w:val="0"/>
        <w:ind w:firstLine="567"/>
        <w:jc w:val="both"/>
        <w:rPr>
          <w:sz w:val="28"/>
          <w:szCs w:val="28"/>
        </w:rPr>
      </w:pPr>
      <w:r w:rsidRPr="00D2233E">
        <w:rPr>
          <w:sz w:val="28"/>
          <w:szCs w:val="28"/>
        </w:rPr>
        <w:t xml:space="preserve">В межтрубном пространстве футляра и газопровода разрешается прокладка эксплуатационного кабеля (связи, телемеханики и </w:t>
      </w:r>
      <w:proofErr w:type="spellStart"/>
      <w:r w:rsidRPr="00D2233E">
        <w:rPr>
          <w:sz w:val="28"/>
          <w:szCs w:val="28"/>
        </w:rPr>
        <w:t>электрохимзащиты</w:t>
      </w:r>
      <w:proofErr w:type="spellEnd"/>
      <w:r w:rsidRPr="00D2233E">
        <w:rPr>
          <w:sz w:val="28"/>
          <w:szCs w:val="28"/>
        </w:rPr>
        <w:t>) напряжением до 60 В, предназначенного для обслуживания газораспределительных сетей. В случае прокладки кабеля в межтрубном пространстве на концах футляров следует предусматривать манжету заводского изготовления, конструкцией которой предусмотрена возможность вывода эксплуатационного кабеля.</w:t>
      </w:r>
    </w:p>
    <w:p w14:paraId="1CBA8E03" w14:textId="72D70E12" w:rsidR="00124B8A" w:rsidRPr="00E5751B" w:rsidRDefault="00124B8A" w:rsidP="00124B8A">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xml:space="preserve">№ 2, </w:t>
      </w:r>
      <w:r w:rsidR="00DC7C61" w:rsidRPr="00E5751B">
        <w:rPr>
          <w:b/>
          <w:bCs/>
          <w:sz w:val="28"/>
          <w:szCs w:val="28"/>
        </w:rPr>
        <w:t xml:space="preserve">№ </w:t>
      </w:r>
      <w:r w:rsidRPr="00E5751B">
        <w:rPr>
          <w:b/>
          <w:bCs/>
          <w:sz w:val="28"/>
          <w:szCs w:val="28"/>
        </w:rPr>
        <w:t>3</w:t>
      </w:r>
      <w:r w:rsidR="00267500">
        <w:rPr>
          <w:b/>
          <w:bCs/>
          <w:sz w:val="28"/>
          <w:szCs w:val="28"/>
        </w:rPr>
        <w:t>, № 4</w:t>
      </w:r>
      <w:r w:rsidRPr="00E5751B">
        <w:rPr>
          <w:b/>
          <w:bCs/>
          <w:sz w:val="28"/>
          <w:szCs w:val="28"/>
        </w:rPr>
        <w:t>).</w:t>
      </w:r>
    </w:p>
    <w:p w14:paraId="0A80CD12" w14:textId="6342998F" w:rsidR="00124B8A" w:rsidRPr="008E0EB1" w:rsidRDefault="00BD0624" w:rsidP="00124B8A">
      <w:pPr>
        <w:pStyle w:val="aff2"/>
        <w:ind w:firstLine="567"/>
        <w:jc w:val="both"/>
        <w:rPr>
          <w:color w:val="FF0000"/>
          <w:sz w:val="28"/>
          <w:szCs w:val="28"/>
          <w:highlight w:val="yellow"/>
          <w:lang w:eastAsia="ru-RU"/>
        </w:rPr>
      </w:pPr>
      <w:r w:rsidRPr="008E0EB1">
        <w:rPr>
          <w:color w:val="FF0000"/>
          <w:sz w:val="28"/>
          <w:szCs w:val="28"/>
          <w:highlight w:val="yellow"/>
        </w:rPr>
        <w:t xml:space="preserve">5.2.4 </w:t>
      </w:r>
      <w:r w:rsidR="00124B8A" w:rsidRPr="008E0EB1">
        <w:rPr>
          <w:color w:val="FF0000"/>
          <w:sz w:val="28"/>
          <w:szCs w:val="28"/>
          <w:highlight w:val="yellow"/>
          <w:lang w:eastAsia="ru-RU"/>
        </w:rPr>
        <w:t>При применении для строительства газопроводов труб и соединительных деталей из полиэтилена коэффициенты запаса прочности следует принимать:</w:t>
      </w:r>
    </w:p>
    <w:p w14:paraId="0A47E098" w14:textId="77777777" w:rsidR="00124B8A" w:rsidRPr="008E0EB1" w:rsidRDefault="00124B8A" w:rsidP="00124B8A">
      <w:pPr>
        <w:pStyle w:val="aff2"/>
        <w:ind w:firstLine="567"/>
        <w:jc w:val="both"/>
        <w:rPr>
          <w:color w:val="FF0000"/>
          <w:sz w:val="28"/>
          <w:szCs w:val="28"/>
          <w:highlight w:val="yellow"/>
          <w:lang w:eastAsia="ru-RU"/>
        </w:rPr>
      </w:pPr>
      <w:r w:rsidRPr="008E0EB1">
        <w:rPr>
          <w:color w:val="FF0000"/>
          <w:sz w:val="28"/>
          <w:szCs w:val="28"/>
          <w:highlight w:val="yellow"/>
          <w:lang w:eastAsia="ru-RU"/>
        </w:rPr>
        <w:t>- не менее 2,7 при прокладке газопроводов давлением газа до 0,3 МПа включительно на территориях городов и сельских населенных пунктов;</w:t>
      </w:r>
    </w:p>
    <w:p w14:paraId="027FCB6A" w14:textId="75DC3B85" w:rsidR="00124B8A" w:rsidRPr="008E0EB1" w:rsidRDefault="00124B8A" w:rsidP="00124B8A">
      <w:pPr>
        <w:pStyle w:val="aff2"/>
        <w:ind w:firstLine="567"/>
        <w:jc w:val="both"/>
        <w:rPr>
          <w:color w:val="FF0000"/>
          <w:sz w:val="28"/>
          <w:szCs w:val="28"/>
          <w:highlight w:val="yellow"/>
          <w:lang w:eastAsia="ru-RU"/>
        </w:rPr>
      </w:pPr>
      <w:r w:rsidRPr="008E0EB1">
        <w:rPr>
          <w:color w:val="FF0000"/>
          <w:sz w:val="28"/>
          <w:szCs w:val="28"/>
          <w:highlight w:val="yellow"/>
          <w:lang w:eastAsia="ru-RU"/>
        </w:rPr>
        <w:t xml:space="preserve">- </w:t>
      </w:r>
      <w:r w:rsidR="00267500" w:rsidRPr="008E0EB1">
        <w:rPr>
          <w:color w:val="FF0000"/>
          <w:sz w:val="28"/>
          <w:szCs w:val="28"/>
          <w:highlight w:val="yellow"/>
        </w:rPr>
        <w:t>не менее 3,2 при прокладке газопроводов давлением газа свыше 0,3 до 0,6 МПа включительно на территориях населенных пунктов из полиэтилена ПЭ 100 или ПЭ 100/ПЭ 100-RC</w:t>
      </w:r>
      <w:r w:rsidRPr="008E0EB1">
        <w:rPr>
          <w:color w:val="FF0000"/>
          <w:sz w:val="28"/>
          <w:szCs w:val="28"/>
          <w:highlight w:val="yellow"/>
          <w:lang w:eastAsia="ru-RU"/>
        </w:rPr>
        <w:t>;</w:t>
      </w:r>
    </w:p>
    <w:p w14:paraId="7BAB4AB7" w14:textId="5FAC8B24" w:rsidR="00124B8A" w:rsidRPr="008E0EB1" w:rsidRDefault="00124B8A" w:rsidP="00124B8A">
      <w:pPr>
        <w:pStyle w:val="aff2"/>
        <w:ind w:firstLine="567"/>
        <w:jc w:val="both"/>
        <w:rPr>
          <w:color w:val="FF0000"/>
          <w:sz w:val="28"/>
          <w:szCs w:val="28"/>
          <w:highlight w:val="yellow"/>
          <w:lang w:eastAsia="ru-RU"/>
        </w:rPr>
      </w:pPr>
      <w:r w:rsidRPr="008E0EB1">
        <w:rPr>
          <w:color w:val="FF0000"/>
          <w:sz w:val="28"/>
          <w:szCs w:val="28"/>
          <w:highlight w:val="yellow"/>
          <w:lang w:eastAsia="ru-RU"/>
        </w:rPr>
        <w:lastRenderedPageBreak/>
        <w:t>- не менее 2,6 при прокладке газопроводов давлением газа свыше 0,3 до 0,6 МПа включительно на территориях сельских населенных пунктов из полиэтилена ПЭ 100, ПЭ 100/ПЭ 100-</w:t>
      </w:r>
      <w:r w:rsidRPr="008E0EB1">
        <w:rPr>
          <w:color w:val="FF0000"/>
          <w:sz w:val="28"/>
          <w:szCs w:val="28"/>
          <w:highlight w:val="yellow"/>
          <w:lang w:val="en-US" w:eastAsia="ru-RU"/>
        </w:rPr>
        <w:t>RC</w:t>
      </w:r>
      <w:r w:rsidRPr="008E0EB1">
        <w:rPr>
          <w:color w:val="FF0000"/>
          <w:sz w:val="28"/>
          <w:szCs w:val="28"/>
          <w:highlight w:val="yellow"/>
          <w:lang w:eastAsia="ru-RU"/>
        </w:rPr>
        <w:t>, при глубине прокладки не менее 0,9 м до верха трубы;</w:t>
      </w:r>
    </w:p>
    <w:p w14:paraId="755E4AF0" w14:textId="77777777" w:rsidR="00124B8A" w:rsidRPr="008E0EB1" w:rsidRDefault="00124B8A" w:rsidP="00124B8A">
      <w:pPr>
        <w:pStyle w:val="aff2"/>
        <w:ind w:firstLine="567"/>
        <w:jc w:val="both"/>
        <w:rPr>
          <w:color w:val="FF0000"/>
          <w:sz w:val="28"/>
          <w:szCs w:val="28"/>
          <w:highlight w:val="yellow"/>
          <w:lang w:eastAsia="ru-RU"/>
        </w:rPr>
      </w:pPr>
      <w:r w:rsidRPr="008E0EB1">
        <w:rPr>
          <w:color w:val="FF0000"/>
          <w:sz w:val="28"/>
          <w:szCs w:val="28"/>
          <w:highlight w:val="yellow"/>
          <w:lang w:eastAsia="ru-RU"/>
        </w:rPr>
        <w:t>- не менее 2,0 при прокладке межпоселковых газопроводов давлением газа свыше 0,6 до 1,2 МПа включительно и газопроводов, прокладываемых в промышленной зоне городов и сельских населенных пунктов, а также в их незастроенных частях, если это не противоречит схемам размещения объектов капитального строительства, предусмотренным генеральными планами, при глубине прокладки не менее 1 м до верха трубы.</w:t>
      </w:r>
    </w:p>
    <w:p w14:paraId="3D6DBEB7" w14:textId="2F9E3746" w:rsidR="00124B8A" w:rsidRPr="008E0EB1" w:rsidRDefault="00267500" w:rsidP="00124B8A">
      <w:pPr>
        <w:pStyle w:val="aff2"/>
        <w:ind w:firstLine="567"/>
        <w:jc w:val="both"/>
        <w:rPr>
          <w:color w:val="FF0000"/>
          <w:sz w:val="28"/>
          <w:szCs w:val="28"/>
          <w:highlight w:val="yellow"/>
          <w:lang w:eastAsia="ru-RU"/>
        </w:rPr>
      </w:pPr>
      <w:r w:rsidRPr="008E0EB1">
        <w:rPr>
          <w:color w:val="FF0000"/>
          <w:sz w:val="28"/>
          <w:szCs w:val="28"/>
          <w:highlight w:val="yellow"/>
          <w:lang w:eastAsia="ru-RU"/>
        </w:rPr>
        <w:t>Для межпоселковых газопроводов при давлении газа свыше 0,3 до         0,6 МПа включительно следует применять трубы из ПЭ 100/ПЭ 100-RC с SDR не более SDR 13,6</w:t>
      </w:r>
      <w:r w:rsidR="00124B8A" w:rsidRPr="008E0EB1">
        <w:rPr>
          <w:color w:val="FF0000"/>
          <w:sz w:val="28"/>
          <w:szCs w:val="28"/>
          <w:highlight w:val="yellow"/>
          <w:lang w:eastAsia="ru-RU"/>
        </w:rPr>
        <w:t>.</w:t>
      </w:r>
    </w:p>
    <w:p w14:paraId="0E3701F8" w14:textId="68C10437" w:rsidR="009F4021" w:rsidRPr="008E0EB1" w:rsidRDefault="00124B8A" w:rsidP="00124B8A">
      <w:pPr>
        <w:ind w:firstLine="567"/>
        <w:jc w:val="both"/>
        <w:rPr>
          <w:color w:val="FF0000"/>
          <w:sz w:val="28"/>
          <w:szCs w:val="28"/>
        </w:rPr>
      </w:pPr>
      <w:r w:rsidRPr="008E0EB1">
        <w:rPr>
          <w:color w:val="FF0000"/>
          <w:sz w:val="28"/>
          <w:szCs w:val="28"/>
          <w:highlight w:val="yellow"/>
        </w:rPr>
        <w:t>Не допускается прокладка газопроводов из полиэтиленовых труб для транспортирования газов, содержащих ароматические и хлорированные углеводороды</w:t>
      </w:r>
      <w:r w:rsidR="009F4021" w:rsidRPr="008E0EB1">
        <w:rPr>
          <w:color w:val="FF0000"/>
          <w:sz w:val="28"/>
          <w:szCs w:val="28"/>
          <w:highlight w:val="yellow"/>
        </w:rPr>
        <w:t>.</w:t>
      </w:r>
    </w:p>
    <w:p w14:paraId="05F0D421" w14:textId="77777777" w:rsidR="00267500" w:rsidRDefault="00124B8A" w:rsidP="00267500">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DC7C61" w:rsidRPr="00E5751B">
        <w:rPr>
          <w:b/>
          <w:bCs/>
          <w:sz w:val="28"/>
          <w:szCs w:val="28"/>
        </w:rPr>
        <w:t xml:space="preserve">№ </w:t>
      </w:r>
      <w:r w:rsidRPr="00E5751B">
        <w:rPr>
          <w:b/>
          <w:bCs/>
          <w:sz w:val="28"/>
          <w:szCs w:val="28"/>
        </w:rPr>
        <w:t>3</w:t>
      </w:r>
      <w:r w:rsidR="00267500">
        <w:rPr>
          <w:b/>
          <w:bCs/>
          <w:sz w:val="28"/>
          <w:szCs w:val="28"/>
        </w:rPr>
        <w:t>, № 4</w:t>
      </w:r>
      <w:r w:rsidRPr="00E5751B">
        <w:rPr>
          <w:b/>
          <w:bCs/>
          <w:sz w:val="28"/>
          <w:szCs w:val="28"/>
        </w:rPr>
        <w:t>).</w:t>
      </w:r>
    </w:p>
    <w:p w14:paraId="45EFFAF6" w14:textId="77777777" w:rsidR="00267500" w:rsidRDefault="00BD0624" w:rsidP="00267500">
      <w:pPr>
        <w:autoSpaceDE w:val="0"/>
        <w:autoSpaceDN w:val="0"/>
        <w:adjustRightInd w:val="0"/>
        <w:ind w:firstLine="567"/>
        <w:jc w:val="both"/>
        <w:rPr>
          <w:b/>
          <w:bCs/>
          <w:sz w:val="28"/>
          <w:szCs w:val="28"/>
        </w:rPr>
      </w:pPr>
      <w:r w:rsidRPr="00E5751B">
        <w:rPr>
          <w:b/>
          <w:bCs/>
          <w:sz w:val="28"/>
          <w:szCs w:val="28"/>
        </w:rPr>
        <w:t>5.3 Надземные газопроводы</w:t>
      </w:r>
    </w:p>
    <w:p w14:paraId="69D4E3DC" w14:textId="764FBCC8" w:rsidR="00BD0624" w:rsidRPr="00E5751B" w:rsidRDefault="00BD0624" w:rsidP="00267500">
      <w:pPr>
        <w:autoSpaceDE w:val="0"/>
        <w:autoSpaceDN w:val="0"/>
        <w:adjustRightInd w:val="0"/>
        <w:ind w:firstLine="567"/>
        <w:jc w:val="both"/>
        <w:rPr>
          <w:sz w:val="28"/>
          <w:szCs w:val="28"/>
        </w:rPr>
      </w:pPr>
      <w:r w:rsidRPr="00E5751B">
        <w:rPr>
          <w:sz w:val="28"/>
          <w:szCs w:val="28"/>
        </w:rPr>
        <w:t xml:space="preserve">5.3.1 Надземные газопроводы в зависимости от давления </w:t>
      </w:r>
      <w:r w:rsidR="00124B8A" w:rsidRPr="00E5751B">
        <w:rPr>
          <w:sz w:val="28"/>
          <w:szCs w:val="28"/>
        </w:rPr>
        <w:t xml:space="preserve">рекомендуется </w:t>
      </w:r>
      <w:r w:rsidRPr="00E5751B">
        <w:rPr>
          <w:sz w:val="28"/>
          <w:szCs w:val="28"/>
        </w:rPr>
        <w:t xml:space="preserve">размещать на опорах из негорючих материалов или по строительным конструкциям зданий и сооружений в соответствии с таблицей </w:t>
      </w:r>
      <w:r w:rsidR="00E62EF1" w:rsidRPr="00E5751B">
        <w:rPr>
          <w:sz w:val="28"/>
          <w:szCs w:val="28"/>
        </w:rPr>
        <w:t>3</w:t>
      </w:r>
      <w:r w:rsidRPr="00E5751B">
        <w:rPr>
          <w:sz w:val="28"/>
          <w:szCs w:val="28"/>
        </w:rPr>
        <w:t>.</w:t>
      </w:r>
    </w:p>
    <w:p w14:paraId="758FA1CB" w14:textId="227B76A0" w:rsidR="00124B8A" w:rsidRDefault="00124B8A" w:rsidP="00124B8A">
      <w:pPr>
        <w:autoSpaceDE w:val="0"/>
        <w:autoSpaceDN w:val="0"/>
        <w:adjustRightInd w:val="0"/>
        <w:ind w:firstLine="567"/>
        <w:jc w:val="both"/>
        <w:rPr>
          <w:b/>
          <w:bCs/>
          <w:sz w:val="28"/>
          <w:szCs w:val="28"/>
        </w:rPr>
      </w:pPr>
      <w:r w:rsidRPr="00E5751B">
        <w:rPr>
          <w:b/>
          <w:bCs/>
          <w:sz w:val="28"/>
          <w:szCs w:val="28"/>
        </w:rPr>
        <w:t xml:space="preserve">(Измененная редакция, Изм. </w:t>
      </w:r>
      <w:r w:rsidR="004512F2" w:rsidRPr="00E5751B">
        <w:rPr>
          <w:b/>
          <w:bCs/>
          <w:sz w:val="28"/>
          <w:szCs w:val="28"/>
        </w:rPr>
        <w:t xml:space="preserve">№ 1, </w:t>
      </w:r>
      <w:r w:rsidRPr="00E5751B">
        <w:rPr>
          <w:b/>
          <w:bCs/>
          <w:sz w:val="28"/>
          <w:szCs w:val="28"/>
        </w:rPr>
        <w:t>№ 2).</w:t>
      </w:r>
    </w:p>
    <w:p w14:paraId="7582A7FF" w14:textId="77777777" w:rsidR="00267500" w:rsidRPr="00E5751B" w:rsidRDefault="00267500" w:rsidP="00124B8A">
      <w:pPr>
        <w:autoSpaceDE w:val="0"/>
        <w:autoSpaceDN w:val="0"/>
        <w:adjustRightInd w:val="0"/>
        <w:ind w:firstLine="567"/>
        <w:jc w:val="both"/>
        <w:rPr>
          <w:b/>
          <w:bCs/>
          <w:sz w:val="28"/>
          <w:szCs w:val="28"/>
        </w:rPr>
      </w:pPr>
    </w:p>
    <w:p w14:paraId="273663BD" w14:textId="31F4EBE1" w:rsidR="00BD0624" w:rsidRPr="00E5751B" w:rsidRDefault="00BD0624" w:rsidP="00853B48">
      <w:pPr>
        <w:autoSpaceDE w:val="0"/>
        <w:autoSpaceDN w:val="0"/>
        <w:adjustRightInd w:val="0"/>
        <w:spacing w:before="80" w:after="40" w:line="260" w:lineRule="exact"/>
        <w:jc w:val="both"/>
        <w:rPr>
          <w:bCs/>
          <w:color w:val="000000"/>
          <w:sz w:val="28"/>
          <w:szCs w:val="28"/>
        </w:rPr>
      </w:pPr>
      <w:r w:rsidRPr="00E5751B">
        <w:rPr>
          <w:bCs/>
          <w:color w:val="000000"/>
          <w:spacing w:val="20"/>
          <w:sz w:val="28"/>
          <w:szCs w:val="28"/>
        </w:rPr>
        <w:t>Т</w:t>
      </w:r>
      <w:r w:rsidR="00EC4541" w:rsidRPr="00E5751B">
        <w:rPr>
          <w:bCs/>
          <w:color w:val="000000"/>
          <w:spacing w:val="20"/>
          <w:sz w:val="28"/>
          <w:szCs w:val="28"/>
        </w:rPr>
        <w:t xml:space="preserve"> </w:t>
      </w:r>
      <w:r w:rsidRPr="00E5751B">
        <w:rPr>
          <w:bCs/>
          <w:color w:val="000000"/>
          <w:spacing w:val="20"/>
          <w:sz w:val="28"/>
          <w:szCs w:val="28"/>
        </w:rPr>
        <w:t>а</w:t>
      </w:r>
      <w:r w:rsidR="00EC4541" w:rsidRPr="00E5751B">
        <w:rPr>
          <w:bCs/>
          <w:color w:val="000000"/>
          <w:spacing w:val="20"/>
          <w:sz w:val="28"/>
          <w:szCs w:val="28"/>
        </w:rPr>
        <w:t xml:space="preserve"> </w:t>
      </w:r>
      <w:r w:rsidRPr="00E5751B">
        <w:rPr>
          <w:bCs/>
          <w:color w:val="000000"/>
          <w:spacing w:val="20"/>
          <w:sz w:val="28"/>
          <w:szCs w:val="28"/>
        </w:rPr>
        <w:t>б</w:t>
      </w:r>
      <w:r w:rsidR="00EC4541" w:rsidRPr="00E5751B">
        <w:rPr>
          <w:bCs/>
          <w:color w:val="000000"/>
          <w:spacing w:val="20"/>
          <w:sz w:val="28"/>
          <w:szCs w:val="28"/>
        </w:rPr>
        <w:t xml:space="preserve"> </w:t>
      </w:r>
      <w:r w:rsidRPr="00E5751B">
        <w:rPr>
          <w:bCs/>
          <w:color w:val="000000"/>
          <w:spacing w:val="20"/>
          <w:sz w:val="28"/>
          <w:szCs w:val="28"/>
        </w:rPr>
        <w:t>л</w:t>
      </w:r>
      <w:r w:rsidR="00EC4541" w:rsidRPr="00E5751B">
        <w:rPr>
          <w:bCs/>
          <w:color w:val="000000"/>
          <w:spacing w:val="20"/>
          <w:sz w:val="28"/>
          <w:szCs w:val="28"/>
        </w:rPr>
        <w:t xml:space="preserve"> </w:t>
      </w:r>
      <w:r w:rsidRPr="00E5751B">
        <w:rPr>
          <w:bCs/>
          <w:color w:val="000000"/>
          <w:spacing w:val="20"/>
          <w:sz w:val="28"/>
          <w:szCs w:val="28"/>
        </w:rPr>
        <w:t>и</w:t>
      </w:r>
      <w:r w:rsidR="00EC4541" w:rsidRPr="00E5751B">
        <w:rPr>
          <w:bCs/>
          <w:color w:val="000000"/>
          <w:spacing w:val="20"/>
          <w:sz w:val="28"/>
          <w:szCs w:val="28"/>
        </w:rPr>
        <w:t xml:space="preserve"> </w:t>
      </w:r>
      <w:r w:rsidRPr="00E5751B">
        <w:rPr>
          <w:bCs/>
          <w:color w:val="000000"/>
          <w:spacing w:val="20"/>
          <w:sz w:val="28"/>
          <w:szCs w:val="28"/>
        </w:rPr>
        <w:t>ц</w:t>
      </w:r>
      <w:r w:rsidR="00EC4541" w:rsidRPr="00E5751B">
        <w:rPr>
          <w:bCs/>
          <w:color w:val="000000"/>
          <w:spacing w:val="20"/>
          <w:sz w:val="28"/>
          <w:szCs w:val="28"/>
        </w:rPr>
        <w:t xml:space="preserve"> </w:t>
      </w:r>
      <w:r w:rsidRPr="00E5751B">
        <w:rPr>
          <w:bCs/>
          <w:color w:val="000000"/>
          <w:spacing w:val="20"/>
          <w:sz w:val="28"/>
          <w:szCs w:val="28"/>
        </w:rPr>
        <w:t>а</w:t>
      </w:r>
      <w:r w:rsidR="00EC4541" w:rsidRPr="00E5751B">
        <w:rPr>
          <w:bCs/>
          <w:color w:val="000000"/>
          <w:spacing w:val="20"/>
          <w:sz w:val="28"/>
          <w:szCs w:val="28"/>
        </w:rPr>
        <w:t xml:space="preserve"> </w:t>
      </w:r>
      <w:r w:rsidRPr="00E5751B">
        <w:rPr>
          <w:bCs/>
          <w:color w:val="000000"/>
          <w:sz w:val="28"/>
          <w:szCs w:val="28"/>
        </w:rPr>
        <w:t xml:space="preserve"> </w:t>
      </w:r>
      <w:r w:rsidR="00E62EF1" w:rsidRPr="00E5751B">
        <w:rPr>
          <w:bCs/>
          <w:color w:val="000000"/>
          <w:sz w:val="28"/>
          <w:szCs w:val="28"/>
        </w:rPr>
        <w:t>3</w:t>
      </w:r>
    </w:p>
    <w:tbl>
      <w:tblPr>
        <w:tblW w:w="9214" w:type="dxa"/>
        <w:tblInd w:w="45" w:type="dxa"/>
        <w:tblLayout w:type="fixed"/>
        <w:tblCellMar>
          <w:left w:w="45" w:type="dxa"/>
          <w:right w:w="45" w:type="dxa"/>
        </w:tblCellMar>
        <w:tblLook w:val="0000" w:firstRow="0" w:lastRow="0" w:firstColumn="0" w:lastColumn="0" w:noHBand="0" w:noVBand="0"/>
      </w:tblPr>
      <w:tblGrid>
        <w:gridCol w:w="7180"/>
        <w:gridCol w:w="2034"/>
      </w:tblGrid>
      <w:tr w:rsidR="00BD0624" w:rsidRPr="0020266F" w14:paraId="3DAB05BE" w14:textId="77777777" w:rsidTr="00CD451D">
        <w:trPr>
          <w:trHeight w:val="20"/>
        </w:trPr>
        <w:tc>
          <w:tcPr>
            <w:tcW w:w="7180" w:type="dxa"/>
            <w:tcBorders>
              <w:top w:val="single" w:sz="4" w:space="0" w:color="auto"/>
              <w:left w:val="single" w:sz="4" w:space="0" w:color="auto"/>
              <w:bottom w:val="single" w:sz="4" w:space="0" w:color="auto"/>
              <w:right w:val="single" w:sz="4" w:space="0" w:color="auto"/>
            </w:tcBorders>
            <w:vAlign w:val="center"/>
          </w:tcPr>
          <w:p w14:paraId="6C9D03F4" w14:textId="77777777" w:rsidR="00BD0624" w:rsidRPr="0046549B" w:rsidRDefault="00BD0624" w:rsidP="00BC19C1">
            <w:pPr>
              <w:autoSpaceDE w:val="0"/>
              <w:autoSpaceDN w:val="0"/>
              <w:adjustRightInd w:val="0"/>
              <w:jc w:val="center"/>
              <w:rPr>
                <w:color w:val="000000"/>
              </w:rPr>
            </w:pPr>
            <w:r w:rsidRPr="0046549B">
              <w:rPr>
                <w:color w:val="000000"/>
              </w:rPr>
              <w:t>Размещение надземных газопроводов</w:t>
            </w:r>
          </w:p>
        </w:tc>
        <w:tc>
          <w:tcPr>
            <w:tcW w:w="2034" w:type="dxa"/>
            <w:tcBorders>
              <w:top w:val="single" w:sz="4" w:space="0" w:color="auto"/>
              <w:left w:val="single" w:sz="4" w:space="0" w:color="auto"/>
              <w:bottom w:val="single" w:sz="4" w:space="0" w:color="auto"/>
              <w:right w:val="single" w:sz="4" w:space="0" w:color="auto"/>
            </w:tcBorders>
            <w:vAlign w:val="center"/>
          </w:tcPr>
          <w:p w14:paraId="431EC87B" w14:textId="2A2423D2" w:rsidR="0020266F" w:rsidRPr="0046549B" w:rsidRDefault="00BD0624" w:rsidP="0020266F">
            <w:pPr>
              <w:autoSpaceDE w:val="0"/>
              <w:autoSpaceDN w:val="0"/>
              <w:adjustRightInd w:val="0"/>
              <w:jc w:val="center"/>
              <w:rPr>
                <w:color w:val="000000"/>
              </w:rPr>
            </w:pPr>
            <w:r w:rsidRPr="0046549B">
              <w:rPr>
                <w:color w:val="000000"/>
              </w:rPr>
              <w:t>Давление газа</w:t>
            </w:r>
            <w:r w:rsidR="00CD451D">
              <w:rPr>
                <w:color w:val="000000"/>
              </w:rPr>
              <w:t xml:space="preserve"> </w:t>
            </w:r>
            <w:r w:rsidRPr="0046549B">
              <w:rPr>
                <w:color w:val="000000"/>
              </w:rPr>
              <w:t xml:space="preserve"> в газопроводе, МПа, </w:t>
            </w:r>
          </w:p>
          <w:p w14:paraId="0EFDE79C" w14:textId="77777777" w:rsidR="00BD0624" w:rsidRPr="0046549B" w:rsidRDefault="00BD0624" w:rsidP="0020266F">
            <w:pPr>
              <w:autoSpaceDE w:val="0"/>
              <w:autoSpaceDN w:val="0"/>
              <w:adjustRightInd w:val="0"/>
              <w:jc w:val="center"/>
              <w:rPr>
                <w:color w:val="000000"/>
              </w:rPr>
            </w:pPr>
            <w:r w:rsidRPr="0046549B">
              <w:rPr>
                <w:color w:val="000000"/>
              </w:rPr>
              <w:t>не более</w:t>
            </w:r>
          </w:p>
        </w:tc>
      </w:tr>
      <w:tr w:rsidR="00BD0624" w:rsidRPr="0020266F" w14:paraId="5867792F" w14:textId="77777777" w:rsidTr="00CD451D">
        <w:trPr>
          <w:trHeight w:val="20"/>
        </w:trPr>
        <w:tc>
          <w:tcPr>
            <w:tcW w:w="7180" w:type="dxa"/>
            <w:tcBorders>
              <w:top w:val="single" w:sz="4" w:space="0" w:color="auto"/>
              <w:left w:val="single" w:sz="4" w:space="0" w:color="auto"/>
              <w:bottom w:val="single" w:sz="4" w:space="0" w:color="auto"/>
              <w:right w:val="single" w:sz="4" w:space="0" w:color="auto"/>
            </w:tcBorders>
          </w:tcPr>
          <w:p w14:paraId="65081B18" w14:textId="688F3BCC" w:rsidR="00BD0624" w:rsidRPr="00CD451D" w:rsidRDefault="00BD0624" w:rsidP="00CD451D">
            <w:pPr>
              <w:pStyle w:val="aff2"/>
            </w:pPr>
            <w:r w:rsidRPr="00CD451D">
              <w:t>1 На отдельно стоящих опорах,</w:t>
            </w:r>
            <w:r w:rsidR="0026239C" w:rsidRPr="00CD451D">
              <w:t xml:space="preserve"> колоннах, эстакадах, этажерках</w:t>
            </w:r>
            <w:r w:rsidR="00124B8A" w:rsidRPr="00CD451D">
              <w:t xml:space="preserve"> и других сооружениях</w:t>
            </w:r>
            <w:r w:rsidRPr="00CD451D">
              <w:t xml:space="preserve">, а также по стенам производственных зданий, в </w:t>
            </w:r>
            <w:r w:rsidR="00E62EF1" w:rsidRPr="00CD451D">
              <w:t>том числе</w:t>
            </w:r>
            <w:r w:rsidRPr="00CD451D">
              <w:t xml:space="preserve"> ГНС и ГНП</w:t>
            </w:r>
          </w:p>
        </w:tc>
        <w:tc>
          <w:tcPr>
            <w:tcW w:w="2034" w:type="dxa"/>
            <w:tcBorders>
              <w:top w:val="single" w:sz="4" w:space="0" w:color="auto"/>
              <w:left w:val="single" w:sz="4" w:space="0" w:color="auto"/>
              <w:bottom w:val="single" w:sz="4" w:space="0" w:color="auto"/>
              <w:right w:val="single" w:sz="4" w:space="0" w:color="auto"/>
            </w:tcBorders>
          </w:tcPr>
          <w:p w14:paraId="03045618" w14:textId="77777777" w:rsidR="00BD0624" w:rsidRPr="00CD451D" w:rsidRDefault="00BD0624" w:rsidP="00CD451D">
            <w:pPr>
              <w:pStyle w:val="aff2"/>
              <w:jc w:val="center"/>
            </w:pPr>
            <w:r w:rsidRPr="00CD451D">
              <w:t>1,2 (для природного газа); 1,6 (для СУГ)</w:t>
            </w:r>
          </w:p>
        </w:tc>
      </w:tr>
      <w:tr w:rsidR="00512689" w:rsidRPr="0020266F" w14:paraId="61C832DE" w14:textId="77777777" w:rsidTr="00CD451D">
        <w:trPr>
          <w:trHeight w:val="20"/>
        </w:trPr>
        <w:tc>
          <w:tcPr>
            <w:tcW w:w="7180" w:type="dxa"/>
            <w:tcBorders>
              <w:top w:val="single" w:sz="4" w:space="0" w:color="auto"/>
              <w:left w:val="single" w:sz="4" w:space="0" w:color="auto"/>
              <w:right w:val="single" w:sz="4" w:space="0" w:color="auto"/>
            </w:tcBorders>
          </w:tcPr>
          <w:p w14:paraId="0B2675AB" w14:textId="2F242CB4" w:rsidR="00512689" w:rsidRPr="00CD451D" w:rsidRDefault="00512689" w:rsidP="00CD451D">
            <w:pPr>
              <w:pStyle w:val="aff2"/>
            </w:pPr>
            <w:r w:rsidRPr="00CD451D">
              <w:t xml:space="preserve">2 Котельные, производственные здания с помещениями категорий В, Г и Д, </w:t>
            </w:r>
            <w:r w:rsidR="00267500" w:rsidRPr="00CD451D">
              <w:t>административно-бытовые здания производственных предприятий</w:t>
            </w:r>
            <w:r w:rsidRPr="00CD451D">
              <w:t>, а также встроенные, пристроенные и крышные котельные к ним:</w:t>
            </w:r>
          </w:p>
          <w:p w14:paraId="5D7CC802" w14:textId="77777777" w:rsidR="00512689" w:rsidRPr="00CD451D" w:rsidRDefault="00512689" w:rsidP="00CD451D">
            <w:pPr>
              <w:pStyle w:val="aff2"/>
            </w:pPr>
            <w:r w:rsidRPr="00CD451D">
              <w:t>а) по стенам и кровлям зданий:</w:t>
            </w:r>
          </w:p>
          <w:p w14:paraId="1711D8FC" w14:textId="77777777" w:rsidR="00512689" w:rsidRPr="00CD451D" w:rsidRDefault="00512689" w:rsidP="00CD451D">
            <w:pPr>
              <w:pStyle w:val="aff2"/>
            </w:pPr>
            <w:r w:rsidRPr="00CD451D">
              <w:t xml:space="preserve">степеней огнестойкости I и II, класса конструктивной пожарной опасности С0 </w:t>
            </w:r>
          </w:p>
          <w:p w14:paraId="22BDF060" w14:textId="77777777" w:rsidR="00512689" w:rsidRPr="00CD451D" w:rsidRDefault="00512689" w:rsidP="00CD451D">
            <w:pPr>
              <w:pStyle w:val="aff2"/>
            </w:pPr>
            <w:r w:rsidRPr="00CD451D">
              <w:rPr>
                <w:spacing w:val="-6"/>
              </w:rPr>
              <w:t>степени огнестойкости II, класса конструктивной пожарной опасности С1 и степени огнестойкости III, класса конструктивной пожарной опасности С0</w:t>
            </w:r>
          </w:p>
        </w:tc>
        <w:tc>
          <w:tcPr>
            <w:tcW w:w="2034" w:type="dxa"/>
            <w:tcBorders>
              <w:top w:val="single" w:sz="4" w:space="0" w:color="auto"/>
              <w:left w:val="single" w:sz="4" w:space="0" w:color="auto"/>
              <w:right w:val="single" w:sz="4" w:space="0" w:color="auto"/>
            </w:tcBorders>
          </w:tcPr>
          <w:p w14:paraId="6BBB4885" w14:textId="77777777" w:rsidR="00512689" w:rsidRPr="00CD451D" w:rsidRDefault="00512689" w:rsidP="00CD451D">
            <w:pPr>
              <w:pStyle w:val="aff2"/>
              <w:jc w:val="center"/>
            </w:pPr>
          </w:p>
          <w:p w14:paraId="0ADA189F" w14:textId="77777777" w:rsidR="00512689" w:rsidRPr="00CD451D" w:rsidRDefault="00512689" w:rsidP="00CD451D">
            <w:pPr>
              <w:pStyle w:val="aff2"/>
              <w:jc w:val="center"/>
            </w:pPr>
          </w:p>
          <w:p w14:paraId="6BEF3A71" w14:textId="5BDA637F" w:rsidR="00512689" w:rsidRPr="00CD451D" w:rsidRDefault="00512689" w:rsidP="00CD451D">
            <w:pPr>
              <w:pStyle w:val="aff2"/>
              <w:jc w:val="center"/>
            </w:pPr>
          </w:p>
          <w:p w14:paraId="092B86EF" w14:textId="65E4239D" w:rsidR="00CD451D" w:rsidRPr="00CD451D" w:rsidRDefault="00CD451D" w:rsidP="00CD451D">
            <w:pPr>
              <w:pStyle w:val="aff2"/>
              <w:jc w:val="center"/>
            </w:pPr>
          </w:p>
          <w:p w14:paraId="7C3735FC" w14:textId="77777777" w:rsidR="00CD451D" w:rsidRPr="00CD451D" w:rsidRDefault="00CD451D" w:rsidP="00CD451D">
            <w:pPr>
              <w:pStyle w:val="aff2"/>
              <w:jc w:val="center"/>
            </w:pPr>
          </w:p>
          <w:p w14:paraId="0445C3EB" w14:textId="77777777" w:rsidR="00512689" w:rsidRPr="00CD451D" w:rsidRDefault="00512689" w:rsidP="00CD451D">
            <w:pPr>
              <w:pStyle w:val="aff2"/>
              <w:jc w:val="center"/>
            </w:pPr>
            <w:r w:rsidRPr="00CD451D">
              <w:t>1,2*</w:t>
            </w:r>
          </w:p>
          <w:p w14:paraId="0379D28F" w14:textId="77777777" w:rsidR="00512689" w:rsidRPr="00CD451D" w:rsidRDefault="00512689" w:rsidP="00CD451D">
            <w:pPr>
              <w:pStyle w:val="aff2"/>
              <w:jc w:val="center"/>
            </w:pPr>
          </w:p>
          <w:p w14:paraId="738F76A9" w14:textId="77777777" w:rsidR="00512689" w:rsidRPr="00CD451D" w:rsidRDefault="00512689" w:rsidP="00CD451D">
            <w:pPr>
              <w:pStyle w:val="aff2"/>
              <w:jc w:val="center"/>
            </w:pPr>
            <w:r w:rsidRPr="00CD451D">
              <w:t>0,6*</w:t>
            </w:r>
          </w:p>
        </w:tc>
      </w:tr>
      <w:tr w:rsidR="00512689" w:rsidRPr="0020266F" w14:paraId="45E6AD0F" w14:textId="77777777" w:rsidTr="00CD451D">
        <w:trPr>
          <w:trHeight w:val="20"/>
        </w:trPr>
        <w:tc>
          <w:tcPr>
            <w:tcW w:w="7180" w:type="dxa"/>
            <w:tcBorders>
              <w:left w:val="single" w:sz="4" w:space="0" w:color="auto"/>
              <w:right w:val="single" w:sz="4" w:space="0" w:color="auto"/>
            </w:tcBorders>
          </w:tcPr>
          <w:p w14:paraId="58546A0E" w14:textId="614D1E12" w:rsidR="00512689" w:rsidRPr="00CD451D" w:rsidRDefault="00512689" w:rsidP="00CD451D">
            <w:pPr>
              <w:pStyle w:val="aff2"/>
              <w:rPr>
                <w:spacing w:val="-6"/>
              </w:rPr>
            </w:pPr>
            <w:r w:rsidRPr="00CD451D">
              <w:t>б) по стенам зданий:</w:t>
            </w:r>
          </w:p>
          <w:p w14:paraId="39757B25" w14:textId="77777777" w:rsidR="00512689" w:rsidRPr="00CD451D" w:rsidRDefault="00512689" w:rsidP="00CD451D">
            <w:pPr>
              <w:pStyle w:val="aff2"/>
              <w:rPr>
                <w:spacing w:val="-6"/>
              </w:rPr>
            </w:pPr>
            <w:r w:rsidRPr="00CD451D">
              <w:rPr>
                <w:spacing w:val="-6"/>
              </w:rPr>
              <w:t>степени огнестойкости III, класса конструктивной пожарной опасности С1, степени огнестойкости IV, класса конструктивной пожарной опасности С0</w:t>
            </w:r>
          </w:p>
        </w:tc>
        <w:tc>
          <w:tcPr>
            <w:tcW w:w="2034" w:type="dxa"/>
            <w:tcBorders>
              <w:left w:val="single" w:sz="4" w:space="0" w:color="auto"/>
              <w:right w:val="single" w:sz="4" w:space="0" w:color="auto"/>
            </w:tcBorders>
          </w:tcPr>
          <w:p w14:paraId="6B020F08" w14:textId="77777777" w:rsidR="00512689" w:rsidRPr="00CD451D" w:rsidRDefault="00512689" w:rsidP="00CD451D">
            <w:pPr>
              <w:pStyle w:val="aff2"/>
              <w:jc w:val="center"/>
            </w:pPr>
          </w:p>
          <w:p w14:paraId="4907A8E1" w14:textId="77777777" w:rsidR="00512689" w:rsidRPr="00CD451D" w:rsidRDefault="00512689" w:rsidP="00CD451D">
            <w:pPr>
              <w:pStyle w:val="aff2"/>
              <w:jc w:val="center"/>
            </w:pPr>
            <w:r w:rsidRPr="00CD451D">
              <w:t>0,3*</w:t>
            </w:r>
          </w:p>
        </w:tc>
      </w:tr>
      <w:tr w:rsidR="00512689" w:rsidRPr="0020266F" w14:paraId="3A275036" w14:textId="77777777" w:rsidTr="00CD451D">
        <w:trPr>
          <w:trHeight w:val="20"/>
        </w:trPr>
        <w:tc>
          <w:tcPr>
            <w:tcW w:w="7180" w:type="dxa"/>
            <w:tcBorders>
              <w:left w:val="single" w:sz="4" w:space="0" w:color="auto"/>
              <w:bottom w:val="single" w:sz="4" w:space="0" w:color="auto"/>
              <w:right w:val="single" w:sz="4" w:space="0" w:color="auto"/>
            </w:tcBorders>
          </w:tcPr>
          <w:p w14:paraId="3D89F2D0" w14:textId="77777777" w:rsidR="00512689" w:rsidRPr="00CD451D" w:rsidRDefault="00512689" w:rsidP="00CD451D">
            <w:pPr>
              <w:pStyle w:val="aff2"/>
              <w:rPr>
                <w:spacing w:val="-6"/>
              </w:rPr>
            </w:pPr>
            <w:r w:rsidRPr="00CD451D">
              <w:rPr>
                <w:spacing w:val="-6"/>
              </w:rPr>
              <w:t>степени огнестойкости IV, классов конструктивной пожарной опасности С1 и С2</w:t>
            </w:r>
          </w:p>
        </w:tc>
        <w:tc>
          <w:tcPr>
            <w:tcW w:w="2034" w:type="dxa"/>
            <w:tcBorders>
              <w:left w:val="single" w:sz="4" w:space="0" w:color="auto"/>
              <w:bottom w:val="single" w:sz="4" w:space="0" w:color="auto"/>
              <w:right w:val="single" w:sz="4" w:space="0" w:color="auto"/>
            </w:tcBorders>
          </w:tcPr>
          <w:p w14:paraId="7034F1A6" w14:textId="77777777" w:rsidR="00512689" w:rsidRPr="00CD451D" w:rsidRDefault="00512689" w:rsidP="00CD451D">
            <w:pPr>
              <w:pStyle w:val="aff2"/>
              <w:jc w:val="center"/>
              <w:rPr>
                <w:strike/>
              </w:rPr>
            </w:pPr>
            <w:r w:rsidRPr="00CD451D">
              <w:t>0,005</w:t>
            </w:r>
          </w:p>
        </w:tc>
      </w:tr>
      <w:tr w:rsidR="00512689" w:rsidRPr="0020266F" w14:paraId="792B12A0" w14:textId="77777777" w:rsidTr="00CD45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20"/>
        </w:trPr>
        <w:tc>
          <w:tcPr>
            <w:tcW w:w="7180" w:type="dxa"/>
            <w:tcBorders>
              <w:top w:val="single" w:sz="4" w:space="0" w:color="auto"/>
              <w:left w:val="single" w:sz="4" w:space="0" w:color="auto"/>
              <w:bottom w:val="nil"/>
              <w:right w:val="single" w:sz="4" w:space="0" w:color="auto"/>
            </w:tcBorders>
          </w:tcPr>
          <w:p w14:paraId="113CF878" w14:textId="77777777" w:rsidR="00512689" w:rsidRPr="00CD451D" w:rsidRDefault="00512689" w:rsidP="00CD451D">
            <w:pPr>
              <w:pStyle w:val="aff2"/>
            </w:pPr>
            <w:r w:rsidRPr="00CD451D">
              <w:lastRenderedPageBreak/>
              <w:t>3 Жилые, административные и бытовые здания непроизводственного назначения, общественные, а также встроенные, пристроенные и крышные котельные к ним, складские здания категории В4 – Д:</w:t>
            </w:r>
          </w:p>
        </w:tc>
        <w:tc>
          <w:tcPr>
            <w:tcW w:w="2034" w:type="dxa"/>
            <w:tcBorders>
              <w:top w:val="single" w:sz="4" w:space="0" w:color="auto"/>
              <w:left w:val="single" w:sz="4" w:space="0" w:color="auto"/>
              <w:bottom w:val="nil"/>
              <w:right w:val="single" w:sz="4" w:space="0" w:color="auto"/>
            </w:tcBorders>
          </w:tcPr>
          <w:p w14:paraId="17176FDC" w14:textId="77777777" w:rsidR="00512689" w:rsidRPr="00CD451D" w:rsidRDefault="00512689" w:rsidP="00CD451D">
            <w:pPr>
              <w:pStyle w:val="aff2"/>
              <w:jc w:val="center"/>
            </w:pPr>
          </w:p>
        </w:tc>
      </w:tr>
      <w:tr w:rsidR="00512689" w:rsidRPr="0020266F" w14:paraId="3B527A57" w14:textId="77777777" w:rsidTr="00CD45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20"/>
        </w:trPr>
        <w:tc>
          <w:tcPr>
            <w:tcW w:w="7180" w:type="dxa"/>
            <w:tcBorders>
              <w:top w:val="nil"/>
              <w:left w:val="single" w:sz="4" w:space="0" w:color="auto"/>
              <w:bottom w:val="nil"/>
              <w:right w:val="single" w:sz="4" w:space="0" w:color="auto"/>
            </w:tcBorders>
          </w:tcPr>
          <w:p w14:paraId="04767DD0" w14:textId="77777777" w:rsidR="00512689" w:rsidRPr="00CD451D" w:rsidRDefault="00512689" w:rsidP="00CD451D">
            <w:pPr>
              <w:pStyle w:val="aff2"/>
            </w:pPr>
            <w:r w:rsidRPr="00CD451D">
              <w:t>по стенам зданий всех степеней огнестойкости</w:t>
            </w:r>
          </w:p>
        </w:tc>
        <w:tc>
          <w:tcPr>
            <w:tcW w:w="2034" w:type="dxa"/>
            <w:tcBorders>
              <w:top w:val="nil"/>
              <w:left w:val="single" w:sz="4" w:space="0" w:color="auto"/>
              <w:bottom w:val="nil"/>
              <w:right w:val="single" w:sz="4" w:space="0" w:color="auto"/>
            </w:tcBorders>
          </w:tcPr>
          <w:p w14:paraId="50C54770" w14:textId="77777777" w:rsidR="00512689" w:rsidRPr="00CD451D" w:rsidRDefault="00512689" w:rsidP="00CD451D">
            <w:pPr>
              <w:pStyle w:val="aff2"/>
              <w:jc w:val="center"/>
            </w:pPr>
            <w:r w:rsidRPr="00CD451D">
              <w:t>0,005**</w:t>
            </w:r>
          </w:p>
        </w:tc>
      </w:tr>
      <w:tr w:rsidR="00512689" w:rsidRPr="0020266F" w14:paraId="329969E9" w14:textId="77777777" w:rsidTr="00CD45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20"/>
        </w:trPr>
        <w:tc>
          <w:tcPr>
            <w:tcW w:w="7180" w:type="dxa"/>
            <w:tcBorders>
              <w:top w:val="nil"/>
              <w:left w:val="single" w:sz="4" w:space="0" w:color="auto"/>
              <w:bottom w:val="single" w:sz="4" w:space="0" w:color="auto"/>
              <w:right w:val="single" w:sz="4" w:space="0" w:color="auto"/>
            </w:tcBorders>
          </w:tcPr>
          <w:p w14:paraId="662C2F99" w14:textId="2469F5FE" w:rsidR="00512689" w:rsidRPr="00CD451D" w:rsidRDefault="00267500" w:rsidP="00CD451D">
            <w:pPr>
              <w:pStyle w:val="aff2"/>
            </w:pPr>
            <w:r w:rsidRPr="00CD451D">
              <w:t>в случаях размещения ГРПШ на наружных стенах зданий или, при устройстве крышных котельных, на кровле (только до ГРПШ)</w:t>
            </w:r>
          </w:p>
        </w:tc>
        <w:tc>
          <w:tcPr>
            <w:tcW w:w="2034" w:type="dxa"/>
            <w:tcBorders>
              <w:top w:val="nil"/>
              <w:left w:val="single" w:sz="4" w:space="0" w:color="auto"/>
              <w:bottom w:val="single" w:sz="4" w:space="0" w:color="auto"/>
              <w:right w:val="single" w:sz="4" w:space="0" w:color="auto"/>
            </w:tcBorders>
          </w:tcPr>
          <w:p w14:paraId="482AF22C" w14:textId="1D19A196" w:rsidR="00512689" w:rsidRPr="00CD451D" w:rsidRDefault="00267500" w:rsidP="00CD451D">
            <w:pPr>
              <w:pStyle w:val="aff2"/>
              <w:jc w:val="center"/>
            </w:pPr>
            <w:r w:rsidRPr="00CD451D">
              <w:t>0,3**</w:t>
            </w:r>
          </w:p>
        </w:tc>
      </w:tr>
      <w:tr w:rsidR="00512689" w14:paraId="73448CE3" w14:textId="77777777" w:rsidTr="00D266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2185"/>
        </w:trPr>
        <w:tc>
          <w:tcPr>
            <w:tcW w:w="9214" w:type="dxa"/>
            <w:gridSpan w:val="2"/>
            <w:tcBorders>
              <w:top w:val="single" w:sz="4" w:space="0" w:color="auto"/>
              <w:left w:val="single" w:sz="4" w:space="0" w:color="auto"/>
              <w:bottom w:val="single" w:sz="4" w:space="0" w:color="auto"/>
              <w:right w:val="single" w:sz="4" w:space="0" w:color="auto"/>
            </w:tcBorders>
          </w:tcPr>
          <w:p w14:paraId="4280E703" w14:textId="69BE7FDA" w:rsidR="00512689" w:rsidRPr="00D71EA9" w:rsidRDefault="00512689" w:rsidP="00267500">
            <w:pPr>
              <w:autoSpaceDE w:val="0"/>
              <w:autoSpaceDN w:val="0"/>
              <w:adjustRightInd w:val="0"/>
              <w:spacing w:before="120" w:line="220" w:lineRule="exact"/>
              <w:ind w:firstLine="409"/>
              <w:jc w:val="both"/>
              <w:rPr>
                <w:color w:val="000000"/>
                <w:sz w:val="20"/>
                <w:szCs w:val="20"/>
              </w:rPr>
            </w:pPr>
            <w:r w:rsidRPr="00D71EA9">
              <w:rPr>
                <w:color w:val="000000"/>
                <w:sz w:val="20"/>
                <w:szCs w:val="20"/>
              </w:rPr>
              <w:t xml:space="preserve">* Давление газа в газопроводе, прокладываемом по конструкциям зданий, </w:t>
            </w:r>
            <w:r w:rsidRPr="00D71EA9">
              <w:rPr>
                <w:sz w:val="20"/>
                <w:szCs w:val="20"/>
              </w:rPr>
              <w:t>рекомендуется принимать не более</w:t>
            </w:r>
            <w:r w:rsidRPr="00D71EA9">
              <w:rPr>
                <w:color w:val="000000"/>
                <w:sz w:val="20"/>
                <w:szCs w:val="20"/>
              </w:rPr>
              <w:t xml:space="preserve"> </w:t>
            </w:r>
            <w:r w:rsidR="003A6B8F" w:rsidRPr="00D71EA9">
              <w:rPr>
                <w:color w:val="000000"/>
                <w:sz w:val="20"/>
                <w:szCs w:val="20"/>
              </w:rPr>
              <w:t>значений, указанных в таблице 2</w:t>
            </w:r>
            <w:r w:rsidRPr="00D71EA9">
              <w:rPr>
                <w:color w:val="000000"/>
                <w:sz w:val="20"/>
                <w:szCs w:val="20"/>
              </w:rPr>
              <w:t xml:space="preserve"> для соответствующих потребителей.</w:t>
            </w:r>
          </w:p>
          <w:p w14:paraId="427DA1C0" w14:textId="57AF1C5F" w:rsidR="00267500" w:rsidRPr="00D71EA9" w:rsidRDefault="00267500" w:rsidP="00267500">
            <w:pPr>
              <w:autoSpaceDE w:val="0"/>
              <w:autoSpaceDN w:val="0"/>
              <w:adjustRightInd w:val="0"/>
              <w:spacing w:line="220" w:lineRule="exact"/>
              <w:ind w:firstLine="409"/>
              <w:jc w:val="both"/>
              <w:rPr>
                <w:sz w:val="20"/>
                <w:szCs w:val="20"/>
              </w:rPr>
            </w:pPr>
            <w:r w:rsidRPr="00D71EA9">
              <w:rPr>
                <w:sz w:val="20"/>
                <w:szCs w:val="20"/>
              </w:rPr>
              <w:t>** Допускается прокладка газопроводов давлением до 0,3 МПа включительно по стенам и кровлям газифицируемых жилых, административных и бытовых зданий непроизводственного назначения, общественных зданий, для подачи газа к крышным котельным, в том числе в целиком проветриваемых нишах на фасадах зданий с обеспечением доступа для обслуживания и ремонта.</w:t>
            </w:r>
          </w:p>
          <w:p w14:paraId="444031E5" w14:textId="77777777" w:rsidR="00267500" w:rsidRPr="00D71EA9" w:rsidRDefault="00267500" w:rsidP="00267500">
            <w:pPr>
              <w:autoSpaceDE w:val="0"/>
              <w:autoSpaceDN w:val="0"/>
              <w:adjustRightInd w:val="0"/>
              <w:spacing w:line="220" w:lineRule="exact"/>
              <w:ind w:firstLine="409"/>
              <w:jc w:val="both"/>
              <w:rPr>
                <w:sz w:val="20"/>
                <w:szCs w:val="20"/>
              </w:rPr>
            </w:pPr>
            <w:r w:rsidRPr="00D71EA9">
              <w:rPr>
                <w:sz w:val="20"/>
                <w:szCs w:val="20"/>
              </w:rPr>
              <w:t>Трубопроводы к крышным котельным рекомендуется изготавливать из коррозионно-стойкой стали с увеличенной на 30 % относительно расчетной толщиной стенки, при этом 100 % стыков подлежат контролю физическими методами.</w:t>
            </w:r>
          </w:p>
          <w:p w14:paraId="21DCC4D8" w14:textId="258396E2" w:rsidR="00512689" w:rsidRPr="00D71EA9" w:rsidRDefault="00512689" w:rsidP="00267500">
            <w:pPr>
              <w:autoSpaceDE w:val="0"/>
              <w:autoSpaceDN w:val="0"/>
              <w:adjustRightInd w:val="0"/>
              <w:spacing w:line="220" w:lineRule="exact"/>
              <w:ind w:firstLine="409"/>
              <w:jc w:val="both"/>
              <w:rPr>
                <w:sz w:val="20"/>
                <w:szCs w:val="20"/>
              </w:rPr>
            </w:pPr>
            <w:r w:rsidRPr="00D71EA9">
              <w:rPr>
                <w:spacing w:val="20"/>
                <w:sz w:val="20"/>
                <w:szCs w:val="20"/>
              </w:rPr>
              <w:t>П р и м е ч а н и я</w:t>
            </w:r>
          </w:p>
          <w:p w14:paraId="2D785455" w14:textId="77777777" w:rsidR="00512689" w:rsidRPr="00D71EA9" w:rsidRDefault="00512689" w:rsidP="00267500">
            <w:pPr>
              <w:autoSpaceDE w:val="0"/>
              <w:autoSpaceDN w:val="0"/>
              <w:adjustRightInd w:val="0"/>
              <w:spacing w:after="40" w:line="220" w:lineRule="exact"/>
              <w:ind w:firstLine="409"/>
              <w:jc w:val="both"/>
              <w:rPr>
                <w:color w:val="000000"/>
                <w:sz w:val="20"/>
                <w:szCs w:val="20"/>
              </w:rPr>
            </w:pPr>
            <w:r w:rsidRPr="00D71EA9">
              <w:rPr>
                <w:color w:val="000000"/>
                <w:sz w:val="20"/>
                <w:szCs w:val="20"/>
              </w:rPr>
              <w:t>1 Высоту прокладки газопровода над кровлей здания рекомендуется принимать не менее 0,5 м.</w:t>
            </w:r>
          </w:p>
          <w:p w14:paraId="7C480DC1" w14:textId="77777777" w:rsidR="00512689" w:rsidRPr="00890DBD" w:rsidRDefault="00512689" w:rsidP="00267500">
            <w:pPr>
              <w:autoSpaceDE w:val="0"/>
              <w:autoSpaceDN w:val="0"/>
              <w:adjustRightInd w:val="0"/>
              <w:spacing w:after="40" w:line="220" w:lineRule="exact"/>
              <w:ind w:firstLine="409"/>
              <w:jc w:val="both"/>
              <w:rPr>
                <w:color w:val="000000"/>
                <w:sz w:val="20"/>
                <w:szCs w:val="20"/>
              </w:rPr>
            </w:pPr>
            <w:r w:rsidRPr="00D71EA9">
              <w:rPr>
                <w:color w:val="000000"/>
                <w:sz w:val="20"/>
                <w:szCs w:val="20"/>
              </w:rPr>
              <w:t>2 Прокладка газопроводов СУГ (среднего и высокого давления) допускается по стенам производственных зданий ГНС и ГНП.</w:t>
            </w:r>
          </w:p>
        </w:tc>
      </w:tr>
    </w:tbl>
    <w:p w14:paraId="21586411" w14:textId="2C6AC004" w:rsidR="00124B8A" w:rsidRPr="00267500" w:rsidRDefault="00124B8A" w:rsidP="00267500">
      <w:pPr>
        <w:pStyle w:val="aff2"/>
        <w:ind w:firstLine="567"/>
        <w:jc w:val="both"/>
        <w:rPr>
          <w:b/>
          <w:bCs/>
          <w:sz w:val="28"/>
          <w:szCs w:val="28"/>
        </w:rPr>
      </w:pPr>
      <w:r w:rsidRPr="00267500">
        <w:rPr>
          <w:b/>
          <w:bCs/>
          <w:sz w:val="28"/>
          <w:szCs w:val="28"/>
        </w:rPr>
        <w:t xml:space="preserve">Таблица 3 (Измененная редакция, Изм. </w:t>
      </w:r>
      <w:r w:rsidR="004512F2" w:rsidRPr="00267500">
        <w:rPr>
          <w:b/>
          <w:bCs/>
          <w:sz w:val="28"/>
          <w:szCs w:val="28"/>
        </w:rPr>
        <w:t xml:space="preserve">№ 1, </w:t>
      </w:r>
      <w:r w:rsidRPr="00267500">
        <w:rPr>
          <w:b/>
          <w:bCs/>
          <w:sz w:val="28"/>
          <w:szCs w:val="28"/>
        </w:rPr>
        <w:t>№ 2</w:t>
      </w:r>
      <w:r w:rsidR="00267500" w:rsidRPr="00267500">
        <w:rPr>
          <w:b/>
          <w:bCs/>
          <w:sz w:val="28"/>
          <w:szCs w:val="28"/>
        </w:rPr>
        <w:t>, № 4</w:t>
      </w:r>
      <w:r w:rsidRPr="00267500">
        <w:rPr>
          <w:b/>
          <w:bCs/>
          <w:sz w:val="28"/>
          <w:szCs w:val="28"/>
        </w:rPr>
        <w:t>).</w:t>
      </w:r>
    </w:p>
    <w:p w14:paraId="1655268F" w14:textId="77777777" w:rsidR="00267500" w:rsidRPr="00D71EA9" w:rsidRDefault="00267500" w:rsidP="00267500">
      <w:pPr>
        <w:pStyle w:val="aff2"/>
        <w:ind w:firstLine="567"/>
        <w:jc w:val="both"/>
        <w:rPr>
          <w:sz w:val="28"/>
          <w:szCs w:val="28"/>
        </w:rPr>
      </w:pPr>
    </w:p>
    <w:p w14:paraId="73116001" w14:textId="07BD1256" w:rsidR="00BD0624" w:rsidRPr="008E0EB1" w:rsidRDefault="00BD0624" w:rsidP="00267500">
      <w:pPr>
        <w:pStyle w:val="aff2"/>
        <w:ind w:firstLine="567"/>
        <w:jc w:val="both"/>
        <w:rPr>
          <w:color w:val="FF0000"/>
          <w:sz w:val="28"/>
          <w:szCs w:val="28"/>
          <w:highlight w:val="yellow"/>
        </w:rPr>
      </w:pPr>
      <w:r w:rsidRPr="008E0EB1">
        <w:rPr>
          <w:color w:val="FF0000"/>
          <w:sz w:val="28"/>
          <w:szCs w:val="28"/>
          <w:highlight w:val="yellow"/>
        </w:rPr>
        <w:t xml:space="preserve">5.3.2 Транзитная прокладка газопроводов всех давлений по стенам и над кровлями общественных, административных и бытовых </w:t>
      </w:r>
      <w:r w:rsidR="00417B48" w:rsidRPr="008E0EB1">
        <w:rPr>
          <w:color w:val="FF0000"/>
          <w:sz w:val="28"/>
          <w:szCs w:val="28"/>
          <w:highlight w:val="yellow"/>
        </w:rPr>
        <w:t xml:space="preserve">зданий </w:t>
      </w:r>
      <w:r w:rsidRPr="008E0EB1">
        <w:rPr>
          <w:color w:val="FF0000"/>
          <w:sz w:val="28"/>
          <w:szCs w:val="28"/>
          <w:highlight w:val="yellow"/>
        </w:rPr>
        <w:t xml:space="preserve">не допускается. </w:t>
      </w:r>
    </w:p>
    <w:p w14:paraId="7C9D0477" w14:textId="52F002D1" w:rsidR="00BD0624" w:rsidRPr="008E0EB1" w:rsidRDefault="00BD0624" w:rsidP="00417B48">
      <w:pPr>
        <w:pStyle w:val="ConsPlusNormal"/>
        <w:widowControl/>
        <w:ind w:firstLine="567"/>
        <w:jc w:val="both"/>
        <w:rPr>
          <w:rFonts w:ascii="Times New Roman" w:hAnsi="Times New Roman" w:cs="Times New Roman"/>
          <w:color w:val="FF0000"/>
          <w:sz w:val="28"/>
          <w:szCs w:val="28"/>
          <w:highlight w:val="yellow"/>
        </w:rPr>
      </w:pPr>
      <w:r w:rsidRPr="008E0EB1">
        <w:rPr>
          <w:rFonts w:ascii="Times New Roman" w:hAnsi="Times New Roman" w:cs="Times New Roman"/>
          <w:color w:val="FF0000"/>
          <w:sz w:val="28"/>
          <w:szCs w:val="28"/>
          <w:highlight w:val="yellow"/>
        </w:rPr>
        <w:t xml:space="preserve">Запрещается прокладка газопроводов всех давлений по стенам, над и под помещениями категорий А и Б, кроме зданий </w:t>
      </w:r>
      <w:r w:rsidR="00417B48" w:rsidRPr="008E0EB1">
        <w:rPr>
          <w:rFonts w:ascii="Times New Roman" w:hAnsi="Times New Roman" w:cs="Times New Roman"/>
          <w:color w:val="FF0000"/>
          <w:sz w:val="28"/>
          <w:szCs w:val="28"/>
          <w:highlight w:val="yellow"/>
        </w:rPr>
        <w:t xml:space="preserve">ГРП, ГРПБ, </w:t>
      </w:r>
      <w:r w:rsidRPr="008E0EB1">
        <w:rPr>
          <w:rFonts w:ascii="Times New Roman" w:hAnsi="Times New Roman" w:cs="Times New Roman"/>
          <w:color w:val="FF0000"/>
          <w:sz w:val="28"/>
          <w:szCs w:val="28"/>
          <w:highlight w:val="yellow"/>
        </w:rPr>
        <w:t>ГНС и ГНП.</w:t>
      </w:r>
    </w:p>
    <w:p w14:paraId="056D6E7E" w14:textId="4531FEDF" w:rsidR="00417B48" w:rsidRPr="008E0EB1" w:rsidRDefault="00417B48" w:rsidP="00417B48">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(Измененная редакция, Изм. № 2).</w:t>
      </w:r>
    </w:p>
    <w:p w14:paraId="47628F0D" w14:textId="69374839" w:rsidR="00417B48" w:rsidRPr="008E0EB1" w:rsidRDefault="00417B48" w:rsidP="003A6B8F">
      <w:pPr>
        <w:pStyle w:val="ConsPlusNormal"/>
        <w:widowControl/>
        <w:suppressAutoHyphens/>
        <w:ind w:firstLine="567"/>
        <w:jc w:val="both"/>
        <w:rPr>
          <w:rFonts w:ascii="Times New Roman" w:hAnsi="Times New Roman" w:cs="Times New Roman"/>
          <w:color w:val="FF0000"/>
          <w:sz w:val="28"/>
          <w:szCs w:val="28"/>
          <w:highlight w:val="yellow"/>
        </w:rPr>
      </w:pPr>
      <w:r w:rsidRPr="008E0EB1">
        <w:rPr>
          <w:rFonts w:ascii="Times New Roman" w:hAnsi="Times New Roman" w:cs="Times New Roman"/>
          <w:color w:val="FF0000"/>
          <w:sz w:val="28"/>
          <w:szCs w:val="28"/>
          <w:highlight w:val="yellow"/>
        </w:rPr>
        <w:t>5.3.2а Транзитная прокладка разрешается по стенам одного жилого здания газопроводом среднего и низкого давления номинальным диаметром, не превышающим 100 мм, и на расстоянии ниже кровли (карниза) не менее 0,2 м.</w:t>
      </w:r>
    </w:p>
    <w:p w14:paraId="4856D629" w14:textId="4102ABE9" w:rsidR="00417B48" w:rsidRPr="008E0EB1" w:rsidRDefault="00417B48" w:rsidP="00417B48">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(Введен дополнительно, Изм. № 2).</w:t>
      </w:r>
    </w:p>
    <w:p w14:paraId="39D32884" w14:textId="4C3BC4CE" w:rsidR="00BD0624" w:rsidRPr="008E0EB1" w:rsidRDefault="00BD0624" w:rsidP="00417B48">
      <w:pPr>
        <w:autoSpaceDE w:val="0"/>
        <w:autoSpaceDN w:val="0"/>
        <w:adjustRightInd w:val="0"/>
        <w:ind w:firstLine="567"/>
        <w:jc w:val="both"/>
        <w:rPr>
          <w:color w:val="FF0000"/>
          <w:sz w:val="28"/>
          <w:szCs w:val="28"/>
          <w:highlight w:val="yellow"/>
        </w:rPr>
      </w:pPr>
      <w:r w:rsidRPr="008E0EB1">
        <w:rPr>
          <w:color w:val="FF0000"/>
          <w:sz w:val="28"/>
          <w:szCs w:val="28"/>
          <w:highlight w:val="yellow"/>
        </w:rPr>
        <w:t xml:space="preserve">5.3.3 Газопроводы природного газа высокого давления следует прокладывать по глухим стенам и участкам стен или на высоте не менее чем </w:t>
      </w:r>
      <w:smartTag w:uri="urn:schemas-microsoft-com:office:smarttags" w:element="metricconverter">
        <w:smartTagPr>
          <w:attr w:name="ProductID" w:val="0,5 м"/>
        </w:smartTagPr>
        <w:r w:rsidRPr="008E0EB1">
          <w:rPr>
            <w:color w:val="FF0000"/>
            <w:sz w:val="28"/>
            <w:szCs w:val="28"/>
            <w:highlight w:val="yellow"/>
          </w:rPr>
          <w:t>0,5 м</w:t>
        </w:r>
      </w:smartTag>
      <w:r w:rsidRPr="008E0EB1">
        <w:rPr>
          <w:color w:val="FF0000"/>
          <w:sz w:val="28"/>
          <w:szCs w:val="28"/>
          <w:highlight w:val="yellow"/>
        </w:rPr>
        <w:t xml:space="preserve"> над оконными и дверными, а также другими открытыми проемами верхних этажей производственных зданий и сблокированных с ними административных и бытовых зданий. Газопровод должен быть проложен ниже кровли </w:t>
      </w:r>
      <w:r w:rsidR="00417B48" w:rsidRPr="008E0EB1">
        <w:rPr>
          <w:color w:val="FF0000"/>
          <w:sz w:val="28"/>
          <w:szCs w:val="28"/>
          <w:highlight w:val="yellow"/>
        </w:rPr>
        <w:t xml:space="preserve">(карниза) </w:t>
      </w:r>
      <w:r w:rsidRPr="008E0EB1">
        <w:rPr>
          <w:color w:val="FF0000"/>
          <w:sz w:val="28"/>
          <w:szCs w:val="28"/>
          <w:highlight w:val="yellow"/>
        </w:rPr>
        <w:t xml:space="preserve">здания на расстоянии не менее </w:t>
      </w:r>
      <w:smartTag w:uri="urn:schemas-microsoft-com:office:smarttags" w:element="metricconverter">
        <w:smartTagPr>
          <w:attr w:name="ProductID" w:val="0,2 м"/>
        </w:smartTagPr>
        <w:r w:rsidRPr="008E0EB1">
          <w:rPr>
            <w:color w:val="FF0000"/>
            <w:sz w:val="28"/>
            <w:szCs w:val="28"/>
            <w:highlight w:val="yellow"/>
          </w:rPr>
          <w:t>0,2 м</w:t>
        </w:r>
      </w:smartTag>
      <w:r w:rsidRPr="008E0EB1">
        <w:rPr>
          <w:color w:val="FF0000"/>
          <w:sz w:val="28"/>
          <w:szCs w:val="28"/>
          <w:highlight w:val="yellow"/>
        </w:rPr>
        <w:t>.</w:t>
      </w:r>
    </w:p>
    <w:p w14:paraId="74C62DD6" w14:textId="42EA8C94" w:rsidR="00BD0624" w:rsidRPr="008E0EB1" w:rsidRDefault="00BD0624" w:rsidP="00BC19C1">
      <w:pPr>
        <w:autoSpaceDE w:val="0"/>
        <w:autoSpaceDN w:val="0"/>
        <w:adjustRightInd w:val="0"/>
        <w:ind w:firstLine="567"/>
        <w:jc w:val="both"/>
        <w:rPr>
          <w:color w:val="FF0000"/>
          <w:sz w:val="28"/>
          <w:szCs w:val="28"/>
          <w:highlight w:val="yellow"/>
        </w:rPr>
      </w:pPr>
      <w:r w:rsidRPr="008E0EB1">
        <w:rPr>
          <w:color w:val="FF0000"/>
          <w:sz w:val="28"/>
          <w:szCs w:val="28"/>
          <w:highlight w:val="yellow"/>
        </w:rPr>
        <w:t xml:space="preserve">Газопроводы природного газа среднего давления </w:t>
      </w:r>
      <w:r w:rsidR="00417B48" w:rsidRPr="008E0EB1">
        <w:rPr>
          <w:color w:val="FF0000"/>
          <w:sz w:val="28"/>
          <w:szCs w:val="28"/>
          <w:highlight w:val="yellow"/>
        </w:rPr>
        <w:t xml:space="preserve">разрешается </w:t>
      </w:r>
      <w:r w:rsidRPr="008E0EB1">
        <w:rPr>
          <w:color w:val="FF0000"/>
          <w:sz w:val="28"/>
          <w:szCs w:val="28"/>
          <w:highlight w:val="yellow"/>
        </w:rPr>
        <w:t xml:space="preserve">прокладывать также вдоль переплетов или импостов </w:t>
      </w:r>
      <w:proofErr w:type="spellStart"/>
      <w:r w:rsidRPr="008E0EB1">
        <w:rPr>
          <w:color w:val="FF0000"/>
          <w:sz w:val="28"/>
          <w:szCs w:val="28"/>
          <w:highlight w:val="yellow"/>
        </w:rPr>
        <w:t>неоткрывающихся</w:t>
      </w:r>
      <w:proofErr w:type="spellEnd"/>
      <w:r w:rsidRPr="008E0EB1">
        <w:rPr>
          <w:color w:val="FF0000"/>
          <w:sz w:val="28"/>
          <w:szCs w:val="28"/>
          <w:highlight w:val="yellow"/>
        </w:rPr>
        <w:t xml:space="preserve"> окон и оконны</w:t>
      </w:r>
      <w:r w:rsidR="0026239C" w:rsidRPr="008E0EB1">
        <w:rPr>
          <w:color w:val="FF0000"/>
          <w:sz w:val="28"/>
          <w:szCs w:val="28"/>
          <w:highlight w:val="yellow"/>
        </w:rPr>
        <w:t>х</w:t>
      </w:r>
      <w:r w:rsidRPr="008E0EB1">
        <w:rPr>
          <w:color w:val="FF0000"/>
          <w:sz w:val="28"/>
          <w:szCs w:val="28"/>
          <w:highlight w:val="yellow"/>
        </w:rPr>
        <w:t xml:space="preserve"> проем</w:t>
      </w:r>
      <w:r w:rsidR="0026239C" w:rsidRPr="008E0EB1">
        <w:rPr>
          <w:color w:val="FF0000"/>
          <w:sz w:val="28"/>
          <w:szCs w:val="28"/>
          <w:highlight w:val="yellow"/>
        </w:rPr>
        <w:t>ов</w:t>
      </w:r>
      <w:r w:rsidRPr="008E0EB1">
        <w:rPr>
          <w:color w:val="FF0000"/>
          <w:sz w:val="28"/>
          <w:szCs w:val="28"/>
          <w:highlight w:val="yellow"/>
        </w:rPr>
        <w:t xml:space="preserve"> производственных зданий и котельных, заполненны</w:t>
      </w:r>
      <w:r w:rsidR="002B28A1" w:rsidRPr="008E0EB1">
        <w:rPr>
          <w:color w:val="FF0000"/>
          <w:sz w:val="28"/>
          <w:szCs w:val="28"/>
          <w:highlight w:val="yellow"/>
        </w:rPr>
        <w:t>х</w:t>
      </w:r>
      <w:r w:rsidRPr="008E0EB1">
        <w:rPr>
          <w:color w:val="FF0000"/>
          <w:sz w:val="28"/>
          <w:szCs w:val="28"/>
          <w:highlight w:val="yellow"/>
        </w:rPr>
        <w:t xml:space="preserve"> стеклоблоками.</w:t>
      </w:r>
    </w:p>
    <w:p w14:paraId="4F941830" w14:textId="186070C4" w:rsidR="00417B48" w:rsidRPr="008E0EB1" w:rsidRDefault="00417B48" w:rsidP="00417B48">
      <w:pPr>
        <w:pStyle w:val="ConsPlusNormal"/>
        <w:widowControl/>
        <w:suppressAutoHyphens/>
        <w:ind w:firstLine="567"/>
        <w:jc w:val="both"/>
        <w:rPr>
          <w:rFonts w:ascii="Times New Roman" w:hAnsi="Times New Roman" w:cs="Times New Roman"/>
          <w:color w:val="FF0000"/>
          <w:sz w:val="28"/>
          <w:szCs w:val="28"/>
        </w:rPr>
      </w:pPr>
      <w:r w:rsidRPr="008E0EB1">
        <w:rPr>
          <w:rFonts w:ascii="Times New Roman" w:hAnsi="Times New Roman" w:cs="Times New Roman"/>
          <w:color w:val="FF0000"/>
          <w:sz w:val="28"/>
          <w:szCs w:val="28"/>
          <w:highlight w:val="yellow"/>
        </w:rPr>
        <w:t>Прокладка газопроводов низкого давления кроме указанных выше видов разрешается также между окнами на расстоянии не менее 0,2 м от каждого окна.</w:t>
      </w:r>
    </w:p>
    <w:p w14:paraId="5DFAC370" w14:textId="451DA981" w:rsidR="00417B48" w:rsidRPr="00D71EA9" w:rsidRDefault="00417B48" w:rsidP="00417B48">
      <w:pPr>
        <w:pStyle w:val="ConsPlusNormal"/>
        <w:widowControl/>
        <w:ind w:firstLine="567"/>
        <w:jc w:val="both"/>
        <w:rPr>
          <w:rFonts w:ascii="Times New Roman" w:hAnsi="Times New Roman" w:cs="Times New Roman"/>
          <w:b/>
          <w:bCs/>
          <w:sz w:val="28"/>
          <w:szCs w:val="28"/>
        </w:rPr>
      </w:pPr>
      <w:r w:rsidRPr="00D71EA9">
        <w:rPr>
          <w:rFonts w:ascii="Times New Roman" w:hAnsi="Times New Roman" w:cs="Times New Roman"/>
          <w:b/>
          <w:bCs/>
          <w:sz w:val="28"/>
          <w:szCs w:val="28"/>
        </w:rPr>
        <w:t xml:space="preserve">(Измененная редакция, Изм. </w:t>
      </w:r>
      <w:r w:rsidR="004512F2" w:rsidRPr="00D71EA9">
        <w:rPr>
          <w:rFonts w:ascii="Times New Roman" w:hAnsi="Times New Roman" w:cs="Times New Roman"/>
          <w:b/>
          <w:bCs/>
          <w:sz w:val="28"/>
          <w:szCs w:val="28"/>
        </w:rPr>
        <w:t xml:space="preserve">№ 1, </w:t>
      </w:r>
      <w:r w:rsidRPr="00D71EA9">
        <w:rPr>
          <w:rFonts w:ascii="Times New Roman" w:hAnsi="Times New Roman" w:cs="Times New Roman"/>
          <w:b/>
          <w:bCs/>
          <w:sz w:val="28"/>
          <w:szCs w:val="28"/>
        </w:rPr>
        <w:t>№ 2).</w:t>
      </w:r>
    </w:p>
    <w:p w14:paraId="71D95B6E" w14:textId="72CE3032" w:rsidR="00BD0624" w:rsidRPr="00D71EA9" w:rsidRDefault="00BD0624" w:rsidP="00BC19C1">
      <w:pPr>
        <w:autoSpaceDE w:val="0"/>
        <w:autoSpaceDN w:val="0"/>
        <w:adjustRightInd w:val="0"/>
        <w:ind w:firstLine="567"/>
        <w:jc w:val="both"/>
        <w:rPr>
          <w:sz w:val="28"/>
          <w:szCs w:val="28"/>
        </w:rPr>
      </w:pPr>
      <w:r w:rsidRPr="00D71EA9">
        <w:rPr>
          <w:sz w:val="28"/>
          <w:szCs w:val="28"/>
        </w:rPr>
        <w:t xml:space="preserve">5.3.4 Высоту прокладки надземных газопроводов следует принимать </w:t>
      </w:r>
      <w:r w:rsidR="005903E4" w:rsidRPr="00D71EA9">
        <w:rPr>
          <w:sz w:val="28"/>
          <w:szCs w:val="28"/>
        </w:rPr>
        <w:t>не менее установленной в СП 18.13330</w:t>
      </w:r>
      <w:r w:rsidRPr="00D71EA9">
        <w:rPr>
          <w:sz w:val="28"/>
          <w:szCs w:val="28"/>
        </w:rPr>
        <w:t>.</w:t>
      </w:r>
    </w:p>
    <w:p w14:paraId="1AD6160D" w14:textId="77777777" w:rsidR="005903E4" w:rsidRPr="00D71EA9" w:rsidRDefault="005903E4" w:rsidP="005903E4">
      <w:pPr>
        <w:pStyle w:val="ConsPlusNormal"/>
        <w:widowControl/>
        <w:ind w:firstLine="567"/>
        <w:jc w:val="both"/>
        <w:rPr>
          <w:rFonts w:ascii="Times New Roman" w:hAnsi="Times New Roman" w:cs="Times New Roman"/>
          <w:b/>
          <w:bCs/>
          <w:sz w:val="28"/>
          <w:szCs w:val="28"/>
        </w:rPr>
      </w:pPr>
      <w:r w:rsidRPr="00D71EA9">
        <w:rPr>
          <w:rFonts w:ascii="Times New Roman" w:hAnsi="Times New Roman" w:cs="Times New Roman"/>
          <w:b/>
          <w:bCs/>
          <w:sz w:val="28"/>
          <w:szCs w:val="28"/>
        </w:rPr>
        <w:lastRenderedPageBreak/>
        <w:t>(Измененная редакция, Изм. № 2).</w:t>
      </w:r>
    </w:p>
    <w:p w14:paraId="3A95925B" w14:textId="310FF6F5" w:rsidR="00BD0624" w:rsidRPr="008E0EB1" w:rsidRDefault="00BD0624" w:rsidP="00BC19C1">
      <w:pPr>
        <w:autoSpaceDE w:val="0"/>
        <w:autoSpaceDN w:val="0"/>
        <w:adjustRightInd w:val="0"/>
        <w:ind w:firstLine="567"/>
        <w:jc w:val="both"/>
        <w:rPr>
          <w:color w:val="FF0000"/>
          <w:spacing w:val="-4"/>
          <w:sz w:val="28"/>
          <w:szCs w:val="28"/>
          <w:highlight w:val="yellow"/>
        </w:rPr>
      </w:pPr>
      <w:r w:rsidRPr="008E0EB1">
        <w:rPr>
          <w:color w:val="FF0000"/>
          <w:spacing w:val="-4"/>
          <w:sz w:val="28"/>
          <w:szCs w:val="28"/>
          <w:highlight w:val="yellow"/>
        </w:rPr>
        <w:t xml:space="preserve">5.3.5 По пешеходным и автомобильным мостам, построенным из негорючих материалов, разрешается прокладка газопроводов давлением до 0,6 МПа </w:t>
      </w:r>
      <w:r w:rsidR="003A6B8F" w:rsidRPr="008E0EB1">
        <w:rPr>
          <w:color w:val="FF0000"/>
          <w:spacing w:val="-4"/>
          <w:sz w:val="28"/>
          <w:szCs w:val="28"/>
          <w:highlight w:val="yellow"/>
        </w:rPr>
        <w:t xml:space="preserve">из </w:t>
      </w:r>
      <w:r w:rsidRPr="008E0EB1">
        <w:rPr>
          <w:color w:val="FF0000"/>
          <w:spacing w:val="-4"/>
          <w:sz w:val="28"/>
          <w:szCs w:val="28"/>
          <w:highlight w:val="yellow"/>
        </w:rPr>
        <w:t>электросварных труб, прошедших 100 %-</w:t>
      </w:r>
      <w:proofErr w:type="spellStart"/>
      <w:r w:rsidRPr="008E0EB1">
        <w:rPr>
          <w:color w:val="FF0000"/>
          <w:spacing w:val="-4"/>
          <w:sz w:val="28"/>
          <w:szCs w:val="28"/>
          <w:highlight w:val="yellow"/>
        </w:rPr>
        <w:t>ный</w:t>
      </w:r>
      <w:proofErr w:type="spellEnd"/>
      <w:r w:rsidRPr="008E0EB1">
        <w:rPr>
          <w:color w:val="FF0000"/>
          <w:spacing w:val="-4"/>
          <w:sz w:val="28"/>
          <w:szCs w:val="28"/>
          <w:highlight w:val="yellow"/>
        </w:rPr>
        <w:t xml:space="preserve"> контроль заводских сварных соединений физическими методами</w:t>
      </w:r>
      <w:r w:rsidR="005903E4" w:rsidRPr="008E0EB1">
        <w:rPr>
          <w:color w:val="FF0000"/>
          <w:sz w:val="28"/>
          <w:szCs w:val="28"/>
          <w:highlight w:val="yellow"/>
        </w:rPr>
        <w:t>, или бесшовных труб</w:t>
      </w:r>
      <w:r w:rsidRPr="008E0EB1">
        <w:rPr>
          <w:color w:val="FF0000"/>
          <w:spacing w:val="-4"/>
          <w:sz w:val="28"/>
          <w:szCs w:val="28"/>
          <w:highlight w:val="yellow"/>
        </w:rPr>
        <w:t>. Прокладка газопроводов по пешеходным и автомобильным мостам, построенным из горючих материалов, не допускается. Прокладка газопровода по мостам должна исключать попадание газа в замкнутые пространства мостов.</w:t>
      </w:r>
    </w:p>
    <w:p w14:paraId="115FF383" w14:textId="77777777" w:rsidR="00D71EA9" w:rsidRPr="008E0EB1" w:rsidRDefault="005903E4" w:rsidP="00D71EA9">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(Измененная редакция, Изм. № 2).</w:t>
      </w:r>
    </w:p>
    <w:p w14:paraId="171C8F98" w14:textId="290D9FF7" w:rsidR="00BD0624" w:rsidRPr="008E0EB1" w:rsidRDefault="00BD0624" w:rsidP="00D71EA9">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5.4 Пересечени</w:t>
      </w:r>
      <w:r w:rsidR="00826734" w:rsidRPr="008E0EB1">
        <w:rPr>
          <w:rFonts w:ascii="Times New Roman" w:hAnsi="Times New Roman" w:cs="Times New Roman"/>
          <w:b/>
          <w:bCs/>
          <w:color w:val="FF0000"/>
          <w:sz w:val="28"/>
          <w:szCs w:val="28"/>
          <w:highlight w:val="yellow"/>
        </w:rPr>
        <w:t>е</w:t>
      </w:r>
      <w:r w:rsidRPr="008E0EB1">
        <w:rPr>
          <w:rFonts w:ascii="Times New Roman" w:hAnsi="Times New Roman" w:cs="Times New Roman"/>
          <w:b/>
          <w:bCs/>
          <w:color w:val="FF0000"/>
          <w:sz w:val="28"/>
          <w:szCs w:val="28"/>
          <w:highlight w:val="yellow"/>
        </w:rPr>
        <w:t xml:space="preserve"> газопроводами водных преград и оврагов</w:t>
      </w:r>
    </w:p>
    <w:p w14:paraId="3DBD683A" w14:textId="52991564" w:rsidR="00BD0624" w:rsidRPr="008E0EB1" w:rsidRDefault="00BD0624" w:rsidP="00BC19C1">
      <w:pPr>
        <w:autoSpaceDE w:val="0"/>
        <w:autoSpaceDN w:val="0"/>
        <w:adjustRightInd w:val="0"/>
        <w:ind w:firstLine="567"/>
        <w:jc w:val="both"/>
        <w:rPr>
          <w:color w:val="FF0000"/>
          <w:sz w:val="28"/>
          <w:szCs w:val="28"/>
          <w:highlight w:val="yellow"/>
        </w:rPr>
      </w:pPr>
      <w:r w:rsidRPr="008E0EB1">
        <w:rPr>
          <w:color w:val="FF0000"/>
          <w:sz w:val="28"/>
          <w:szCs w:val="28"/>
          <w:highlight w:val="yellow"/>
        </w:rPr>
        <w:t xml:space="preserve">5.4.1 Подводные и надводные газопроводы в местах пересечения ими водных преград  (реки, ручьи, водохранилища, </w:t>
      </w:r>
      <w:r w:rsidR="007E24E9" w:rsidRPr="008E0EB1">
        <w:rPr>
          <w:color w:val="FF0000"/>
          <w:sz w:val="28"/>
          <w:szCs w:val="28"/>
          <w:highlight w:val="yellow"/>
        </w:rPr>
        <w:t xml:space="preserve">заливы, </w:t>
      </w:r>
      <w:r w:rsidRPr="008E0EB1">
        <w:rPr>
          <w:color w:val="FF0000"/>
          <w:sz w:val="28"/>
          <w:szCs w:val="28"/>
          <w:highlight w:val="yellow"/>
        </w:rPr>
        <w:t xml:space="preserve">каналы и </w:t>
      </w:r>
      <w:r w:rsidR="00272D99" w:rsidRPr="008E0EB1">
        <w:rPr>
          <w:color w:val="FF0000"/>
          <w:sz w:val="28"/>
          <w:szCs w:val="28"/>
          <w:highlight w:val="yellow"/>
        </w:rPr>
        <w:t>т. п.</w:t>
      </w:r>
      <w:r w:rsidRPr="008E0EB1">
        <w:rPr>
          <w:color w:val="FF0000"/>
          <w:sz w:val="28"/>
          <w:szCs w:val="28"/>
          <w:highlight w:val="yellow"/>
        </w:rPr>
        <w:t xml:space="preserve">) следует размещать на расстоянии по горизонтали от мостов в соответствии с таблицей </w:t>
      </w:r>
      <w:r w:rsidR="00826734" w:rsidRPr="008E0EB1">
        <w:rPr>
          <w:color w:val="FF0000"/>
          <w:sz w:val="28"/>
          <w:szCs w:val="28"/>
          <w:highlight w:val="yellow"/>
        </w:rPr>
        <w:t>4</w:t>
      </w:r>
      <w:r w:rsidRPr="008E0EB1">
        <w:rPr>
          <w:color w:val="FF0000"/>
          <w:sz w:val="28"/>
          <w:szCs w:val="28"/>
          <w:highlight w:val="yellow"/>
        </w:rPr>
        <w:t>.</w:t>
      </w:r>
    </w:p>
    <w:p w14:paraId="1BB9700D" w14:textId="77777777" w:rsidR="00D71EA9" w:rsidRPr="008E0EB1" w:rsidRDefault="004512F2" w:rsidP="00D71EA9">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(Измененная редакция, Изм. № 1).</w:t>
      </w:r>
    </w:p>
    <w:p w14:paraId="77C6A9E5" w14:textId="77777777" w:rsidR="00D71EA9" w:rsidRPr="008E0EB1" w:rsidRDefault="00D71EA9" w:rsidP="00D71EA9">
      <w:pPr>
        <w:pStyle w:val="ConsPlusNormal"/>
        <w:widowControl/>
        <w:ind w:firstLine="0"/>
        <w:jc w:val="both"/>
        <w:rPr>
          <w:rFonts w:ascii="Times New Roman" w:hAnsi="Times New Roman" w:cs="Times New Roman"/>
          <w:b/>
          <w:bCs/>
          <w:color w:val="FF0000"/>
          <w:sz w:val="28"/>
          <w:szCs w:val="28"/>
          <w:highlight w:val="yellow"/>
        </w:rPr>
      </w:pPr>
    </w:p>
    <w:p w14:paraId="265440C7" w14:textId="37DB6BE3" w:rsidR="00BD0624" w:rsidRPr="008E0EB1" w:rsidRDefault="00BD0624" w:rsidP="00D71EA9">
      <w:pPr>
        <w:pStyle w:val="ConsPlusNormal"/>
        <w:widowControl/>
        <w:ind w:firstLine="0"/>
        <w:jc w:val="both"/>
        <w:rPr>
          <w:rFonts w:ascii="Times New Roman" w:hAnsi="Times New Roman" w:cs="Times New Roman"/>
          <w:bCs/>
          <w:color w:val="FF0000"/>
          <w:sz w:val="28"/>
          <w:szCs w:val="28"/>
          <w:highlight w:val="yellow"/>
        </w:rPr>
      </w:pPr>
      <w:r w:rsidRPr="008E0EB1">
        <w:rPr>
          <w:rFonts w:ascii="Times New Roman" w:hAnsi="Times New Roman" w:cs="Times New Roman"/>
          <w:bCs/>
          <w:color w:val="FF0000"/>
          <w:sz w:val="28"/>
          <w:szCs w:val="28"/>
          <w:highlight w:val="yellow"/>
        </w:rPr>
        <w:t>Т</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а</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б</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л</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и</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ц</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а</w:t>
      </w:r>
      <w:r w:rsidR="004E5137" w:rsidRPr="008E0EB1">
        <w:rPr>
          <w:rFonts w:ascii="Times New Roman" w:hAnsi="Times New Roman" w:cs="Times New Roman"/>
          <w:bCs/>
          <w:color w:val="FF0000"/>
          <w:sz w:val="28"/>
          <w:szCs w:val="28"/>
          <w:highlight w:val="yellow"/>
        </w:rPr>
        <w:t xml:space="preserve"> </w:t>
      </w:r>
      <w:r w:rsidRPr="008E0EB1">
        <w:rPr>
          <w:rFonts w:ascii="Times New Roman" w:hAnsi="Times New Roman" w:cs="Times New Roman"/>
          <w:bCs/>
          <w:color w:val="FF0000"/>
          <w:sz w:val="28"/>
          <w:szCs w:val="28"/>
          <w:highlight w:val="yellow"/>
        </w:rPr>
        <w:t xml:space="preserve"> </w:t>
      </w:r>
      <w:r w:rsidR="00826734" w:rsidRPr="008E0EB1">
        <w:rPr>
          <w:rFonts w:ascii="Times New Roman" w:hAnsi="Times New Roman" w:cs="Times New Roman"/>
          <w:bCs/>
          <w:color w:val="FF0000"/>
          <w:sz w:val="28"/>
          <w:szCs w:val="28"/>
          <w:highlight w:val="yellow"/>
        </w:rPr>
        <w:t>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2269"/>
        <w:gridCol w:w="1985"/>
        <w:gridCol w:w="709"/>
        <w:gridCol w:w="708"/>
        <w:gridCol w:w="709"/>
        <w:gridCol w:w="769"/>
        <w:gridCol w:w="960"/>
        <w:gridCol w:w="963"/>
      </w:tblGrid>
      <w:tr w:rsidR="008E0EB1" w:rsidRPr="008E0EB1" w14:paraId="551F6A21" w14:textId="77777777" w:rsidTr="000D7EBD">
        <w:trPr>
          <w:trHeight w:val="20"/>
          <w:jc w:val="center"/>
        </w:trPr>
        <w:tc>
          <w:tcPr>
            <w:tcW w:w="2269" w:type="dxa"/>
            <w:vMerge w:val="restart"/>
            <w:vAlign w:val="center"/>
          </w:tcPr>
          <w:p w14:paraId="59869146" w14:textId="7BD3E4D0" w:rsidR="00BD0624" w:rsidRPr="008E0EB1" w:rsidRDefault="00BD0624" w:rsidP="00D71EA9">
            <w:pPr>
              <w:autoSpaceDE w:val="0"/>
              <w:autoSpaceDN w:val="0"/>
              <w:adjustRightInd w:val="0"/>
              <w:jc w:val="center"/>
              <w:rPr>
                <w:color w:val="FF0000"/>
                <w:highlight w:val="yellow"/>
              </w:rPr>
            </w:pPr>
            <w:r w:rsidRPr="008E0EB1">
              <w:rPr>
                <w:color w:val="FF0000"/>
                <w:highlight w:val="yellow"/>
              </w:rPr>
              <w:t>Водные преграды</w:t>
            </w:r>
          </w:p>
        </w:tc>
        <w:tc>
          <w:tcPr>
            <w:tcW w:w="1985" w:type="dxa"/>
            <w:vMerge w:val="restart"/>
            <w:vAlign w:val="center"/>
          </w:tcPr>
          <w:p w14:paraId="3E1C26A0" w14:textId="0AFE004B" w:rsidR="00BD0624" w:rsidRPr="008E0EB1" w:rsidRDefault="00BD0624" w:rsidP="00D71EA9">
            <w:pPr>
              <w:autoSpaceDE w:val="0"/>
              <w:autoSpaceDN w:val="0"/>
              <w:adjustRightInd w:val="0"/>
              <w:jc w:val="center"/>
              <w:rPr>
                <w:color w:val="FF0000"/>
                <w:highlight w:val="yellow"/>
              </w:rPr>
            </w:pPr>
            <w:r w:rsidRPr="008E0EB1">
              <w:rPr>
                <w:color w:val="FF0000"/>
                <w:highlight w:val="yellow"/>
              </w:rPr>
              <w:t>Тип моста</w:t>
            </w:r>
          </w:p>
        </w:tc>
        <w:tc>
          <w:tcPr>
            <w:tcW w:w="4818" w:type="dxa"/>
            <w:gridSpan w:val="6"/>
          </w:tcPr>
          <w:p w14:paraId="52DBCB9F" w14:textId="4D5DF31E" w:rsidR="00BD0624" w:rsidRPr="008E0EB1" w:rsidRDefault="00BD0624" w:rsidP="00D71EA9">
            <w:pPr>
              <w:autoSpaceDE w:val="0"/>
              <w:autoSpaceDN w:val="0"/>
              <w:adjustRightInd w:val="0"/>
              <w:jc w:val="center"/>
              <w:rPr>
                <w:color w:val="FF0000"/>
                <w:highlight w:val="yellow"/>
              </w:rPr>
            </w:pPr>
            <w:r w:rsidRPr="008E0EB1">
              <w:rPr>
                <w:color w:val="FF0000"/>
                <w:highlight w:val="yellow"/>
              </w:rPr>
              <w:t>Расстояние по горизонтали между газопроводом и мостом,</w:t>
            </w:r>
            <w:r w:rsidR="00B77735" w:rsidRPr="008E0EB1">
              <w:rPr>
                <w:color w:val="FF0000"/>
                <w:highlight w:val="yellow"/>
              </w:rPr>
              <w:t xml:space="preserve"> </w:t>
            </w:r>
            <w:r w:rsidRPr="008E0EB1">
              <w:rPr>
                <w:color w:val="FF0000"/>
                <w:highlight w:val="yellow"/>
              </w:rPr>
              <w:t>не менее, м, при прокладке газопровода (по течению)</w:t>
            </w:r>
          </w:p>
        </w:tc>
      </w:tr>
      <w:tr w:rsidR="008E0EB1" w:rsidRPr="008E0EB1" w14:paraId="54B1F7A9" w14:textId="77777777" w:rsidTr="000D7EBD">
        <w:trPr>
          <w:trHeight w:val="20"/>
          <w:jc w:val="center"/>
        </w:trPr>
        <w:tc>
          <w:tcPr>
            <w:tcW w:w="2269" w:type="dxa"/>
            <w:vMerge/>
          </w:tcPr>
          <w:p w14:paraId="313745E3" w14:textId="77777777" w:rsidR="00BD0624" w:rsidRPr="008E0EB1" w:rsidRDefault="00BD0624" w:rsidP="00BC19C1">
            <w:pPr>
              <w:autoSpaceDE w:val="0"/>
              <w:autoSpaceDN w:val="0"/>
              <w:adjustRightInd w:val="0"/>
              <w:jc w:val="center"/>
              <w:rPr>
                <w:color w:val="FF0000"/>
                <w:sz w:val="20"/>
                <w:szCs w:val="20"/>
                <w:highlight w:val="yellow"/>
              </w:rPr>
            </w:pPr>
          </w:p>
        </w:tc>
        <w:tc>
          <w:tcPr>
            <w:tcW w:w="1985" w:type="dxa"/>
            <w:vMerge/>
          </w:tcPr>
          <w:p w14:paraId="3080DD66" w14:textId="77777777" w:rsidR="00BD0624" w:rsidRPr="008E0EB1" w:rsidRDefault="00BD0624" w:rsidP="00BC19C1">
            <w:pPr>
              <w:autoSpaceDE w:val="0"/>
              <w:autoSpaceDN w:val="0"/>
              <w:adjustRightInd w:val="0"/>
              <w:jc w:val="center"/>
              <w:rPr>
                <w:color w:val="FF0000"/>
                <w:sz w:val="20"/>
                <w:szCs w:val="20"/>
                <w:highlight w:val="yellow"/>
              </w:rPr>
            </w:pPr>
          </w:p>
        </w:tc>
        <w:tc>
          <w:tcPr>
            <w:tcW w:w="2895" w:type="dxa"/>
            <w:gridSpan w:val="4"/>
          </w:tcPr>
          <w:p w14:paraId="5ABA53EA"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выше моста</w:t>
            </w:r>
          </w:p>
        </w:tc>
        <w:tc>
          <w:tcPr>
            <w:tcW w:w="1923" w:type="dxa"/>
            <w:gridSpan w:val="2"/>
          </w:tcPr>
          <w:p w14:paraId="39322B40"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ниже моста</w:t>
            </w:r>
          </w:p>
        </w:tc>
      </w:tr>
      <w:tr w:rsidR="008E0EB1" w:rsidRPr="008E0EB1" w14:paraId="640C635C" w14:textId="77777777" w:rsidTr="000D7EBD">
        <w:trPr>
          <w:trHeight w:val="20"/>
          <w:jc w:val="center"/>
        </w:trPr>
        <w:tc>
          <w:tcPr>
            <w:tcW w:w="2269" w:type="dxa"/>
            <w:vMerge/>
          </w:tcPr>
          <w:p w14:paraId="4A76FE30" w14:textId="77777777" w:rsidR="00BD0624" w:rsidRPr="008E0EB1" w:rsidRDefault="00BD0624" w:rsidP="00BC19C1">
            <w:pPr>
              <w:autoSpaceDE w:val="0"/>
              <w:autoSpaceDN w:val="0"/>
              <w:adjustRightInd w:val="0"/>
              <w:jc w:val="center"/>
              <w:rPr>
                <w:color w:val="FF0000"/>
                <w:sz w:val="20"/>
                <w:szCs w:val="20"/>
                <w:highlight w:val="yellow"/>
              </w:rPr>
            </w:pPr>
          </w:p>
        </w:tc>
        <w:tc>
          <w:tcPr>
            <w:tcW w:w="1985" w:type="dxa"/>
            <w:vMerge/>
          </w:tcPr>
          <w:p w14:paraId="52025193" w14:textId="77777777" w:rsidR="00BD0624" w:rsidRPr="008E0EB1" w:rsidRDefault="00BD0624" w:rsidP="00BC19C1">
            <w:pPr>
              <w:autoSpaceDE w:val="0"/>
              <w:autoSpaceDN w:val="0"/>
              <w:adjustRightInd w:val="0"/>
              <w:jc w:val="center"/>
              <w:rPr>
                <w:color w:val="FF0000"/>
                <w:sz w:val="20"/>
                <w:szCs w:val="20"/>
                <w:highlight w:val="yellow"/>
              </w:rPr>
            </w:pPr>
          </w:p>
        </w:tc>
        <w:tc>
          <w:tcPr>
            <w:tcW w:w="1417" w:type="dxa"/>
            <w:gridSpan w:val="2"/>
          </w:tcPr>
          <w:p w14:paraId="3E0061F3"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от надводного газопровода диаметром</w:t>
            </w:r>
            <w:r w:rsidR="00826734" w:rsidRPr="008E0EB1">
              <w:rPr>
                <w:color w:val="FF0000"/>
                <w:sz w:val="20"/>
                <w:szCs w:val="20"/>
                <w:highlight w:val="yellow"/>
              </w:rPr>
              <w:t>, мм</w:t>
            </w:r>
          </w:p>
        </w:tc>
        <w:tc>
          <w:tcPr>
            <w:tcW w:w="1478" w:type="dxa"/>
            <w:gridSpan w:val="2"/>
          </w:tcPr>
          <w:p w14:paraId="2FBA702F"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от по</w:t>
            </w:r>
            <w:r w:rsidR="0094541F" w:rsidRPr="008E0EB1">
              <w:rPr>
                <w:color w:val="FF0000"/>
                <w:sz w:val="20"/>
                <w:szCs w:val="20"/>
                <w:highlight w:val="yellow"/>
              </w:rPr>
              <w:t>дводного газопровода диаметром</w:t>
            </w:r>
            <w:r w:rsidR="00826734" w:rsidRPr="008E0EB1">
              <w:rPr>
                <w:color w:val="FF0000"/>
                <w:sz w:val="20"/>
                <w:szCs w:val="20"/>
                <w:highlight w:val="yellow"/>
              </w:rPr>
              <w:t>, мм</w:t>
            </w:r>
          </w:p>
        </w:tc>
        <w:tc>
          <w:tcPr>
            <w:tcW w:w="960" w:type="dxa"/>
          </w:tcPr>
          <w:p w14:paraId="1E6E8ACD" w14:textId="77777777" w:rsidR="00BD0624" w:rsidRPr="008E0EB1" w:rsidRDefault="00BD0624" w:rsidP="00B77735">
            <w:pPr>
              <w:autoSpaceDE w:val="0"/>
              <w:autoSpaceDN w:val="0"/>
              <w:adjustRightInd w:val="0"/>
              <w:jc w:val="center"/>
              <w:rPr>
                <w:color w:val="FF0000"/>
                <w:sz w:val="20"/>
                <w:szCs w:val="20"/>
                <w:highlight w:val="yellow"/>
              </w:rPr>
            </w:pPr>
            <w:r w:rsidRPr="008E0EB1">
              <w:rPr>
                <w:color w:val="FF0000"/>
                <w:sz w:val="20"/>
                <w:szCs w:val="20"/>
                <w:highlight w:val="yellow"/>
              </w:rPr>
              <w:t>от над</w:t>
            </w:r>
            <w:r w:rsidR="00B77735" w:rsidRPr="008E0EB1">
              <w:rPr>
                <w:color w:val="FF0000"/>
                <w:sz w:val="20"/>
                <w:szCs w:val="20"/>
                <w:highlight w:val="yellow"/>
              </w:rPr>
              <w:t>-</w:t>
            </w:r>
            <w:r w:rsidRPr="008E0EB1">
              <w:rPr>
                <w:color w:val="FF0000"/>
                <w:sz w:val="20"/>
                <w:szCs w:val="20"/>
                <w:highlight w:val="yellow"/>
              </w:rPr>
              <w:t xml:space="preserve">водного </w:t>
            </w:r>
            <w:proofErr w:type="spellStart"/>
            <w:r w:rsidRPr="008E0EB1">
              <w:rPr>
                <w:color w:val="FF0000"/>
                <w:sz w:val="20"/>
                <w:szCs w:val="20"/>
                <w:highlight w:val="yellow"/>
              </w:rPr>
              <w:t>газопро</w:t>
            </w:r>
            <w:proofErr w:type="spellEnd"/>
            <w:r w:rsidR="004E5137" w:rsidRPr="008E0EB1">
              <w:rPr>
                <w:color w:val="FF0000"/>
                <w:sz w:val="20"/>
                <w:szCs w:val="20"/>
                <w:highlight w:val="yellow"/>
              </w:rPr>
              <w:t>-</w:t>
            </w:r>
            <w:r w:rsidRPr="008E0EB1">
              <w:rPr>
                <w:color w:val="FF0000"/>
                <w:sz w:val="20"/>
                <w:szCs w:val="20"/>
                <w:highlight w:val="yellow"/>
              </w:rPr>
              <w:t>вода</w:t>
            </w:r>
          </w:p>
        </w:tc>
        <w:tc>
          <w:tcPr>
            <w:tcW w:w="963" w:type="dxa"/>
          </w:tcPr>
          <w:p w14:paraId="11CF9824" w14:textId="77777777" w:rsidR="00BD0624" w:rsidRPr="008E0EB1" w:rsidRDefault="00BD0624" w:rsidP="00B77735">
            <w:pPr>
              <w:autoSpaceDE w:val="0"/>
              <w:autoSpaceDN w:val="0"/>
              <w:adjustRightInd w:val="0"/>
              <w:jc w:val="center"/>
              <w:rPr>
                <w:color w:val="FF0000"/>
                <w:sz w:val="20"/>
                <w:szCs w:val="20"/>
                <w:highlight w:val="yellow"/>
              </w:rPr>
            </w:pPr>
            <w:r w:rsidRPr="008E0EB1">
              <w:rPr>
                <w:color w:val="FF0000"/>
                <w:sz w:val="20"/>
                <w:szCs w:val="20"/>
                <w:highlight w:val="yellow"/>
              </w:rPr>
              <w:t>от под</w:t>
            </w:r>
            <w:r w:rsidR="00B77735" w:rsidRPr="008E0EB1">
              <w:rPr>
                <w:color w:val="FF0000"/>
                <w:sz w:val="20"/>
                <w:szCs w:val="20"/>
                <w:highlight w:val="yellow"/>
              </w:rPr>
              <w:t>-</w:t>
            </w:r>
            <w:r w:rsidRPr="008E0EB1">
              <w:rPr>
                <w:color w:val="FF0000"/>
                <w:sz w:val="20"/>
                <w:szCs w:val="20"/>
                <w:highlight w:val="yellow"/>
              </w:rPr>
              <w:t xml:space="preserve">водного </w:t>
            </w:r>
            <w:proofErr w:type="spellStart"/>
            <w:r w:rsidRPr="008E0EB1">
              <w:rPr>
                <w:color w:val="FF0000"/>
                <w:sz w:val="20"/>
                <w:szCs w:val="20"/>
                <w:highlight w:val="yellow"/>
              </w:rPr>
              <w:t>газопро</w:t>
            </w:r>
            <w:proofErr w:type="spellEnd"/>
            <w:r w:rsidR="004E5137" w:rsidRPr="008E0EB1">
              <w:rPr>
                <w:color w:val="FF0000"/>
                <w:sz w:val="20"/>
                <w:szCs w:val="20"/>
                <w:highlight w:val="yellow"/>
              </w:rPr>
              <w:t>-</w:t>
            </w:r>
            <w:r w:rsidRPr="008E0EB1">
              <w:rPr>
                <w:color w:val="FF0000"/>
                <w:sz w:val="20"/>
                <w:szCs w:val="20"/>
                <w:highlight w:val="yellow"/>
              </w:rPr>
              <w:t>вода</w:t>
            </w:r>
          </w:p>
        </w:tc>
      </w:tr>
      <w:tr w:rsidR="008E0EB1" w:rsidRPr="008E0EB1" w14:paraId="37623823" w14:textId="77777777" w:rsidTr="000D7EBD">
        <w:trPr>
          <w:trHeight w:val="20"/>
          <w:jc w:val="center"/>
        </w:trPr>
        <w:tc>
          <w:tcPr>
            <w:tcW w:w="2269" w:type="dxa"/>
            <w:vMerge/>
          </w:tcPr>
          <w:p w14:paraId="4A4CA8CC" w14:textId="77777777" w:rsidR="00BD0624" w:rsidRPr="008E0EB1" w:rsidRDefault="00BD0624" w:rsidP="00BC19C1">
            <w:pPr>
              <w:autoSpaceDE w:val="0"/>
              <w:autoSpaceDN w:val="0"/>
              <w:adjustRightInd w:val="0"/>
              <w:jc w:val="center"/>
              <w:rPr>
                <w:color w:val="FF0000"/>
                <w:sz w:val="20"/>
                <w:szCs w:val="20"/>
                <w:highlight w:val="yellow"/>
              </w:rPr>
            </w:pPr>
          </w:p>
        </w:tc>
        <w:tc>
          <w:tcPr>
            <w:tcW w:w="1985" w:type="dxa"/>
            <w:vMerge/>
          </w:tcPr>
          <w:p w14:paraId="79F474EB" w14:textId="77777777" w:rsidR="00BD0624" w:rsidRPr="008E0EB1" w:rsidRDefault="00BD0624" w:rsidP="00BC19C1">
            <w:pPr>
              <w:autoSpaceDE w:val="0"/>
              <w:autoSpaceDN w:val="0"/>
              <w:adjustRightInd w:val="0"/>
              <w:jc w:val="center"/>
              <w:rPr>
                <w:color w:val="FF0000"/>
                <w:sz w:val="20"/>
                <w:szCs w:val="20"/>
                <w:highlight w:val="yellow"/>
              </w:rPr>
            </w:pPr>
          </w:p>
        </w:tc>
        <w:tc>
          <w:tcPr>
            <w:tcW w:w="709" w:type="dxa"/>
          </w:tcPr>
          <w:p w14:paraId="32366145"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300 и менее</w:t>
            </w:r>
          </w:p>
        </w:tc>
        <w:tc>
          <w:tcPr>
            <w:tcW w:w="708" w:type="dxa"/>
          </w:tcPr>
          <w:p w14:paraId="6B3E5E51"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 xml:space="preserve">свыше 300 </w:t>
            </w:r>
          </w:p>
        </w:tc>
        <w:tc>
          <w:tcPr>
            <w:tcW w:w="709" w:type="dxa"/>
          </w:tcPr>
          <w:p w14:paraId="52B549DA"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300 и менее</w:t>
            </w:r>
          </w:p>
        </w:tc>
        <w:tc>
          <w:tcPr>
            <w:tcW w:w="769" w:type="dxa"/>
          </w:tcPr>
          <w:p w14:paraId="0FDF16ED"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 xml:space="preserve">свыше 300 </w:t>
            </w:r>
          </w:p>
        </w:tc>
        <w:tc>
          <w:tcPr>
            <w:tcW w:w="1923" w:type="dxa"/>
            <w:gridSpan w:val="2"/>
            <w:vAlign w:val="center"/>
          </w:tcPr>
          <w:p w14:paraId="7C7F36B2" w14:textId="77777777" w:rsidR="00BD0624" w:rsidRPr="008E0EB1" w:rsidRDefault="00BD0624" w:rsidP="00BC19C1">
            <w:pPr>
              <w:autoSpaceDE w:val="0"/>
              <w:autoSpaceDN w:val="0"/>
              <w:adjustRightInd w:val="0"/>
              <w:jc w:val="center"/>
              <w:rPr>
                <w:color w:val="FF0000"/>
                <w:sz w:val="20"/>
                <w:szCs w:val="20"/>
                <w:highlight w:val="yellow"/>
              </w:rPr>
            </w:pPr>
            <w:r w:rsidRPr="008E0EB1">
              <w:rPr>
                <w:color w:val="FF0000"/>
                <w:sz w:val="20"/>
                <w:szCs w:val="20"/>
                <w:highlight w:val="yellow"/>
              </w:rPr>
              <w:t>всех диаметров</w:t>
            </w:r>
          </w:p>
        </w:tc>
      </w:tr>
      <w:tr w:rsidR="008E0EB1" w:rsidRPr="008E0EB1" w14:paraId="7551EA04" w14:textId="77777777" w:rsidTr="000D7EBD">
        <w:trPr>
          <w:trHeight w:val="20"/>
          <w:jc w:val="center"/>
        </w:trPr>
        <w:tc>
          <w:tcPr>
            <w:tcW w:w="2269" w:type="dxa"/>
          </w:tcPr>
          <w:p w14:paraId="4E1058BA" w14:textId="77777777" w:rsidR="00BD0624" w:rsidRPr="008E0EB1" w:rsidRDefault="00BD0624" w:rsidP="00BC19C1">
            <w:pPr>
              <w:autoSpaceDE w:val="0"/>
              <w:autoSpaceDN w:val="0"/>
              <w:adjustRightInd w:val="0"/>
              <w:rPr>
                <w:color w:val="FF0000"/>
                <w:sz w:val="22"/>
                <w:szCs w:val="22"/>
                <w:highlight w:val="yellow"/>
              </w:rPr>
            </w:pPr>
            <w:r w:rsidRPr="008E0EB1">
              <w:rPr>
                <w:color w:val="FF0000"/>
                <w:sz w:val="22"/>
                <w:szCs w:val="22"/>
                <w:highlight w:val="yellow"/>
              </w:rPr>
              <w:t>Судоходные замерзающие</w:t>
            </w:r>
          </w:p>
        </w:tc>
        <w:tc>
          <w:tcPr>
            <w:tcW w:w="1985" w:type="dxa"/>
          </w:tcPr>
          <w:p w14:paraId="6428B262"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 xml:space="preserve">Всех типов </w:t>
            </w:r>
          </w:p>
        </w:tc>
        <w:tc>
          <w:tcPr>
            <w:tcW w:w="709" w:type="dxa"/>
          </w:tcPr>
          <w:p w14:paraId="08503924"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75</w:t>
            </w:r>
          </w:p>
        </w:tc>
        <w:tc>
          <w:tcPr>
            <w:tcW w:w="708" w:type="dxa"/>
          </w:tcPr>
          <w:p w14:paraId="08ACBDE6"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125</w:t>
            </w:r>
          </w:p>
        </w:tc>
        <w:tc>
          <w:tcPr>
            <w:tcW w:w="709" w:type="dxa"/>
          </w:tcPr>
          <w:p w14:paraId="65FDCD49"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75</w:t>
            </w:r>
          </w:p>
        </w:tc>
        <w:tc>
          <w:tcPr>
            <w:tcW w:w="769" w:type="dxa"/>
          </w:tcPr>
          <w:p w14:paraId="54B95437"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125</w:t>
            </w:r>
          </w:p>
        </w:tc>
        <w:tc>
          <w:tcPr>
            <w:tcW w:w="960" w:type="dxa"/>
          </w:tcPr>
          <w:p w14:paraId="64E0B4FE"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963" w:type="dxa"/>
          </w:tcPr>
          <w:p w14:paraId="1B8C6D8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r>
      <w:tr w:rsidR="008E0EB1" w:rsidRPr="008E0EB1" w14:paraId="254C28C0" w14:textId="77777777" w:rsidTr="000D7EBD">
        <w:trPr>
          <w:trHeight w:val="20"/>
          <w:jc w:val="center"/>
        </w:trPr>
        <w:tc>
          <w:tcPr>
            <w:tcW w:w="2269" w:type="dxa"/>
          </w:tcPr>
          <w:p w14:paraId="628B9AD4" w14:textId="77777777" w:rsidR="00BD0624" w:rsidRPr="008E0EB1" w:rsidRDefault="00BD0624" w:rsidP="00BC19C1">
            <w:pPr>
              <w:autoSpaceDE w:val="0"/>
              <w:autoSpaceDN w:val="0"/>
              <w:adjustRightInd w:val="0"/>
              <w:rPr>
                <w:color w:val="FF0000"/>
                <w:sz w:val="22"/>
                <w:szCs w:val="22"/>
                <w:highlight w:val="yellow"/>
              </w:rPr>
            </w:pPr>
            <w:r w:rsidRPr="008E0EB1">
              <w:rPr>
                <w:color w:val="FF0000"/>
                <w:sz w:val="22"/>
                <w:szCs w:val="22"/>
                <w:highlight w:val="yellow"/>
              </w:rPr>
              <w:t>Судоходные незамерзающие</w:t>
            </w:r>
          </w:p>
        </w:tc>
        <w:tc>
          <w:tcPr>
            <w:tcW w:w="1985" w:type="dxa"/>
          </w:tcPr>
          <w:p w14:paraId="20BFAF21" w14:textId="77777777" w:rsidR="00BD0624" w:rsidRPr="008E0EB1" w:rsidRDefault="00826734" w:rsidP="00BC19C1">
            <w:pPr>
              <w:autoSpaceDE w:val="0"/>
              <w:autoSpaceDN w:val="0"/>
              <w:adjustRightInd w:val="0"/>
              <w:jc w:val="center"/>
              <w:rPr>
                <w:color w:val="FF0000"/>
                <w:sz w:val="22"/>
                <w:szCs w:val="22"/>
                <w:highlight w:val="yellow"/>
              </w:rPr>
            </w:pPr>
            <w:r w:rsidRPr="008E0EB1">
              <w:rPr>
                <w:color w:val="FF0000"/>
                <w:sz w:val="22"/>
                <w:szCs w:val="22"/>
                <w:highlight w:val="yellow"/>
              </w:rPr>
              <w:t>То же</w:t>
            </w:r>
          </w:p>
        </w:tc>
        <w:tc>
          <w:tcPr>
            <w:tcW w:w="709" w:type="dxa"/>
          </w:tcPr>
          <w:p w14:paraId="74AE3EFB"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708" w:type="dxa"/>
          </w:tcPr>
          <w:p w14:paraId="5BB313A6"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709" w:type="dxa"/>
          </w:tcPr>
          <w:p w14:paraId="0005B9E0"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769" w:type="dxa"/>
          </w:tcPr>
          <w:p w14:paraId="76B86F6F"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960" w:type="dxa"/>
          </w:tcPr>
          <w:p w14:paraId="1C97E3D9"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963" w:type="dxa"/>
          </w:tcPr>
          <w:p w14:paraId="0A0CBA1A"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r>
      <w:tr w:rsidR="008E0EB1" w:rsidRPr="008E0EB1" w14:paraId="7208236F" w14:textId="77777777" w:rsidTr="000D7EBD">
        <w:trPr>
          <w:trHeight w:val="20"/>
          <w:jc w:val="center"/>
        </w:trPr>
        <w:tc>
          <w:tcPr>
            <w:tcW w:w="2269" w:type="dxa"/>
          </w:tcPr>
          <w:p w14:paraId="75C41527" w14:textId="77777777" w:rsidR="00BD0624" w:rsidRPr="008E0EB1" w:rsidRDefault="00BD0624" w:rsidP="00BC19C1">
            <w:pPr>
              <w:autoSpaceDE w:val="0"/>
              <w:autoSpaceDN w:val="0"/>
              <w:adjustRightInd w:val="0"/>
              <w:rPr>
                <w:color w:val="FF0000"/>
                <w:sz w:val="22"/>
                <w:szCs w:val="22"/>
                <w:highlight w:val="yellow"/>
              </w:rPr>
            </w:pPr>
            <w:r w:rsidRPr="008E0EB1">
              <w:rPr>
                <w:color w:val="FF0000"/>
                <w:sz w:val="22"/>
                <w:szCs w:val="22"/>
                <w:highlight w:val="yellow"/>
              </w:rPr>
              <w:t>Несудоходные замерзающие</w:t>
            </w:r>
          </w:p>
        </w:tc>
        <w:tc>
          <w:tcPr>
            <w:tcW w:w="1985" w:type="dxa"/>
          </w:tcPr>
          <w:p w14:paraId="7E6C7D57" w14:textId="77777777" w:rsidR="00BD0624" w:rsidRPr="008E0EB1" w:rsidRDefault="00BD0624" w:rsidP="00BC19C1">
            <w:pPr>
              <w:autoSpaceDE w:val="0"/>
              <w:autoSpaceDN w:val="0"/>
              <w:adjustRightInd w:val="0"/>
              <w:jc w:val="center"/>
              <w:rPr>
                <w:color w:val="FF0000"/>
                <w:spacing w:val="-6"/>
                <w:sz w:val="22"/>
                <w:szCs w:val="22"/>
                <w:highlight w:val="yellow"/>
              </w:rPr>
            </w:pPr>
            <w:r w:rsidRPr="008E0EB1">
              <w:rPr>
                <w:color w:val="FF0000"/>
                <w:spacing w:val="-6"/>
                <w:sz w:val="22"/>
                <w:szCs w:val="22"/>
                <w:highlight w:val="yellow"/>
              </w:rPr>
              <w:t>Многопролетны</w:t>
            </w:r>
            <w:r w:rsidR="00826734" w:rsidRPr="008E0EB1">
              <w:rPr>
                <w:color w:val="FF0000"/>
                <w:spacing w:val="-6"/>
                <w:sz w:val="22"/>
                <w:szCs w:val="22"/>
                <w:highlight w:val="yellow"/>
              </w:rPr>
              <w:t>й</w:t>
            </w:r>
          </w:p>
        </w:tc>
        <w:tc>
          <w:tcPr>
            <w:tcW w:w="709" w:type="dxa"/>
          </w:tcPr>
          <w:p w14:paraId="23115C55"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75</w:t>
            </w:r>
          </w:p>
        </w:tc>
        <w:tc>
          <w:tcPr>
            <w:tcW w:w="708" w:type="dxa"/>
          </w:tcPr>
          <w:p w14:paraId="6C0FE7BE"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125</w:t>
            </w:r>
          </w:p>
        </w:tc>
        <w:tc>
          <w:tcPr>
            <w:tcW w:w="709" w:type="dxa"/>
          </w:tcPr>
          <w:p w14:paraId="393A4D1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75</w:t>
            </w:r>
          </w:p>
        </w:tc>
        <w:tc>
          <w:tcPr>
            <w:tcW w:w="769" w:type="dxa"/>
          </w:tcPr>
          <w:p w14:paraId="0CAB9EDB"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125</w:t>
            </w:r>
          </w:p>
        </w:tc>
        <w:tc>
          <w:tcPr>
            <w:tcW w:w="960" w:type="dxa"/>
          </w:tcPr>
          <w:p w14:paraId="2EF9FFF1"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c>
          <w:tcPr>
            <w:tcW w:w="963" w:type="dxa"/>
          </w:tcPr>
          <w:p w14:paraId="47DC85DC"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50</w:t>
            </w:r>
          </w:p>
        </w:tc>
      </w:tr>
      <w:tr w:rsidR="008E0EB1" w:rsidRPr="008E0EB1" w14:paraId="4AF278E8" w14:textId="77777777" w:rsidTr="000D7EBD">
        <w:trPr>
          <w:trHeight w:val="20"/>
          <w:jc w:val="center"/>
        </w:trPr>
        <w:tc>
          <w:tcPr>
            <w:tcW w:w="2269" w:type="dxa"/>
          </w:tcPr>
          <w:p w14:paraId="3D444359" w14:textId="77777777" w:rsidR="00BD0624" w:rsidRPr="008E0EB1" w:rsidRDefault="00BD0624" w:rsidP="00BC19C1">
            <w:pPr>
              <w:autoSpaceDE w:val="0"/>
              <w:autoSpaceDN w:val="0"/>
              <w:adjustRightInd w:val="0"/>
              <w:rPr>
                <w:color w:val="FF0000"/>
                <w:sz w:val="22"/>
                <w:szCs w:val="22"/>
                <w:highlight w:val="yellow"/>
              </w:rPr>
            </w:pPr>
            <w:r w:rsidRPr="008E0EB1">
              <w:rPr>
                <w:color w:val="FF0000"/>
                <w:sz w:val="22"/>
                <w:szCs w:val="22"/>
                <w:highlight w:val="yellow"/>
              </w:rPr>
              <w:t>Несудоходные незамерзающие</w:t>
            </w:r>
          </w:p>
        </w:tc>
        <w:tc>
          <w:tcPr>
            <w:tcW w:w="1985" w:type="dxa"/>
          </w:tcPr>
          <w:p w14:paraId="7ED88811" w14:textId="77777777" w:rsidR="00BD0624" w:rsidRPr="008E0EB1" w:rsidRDefault="00826734" w:rsidP="00BC19C1">
            <w:pPr>
              <w:autoSpaceDE w:val="0"/>
              <w:autoSpaceDN w:val="0"/>
              <w:adjustRightInd w:val="0"/>
              <w:jc w:val="center"/>
              <w:rPr>
                <w:color w:val="FF0000"/>
                <w:sz w:val="22"/>
                <w:szCs w:val="22"/>
                <w:highlight w:val="yellow"/>
              </w:rPr>
            </w:pPr>
            <w:r w:rsidRPr="008E0EB1">
              <w:rPr>
                <w:color w:val="FF0000"/>
                <w:sz w:val="22"/>
                <w:szCs w:val="22"/>
                <w:highlight w:val="yellow"/>
              </w:rPr>
              <w:t>То же</w:t>
            </w:r>
          </w:p>
        </w:tc>
        <w:tc>
          <w:tcPr>
            <w:tcW w:w="709" w:type="dxa"/>
          </w:tcPr>
          <w:p w14:paraId="53E8F31A"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708" w:type="dxa"/>
          </w:tcPr>
          <w:p w14:paraId="2AC3214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709" w:type="dxa"/>
          </w:tcPr>
          <w:p w14:paraId="1ADFC1A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769" w:type="dxa"/>
          </w:tcPr>
          <w:p w14:paraId="151449D5"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960" w:type="dxa"/>
          </w:tcPr>
          <w:p w14:paraId="46612C06"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963" w:type="dxa"/>
          </w:tcPr>
          <w:p w14:paraId="18E2AC2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r>
      <w:tr w:rsidR="008E0EB1" w:rsidRPr="008E0EB1" w14:paraId="3808F33A" w14:textId="77777777" w:rsidTr="000D7E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269" w:type="dxa"/>
            <w:tcBorders>
              <w:top w:val="single" w:sz="4" w:space="0" w:color="auto"/>
              <w:left w:val="single" w:sz="4" w:space="0" w:color="auto"/>
              <w:bottom w:val="single" w:sz="4" w:space="0" w:color="auto"/>
              <w:right w:val="single" w:sz="4" w:space="0" w:color="auto"/>
            </w:tcBorders>
          </w:tcPr>
          <w:p w14:paraId="53152CFA" w14:textId="77777777" w:rsidR="00BD0624" w:rsidRPr="008E0EB1" w:rsidRDefault="00BD0624" w:rsidP="00BC19C1">
            <w:pPr>
              <w:autoSpaceDE w:val="0"/>
              <w:autoSpaceDN w:val="0"/>
              <w:adjustRightInd w:val="0"/>
              <w:rPr>
                <w:color w:val="FF0000"/>
                <w:sz w:val="22"/>
                <w:szCs w:val="22"/>
                <w:highlight w:val="yellow"/>
              </w:rPr>
            </w:pPr>
            <w:r w:rsidRPr="008E0EB1">
              <w:rPr>
                <w:color w:val="FF0000"/>
                <w:sz w:val="22"/>
                <w:szCs w:val="22"/>
                <w:highlight w:val="yellow"/>
              </w:rPr>
              <w:t>Несудоходные для газопроводов:</w:t>
            </w:r>
          </w:p>
          <w:p w14:paraId="6E6B64B5" w14:textId="77777777" w:rsidR="00BD0624" w:rsidRPr="008E0EB1" w:rsidRDefault="00BD0624" w:rsidP="00BC19C1">
            <w:pPr>
              <w:autoSpaceDE w:val="0"/>
              <w:autoSpaceDN w:val="0"/>
              <w:adjustRightInd w:val="0"/>
              <w:jc w:val="both"/>
              <w:rPr>
                <w:color w:val="FF0000"/>
                <w:sz w:val="22"/>
                <w:szCs w:val="22"/>
                <w:highlight w:val="yellow"/>
              </w:rPr>
            </w:pPr>
            <w:r w:rsidRPr="008E0EB1">
              <w:rPr>
                <w:color w:val="FF0000"/>
                <w:sz w:val="22"/>
                <w:szCs w:val="22"/>
                <w:highlight w:val="yellow"/>
              </w:rPr>
              <w:t>низкого давления</w:t>
            </w:r>
          </w:p>
          <w:p w14:paraId="2903778E" w14:textId="77777777" w:rsidR="00BD0624" w:rsidRPr="008E0EB1" w:rsidRDefault="00BD0624" w:rsidP="00BC19C1">
            <w:pPr>
              <w:autoSpaceDE w:val="0"/>
              <w:autoSpaceDN w:val="0"/>
              <w:adjustRightInd w:val="0"/>
              <w:jc w:val="both"/>
              <w:rPr>
                <w:color w:val="FF0000"/>
                <w:sz w:val="22"/>
                <w:szCs w:val="22"/>
                <w:highlight w:val="yellow"/>
              </w:rPr>
            </w:pPr>
            <w:r w:rsidRPr="008E0EB1">
              <w:rPr>
                <w:color w:val="FF0000"/>
                <w:sz w:val="22"/>
                <w:szCs w:val="22"/>
                <w:highlight w:val="yellow"/>
              </w:rPr>
              <w:t>среднего и высокого давления</w:t>
            </w:r>
          </w:p>
        </w:tc>
        <w:tc>
          <w:tcPr>
            <w:tcW w:w="1985" w:type="dxa"/>
            <w:tcBorders>
              <w:top w:val="single" w:sz="4" w:space="0" w:color="auto"/>
              <w:left w:val="single" w:sz="4" w:space="0" w:color="auto"/>
              <w:bottom w:val="single" w:sz="4" w:space="0" w:color="auto"/>
              <w:right w:val="single" w:sz="4" w:space="0" w:color="auto"/>
            </w:tcBorders>
          </w:tcPr>
          <w:p w14:paraId="050E498C" w14:textId="77777777" w:rsidR="00CE1F44" w:rsidRPr="008E0EB1" w:rsidRDefault="00CE1F44" w:rsidP="00BC19C1">
            <w:pPr>
              <w:autoSpaceDE w:val="0"/>
              <w:autoSpaceDN w:val="0"/>
              <w:adjustRightInd w:val="0"/>
              <w:jc w:val="center"/>
              <w:rPr>
                <w:color w:val="FF0000"/>
                <w:sz w:val="22"/>
                <w:szCs w:val="22"/>
                <w:highlight w:val="yellow"/>
              </w:rPr>
            </w:pPr>
          </w:p>
          <w:p w14:paraId="102833DD"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 xml:space="preserve">Одно- и двухпролетный </w:t>
            </w:r>
          </w:p>
        </w:tc>
        <w:tc>
          <w:tcPr>
            <w:tcW w:w="709" w:type="dxa"/>
            <w:tcBorders>
              <w:top w:val="single" w:sz="4" w:space="0" w:color="auto"/>
              <w:left w:val="single" w:sz="4" w:space="0" w:color="auto"/>
              <w:bottom w:val="single" w:sz="4" w:space="0" w:color="auto"/>
              <w:right w:val="single" w:sz="4" w:space="0" w:color="auto"/>
            </w:tcBorders>
          </w:tcPr>
          <w:p w14:paraId="715A5B02" w14:textId="77777777" w:rsidR="00BD0624" w:rsidRPr="008E0EB1" w:rsidRDefault="00BD0624" w:rsidP="00BC19C1">
            <w:pPr>
              <w:autoSpaceDE w:val="0"/>
              <w:autoSpaceDN w:val="0"/>
              <w:adjustRightInd w:val="0"/>
              <w:jc w:val="center"/>
              <w:rPr>
                <w:color w:val="FF0000"/>
                <w:sz w:val="22"/>
                <w:szCs w:val="22"/>
                <w:highlight w:val="yellow"/>
              </w:rPr>
            </w:pPr>
          </w:p>
          <w:p w14:paraId="32623EA2" w14:textId="77777777" w:rsidR="00667F38" w:rsidRPr="008E0EB1" w:rsidRDefault="00667F38" w:rsidP="00BC19C1">
            <w:pPr>
              <w:autoSpaceDE w:val="0"/>
              <w:autoSpaceDN w:val="0"/>
              <w:adjustRightInd w:val="0"/>
              <w:jc w:val="center"/>
              <w:rPr>
                <w:color w:val="FF0000"/>
                <w:sz w:val="22"/>
                <w:szCs w:val="22"/>
                <w:highlight w:val="yellow"/>
              </w:rPr>
            </w:pPr>
          </w:p>
          <w:p w14:paraId="7E099DB2"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w:t>
            </w:r>
          </w:p>
          <w:p w14:paraId="51F3B57E"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w:t>
            </w:r>
          </w:p>
        </w:tc>
        <w:tc>
          <w:tcPr>
            <w:tcW w:w="708" w:type="dxa"/>
            <w:tcBorders>
              <w:top w:val="single" w:sz="4" w:space="0" w:color="auto"/>
              <w:left w:val="single" w:sz="4" w:space="0" w:color="auto"/>
              <w:bottom w:val="single" w:sz="4" w:space="0" w:color="auto"/>
              <w:right w:val="single" w:sz="4" w:space="0" w:color="auto"/>
            </w:tcBorders>
          </w:tcPr>
          <w:p w14:paraId="0D86781F" w14:textId="77777777" w:rsidR="00BD0624" w:rsidRPr="008E0EB1" w:rsidRDefault="00BD0624" w:rsidP="00BC19C1">
            <w:pPr>
              <w:autoSpaceDE w:val="0"/>
              <w:autoSpaceDN w:val="0"/>
              <w:adjustRightInd w:val="0"/>
              <w:jc w:val="center"/>
              <w:rPr>
                <w:color w:val="FF0000"/>
                <w:sz w:val="22"/>
                <w:szCs w:val="22"/>
                <w:highlight w:val="yellow"/>
              </w:rPr>
            </w:pPr>
          </w:p>
          <w:p w14:paraId="7ABAEC77" w14:textId="77777777" w:rsidR="00667F38" w:rsidRPr="008E0EB1" w:rsidRDefault="00667F38" w:rsidP="00BC19C1">
            <w:pPr>
              <w:autoSpaceDE w:val="0"/>
              <w:autoSpaceDN w:val="0"/>
              <w:adjustRightInd w:val="0"/>
              <w:jc w:val="center"/>
              <w:rPr>
                <w:color w:val="FF0000"/>
                <w:sz w:val="22"/>
                <w:szCs w:val="22"/>
                <w:highlight w:val="yellow"/>
              </w:rPr>
            </w:pPr>
          </w:p>
          <w:p w14:paraId="700E7BB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w:t>
            </w:r>
          </w:p>
          <w:p w14:paraId="76AC8693"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w:t>
            </w:r>
          </w:p>
        </w:tc>
        <w:tc>
          <w:tcPr>
            <w:tcW w:w="709" w:type="dxa"/>
            <w:tcBorders>
              <w:top w:val="single" w:sz="4" w:space="0" w:color="auto"/>
              <w:left w:val="single" w:sz="4" w:space="0" w:color="auto"/>
              <w:bottom w:val="single" w:sz="4" w:space="0" w:color="auto"/>
              <w:right w:val="single" w:sz="4" w:space="0" w:color="auto"/>
            </w:tcBorders>
          </w:tcPr>
          <w:p w14:paraId="53B39BAE" w14:textId="77777777" w:rsidR="00BD0624" w:rsidRPr="008E0EB1" w:rsidRDefault="00BD0624" w:rsidP="00BC19C1">
            <w:pPr>
              <w:autoSpaceDE w:val="0"/>
              <w:autoSpaceDN w:val="0"/>
              <w:adjustRightInd w:val="0"/>
              <w:jc w:val="center"/>
              <w:rPr>
                <w:color w:val="FF0000"/>
                <w:sz w:val="22"/>
                <w:szCs w:val="22"/>
                <w:highlight w:val="yellow"/>
              </w:rPr>
            </w:pPr>
          </w:p>
          <w:p w14:paraId="2C6839CE" w14:textId="77777777" w:rsidR="00667F38" w:rsidRPr="008E0EB1" w:rsidRDefault="00667F38" w:rsidP="00BC19C1">
            <w:pPr>
              <w:autoSpaceDE w:val="0"/>
              <w:autoSpaceDN w:val="0"/>
              <w:adjustRightInd w:val="0"/>
              <w:jc w:val="center"/>
              <w:rPr>
                <w:color w:val="FF0000"/>
                <w:sz w:val="22"/>
                <w:szCs w:val="22"/>
                <w:highlight w:val="yellow"/>
              </w:rPr>
            </w:pPr>
          </w:p>
          <w:p w14:paraId="357E5446"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p w14:paraId="4A73E35C"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769" w:type="dxa"/>
            <w:tcBorders>
              <w:top w:val="single" w:sz="4" w:space="0" w:color="auto"/>
              <w:left w:val="single" w:sz="4" w:space="0" w:color="auto"/>
              <w:bottom w:val="single" w:sz="4" w:space="0" w:color="auto"/>
              <w:right w:val="single" w:sz="4" w:space="0" w:color="auto"/>
            </w:tcBorders>
          </w:tcPr>
          <w:p w14:paraId="5AE629C5" w14:textId="77777777" w:rsidR="00BD0624" w:rsidRPr="008E0EB1" w:rsidRDefault="00BD0624" w:rsidP="00BC19C1">
            <w:pPr>
              <w:autoSpaceDE w:val="0"/>
              <w:autoSpaceDN w:val="0"/>
              <w:adjustRightInd w:val="0"/>
              <w:jc w:val="center"/>
              <w:rPr>
                <w:color w:val="FF0000"/>
                <w:sz w:val="22"/>
                <w:szCs w:val="22"/>
                <w:highlight w:val="yellow"/>
              </w:rPr>
            </w:pPr>
          </w:p>
          <w:p w14:paraId="4ADD533E" w14:textId="77777777" w:rsidR="00667F38" w:rsidRPr="008E0EB1" w:rsidRDefault="00667F38" w:rsidP="00BC19C1">
            <w:pPr>
              <w:autoSpaceDE w:val="0"/>
              <w:autoSpaceDN w:val="0"/>
              <w:adjustRightInd w:val="0"/>
              <w:jc w:val="center"/>
              <w:rPr>
                <w:color w:val="FF0000"/>
                <w:sz w:val="22"/>
                <w:szCs w:val="22"/>
                <w:highlight w:val="yellow"/>
              </w:rPr>
            </w:pPr>
          </w:p>
          <w:p w14:paraId="27CF41D9"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p w14:paraId="551DF0E1"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c>
          <w:tcPr>
            <w:tcW w:w="960" w:type="dxa"/>
            <w:tcBorders>
              <w:top w:val="single" w:sz="4" w:space="0" w:color="auto"/>
              <w:left w:val="single" w:sz="4" w:space="0" w:color="auto"/>
              <w:bottom w:val="single" w:sz="4" w:space="0" w:color="auto"/>
              <w:right w:val="single" w:sz="4" w:space="0" w:color="auto"/>
            </w:tcBorders>
          </w:tcPr>
          <w:p w14:paraId="78AED9C7" w14:textId="77777777" w:rsidR="00BD0624" w:rsidRPr="008E0EB1" w:rsidRDefault="00BD0624" w:rsidP="00BC19C1">
            <w:pPr>
              <w:autoSpaceDE w:val="0"/>
              <w:autoSpaceDN w:val="0"/>
              <w:adjustRightInd w:val="0"/>
              <w:jc w:val="center"/>
              <w:rPr>
                <w:color w:val="FF0000"/>
                <w:sz w:val="22"/>
                <w:szCs w:val="22"/>
                <w:highlight w:val="yellow"/>
              </w:rPr>
            </w:pPr>
          </w:p>
          <w:p w14:paraId="66E592AA" w14:textId="77777777" w:rsidR="00667F38" w:rsidRPr="008E0EB1" w:rsidRDefault="00667F38" w:rsidP="00BC19C1">
            <w:pPr>
              <w:autoSpaceDE w:val="0"/>
              <w:autoSpaceDN w:val="0"/>
              <w:adjustRightInd w:val="0"/>
              <w:jc w:val="center"/>
              <w:rPr>
                <w:color w:val="FF0000"/>
                <w:sz w:val="22"/>
                <w:szCs w:val="22"/>
                <w:highlight w:val="yellow"/>
              </w:rPr>
            </w:pPr>
          </w:p>
          <w:p w14:paraId="103868D7"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w:t>
            </w:r>
          </w:p>
          <w:p w14:paraId="5F1AB4DA"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5</w:t>
            </w:r>
          </w:p>
        </w:tc>
        <w:tc>
          <w:tcPr>
            <w:tcW w:w="963" w:type="dxa"/>
            <w:tcBorders>
              <w:top w:val="single" w:sz="4" w:space="0" w:color="auto"/>
              <w:left w:val="single" w:sz="4" w:space="0" w:color="auto"/>
              <w:bottom w:val="single" w:sz="4" w:space="0" w:color="auto"/>
              <w:right w:val="single" w:sz="4" w:space="0" w:color="auto"/>
            </w:tcBorders>
          </w:tcPr>
          <w:p w14:paraId="1E990A9B" w14:textId="77777777" w:rsidR="00BD0624" w:rsidRPr="008E0EB1" w:rsidRDefault="00BD0624" w:rsidP="00BC19C1">
            <w:pPr>
              <w:autoSpaceDE w:val="0"/>
              <w:autoSpaceDN w:val="0"/>
              <w:adjustRightInd w:val="0"/>
              <w:jc w:val="center"/>
              <w:rPr>
                <w:color w:val="FF0000"/>
                <w:sz w:val="22"/>
                <w:szCs w:val="22"/>
                <w:highlight w:val="yellow"/>
              </w:rPr>
            </w:pPr>
          </w:p>
          <w:p w14:paraId="70389600" w14:textId="77777777" w:rsidR="00667F38" w:rsidRPr="008E0EB1" w:rsidRDefault="00667F38" w:rsidP="00BC19C1">
            <w:pPr>
              <w:autoSpaceDE w:val="0"/>
              <w:autoSpaceDN w:val="0"/>
              <w:adjustRightInd w:val="0"/>
              <w:jc w:val="center"/>
              <w:rPr>
                <w:color w:val="FF0000"/>
                <w:sz w:val="22"/>
                <w:szCs w:val="22"/>
                <w:highlight w:val="yellow"/>
              </w:rPr>
            </w:pPr>
          </w:p>
          <w:p w14:paraId="45DF78F5"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10</w:t>
            </w:r>
          </w:p>
          <w:p w14:paraId="29302BB1" w14:textId="77777777" w:rsidR="00BD0624" w:rsidRPr="008E0EB1" w:rsidRDefault="00BD0624" w:rsidP="00BC19C1">
            <w:pPr>
              <w:autoSpaceDE w:val="0"/>
              <w:autoSpaceDN w:val="0"/>
              <w:adjustRightInd w:val="0"/>
              <w:jc w:val="center"/>
              <w:rPr>
                <w:color w:val="FF0000"/>
                <w:sz w:val="22"/>
                <w:szCs w:val="22"/>
                <w:highlight w:val="yellow"/>
              </w:rPr>
            </w:pPr>
            <w:r w:rsidRPr="008E0EB1">
              <w:rPr>
                <w:color w:val="FF0000"/>
                <w:sz w:val="22"/>
                <w:szCs w:val="22"/>
                <w:highlight w:val="yellow"/>
              </w:rPr>
              <w:t>20</w:t>
            </w:r>
          </w:p>
        </w:tc>
      </w:tr>
      <w:tr w:rsidR="00BD0624" w:rsidRPr="008E0EB1" w14:paraId="0B62AF8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9072" w:type="dxa"/>
            <w:gridSpan w:val="8"/>
            <w:tcBorders>
              <w:top w:val="single" w:sz="4" w:space="0" w:color="auto"/>
              <w:left w:val="single" w:sz="4" w:space="0" w:color="auto"/>
              <w:bottom w:val="single" w:sz="4" w:space="0" w:color="auto"/>
              <w:right w:val="single" w:sz="4" w:space="0" w:color="auto"/>
            </w:tcBorders>
          </w:tcPr>
          <w:p w14:paraId="4A67CE50" w14:textId="77777777" w:rsidR="00BD0624" w:rsidRPr="008E0EB1" w:rsidRDefault="00BD0624" w:rsidP="00B77735">
            <w:pPr>
              <w:autoSpaceDE w:val="0"/>
              <w:autoSpaceDN w:val="0"/>
              <w:adjustRightInd w:val="0"/>
              <w:spacing w:before="60" w:after="60"/>
              <w:ind w:firstLine="382"/>
              <w:rPr>
                <w:color w:val="FF0000"/>
                <w:sz w:val="20"/>
                <w:szCs w:val="20"/>
              </w:rPr>
            </w:pPr>
            <w:r w:rsidRPr="008E0EB1">
              <w:rPr>
                <w:color w:val="FF0000"/>
                <w:spacing w:val="20"/>
                <w:sz w:val="20"/>
                <w:szCs w:val="20"/>
                <w:highlight w:val="yellow"/>
              </w:rPr>
              <w:t>П</w:t>
            </w:r>
            <w:r w:rsidR="004E5137" w:rsidRPr="008E0EB1">
              <w:rPr>
                <w:color w:val="FF0000"/>
                <w:spacing w:val="20"/>
                <w:sz w:val="20"/>
                <w:szCs w:val="20"/>
                <w:highlight w:val="yellow"/>
              </w:rPr>
              <w:t xml:space="preserve"> </w:t>
            </w:r>
            <w:r w:rsidRPr="008E0EB1">
              <w:rPr>
                <w:color w:val="FF0000"/>
                <w:spacing w:val="20"/>
                <w:sz w:val="20"/>
                <w:szCs w:val="20"/>
                <w:highlight w:val="yellow"/>
              </w:rPr>
              <w:t>р</w:t>
            </w:r>
            <w:r w:rsidR="004E5137" w:rsidRPr="008E0EB1">
              <w:rPr>
                <w:color w:val="FF0000"/>
                <w:spacing w:val="20"/>
                <w:sz w:val="20"/>
                <w:szCs w:val="20"/>
                <w:highlight w:val="yellow"/>
              </w:rPr>
              <w:t xml:space="preserve"> </w:t>
            </w:r>
            <w:r w:rsidRPr="008E0EB1">
              <w:rPr>
                <w:color w:val="FF0000"/>
                <w:spacing w:val="20"/>
                <w:sz w:val="20"/>
                <w:szCs w:val="20"/>
                <w:highlight w:val="yellow"/>
              </w:rPr>
              <w:t>и</w:t>
            </w:r>
            <w:r w:rsidR="004E5137" w:rsidRPr="008E0EB1">
              <w:rPr>
                <w:color w:val="FF0000"/>
                <w:spacing w:val="20"/>
                <w:sz w:val="20"/>
                <w:szCs w:val="20"/>
                <w:highlight w:val="yellow"/>
              </w:rPr>
              <w:t xml:space="preserve"> </w:t>
            </w:r>
            <w:r w:rsidRPr="008E0EB1">
              <w:rPr>
                <w:color w:val="FF0000"/>
                <w:spacing w:val="20"/>
                <w:sz w:val="20"/>
                <w:szCs w:val="20"/>
                <w:highlight w:val="yellow"/>
              </w:rPr>
              <w:t>м</w:t>
            </w:r>
            <w:r w:rsidR="004E5137" w:rsidRPr="008E0EB1">
              <w:rPr>
                <w:color w:val="FF0000"/>
                <w:spacing w:val="20"/>
                <w:sz w:val="20"/>
                <w:szCs w:val="20"/>
                <w:highlight w:val="yellow"/>
              </w:rPr>
              <w:t xml:space="preserve"> </w:t>
            </w:r>
            <w:r w:rsidRPr="008E0EB1">
              <w:rPr>
                <w:color w:val="FF0000"/>
                <w:spacing w:val="20"/>
                <w:sz w:val="20"/>
                <w:szCs w:val="20"/>
                <w:highlight w:val="yellow"/>
              </w:rPr>
              <w:t>е</w:t>
            </w:r>
            <w:r w:rsidR="004E5137" w:rsidRPr="008E0EB1">
              <w:rPr>
                <w:color w:val="FF0000"/>
                <w:spacing w:val="20"/>
                <w:sz w:val="20"/>
                <w:szCs w:val="20"/>
                <w:highlight w:val="yellow"/>
              </w:rPr>
              <w:t xml:space="preserve"> </w:t>
            </w:r>
            <w:r w:rsidRPr="008E0EB1">
              <w:rPr>
                <w:color w:val="FF0000"/>
                <w:spacing w:val="20"/>
                <w:sz w:val="20"/>
                <w:szCs w:val="20"/>
                <w:highlight w:val="yellow"/>
              </w:rPr>
              <w:t>ч</w:t>
            </w:r>
            <w:r w:rsidR="004E5137" w:rsidRPr="008E0EB1">
              <w:rPr>
                <w:color w:val="FF0000"/>
                <w:spacing w:val="20"/>
                <w:sz w:val="20"/>
                <w:szCs w:val="20"/>
                <w:highlight w:val="yellow"/>
              </w:rPr>
              <w:t xml:space="preserve"> </w:t>
            </w:r>
            <w:r w:rsidRPr="008E0EB1">
              <w:rPr>
                <w:color w:val="FF0000"/>
                <w:spacing w:val="20"/>
                <w:sz w:val="20"/>
                <w:szCs w:val="20"/>
                <w:highlight w:val="yellow"/>
              </w:rPr>
              <w:t>а</w:t>
            </w:r>
            <w:r w:rsidR="004E5137" w:rsidRPr="008E0EB1">
              <w:rPr>
                <w:color w:val="FF0000"/>
                <w:spacing w:val="20"/>
                <w:sz w:val="20"/>
                <w:szCs w:val="20"/>
                <w:highlight w:val="yellow"/>
              </w:rPr>
              <w:t xml:space="preserve"> </w:t>
            </w:r>
            <w:r w:rsidRPr="008E0EB1">
              <w:rPr>
                <w:color w:val="FF0000"/>
                <w:spacing w:val="20"/>
                <w:sz w:val="20"/>
                <w:szCs w:val="20"/>
                <w:highlight w:val="yellow"/>
              </w:rPr>
              <w:t>н</w:t>
            </w:r>
            <w:r w:rsidR="004E5137" w:rsidRPr="008E0EB1">
              <w:rPr>
                <w:color w:val="FF0000"/>
                <w:spacing w:val="20"/>
                <w:sz w:val="20"/>
                <w:szCs w:val="20"/>
                <w:highlight w:val="yellow"/>
              </w:rPr>
              <w:t xml:space="preserve"> </w:t>
            </w:r>
            <w:r w:rsidRPr="008E0EB1">
              <w:rPr>
                <w:color w:val="FF0000"/>
                <w:spacing w:val="20"/>
                <w:sz w:val="20"/>
                <w:szCs w:val="20"/>
                <w:highlight w:val="yellow"/>
              </w:rPr>
              <w:t>и</w:t>
            </w:r>
            <w:r w:rsidR="004E5137" w:rsidRPr="008E0EB1">
              <w:rPr>
                <w:color w:val="FF0000"/>
                <w:spacing w:val="20"/>
                <w:sz w:val="20"/>
                <w:szCs w:val="20"/>
                <w:highlight w:val="yellow"/>
              </w:rPr>
              <w:t xml:space="preserve"> </w:t>
            </w:r>
            <w:proofErr w:type="gramStart"/>
            <w:r w:rsidRPr="008E0EB1">
              <w:rPr>
                <w:color w:val="FF0000"/>
                <w:spacing w:val="20"/>
                <w:sz w:val="20"/>
                <w:szCs w:val="20"/>
                <w:highlight w:val="yellow"/>
              </w:rPr>
              <w:t>е</w:t>
            </w:r>
            <w:r w:rsidR="004E5137" w:rsidRPr="008E0EB1">
              <w:rPr>
                <w:color w:val="FF0000"/>
                <w:spacing w:val="20"/>
                <w:sz w:val="20"/>
                <w:szCs w:val="20"/>
                <w:highlight w:val="yellow"/>
              </w:rPr>
              <w:t xml:space="preserve"> </w:t>
            </w:r>
            <w:r w:rsidRPr="008E0EB1">
              <w:rPr>
                <w:color w:val="FF0000"/>
                <w:sz w:val="20"/>
                <w:szCs w:val="20"/>
                <w:highlight w:val="yellow"/>
              </w:rPr>
              <w:t xml:space="preserve"> </w:t>
            </w:r>
            <w:r w:rsidR="00C2462B" w:rsidRPr="008E0EB1">
              <w:rPr>
                <w:color w:val="FF0000"/>
                <w:sz w:val="20"/>
                <w:szCs w:val="20"/>
                <w:highlight w:val="yellow"/>
              </w:rPr>
              <w:t>–</w:t>
            </w:r>
            <w:proofErr w:type="gramEnd"/>
            <w:r w:rsidR="00826734" w:rsidRPr="008E0EB1">
              <w:rPr>
                <w:color w:val="FF0000"/>
                <w:sz w:val="20"/>
                <w:szCs w:val="20"/>
                <w:highlight w:val="yellow"/>
              </w:rPr>
              <w:t xml:space="preserve"> </w:t>
            </w:r>
            <w:r w:rsidRPr="008E0EB1">
              <w:rPr>
                <w:color w:val="FF0000"/>
                <w:sz w:val="20"/>
                <w:szCs w:val="20"/>
                <w:highlight w:val="yellow"/>
              </w:rPr>
              <w:t xml:space="preserve"> Расстояния указаны от выступающих конструкций моста.</w:t>
            </w:r>
          </w:p>
        </w:tc>
      </w:tr>
    </w:tbl>
    <w:p w14:paraId="39FC5647" w14:textId="77777777" w:rsidR="00D71EA9" w:rsidRPr="008E0EB1" w:rsidRDefault="00D71EA9" w:rsidP="00D71EA9">
      <w:pPr>
        <w:pStyle w:val="aff2"/>
        <w:ind w:firstLine="567"/>
        <w:jc w:val="both"/>
        <w:rPr>
          <w:color w:val="FF0000"/>
          <w:sz w:val="28"/>
          <w:szCs w:val="28"/>
        </w:rPr>
      </w:pPr>
    </w:p>
    <w:p w14:paraId="63F48710" w14:textId="5C7CC772" w:rsidR="00BD0624" w:rsidRPr="008E0EB1" w:rsidRDefault="00BD0624" w:rsidP="00D71EA9">
      <w:pPr>
        <w:pStyle w:val="aff2"/>
        <w:ind w:firstLine="567"/>
        <w:jc w:val="both"/>
        <w:rPr>
          <w:color w:val="FF0000"/>
          <w:sz w:val="28"/>
          <w:szCs w:val="28"/>
          <w:highlight w:val="yellow"/>
        </w:rPr>
      </w:pPr>
      <w:r w:rsidRPr="008E0EB1">
        <w:rPr>
          <w:color w:val="FF0000"/>
          <w:sz w:val="28"/>
          <w:szCs w:val="28"/>
          <w:highlight w:val="yellow"/>
        </w:rPr>
        <w:t xml:space="preserve">5.4.2 Газопроводы на подводных переходах следует прокладывать с заглублением в дно пересекаемых водных преград. </w:t>
      </w:r>
      <w:r w:rsidR="005903E4" w:rsidRPr="008E0EB1">
        <w:rPr>
          <w:color w:val="FF0000"/>
          <w:sz w:val="28"/>
          <w:szCs w:val="28"/>
          <w:highlight w:val="yellow"/>
        </w:rPr>
        <w:t>Балластировку газопровода следует проводить при положительной его плавучести, определенной по результатам расчета на всплытие</w:t>
      </w:r>
      <w:r w:rsidRPr="008E0EB1">
        <w:rPr>
          <w:color w:val="FF0000"/>
          <w:sz w:val="28"/>
          <w:szCs w:val="28"/>
          <w:highlight w:val="yellow"/>
        </w:rPr>
        <w:t xml:space="preserve">. Отметка верха газопровода (балласта, футеровки) должна быть не менее чем на </w:t>
      </w:r>
      <w:smartTag w:uri="urn:schemas-microsoft-com:office:smarttags" w:element="metricconverter">
        <w:smartTagPr>
          <w:attr w:name="ProductID" w:val="0,5 м"/>
        </w:smartTagPr>
        <w:r w:rsidRPr="008E0EB1">
          <w:rPr>
            <w:color w:val="FF0000"/>
            <w:sz w:val="28"/>
            <w:szCs w:val="28"/>
            <w:highlight w:val="yellow"/>
          </w:rPr>
          <w:t>0,5 м</w:t>
        </w:r>
      </w:smartTag>
      <w:r w:rsidRPr="008E0EB1">
        <w:rPr>
          <w:color w:val="FF0000"/>
          <w:sz w:val="28"/>
          <w:szCs w:val="28"/>
          <w:highlight w:val="yellow"/>
        </w:rPr>
        <w:t xml:space="preserve">, а на переходах через судоходные и сплавные водные преграды </w:t>
      </w:r>
      <w:r w:rsidR="00C2462B" w:rsidRPr="008E0EB1">
        <w:rPr>
          <w:color w:val="FF0000"/>
          <w:sz w:val="28"/>
          <w:szCs w:val="28"/>
          <w:highlight w:val="yellow"/>
        </w:rPr>
        <w:t>–</w:t>
      </w:r>
      <w:r w:rsidRPr="008E0EB1">
        <w:rPr>
          <w:color w:val="FF0000"/>
          <w:sz w:val="28"/>
          <w:szCs w:val="28"/>
          <w:highlight w:val="yellow"/>
        </w:rPr>
        <w:t xml:space="preserve"> на </w:t>
      </w:r>
      <w:smartTag w:uri="urn:schemas-microsoft-com:office:smarttags" w:element="metricconverter">
        <w:smartTagPr>
          <w:attr w:name="ProductID" w:val="1,0 м"/>
        </w:smartTagPr>
        <w:r w:rsidRPr="008E0EB1">
          <w:rPr>
            <w:color w:val="FF0000"/>
            <w:sz w:val="28"/>
            <w:szCs w:val="28"/>
            <w:highlight w:val="yellow"/>
          </w:rPr>
          <w:t>1,0 м</w:t>
        </w:r>
      </w:smartTag>
      <w:r w:rsidRPr="008E0EB1">
        <w:rPr>
          <w:color w:val="FF0000"/>
          <w:sz w:val="28"/>
          <w:szCs w:val="28"/>
          <w:highlight w:val="yellow"/>
        </w:rPr>
        <w:t xml:space="preserve"> ниже прогнозируемого </w:t>
      </w:r>
      <w:r w:rsidR="005903E4" w:rsidRPr="008E0EB1">
        <w:rPr>
          <w:color w:val="FF0000"/>
          <w:sz w:val="28"/>
          <w:szCs w:val="28"/>
          <w:highlight w:val="yellow"/>
        </w:rPr>
        <w:t>профиля дна на весь срок эксплуатации газопровода</w:t>
      </w:r>
      <w:r w:rsidRPr="008E0EB1">
        <w:rPr>
          <w:color w:val="FF0000"/>
          <w:sz w:val="28"/>
          <w:szCs w:val="28"/>
          <w:highlight w:val="yellow"/>
        </w:rPr>
        <w:t xml:space="preserve">. При прокладке </w:t>
      </w:r>
      <w:r w:rsidRPr="008E0EB1">
        <w:rPr>
          <w:color w:val="FF0000"/>
          <w:sz w:val="28"/>
          <w:szCs w:val="28"/>
          <w:highlight w:val="yellow"/>
        </w:rPr>
        <w:lastRenderedPageBreak/>
        <w:t xml:space="preserve">газопровода методом наклонно-направленного бурения отметка должна находиться не менее чем на </w:t>
      </w:r>
      <w:smartTag w:uri="urn:schemas-microsoft-com:office:smarttags" w:element="metricconverter">
        <w:smartTagPr>
          <w:attr w:name="ProductID" w:val="2,0 м"/>
        </w:smartTagPr>
        <w:r w:rsidRPr="008E0EB1">
          <w:rPr>
            <w:color w:val="FF0000"/>
            <w:sz w:val="28"/>
            <w:szCs w:val="28"/>
            <w:highlight w:val="yellow"/>
          </w:rPr>
          <w:t>2,0 м</w:t>
        </w:r>
      </w:smartTag>
      <w:r w:rsidRPr="008E0EB1">
        <w:rPr>
          <w:color w:val="FF0000"/>
          <w:sz w:val="28"/>
          <w:szCs w:val="28"/>
          <w:highlight w:val="yellow"/>
        </w:rPr>
        <w:t xml:space="preserve"> ниже прогнозируемого профиля дна.</w:t>
      </w:r>
    </w:p>
    <w:p w14:paraId="4B13C9AB" w14:textId="77777777" w:rsidR="005903E4" w:rsidRPr="008E0EB1" w:rsidRDefault="005903E4" w:rsidP="00D71EA9">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(Измененная редакция, Изм. № 2).</w:t>
      </w:r>
    </w:p>
    <w:p w14:paraId="70030B35" w14:textId="063701F3" w:rsidR="00BD0624" w:rsidRPr="008E0EB1" w:rsidRDefault="00BD0624" w:rsidP="00D71EA9">
      <w:pPr>
        <w:autoSpaceDE w:val="0"/>
        <w:autoSpaceDN w:val="0"/>
        <w:adjustRightInd w:val="0"/>
        <w:ind w:firstLine="567"/>
        <w:jc w:val="both"/>
        <w:rPr>
          <w:color w:val="FF0000"/>
          <w:sz w:val="28"/>
          <w:szCs w:val="28"/>
          <w:highlight w:val="yellow"/>
        </w:rPr>
      </w:pPr>
      <w:r w:rsidRPr="008E0EB1">
        <w:rPr>
          <w:color w:val="FF0000"/>
          <w:sz w:val="28"/>
          <w:szCs w:val="28"/>
          <w:highlight w:val="yellow"/>
        </w:rPr>
        <w:t xml:space="preserve">5.4.3 На подводных переходах </w:t>
      </w:r>
      <w:r w:rsidR="002A6201" w:rsidRPr="008E0EB1">
        <w:rPr>
          <w:color w:val="FF0000"/>
          <w:sz w:val="28"/>
          <w:szCs w:val="28"/>
          <w:highlight w:val="yellow"/>
        </w:rPr>
        <w:t xml:space="preserve">независимо от способа прокладки </w:t>
      </w:r>
      <w:r w:rsidRPr="008E0EB1">
        <w:rPr>
          <w:color w:val="FF0000"/>
          <w:sz w:val="28"/>
          <w:szCs w:val="28"/>
          <w:highlight w:val="yellow"/>
        </w:rPr>
        <w:t>следует применять:</w:t>
      </w:r>
    </w:p>
    <w:p w14:paraId="3FD1DA34" w14:textId="77777777" w:rsidR="00BD0624" w:rsidRPr="008E0EB1" w:rsidRDefault="00BD0624" w:rsidP="00D71EA9">
      <w:pPr>
        <w:autoSpaceDE w:val="0"/>
        <w:autoSpaceDN w:val="0"/>
        <w:adjustRightInd w:val="0"/>
        <w:ind w:firstLine="567"/>
        <w:jc w:val="both"/>
        <w:rPr>
          <w:color w:val="FF0000"/>
          <w:sz w:val="28"/>
          <w:szCs w:val="28"/>
          <w:highlight w:val="yellow"/>
        </w:rPr>
      </w:pPr>
      <w:r w:rsidRPr="008E0EB1">
        <w:rPr>
          <w:color w:val="FF0000"/>
          <w:sz w:val="28"/>
          <w:szCs w:val="28"/>
          <w:highlight w:val="yellow"/>
        </w:rPr>
        <w:t xml:space="preserve">стальные трубы с толщиной стенки на </w:t>
      </w:r>
      <w:smartTag w:uri="urn:schemas-microsoft-com:office:smarttags" w:element="metricconverter">
        <w:smartTagPr>
          <w:attr w:name="ProductID" w:val="2 мм"/>
        </w:smartTagPr>
        <w:r w:rsidRPr="008E0EB1">
          <w:rPr>
            <w:color w:val="FF0000"/>
            <w:sz w:val="28"/>
            <w:szCs w:val="28"/>
            <w:highlight w:val="yellow"/>
          </w:rPr>
          <w:t>2 мм</w:t>
        </w:r>
      </w:smartTag>
      <w:r w:rsidRPr="008E0EB1">
        <w:rPr>
          <w:color w:val="FF0000"/>
          <w:sz w:val="28"/>
          <w:szCs w:val="28"/>
          <w:highlight w:val="yellow"/>
        </w:rPr>
        <w:t xml:space="preserve"> больше расчетной, но не менее </w:t>
      </w:r>
      <w:smartTag w:uri="urn:schemas-microsoft-com:office:smarttags" w:element="metricconverter">
        <w:smartTagPr>
          <w:attr w:name="ProductID" w:val="5 мм"/>
        </w:smartTagPr>
        <w:r w:rsidRPr="008E0EB1">
          <w:rPr>
            <w:color w:val="FF0000"/>
            <w:sz w:val="28"/>
            <w:szCs w:val="28"/>
            <w:highlight w:val="yellow"/>
          </w:rPr>
          <w:t>5 мм</w:t>
        </w:r>
      </w:smartTag>
      <w:r w:rsidRPr="008E0EB1">
        <w:rPr>
          <w:color w:val="FF0000"/>
          <w:sz w:val="28"/>
          <w:szCs w:val="28"/>
          <w:highlight w:val="yellow"/>
        </w:rPr>
        <w:t>;</w:t>
      </w:r>
    </w:p>
    <w:p w14:paraId="70ACD0BC" w14:textId="6E4F6EEA" w:rsidR="00BD0624" w:rsidRPr="008E0EB1" w:rsidRDefault="00D71EA9" w:rsidP="00D71EA9">
      <w:pPr>
        <w:autoSpaceDE w:val="0"/>
        <w:autoSpaceDN w:val="0"/>
        <w:adjustRightInd w:val="0"/>
        <w:ind w:firstLine="567"/>
        <w:jc w:val="both"/>
        <w:rPr>
          <w:color w:val="FF0000"/>
          <w:sz w:val="28"/>
          <w:szCs w:val="28"/>
          <w:highlight w:val="yellow"/>
        </w:rPr>
      </w:pPr>
      <w:r w:rsidRPr="008E0EB1">
        <w:rPr>
          <w:color w:val="FF0000"/>
          <w:sz w:val="28"/>
          <w:szCs w:val="28"/>
          <w:highlight w:val="yellow"/>
        </w:rPr>
        <w:t>полиэтиленовые трубы и соединительные детали из ПЭ 100 (ПЭ 100-RC) с SDR, определенным прочностным расчетом, или имеющие SDR не более SDR 11.</w:t>
      </w:r>
    </w:p>
    <w:p w14:paraId="1971E687" w14:textId="2D056639" w:rsidR="002A6201" w:rsidRPr="008E0EB1" w:rsidRDefault="00D71EA9" w:rsidP="00D71EA9">
      <w:pPr>
        <w:suppressAutoHyphens/>
        <w:ind w:firstLine="567"/>
        <w:jc w:val="both"/>
        <w:rPr>
          <w:color w:val="FF0000"/>
          <w:sz w:val="28"/>
          <w:szCs w:val="28"/>
          <w:highlight w:val="yellow"/>
        </w:rPr>
      </w:pPr>
      <w:r w:rsidRPr="008E0EB1">
        <w:rPr>
          <w:color w:val="FF0000"/>
          <w:sz w:val="28"/>
          <w:szCs w:val="28"/>
          <w:highlight w:val="yellow"/>
        </w:rPr>
        <w:t>При прокладке полиэтиленового газопровода давлением свыше 0,6 до 1,2 МПа методом наклонно-направленного бурения во всех случаях следует применять полиэтиленовые трубы из ПЭ 100 или ПЭ 100/ПЭ 100-RC с коэффициентом запаса прочности не менее 2,0.</w:t>
      </w:r>
    </w:p>
    <w:p w14:paraId="75994FE3" w14:textId="3170E147" w:rsidR="00B66D81" w:rsidRPr="008E0EB1" w:rsidRDefault="00B66D81" w:rsidP="00D71EA9">
      <w:pPr>
        <w:pStyle w:val="ConsPlusNormal"/>
        <w:widowControl/>
        <w:ind w:firstLine="567"/>
        <w:jc w:val="both"/>
        <w:rPr>
          <w:rFonts w:ascii="Times New Roman" w:hAnsi="Times New Roman" w:cs="Times New Roman"/>
          <w:b/>
          <w:bCs/>
          <w:color w:val="FF0000"/>
          <w:sz w:val="28"/>
          <w:szCs w:val="28"/>
          <w:highlight w:val="yellow"/>
        </w:rPr>
      </w:pPr>
      <w:r w:rsidRPr="008E0EB1">
        <w:rPr>
          <w:rFonts w:ascii="Times New Roman" w:hAnsi="Times New Roman" w:cs="Times New Roman"/>
          <w:b/>
          <w:bCs/>
          <w:color w:val="FF0000"/>
          <w:sz w:val="28"/>
          <w:szCs w:val="28"/>
          <w:highlight w:val="yellow"/>
        </w:rPr>
        <w:t>(Измененная редакция, Изм. № 2</w:t>
      </w:r>
      <w:r w:rsidR="00D83FF2" w:rsidRPr="008E0EB1">
        <w:rPr>
          <w:rFonts w:ascii="Times New Roman" w:hAnsi="Times New Roman" w:cs="Times New Roman"/>
          <w:b/>
          <w:bCs/>
          <w:color w:val="FF0000"/>
          <w:sz w:val="28"/>
          <w:szCs w:val="28"/>
          <w:highlight w:val="yellow"/>
        </w:rPr>
        <w:t>, № 4</w:t>
      </w:r>
      <w:r w:rsidRPr="008E0EB1">
        <w:rPr>
          <w:rFonts w:ascii="Times New Roman" w:hAnsi="Times New Roman" w:cs="Times New Roman"/>
          <w:b/>
          <w:bCs/>
          <w:color w:val="FF0000"/>
          <w:sz w:val="28"/>
          <w:szCs w:val="28"/>
          <w:highlight w:val="yellow"/>
        </w:rPr>
        <w:t>).</w:t>
      </w:r>
    </w:p>
    <w:p w14:paraId="2EFE60A1" w14:textId="77777777" w:rsidR="00BD0624" w:rsidRPr="008E0EB1" w:rsidRDefault="00BD0624" w:rsidP="00D71EA9">
      <w:pPr>
        <w:autoSpaceDE w:val="0"/>
        <w:autoSpaceDN w:val="0"/>
        <w:adjustRightInd w:val="0"/>
        <w:ind w:firstLine="567"/>
        <w:jc w:val="both"/>
        <w:rPr>
          <w:color w:val="FF0000"/>
          <w:sz w:val="28"/>
          <w:szCs w:val="28"/>
          <w:highlight w:val="yellow"/>
        </w:rPr>
      </w:pPr>
      <w:r w:rsidRPr="008E0EB1">
        <w:rPr>
          <w:color w:val="FF0000"/>
          <w:sz w:val="28"/>
          <w:szCs w:val="28"/>
          <w:highlight w:val="yellow"/>
        </w:rPr>
        <w:t>5.4.4 Высоту прокладки надводного перехода газопровода от расчетного уровня подъема воды или ледохода [горизонт высоких вод (ГВВ) или ледохода (ГВЛ)] до низа трубы или пролетного строения следует принимать:</w:t>
      </w:r>
      <w:r w:rsidRPr="008E0EB1">
        <w:rPr>
          <w:i/>
          <w:color w:val="FF0000"/>
          <w:sz w:val="28"/>
          <w:szCs w:val="28"/>
          <w:highlight w:val="yellow"/>
        </w:rPr>
        <w:t xml:space="preserve"> </w:t>
      </w:r>
    </w:p>
    <w:p w14:paraId="6FCDCC03" w14:textId="29E56786" w:rsidR="00BD0624" w:rsidRPr="008E0EB1" w:rsidRDefault="00BD0624" w:rsidP="00D71EA9">
      <w:pPr>
        <w:autoSpaceDE w:val="0"/>
        <w:autoSpaceDN w:val="0"/>
        <w:adjustRightInd w:val="0"/>
        <w:ind w:firstLine="567"/>
        <w:jc w:val="both"/>
        <w:rPr>
          <w:color w:val="FF0000"/>
          <w:sz w:val="28"/>
          <w:szCs w:val="28"/>
          <w:highlight w:val="yellow"/>
        </w:rPr>
      </w:pPr>
      <w:r w:rsidRPr="008E0EB1">
        <w:rPr>
          <w:color w:val="FF0000"/>
          <w:sz w:val="28"/>
          <w:szCs w:val="28"/>
          <w:highlight w:val="yellow"/>
        </w:rPr>
        <w:t xml:space="preserve">при пересечении </w:t>
      </w:r>
      <w:r w:rsidR="00B66D81" w:rsidRPr="008E0EB1">
        <w:rPr>
          <w:color w:val="FF0000"/>
          <w:sz w:val="28"/>
          <w:szCs w:val="28"/>
          <w:highlight w:val="yellow"/>
        </w:rPr>
        <w:t xml:space="preserve">ручьев, </w:t>
      </w:r>
      <w:r w:rsidRPr="008E0EB1">
        <w:rPr>
          <w:color w:val="FF0000"/>
          <w:sz w:val="28"/>
          <w:szCs w:val="28"/>
          <w:highlight w:val="yellow"/>
        </w:rPr>
        <w:t xml:space="preserve">оврагов и балок </w:t>
      </w:r>
      <w:r w:rsidR="00C2462B" w:rsidRPr="008E0EB1">
        <w:rPr>
          <w:color w:val="FF0000"/>
          <w:sz w:val="28"/>
          <w:szCs w:val="28"/>
          <w:highlight w:val="yellow"/>
        </w:rPr>
        <w:t>–</w:t>
      </w:r>
      <w:r w:rsidRPr="008E0EB1">
        <w:rPr>
          <w:color w:val="FF0000"/>
          <w:sz w:val="28"/>
          <w:szCs w:val="28"/>
          <w:highlight w:val="yellow"/>
        </w:rPr>
        <w:t xml:space="preserve"> не ниже </w:t>
      </w:r>
      <w:smartTag w:uri="urn:schemas-microsoft-com:office:smarttags" w:element="metricconverter">
        <w:smartTagPr>
          <w:attr w:name="ProductID" w:val="0,5 м"/>
        </w:smartTagPr>
        <w:r w:rsidRPr="008E0EB1">
          <w:rPr>
            <w:color w:val="FF0000"/>
            <w:sz w:val="28"/>
            <w:szCs w:val="28"/>
            <w:highlight w:val="yellow"/>
          </w:rPr>
          <w:t>0,5 м</w:t>
        </w:r>
      </w:smartTag>
      <w:r w:rsidRPr="008E0EB1">
        <w:rPr>
          <w:color w:val="FF0000"/>
          <w:sz w:val="28"/>
          <w:szCs w:val="28"/>
          <w:highlight w:val="yellow"/>
        </w:rPr>
        <w:t xml:space="preserve"> над ГВВ 5</w:t>
      </w:r>
      <w:r w:rsidR="00B357C3" w:rsidRPr="008E0EB1">
        <w:rPr>
          <w:color w:val="FF0000"/>
          <w:sz w:val="28"/>
          <w:szCs w:val="28"/>
          <w:highlight w:val="yellow"/>
        </w:rPr>
        <w:t> </w:t>
      </w:r>
      <w:r w:rsidRPr="008E0EB1">
        <w:rPr>
          <w:color w:val="FF0000"/>
          <w:sz w:val="28"/>
          <w:szCs w:val="28"/>
          <w:highlight w:val="yellow"/>
        </w:rPr>
        <w:t>%-ной обеспеченности;</w:t>
      </w:r>
    </w:p>
    <w:p w14:paraId="451892E4" w14:textId="77777777" w:rsidR="00BD0624" w:rsidRPr="008E0EB1" w:rsidRDefault="00BD0624" w:rsidP="00D71EA9">
      <w:pPr>
        <w:autoSpaceDE w:val="0"/>
        <w:autoSpaceDN w:val="0"/>
        <w:adjustRightInd w:val="0"/>
        <w:ind w:firstLine="567"/>
        <w:jc w:val="both"/>
        <w:rPr>
          <w:i/>
          <w:color w:val="FF0000"/>
          <w:sz w:val="28"/>
          <w:szCs w:val="28"/>
          <w:highlight w:val="yellow"/>
        </w:rPr>
      </w:pPr>
      <w:r w:rsidRPr="008E0EB1">
        <w:rPr>
          <w:color w:val="FF0000"/>
          <w:sz w:val="28"/>
          <w:szCs w:val="28"/>
          <w:highlight w:val="yellow"/>
        </w:rPr>
        <w:t xml:space="preserve">при пересечении несудоходных и </w:t>
      </w:r>
      <w:proofErr w:type="spellStart"/>
      <w:r w:rsidRPr="008E0EB1">
        <w:rPr>
          <w:color w:val="FF0000"/>
          <w:sz w:val="28"/>
          <w:szCs w:val="28"/>
          <w:highlight w:val="yellow"/>
        </w:rPr>
        <w:t>несплавных</w:t>
      </w:r>
      <w:proofErr w:type="spellEnd"/>
      <w:r w:rsidRPr="008E0EB1">
        <w:rPr>
          <w:color w:val="FF0000"/>
          <w:sz w:val="28"/>
          <w:szCs w:val="28"/>
          <w:highlight w:val="yellow"/>
        </w:rPr>
        <w:t xml:space="preserve"> рек </w:t>
      </w:r>
      <w:r w:rsidR="00C2462B" w:rsidRPr="008E0EB1">
        <w:rPr>
          <w:color w:val="FF0000"/>
          <w:sz w:val="28"/>
          <w:szCs w:val="28"/>
          <w:highlight w:val="yellow"/>
        </w:rPr>
        <w:t>–</w:t>
      </w:r>
      <w:r w:rsidRPr="008E0EB1">
        <w:rPr>
          <w:color w:val="FF0000"/>
          <w:sz w:val="28"/>
          <w:szCs w:val="28"/>
          <w:highlight w:val="yellow"/>
        </w:rPr>
        <w:t xml:space="preserve"> не менее </w:t>
      </w:r>
      <w:smartTag w:uri="urn:schemas-microsoft-com:office:smarttags" w:element="metricconverter">
        <w:smartTagPr>
          <w:attr w:name="ProductID" w:val="0,2 м"/>
        </w:smartTagPr>
        <w:r w:rsidRPr="008E0EB1">
          <w:rPr>
            <w:color w:val="FF0000"/>
            <w:sz w:val="28"/>
            <w:szCs w:val="28"/>
            <w:highlight w:val="yellow"/>
          </w:rPr>
          <w:t>0,2 м</w:t>
        </w:r>
      </w:smartTag>
      <w:r w:rsidRPr="008E0EB1">
        <w:rPr>
          <w:color w:val="FF0000"/>
          <w:sz w:val="28"/>
          <w:szCs w:val="28"/>
          <w:highlight w:val="yellow"/>
        </w:rPr>
        <w:t xml:space="preserve"> над ГВВ и ГВЛ</w:t>
      </w:r>
      <w:r w:rsidR="00632224" w:rsidRPr="008E0EB1">
        <w:rPr>
          <w:color w:val="FF0000"/>
          <w:sz w:val="28"/>
          <w:szCs w:val="28"/>
          <w:highlight w:val="yellow"/>
        </w:rPr>
        <w:t xml:space="preserve"> </w:t>
      </w:r>
      <w:r w:rsidRPr="008E0EB1">
        <w:rPr>
          <w:color w:val="FF0000"/>
          <w:sz w:val="28"/>
          <w:szCs w:val="28"/>
          <w:highlight w:val="yellow"/>
        </w:rPr>
        <w:t xml:space="preserve">2 %-ной обеспеченности, а при наличии на реках </w:t>
      </w:r>
      <w:proofErr w:type="spellStart"/>
      <w:r w:rsidRPr="008E0EB1">
        <w:rPr>
          <w:color w:val="FF0000"/>
          <w:sz w:val="28"/>
          <w:szCs w:val="28"/>
          <w:highlight w:val="yellow"/>
        </w:rPr>
        <w:t>корчехода</w:t>
      </w:r>
      <w:proofErr w:type="spellEnd"/>
      <w:r w:rsidRPr="008E0EB1">
        <w:rPr>
          <w:color w:val="FF0000"/>
          <w:sz w:val="28"/>
          <w:szCs w:val="28"/>
          <w:highlight w:val="yellow"/>
        </w:rPr>
        <w:t xml:space="preserve"> </w:t>
      </w:r>
      <w:r w:rsidR="00C2462B" w:rsidRPr="008E0EB1">
        <w:rPr>
          <w:color w:val="FF0000"/>
          <w:sz w:val="28"/>
          <w:szCs w:val="28"/>
          <w:highlight w:val="yellow"/>
        </w:rPr>
        <w:t>–</w:t>
      </w:r>
      <w:r w:rsidRPr="008E0EB1">
        <w:rPr>
          <w:color w:val="FF0000"/>
          <w:sz w:val="28"/>
          <w:szCs w:val="28"/>
          <w:highlight w:val="yellow"/>
        </w:rPr>
        <w:t xml:space="preserve"> с его учетом, но не менее </w:t>
      </w:r>
      <w:smartTag w:uri="urn:schemas-microsoft-com:office:smarttags" w:element="metricconverter">
        <w:smartTagPr>
          <w:attr w:name="ProductID" w:val="1 м"/>
        </w:smartTagPr>
        <w:r w:rsidRPr="008E0EB1">
          <w:rPr>
            <w:color w:val="FF0000"/>
            <w:sz w:val="28"/>
            <w:szCs w:val="28"/>
            <w:highlight w:val="yellow"/>
          </w:rPr>
          <w:t>1 м</w:t>
        </w:r>
      </w:smartTag>
      <w:r w:rsidRPr="008E0EB1">
        <w:rPr>
          <w:color w:val="FF0000"/>
          <w:sz w:val="28"/>
          <w:szCs w:val="28"/>
          <w:highlight w:val="yellow"/>
        </w:rPr>
        <w:t xml:space="preserve"> над ГВВ 1 %-ной обеспеченности (с учетом нагона волны);</w:t>
      </w:r>
    </w:p>
    <w:p w14:paraId="5AC7FBC9" w14:textId="77777777" w:rsidR="00BD0624" w:rsidRPr="008E0EB1" w:rsidRDefault="00BD0624" w:rsidP="00D71EA9">
      <w:pPr>
        <w:autoSpaceDE w:val="0"/>
        <w:autoSpaceDN w:val="0"/>
        <w:adjustRightInd w:val="0"/>
        <w:ind w:firstLine="567"/>
        <w:jc w:val="both"/>
        <w:rPr>
          <w:color w:val="FF0000"/>
          <w:sz w:val="28"/>
          <w:szCs w:val="28"/>
        </w:rPr>
      </w:pPr>
      <w:r w:rsidRPr="008E0EB1">
        <w:rPr>
          <w:color w:val="FF0000"/>
          <w:sz w:val="28"/>
          <w:szCs w:val="28"/>
          <w:highlight w:val="yellow"/>
        </w:rPr>
        <w:t xml:space="preserve">при пересечении судоходных и сплавных рек </w:t>
      </w:r>
      <w:r w:rsidR="00C2462B" w:rsidRPr="008E0EB1">
        <w:rPr>
          <w:color w:val="FF0000"/>
          <w:sz w:val="28"/>
          <w:szCs w:val="28"/>
          <w:highlight w:val="yellow"/>
        </w:rPr>
        <w:t>–</w:t>
      </w:r>
      <w:r w:rsidRPr="008E0EB1">
        <w:rPr>
          <w:color w:val="FF0000"/>
          <w:sz w:val="28"/>
          <w:szCs w:val="28"/>
          <w:highlight w:val="yellow"/>
        </w:rPr>
        <w:t xml:space="preserve"> не менее значений, установленных нормами проектирования для мостовых переходов на судоходных реках.</w:t>
      </w:r>
    </w:p>
    <w:p w14:paraId="45132862" w14:textId="159A9DE5" w:rsidR="00BD0624" w:rsidRPr="008E0EB1" w:rsidRDefault="00BD0624" w:rsidP="00D71EA9">
      <w:pPr>
        <w:autoSpaceDE w:val="0"/>
        <w:autoSpaceDN w:val="0"/>
        <w:adjustRightInd w:val="0"/>
        <w:ind w:firstLine="567"/>
        <w:jc w:val="both"/>
        <w:rPr>
          <w:color w:val="FF0000"/>
          <w:sz w:val="28"/>
          <w:szCs w:val="28"/>
        </w:rPr>
      </w:pPr>
      <w:r w:rsidRPr="008E0EB1">
        <w:rPr>
          <w:color w:val="FF0000"/>
          <w:sz w:val="28"/>
          <w:szCs w:val="28"/>
          <w:highlight w:val="yellow"/>
        </w:rPr>
        <w:t xml:space="preserve">Запорную арматуру следует размещать на расстоянии не менее </w:t>
      </w:r>
      <w:smartTag w:uri="urn:schemas-microsoft-com:office:smarttags" w:element="metricconverter">
        <w:smartTagPr>
          <w:attr w:name="ProductID" w:val="10 м"/>
        </w:smartTagPr>
        <w:r w:rsidRPr="008E0EB1">
          <w:rPr>
            <w:color w:val="FF0000"/>
            <w:sz w:val="28"/>
            <w:szCs w:val="28"/>
            <w:highlight w:val="yellow"/>
          </w:rPr>
          <w:t>10 м</w:t>
        </w:r>
      </w:smartTag>
      <w:r w:rsidRPr="008E0EB1">
        <w:rPr>
          <w:color w:val="FF0000"/>
          <w:sz w:val="28"/>
          <w:szCs w:val="28"/>
          <w:highlight w:val="yellow"/>
        </w:rPr>
        <w:t xml:space="preserve"> от границ перехода или участков, подверженных эрозии или оползням. За границу перехода принимают места пересечения газопроводом горизонта высоких вод с 10</w:t>
      </w:r>
      <w:r w:rsidR="00B357C3" w:rsidRPr="008E0EB1">
        <w:rPr>
          <w:color w:val="FF0000"/>
          <w:sz w:val="28"/>
          <w:szCs w:val="28"/>
          <w:highlight w:val="yellow"/>
        </w:rPr>
        <w:t> </w:t>
      </w:r>
      <w:r w:rsidRPr="008E0EB1">
        <w:rPr>
          <w:color w:val="FF0000"/>
          <w:sz w:val="28"/>
          <w:szCs w:val="28"/>
          <w:highlight w:val="yellow"/>
        </w:rPr>
        <w:t>%-ной обеспеченностью.</w:t>
      </w:r>
    </w:p>
    <w:p w14:paraId="690C06CE" w14:textId="77777777" w:rsidR="00D83FF2" w:rsidRDefault="00B66D81" w:rsidP="00D83FF2">
      <w:pPr>
        <w:pStyle w:val="ConsPlusNormal"/>
        <w:widowControl/>
        <w:ind w:firstLine="567"/>
        <w:jc w:val="both"/>
        <w:rPr>
          <w:rFonts w:ascii="Times New Roman" w:hAnsi="Times New Roman" w:cs="Times New Roman"/>
          <w:b/>
          <w:bCs/>
          <w:sz w:val="28"/>
          <w:szCs w:val="28"/>
        </w:rPr>
      </w:pPr>
      <w:r w:rsidRPr="00D71EA9">
        <w:rPr>
          <w:rFonts w:ascii="Times New Roman" w:hAnsi="Times New Roman" w:cs="Times New Roman"/>
          <w:b/>
          <w:bCs/>
          <w:sz w:val="28"/>
          <w:szCs w:val="28"/>
        </w:rPr>
        <w:t>(Измененная редакция, Изм. № 2).</w:t>
      </w:r>
    </w:p>
    <w:p w14:paraId="3718C866" w14:textId="4DA25E64" w:rsidR="002D737B" w:rsidRPr="00D71EA9" w:rsidRDefault="00BD0624" w:rsidP="00D83FF2">
      <w:pPr>
        <w:pStyle w:val="ConsPlusNormal"/>
        <w:widowControl/>
        <w:ind w:firstLine="567"/>
        <w:jc w:val="both"/>
        <w:rPr>
          <w:rFonts w:ascii="Times New Roman" w:hAnsi="Times New Roman" w:cs="Times New Roman"/>
          <w:b/>
          <w:bCs/>
          <w:color w:val="000000"/>
          <w:sz w:val="28"/>
          <w:szCs w:val="28"/>
        </w:rPr>
      </w:pPr>
      <w:r w:rsidRPr="00D71EA9">
        <w:rPr>
          <w:rFonts w:ascii="Times New Roman" w:hAnsi="Times New Roman" w:cs="Times New Roman"/>
          <w:b/>
          <w:bCs/>
          <w:color w:val="000000"/>
          <w:sz w:val="28"/>
          <w:szCs w:val="28"/>
        </w:rPr>
        <w:t xml:space="preserve">5.5 </w:t>
      </w:r>
      <w:r w:rsidR="002D737B" w:rsidRPr="00D71EA9">
        <w:rPr>
          <w:rFonts w:ascii="Times New Roman" w:hAnsi="Times New Roman" w:cs="Times New Roman"/>
          <w:b/>
          <w:bCs/>
          <w:color w:val="000000"/>
          <w:sz w:val="28"/>
          <w:szCs w:val="28"/>
        </w:rPr>
        <w:t>Пересечение газопроводами, транспортирующими природный газ, железнодорожных и трамвайных путей, линий и сооружений метрополитена, автомобильных дорог</w:t>
      </w:r>
    </w:p>
    <w:p w14:paraId="5CDA6FA0" w14:textId="6FAE317B" w:rsidR="003A6B8F" w:rsidRPr="00D71EA9" w:rsidRDefault="003A6B8F" w:rsidP="00D71EA9">
      <w:pPr>
        <w:pStyle w:val="ConsPlusNormal"/>
        <w:widowControl/>
        <w:ind w:firstLine="567"/>
        <w:jc w:val="both"/>
        <w:rPr>
          <w:rFonts w:ascii="Times New Roman" w:hAnsi="Times New Roman" w:cs="Times New Roman"/>
          <w:b/>
          <w:bCs/>
          <w:sz w:val="28"/>
          <w:szCs w:val="28"/>
        </w:rPr>
      </w:pPr>
      <w:r w:rsidRPr="00D71EA9">
        <w:rPr>
          <w:rFonts w:ascii="Times New Roman" w:hAnsi="Times New Roman" w:cs="Times New Roman"/>
          <w:b/>
          <w:bCs/>
          <w:sz w:val="28"/>
          <w:szCs w:val="28"/>
        </w:rPr>
        <w:t>(Измененная редакция, Изм. № 3).</w:t>
      </w:r>
    </w:p>
    <w:p w14:paraId="681B1450" w14:textId="26EFD45D" w:rsidR="00BD0624" w:rsidRPr="00D71EA9" w:rsidRDefault="00BD0624" w:rsidP="00D71EA9">
      <w:pPr>
        <w:autoSpaceDE w:val="0"/>
        <w:autoSpaceDN w:val="0"/>
        <w:adjustRightInd w:val="0"/>
        <w:ind w:firstLine="567"/>
        <w:jc w:val="both"/>
        <w:rPr>
          <w:sz w:val="28"/>
          <w:szCs w:val="28"/>
        </w:rPr>
      </w:pPr>
      <w:r w:rsidRPr="00D71EA9">
        <w:rPr>
          <w:color w:val="000000"/>
          <w:sz w:val="28"/>
          <w:szCs w:val="28"/>
        </w:rPr>
        <w:t xml:space="preserve">5.5.1 Расстояния по горизонтали от мест пересечения подземными газопроводами трамвайных и железнодорожных путей, </w:t>
      </w:r>
      <w:r w:rsidR="00FE60CA" w:rsidRPr="00D71EA9">
        <w:rPr>
          <w:rFonts w:eastAsia="Calibri"/>
          <w:sz w:val="28"/>
          <w:szCs w:val="28"/>
          <w:lang w:eastAsia="en-US"/>
        </w:rPr>
        <w:t xml:space="preserve">линий и сооружений метрополитена, </w:t>
      </w:r>
      <w:r w:rsidRPr="00D71EA9">
        <w:rPr>
          <w:color w:val="000000"/>
          <w:sz w:val="28"/>
          <w:szCs w:val="28"/>
        </w:rPr>
        <w:t xml:space="preserve">автомобильных дорог, магистральных улиц и дорог </w:t>
      </w:r>
      <w:r w:rsidR="00FE60CA" w:rsidRPr="00D71EA9">
        <w:rPr>
          <w:sz w:val="28"/>
          <w:szCs w:val="28"/>
        </w:rPr>
        <w:t>рекомендуется принимать, м, не менее:</w:t>
      </w:r>
    </w:p>
    <w:p w14:paraId="71E740E3" w14:textId="6397199A" w:rsidR="00BD0624" w:rsidRPr="00D71EA9" w:rsidRDefault="00BD0624" w:rsidP="00D71EA9">
      <w:pPr>
        <w:autoSpaceDE w:val="0"/>
        <w:autoSpaceDN w:val="0"/>
        <w:adjustRightInd w:val="0"/>
        <w:ind w:firstLine="567"/>
        <w:jc w:val="both"/>
        <w:rPr>
          <w:sz w:val="28"/>
          <w:szCs w:val="28"/>
        </w:rPr>
      </w:pPr>
      <w:r w:rsidRPr="00D71EA9">
        <w:rPr>
          <w:color w:val="000000"/>
          <w:sz w:val="28"/>
          <w:szCs w:val="28"/>
        </w:rPr>
        <w:t xml:space="preserve">до </w:t>
      </w:r>
      <w:r w:rsidR="00FE60CA" w:rsidRPr="00D71EA9">
        <w:rPr>
          <w:rFonts w:eastAsia="Calibri"/>
          <w:sz w:val="28"/>
          <w:szCs w:val="28"/>
          <w:lang w:eastAsia="en-US"/>
        </w:rPr>
        <w:t>сооружений</w:t>
      </w:r>
      <w:r w:rsidR="00FE60CA" w:rsidRPr="00D71EA9">
        <w:rPr>
          <w:color w:val="000000"/>
          <w:sz w:val="28"/>
          <w:szCs w:val="28"/>
        </w:rPr>
        <w:t xml:space="preserve"> </w:t>
      </w:r>
      <w:r w:rsidRPr="00D71EA9">
        <w:rPr>
          <w:color w:val="000000"/>
          <w:sz w:val="28"/>
          <w:szCs w:val="28"/>
        </w:rPr>
        <w:t xml:space="preserve">мостов и тоннелей на железных дорогах общих сетей и внешних железнодорожных подъездных путях предприятий, </w:t>
      </w:r>
      <w:r w:rsidR="00FE60CA" w:rsidRPr="00D71EA9">
        <w:rPr>
          <w:rFonts w:eastAsia="Calibri"/>
          <w:sz w:val="28"/>
          <w:szCs w:val="28"/>
          <w:lang w:eastAsia="en-US"/>
        </w:rPr>
        <w:t xml:space="preserve">линиях метрополитена, </w:t>
      </w:r>
      <w:r w:rsidRPr="00D71EA9">
        <w:rPr>
          <w:color w:val="000000"/>
          <w:sz w:val="28"/>
          <w:szCs w:val="28"/>
        </w:rPr>
        <w:t>трамвайных путях, автомобильных дорогах категорий I</w:t>
      </w:r>
      <w:r w:rsidR="00C2462B" w:rsidRPr="00D71EA9">
        <w:rPr>
          <w:color w:val="000000"/>
          <w:sz w:val="28"/>
          <w:szCs w:val="28"/>
        </w:rPr>
        <w:t>–</w:t>
      </w:r>
      <w:r w:rsidRPr="00D71EA9">
        <w:rPr>
          <w:color w:val="000000"/>
          <w:sz w:val="28"/>
          <w:szCs w:val="28"/>
        </w:rPr>
        <w:t>III, магистральных улиц и дорог,</w:t>
      </w:r>
      <w:r w:rsidRPr="00D71EA9">
        <w:rPr>
          <w:b/>
          <w:i/>
          <w:color w:val="000000"/>
          <w:sz w:val="28"/>
          <w:szCs w:val="28"/>
        </w:rPr>
        <w:t xml:space="preserve"> </w:t>
      </w:r>
      <w:r w:rsidRPr="00D71EA9">
        <w:rPr>
          <w:color w:val="000000"/>
          <w:sz w:val="28"/>
          <w:szCs w:val="28"/>
        </w:rPr>
        <w:t xml:space="preserve">а также до пешеходных мостов, тоннелей через </w:t>
      </w:r>
      <w:r w:rsidRPr="00D71EA9">
        <w:rPr>
          <w:color w:val="000000"/>
          <w:sz w:val="28"/>
          <w:szCs w:val="28"/>
        </w:rPr>
        <w:lastRenderedPageBreak/>
        <w:t xml:space="preserve">них </w:t>
      </w:r>
      <w:r w:rsidR="00C2462B" w:rsidRPr="00D71EA9">
        <w:rPr>
          <w:color w:val="000000"/>
          <w:sz w:val="28"/>
          <w:szCs w:val="28"/>
        </w:rPr>
        <w:t>–</w:t>
      </w:r>
      <w:r w:rsidR="0094541F" w:rsidRPr="00D71EA9">
        <w:rPr>
          <w:color w:val="000000"/>
          <w:sz w:val="28"/>
          <w:szCs w:val="28"/>
        </w:rPr>
        <w:t xml:space="preserve"> </w:t>
      </w:r>
      <w:r w:rsidRPr="00D71EA9">
        <w:rPr>
          <w:color w:val="000000"/>
          <w:sz w:val="28"/>
          <w:szCs w:val="28"/>
        </w:rPr>
        <w:t>30</w:t>
      </w:r>
      <w:r w:rsidR="00C00F4F" w:rsidRPr="00D71EA9">
        <w:rPr>
          <w:color w:val="000000"/>
          <w:sz w:val="28"/>
          <w:szCs w:val="28"/>
        </w:rPr>
        <w:t>,</w:t>
      </w:r>
      <w:r w:rsidRPr="00D71EA9">
        <w:rPr>
          <w:color w:val="000000"/>
          <w:sz w:val="28"/>
          <w:szCs w:val="28"/>
        </w:rPr>
        <w:t xml:space="preserve"> а для внутренних подъездных железнодорожных путей предприятий, автомобильных дорог категорий IV</w:t>
      </w:r>
      <w:r w:rsidR="00C2462B" w:rsidRPr="00D71EA9">
        <w:rPr>
          <w:color w:val="000000"/>
          <w:sz w:val="28"/>
          <w:szCs w:val="28"/>
        </w:rPr>
        <w:t>–</w:t>
      </w:r>
      <w:r w:rsidRPr="00D71EA9">
        <w:rPr>
          <w:color w:val="000000"/>
          <w:sz w:val="28"/>
          <w:szCs w:val="28"/>
        </w:rPr>
        <w:t xml:space="preserve">V и </w:t>
      </w:r>
      <w:r w:rsidR="00FE60CA" w:rsidRPr="00D71EA9">
        <w:rPr>
          <w:sz w:val="28"/>
          <w:szCs w:val="28"/>
        </w:rPr>
        <w:t>водопропускных</w:t>
      </w:r>
      <w:r w:rsidR="00FE60CA" w:rsidRPr="00D71EA9">
        <w:rPr>
          <w:color w:val="000000"/>
          <w:sz w:val="28"/>
          <w:szCs w:val="28"/>
        </w:rPr>
        <w:t xml:space="preserve"> </w:t>
      </w:r>
      <w:r w:rsidRPr="00D71EA9">
        <w:rPr>
          <w:color w:val="000000"/>
          <w:sz w:val="28"/>
          <w:szCs w:val="28"/>
        </w:rPr>
        <w:t xml:space="preserve">труб </w:t>
      </w:r>
      <w:r w:rsidR="00C2462B" w:rsidRPr="00D71EA9">
        <w:rPr>
          <w:color w:val="000000"/>
          <w:sz w:val="28"/>
          <w:szCs w:val="28"/>
        </w:rPr>
        <w:t>–</w:t>
      </w:r>
      <w:r w:rsidRPr="00D71EA9">
        <w:rPr>
          <w:color w:val="000000"/>
          <w:sz w:val="28"/>
          <w:szCs w:val="28"/>
        </w:rPr>
        <w:t xml:space="preserve"> 15;</w:t>
      </w:r>
    </w:p>
    <w:p w14:paraId="4FB14005" w14:textId="17B146FB" w:rsidR="00BD0624" w:rsidRPr="00D71EA9" w:rsidRDefault="00BD0624" w:rsidP="00D71EA9">
      <w:pPr>
        <w:autoSpaceDE w:val="0"/>
        <w:autoSpaceDN w:val="0"/>
        <w:adjustRightInd w:val="0"/>
        <w:ind w:firstLine="567"/>
        <w:jc w:val="both"/>
        <w:rPr>
          <w:sz w:val="28"/>
          <w:szCs w:val="28"/>
        </w:rPr>
      </w:pPr>
      <w:r w:rsidRPr="00D71EA9">
        <w:rPr>
          <w:color w:val="000000"/>
          <w:sz w:val="28"/>
          <w:szCs w:val="28"/>
        </w:rPr>
        <w:t>до зоны стрелочного перевода (начала остряков, хвоста крестовин, мест присоединения к рельсам</w:t>
      </w:r>
      <w:r w:rsidR="00FE60CA" w:rsidRPr="00D71EA9">
        <w:rPr>
          <w:sz w:val="28"/>
          <w:szCs w:val="28"/>
        </w:rPr>
        <w:t xml:space="preserve"> отсасывающих кабелей) и других пересечений пути</w:t>
      </w:r>
      <w:r w:rsidRPr="00D71EA9">
        <w:rPr>
          <w:color w:val="000000"/>
          <w:sz w:val="28"/>
          <w:szCs w:val="28"/>
        </w:rPr>
        <w:t xml:space="preserve"> </w:t>
      </w:r>
      <w:r w:rsidR="00C2462B" w:rsidRPr="00D71EA9">
        <w:rPr>
          <w:color w:val="000000"/>
          <w:sz w:val="28"/>
          <w:szCs w:val="28"/>
        </w:rPr>
        <w:t>–</w:t>
      </w:r>
      <w:r w:rsidRPr="00D71EA9">
        <w:rPr>
          <w:color w:val="000000"/>
          <w:sz w:val="28"/>
          <w:szCs w:val="28"/>
        </w:rPr>
        <w:t xml:space="preserve"> 4 для трамвайных путей и 20 </w:t>
      </w:r>
      <w:r w:rsidR="00C2462B" w:rsidRPr="00D71EA9">
        <w:rPr>
          <w:color w:val="000000"/>
          <w:sz w:val="28"/>
          <w:szCs w:val="28"/>
        </w:rPr>
        <w:t>–</w:t>
      </w:r>
      <w:r w:rsidR="0094541F" w:rsidRPr="00D71EA9">
        <w:rPr>
          <w:color w:val="000000"/>
          <w:sz w:val="28"/>
          <w:szCs w:val="28"/>
        </w:rPr>
        <w:t xml:space="preserve"> </w:t>
      </w:r>
      <w:r w:rsidRPr="00D71EA9">
        <w:rPr>
          <w:color w:val="000000"/>
          <w:sz w:val="28"/>
          <w:szCs w:val="28"/>
        </w:rPr>
        <w:t>для железных дорог;</w:t>
      </w:r>
    </w:p>
    <w:p w14:paraId="5DF1EDE2" w14:textId="77777777" w:rsidR="00BD0624" w:rsidRPr="00D71EA9" w:rsidRDefault="00BD0624" w:rsidP="00D71EA9">
      <w:pPr>
        <w:autoSpaceDE w:val="0"/>
        <w:autoSpaceDN w:val="0"/>
        <w:adjustRightInd w:val="0"/>
        <w:ind w:firstLine="567"/>
        <w:jc w:val="both"/>
        <w:rPr>
          <w:sz w:val="28"/>
          <w:szCs w:val="28"/>
        </w:rPr>
      </w:pPr>
      <w:r w:rsidRPr="00D71EA9">
        <w:rPr>
          <w:color w:val="000000"/>
          <w:sz w:val="28"/>
          <w:szCs w:val="28"/>
        </w:rPr>
        <w:t xml:space="preserve">до опор контактной сети </w:t>
      </w:r>
      <w:r w:rsidR="00C2462B" w:rsidRPr="00D71EA9">
        <w:rPr>
          <w:color w:val="000000"/>
          <w:sz w:val="28"/>
          <w:szCs w:val="28"/>
        </w:rPr>
        <w:t>–</w:t>
      </w:r>
      <w:r w:rsidRPr="00D71EA9">
        <w:rPr>
          <w:color w:val="000000"/>
          <w:sz w:val="28"/>
          <w:szCs w:val="28"/>
        </w:rPr>
        <w:t xml:space="preserve"> 3.</w:t>
      </w:r>
    </w:p>
    <w:p w14:paraId="0882D08A" w14:textId="21FBB79A" w:rsidR="00FE60CA" w:rsidRPr="00D71EA9" w:rsidRDefault="00FE60CA" w:rsidP="00D71EA9">
      <w:pPr>
        <w:pStyle w:val="aff2"/>
        <w:ind w:firstLine="567"/>
        <w:jc w:val="both"/>
        <w:rPr>
          <w:rFonts w:eastAsia="Calibri"/>
          <w:sz w:val="28"/>
          <w:szCs w:val="28"/>
          <w:lang w:eastAsia="en-US"/>
        </w:rPr>
      </w:pPr>
      <w:r w:rsidRPr="00D71EA9">
        <w:rPr>
          <w:sz w:val="28"/>
          <w:szCs w:val="28"/>
        </w:rPr>
        <w:t>Расстояния по горизонтали от мест пересечения подземными газопроводами автомобильных дорог, магистральных улиц и дорог, улиц и дорог местного значения до мостов и тоннелей в стесненных условиях городской застройки следует принимат</w:t>
      </w:r>
      <w:r w:rsidR="003A6B8F" w:rsidRPr="00D71EA9">
        <w:rPr>
          <w:sz w:val="28"/>
          <w:szCs w:val="28"/>
        </w:rPr>
        <w:t>ь в соответствии с таблицей В.1 приложения В</w:t>
      </w:r>
      <w:r w:rsidRPr="00D71EA9">
        <w:rPr>
          <w:sz w:val="28"/>
          <w:szCs w:val="28"/>
        </w:rPr>
        <w:t xml:space="preserve">. </w:t>
      </w:r>
    </w:p>
    <w:p w14:paraId="1D86E985" w14:textId="77777777" w:rsidR="00FE60CA" w:rsidRPr="00D71EA9" w:rsidRDefault="00FE60CA" w:rsidP="00D71EA9">
      <w:pPr>
        <w:pStyle w:val="aff2"/>
        <w:ind w:firstLine="567"/>
        <w:jc w:val="both"/>
        <w:rPr>
          <w:sz w:val="28"/>
          <w:szCs w:val="28"/>
        </w:rPr>
      </w:pPr>
      <w:r w:rsidRPr="00D71EA9">
        <w:rPr>
          <w:rFonts w:eastAsia="Calibri"/>
          <w:sz w:val="28"/>
          <w:szCs w:val="28"/>
          <w:lang w:eastAsia="en-US"/>
        </w:rPr>
        <w:t xml:space="preserve">Допускается пересечение подземных газопроводов из стальных и полиэтиленовых труб с линиями и сооружениями метрополитена, в том числе с наземными (с навесами и ограждениями) при соблюдении требований СП 42.13330.2016 (пункты 12.37, 12.38), СП 120.13330. </w:t>
      </w:r>
    </w:p>
    <w:p w14:paraId="5BB94D4F" w14:textId="77777777" w:rsidR="00FE60CA" w:rsidRPr="00D71EA9" w:rsidRDefault="00FE60CA" w:rsidP="00D71EA9">
      <w:pPr>
        <w:pStyle w:val="aff2"/>
        <w:ind w:firstLine="567"/>
        <w:jc w:val="both"/>
        <w:rPr>
          <w:rFonts w:eastAsia="Calibri"/>
          <w:sz w:val="28"/>
          <w:szCs w:val="28"/>
          <w:lang w:eastAsia="en-US"/>
        </w:rPr>
      </w:pPr>
      <w:r w:rsidRPr="00D71EA9">
        <w:rPr>
          <w:rFonts w:eastAsia="Calibri"/>
          <w:sz w:val="28"/>
          <w:szCs w:val="28"/>
          <w:lang w:eastAsia="en-US"/>
        </w:rPr>
        <w:t xml:space="preserve">Допускается прокладка подземных газопроводов в зоне мостовых сооружений объектов транспортной инфраструктуры. </w:t>
      </w:r>
      <w:r w:rsidRPr="00D71EA9">
        <w:rPr>
          <w:sz w:val="28"/>
          <w:szCs w:val="28"/>
        </w:rPr>
        <w:t>При этом на этих участках следует предусматривать применение стальных труб, труб из полиэтилена, проложенных в защитных футлярах с соблюдением требований настоящего раздела.</w:t>
      </w:r>
    </w:p>
    <w:p w14:paraId="401ECAD8" w14:textId="77777777" w:rsidR="00D83FF2" w:rsidRDefault="00D83FF2" w:rsidP="00D71EA9">
      <w:pPr>
        <w:pStyle w:val="aff2"/>
        <w:ind w:firstLine="567"/>
        <w:jc w:val="both"/>
        <w:rPr>
          <w:sz w:val="28"/>
          <w:szCs w:val="28"/>
        </w:rPr>
      </w:pPr>
      <w:r w:rsidRPr="00AD7778">
        <w:rPr>
          <w:sz w:val="28"/>
          <w:szCs w:val="28"/>
        </w:rPr>
        <w:t xml:space="preserve">Для подземных газопроводов, прокладываемых в стесненных условиях, расстояния, указанные в </w:t>
      </w:r>
      <w:r>
        <w:rPr>
          <w:sz w:val="28"/>
          <w:szCs w:val="28"/>
        </w:rPr>
        <w:t>настоящем</w:t>
      </w:r>
      <w:r w:rsidRPr="00AD7778">
        <w:rPr>
          <w:sz w:val="28"/>
          <w:szCs w:val="28"/>
        </w:rPr>
        <w:t xml:space="preserve"> разделе, допускается сокращать не более чем на 50 % при прокладке в обычных условиях и не более 25 % – в особых природных условиях. При этом в зонах пересечений с мостовыми сооружениями объектов транспортной инфраструктуры с сокращением расстояний концы футляров должны выводиться на расстояние не менее 10 м за пределы пересечений и участков прокладки в стесненных условиях с установкой с двух сторон на расстоянии не более 100 м отключающих устройств. В верхней точке футляра должн</w:t>
      </w:r>
      <w:r>
        <w:rPr>
          <w:sz w:val="28"/>
          <w:szCs w:val="28"/>
        </w:rPr>
        <w:t>ы</w:t>
      </w:r>
      <w:r w:rsidRPr="00AD7778">
        <w:rPr>
          <w:sz w:val="28"/>
          <w:szCs w:val="28"/>
        </w:rPr>
        <w:t xml:space="preserve"> </w:t>
      </w:r>
      <w:r>
        <w:rPr>
          <w:sz w:val="28"/>
          <w:szCs w:val="28"/>
        </w:rPr>
        <w:t xml:space="preserve">быть </w:t>
      </w:r>
      <w:r w:rsidRPr="00AD7778">
        <w:rPr>
          <w:sz w:val="28"/>
          <w:szCs w:val="28"/>
        </w:rPr>
        <w:t>устан</w:t>
      </w:r>
      <w:r>
        <w:rPr>
          <w:sz w:val="28"/>
          <w:szCs w:val="28"/>
        </w:rPr>
        <w:t>о</w:t>
      </w:r>
      <w:r w:rsidRPr="00AD7778">
        <w:rPr>
          <w:sz w:val="28"/>
          <w:szCs w:val="28"/>
        </w:rPr>
        <w:t>вл</w:t>
      </w:r>
      <w:r>
        <w:rPr>
          <w:sz w:val="28"/>
          <w:szCs w:val="28"/>
        </w:rPr>
        <w:t>ены</w:t>
      </w:r>
      <w:r w:rsidRPr="00AD7778">
        <w:rPr>
          <w:sz w:val="28"/>
          <w:szCs w:val="28"/>
        </w:rPr>
        <w:t xml:space="preserve"> контрольная трубка или датчик контроля загазованности с выводом сигнала в диспетчерскую эксплуатационной организации</w:t>
      </w:r>
      <w:r>
        <w:rPr>
          <w:sz w:val="28"/>
          <w:szCs w:val="28"/>
        </w:rPr>
        <w:t>.</w:t>
      </w:r>
    </w:p>
    <w:p w14:paraId="051AA3DE" w14:textId="77777777" w:rsidR="00D83FF2" w:rsidRDefault="00FE60CA" w:rsidP="00D71EA9">
      <w:pPr>
        <w:pStyle w:val="aff2"/>
        <w:ind w:firstLine="567"/>
        <w:jc w:val="both"/>
        <w:rPr>
          <w:rFonts w:eastAsia="Calibri"/>
          <w:sz w:val="28"/>
          <w:szCs w:val="28"/>
          <w:lang w:eastAsia="en-US"/>
        </w:rPr>
      </w:pPr>
      <w:r w:rsidRPr="00D71EA9">
        <w:rPr>
          <w:rFonts w:eastAsia="Calibri"/>
          <w:sz w:val="28"/>
          <w:szCs w:val="28"/>
          <w:lang w:eastAsia="en-US"/>
        </w:rPr>
        <w:t>Стальной футляр должен быть защищен от коррозии в соответствии с ГОСТ 9.602.</w:t>
      </w:r>
    </w:p>
    <w:p w14:paraId="0CAF4DE8" w14:textId="77777777" w:rsidR="00D83FF2" w:rsidRDefault="00FE60CA" w:rsidP="00D83FF2">
      <w:pPr>
        <w:pStyle w:val="aff2"/>
        <w:ind w:firstLine="567"/>
        <w:jc w:val="both"/>
        <w:rPr>
          <w:rFonts w:eastAsia="Calibri"/>
          <w:sz w:val="28"/>
          <w:szCs w:val="28"/>
          <w:lang w:eastAsia="en-US"/>
        </w:rPr>
      </w:pPr>
      <w:r w:rsidRPr="00D71EA9">
        <w:rPr>
          <w:rFonts w:eastAsia="Calibri"/>
          <w:sz w:val="28"/>
          <w:szCs w:val="28"/>
          <w:lang w:eastAsia="en-US"/>
        </w:rPr>
        <w:t>По торцам футляра должны устанавливаться предупредительные знаки.</w:t>
      </w:r>
    </w:p>
    <w:p w14:paraId="27299D62" w14:textId="77777777" w:rsidR="00D83FF2" w:rsidRPr="00D83FF2" w:rsidRDefault="00FE60CA" w:rsidP="00D83FF2">
      <w:pPr>
        <w:pStyle w:val="aff2"/>
        <w:ind w:firstLine="567"/>
        <w:jc w:val="both"/>
        <w:rPr>
          <w:sz w:val="20"/>
          <w:szCs w:val="20"/>
          <w:lang w:eastAsia="ru-RU"/>
        </w:rPr>
      </w:pPr>
      <w:r w:rsidRPr="00D83FF2">
        <w:rPr>
          <w:sz w:val="20"/>
          <w:szCs w:val="20"/>
          <w:lang w:eastAsia="ru-RU"/>
        </w:rPr>
        <w:t>П р и м е ч а н и е – Решение должно быть согласовано с учетом технических условий, выданных организациями, в ведении которых находятся пересекаемые сооружения.</w:t>
      </w:r>
    </w:p>
    <w:p w14:paraId="587DDA4C" w14:textId="7DFFF1F5" w:rsidR="00D83FF2" w:rsidRDefault="00FE60CA" w:rsidP="00D83FF2">
      <w:pPr>
        <w:pStyle w:val="aff2"/>
        <w:ind w:firstLine="567"/>
        <w:jc w:val="both"/>
        <w:rPr>
          <w:b/>
          <w:bCs/>
          <w:sz w:val="28"/>
          <w:szCs w:val="28"/>
        </w:rPr>
      </w:pPr>
      <w:r w:rsidRPr="00D71EA9">
        <w:rPr>
          <w:b/>
          <w:bCs/>
          <w:sz w:val="28"/>
          <w:szCs w:val="28"/>
        </w:rPr>
        <w:t>(Измененная редакция, Изм. № 2,</w:t>
      </w:r>
      <w:r w:rsidR="00DC7C61" w:rsidRPr="00D71EA9">
        <w:rPr>
          <w:b/>
          <w:bCs/>
          <w:sz w:val="28"/>
          <w:szCs w:val="28"/>
        </w:rPr>
        <w:t xml:space="preserve"> №</w:t>
      </w:r>
      <w:r w:rsidRPr="00D71EA9">
        <w:rPr>
          <w:b/>
          <w:bCs/>
          <w:sz w:val="28"/>
          <w:szCs w:val="28"/>
        </w:rPr>
        <w:t xml:space="preserve"> 3</w:t>
      </w:r>
      <w:r w:rsidR="00D83FF2">
        <w:rPr>
          <w:b/>
          <w:bCs/>
          <w:sz w:val="28"/>
          <w:szCs w:val="28"/>
        </w:rPr>
        <w:t>, № 4</w:t>
      </w:r>
      <w:r w:rsidRPr="00D71EA9">
        <w:rPr>
          <w:b/>
          <w:bCs/>
          <w:sz w:val="28"/>
          <w:szCs w:val="28"/>
        </w:rPr>
        <w:t>).</w:t>
      </w:r>
    </w:p>
    <w:p w14:paraId="21052843" w14:textId="62520CA4" w:rsidR="00BD0624" w:rsidRPr="00454251" w:rsidRDefault="00BD0624" w:rsidP="00D83FF2">
      <w:pPr>
        <w:pStyle w:val="aff2"/>
        <w:ind w:firstLine="567"/>
        <w:jc w:val="both"/>
        <w:rPr>
          <w:color w:val="FF0000"/>
          <w:sz w:val="28"/>
          <w:szCs w:val="28"/>
        </w:rPr>
      </w:pPr>
      <w:r w:rsidRPr="00454251">
        <w:rPr>
          <w:color w:val="FF0000"/>
          <w:sz w:val="28"/>
          <w:szCs w:val="28"/>
        </w:rPr>
        <w:t xml:space="preserve">5.5.2 Подземные газопроводы всех давлений в местах пересечений с железнодорожными и трамвайными путями, </w:t>
      </w:r>
      <w:r w:rsidR="006D23EB" w:rsidRPr="00454251">
        <w:rPr>
          <w:rFonts w:eastAsia="Calibri"/>
          <w:color w:val="FF0000"/>
          <w:sz w:val="28"/>
          <w:szCs w:val="28"/>
          <w:lang w:eastAsia="en-US"/>
        </w:rPr>
        <w:t xml:space="preserve">линиями и сооружениями метрополитена, </w:t>
      </w:r>
      <w:r w:rsidRPr="00454251">
        <w:rPr>
          <w:color w:val="FF0000"/>
          <w:sz w:val="28"/>
          <w:szCs w:val="28"/>
        </w:rPr>
        <w:t>автомобильными дорогами категорий I</w:t>
      </w:r>
      <w:r w:rsidR="00C2462B" w:rsidRPr="00454251">
        <w:rPr>
          <w:color w:val="FF0000"/>
          <w:sz w:val="28"/>
          <w:szCs w:val="28"/>
        </w:rPr>
        <w:t>–</w:t>
      </w:r>
      <w:r w:rsidRPr="00454251">
        <w:rPr>
          <w:color w:val="FF0000"/>
          <w:sz w:val="28"/>
          <w:szCs w:val="28"/>
        </w:rPr>
        <w:t xml:space="preserve">IV, а также с магистральными улицами и дорогами следует прокладывать в футлярах. </w:t>
      </w:r>
      <w:r w:rsidR="004B236D" w:rsidRPr="00454251">
        <w:rPr>
          <w:color w:val="FF0000"/>
          <w:sz w:val="28"/>
          <w:szCs w:val="28"/>
        </w:rPr>
        <w:t xml:space="preserve">В других случаях необходимость устройства футляров должна определяться проектной организацией. Длину футляра на пересечении газопроводов с железнодорожными путями общей сети и внешними подъездными железнодорожными путями предприятий следует принимать в соответствии с </w:t>
      </w:r>
      <w:r w:rsidR="004B236D" w:rsidRPr="00454251">
        <w:rPr>
          <w:color w:val="FF0000"/>
          <w:sz w:val="28"/>
          <w:szCs w:val="28"/>
        </w:rPr>
        <w:lastRenderedPageBreak/>
        <w:t>СП 119.13330.</w:t>
      </w:r>
      <w:r w:rsidR="006D23EB" w:rsidRPr="00454251">
        <w:rPr>
          <w:color w:val="FF0000"/>
          <w:sz w:val="28"/>
          <w:szCs w:val="28"/>
        </w:rPr>
        <w:t xml:space="preserve"> При прокладке межпоселковых газопроводов и газопроводов, прокладываемых в стесненных условиях, концы футляра следует выводить не менее чем на 10 м в каждую сторону от подошвы насыпи или оси крайнего рельса на нулевых отметках внешних железнодорожных подъездных путей.</w:t>
      </w:r>
    </w:p>
    <w:p w14:paraId="5DE652A0" w14:textId="6E3ADE00" w:rsidR="00BD0624" w:rsidRPr="00454251" w:rsidRDefault="00BD0624" w:rsidP="00D71EA9">
      <w:pPr>
        <w:autoSpaceDE w:val="0"/>
        <w:autoSpaceDN w:val="0"/>
        <w:adjustRightInd w:val="0"/>
        <w:ind w:firstLine="567"/>
        <w:jc w:val="both"/>
        <w:rPr>
          <w:color w:val="FF0000"/>
          <w:sz w:val="28"/>
          <w:szCs w:val="28"/>
        </w:rPr>
      </w:pPr>
      <w:r w:rsidRPr="00454251">
        <w:rPr>
          <w:color w:val="FF0000"/>
          <w:sz w:val="28"/>
          <w:szCs w:val="28"/>
        </w:rPr>
        <w:t xml:space="preserve">Футляры должны </w:t>
      </w:r>
      <w:r w:rsidR="007E24E9" w:rsidRPr="00454251">
        <w:rPr>
          <w:color w:val="FF0000"/>
          <w:sz w:val="28"/>
          <w:szCs w:val="28"/>
        </w:rPr>
        <w:t>быть из неметаллических или с</w:t>
      </w:r>
      <w:r w:rsidR="00E602C4" w:rsidRPr="00454251">
        <w:rPr>
          <w:color w:val="FF0000"/>
          <w:sz w:val="28"/>
          <w:szCs w:val="28"/>
        </w:rPr>
        <w:t>т</w:t>
      </w:r>
      <w:r w:rsidR="007E24E9" w:rsidRPr="00454251">
        <w:rPr>
          <w:color w:val="FF0000"/>
          <w:sz w:val="28"/>
          <w:szCs w:val="28"/>
        </w:rPr>
        <w:t xml:space="preserve">альных труб и </w:t>
      </w:r>
      <w:r w:rsidRPr="00454251">
        <w:rPr>
          <w:color w:val="FF0000"/>
          <w:sz w:val="28"/>
          <w:szCs w:val="28"/>
        </w:rPr>
        <w:t>соответствовать требования</w:t>
      </w:r>
      <w:r w:rsidR="00DC6D0C" w:rsidRPr="00454251">
        <w:rPr>
          <w:color w:val="FF0000"/>
          <w:sz w:val="28"/>
          <w:szCs w:val="28"/>
        </w:rPr>
        <w:t>м</w:t>
      </w:r>
      <w:r w:rsidRPr="00454251">
        <w:rPr>
          <w:color w:val="FF0000"/>
          <w:sz w:val="28"/>
          <w:szCs w:val="28"/>
        </w:rPr>
        <w:t xml:space="preserve"> к прочности и долговечности. На одном конце футляра следует предусматривать контрольную трубку, </w:t>
      </w:r>
      <w:r w:rsidR="004B236D" w:rsidRPr="00454251">
        <w:rPr>
          <w:color w:val="FF0000"/>
          <w:sz w:val="28"/>
          <w:szCs w:val="28"/>
        </w:rPr>
        <w:t xml:space="preserve">а также контрольный проводник для стальных футляров, выходящие </w:t>
      </w:r>
      <w:r w:rsidRPr="00454251">
        <w:rPr>
          <w:color w:val="FF0000"/>
          <w:sz w:val="28"/>
          <w:szCs w:val="28"/>
        </w:rPr>
        <w:t>под защитное устройство.</w:t>
      </w:r>
    </w:p>
    <w:p w14:paraId="7EA18504" w14:textId="58345BD2" w:rsidR="004B236D" w:rsidRPr="00454251" w:rsidRDefault="004B236D" w:rsidP="00D71EA9">
      <w:pPr>
        <w:suppressAutoHyphens/>
        <w:ind w:firstLine="567"/>
        <w:jc w:val="both"/>
        <w:rPr>
          <w:color w:val="FF0000"/>
          <w:sz w:val="28"/>
          <w:szCs w:val="28"/>
        </w:rPr>
      </w:pPr>
      <w:r w:rsidRPr="00454251">
        <w:rPr>
          <w:color w:val="FF0000"/>
          <w:sz w:val="28"/>
          <w:szCs w:val="28"/>
        </w:rPr>
        <w:t>Контрольный проводник следует предусматривать для определения наличия (отсутствия) контакта «труба–футляр».</w:t>
      </w:r>
    </w:p>
    <w:p w14:paraId="00A175BB" w14:textId="3A43CDD3" w:rsidR="006F623D" w:rsidRPr="00D71EA9" w:rsidRDefault="006F623D" w:rsidP="00D71EA9">
      <w:pPr>
        <w:pStyle w:val="ConsPlusNormal"/>
        <w:widowControl/>
        <w:ind w:firstLine="567"/>
        <w:jc w:val="both"/>
        <w:rPr>
          <w:rFonts w:ascii="Times New Roman" w:hAnsi="Times New Roman" w:cs="Times New Roman"/>
          <w:b/>
          <w:bCs/>
          <w:sz w:val="28"/>
          <w:szCs w:val="28"/>
        </w:rPr>
      </w:pPr>
      <w:r w:rsidRPr="00D71EA9">
        <w:rPr>
          <w:rFonts w:ascii="Times New Roman" w:hAnsi="Times New Roman" w:cs="Times New Roman"/>
          <w:b/>
          <w:bCs/>
          <w:sz w:val="28"/>
          <w:szCs w:val="28"/>
        </w:rPr>
        <w:t xml:space="preserve">(Измененная редакция, Изм. </w:t>
      </w:r>
      <w:r w:rsidR="00A203FA" w:rsidRPr="00D71EA9">
        <w:rPr>
          <w:rFonts w:ascii="Times New Roman" w:hAnsi="Times New Roman" w:cs="Times New Roman"/>
          <w:b/>
          <w:bCs/>
          <w:sz w:val="28"/>
          <w:szCs w:val="28"/>
        </w:rPr>
        <w:t xml:space="preserve">№ 1, </w:t>
      </w:r>
      <w:r w:rsidRPr="00D71EA9">
        <w:rPr>
          <w:rFonts w:ascii="Times New Roman" w:hAnsi="Times New Roman" w:cs="Times New Roman"/>
          <w:b/>
          <w:bCs/>
          <w:sz w:val="28"/>
          <w:szCs w:val="28"/>
        </w:rPr>
        <w:t>№ 2,</w:t>
      </w:r>
      <w:r w:rsidR="00DC7C61" w:rsidRPr="00D71EA9">
        <w:rPr>
          <w:rFonts w:ascii="Times New Roman" w:hAnsi="Times New Roman" w:cs="Times New Roman"/>
          <w:b/>
          <w:bCs/>
          <w:sz w:val="28"/>
          <w:szCs w:val="28"/>
        </w:rPr>
        <w:t xml:space="preserve"> №</w:t>
      </w:r>
      <w:r w:rsidRPr="00D71EA9">
        <w:rPr>
          <w:rFonts w:ascii="Times New Roman" w:hAnsi="Times New Roman" w:cs="Times New Roman"/>
          <w:b/>
          <w:bCs/>
          <w:sz w:val="28"/>
          <w:szCs w:val="28"/>
        </w:rPr>
        <w:t xml:space="preserve"> 3).</w:t>
      </w:r>
    </w:p>
    <w:p w14:paraId="67FCBE7B" w14:textId="7F49D574"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highlight w:val="yellow"/>
        </w:rPr>
        <w:t xml:space="preserve">5.5.3 Концы футляров при пересечении газопроводами железных дорог общей сети </w:t>
      </w:r>
      <w:r w:rsidR="006D23EB" w:rsidRPr="00A4708F">
        <w:rPr>
          <w:color w:val="FF0000"/>
          <w:sz w:val="28"/>
          <w:szCs w:val="28"/>
          <w:highlight w:val="yellow"/>
        </w:rPr>
        <w:t xml:space="preserve">рекомендуется </w:t>
      </w:r>
      <w:r w:rsidRPr="00A4708F">
        <w:rPr>
          <w:color w:val="FF0000"/>
          <w:sz w:val="28"/>
          <w:szCs w:val="28"/>
          <w:highlight w:val="yellow"/>
        </w:rPr>
        <w:t xml:space="preserve">выводить на расстояния от них не менее установленных СП </w:t>
      </w:r>
      <w:r w:rsidR="00E62314" w:rsidRPr="00A4708F">
        <w:rPr>
          <w:color w:val="FF0000"/>
          <w:sz w:val="28"/>
          <w:szCs w:val="28"/>
          <w:highlight w:val="yellow"/>
        </w:rPr>
        <w:t>119.13330</w:t>
      </w:r>
      <w:r w:rsidRPr="00A4708F">
        <w:rPr>
          <w:color w:val="FF0000"/>
          <w:sz w:val="28"/>
          <w:szCs w:val="28"/>
          <w:highlight w:val="yellow"/>
        </w:rPr>
        <w:t>.</w:t>
      </w:r>
      <w:r w:rsidRPr="00A4708F">
        <w:rPr>
          <w:color w:val="FF0000"/>
          <w:sz w:val="28"/>
          <w:szCs w:val="28"/>
        </w:rPr>
        <w:t xml:space="preserve"> </w:t>
      </w:r>
    </w:p>
    <w:p w14:paraId="66246646" w14:textId="625DF43E" w:rsidR="00BD0624" w:rsidRPr="00A4708F" w:rsidRDefault="006D23EB" w:rsidP="00D71EA9">
      <w:pPr>
        <w:autoSpaceDE w:val="0"/>
        <w:autoSpaceDN w:val="0"/>
        <w:adjustRightInd w:val="0"/>
        <w:ind w:firstLine="567"/>
        <w:jc w:val="both"/>
        <w:rPr>
          <w:color w:val="FF0000"/>
          <w:sz w:val="28"/>
          <w:szCs w:val="28"/>
        </w:rPr>
      </w:pPr>
      <w:r w:rsidRPr="00A4708F">
        <w:rPr>
          <w:color w:val="FF0000"/>
          <w:sz w:val="28"/>
          <w:szCs w:val="28"/>
          <w:highlight w:val="yellow"/>
        </w:rPr>
        <w:t>При пересечении подземными газопроводами трамвайных путей, внутренних подъездных железнодорожных путей предприятий, автомобильных дорог, магистральных улиц и дорог концы футляров рекомендуется располагать на расстоянии:</w:t>
      </w:r>
    </w:p>
    <w:p w14:paraId="1D74735C"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 xml:space="preserve">не менее </w:t>
      </w:r>
      <w:smartTag w:uri="urn:schemas-microsoft-com:office:smarttags" w:element="metricconverter">
        <w:smartTagPr>
          <w:attr w:name="ProductID" w:val="2 м"/>
        </w:smartTagPr>
        <w:r w:rsidRPr="00A4708F">
          <w:rPr>
            <w:color w:val="FF0000"/>
            <w:sz w:val="28"/>
            <w:szCs w:val="28"/>
          </w:rPr>
          <w:t>2 м</w:t>
        </w:r>
      </w:smartTag>
      <w:r w:rsidRPr="00A4708F">
        <w:rPr>
          <w:color w:val="FF0000"/>
          <w:sz w:val="28"/>
          <w:szCs w:val="28"/>
        </w:rPr>
        <w:t xml:space="preserve"> от подошвы земляного полотна (оси крайнего рельса на нулевых отметках) трамвайного пути, внутренних подъездных железнодорожных путей предприятий; </w:t>
      </w:r>
    </w:p>
    <w:p w14:paraId="177A416E"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 xml:space="preserve">не менее </w:t>
      </w:r>
      <w:smartTag w:uri="urn:schemas-microsoft-com:office:smarttags" w:element="metricconverter">
        <w:smartTagPr>
          <w:attr w:name="ProductID" w:val="2 м"/>
        </w:smartTagPr>
        <w:r w:rsidRPr="00A4708F">
          <w:rPr>
            <w:color w:val="FF0000"/>
            <w:sz w:val="28"/>
            <w:szCs w:val="28"/>
          </w:rPr>
          <w:t>2 м</w:t>
        </w:r>
      </w:smartTag>
      <w:r w:rsidRPr="00A4708F">
        <w:rPr>
          <w:color w:val="FF0000"/>
          <w:sz w:val="28"/>
          <w:szCs w:val="28"/>
        </w:rPr>
        <w:t xml:space="preserve"> от бордюра, обочины, подошвы откоса насыпи автомобильных дорог, магистральных улиц и дорог;</w:t>
      </w:r>
    </w:p>
    <w:p w14:paraId="482CC47E"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 xml:space="preserve">не менее </w:t>
      </w:r>
      <w:smartTag w:uri="urn:schemas-microsoft-com:office:smarttags" w:element="metricconverter">
        <w:smartTagPr>
          <w:attr w:name="ProductID" w:val="3 м"/>
        </w:smartTagPr>
        <w:r w:rsidRPr="00A4708F">
          <w:rPr>
            <w:color w:val="FF0000"/>
            <w:sz w:val="28"/>
            <w:szCs w:val="28"/>
          </w:rPr>
          <w:t>3 м</w:t>
        </w:r>
      </w:smartTag>
      <w:r w:rsidRPr="00A4708F">
        <w:rPr>
          <w:color w:val="FF0000"/>
          <w:sz w:val="28"/>
          <w:szCs w:val="28"/>
        </w:rPr>
        <w:t xml:space="preserve"> от края водоотводных сооружений (кювета, канавы, резерва).</w:t>
      </w:r>
    </w:p>
    <w:p w14:paraId="5E9673D1" w14:textId="5FF38565" w:rsidR="006D23EB" w:rsidRPr="00A4708F" w:rsidRDefault="006D23EB" w:rsidP="00D71EA9">
      <w:pPr>
        <w:pStyle w:val="ConsPlusNormal"/>
        <w:widowControl/>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 xml:space="preserve">(Измененная редакция, Изм. № 2, </w:t>
      </w:r>
      <w:r w:rsidR="00DC7C61" w:rsidRPr="00A4708F">
        <w:rPr>
          <w:rFonts w:ascii="Times New Roman" w:hAnsi="Times New Roman" w:cs="Times New Roman"/>
          <w:b/>
          <w:bCs/>
          <w:color w:val="FF0000"/>
          <w:sz w:val="28"/>
          <w:szCs w:val="28"/>
        </w:rPr>
        <w:t xml:space="preserve">№ </w:t>
      </w:r>
      <w:r w:rsidRPr="00A4708F">
        <w:rPr>
          <w:rFonts w:ascii="Times New Roman" w:hAnsi="Times New Roman" w:cs="Times New Roman"/>
          <w:b/>
          <w:bCs/>
          <w:color w:val="FF0000"/>
          <w:sz w:val="28"/>
          <w:szCs w:val="28"/>
        </w:rPr>
        <w:t>3).</w:t>
      </w:r>
    </w:p>
    <w:p w14:paraId="1A91F8E5" w14:textId="196218F6"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 xml:space="preserve">5.5.4 При пересечении газопроводами  железных дорог общей сети глубина укладки газопровода должна соответствовать требованиям СП </w:t>
      </w:r>
      <w:r w:rsidR="00E62314" w:rsidRPr="00A4708F">
        <w:rPr>
          <w:color w:val="FF0000"/>
          <w:sz w:val="28"/>
          <w:szCs w:val="28"/>
        </w:rPr>
        <w:t>119.13330</w:t>
      </w:r>
      <w:r w:rsidRPr="00A4708F">
        <w:rPr>
          <w:color w:val="FF0000"/>
          <w:sz w:val="28"/>
          <w:szCs w:val="28"/>
        </w:rPr>
        <w:t>.</w:t>
      </w:r>
    </w:p>
    <w:p w14:paraId="6D062E7F"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В остальных случаях глубина укладки газопровода от подошвы рельса или верха покрытия дороги и магистральных улиц и дорог от подошвы насыпи  до верха футляра должна соответствовать требованиям безопасности, но быть не менее</w:t>
      </w:r>
      <w:r w:rsidR="00CC5371" w:rsidRPr="00A4708F">
        <w:rPr>
          <w:color w:val="FF0000"/>
          <w:sz w:val="28"/>
          <w:szCs w:val="28"/>
        </w:rPr>
        <w:t>, м</w:t>
      </w:r>
      <w:r w:rsidRPr="00A4708F">
        <w:rPr>
          <w:color w:val="FF0000"/>
          <w:sz w:val="28"/>
          <w:szCs w:val="28"/>
        </w:rPr>
        <w:t>:</w:t>
      </w:r>
    </w:p>
    <w:p w14:paraId="7394F332"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 xml:space="preserve">1,0 </w:t>
      </w:r>
      <w:r w:rsidR="00C2462B" w:rsidRPr="00A4708F">
        <w:rPr>
          <w:color w:val="FF0000"/>
          <w:sz w:val="28"/>
          <w:szCs w:val="28"/>
        </w:rPr>
        <w:t>–</w:t>
      </w:r>
      <w:r w:rsidRPr="00A4708F">
        <w:rPr>
          <w:color w:val="FF0000"/>
          <w:sz w:val="28"/>
          <w:szCs w:val="28"/>
        </w:rPr>
        <w:t xml:space="preserve"> при проектировании прокладки  открытым способом;</w:t>
      </w:r>
    </w:p>
    <w:p w14:paraId="3442BD20"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1,5</w:t>
      </w:r>
      <w:r w:rsidR="00CB4801" w:rsidRPr="00A4708F">
        <w:rPr>
          <w:color w:val="FF0000"/>
          <w:sz w:val="28"/>
          <w:szCs w:val="28"/>
        </w:rPr>
        <w:t xml:space="preserve"> </w:t>
      </w:r>
      <w:r w:rsidR="00C2462B" w:rsidRPr="00A4708F">
        <w:rPr>
          <w:color w:val="FF0000"/>
          <w:sz w:val="28"/>
          <w:szCs w:val="28"/>
        </w:rPr>
        <w:t>–</w:t>
      </w:r>
      <w:r w:rsidRPr="00A4708F">
        <w:rPr>
          <w:color w:val="FF0000"/>
          <w:sz w:val="28"/>
          <w:szCs w:val="28"/>
        </w:rPr>
        <w:t xml:space="preserve"> при проектировании прокладки  методом продавливания или наклонно-направленного бурения и щитовой проходки;</w:t>
      </w:r>
    </w:p>
    <w:p w14:paraId="7F5E471E" w14:textId="77777777"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2,5</w:t>
      </w:r>
      <w:r w:rsidR="00CB4801" w:rsidRPr="00A4708F">
        <w:rPr>
          <w:color w:val="FF0000"/>
          <w:sz w:val="28"/>
          <w:szCs w:val="28"/>
        </w:rPr>
        <w:t xml:space="preserve"> </w:t>
      </w:r>
      <w:r w:rsidR="00C2462B" w:rsidRPr="00A4708F">
        <w:rPr>
          <w:color w:val="FF0000"/>
          <w:sz w:val="28"/>
          <w:szCs w:val="28"/>
        </w:rPr>
        <w:t>–</w:t>
      </w:r>
      <w:r w:rsidRPr="00A4708F">
        <w:rPr>
          <w:color w:val="FF0000"/>
          <w:sz w:val="28"/>
          <w:szCs w:val="28"/>
        </w:rPr>
        <w:t xml:space="preserve"> при проектировании прокладки  методом прокола.</w:t>
      </w:r>
    </w:p>
    <w:p w14:paraId="5EDB4993" w14:textId="58A04C99"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 xml:space="preserve">При проектировании прокладки газопровода иными методами глубину укладки газопровода </w:t>
      </w:r>
      <w:r w:rsidR="006D23EB" w:rsidRPr="00A4708F">
        <w:rPr>
          <w:color w:val="FF0000"/>
          <w:sz w:val="28"/>
          <w:szCs w:val="28"/>
        </w:rPr>
        <w:t xml:space="preserve">следует принимать </w:t>
      </w:r>
      <w:r w:rsidRPr="00A4708F">
        <w:rPr>
          <w:color w:val="FF0000"/>
          <w:sz w:val="28"/>
          <w:szCs w:val="28"/>
        </w:rPr>
        <w:t>с учетом требований технико-эксплуатационной документации и обеспечения безопасности.</w:t>
      </w:r>
    </w:p>
    <w:p w14:paraId="2BC11390" w14:textId="321D416B" w:rsidR="006D23EB" w:rsidRPr="00A4708F" w:rsidRDefault="006D23EB" w:rsidP="00D71EA9">
      <w:pPr>
        <w:pStyle w:val="aff2"/>
        <w:ind w:firstLine="567"/>
        <w:jc w:val="both"/>
        <w:rPr>
          <w:color w:val="FF0000"/>
          <w:sz w:val="28"/>
          <w:szCs w:val="28"/>
        </w:rPr>
      </w:pPr>
      <w:r w:rsidRPr="00A4708F">
        <w:rPr>
          <w:color w:val="FF0000"/>
          <w:sz w:val="28"/>
          <w:szCs w:val="28"/>
        </w:rPr>
        <w:t xml:space="preserve">Прокладка газопроводов в теле насыпи дорог и магистральных улиц не допускается. Исключение составляет прокладка в стесненных условиях (плотная </w:t>
      </w:r>
      <w:r w:rsidRPr="00A4708F">
        <w:rPr>
          <w:rFonts w:eastAsia="Calibri"/>
          <w:color w:val="FF0000"/>
          <w:sz w:val="28"/>
          <w:szCs w:val="28"/>
        </w:rPr>
        <w:t xml:space="preserve">застройка, наличие существующей инфраструктуры) при заключении газопровода в защитный футляр </w:t>
      </w:r>
      <w:r w:rsidRPr="00A4708F">
        <w:rPr>
          <w:rFonts w:eastAsia="Calibri"/>
          <w:color w:val="FF0000"/>
          <w:sz w:val="28"/>
          <w:szCs w:val="28"/>
          <w:lang w:val="en-US"/>
        </w:rPr>
        <w:t>c</w:t>
      </w:r>
      <w:r w:rsidRPr="00A4708F">
        <w:rPr>
          <w:rFonts w:eastAsia="Calibri"/>
          <w:color w:val="FF0000"/>
          <w:sz w:val="28"/>
          <w:szCs w:val="28"/>
        </w:rPr>
        <w:t xml:space="preserve"> соблюдением требований настоящего раздела.</w:t>
      </w:r>
    </w:p>
    <w:p w14:paraId="440B549D" w14:textId="1C515CD1" w:rsidR="006D23EB" w:rsidRPr="00A4708F" w:rsidRDefault="006D23EB" w:rsidP="00D71EA9">
      <w:pPr>
        <w:pStyle w:val="ConsPlusNormal"/>
        <w:widowControl/>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 xml:space="preserve">(Измененная редакция, Изм. № 2, </w:t>
      </w:r>
      <w:r w:rsidR="00DC7C61" w:rsidRPr="00A4708F">
        <w:rPr>
          <w:rFonts w:ascii="Times New Roman" w:hAnsi="Times New Roman" w:cs="Times New Roman"/>
          <w:b/>
          <w:bCs/>
          <w:color w:val="FF0000"/>
          <w:sz w:val="28"/>
          <w:szCs w:val="28"/>
        </w:rPr>
        <w:t xml:space="preserve">№ </w:t>
      </w:r>
      <w:r w:rsidRPr="00A4708F">
        <w:rPr>
          <w:rFonts w:ascii="Times New Roman" w:hAnsi="Times New Roman" w:cs="Times New Roman"/>
          <w:b/>
          <w:bCs/>
          <w:color w:val="FF0000"/>
          <w:sz w:val="28"/>
          <w:szCs w:val="28"/>
        </w:rPr>
        <w:t>3).</w:t>
      </w:r>
    </w:p>
    <w:p w14:paraId="10AA2F23" w14:textId="56B70022" w:rsidR="006760B8" w:rsidRPr="00A4708F" w:rsidRDefault="006760B8" w:rsidP="00D71EA9">
      <w:pPr>
        <w:pStyle w:val="aff2"/>
        <w:ind w:firstLine="567"/>
        <w:jc w:val="both"/>
        <w:rPr>
          <w:color w:val="FF0000"/>
          <w:sz w:val="28"/>
          <w:szCs w:val="28"/>
          <w:lang w:eastAsia="ru-RU"/>
        </w:rPr>
      </w:pPr>
      <w:r w:rsidRPr="00A4708F">
        <w:rPr>
          <w:color w:val="FF0000"/>
          <w:sz w:val="28"/>
          <w:szCs w:val="28"/>
          <w:lang w:eastAsia="ru-RU"/>
        </w:rPr>
        <w:lastRenderedPageBreak/>
        <w:t>5.5.5 Толщина стенок труб стального газопровода при пересечении им железнодорожных путей общего пользования или линий метрополитена должна на 2–3 мм превышать расчетную, но быть не менее 5 мм на расстояниях 50 м в каждую сторону от подошвы откоса насыпи или оси крайнего рельса на нулевых отметках.</w:t>
      </w:r>
    </w:p>
    <w:p w14:paraId="6BDF118D" w14:textId="42415BFA" w:rsidR="006760B8" w:rsidRPr="00A4708F" w:rsidRDefault="006760B8" w:rsidP="00D71EA9">
      <w:pPr>
        <w:pStyle w:val="aff2"/>
        <w:ind w:firstLine="567"/>
        <w:jc w:val="both"/>
        <w:rPr>
          <w:color w:val="FF0000"/>
          <w:sz w:val="28"/>
          <w:szCs w:val="28"/>
          <w:lang w:eastAsia="ru-RU"/>
        </w:rPr>
      </w:pPr>
      <w:r w:rsidRPr="00A4708F">
        <w:rPr>
          <w:color w:val="FF0000"/>
          <w:sz w:val="28"/>
          <w:szCs w:val="28"/>
          <w:lang w:eastAsia="ru-RU"/>
        </w:rPr>
        <w:t xml:space="preserve">Для полиэтиленовых газопроводов, прокладываемых в населенных пунктах, на этих участках и пересечениях автомобильных дорог категорий </w:t>
      </w:r>
      <w:r w:rsidRPr="00A4708F">
        <w:rPr>
          <w:color w:val="FF0000"/>
          <w:sz w:val="28"/>
          <w:szCs w:val="28"/>
          <w:lang w:val="en-US" w:eastAsia="ru-RU"/>
        </w:rPr>
        <w:t>I</w:t>
      </w:r>
      <w:r w:rsidRPr="00A4708F">
        <w:rPr>
          <w:color w:val="FF0000"/>
          <w:sz w:val="28"/>
          <w:szCs w:val="28"/>
          <w:lang w:eastAsia="ru-RU"/>
        </w:rPr>
        <w:t>–</w:t>
      </w:r>
      <w:r w:rsidRPr="00A4708F">
        <w:rPr>
          <w:color w:val="FF0000"/>
          <w:sz w:val="28"/>
          <w:szCs w:val="28"/>
          <w:lang w:val="en-US" w:eastAsia="ru-RU"/>
        </w:rPr>
        <w:t>III</w:t>
      </w:r>
      <w:r w:rsidRPr="00A4708F">
        <w:rPr>
          <w:color w:val="FF0000"/>
          <w:sz w:val="28"/>
          <w:szCs w:val="28"/>
          <w:lang w:eastAsia="ru-RU"/>
        </w:rPr>
        <w:t xml:space="preserve">, магистральных улиц и дорог следует  применять трубы и соединительные детали с коэффициентом запаса прочности не менее 3,2. </w:t>
      </w:r>
      <w:r w:rsidR="00D83FF2" w:rsidRPr="00A4708F">
        <w:rPr>
          <w:color w:val="FF0000"/>
          <w:sz w:val="28"/>
          <w:szCs w:val="28"/>
        </w:rPr>
        <w:t>Для межпоселковых газопроводов давлением свыше 0,3 до 0,6 МПа следует применять трубы из ПЭ 100 или ПЭ 100/ПЭ 100-RC с коэффициентом запаса прочности не менее 2,5, для межпоселковых газопроводов давлением свыше 0,6 до 1,2 МПа включительно следует применять трубы из ПЭ 100 или из ПЭ 100/ПЭ 100-RC с коэффициентом запаса прочности не менее 2,0.</w:t>
      </w:r>
    </w:p>
    <w:p w14:paraId="0E7E98F4" w14:textId="578253C1" w:rsidR="006D23EB" w:rsidRPr="00A4708F" w:rsidRDefault="006D23EB" w:rsidP="00D71EA9">
      <w:pPr>
        <w:pStyle w:val="ConsPlusNormal"/>
        <w:widowControl/>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 xml:space="preserve">(Измененная редакция, Изм. </w:t>
      </w:r>
      <w:r w:rsidR="00DC7C61" w:rsidRPr="00A4708F">
        <w:rPr>
          <w:rFonts w:ascii="Times New Roman" w:hAnsi="Times New Roman" w:cs="Times New Roman"/>
          <w:b/>
          <w:bCs/>
          <w:color w:val="FF0000"/>
          <w:sz w:val="28"/>
          <w:szCs w:val="28"/>
        </w:rPr>
        <w:t xml:space="preserve">№ </w:t>
      </w:r>
      <w:r w:rsidRPr="00A4708F">
        <w:rPr>
          <w:rFonts w:ascii="Times New Roman" w:hAnsi="Times New Roman" w:cs="Times New Roman"/>
          <w:b/>
          <w:bCs/>
          <w:color w:val="FF0000"/>
          <w:sz w:val="28"/>
          <w:szCs w:val="28"/>
        </w:rPr>
        <w:t>3</w:t>
      </w:r>
      <w:r w:rsidR="00D83FF2" w:rsidRPr="00A4708F">
        <w:rPr>
          <w:rFonts w:ascii="Times New Roman" w:hAnsi="Times New Roman" w:cs="Times New Roman"/>
          <w:b/>
          <w:bCs/>
          <w:color w:val="FF0000"/>
          <w:sz w:val="28"/>
          <w:szCs w:val="28"/>
        </w:rPr>
        <w:t>, № 4</w:t>
      </w:r>
      <w:r w:rsidRPr="00A4708F">
        <w:rPr>
          <w:rFonts w:ascii="Times New Roman" w:hAnsi="Times New Roman" w:cs="Times New Roman"/>
          <w:b/>
          <w:bCs/>
          <w:color w:val="FF0000"/>
          <w:sz w:val="28"/>
          <w:szCs w:val="28"/>
        </w:rPr>
        <w:t>).</w:t>
      </w:r>
    </w:p>
    <w:p w14:paraId="1192ADE8" w14:textId="0A5F7A31" w:rsidR="006760B8" w:rsidRPr="00A4708F" w:rsidRDefault="006760B8" w:rsidP="00D71EA9">
      <w:pPr>
        <w:autoSpaceDE w:val="0"/>
        <w:autoSpaceDN w:val="0"/>
        <w:adjustRightInd w:val="0"/>
        <w:ind w:firstLine="567"/>
        <w:jc w:val="both"/>
        <w:rPr>
          <w:rFonts w:eastAsiaTheme="minorHAnsi"/>
          <w:color w:val="FF0000"/>
          <w:sz w:val="28"/>
          <w:szCs w:val="28"/>
          <w:lang w:eastAsia="en-US"/>
        </w:rPr>
      </w:pPr>
      <w:r w:rsidRPr="00A4708F">
        <w:rPr>
          <w:color w:val="FF0000"/>
          <w:sz w:val="28"/>
          <w:szCs w:val="28"/>
        </w:rPr>
        <w:t xml:space="preserve">5.5.6 Пересечение стальными подземными газопроводами всех давлений линий и сооружений метрополитена следует предусматривать под углом 90°. При реконструкции, а также при новом строительстве в стесненных условиях допускается уменьшать угол пересечения до 60°. На участках пересечения газопроводы должны иметь уклон в одну сторону и быть заключены в защитные футляры. Расстояние от наружной поверхности обделок сооружений метрополитена до концов футляров должно быть не менее 10 м в каждую сторону, а расстояние по вертикали (в свету) между обделкой или подошвой рельса (при наземных линиях) и защитным футляром – не менее 1,0 м при условии выполнения требований СП 120.13330.2012 </w:t>
      </w:r>
      <w:bookmarkStart w:id="23" w:name="_Hlk34212835"/>
      <w:r w:rsidRPr="00A4708F">
        <w:rPr>
          <w:color w:val="FF0000"/>
          <w:sz w:val="28"/>
          <w:szCs w:val="28"/>
        </w:rPr>
        <w:t>(пункт 5.8.1.10)</w:t>
      </w:r>
      <w:bookmarkEnd w:id="23"/>
      <w:r w:rsidRPr="00A4708F">
        <w:rPr>
          <w:color w:val="FF0000"/>
          <w:sz w:val="28"/>
          <w:szCs w:val="28"/>
        </w:rPr>
        <w:t xml:space="preserve"> по системе контроля параметров воздуха на участках пересечения.</w:t>
      </w:r>
    </w:p>
    <w:p w14:paraId="0E8629E7" w14:textId="77777777" w:rsidR="00D83FF2" w:rsidRPr="00A4708F" w:rsidRDefault="006760B8" w:rsidP="00D83FF2">
      <w:pPr>
        <w:pStyle w:val="ConsPlusNormal"/>
        <w:widowControl/>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(Введен дополнительно, Изм. № 3).</w:t>
      </w:r>
    </w:p>
    <w:p w14:paraId="5E06606A" w14:textId="33DF09C2" w:rsidR="00BD0624" w:rsidRPr="00A4708F" w:rsidRDefault="00BD0624" w:rsidP="00D83FF2">
      <w:pPr>
        <w:pStyle w:val="ConsPlusNormal"/>
        <w:widowControl/>
        <w:ind w:firstLine="567"/>
        <w:jc w:val="both"/>
        <w:rPr>
          <w:rFonts w:ascii="Times New Roman" w:hAnsi="Times New Roman" w:cs="Times New Roman"/>
          <w:color w:val="FF0000"/>
          <w:sz w:val="28"/>
          <w:szCs w:val="28"/>
        </w:rPr>
      </w:pPr>
      <w:r w:rsidRPr="00A4708F">
        <w:rPr>
          <w:rFonts w:ascii="Times New Roman" w:hAnsi="Times New Roman" w:cs="Times New Roman"/>
          <w:b/>
          <w:bCs/>
          <w:color w:val="FF0000"/>
          <w:sz w:val="28"/>
          <w:szCs w:val="28"/>
        </w:rPr>
        <w:t>5.6 Дополнительные требования к газопроводам</w:t>
      </w:r>
      <w:r w:rsidRPr="00A4708F">
        <w:rPr>
          <w:rFonts w:ascii="Times New Roman" w:hAnsi="Times New Roman" w:cs="Times New Roman"/>
          <w:color w:val="FF0000"/>
          <w:sz w:val="28"/>
          <w:szCs w:val="28"/>
        </w:rPr>
        <w:t xml:space="preserve"> </w:t>
      </w:r>
      <w:r w:rsidRPr="00A4708F">
        <w:rPr>
          <w:rFonts w:ascii="Times New Roman" w:hAnsi="Times New Roman" w:cs="Times New Roman"/>
          <w:b/>
          <w:bCs/>
          <w:color w:val="FF0000"/>
          <w:sz w:val="28"/>
          <w:szCs w:val="28"/>
        </w:rPr>
        <w:t>в особых условиях</w:t>
      </w:r>
    </w:p>
    <w:p w14:paraId="3DD434F6" w14:textId="4F86C1AE" w:rsidR="004C7615" w:rsidRPr="00A4708F" w:rsidRDefault="00BD0624" w:rsidP="00D71EA9">
      <w:pPr>
        <w:suppressAutoHyphens/>
        <w:ind w:firstLine="567"/>
        <w:jc w:val="both"/>
        <w:rPr>
          <w:color w:val="FF0000"/>
          <w:sz w:val="28"/>
          <w:szCs w:val="28"/>
        </w:rPr>
      </w:pPr>
      <w:r w:rsidRPr="00A4708F">
        <w:rPr>
          <w:color w:val="FF0000"/>
          <w:spacing w:val="2"/>
          <w:sz w:val="28"/>
          <w:szCs w:val="28"/>
        </w:rPr>
        <w:t xml:space="preserve">5.6.1 </w:t>
      </w:r>
      <w:r w:rsidR="004C7615" w:rsidRPr="00A4708F">
        <w:rPr>
          <w:color w:val="FF0000"/>
          <w:sz w:val="28"/>
          <w:szCs w:val="28"/>
        </w:rPr>
        <w:t>К особым условиям относятся:</w:t>
      </w:r>
    </w:p>
    <w:p w14:paraId="11008AA6" w14:textId="2C99A7CC" w:rsidR="004C7615" w:rsidRPr="00A4708F" w:rsidRDefault="004C7615" w:rsidP="00D71EA9">
      <w:pPr>
        <w:suppressAutoHyphens/>
        <w:ind w:firstLine="567"/>
        <w:jc w:val="both"/>
        <w:rPr>
          <w:color w:val="FF0000"/>
          <w:sz w:val="28"/>
          <w:szCs w:val="28"/>
        </w:rPr>
      </w:pPr>
      <w:proofErr w:type="spellStart"/>
      <w:r w:rsidRPr="00A4708F">
        <w:rPr>
          <w:color w:val="FF0000"/>
          <w:sz w:val="28"/>
          <w:szCs w:val="28"/>
        </w:rPr>
        <w:t>пучинистые</w:t>
      </w:r>
      <w:proofErr w:type="spellEnd"/>
      <w:r w:rsidRPr="00A4708F">
        <w:rPr>
          <w:color w:val="FF0000"/>
          <w:sz w:val="28"/>
          <w:szCs w:val="28"/>
        </w:rPr>
        <w:t xml:space="preserve"> (кроме </w:t>
      </w:r>
      <w:proofErr w:type="spellStart"/>
      <w:r w:rsidRPr="00A4708F">
        <w:rPr>
          <w:color w:val="FF0000"/>
          <w:sz w:val="28"/>
          <w:szCs w:val="28"/>
        </w:rPr>
        <w:t>слабопучинистых</w:t>
      </w:r>
      <w:proofErr w:type="spellEnd"/>
      <w:r w:rsidRPr="00A4708F">
        <w:rPr>
          <w:color w:val="FF0000"/>
          <w:sz w:val="28"/>
          <w:szCs w:val="28"/>
        </w:rPr>
        <w:t>);</w:t>
      </w:r>
    </w:p>
    <w:p w14:paraId="5CD3CE81" w14:textId="1DC70053" w:rsidR="004C7615" w:rsidRPr="00A4708F" w:rsidRDefault="004C7615" w:rsidP="00D71EA9">
      <w:pPr>
        <w:suppressAutoHyphens/>
        <w:ind w:firstLine="567"/>
        <w:jc w:val="both"/>
        <w:rPr>
          <w:color w:val="FF0000"/>
          <w:sz w:val="28"/>
          <w:szCs w:val="28"/>
        </w:rPr>
      </w:pPr>
      <w:r w:rsidRPr="00A4708F">
        <w:rPr>
          <w:color w:val="FF0000"/>
          <w:sz w:val="28"/>
          <w:szCs w:val="28"/>
        </w:rPr>
        <w:t xml:space="preserve">просадочные (кроме просадочных грунтов типа I </w:t>
      </w:r>
      <w:proofErr w:type="spellStart"/>
      <w:r w:rsidRPr="00A4708F">
        <w:rPr>
          <w:color w:val="FF0000"/>
          <w:sz w:val="28"/>
          <w:szCs w:val="28"/>
        </w:rPr>
        <w:t>просадочности</w:t>
      </w:r>
      <w:proofErr w:type="spellEnd"/>
      <w:r w:rsidRPr="00A4708F">
        <w:rPr>
          <w:color w:val="FF0000"/>
          <w:sz w:val="28"/>
          <w:szCs w:val="28"/>
        </w:rPr>
        <w:t>);</w:t>
      </w:r>
    </w:p>
    <w:p w14:paraId="44A620A7" w14:textId="76642101" w:rsidR="004C7615" w:rsidRPr="00A4708F" w:rsidRDefault="004C7615" w:rsidP="00D71EA9">
      <w:pPr>
        <w:suppressAutoHyphens/>
        <w:ind w:firstLine="567"/>
        <w:jc w:val="both"/>
        <w:rPr>
          <w:color w:val="FF0000"/>
          <w:sz w:val="28"/>
          <w:szCs w:val="28"/>
        </w:rPr>
      </w:pPr>
      <w:r w:rsidRPr="00A4708F">
        <w:rPr>
          <w:color w:val="FF0000"/>
          <w:sz w:val="28"/>
          <w:szCs w:val="28"/>
        </w:rPr>
        <w:t xml:space="preserve">набухающие (кроме </w:t>
      </w:r>
      <w:proofErr w:type="spellStart"/>
      <w:r w:rsidRPr="00A4708F">
        <w:rPr>
          <w:color w:val="FF0000"/>
          <w:sz w:val="28"/>
          <w:szCs w:val="28"/>
        </w:rPr>
        <w:t>слабонабухающих</w:t>
      </w:r>
      <w:proofErr w:type="spellEnd"/>
      <w:r w:rsidRPr="00A4708F">
        <w:rPr>
          <w:color w:val="FF0000"/>
          <w:sz w:val="28"/>
          <w:szCs w:val="28"/>
        </w:rPr>
        <w:t>);</w:t>
      </w:r>
    </w:p>
    <w:p w14:paraId="343F6ED3" w14:textId="7A530DAF" w:rsidR="004C7615" w:rsidRPr="00A4708F" w:rsidRDefault="004C7615" w:rsidP="00D71EA9">
      <w:pPr>
        <w:suppressAutoHyphens/>
        <w:ind w:firstLine="567"/>
        <w:jc w:val="both"/>
        <w:rPr>
          <w:color w:val="FF0000"/>
          <w:sz w:val="28"/>
          <w:szCs w:val="28"/>
        </w:rPr>
      </w:pPr>
      <w:r w:rsidRPr="00A4708F">
        <w:rPr>
          <w:color w:val="FF0000"/>
          <w:sz w:val="28"/>
          <w:szCs w:val="28"/>
        </w:rPr>
        <w:t>многолетнемерзлые грунты;</w:t>
      </w:r>
    </w:p>
    <w:p w14:paraId="008B6B6C" w14:textId="5F40E92F" w:rsidR="004C7615" w:rsidRPr="00A4708F" w:rsidRDefault="004C7615" w:rsidP="00D71EA9">
      <w:pPr>
        <w:suppressAutoHyphens/>
        <w:ind w:firstLine="567"/>
        <w:jc w:val="both"/>
        <w:rPr>
          <w:color w:val="FF0000"/>
          <w:sz w:val="28"/>
          <w:szCs w:val="28"/>
        </w:rPr>
      </w:pPr>
      <w:r w:rsidRPr="00A4708F">
        <w:rPr>
          <w:color w:val="FF0000"/>
          <w:sz w:val="28"/>
          <w:szCs w:val="28"/>
        </w:rPr>
        <w:t>скальные грунты;</w:t>
      </w:r>
    </w:p>
    <w:p w14:paraId="7FA4CEBE" w14:textId="583E9E98" w:rsidR="004C7615" w:rsidRPr="00A4708F" w:rsidRDefault="004C7615" w:rsidP="00D71EA9">
      <w:pPr>
        <w:suppressAutoHyphens/>
        <w:ind w:firstLine="567"/>
        <w:jc w:val="both"/>
        <w:rPr>
          <w:color w:val="FF0000"/>
          <w:sz w:val="28"/>
          <w:szCs w:val="28"/>
        </w:rPr>
      </w:pPr>
      <w:r w:rsidRPr="00A4708F">
        <w:rPr>
          <w:color w:val="FF0000"/>
          <w:sz w:val="28"/>
          <w:szCs w:val="28"/>
        </w:rPr>
        <w:t>элювиальные грунты;</w:t>
      </w:r>
    </w:p>
    <w:p w14:paraId="709C5E49" w14:textId="755703FC" w:rsidR="004C7615" w:rsidRPr="00A4708F" w:rsidRDefault="004C7615" w:rsidP="00D71EA9">
      <w:pPr>
        <w:suppressAutoHyphens/>
        <w:ind w:firstLine="567"/>
        <w:jc w:val="both"/>
        <w:rPr>
          <w:color w:val="FF0000"/>
          <w:sz w:val="28"/>
          <w:szCs w:val="28"/>
        </w:rPr>
      </w:pPr>
      <w:r w:rsidRPr="00A4708F">
        <w:rPr>
          <w:color w:val="FF0000"/>
          <w:sz w:val="28"/>
          <w:szCs w:val="28"/>
        </w:rPr>
        <w:t>площадки строительства сейсмичностью более 6 баллов;</w:t>
      </w:r>
    </w:p>
    <w:p w14:paraId="39DA074A" w14:textId="1D493536" w:rsidR="004C7615" w:rsidRPr="00A4708F" w:rsidRDefault="004C7615" w:rsidP="00D71EA9">
      <w:pPr>
        <w:suppressAutoHyphens/>
        <w:ind w:firstLine="567"/>
        <w:jc w:val="both"/>
        <w:rPr>
          <w:color w:val="FF0000"/>
          <w:sz w:val="28"/>
          <w:szCs w:val="28"/>
        </w:rPr>
      </w:pPr>
      <w:r w:rsidRPr="00A4708F">
        <w:rPr>
          <w:color w:val="FF0000"/>
          <w:sz w:val="28"/>
          <w:szCs w:val="28"/>
        </w:rPr>
        <w:t>подрабатываемые территории, кроме группы IV, при наличии заключения маркшейдерской службы;</w:t>
      </w:r>
    </w:p>
    <w:p w14:paraId="7C566397" w14:textId="77777777" w:rsidR="004C7615" w:rsidRPr="00A4708F" w:rsidRDefault="004C7615" w:rsidP="00D71EA9">
      <w:pPr>
        <w:suppressAutoHyphens/>
        <w:ind w:firstLine="567"/>
        <w:jc w:val="both"/>
        <w:rPr>
          <w:color w:val="FF0000"/>
          <w:sz w:val="28"/>
          <w:szCs w:val="28"/>
        </w:rPr>
      </w:pPr>
      <w:proofErr w:type="spellStart"/>
      <w:r w:rsidRPr="00A4708F">
        <w:rPr>
          <w:color w:val="FF0000"/>
          <w:sz w:val="28"/>
          <w:szCs w:val="28"/>
        </w:rPr>
        <w:t>закарстованные</w:t>
      </w:r>
      <w:proofErr w:type="spellEnd"/>
      <w:r w:rsidRPr="00A4708F">
        <w:rPr>
          <w:color w:val="FF0000"/>
          <w:sz w:val="28"/>
          <w:szCs w:val="28"/>
        </w:rPr>
        <w:t xml:space="preserve"> территории, кроме категории устойчивости VI (строительство сетей газораспределения и газопотребления на территориях категорий устойчивости I, II не допускается);</w:t>
      </w:r>
    </w:p>
    <w:p w14:paraId="4A43F84E" w14:textId="02255A2B" w:rsidR="004C7615" w:rsidRPr="00A4708F" w:rsidRDefault="004C7615" w:rsidP="00D71EA9">
      <w:pPr>
        <w:autoSpaceDE w:val="0"/>
        <w:autoSpaceDN w:val="0"/>
        <w:adjustRightInd w:val="0"/>
        <w:ind w:firstLine="567"/>
        <w:jc w:val="both"/>
        <w:rPr>
          <w:color w:val="FF0000"/>
          <w:spacing w:val="2"/>
          <w:sz w:val="28"/>
          <w:szCs w:val="28"/>
        </w:rPr>
      </w:pPr>
      <w:r w:rsidRPr="00A4708F">
        <w:rPr>
          <w:color w:val="FF0000"/>
          <w:sz w:val="28"/>
          <w:szCs w:val="28"/>
        </w:rPr>
        <w:t>другие природные и техногенные условия, при которых возможны негативные воздействия на газопровод (оползни, обвалы, селевые потоки, снежные лавины, переработка берегов озер, рек, водохранилищ и т. п.)</w:t>
      </w:r>
      <w:r w:rsidR="00E602C4" w:rsidRPr="00A4708F">
        <w:rPr>
          <w:color w:val="FF0000"/>
          <w:spacing w:val="2"/>
          <w:sz w:val="28"/>
          <w:szCs w:val="28"/>
        </w:rPr>
        <w:t>.</w:t>
      </w:r>
    </w:p>
    <w:p w14:paraId="35ADB29A" w14:textId="7F8D748A" w:rsidR="00BD0624" w:rsidRPr="00A4708F" w:rsidRDefault="00E602C4" w:rsidP="00D71EA9">
      <w:pPr>
        <w:autoSpaceDE w:val="0"/>
        <w:autoSpaceDN w:val="0"/>
        <w:adjustRightInd w:val="0"/>
        <w:ind w:firstLine="567"/>
        <w:jc w:val="both"/>
        <w:rPr>
          <w:color w:val="FF0000"/>
          <w:spacing w:val="2"/>
          <w:sz w:val="28"/>
          <w:szCs w:val="28"/>
        </w:rPr>
      </w:pPr>
      <w:r w:rsidRPr="00A4708F">
        <w:rPr>
          <w:color w:val="FF0000"/>
          <w:spacing w:val="2"/>
          <w:sz w:val="28"/>
          <w:szCs w:val="28"/>
        </w:rPr>
        <w:lastRenderedPageBreak/>
        <w:t xml:space="preserve">Для городов с населением более 1 млн человек при сейсмичности </w:t>
      </w:r>
      <w:r w:rsidR="004C7615" w:rsidRPr="00A4708F">
        <w:rPr>
          <w:color w:val="FF0000"/>
          <w:spacing w:val="2"/>
          <w:sz w:val="28"/>
          <w:szCs w:val="28"/>
        </w:rPr>
        <w:t>района</w:t>
      </w:r>
      <w:r w:rsidRPr="00A4708F">
        <w:rPr>
          <w:color w:val="FF0000"/>
          <w:spacing w:val="2"/>
          <w:sz w:val="28"/>
          <w:szCs w:val="28"/>
        </w:rPr>
        <w:t xml:space="preserve"> более 6 баллов, а также городов с населением более 100 тыс. человек при сейсмичности местности более</w:t>
      </w:r>
      <w:r w:rsidR="00254D03" w:rsidRPr="00A4708F">
        <w:rPr>
          <w:color w:val="FF0000"/>
          <w:spacing w:val="2"/>
          <w:sz w:val="28"/>
          <w:szCs w:val="28"/>
        </w:rPr>
        <w:t xml:space="preserve"> </w:t>
      </w:r>
      <w:r w:rsidRPr="00A4708F">
        <w:rPr>
          <w:color w:val="FF0000"/>
          <w:spacing w:val="2"/>
          <w:sz w:val="28"/>
          <w:szCs w:val="28"/>
        </w:rPr>
        <w:t xml:space="preserve">7 баллов должно предусматриваться газоснабжение от двух или более источников </w:t>
      </w:r>
      <w:r w:rsidR="00E428F9" w:rsidRPr="00A4708F">
        <w:rPr>
          <w:color w:val="FF0000"/>
          <w:spacing w:val="2"/>
          <w:sz w:val="28"/>
          <w:szCs w:val="28"/>
        </w:rPr>
        <w:t>–</w:t>
      </w:r>
      <w:r w:rsidR="003A6B8F" w:rsidRPr="00A4708F">
        <w:rPr>
          <w:color w:val="FF0000"/>
          <w:spacing w:val="2"/>
          <w:sz w:val="28"/>
          <w:szCs w:val="28"/>
        </w:rPr>
        <w:t xml:space="preserve"> </w:t>
      </w:r>
      <w:r w:rsidRPr="00A4708F">
        <w:rPr>
          <w:color w:val="FF0000"/>
          <w:spacing w:val="2"/>
          <w:sz w:val="28"/>
          <w:szCs w:val="28"/>
        </w:rPr>
        <w:t>ГРС. При этом газопроводы высокого и среднего давления должны проектироваться закольцованными с разделением их на с</w:t>
      </w:r>
      <w:r w:rsidR="003A6B8F" w:rsidRPr="00A4708F">
        <w:rPr>
          <w:color w:val="FF0000"/>
          <w:spacing w:val="2"/>
          <w:sz w:val="28"/>
          <w:szCs w:val="28"/>
        </w:rPr>
        <w:t>екции отключающими устройствами запорной арматуры.</w:t>
      </w:r>
    </w:p>
    <w:p w14:paraId="337C1269" w14:textId="54F5417A" w:rsidR="004C7615" w:rsidRPr="00A4708F" w:rsidRDefault="004C7615" w:rsidP="00D71EA9">
      <w:pPr>
        <w:autoSpaceDE w:val="0"/>
        <w:autoSpaceDN w:val="0"/>
        <w:adjustRightInd w:val="0"/>
        <w:ind w:firstLine="567"/>
        <w:jc w:val="both"/>
        <w:rPr>
          <w:color w:val="FF0000"/>
          <w:sz w:val="28"/>
          <w:szCs w:val="28"/>
        </w:rPr>
      </w:pPr>
      <w:r w:rsidRPr="00A4708F">
        <w:rPr>
          <w:color w:val="FF0000"/>
          <w:sz w:val="28"/>
          <w:szCs w:val="28"/>
        </w:rPr>
        <w:t>При отсутствии возможности подключения городов и населенных пунктов к двум и более источникам – ГРС газоснабжение должно осуществляться от одного источника при наличии резервного топлива у потребителя, отключение которого недопустимо.</w:t>
      </w:r>
    </w:p>
    <w:p w14:paraId="2173596A" w14:textId="563BF816" w:rsidR="00B62FF0" w:rsidRPr="00A4708F" w:rsidRDefault="00B62FF0" w:rsidP="00D71EA9">
      <w:pPr>
        <w:pStyle w:val="ConsPlusNormal"/>
        <w:widowControl/>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 xml:space="preserve">(Измененная редакция, Изм. </w:t>
      </w:r>
      <w:r w:rsidR="00A203FA" w:rsidRPr="00A4708F">
        <w:rPr>
          <w:rFonts w:ascii="Times New Roman" w:hAnsi="Times New Roman" w:cs="Times New Roman"/>
          <w:b/>
          <w:bCs/>
          <w:color w:val="FF0000"/>
          <w:sz w:val="28"/>
          <w:szCs w:val="28"/>
        </w:rPr>
        <w:t xml:space="preserve">№ 1, </w:t>
      </w:r>
      <w:r w:rsidRPr="00A4708F">
        <w:rPr>
          <w:rFonts w:ascii="Times New Roman" w:hAnsi="Times New Roman" w:cs="Times New Roman"/>
          <w:b/>
          <w:bCs/>
          <w:color w:val="FF0000"/>
          <w:sz w:val="28"/>
          <w:szCs w:val="28"/>
        </w:rPr>
        <w:t>№ 2).</w:t>
      </w:r>
    </w:p>
    <w:p w14:paraId="75C5427C" w14:textId="310E59DE" w:rsidR="00B62FF0" w:rsidRPr="00A4708F" w:rsidRDefault="00B62FF0" w:rsidP="00D71EA9">
      <w:pPr>
        <w:suppressAutoHyphens/>
        <w:ind w:firstLine="567"/>
        <w:jc w:val="both"/>
        <w:rPr>
          <w:color w:val="FF0000"/>
          <w:sz w:val="28"/>
          <w:szCs w:val="28"/>
        </w:rPr>
      </w:pPr>
      <w:r w:rsidRPr="00A4708F">
        <w:rPr>
          <w:color w:val="FF0000"/>
          <w:sz w:val="28"/>
          <w:szCs w:val="28"/>
        </w:rPr>
        <w:t xml:space="preserve">5.6.2 Переходы газопроводов через водные преграды шириной до 80 м при ГВВ 2 %-ной обеспеченностью, овраги и железнодорожные пути в выемках, прокладываемые на площадках строительства сейсмичностью более 6 баллов, должны предусматриваться надземными из стальных труб или подземными из полиэтиленовых труб </w:t>
      </w:r>
      <w:r w:rsidR="00EF5B1E" w:rsidRPr="00A4708F">
        <w:rPr>
          <w:color w:val="FF0000"/>
          <w:sz w:val="28"/>
          <w:szCs w:val="28"/>
        </w:rPr>
        <w:t>с удаляемым слоем</w:t>
      </w:r>
      <w:r w:rsidRPr="00A4708F">
        <w:rPr>
          <w:color w:val="FF0000"/>
          <w:sz w:val="28"/>
          <w:szCs w:val="28"/>
        </w:rPr>
        <w:t xml:space="preserve">. При ширине переходов через водные преграды шириной более 80 м ГВВ 2 %-ной обеспеченностью следует предусматривать надземную прокладку из стальных труб, а также подземную прокладку из стальных труб или полиэтиленовых </w:t>
      </w:r>
      <w:r w:rsidR="008B395A" w:rsidRPr="00A4708F">
        <w:rPr>
          <w:color w:val="FF0000"/>
          <w:sz w:val="28"/>
          <w:szCs w:val="28"/>
        </w:rPr>
        <w:t xml:space="preserve">с удаляемым слоем. </w:t>
      </w:r>
      <w:r w:rsidRPr="00A4708F">
        <w:rPr>
          <w:color w:val="FF0000"/>
          <w:sz w:val="28"/>
          <w:szCs w:val="28"/>
        </w:rPr>
        <w:t>Ограничители перемещения опор газопровода при надземной прокладке газопровода должны обеспечивать его свободное перемещение и исключать возможность сброса с опор.</w:t>
      </w:r>
    </w:p>
    <w:p w14:paraId="7C5D006B" w14:textId="787C3659" w:rsidR="00EF5B1E" w:rsidRPr="00A4708F" w:rsidRDefault="00EF5B1E" w:rsidP="00D71EA9">
      <w:pPr>
        <w:pStyle w:val="ConsPlusNormal"/>
        <w:widowControl/>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 xml:space="preserve">(Измененная редакция, Изм. № 2, </w:t>
      </w:r>
      <w:r w:rsidR="00DC7C61" w:rsidRPr="00A4708F">
        <w:rPr>
          <w:rFonts w:ascii="Times New Roman" w:hAnsi="Times New Roman" w:cs="Times New Roman"/>
          <w:b/>
          <w:bCs/>
          <w:color w:val="FF0000"/>
          <w:sz w:val="28"/>
          <w:szCs w:val="28"/>
        </w:rPr>
        <w:t xml:space="preserve">№ </w:t>
      </w:r>
      <w:r w:rsidRPr="00A4708F">
        <w:rPr>
          <w:rFonts w:ascii="Times New Roman" w:hAnsi="Times New Roman" w:cs="Times New Roman"/>
          <w:b/>
          <w:bCs/>
          <w:color w:val="FF0000"/>
          <w:sz w:val="28"/>
          <w:szCs w:val="28"/>
        </w:rPr>
        <w:t>3).</w:t>
      </w:r>
    </w:p>
    <w:p w14:paraId="2B949339" w14:textId="77777777" w:rsidR="00B62FF0" w:rsidRPr="00A4708F" w:rsidRDefault="00B62FF0" w:rsidP="00D71EA9">
      <w:pPr>
        <w:suppressAutoHyphens/>
        <w:ind w:firstLine="567"/>
        <w:jc w:val="both"/>
        <w:rPr>
          <w:color w:val="FF0000"/>
          <w:sz w:val="28"/>
          <w:szCs w:val="28"/>
        </w:rPr>
      </w:pPr>
      <w:r w:rsidRPr="00A4708F">
        <w:rPr>
          <w:color w:val="FF0000"/>
          <w:sz w:val="28"/>
          <w:szCs w:val="28"/>
        </w:rPr>
        <w:t xml:space="preserve">5.6.3 При проектировании подземных газопроводов на площадках строительства сейсмичностью более 6 баллов, на подрабатываемых и </w:t>
      </w:r>
      <w:proofErr w:type="spellStart"/>
      <w:r w:rsidRPr="00A4708F">
        <w:rPr>
          <w:color w:val="FF0000"/>
          <w:sz w:val="28"/>
          <w:szCs w:val="28"/>
        </w:rPr>
        <w:t>закарстованных</w:t>
      </w:r>
      <w:proofErr w:type="spellEnd"/>
      <w:r w:rsidRPr="00A4708F">
        <w:rPr>
          <w:color w:val="FF0000"/>
          <w:sz w:val="28"/>
          <w:szCs w:val="28"/>
        </w:rPr>
        <w:t xml:space="preserve"> территориях контрольные трубки следует предусматривать: </w:t>
      </w:r>
    </w:p>
    <w:p w14:paraId="7DE0B510" w14:textId="77777777" w:rsidR="00B62FF0" w:rsidRPr="00A4708F" w:rsidRDefault="00B62FF0" w:rsidP="00D71EA9">
      <w:pPr>
        <w:suppressAutoHyphens/>
        <w:ind w:firstLine="567"/>
        <w:jc w:val="both"/>
        <w:rPr>
          <w:color w:val="FF0000"/>
          <w:sz w:val="28"/>
          <w:szCs w:val="28"/>
        </w:rPr>
      </w:pPr>
      <w:r w:rsidRPr="00A4708F">
        <w:rPr>
          <w:color w:val="FF0000"/>
          <w:sz w:val="28"/>
          <w:szCs w:val="28"/>
        </w:rPr>
        <w:t xml:space="preserve">в местах пересечения с другими сетями инженерно-технического обеспечения; </w:t>
      </w:r>
    </w:p>
    <w:p w14:paraId="308F3255" w14:textId="77777777" w:rsidR="00B62FF0" w:rsidRPr="00A4708F" w:rsidRDefault="00B62FF0" w:rsidP="00D71EA9">
      <w:pPr>
        <w:suppressAutoHyphens/>
        <w:ind w:firstLine="567"/>
        <w:jc w:val="both"/>
        <w:rPr>
          <w:color w:val="FF0000"/>
          <w:sz w:val="28"/>
          <w:szCs w:val="28"/>
        </w:rPr>
      </w:pPr>
      <w:r w:rsidRPr="00A4708F">
        <w:rPr>
          <w:color w:val="FF0000"/>
          <w:sz w:val="28"/>
          <w:szCs w:val="28"/>
        </w:rPr>
        <w:t>на углах поворотов газопроводов (кроме выполненных упругим изгибом);</w:t>
      </w:r>
    </w:p>
    <w:p w14:paraId="008AA2C0" w14:textId="77777777" w:rsidR="00B62FF0" w:rsidRPr="00A4708F" w:rsidRDefault="00B62FF0" w:rsidP="00D71EA9">
      <w:pPr>
        <w:suppressAutoHyphens/>
        <w:ind w:firstLine="567"/>
        <w:jc w:val="both"/>
        <w:rPr>
          <w:color w:val="FF0000"/>
          <w:sz w:val="28"/>
          <w:szCs w:val="28"/>
        </w:rPr>
      </w:pPr>
      <w:r w:rsidRPr="00A4708F">
        <w:rPr>
          <w:color w:val="FF0000"/>
          <w:sz w:val="28"/>
          <w:szCs w:val="28"/>
        </w:rPr>
        <w:t>в местах разветвления сети;</w:t>
      </w:r>
    </w:p>
    <w:p w14:paraId="6192583F" w14:textId="77777777" w:rsidR="00B62FF0" w:rsidRPr="00A4708F" w:rsidRDefault="00B62FF0" w:rsidP="00D71EA9">
      <w:pPr>
        <w:suppressAutoHyphens/>
        <w:ind w:firstLine="567"/>
        <w:jc w:val="both"/>
        <w:rPr>
          <w:color w:val="FF0000"/>
          <w:sz w:val="28"/>
          <w:szCs w:val="28"/>
        </w:rPr>
      </w:pPr>
      <w:r w:rsidRPr="00A4708F">
        <w:rPr>
          <w:color w:val="FF0000"/>
          <w:sz w:val="28"/>
          <w:szCs w:val="28"/>
        </w:rPr>
        <w:t>на переходах  от подземной   прокладки в надземную;</w:t>
      </w:r>
    </w:p>
    <w:p w14:paraId="46504114" w14:textId="77777777" w:rsidR="00B62FF0" w:rsidRPr="00A4708F" w:rsidRDefault="00B62FF0" w:rsidP="00D71EA9">
      <w:pPr>
        <w:suppressAutoHyphens/>
        <w:ind w:firstLine="567"/>
        <w:jc w:val="both"/>
        <w:rPr>
          <w:color w:val="FF0000"/>
          <w:sz w:val="28"/>
          <w:szCs w:val="28"/>
        </w:rPr>
      </w:pPr>
      <w:r w:rsidRPr="00A4708F">
        <w:rPr>
          <w:color w:val="FF0000"/>
          <w:sz w:val="28"/>
          <w:szCs w:val="28"/>
        </w:rPr>
        <w:t xml:space="preserve">в местах расположения переходов полиэтилен – сталь; </w:t>
      </w:r>
    </w:p>
    <w:p w14:paraId="0FDD798E" w14:textId="77777777" w:rsidR="00B62FF0" w:rsidRPr="00A4708F" w:rsidRDefault="00B62FF0" w:rsidP="00D71EA9">
      <w:pPr>
        <w:suppressAutoHyphens/>
        <w:ind w:firstLine="567"/>
        <w:jc w:val="both"/>
        <w:rPr>
          <w:color w:val="FF0000"/>
          <w:sz w:val="28"/>
          <w:szCs w:val="28"/>
        </w:rPr>
      </w:pPr>
      <w:r w:rsidRPr="00A4708F">
        <w:rPr>
          <w:color w:val="FF0000"/>
          <w:sz w:val="28"/>
          <w:szCs w:val="28"/>
        </w:rPr>
        <w:t>в местах врезки;</w:t>
      </w:r>
    </w:p>
    <w:p w14:paraId="3E8CF588" w14:textId="77777777" w:rsidR="00B62FF0" w:rsidRPr="00A4708F" w:rsidRDefault="00B62FF0" w:rsidP="00D71EA9">
      <w:pPr>
        <w:suppressAutoHyphens/>
        <w:ind w:firstLine="567"/>
        <w:jc w:val="both"/>
        <w:rPr>
          <w:color w:val="FF0000"/>
          <w:sz w:val="28"/>
          <w:szCs w:val="28"/>
        </w:rPr>
      </w:pPr>
      <w:r w:rsidRPr="00A4708F">
        <w:rPr>
          <w:color w:val="FF0000"/>
          <w:sz w:val="28"/>
          <w:szCs w:val="28"/>
        </w:rPr>
        <w:t>в местах подземных вводов в здания;</w:t>
      </w:r>
    </w:p>
    <w:p w14:paraId="40B43E0B" w14:textId="77777777" w:rsidR="00B62FF0" w:rsidRPr="00A4708F" w:rsidRDefault="00B62FF0" w:rsidP="00D71EA9">
      <w:pPr>
        <w:suppressAutoHyphens/>
        <w:ind w:firstLine="567"/>
        <w:jc w:val="both"/>
        <w:rPr>
          <w:color w:val="FF0000"/>
          <w:sz w:val="28"/>
          <w:szCs w:val="28"/>
        </w:rPr>
      </w:pPr>
      <w:r w:rsidRPr="00A4708F">
        <w:rPr>
          <w:color w:val="FF0000"/>
          <w:sz w:val="28"/>
          <w:szCs w:val="28"/>
        </w:rPr>
        <w:t>на линейных участках стальных газопроводов в пределах городов и сельских населенных пунктов в характерных точках, но не реже чем через 100 м.</w:t>
      </w:r>
    </w:p>
    <w:p w14:paraId="5DBD0B74" w14:textId="77777777" w:rsidR="00B62FF0" w:rsidRPr="00A4708F" w:rsidRDefault="00B62FF0" w:rsidP="00D71EA9">
      <w:pPr>
        <w:pStyle w:val="ConsPlusNormal"/>
        <w:widowControl/>
        <w:suppressAutoHyphens/>
        <w:ind w:firstLine="567"/>
        <w:jc w:val="both"/>
        <w:rPr>
          <w:rFonts w:ascii="Times New Roman" w:hAnsi="Times New Roman" w:cs="Times New Roman"/>
          <w:color w:val="FF0000"/>
          <w:sz w:val="28"/>
          <w:szCs w:val="28"/>
        </w:rPr>
      </w:pPr>
      <w:r w:rsidRPr="00A4708F">
        <w:rPr>
          <w:rFonts w:ascii="Times New Roman" w:hAnsi="Times New Roman" w:cs="Times New Roman"/>
          <w:color w:val="FF0000"/>
          <w:sz w:val="28"/>
          <w:szCs w:val="28"/>
        </w:rPr>
        <w:t xml:space="preserve">5.6.4 При равномерной </w:t>
      </w:r>
      <w:proofErr w:type="spellStart"/>
      <w:r w:rsidRPr="00A4708F">
        <w:rPr>
          <w:rFonts w:ascii="Times New Roman" w:hAnsi="Times New Roman" w:cs="Times New Roman"/>
          <w:color w:val="FF0000"/>
          <w:sz w:val="28"/>
          <w:szCs w:val="28"/>
        </w:rPr>
        <w:t>пучинистости</w:t>
      </w:r>
      <w:proofErr w:type="spellEnd"/>
      <w:r w:rsidRPr="00A4708F">
        <w:rPr>
          <w:rFonts w:ascii="Times New Roman" w:hAnsi="Times New Roman" w:cs="Times New Roman"/>
          <w:color w:val="FF0000"/>
          <w:sz w:val="28"/>
          <w:szCs w:val="28"/>
        </w:rPr>
        <w:t xml:space="preserve"> грунтов глубина прокладки газопровода до верха трубы должна быть, м:</w:t>
      </w:r>
    </w:p>
    <w:p w14:paraId="386D4AB7" w14:textId="77777777" w:rsidR="00B62FF0" w:rsidRPr="00A4708F" w:rsidRDefault="00B62FF0" w:rsidP="00D71EA9">
      <w:pPr>
        <w:pStyle w:val="ConsPlusNormal"/>
        <w:widowControl/>
        <w:suppressAutoHyphens/>
        <w:ind w:firstLine="567"/>
        <w:jc w:val="both"/>
        <w:rPr>
          <w:rFonts w:ascii="Times New Roman" w:hAnsi="Times New Roman" w:cs="Times New Roman"/>
          <w:color w:val="FF0000"/>
          <w:sz w:val="28"/>
          <w:szCs w:val="28"/>
        </w:rPr>
      </w:pPr>
      <w:r w:rsidRPr="00A4708F">
        <w:rPr>
          <w:rFonts w:ascii="Times New Roman" w:hAnsi="Times New Roman" w:cs="Times New Roman"/>
          <w:color w:val="FF0000"/>
          <w:sz w:val="28"/>
          <w:szCs w:val="28"/>
        </w:rPr>
        <w:t xml:space="preserve">не менее 0,7 расчетной глубины промерзания, но не менее 0,9 для </w:t>
      </w:r>
      <w:proofErr w:type="spellStart"/>
      <w:r w:rsidRPr="00A4708F">
        <w:rPr>
          <w:rFonts w:ascii="Times New Roman" w:hAnsi="Times New Roman" w:cs="Times New Roman"/>
          <w:color w:val="FF0000"/>
          <w:sz w:val="28"/>
          <w:szCs w:val="28"/>
        </w:rPr>
        <w:t>среднепучинистых</w:t>
      </w:r>
      <w:proofErr w:type="spellEnd"/>
      <w:r w:rsidRPr="00A4708F">
        <w:rPr>
          <w:rFonts w:ascii="Times New Roman" w:hAnsi="Times New Roman" w:cs="Times New Roman"/>
          <w:color w:val="FF0000"/>
          <w:sz w:val="28"/>
          <w:szCs w:val="28"/>
        </w:rPr>
        <w:t xml:space="preserve"> грунтов;</w:t>
      </w:r>
    </w:p>
    <w:p w14:paraId="53D825B2" w14:textId="77777777" w:rsidR="00B62FF0" w:rsidRPr="00A4708F" w:rsidRDefault="00B62FF0" w:rsidP="00D71EA9">
      <w:pPr>
        <w:pStyle w:val="ConsPlusNormal"/>
        <w:widowControl/>
        <w:suppressAutoHyphens/>
        <w:ind w:firstLine="567"/>
        <w:jc w:val="both"/>
        <w:rPr>
          <w:rFonts w:ascii="Times New Roman" w:hAnsi="Times New Roman" w:cs="Times New Roman"/>
          <w:color w:val="FF0000"/>
          <w:sz w:val="28"/>
          <w:szCs w:val="28"/>
        </w:rPr>
      </w:pPr>
      <w:r w:rsidRPr="00A4708F">
        <w:rPr>
          <w:rFonts w:ascii="Times New Roman" w:hAnsi="Times New Roman" w:cs="Times New Roman"/>
          <w:color w:val="FF0000"/>
          <w:sz w:val="28"/>
          <w:szCs w:val="28"/>
        </w:rPr>
        <w:t xml:space="preserve">не менее 0,8 расчетной глубины промерзания, но не менее 1,0 для сильно- и чрезмерно </w:t>
      </w:r>
      <w:proofErr w:type="spellStart"/>
      <w:r w:rsidRPr="00A4708F">
        <w:rPr>
          <w:rFonts w:ascii="Times New Roman" w:hAnsi="Times New Roman" w:cs="Times New Roman"/>
          <w:color w:val="FF0000"/>
          <w:sz w:val="28"/>
          <w:szCs w:val="28"/>
        </w:rPr>
        <w:t>пучинистых</w:t>
      </w:r>
      <w:proofErr w:type="spellEnd"/>
      <w:r w:rsidRPr="00A4708F">
        <w:rPr>
          <w:rFonts w:ascii="Times New Roman" w:hAnsi="Times New Roman" w:cs="Times New Roman"/>
          <w:color w:val="FF0000"/>
          <w:sz w:val="28"/>
          <w:szCs w:val="28"/>
        </w:rPr>
        <w:t xml:space="preserve"> грунтов.</w:t>
      </w:r>
    </w:p>
    <w:p w14:paraId="262B07FD" w14:textId="77777777" w:rsidR="00B62FF0" w:rsidRPr="00A4708F" w:rsidRDefault="00B62FF0" w:rsidP="00D71EA9">
      <w:pPr>
        <w:pStyle w:val="ConsPlusNormal"/>
        <w:widowControl/>
        <w:suppressAutoHyphens/>
        <w:ind w:firstLine="567"/>
        <w:jc w:val="both"/>
        <w:rPr>
          <w:rFonts w:ascii="Times New Roman" w:hAnsi="Times New Roman" w:cs="Times New Roman"/>
          <w:color w:val="FF0000"/>
          <w:sz w:val="28"/>
          <w:szCs w:val="28"/>
        </w:rPr>
      </w:pPr>
      <w:r w:rsidRPr="00A4708F">
        <w:rPr>
          <w:rFonts w:ascii="Times New Roman" w:hAnsi="Times New Roman" w:cs="Times New Roman"/>
          <w:color w:val="FF0000"/>
          <w:sz w:val="28"/>
          <w:szCs w:val="28"/>
        </w:rPr>
        <w:lastRenderedPageBreak/>
        <w:t xml:space="preserve">В грунтах неодинаковой степени </w:t>
      </w:r>
      <w:proofErr w:type="spellStart"/>
      <w:r w:rsidRPr="00A4708F">
        <w:rPr>
          <w:rFonts w:ascii="Times New Roman" w:hAnsi="Times New Roman" w:cs="Times New Roman"/>
          <w:color w:val="FF0000"/>
          <w:sz w:val="28"/>
          <w:szCs w:val="28"/>
        </w:rPr>
        <w:t>пучинистости</w:t>
      </w:r>
      <w:proofErr w:type="spellEnd"/>
      <w:r w:rsidRPr="00A4708F">
        <w:rPr>
          <w:rFonts w:ascii="Times New Roman" w:hAnsi="Times New Roman" w:cs="Times New Roman"/>
          <w:color w:val="FF0000"/>
          <w:sz w:val="28"/>
          <w:szCs w:val="28"/>
        </w:rPr>
        <w:t xml:space="preserve"> глубина прокладки газопроводов должна быть до верха трубы не менее 0,9 расчетной глубины промерзания, но не менее 1,0 м. </w:t>
      </w:r>
    </w:p>
    <w:p w14:paraId="5BDE4515" w14:textId="77777777" w:rsidR="00B62FF0" w:rsidRPr="00A4708F" w:rsidRDefault="00B62FF0" w:rsidP="00D71EA9">
      <w:pPr>
        <w:pStyle w:val="ConsPlusNormal"/>
        <w:widowControl/>
        <w:suppressAutoHyphens/>
        <w:ind w:firstLine="567"/>
        <w:jc w:val="both"/>
        <w:rPr>
          <w:rStyle w:val="43"/>
          <w:rFonts w:ascii="Times New Roman" w:hAnsi="Times New Roman" w:cs="Times New Roman"/>
          <w:color w:val="FF0000"/>
          <w:sz w:val="28"/>
          <w:szCs w:val="28"/>
        </w:rPr>
      </w:pPr>
      <w:r w:rsidRPr="00A4708F">
        <w:rPr>
          <w:rStyle w:val="43"/>
          <w:rFonts w:ascii="Times New Roman" w:hAnsi="Times New Roman" w:cs="Times New Roman"/>
          <w:color w:val="FF0000"/>
          <w:sz w:val="28"/>
          <w:szCs w:val="28"/>
        </w:rPr>
        <w:t xml:space="preserve">5.6.4а На участках трассы газопровода, расположенных от границ грунтов с различной деформацией в обе стороны на расстоянии, равном 50 номинальным диаметрам газопроводов, следует предусматривать мероприятия, снижающие напряжения в газопроводе (установку компенсаторов, засыпку газопровода </w:t>
      </w:r>
      <w:proofErr w:type="spellStart"/>
      <w:r w:rsidRPr="00A4708F">
        <w:rPr>
          <w:rStyle w:val="43"/>
          <w:rFonts w:ascii="Times New Roman" w:hAnsi="Times New Roman" w:cs="Times New Roman"/>
          <w:color w:val="FF0000"/>
          <w:sz w:val="28"/>
          <w:szCs w:val="28"/>
        </w:rPr>
        <w:t>незащемляющим</w:t>
      </w:r>
      <w:proofErr w:type="spellEnd"/>
      <w:r w:rsidRPr="00A4708F">
        <w:rPr>
          <w:rStyle w:val="43"/>
          <w:rFonts w:ascii="Times New Roman" w:hAnsi="Times New Roman" w:cs="Times New Roman"/>
          <w:color w:val="FF0000"/>
          <w:sz w:val="28"/>
          <w:szCs w:val="28"/>
        </w:rPr>
        <w:t xml:space="preserve"> грунтом).</w:t>
      </w:r>
    </w:p>
    <w:p w14:paraId="790D1E1A" w14:textId="3F91DCB5" w:rsidR="00B62FF0" w:rsidRPr="00A4708F" w:rsidRDefault="00B62FF0" w:rsidP="00D71EA9">
      <w:pPr>
        <w:pStyle w:val="ConsPlusNormal"/>
        <w:widowControl/>
        <w:suppressAutoHyphens/>
        <w:ind w:firstLine="567"/>
        <w:jc w:val="both"/>
        <w:rPr>
          <w:rFonts w:ascii="Times New Roman" w:hAnsi="Times New Roman" w:cs="Times New Roman"/>
          <w:color w:val="FF0000"/>
          <w:sz w:val="28"/>
          <w:szCs w:val="28"/>
        </w:rPr>
      </w:pPr>
      <w:r w:rsidRPr="00A4708F">
        <w:rPr>
          <w:rFonts w:ascii="Times New Roman" w:hAnsi="Times New Roman" w:cs="Times New Roman"/>
          <w:color w:val="FF0000"/>
          <w:sz w:val="28"/>
          <w:szCs w:val="28"/>
        </w:rPr>
        <w:t>5.6.5 При проектировании газопроводов в особых условиях следует руководствоваться настоящим разделом, а также обязательными пунктами, приведенными в СП 14.13330, СП 21.13330, СП 116.13330.</w:t>
      </w:r>
    </w:p>
    <w:p w14:paraId="59CCD7BB" w14:textId="4CB1FCDC" w:rsidR="00EF5B1E" w:rsidRPr="00A4708F" w:rsidRDefault="00EF5B1E" w:rsidP="00D71EA9">
      <w:pPr>
        <w:pStyle w:val="ConsPlusNormal"/>
        <w:widowControl/>
        <w:suppressAutoHyphens/>
        <w:ind w:firstLine="567"/>
        <w:jc w:val="both"/>
        <w:rPr>
          <w:rFonts w:ascii="Times New Roman" w:hAnsi="Times New Roman" w:cs="Times New Roman"/>
          <w:b/>
          <w:bCs/>
          <w:color w:val="FF0000"/>
          <w:sz w:val="28"/>
          <w:szCs w:val="28"/>
        </w:rPr>
      </w:pPr>
      <w:r w:rsidRPr="00A4708F">
        <w:rPr>
          <w:rFonts w:ascii="Times New Roman" w:hAnsi="Times New Roman" w:cs="Times New Roman"/>
          <w:b/>
          <w:bCs/>
          <w:color w:val="FF0000"/>
          <w:sz w:val="28"/>
          <w:szCs w:val="28"/>
        </w:rPr>
        <w:t>5.6.3–5.6.5 (Измененная редакция, Изм. № 2).</w:t>
      </w:r>
    </w:p>
    <w:p w14:paraId="26B2003D" w14:textId="0E9A58D1" w:rsidR="00BD0624" w:rsidRPr="00A4708F" w:rsidRDefault="00BD0624" w:rsidP="00D71EA9">
      <w:pPr>
        <w:autoSpaceDE w:val="0"/>
        <w:autoSpaceDN w:val="0"/>
        <w:adjustRightInd w:val="0"/>
        <w:ind w:firstLine="567"/>
        <w:jc w:val="both"/>
        <w:rPr>
          <w:color w:val="FF0000"/>
          <w:spacing w:val="-4"/>
          <w:sz w:val="28"/>
          <w:szCs w:val="28"/>
        </w:rPr>
      </w:pPr>
      <w:r w:rsidRPr="00A4708F">
        <w:rPr>
          <w:color w:val="FF0000"/>
          <w:spacing w:val="-4"/>
          <w:sz w:val="28"/>
          <w:szCs w:val="28"/>
        </w:rPr>
        <w:t xml:space="preserve">5.6.6 При сейсмичности </w:t>
      </w:r>
      <w:r w:rsidR="00CC0137" w:rsidRPr="00A4708F">
        <w:rPr>
          <w:color w:val="FF0000"/>
          <w:sz w:val="28"/>
          <w:szCs w:val="28"/>
        </w:rPr>
        <w:t>площадки строительства более 6 баллов</w:t>
      </w:r>
      <w:r w:rsidRPr="00A4708F">
        <w:rPr>
          <w:color w:val="FF0000"/>
          <w:spacing w:val="-4"/>
          <w:sz w:val="28"/>
          <w:szCs w:val="28"/>
        </w:rPr>
        <w:t xml:space="preserve">, на подрабатываемых и </w:t>
      </w:r>
      <w:proofErr w:type="spellStart"/>
      <w:r w:rsidRPr="00A4708F">
        <w:rPr>
          <w:color w:val="FF0000"/>
          <w:spacing w:val="-4"/>
          <w:sz w:val="28"/>
          <w:szCs w:val="28"/>
        </w:rPr>
        <w:t>закарстованных</w:t>
      </w:r>
      <w:proofErr w:type="spellEnd"/>
      <w:r w:rsidRPr="00A4708F">
        <w:rPr>
          <w:color w:val="FF0000"/>
          <w:spacing w:val="-4"/>
          <w:sz w:val="28"/>
          <w:szCs w:val="28"/>
        </w:rPr>
        <w:t xml:space="preserve"> территориях, в районах многолетнемерзлых грунтов для полиэтиленовых газопроводов должны применяться: трубы и соединительные детали </w:t>
      </w:r>
      <w:r w:rsidR="00CC0137" w:rsidRPr="00A4708F">
        <w:rPr>
          <w:color w:val="FF0000"/>
          <w:sz w:val="28"/>
          <w:szCs w:val="28"/>
        </w:rPr>
        <w:t>с SDR не более SDR 11 из ПЭ 100 или из ПЭ 100/ПЭ 100-RC</w:t>
      </w:r>
      <w:r w:rsidR="00CC0137" w:rsidRPr="00A4708F">
        <w:rPr>
          <w:color w:val="FF0000"/>
          <w:spacing w:val="-4"/>
          <w:sz w:val="28"/>
          <w:szCs w:val="28"/>
        </w:rPr>
        <w:t xml:space="preserve"> </w:t>
      </w:r>
      <w:r w:rsidRPr="00A4708F">
        <w:rPr>
          <w:color w:val="FF0000"/>
          <w:spacing w:val="-4"/>
          <w:sz w:val="28"/>
          <w:szCs w:val="28"/>
        </w:rPr>
        <w:t xml:space="preserve">с коэффициентом запаса прочности не менее 3,2 для газопроводов, прокладываемых на территориях </w:t>
      </w:r>
      <w:r w:rsidR="00260145" w:rsidRPr="00A4708F">
        <w:rPr>
          <w:color w:val="FF0000"/>
          <w:sz w:val="28"/>
          <w:szCs w:val="28"/>
        </w:rPr>
        <w:t>городов и сельских населенных пунктов</w:t>
      </w:r>
      <w:r w:rsidRPr="00A4708F">
        <w:rPr>
          <w:color w:val="FF0000"/>
          <w:spacing w:val="-4"/>
          <w:sz w:val="28"/>
          <w:szCs w:val="28"/>
        </w:rPr>
        <w:t xml:space="preserve">, и  не менее 2,0 </w:t>
      </w:r>
      <w:r w:rsidR="00C2462B" w:rsidRPr="00A4708F">
        <w:rPr>
          <w:color w:val="FF0000"/>
          <w:spacing w:val="-4"/>
          <w:sz w:val="28"/>
          <w:szCs w:val="28"/>
        </w:rPr>
        <w:t>–</w:t>
      </w:r>
      <w:r w:rsidRPr="00A4708F">
        <w:rPr>
          <w:color w:val="FF0000"/>
          <w:spacing w:val="-4"/>
          <w:sz w:val="28"/>
          <w:szCs w:val="28"/>
        </w:rPr>
        <w:t xml:space="preserve"> для межпоселковых</w:t>
      </w:r>
      <w:r w:rsidR="005259F4" w:rsidRPr="00A4708F">
        <w:rPr>
          <w:color w:val="FF0000"/>
          <w:spacing w:val="-4"/>
          <w:sz w:val="28"/>
          <w:szCs w:val="28"/>
        </w:rPr>
        <w:t xml:space="preserve"> </w:t>
      </w:r>
      <w:r w:rsidRPr="00A4708F">
        <w:rPr>
          <w:color w:val="FF0000"/>
          <w:spacing w:val="-4"/>
          <w:sz w:val="28"/>
          <w:szCs w:val="28"/>
        </w:rPr>
        <w:t>газопроводов.</w:t>
      </w:r>
    </w:p>
    <w:p w14:paraId="0D08683A" w14:textId="5F586362" w:rsidR="00260145" w:rsidRPr="00A4708F" w:rsidRDefault="00D83FF2" w:rsidP="00D71EA9">
      <w:pPr>
        <w:autoSpaceDE w:val="0"/>
        <w:autoSpaceDN w:val="0"/>
        <w:adjustRightInd w:val="0"/>
        <w:ind w:firstLine="567"/>
        <w:jc w:val="both"/>
        <w:rPr>
          <w:color w:val="FF0000"/>
          <w:spacing w:val="-4"/>
          <w:sz w:val="28"/>
          <w:szCs w:val="28"/>
        </w:rPr>
      </w:pPr>
      <w:r w:rsidRPr="00A4708F">
        <w:rPr>
          <w:color w:val="FF0000"/>
          <w:sz w:val="28"/>
          <w:szCs w:val="28"/>
        </w:rPr>
        <w:t>При давлении газа до 0,3 МПа включительно и диаметрах 225 мм и менее следует применять полиэтиленовые трубы и соединительные детали из ПЭ 100 или ПЭ 100/ПЭ 100-RC с SDR не более 11, а при диаметрах свыше 225 мм – с SDR не более 17,6.</w:t>
      </w:r>
    </w:p>
    <w:p w14:paraId="11C21FC1" w14:textId="61F3E678" w:rsidR="00CC0137" w:rsidRPr="00A4708F" w:rsidRDefault="00CC0137" w:rsidP="00D71EA9">
      <w:pPr>
        <w:autoSpaceDE w:val="0"/>
        <w:autoSpaceDN w:val="0"/>
        <w:adjustRightInd w:val="0"/>
        <w:ind w:firstLine="567"/>
        <w:jc w:val="both"/>
        <w:rPr>
          <w:color w:val="FF0000"/>
          <w:spacing w:val="-4"/>
          <w:sz w:val="28"/>
          <w:szCs w:val="28"/>
        </w:rPr>
      </w:pPr>
      <w:r w:rsidRPr="00A4708F">
        <w:rPr>
          <w:b/>
          <w:bCs/>
          <w:color w:val="FF0000"/>
          <w:sz w:val="28"/>
          <w:szCs w:val="28"/>
        </w:rPr>
        <w:t xml:space="preserve">(Измененная редакция, Изм. № 2, </w:t>
      </w:r>
      <w:r w:rsidR="00DC7C61" w:rsidRPr="00A4708F">
        <w:rPr>
          <w:b/>
          <w:bCs/>
          <w:color w:val="FF0000"/>
          <w:sz w:val="28"/>
          <w:szCs w:val="28"/>
        </w:rPr>
        <w:t xml:space="preserve">№ </w:t>
      </w:r>
      <w:r w:rsidRPr="00A4708F">
        <w:rPr>
          <w:b/>
          <w:bCs/>
          <w:color w:val="FF0000"/>
          <w:sz w:val="28"/>
          <w:szCs w:val="28"/>
        </w:rPr>
        <w:t>3</w:t>
      </w:r>
      <w:r w:rsidR="00D83FF2" w:rsidRPr="00A4708F">
        <w:rPr>
          <w:b/>
          <w:bCs/>
          <w:color w:val="FF0000"/>
          <w:sz w:val="28"/>
          <w:szCs w:val="28"/>
        </w:rPr>
        <w:t>, № 4</w:t>
      </w:r>
      <w:r w:rsidRPr="00A4708F">
        <w:rPr>
          <w:b/>
          <w:bCs/>
          <w:color w:val="FF0000"/>
          <w:sz w:val="28"/>
          <w:szCs w:val="28"/>
        </w:rPr>
        <w:t>).</w:t>
      </w:r>
    </w:p>
    <w:p w14:paraId="10248A0F" w14:textId="62E5BF71" w:rsidR="00260145" w:rsidRPr="00A4708F" w:rsidRDefault="00420EF4" w:rsidP="00D71EA9">
      <w:pPr>
        <w:pStyle w:val="aff2"/>
        <w:ind w:firstLine="567"/>
        <w:jc w:val="both"/>
        <w:rPr>
          <w:b/>
          <w:color w:val="FF0000"/>
          <w:sz w:val="28"/>
          <w:szCs w:val="28"/>
          <w:lang w:eastAsia="ru-RU"/>
        </w:rPr>
      </w:pPr>
      <w:r w:rsidRPr="00A4708F">
        <w:rPr>
          <w:color w:val="FF0000"/>
          <w:sz w:val="28"/>
          <w:szCs w:val="28"/>
        </w:rPr>
        <w:t>5.6.6а При прокладке газопроводов в скальных, дисперсных и крупнообломочных грунтах следует применять стальные трубы или полиэтиленовые трубы с удаляемым слоем из ПЭ 100 или из ПЭ 100/ПЭ 100-RC. Для предохранения изоляционного покрытия стальных газопроводов следует предусматривать устройство основания под газопровод толщиной не менее 10 см из крупно- или среднезернистого песка. При применении полиэтиленовых труб с удаляемым слоем из ПЭ 100 или ПЭ 100/ПЭ 100-RC допускается укладка на выровненное дно траншеи без подсыпки песком.</w:t>
      </w:r>
    </w:p>
    <w:p w14:paraId="23C73697" w14:textId="77777777" w:rsidR="00DC7C61" w:rsidRPr="00A4708F" w:rsidRDefault="00260145" w:rsidP="00D71EA9">
      <w:pPr>
        <w:autoSpaceDE w:val="0"/>
        <w:autoSpaceDN w:val="0"/>
        <w:adjustRightInd w:val="0"/>
        <w:ind w:firstLine="567"/>
        <w:jc w:val="both"/>
        <w:rPr>
          <w:b/>
          <w:bCs/>
          <w:color w:val="FF0000"/>
          <w:sz w:val="28"/>
          <w:szCs w:val="28"/>
        </w:rPr>
      </w:pPr>
      <w:r w:rsidRPr="00A4708F">
        <w:rPr>
          <w:b/>
          <w:bCs/>
          <w:color w:val="FF0000"/>
          <w:sz w:val="28"/>
          <w:szCs w:val="28"/>
        </w:rPr>
        <w:t>(Введен дополнительно, Изм. № 2)</w:t>
      </w:r>
      <w:r w:rsidR="00DC7C61" w:rsidRPr="00A4708F">
        <w:rPr>
          <w:b/>
          <w:bCs/>
          <w:color w:val="FF0000"/>
          <w:sz w:val="28"/>
          <w:szCs w:val="28"/>
        </w:rPr>
        <w:t>.</w:t>
      </w:r>
    </w:p>
    <w:p w14:paraId="08885755" w14:textId="11288C85" w:rsidR="00260145" w:rsidRPr="00A4708F" w:rsidRDefault="00260145" w:rsidP="00D71EA9">
      <w:pPr>
        <w:autoSpaceDE w:val="0"/>
        <w:autoSpaceDN w:val="0"/>
        <w:adjustRightInd w:val="0"/>
        <w:ind w:firstLine="567"/>
        <w:jc w:val="both"/>
        <w:rPr>
          <w:b/>
          <w:bCs/>
          <w:color w:val="FF0000"/>
          <w:sz w:val="28"/>
          <w:szCs w:val="28"/>
        </w:rPr>
      </w:pPr>
      <w:r w:rsidRPr="00A4708F">
        <w:rPr>
          <w:b/>
          <w:bCs/>
          <w:color w:val="FF0000"/>
          <w:sz w:val="28"/>
          <w:szCs w:val="28"/>
        </w:rPr>
        <w:t xml:space="preserve">(Измененная редакция, Изм. № </w:t>
      </w:r>
      <w:r w:rsidR="00CB0153" w:rsidRPr="00A4708F">
        <w:rPr>
          <w:b/>
          <w:bCs/>
          <w:color w:val="FF0000"/>
          <w:sz w:val="28"/>
          <w:szCs w:val="28"/>
        </w:rPr>
        <w:t>4</w:t>
      </w:r>
      <w:r w:rsidRPr="00A4708F">
        <w:rPr>
          <w:b/>
          <w:bCs/>
          <w:color w:val="FF0000"/>
          <w:sz w:val="28"/>
          <w:szCs w:val="28"/>
        </w:rPr>
        <w:t>).</w:t>
      </w:r>
    </w:p>
    <w:p w14:paraId="22498511" w14:textId="07F5CAE2" w:rsidR="00CB0153" w:rsidRPr="00A4708F" w:rsidRDefault="00BD0624" w:rsidP="00CB0153">
      <w:pPr>
        <w:autoSpaceDE w:val="0"/>
        <w:autoSpaceDN w:val="0"/>
        <w:adjustRightInd w:val="0"/>
        <w:ind w:firstLine="567"/>
        <w:jc w:val="both"/>
        <w:rPr>
          <w:b/>
          <w:bCs/>
          <w:color w:val="FF0000"/>
          <w:sz w:val="28"/>
          <w:szCs w:val="28"/>
        </w:rPr>
      </w:pPr>
      <w:r w:rsidRPr="00A4708F">
        <w:rPr>
          <w:b/>
          <w:color w:val="FF0000"/>
          <w:sz w:val="28"/>
          <w:szCs w:val="28"/>
        </w:rPr>
        <w:t>5.6.7</w:t>
      </w:r>
      <w:r w:rsidR="0013090C" w:rsidRPr="00A4708F">
        <w:rPr>
          <w:color w:val="FF0000"/>
          <w:sz w:val="28"/>
          <w:szCs w:val="28"/>
        </w:rPr>
        <w:t xml:space="preserve"> </w:t>
      </w:r>
      <w:r w:rsidR="00260145" w:rsidRPr="00A4708F">
        <w:rPr>
          <w:b/>
          <w:bCs/>
          <w:color w:val="FF0000"/>
          <w:sz w:val="28"/>
          <w:szCs w:val="28"/>
        </w:rPr>
        <w:t>(Исключен, Изм. № 2).</w:t>
      </w:r>
    </w:p>
    <w:p w14:paraId="1D390A11" w14:textId="77777777" w:rsidR="00CB0153" w:rsidRPr="00A4708F" w:rsidRDefault="00CB0153" w:rsidP="00CB0153">
      <w:pPr>
        <w:pStyle w:val="aff2"/>
        <w:ind w:firstLine="567"/>
        <w:jc w:val="both"/>
        <w:rPr>
          <w:b/>
          <w:bCs/>
          <w:color w:val="FF0000"/>
          <w:sz w:val="28"/>
          <w:szCs w:val="28"/>
        </w:rPr>
      </w:pPr>
      <w:bookmarkStart w:id="24" w:name="_Hlk80019467"/>
      <w:r w:rsidRPr="00A4708F">
        <w:rPr>
          <w:b/>
          <w:bCs/>
          <w:color w:val="FF0000"/>
          <w:sz w:val="28"/>
          <w:szCs w:val="28"/>
        </w:rPr>
        <w:t>5.6.8 Многолетнемерзлые грунты</w:t>
      </w:r>
    </w:p>
    <w:p w14:paraId="3043DF8E" w14:textId="77777777" w:rsidR="00CB0153" w:rsidRPr="00A4708F" w:rsidRDefault="00CB0153" w:rsidP="00CB0153">
      <w:pPr>
        <w:pStyle w:val="aff2"/>
        <w:ind w:firstLine="567"/>
        <w:jc w:val="both"/>
        <w:rPr>
          <w:color w:val="FF0000"/>
          <w:sz w:val="28"/>
          <w:szCs w:val="28"/>
        </w:rPr>
      </w:pPr>
      <w:r w:rsidRPr="00A4708F">
        <w:rPr>
          <w:color w:val="FF0000"/>
          <w:sz w:val="28"/>
          <w:szCs w:val="28"/>
        </w:rPr>
        <w:t>5.6.8.1 Наземная прокладка газопровода выполняется в обваловании с укладкой его на основание с подсыпкой из песчаного или глинистого грунта толщиной не менее 10 см над выступающими частями основания. Защиту от повреждений газопровода после его укладки обеспечивают путем устройства присыпки из песчаного или глинистого грунтов на толщину не менее 20 см над верхней образующей трубы. Плюсовой допуск на толщину присыпки составляет 10 см; минусовой ‒ равен нулю.</w:t>
      </w:r>
    </w:p>
    <w:p w14:paraId="36E418F6" w14:textId="77777777" w:rsidR="00CB0153" w:rsidRPr="00A4708F" w:rsidRDefault="00CB0153" w:rsidP="00CB0153">
      <w:pPr>
        <w:pStyle w:val="aff2"/>
        <w:ind w:firstLine="567"/>
        <w:jc w:val="both"/>
        <w:rPr>
          <w:color w:val="FF0000"/>
          <w:sz w:val="28"/>
          <w:szCs w:val="28"/>
        </w:rPr>
      </w:pPr>
      <w:r w:rsidRPr="00A4708F">
        <w:rPr>
          <w:color w:val="FF0000"/>
          <w:sz w:val="28"/>
          <w:szCs w:val="28"/>
        </w:rPr>
        <w:lastRenderedPageBreak/>
        <w:t>5.6.8.2 При проектировании газопроводов в многолетнемерзлых грунтах в качестве основания следует предусматривать:</w:t>
      </w:r>
    </w:p>
    <w:p w14:paraId="679E6F0E" w14:textId="77777777" w:rsidR="00CB0153" w:rsidRPr="00A4708F" w:rsidRDefault="00CB0153" w:rsidP="00CB0153">
      <w:pPr>
        <w:pStyle w:val="aff2"/>
        <w:ind w:firstLine="567"/>
        <w:jc w:val="both"/>
        <w:rPr>
          <w:color w:val="FF0000"/>
          <w:sz w:val="28"/>
          <w:szCs w:val="28"/>
        </w:rPr>
      </w:pPr>
      <w:r w:rsidRPr="00A4708F">
        <w:rPr>
          <w:color w:val="FF0000"/>
          <w:sz w:val="28"/>
          <w:szCs w:val="28"/>
        </w:rPr>
        <w:t>- многолетнемерзлые основания в мерзлом состоянии, сохраняемом в процессе строительства и эксплуатации;</w:t>
      </w:r>
    </w:p>
    <w:p w14:paraId="4417562F" w14:textId="77777777" w:rsidR="00CB0153" w:rsidRPr="00A4708F" w:rsidRDefault="00CB0153" w:rsidP="00CB0153">
      <w:pPr>
        <w:pStyle w:val="aff2"/>
        <w:ind w:firstLine="567"/>
        <w:jc w:val="both"/>
        <w:rPr>
          <w:color w:val="FF0000"/>
          <w:sz w:val="28"/>
          <w:szCs w:val="28"/>
        </w:rPr>
      </w:pPr>
      <w:r w:rsidRPr="00A4708F">
        <w:rPr>
          <w:color w:val="FF0000"/>
          <w:sz w:val="28"/>
          <w:szCs w:val="28"/>
        </w:rPr>
        <w:t>- многолетнемерзлые грунты основания, которые используются в оттаявшем состоянии.</w:t>
      </w:r>
    </w:p>
    <w:p w14:paraId="4E522AB5" w14:textId="77777777" w:rsidR="00CB0153" w:rsidRPr="00A4708F" w:rsidRDefault="00CB0153" w:rsidP="00CB0153">
      <w:pPr>
        <w:pStyle w:val="aff2"/>
        <w:ind w:firstLine="567"/>
        <w:jc w:val="both"/>
        <w:rPr>
          <w:color w:val="FF0000"/>
          <w:sz w:val="28"/>
          <w:szCs w:val="28"/>
        </w:rPr>
      </w:pPr>
      <w:r w:rsidRPr="00A4708F">
        <w:rPr>
          <w:color w:val="FF0000"/>
          <w:sz w:val="28"/>
          <w:szCs w:val="28"/>
        </w:rPr>
        <w:t>5.6.8.3 Надземную прокладку газопровода следует выполнять на земляных подушках при строительстве газопроводов на основании из многолетнемерзлых грунтов в оттаявшем состоянии и (или) на опорах и сваях при использовании оснований в мерзлом состоянии.</w:t>
      </w:r>
    </w:p>
    <w:p w14:paraId="413D2F3B" w14:textId="77777777" w:rsidR="00CB0153" w:rsidRPr="00A4708F" w:rsidRDefault="00CB0153" w:rsidP="00CB0153">
      <w:pPr>
        <w:pStyle w:val="aff2"/>
        <w:ind w:firstLine="567"/>
        <w:jc w:val="both"/>
        <w:rPr>
          <w:color w:val="FF0000"/>
          <w:sz w:val="28"/>
          <w:szCs w:val="28"/>
        </w:rPr>
      </w:pPr>
      <w:r w:rsidRPr="00A4708F">
        <w:rPr>
          <w:color w:val="FF0000"/>
          <w:sz w:val="28"/>
          <w:szCs w:val="28"/>
        </w:rPr>
        <w:t>5.6.8.4 Подземную прокладку газопроводов следует выполнять при отрицательной температуре газа, за исключением прокладки газопровода в многолетнемерзлых грунтах 1-го типа.</w:t>
      </w:r>
    </w:p>
    <w:p w14:paraId="6349BD3A" w14:textId="77777777" w:rsidR="00CB0153" w:rsidRPr="00A4708F" w:rsidRDefault="00CB0153" w:rsidP="00CB0153">
      <w:pPr>
        <w:pStyle w:val="aff2"/>
        <w:ind w:firstLine="567"/>
        <w:jc w:val="both"/>
        <w:rPr>
          <w:color w:val="FF0000"/>
          <w:sz w:val="28"/>
          <w:szCs w:val="28"/>
        </w:rPr>
      </w:pPr>
      <w:r w:rsidRPr="00A4708F">
        <w:rPr>
          <w:color w:val="FF0000"/>
          <w:sz w:val="28"/>
          <w:szCs w:val="28"/>
        </w:rPr>
        <w:t>5.6.8.5 При проектировании газопроводов следует предусматривать устойчивость газопроводов и сооружений на них от воздействия оттаивающих и промерзающих грунтов.</w:t>
      </w:r>
    </w:p>
    <w:p w14:paraId="1EED4F43" w14:textId="77777777" w:rsidR="00CB0153" w:rsidRPr="00A4708F" w:rsidRDefault="00CB0153" w:rsidP="00CB0153">
      <w:pPr>
        <w:pStyle w:val="aff2"/>
        <w:ind w:firstLine="567"/>
        <w:jc w:val="both"/>
        <w:rPr>
          <w:color w:val="FF0000"/>
          <w:sz w:val="28"/>
          <w:szCs w:val="28"/>
        </w:rPr>
      </w:pPr>
      <w:r w:rsidRPr="00A4708F">
        <w:rPr>
          <w:color w:val="FF0000"/>
          <w:sz w:val="28"/>
          <w:szCs w:val="28"/>
        </w:rPr>
        <w:t>5.6.8.6 При переходе подземного газопровода через железнодорожные пути и автомобильные дороги следует предусматривать мероприятия по предупреждению оттаивания грунта земляного полотна и основания насыпи дорог.</w:t>
      </w:r>
    </w:p>
    <w:p w14:paraId="1106741E" w14:textId="77777777" w:rsidR="00CB0153" w:rsidRPr="00A4708F" w:rsidRDefault="00CB0153" w:rsidP="00CB0153">
      <w:pPr>
        <w:pStyle w:val="aff2"/>
        <w:ind w:firstLine="567"/>
        <w:jc w:val="both"/>
        <w:rPr>
          <w:color w:val="FF0000"/>
          <w:sz w:val="28"/>
          <w:szCs w:val="28"/>
        </w:rPr>
      </w:pPr>
      <w:r w:rsidRPr="00A4708F">
        <w:rPr>
          <w:color w:val="FF0000"/>
          <w:sz w:val="28"/>
          <w:szCs w:val="28"/>
        </w:rPr>
        <w:t>5.6.8.7 Строительство газопроводов, прокладываемых на многолетнемерзлых грунтах, следует проводить в зимнее время, а в летний период выполнять сопутствующие работы.</w:t>
      </w:r>
    </w:p>
    <w:p w14:paraId="3FA14DE8"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5.6.8.8 При строительстве в летний период следует предусматривать мероприятия по предотвращению </w:t>
      </w:r>
      <w:proofErr w:type="spellStart"/>
      <w:r w:rsidRPr="00A4708F">
        <w:rPr>
          <w:color w:val="FF0000"/>
          <w:sz w:val="28"/>
          <w:szCs w:val="28"/>
        </w:rPr>
        <w:t>протаивания</w:t>
      </w:r>
      <w:proofErr w:type="spellEnd"/>
      <w:r w:rsidRPr="00A4708F">
        <w:rPr>
          <w:color w:val="FF0000"/>
          <w:sz w:val="28"/>
          <w:szCs w:val="28"/>
        </w:rPr>
        <w:t xml:space="preserve"> грунтов.</w:t>
      </w:r>
    </w:p>
    <w:p w14:paraId="2A36A12A" w14:textId="77777777" w:rsidR="00CB0153" w:rsidRPr="00A4708F" w:rsidRDefault="00CB0153" w:rsidP="00CB0153">
      <w:pPr>
        <w:pStyle w:val="aff2"/>
        <w:ind w:firstLine="567"/>
        <w:jc w:val="both"/>
        <w:rPr>
          <w:color w:val="FF0000"/>
          <w:sz w:val="28"/>
          <w:szCs w:val="28"/>
        </w:rPr>
      </w:pPr>
      <w:r w:rsidRPr="00A4708F">
        <w:rPr>
          <w:color w:val="FF0000"/>
          <w:sz w:val="28"/>
          <w:szCs w:val="28"/>
        </w:rPr>
        <w:t>В зимний период следует разрабатывать переувлажненные грунты с малой несущей способностью.</w:t>
      </w:r>
    </w:p>
    <w:p w14:paraId="0CD1809B" w14:textId="77777777" w:rsidR="00CB0153" w:rsidRPr="00A4708F" w:rsidRDefault="00CB0153" w:rsidP="00CB0153">
      <w:pPr>
        <w:pStyle w:val="aff2"/>
        <w:ind w:firstLine="567"/>
        <w:jc w:val="both"/>
        <w:rPr>
          <w:color w:val="FF0000"/>
          <w:sz w:val="28"/>
          <w:szCs w:val="28"/>
        </w:rPr>
      </w:pPr>
      <w:r w:rsidRPr="00A4708F">
        <w:rPr>
          <w:color w:val="FF0000"/>
          <w:sz w:val="28"/>
          <w:szCs w:val="28"/>
        </w:rPr>
        <w:t>5.6.8.9 Устройство обвалования и земляных опор при наличии в основании устойчивых грунтов не требует дополнительных условий.</w:t>
      </w:r>
    </w:p>
    <w:p w14:paraId="5C3F8490"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Для обеспечения устойчивости газопроводов на переувлажненных основаниях, неустойчивых при оттаивании грунтов, следует проводить присыпку газопровода сухим </w:t>
      </w:r>
      <w:proofErr w:type="spellStart"/>
      <w:r w:rsidRPr="00A4708F">
        <w:rPr>
          <w:color w:val="FF0000"/>
          <w:sz w:val="28"/>
          <w:szCs w:val="28"/>
        </w:rPr>
        <w:t>несмерзшимся</w:t>
      </w:r>
      <w:proofErr w:type="spellEnd"/>
      <w:r w:rsidRPr="00A4708F">
        <w:rPr>
          <w:color w:val="FF0000"/>
          <w:sz w:val="28"/>
          <w:szCs w:val="28"/>
        </w:rPr>
        <w:t xml:space="preserve"> грунтом при сохранении мохового покрова под отсыпками.</w:t>
      </w:r>
    </w:p>
    <w:p w14:paraId="0BCD6261" w14:textId="77777777" w:rsidR="00CB0153" w:rsidRPr="00A4708F" w:rsidRDefault="00CB0153" w:rsidP="00CB0153">
      <w:pPr>
        <w:pStyle w:val="aff2"/>
        <w:ind w:firstLine="567"/>
        <w:jc w:val="both"/>
        <w:rPr>
          <w:color w:val="FF0000"/>
          <w:sz w:val="28"/>
          <w:szCs w:val="28"/>
        </w:rPr>
      </w:pPr>
      <w:r w:rsidRPr="00A4708F">
        <w:rPr>
          <w:color w:val="FF0000"/>
          <w:sz w:val="28"/>
          <w:szCs w:val="28"/>
        </w:rPr>
        <w:t>5.6.8.10 После проходки скважины следует заполнить ее на 1/3 высоты шламом (глиняным или другим раствором), обеспечивающим свободное погружение сваи и связь раствора после смерзания со сваей и стенками скважин.</w:t>
      </w:r>
    </w:p>
    <w:p w14:paraId="6143E373" w14:textId="77777777" w:rsidR="00CB0153" w:rsidRPr="00A4708F" w:rsidRDefault="00CB0153" w:rsidP="00CB0153">
      <w:pPr>
        <w:pStyle w:val="aff2"/>
        <w:ind w:firstLine="567"/>
        <w:jc w:val="both"/>
        <w:rPr>
          <w:color w:val="FF0000"/>
          <w:sz w:val="28"/>
          <w:szCs w:val="28"/>
        </w:rPr>
      </w:pPr>
      <w:r w:rsidRPr="00A4708F">
        <w:rPr>
          <w:color w:val="FF0000"/>
          <w:sz w:val="28"/>
          <w:szCs w:val="28"/>
        </w:rPr>
        <w:t>Сваи в целях обеспечения их вертикального положения следует раскреплять.</w:t>
      </w:r>
    </w:p>
    <w:p w14:paraId="0479A62C" w14:textId="77777777" w:rsidR="00CB0153" w:rsidRPr="00A4708F" w:rsidRDefault="00CB0153" w:rsidP="00CB0153">
      <w:pPr>
        <w:pStyle w:val="aff2"/>
        <w:ind w:firstLine="567"/>
        <w:jc w:val="both"/>
        <w:rPr>
          <w:color w:val="FF0000"/>
          <w:sz w:val="28"/>
          <w:szCs w:val="28"/>
        </w:rPr>
      </w:pPr>
      <w:r w:rsidRPr="00A4708F">
        <w:rPr>
          <w:color w:val="FF0000"/>
          <w:sz w:val="28"/>
          <w:szCs w:val="28"/>
        </w:rPr>
        <w:t>5.6.8.11 Укладка труб на сваи допускается только после обеспечения полного смерзания сваи с грунтом.</w:t>
      </w:r>
    </w:p>
    <w:p w14:paraId="49E88EF8" w14:textId="77777777" w:rsidR="00CB0153" w:rsidRPr="00A4708F" w:rsidRDefault="00CB0153" w:rsidP="00CB0153">
      <w:pPr>
        <w:pStyle w:val="aff2"/>
        <w:ind w:firstLine="567"/>
        <w:jc w:val="both"/>
        <w:rPr>
          <w:b/>
          <w:bCs/>
          <w:color w:val="FF0000"/>
          <w:sz w:val="28"/>
          <w:szCs w:val="28"/>
          <w:lang w:eastAsia="ru-RU"/>
        </w:rPr>
      </w:pPr>
      <w:bookmarkStart w:id="25" w:name="_Hlk80019610"/>
      <w:bookmarkEnd w:id="24"/>
      <w:r w:rsidRPr="00A4708F">
        <w:rPr>
          <w:b/>
          <w:bCs/>
          <w:color w:val="FF0000"/>
          <w:sz w:val="28"/>
          <w:szCs w:val="28"/>
          <w:lang w:eastAsia="ru-RU"/>
        </w:rPr>
        <w:t>5.6.9 Просадочные грунты</w:t>
      </w:r>
    </w:p>
    <w:p w14:paraId="79C1A7A4" w14:textId="77777777" w:rsidR="00CB0153" w:rsidRPr="00A4708F" w:rsidRDefault="00CB0153" w:rsidP="00CB0153">
      <w:pPr>
        <w:pStyle w:val="aff2"/>
        <w:ind w:firstLine="567"/>
        <w:jc w:val="both"/>
        <w:rPr>
          <w:color w:val="FF0000"/>
          <w:sz w:val="28"/>
          <w:szCs w:val="28"/>
        </w:rPr>
      </w:pPr>
      <w:bookmarkStart w:id="26" w:name="_Hlk80019586"/>
      <w:r w:rsidRPr="00A4708F">
        <w:rPr>
          <w:color w:val="FF0000"/>
          <w:sz w:val="28"/>
          <w:szCs w:val="28"/>
        </w:rPr>
        <w:t xml:space="preserve">5.6.9.1 При подземной прокладке газопроводов при величине недопустимых осадок и просадок грунта следует устраивать маловодопроницаемый экран из уплотненных грунтов, толщина которого </w:t>
      </w:r>
      <w:r w:rsidRPr="00A4708F">
        <w:rPr>
          <w:color w:val="FF0000"/>
          <w:sz w:val="28"/>
          <w:szCs w:val="28"/>
        </w:rPr>
        <w:lastRenderedPageBreak/>
        <w:t xml:space="preserve">определяется расчетом. Засыпку пазух траншеи следует проводить </w:t>
      </w:r>
      <w:proofErr w:type="spellStart"/>
      <w:r w:rsidRPr="00A4708F">
        <w:rPr>
          <w:color w:val="FF0000"/>
          <w:sz w:val="28"/>
          <w:szCs w:val="28"/>
        </w:rPr>
        <w:t>недренирующим</w:t>
      </w:r>
      <w:proofErr w:type="spellEnd"/>
      <w:r w:rsidRPr="00A4708F">
        <w:rPr>
          <w:color w:val="FF0000"/>
          <w:sz w:val="28"/>
          <w:szCs w:val="28"/>
        </w:rPr>
        <w:t xml:space="preserve"> водонепроницаемым грунтом (местные лессовидные суглинки, супеси, глины) слоями с уплотнением до естественной плотности грунта.</w:t>
      </w:r>
    </w:p>
    <w:p w14:paraId="15493FD5"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5.6.9.2 При надземной прокладке газопровода следует предусматривать водонепроницаемые экраны под основанием фундаментов опор, засыпку пазух фундамента </w:t>
      </w:r>
      <w:proofErr w:type="spellStart"/>
      <w:r w:rsidRPr="00A4708F">
        <w:rPr>
          <w:color w:val="FF0000"/>
          <w:sz w:val="28"/>
          <w:szCs w:val="28"/>
        </w:rPr>
        <w:t>недренирующим</w:t>
      </w:r>
      <w:proofErr w:type="spellEnd"/>
      <w:r w:rsidRPr="00A4708F">
        <w:rPr>
          <w:color w:val="FF0000"/>
          <w:sz w:val="28"/>
          <w:szCs w:val="28"/>
        </w:rPr>
        <w:t xml:space="preserve"> грунтом и устройство отмостки.</w:t>
      </w:r>
    </w:p>
    <w:p w14:paraId="36228E98" w14:textId="77777777" w:rsidR="00CB0153" w:rsidRPr="00A4708F" w:rsidRDefault="00CB0153" w:rsidP="00CB0153">
      <w:pPr>
        <w:pStyle w:val="aff2"/>
        <w:ind w:firstLine="567"/>
        <w:jc w:val="both"/>
        <w:rPr>
          <w:color w:val="FF0000"/>
          <w:sz w:val="28"/>
          <w:szCs w:val="28"/>
        </w:rPr>
      </w:pPr>
      <w:r w:rsidRPr="00A4708F">
        <w:rPr>
          <w:color w:val="FF0000"/>
          <w:sz w:val="28"/>
          <w:szCs w:val="28"/>
        </w:rPr>
        <w:t>Отмостка должна перекрывать пазухи фундаментов не менее чем на        0,5 м. Под отмосткой следует устраивать глиняный замок толщиной не менее 0,15 м.</w:t>
      </w:r>
    </w:p>
    <w:p w14:paraId="66C52A3E"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5.6.9.3 Рытье траншеи в грунтах типа II по </w:t>
      </w:r>
      <w:proofErr w:type="spellStart"/>
      <w:r w:rsidRPr="00A4708F">
        <w:rPr>
          <w:color w:val="FF0000"/>
          <w:sz w:val="28"/>
          <w:szCs w:val="28"/>
        </w:rPr>
        <w:t>просадочности</w:t>
      </w:r>
      <w:proofErr w:type="spellEnd"/>
      <w:r w:rsidRPr="00A4708F">
        <w:rPr>
          <w:color w:val="FF0000"/>
          <w:sz w:val="28"/>
          <w:szCs w:val="28"/>
        </w:rPr>
        <w:t xml:space="preserve"> (СП 21.13330) следует проводить после окончания предусмотренных проектом работ, обеспечивающих предотвращение стока поверхностных вод в траншею как в период строительства, так и в период эксплуатации.</w:t>
      </w:r>
    </w:p>
    <w:p w14:paraId="34F2823D"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5.6.9.4 При рытье траншеи в грунтах типа II по </w:t>
      </w:r>
      <w:proofErr w:type="spellStart"/>
      <w:r w:rsidRPr="00A4708F">
        <w:rPr>
          <w:color w:val="FF0000"/>
          <w:sz w:val="28"/>
          <w:szCs w:val="28"/>
        </w:rPr>
        <w:t>просадочности</w:t>
      </w:r>
      <w:proofErr w:type="spellEnd"/>
      <w:r w:rsidRPr="00A4708F">
        <w:rPr>
          <w:color w:val="FF0000"/>
          <w:sz w:val="28"/>
          <w:szCs w:val="28"/>
        </w:rPr>
        <w:t xml:space="preserve"> следует ее длину назначать с учетом обеспечения укладки и засыпки трубопровода после окончания смены. Засыпка должна проводиться </w:t>
      </w:r>
      <w:proofErr w:type="spellStart"/>
      <w:r w:rsidRPr="00A4708F">
        <w:rPr>
          <w:color w:val="FF0000"/>
          <w:sz w:val="28"/>
          <w:szCs w:val="28"/>
        </w:rPr>
        <w:t>недренирующими</w:t>
      </w:r>
      <w:proofErr w:type="spellEnd"/>
      <w:r w:rsidRPr="00A4708F">
        <w:rPr>
          <w:color w:val="FF0000"/>
          <w:sz w:val="28"/>
          <w:szCs w:val="28"/>
        </w:rPr>
        <w:t xml:space="preserve"> грунтами с уплотнением до естественной плотности грунта. Устройство водонепроницаемого экрана, отмостки, засыпка траншеи должны проводиться с учетом требований проекта, а также общих указаний.</w:t>
      </w:r>
    </w:p>
    <w:p w14:paraId="567B1F59"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5.6.10 Набухающие грунты</w:t>
      </w:r>
    </w:p>
    <w:p w14:paraId="4C6E7438" w14:textId="77777777" w:rsidR="00CB0153" w:rsidRPr="00A4708F" w:rsidRDefault="00CB0153" w:rsidP="00CB0153">
      <w:pPr>
        <w:pStyle w:val="aff2"/>
        <w:ind w:firstLine="567"/>
        <w:jc w:val="both"/>
        <w:rPr>
          <w:color w:val="FF0000"/>
          <w:sz w:val="28"/>
          <w:szCs w:val="28"/>
        </w:rPr>
      </w:pPr>
      <w:r w:rsidRPr="00A4708F">
        <w:rPr>
          <w:color w:val="FF0000"/>
          <w:sz w:val="28"/>
          <w:szCs w:val="28"/>
        </w:rPr>
        <w:t>5.6.10.1 Для подземных газопроводов при величине расчетных деформаций основания с набухающими грунтами больше допустимых следует предусматривать:</w:t>
      </w:r>
    </w:p>
    <w:p w14:paraId="446D6ED9"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устройство компенсирующих песчаных (кроме пылеватых и мелкозернистых) подушек с шириной и высотой по расчету на кровле </w:t>
      </w:r>
      <w:proofErr w:type="spellStart"/>
      <w:r w:rsidRPr="00A4708F">
        <w:rPr>
          <w:color w:val="FF0000"/>
          <w:sz w:val="28"/>
          <w:szCs w:val="28"/>
        </w:rPr>
        <w:t>ненабухающих</w:t>
      </w:r>
      <w:proofErr w:type="spellEnd"/>
      <w:r w:rsidRPr="00A4708F">
        <w:rPr>
          <w:color w:val="FF0000"/>
          <w:sz w:val="28"/>
          <w:szCs w:val="28"/>
        </w:rPr>
        <w:t xml:space="preserve"> или в пределах слоя набухающих грунтов с их уплотнением до объемного веса не менее 1,6 г/см</w:t>
      </w:r>
      <w:r w:rsidRPr="00A4708F">
        <w:rPr>
          <w:color w:val="FF0000"/>
          <w:sz w:val="28"/>
          <w:szCs w:val="28"/>
          <w:vertAlign w:val="superscript"/>
        </w:rPr>
        <w:t>3</w:t>
      </w:r>
      <w:r w:rsidRPr="00A4708F">
        <w:rPr>
          <w:color w:val="FF0000"/>
          <w:sz w:val="28"/>
          <w:szCs w:val="28"/>
        </w:rPr>
        <w:t>;</w:t>
      </w:r>
    </w:p>
    <w:p w14:paraId="354240E4" w14:textId="77777777" w:rsidR="00CB0153" w:rsidRPr="00A4708F" w:rsidRDefault="00CB0153" w:rsidP="00CB0153">
      <w:pPr>
        <w:pStyle w:val="aff2"/>
        <w:ind w:firstLine="567"/>
        <w:jc w:val="both"/>
        <w:rPr>
          <w:color w:val="FF0000"/>
          <w:sz w:val="28"/>
          <w:szCs w:val="28"/>
        </w:rPr>
      </w:pPr>
      <w:r w:rsidRPr="00A4708F">
        <w:rPr>
          <w:color w:val="FF0000"/>
          <w:sz w:val="28"/>
          <w:szCs w:val="28"/>
        </w:rPr>
        <w:t>выполнение водозащитных мероприятий;</w:t>
      </w:r>
    </w:p>
    <w:p w14:paraId="49C03E4C" w14:textId="77777777" w:rsidR="00CB0153" w:rsidRPr="00A4708F" w:rsidRDefault="00CB0153" w:rsidP="00CB0153">
      <w:pPr>
        <w:pStyle w:val="aff2"/>
        <w:ind w:firstLine="567"/>
        <w:jc w:val="both"/>
        <w:rPr>
          <w:color w:val="FF0000"/>
          <w:sz w:val="28"/>
          <w:szCs w:val="28"/>
        </w:rPr>
      </w:pPr>
      <w:r w:rsidRPr="00A4708F">
        <w:rPr>
          <w:color w:val="FF0000"/>
          <w:sz w:val="28"/>
          <w:szCs w:val="28"/>
        </w:rPr>
        <w:t>планировку территории, обеспечивающую отвод поверхностных вод от траншеи;</w:t>
      </w:r>
    </w:p>
    <w:p w14:paraId="6F22D0C8"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полную или частичную замену набухающего грунта </w:t>
      </w:r>
      <w:proofErr w:type="spellStart"/>
      <w:r w:rsidRPr="00A4708F">
        <w:rPr>
          <w:color w:val="FF0000"/>
          <w:sz w:val="28"/>
          <w:szCs w:val="28"/>
        </w:rPr>
        <w:t>ненабухающим</w:t>
      </w:r>
      <w:proofErr w:type="spellEnd"/>
      <w:r w:rsidRPr="00A4708F">
        <w:rPr>
          <w:color w:val="FF0000"/>
          <w:sz w:val="28"/>
          <w:szCs w:val="28"/>
        </w:rPr>
        <w:t>.</w:t>
      </w:r>
    </w:p>
    <w:p w14:paraId="25B08D6E" w14:textId="77777777" w:rsidR="00CB0153" w:rsidRPr="00A4708F" w:rsidRDefault="00CB0153" w:rsidP="00CB0153">
      <w:pPr>
        <w:pStyle w:val="aff2"/>
        <w:ind w:firstLine="567"/>
        <w:jc w:val="both"/>
        <w:rPr>
          <w:color w:val="FF0000"/>
          <w:sz w:val="28"/>
          <w:szCs w:val="28"/>
        </w:rPr>
      </w:pPr>
      <w:r w:rsidRPr="00A4708F">
        <w:rPr>
          <w:color w:val="FF0000"/>
          <w:sz w:val="28"/>
          <w:szCs w:val="28"/>
        </w:rPr>
        <w:t>Выбор метода устранения или снижения действия набухающих грунтов на газопровод следует осуществлять исходя из технико-экономических обоснований, определенных проектом.</w:t>
      </w:r>
    </w:p>
    <w:p w14:paraId="012E89B6"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5.6.10.2 Засыпку траншей следует предусматривать либо привозным </w:t>
      </w:r>
      <w:proofErr w:type="spellStart"/>
      <w:r w:rsidRPr="00A4708F">
        <w:rPr>
          <w:color w:val="FF0000"/>
          <w:sz w:val="28"/>
          <w:szCs w:val="28"/>
        </w:rPr>
        <w:t>недренирующим</w:t>
      </w:r>
      <w:proofErr w:type="spellEnd"/>
      <w:r w:rsidRPr="00A4708F">
        <w:rPr>
          <w:color w:val="FF0000"/>
          <w:sz w:val="28"/>
          <w:szCs w:val="28"/>
        </w:rPr>
        <w:t xml:space="preserve"> грунтом, либо местным грунтом с предварительным его увлажнением.</w:t>
      </w:r>
    </w:p>
    <w:p w14:paraId="7165A8F0"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5.6.10.3 Строительство газопроводов в </w:t>
      </w:r>
      <w:proofErr w:type="spellStart"/>
      <w:r w:rsidRPr="00A4708F">
        <w:rPr>
          <w:color w:val="FF0000"/>
          <w:sz w:val="28"/>
          <w:szCs w:val="28"/>
        </w:rPr>
        <w:t>средненабухающих</w:t>
      </w:r>
      <w:proofErr w:type="spellEnd"/>
      <w:r w:rsidRPr="00A4708F">
        <w:rPr>
          <w:color w:val="FF0000"/>
          <w:sz w:val="28"/>
          <w:szCs w:val="28"/>
        </w:rPr>
        <w:t xml:space="preserve"> и </w:t>
      </w:r>
      <w:proofErr w:type="spellStart"/>
      <w:r w:rsidRPr="00A4708F">
        <w:rPr>
          <w:color w:val="FF0000"/>
          <w:sz w:val="28"/>
          <w:szCs w:val="28"/>
        </w:rPr>
        <w:t>сильнонабухающих</w:t>
      </w:r>
      <w:proofErr w:type="spellEnd"/>
      <w:r w:rsidRPr="00A4708F">
        <w:rPr>
          <w:color w:val="FF0000"/>
          <w:sz w:val="28"/>
          <w:szCs w:val="28"/>
        </w:rPr>
        <w:t xml:space="preserve"> грунтах должно осуществляться аналогично строительству в грунтах типа II по </w:t>
      </w:r>
      <w:proofErr w:type="spellStart"/>
      <w:r w:rsidRPr="00A4708F">
        <w:rPr>
          <w:color w:val="FF0000"/>
          <w:sz w:val="28"/>
          <w:szCs w:val="28"/>
        </w:rPr>
        <w:t>просадочности</w:t>
      </w:r>
      <w:proofErr w:type="spellEnd"/>
      <w:r w:rsidRPr="00A4708F">
        <w:rPr>
          <w:color w:val="FF0000"/>
          <w:sz w:val="28"/>
          <w:szCs w:val="28"/>
        </w:rPr>
        <w:t>.</w:t>
      </w:r>
    </w:p>
    <w:bookmarkEnd w:id="25"/>
    <w:bookmarkEnd w:id="26"/>
    <w:p w14:paraId="640EE444"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5.6.11 Элювиальные грунты</w:t>
      </w:r>
    </w:p>
    <w:p w14:paraId="2A57EB6E" w14:textId="77777777" w:rsidR="00CB0153" w:rsidRPr="00A4708F" w:rsidRDefault="00CB0153" w:rsidP="00CB0153">
      <w:pPr>
        <w:pStyle w:val="aff2"/>
        <w:ind w:firstLine="567"/>
        <w:jc w:val="both"/>
        <w:rPr>
          <w:color w:val="FF0000"/>
          <w:sz w:val="28"/>
          <w:szCs w:val="28"/>
        </w:rPr>
      </w:pPr>
      <w:r w:rsidRPr="00A4708F">
        <w:rPr>
          <w:color w:val="FF0000"/>
          <w:sz w:val="28"/>
          <w:szCs w:val="28"/>
        </w:rPr>
        <w:lastRenderedPageBreak/>
        <w:t>5.6.11.1 При проектировании следует предусматривать мероприятия, аналогичные для просадочных и набухающих грунтов, в зависимости от характера воздействия элювиальных грунтов на газопроводы.</w:t>
      </w:r>
    </w:p>
    <w:p w14:paraId="09EFB5ED" w14:textId="77777777" w:rsidR="00CB0153" w:rsidRPr="00A4708F" w:rsidRDefault="00CB0153" w:rsidP="00CB0153">
      <w:pPr>
        <w:pStyle w:val="aff2"/>
        <w:ind w:firstLine="567"/>
        <w:jc w:val="both"/>
        <w:rPr>
          <w:color w:val="FF0000"/>
          <w:sz w:val="28"/>
          <w:szCs w:val="28"/>
        </w:rPr>
      </w:pPr>
      <w:r w:rsidRPr="00A4708F">
        <w:rPr>
          <w:color w:val="FF0000"/>
          <w:sz w:val="28"/>
          <w:szCs w:val="28"/>
        </w:rPr>
        <w:t>В грунтах с наличием включений скальных пород следует предусматривать полную замену их рыхлых включений из верхней зоны основания на толщину не менее 0,2 м песком (кроме пылеватого и мелкого) или мелкозернистым щебнем, гравием с уплотнением.</w:t>
      </w:r>
    </w:p>
    <w:p w14:paraId="4C230C34" w14:textId="77777777" w:rsidR="00CB0153" w:rsidRPr="00A4708F" w:rsidRDefault="00CB0153" w:rsidP="00CB0153">
      <w:pPr>
        <w:pStyle w:val="aff2"/>
        <w:ind w:firstLine="567"/>
        <w:jc w:val="both"/>
        <w:rPr>
          <w:color w:val="FF0000"/>
          <w:sz w:val="28"/>
          <w:szCs w:val="28"/>
        </w:rPr>
      </w:pPr>
      <w:r w:rsidRPr="00A4708F">
        <w:rPr>
          <w:color w:val="FF0000"/>
          <w:sz w:val="28"/>
          <w:szCs w:val="28"/>
        </w:rPr>
        <w:t>5.6.11.2 При наличии в основании грунтов, теряющих свою устойчивость и несущую способность под воздействием воздуха и воды, следует предусматривать недобор грунта, м, не менее:</w:t>
      </w:r>
    </w:p>
    <w:p w14:paraId="77980F30"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0,3 – для пылевато-глинистых и песчаных, а также для крупнообломочных </w:t>
      </w:r>
      <w:proofErr w:type="spellStart"/>
      <w:r w:rsidRPr="00A4708F">
        <w:rPr>
          <w:color w:val="FF0000"/>
          <w:sz w:val="28"/>
          <w:szCs w:val="28"/>
        </w:rPr>
        <w:t>аргиллито</w:t>
      </w:r>
      <w:proofErr w:type="spellEnd"/>
      <w:r w:rsidRPr="00A4708F">
        <w:rPr>
          <w:color w:val="FF0000"/>
          <w:sz w:val="28"/>
          <w:szCs w:val="28"/>
        </w:rPr>
        <w:t>-алевритовых грунтов;</w:t>
      </w:r>
    </w:p>
    <w:p w14:paraId="1F8B9EA6" w14:textId="77777777" w:rsidR="00CB0153" w:rsidRPr="00A4708F" w:rsidRDefault="00CB0153" w:rsidP="00CB0153">
      <w:pPr>
        <w:pStyle w:val="aff2"/>
        <w:ind w:firstLine="567"/>
        <w:jc w:val="both"/>
        <w:rPr>
          <w:color w:val="FF0000"/>
          <w:sz w:val="28"/>
          <w:szCs w:val="28"/>
        </w:rPr>
      </w:pPr>
      <w:r w:rsidRPr="00A4708F">
        <w:rPr>
          <w:color w:val="FF0000"/>
          <w:sz w:val="28"/>
          <w:szCs w:val="28"/>
        </w:rPr>
        <w:t>0,15 – для прочих элювиальных грунтов;</w:t>
      </w:r>
    </w:p>
    <w:p w14:paraId="4A5203AC" w14:textId="77777777" w:rsidR="00CB0153" w:rsidRPr="00A4708F" w:rsidRDefault="00CB0153" w:rsidP="00CB0153">
      <w:pPr>
        <w:pStyle w:val="aff2"/>
        <w:ind w:firstLine="567"/>
        <w:jc w:val="both"/>
        <w:rPr>
          <w:color w:val="FF0000"/>
          <w:sz w:val="28"/>
          <w:szCs w:val="28"/>
        </w:rPr>
      </w:pPr>
      <w:r w:rsidRPr="00A4708F">
        <w:rPr>
          <w:color w:val="FF0000"/>
          <w:sz w:val="28"/>
          <w:szCs w:val="28"/>
        </w:rPr>
        <w:t>0,5 – для пологозалегающих углистых и сажистых прослоев.</w:t>
      </w:r>
    </w:p>
    <w:p w14:paraId="4763AE42" w14:textId="77777777" w:rsidR="00CB0153" w:rsidRPr="00A4708F" w:rsidRDefault="00CB0153" w:rsidP="00CB0153">
      <w:pPr>
        <w:pStyle w:val="aff2"/>
        <w:ind w:firstLine="567"/>
        <w:jc w:val="both"/>
        <w:rPr>
          <w:color w:val="FF0000"/>
          <w:sz w:val="28"/>
          <w:szCs w:val="28"/>
        </w:rPr>
      </w:pPr>
      <w:r w:rsidRPr="00A4708F">
        <w:rPr>
          <w:color w:val="FF0000"/>
          <w:sz w:val="28"/>
          <w:szCs w:val="28"/>
        </w:rPr>
        <w:t>5.6.11.3 При строительстве газопроводов в элювиальных грунтах следует выполнять мероприятия, предусмотренные при строительстве на набухающих, просадочных грунтах, обладающих аналогичными свойствами.</w:t>
      </w:r>
    </w:p>
    <w:p w14:paraId="5620EC79"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5.6.11.4 При строительстве газопровода в грунтах, переходящих в неустойчивое состояние от воздействия воды и температуры окружающего воздуха, траншею на проектную глубину не </w:t>
      </w:r>
      <w:proofErr w:type="spellStart"/>
      <w:r w:rsidRPr="00A4708F">
        <w:rPr>
          <w:color w:val="FF0000"/>
          <w:sz w:val="28"/>
          <w:szCs w:val="28"/>
        </w:rPr>
        <w:t>разрабатывют</w:t>
      </w:r>
      <w:proofErr w:type="spellEnd"/>
      <w:r w:rsidRPr="00A4708F">
        <w:rPr>
          <w:color w:val="FF0000"/>
          <w:sz w:val="28"/>
          <w:szCs w:val="28"/>
        </w:rPr>
        <w:t>.</w:t>
      </w:r>
    </w:p>
    <w:p w14:paraId="481CB745" w14:textId="77777777" w:rsidR="00CB0153" w:rsidRPr="00A4708F" w:rsidRDefault="00CB0153" w:rsidP="00CB0153">
      <w:pPr>
        <w:pStyle w:val="aff2"/>
        <w:ind w:firstLine="567"/>
        <w:jc w:val="both"/>
        <w:rPr>
          <w:color w:val="FF0000"/>
          <w:sz w:val="28"/>
          <w:szCs w:val="28"/>
        </w:rPr>
      </w:pPr>
      <w:r w:rsidRPr="00A4708F">
        <w:rPr>
          <w:color w:val="FF0000"/>
          <w:sz w:val="28"/>
          <w:szCs w:val="28"/>
        </w:rPr>
        <w:t>5.6.11.5 Укладка предварительно изолированного на бровке траншеи или в заводских условиях газопровода осуществляется после доработки дна траншеи на участке исходя из условия окончания работ по укладке и засыпке траншеи в течение смены.</w:t>
      </w:r>
    </w:p>
    <w:p w14:paraId="10AFBFB1" w14:textId="77777777" w:rsidR="00CB0153" w:rsidRPr="00A4708F" w:rsidRDefault="00CB0153" w:rsidP="00CB0153">
      <w:pPr>
        <w:pStyle w:val="aff2"/>
        <w:ind w:firstLine="567"/>
        <w:jc w:val="both"/>
        <w:rPr>
          <w:color w:val="FF0000"/>
          <w:sz w:val="28"/>
          <w:szCs w:val="28"/>
        </w:rPr>
      </w:pPr>
      <w:r w:rsidRPr="00A4708F">
        <w:rPr>
          <w:color w:val="FF0000"/>
          <w:sz w:val="28"/>
          <w:szCs w:val="28"/>
        </w:rPr>
        <w:t>Засыпку траншеи следует проводить сразу после монтажа газопровода.</w:t>
      </w:r>
    </w:p>
    <w:p w14:paraId="415992D0"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 xml:space="preserve">5.6.12 </w:t>
      </w:r>
      <w:proofErr w:type="spellStart"/>
      <w:r w:rsidRPr="00A4708F">
        <w:rPr>
          <w:b/>
          <w:bCs/>
          <w:color w:val="FF0000"/>
          <w:sz w:val="28"/>
          <w:szCs w:val="28"/>
        </w:rPr>
        <w:t>Пучинистые</w:t>
      </w:r>
      <w:proofErr w:type="spellEnd"/>
      <w:r w:rsidRPr="00A4708F">
        <w:rPr>
          <w:b/>
          <w:bCs/>
          <w:color w:val="FF0000"/>
          <w:sz w:val="28"/>
          <w:szCs w:val="28"/>
        </w:rPr>
        <w:t xml:space="preserve"> грунты</w:t>
      </w:r>
    </w:p>
    <w:p w14:paraId="2462012B" w14:textId="77777777" w:rsidR="00CB0153" w:rsidRPr="00A4708F" w:rsidRDefault="00CB0153" w:rsidP="00CB0153">
      <w:pPr>
        <w:pStyle w:val="aff2"/>
        <w:ind w:firstLine="567"/>
        <w:jc w:val="both"/>
        <w:rPr>
          <w:color w:val="FF0000"/>
          <w:sz w:val="28"/>
          <w:szCs w:val="28"/>
        </w:rPr>
      </w:pPr>
      <w:bookmarkStart w:id="27" w:name="_Hlk74505296"/>
      <w:r w:rsidRPr="00A4708F">
        <w:rPr>
          <w:color w:val="FF0000"/>
          <w:sz w:val="28"/>
          <w:szCs w:val="28"/>
        </w:rPr>
        <w:t>5.6.12.1 Рытье траншеи следует выполнять после окончания предусмотренных проектной документацией работ, обеспечивающих предотвращение стока поверхностных вод в траншею как в период строительства, так и в период эксплуатации.</w:t>
      </w:r>
    </w:p>
    <w:p w14:paraId="5ED38CA9" w14:textId="77777777" w:rsidR="00CB0153" w:rsidRPr="00A4708F" w:rsidRDefault="00CB0153" w:rsidP="00CB0153">
      <w:pPr>
        <w:pStyle w:val="aff2"/>
        <w:ind w:firstLine="567"/>
        <w:jc w:val="both"/>
        <w:rPr>
          <w:color w:val="FF0000"/>
          <w:sz w:val="28"/>
          <w:szCs w:val="28"/>
        </w:rPr>
      </w:pPr>
      <w:bookmarkStart w:id="28" w:name="_Hlk74505321"/>
      <w:bookmarkEnd w:id="27"/>
      <w:r w:rsidRPr="00A4708F">
        <w:rPr>
          <w:color w:val="FF0000"/>
          <w:sz w:val="28"/>
          <w:szCs w:val="28"/>
        </w:rPr>
        <w:t>5.6.12.2 Рытье траншей следует выполнять с учетом обеспечения полной засыпки газопровода после окончания смены. Устройство водонепроницаемого экрана, отмостки и засыпка траншеи должны проводиться с учетом требований проектной документации.</w:t>
      </w:r>
    </w:p>
    <w:bookmarkEnd w:id="28"/>
    <w:p w14:paraId="74C81884"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5.6.13 Сейсмические районы</w:t>
      </w:r>
    </w:p>
    <w:p w14:paraId="3B617A16" w14:textId="77777777" w:rsidR="00CB0153" w:rsidRPr="00A4708F" w:rsidRDefault="00CB0153" w:rsidP="00CB0153">
      <w:pPr>
        <w:pStyle w:val="aff2"/>
        <w:ind w:firstLine="567"/>
        <w:jc w:val="both"/>
        <w:rPr>
          <w:color w:val="FF0000"/>
          <w:sz w:val="28"/>
          <w:szCs w:val="28"/>
        </w:rPr>
      </w:pPr>
      <w:bookmarkStart w:id="29" w:name="_Hlk74505431"/>
      <w:r w:rsidRPr="00A4708F">
        <w:rPr>
          <w:color w:val="FF0000"/>
          <w:sz w:val="28"/>
          <w:szCs w:val="28"/>
        </w:rPr>
        <w:t>5.6.13.1 В проектной документации следует предусматривать подвижные соединения газопроводов с оборудованием, а также в местах прохождения через конструкции зданий и сооружений.</w:t>
      </w:r>
    </w:p>
    <w:p w14:paraId="25957AD5" w14:textId="77777777" w:rsidR="00CB0153" w:rsidRPr="00A4708F" w:rsidRDefault="00CB0153" w:rsidP="00CB0153">
      <w:pPr>
        <w:pStyle w:val="aff2"/>
        <w:ind w:firstLine="567"/>
        <w:jc w:val="both"/>
        <w:rPr>
          <w:color w:val="FF0000"/>
          <w:sz w:val="28"/>
          <w:szCs w:val="28"/>
        </w:rPr>
      </w:pPr>
      <w:r w:rsidRPr="00A4708F">
        <w:rPr>
          <w:color w:val="FF0000"/>
          <w:sz w:val="28"/>
          <w:szCs w:val="28"/>
        </w:rPr>
        <w:t>В местах присоединений (врезок) газопроводов и подсоединения к оборудованию следует предусматривать устройство компенсационных участков за счет углов поворота или компенсаторов.</w:t>
      </w:r>
    </w:p>
    <w:p w14:paraId="7295F2E0" w14:textId="77777777" w:rsidR="00CB0153" w:rsidRPr="00A4708F" w:rsidRDefault="00CB0153" w:rsidP="00CB0153">
      <w:pPr>
        <w:pStyle w:val="aff2"/>
        <w:ind w:firstLine="567"/>
        <w:jc w:val="both"/>
        <w:rPr>
          <w:color w:val="FF0000"/>
          <w:sz w:val="28"/>
          <w:szCs w:val="28"/>
        </w:rPr>
      </w:pPr>
      <w:bookmarkStart w:id="30" w:name="_Hlk74505467"/>
      <w:bookmarkEnd w:id="29"/>
      <w:r w:rsidRPr="00A4708F">
        <w:rPr>
          <w:color w:val="FF0000"/>
          <w:sz w:val="28"/>
          <w:szCs w:val="28"/>
        </w:rPr>
        <w:t>5.6.13.2 При проектировании наружных газопроводов в районах с сейсмичностью 7 баллов и более следует:</w:t>
      </w:r>
    </w:p>
    <w:p w14:paraId="7D936FBC" w14:textId="77777777" w:rsidR="00CB0153" w:rsidRPr="00A4708F" w:rsidRDefault="00CB0153" w:rsidP="00CB0153">
      <w:pPr>
        <w:pStyle w:val="aff2"/>
        <w:ind w:firstLine="567"/>
        <w:jc w:val="both"/>
        <w:rPr>
          <w:color w:val="FF0000"/>
          <w:sz w:val="28"/>
          <w:szCs w:val="28"/>
        </w:rPr>
      </w:pPr>
      <w:r w:rsidRPr="00A4708F">
        <w:rPr>
          <w:color w:val="FF0000"/>
          <w:sz w:val="28"/>
          <w:szCs w:val="28"/>
        </w:rPr>
        <w:lastRenderedPageBreak/>
        <w:t xml:space="preserve">прокладывать трассы надземных газопроводов от </w:t>
      </w:r>
      <w:proofErr w:type="spellStart"/>
      <w:r w:rsidRPr="00A4708F">
        <w:rPr>
          <w:color w:val="FF0000"/>
          <w:sz w:val="28"/>
          <w:szCs w:val="28"/>
        </w:rPr>
        <w:t>несейсмостойких</w:t>
      </w:r>
      <w:proofErr w:type="spellEnd"/>
      <w:r w:rsidRPr="00A4708F">
        <w:rPr>
          <w:color w:val="FF0000"/>
          <w:sz w:val="28"/>
          <w:szCs w:val="28"/>
        </w:rPr>
        <w:t xml:space="preserve"> зданий и сооружений на расстоянии не менее 1,2 высоты указанных зданий и сооружений;</w:t>
      </w:r>
    </w:p>
    <w:bookmarkEnd w:id="30"/>
    <w:p w14:paraId="1C3282F3"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не допускать прокладку газопроводов по стенам </w:t>
      </w:r>
      <w:proofErr w:type="spellStart"/>
      <w:r w:rsidRPr="00A4708F">
        <w:rPr>
          <w:color w:val="FF0000"/>
          <w:sz w:val="28"/>
          <w:szCs w:val="28"/>
        </w:rPr>
        <w:t>несейсмостойких</w:t>
      </w:r>
      <w:proofErr w:type="spellEnd"/>
      <w:r w:rsidRPr="00A4708F">
        <w:rPr>
          <w:color w:val="FF0000"/>
          <w:sz w:val="28"/>
          <w:szCs w:val="28"/>
        </w:rPr>
        <w:t xml:space="preserve"> зданий и сооружений;</w:t>
      </w:r>
    </w:p>
    <w:p w14:paraId="58D65D4C" w14:textId="77777777" w:rsidR="00CB0153" w:rsidRPr="00A4708F" w:rsidRDefault="00CB0153" w:rsidP="00CB0153">
      <w:pPr>
        <w:pStyle w:val="aff2"/>
        <w:ind w:firstLine="567"/>
        <w:jc w:val="both"/>
        <w:rPr>
          <w:color w:val="FF0000"/>
          <w:sz w:val="28"/>
          <w:szCs w:val="28"/>
        </w:rPr>
      </w:pPr>
      <w:r w:rsidRPr="00A4708F">
        <w:rPr>
          <w:color w:val="FF0000"/>
          <w:sz w:val="28"/>
          <w:szCs w:val="28"/>
        </w:rPr>
        <w:t>определять компенсирующую способность участков газопровода между неподвижными опорами с учетом сейсмической нагрузки;</w:t>
      </w:r>
    </w:p>
    <w:p w14:paraId="32C60F37"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предусматривать подземные вводы газопроводов в </w:t>
      </w:r>
      <w:proofErr w:type="spellStart"/>
      <w:r w:rsidRPr="00A4708F">
        <w:rPr>
          <w:color w:val="FF0000"/>
          <w:sz w:val="28"/>
          <w:szCs w:val="28"/>
        </w:rPr>
        <w:t>несейсмостойкие</w:t>
      </w:r>
      <w:proofErr w:type="spellEnd"/>
      <w:r w:rsidRPr="00A4708F">
        <w:rPr>
          <w:color w:val="FF0000"/>
          <w:sz w:val="28"/>
          <w:szCs w:val="28"/>
        </w:rPr>
        <w:t xml:space="preserve"> здания на участке протяженностью не менее 1,2 высоты здания.</w:t>
      </w:r>
    </w:p>
    <w:p w14:paraId="73428C51" w14:textId="77777777" w:rsidR="00CB0153" w:rsidRPr="00A4708F" w:rsidRDefault="00CB0153" w:rsidP="00CB0153">
      <w:pPr>
        <w:pStyle w:val="aff2"/>
        <w:ind w:firstLine="567"/>
        <w:jc w:val="both"/>
        <w:rPr>
          <w:color w:val="FF0000"/>
          <w:sz w:val="28"/>
          <w:szCs w:val="28"/>
        </w:rPr>
      </w:pPr>
      <w:r w:rsidRPr="00A4708F">
        <w:rPr>
          <w:color w:val="FF0000"/>
          <w:sz w:val="28"/>
          <w:szCs w:val="28"/>
        </w:rPr>
        <w:t>5.6.13.3 Толщина стенок стальных труб должна быть не менее 3 мм для труб диаметром до 50 мм, 4 мм – диаметром свыше 50 до 200 мм и не менее    6 мм – для труб диаметром более 200 мм.</w:t>
      </w:r>
    </w:p>
    <w:p w14:paraId="5B0DE960" w14:textId="77777777" w:rsidR="00CB0153" w:rsidRPr="00A4708F" w:rsidRDefault="00CB0153" w:rsidP="00CB0153">
      <w:pPr>
        <w:pStyle w:val="aff2"/>
        <w:ind w:firstLine="567"/>
        <w:jc w:val="both"/>
        <w:rPr>
          <w:color w:val="FF0000"/>
          <w:sz w:val="28"/>
          <w:szCs w:val="28"/>
        </w:rPr>
      </w:pPr>
      <w:r w:rsidRPr="00A4708F">
        <w:rPr>
          <w:color w:val="FF0000"/>
          <w:sz w:val="28"/>
          <w:szCs w:val="28"/>
        </w:rPr>
        <w:t>5.6.13.4 Ввод газопровода в здания должен осуществляться через проемы, размеры которых должны превышать диаметр трубопровода не менее чем на 30 см, при этом ось газопровода должна проходить через центр проема.</w:t>
      </w:r>
    </w:p>
    <w:p w14:paraId="3FBEDBB8" w14:textId="77777777" w:rsidR="00CB0153" w:rsidRPr="00A4708F" w:rsidRDefault="00CB0153" w:rsidP="00CB0153">
      <w:pPr>
        <w:pStyle w:val="aff2"/>
        <w:ind w:firstLine="567"/>
        <w:jc w:val="both"/>
        <w:rPr>
          <w:color w:val="FF0000"/>
          <w:sz w:val="28"/>
          <w:szCs w:val="28"/>
        </w:rPr>
      </w:pPr>
      <w:r w:rsidRPr="00A4708F">
        <w:rPr>
          <w:color w:val="FF0000"/>
          <w:sz w:val="28"/>
          <w:szCs w:val="28"/>
        </w:rPr>
        <w:t>5.6.13.5 Крепление надземных газопроводов к опорам должно быть свободным с предохранением труб от возможного сброса.</w:t>
      </w:r>
    </w:p>
    <w:p w14:paraId="18000580" w14:textId="77777777" w:rsidR="00CB0153" w:rsidRPr="00A4708F" w:rsidRDefault="00CB0153" w:rsidP="00CB0153">
      <w:pPr>
        <w:pStyle w:val="aff2"/>
        <w:ind w:firstLine="567"/>
        <w:jc w:val="both"/>
        <w:rPr>
          <w:color w:val="FF0000"/>
          <w:sz w:val="28"/>
          <w:szCs w:val="28"/>
        </w:rPr>
      </w:pPr>
      <w:r w:rsidRPr="00A4708F">
        <w:rPr>
          <w:color w:val="FF0000"/>
          <w:sz w:val="28"/>
          <w:szCs w:val="28"/>
        </w:rPr>
        <w:t>5.6.13.6 Для гашения колебания надземных газопроводов следует предусматривать установку компенсаторов, уменьшение величины пролетов между опорами или увеличение жесткости трубы.</w:t>
      </w:r>
    </w:p>
    <w:p w14:paraId="53DFC94E" w14:textId="77777777" w:rsidR="00CB0153" w:rsidRPr="00A4708F" w:rsidRDefault="00CB0153" w:rsidP="00CB0153">
      <w:pPr>
        <w:pStyle w:val="aff2"/>
        <w:ind w:firstLine="567"/>
        <w:jc w:val="both"/>
        <w:rPr>
          <w:color w:val="FF0000"/>
          <w:sz w:val="28"/>
          <w:szCs w:val="28"/>
        </w:rPr>
      </w:pPr>
      <w:r w:rsidRPr="00A4708F">
        <w:rPr>
          <w:color w:val="FF0000"/>
          <w:sz w:val="28"/>
          <w:szCs w:val="28"/>
        </w:rPr>
        <w:t>5.6.13.7 Сварку в плеть трубных секций на берме траншеи следует осуществлять с анкеровкой плети.</w:t>
      </w:r>
    </w:p>
    <w:p w14:paraId="4B3A8BF4" w14:textId="77777777" w:rsidR="00CB0153" w:rsidRPr="00A4708F" w:rsidRDefault="00CB0153" w:rsidP="00CB0153">
      <w:pPr>
        <w:pStyle w:val="aff2"/>
        <w:ind w:firstLine="567"/>
        <w:jc w:val="both"/>
        <w:rPr>
          <w:color w:val="FF0000"/>
          <w:sz w:val="28"/>
          <w:szCs w:val="28"/>
        </w:rPr>
      </w:pPr>
      <w:r w:rsidRPr="00A4708F">
        <w:rPr>
          <w:b/>
          <w:bCs/>
          <w:color w:val="FF0000"/>
          <w:sz w:val="28"/>
          <w:szCs w:val="28"/>
        </w:rPr>
        <w:t>5.6.14 Подрабатываемые территории</w:t>
      </w:r>
    </w:p>
    <w:p w14:paraId="2017E895" w14:textId="77777777" w:rsidR="00CB0153" w:rsidRPr="00A4708F" w:rsidRDefault="00CB0153" w:rsidP="00CB0153">
      <w:pPr>
        <w:pStyle w:val="aff2"/>
        <w:ind w:firstLine="567"/>
        <w:jc w:val="both"/>
        <w:rPr>
          <w:color w:val="FF0000"/>
          <w:sz w:val="28"/>
          <w:szCs w:val="28"/>
        </w:rPr>
      </w:pPr>
      <w:bookmarkStart w:id="31" w:name="_Hlk74505637"/>
      <w:bookmarkStart w:id="32" w:name="_Hlk74817276"/>
      <w:r w:rsidRPr="00A4708F">
        <w:rPr>
          <w:color w:val="FF0000"/>
          <w:sz w:val="28"/>
          <w:szCs w:val="28"/>
        </w:rPr>
        <w:t>5.6.14.1 Проектирование газопроводов на подрабатываемых территориях должно осуществляться с соблюдением мер защиты от вредного влияния горных разработок. Мероприятия должны быть утверждены в установленном порядке.</w:t>
      </w:r>
    </w:p>
    <w:p w14:paraId="504266E8" w14:textId="77777777" w:rsidR="00CB0153" w:rsidRPr="00A4708F" w:rsidRDefault="00CB0153" w:rsidP="00CB0153">
      <w:pPr>
        <w:pStyle w:val="aff2"/>
        <w:ind w:firstLine="567"/>
        <w:jc w:val="both"/>
        <w:rPr>
          <w:color w:val="FF0000"/>
          <w:sz w:val="28"/>
          <w:szCs w:val="28"/>
        </w:rPr>
      </w:pPr>
      <w:bookmarkStart w:id="33" w:name="_Hlk74505695"/>
      <w:bookmarkEnd w:id="31"/>
      <w:r w:rsidRPr="00A4708F">
        <w:rPr>
          <w:color w:val="FF0000"/>
          <w:sz w:val="28"/>
          <w:szCs w:val="28"/>
        </w:rPr>
        <w:t>5.6.14.2 При проектировании газопроводов следует учитывать:</w:t>
      </w:r>
    </w:p>
    <w:p w14:paraId="1E72B6C3"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максимальные ожидаемые значения </w:t>
      </w:r>
      <w:proofErr w:type="spellStart"/>
      <w:r w:rsidRPr="00A4708F">
        <w:rPr>
          <w:color w:val="FF0000"/>
          <w:sz w:val="28"/>
          <w:szCs w:val="28"/>
        </w:rPr>
        <w:t>сдвижений</w:t>
      </w:r>
      <w:proofErr w:type="spellEnd"/>
      <w:r w:rsidRPr="00A4708F">
        <w:rPr>
          <w:color w:val="FF0000"/>
          <w:sz w:val="28"/>
          <w:szCs w:val="28"/>
        </w:rPr>
        <w:t xml:space="preserve"> и деформаций земной поверхности от горных работ, планируемых на ближайшие 20 лет;</w:t>
      </w:r>
    </w:p>
    <w:p w14:paraId="31DA2092" w14:textId="77777777" w:rsidR="00CB0153" w:rsidRPr="00A4708F" w:rsidRDefault="00CB0153" w:rsidP="00CB0153">
      <w:pPr>
        <w:pStyle w:val="aff2"/>
        <w:ind w:firstLine="567"/>
        <w:jc w:val="both"/>
        <w:rPr>
          <w:color w:val="FF0000"/>
          <w:sz w:val="28"/>
          <w:szCs w:val="28"/>
        </w:rPr>
      </w:pPr>
      <w:r w:rsidRPr="00A4708F">
        <w:rPr>
          <w:color w:val="FF0000"/>
          <w:sz w:val="28"/>
          <w:szCs w:val="28"/>
        </w:rPr>
        <w:t>границы зон влияния горных работ;</w:t>
      </w:r>
    </w:p>
    <w:p w14:paraId="182050B1"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ожидаемые значения </w:t>
      </w:r>
      <w:proofErr w:type="spellStart"/>
      <w:r w:rsidRPr="00A4708F">
        <w:rPr>
          <w:color w:val="FF0000"/>
          <w:sz w:val="28"/>
          <w:szCs w:val="28"/>
        </w:rPr>
        <w:t>сдвижений</w:t>
      </w:r>
      <w:proofErr w:type="spellEnd"/>
      <w:r w:rsidRPr="00A4708F">
        <w:rPr>
          <w:color w:val="FF0000"/>
          <w:sz w:val="28"/>
          <w:szCs w:val="28"/>
        </w:rPr>
        <w:t xml:space="preserve"> и деформаций от планируемых выработок, а также положения и длины </w:t>
      </w:r>
      <w:proofErr w:type="spellStart"/>
      <w:r w:rsidRPr="00A4708F">
        <w:rPr>
          <w:color w:val="FF0000"/>
          <w:sz w:val="28"/>
          <w:szCs w:val="28"/>
        </w:rPr>
        <w:t>полумульд</w:t>
      </w:r>
      <w:proofErr w:type="spellEnd"/>
      <w:r w:rsidRPr="00A4708F">
        <w:rPr>
          <w:color w:val="FF0000"/>
          <w:sz w:val="28"/>
          <w:szCs w:val="28"/>
        </w:rPr>
        <w:t xml:space="preserve"> сдвижения от каждой выработки.</w:t>
      </w:r>
    </w:p>
    <w:p w14:paraId="2AC44D00" w14:textId="77777777" w:rsidR="00CB0153" w:rsidRPr="00A4708F" w:rsidRDefault="00CB0153" w:rsidP="00CB0153">
      <w:pPr>
        <w:pStyle w:val="aff2"/>
        <w:ind w:firstLine="567"/>
        <w:jc w:val="both"/>
        <w:rPr>
          <w:color w:val="FF0000"/>
          <w:sz w:val="28"/>
          <w:szCs w:val="28"/>
        </w:rPr>
      </w:pPr>
      <w:bookmarkStart w:id="34" w:name="_Hlk74505826"/>
      <w:bookmarkEnd w:id="32"/>
      <w:bookmarkEnd w:id="33"/>
      <w:r w:rsidRPr="00A4708F">
        <w:rPr>
          <w:color w:val="FF0000"/>
          <w:sz w:val="28"/>
          <w:szCs w:val="28"/>
          <w:highlight w:val="yellow"/>
        </w:rPr>
        <w:t xml:space="preserve">5.6.14.3 </w:t>
      </w:r>
      <w:bookmarkEnd w:id="34"/>
      <w:r w:rsidRPr="00A4708F">
        <w:rPr>
          <w:color w:val="FF0000"/>
          <w:sz w:val="28"/>
          <w:szCs w:val="28"/>
          <w:highlight w:val="yellow"/>
        </w:rPr>
        <w:t>Установка компенсаторов рекомендуется на участках пересечения газопроводами мест тектонических нарушений, у границ шахтного поля или границ оставляемых целиков, у которых по условиям ведения горных работ ожидается прекращение всех выработок.</w:t>
      </w:r>
    </w:p>
    <w:p w14:paraId="47CAC367"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5.6.14.4 При расчете газопроводов, прокладываемых на подрабатываемых территориях, следует проверять расчетом прочность газопроводов от воздействия центрального растяжения, продольных напряжений, вызываемых кривизной земной поверхности при подработке выработками в полого и наклонно залегающих пластах и в зоне образования уступа при подработке </w:t>
      </w:r>
      <w:r w:rsidRPr="00A4708F">
        <w:rPr>
          <w:color w:val="FF0000"/>
          <w:sz w:val="28"/>
          <w:szCs w:val="28"/>
        </w:rPr>
        <w:lastRenderedPageBreak/>
        <w:t>выработками в крутопадающих пластах, устойчивость в зоне сжатия и компенсационную способность.</w:t>
      </w:r>
    </w:p>
    <w:p w14:paraId="48B72E6B" w14:textId="77777777" w:rsidR="00CB0153" w:rsidRPr="00A4708F" w:rsidRDefault="00CB0153" w:rsidP="00CB0153">
      <w:pPr>
        <w:pStyle w:val="aff2"/>
        <w:ind w:firstLine="567"/>
        <w:jc w:val="both"/>
        <w:rPr>
          <w:color w:val="FF0000"/>
          <w:sz w:val="28"/>
          <w:szCs w:val="28"/>
        </w:rPr>
      </w:pPr>
      <w:r w:rsidRPr="00A4708F">
        <w:rPr>
          <w:color w:val="FF0000"/>
          <w:sz w:val="28"/>
          <w:szCs w:val="28"/>
          <w:highlight w:val="yellow"/>
        </w:rPr>
        <w:t>5.6.14.5 Наружные сети газораспределения поселений и промплощадок рекомендуется закольцовывать.</w:t>
      </w:r>
    </w:p>
    <w:p w14:paraId="367C9D35"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5.6.14.6 При газоснабжении потребителей, для которых перерывы в подаче газа недопустимы по технологическим или другим причинам, следует предусматривать подачу газа этим потребителям от двух газопроводов, прокладываемых по территориям, подработка которых начинается в разное время, с обязательной </w:t>
      </w:r>
      <w:proofErr w:type="spellStart"/>
      <w:r w:rsidRPr="00A4708F">
        <w:rPr>
          <w:color w:val="FF0000"/>
          <w:sz w:val="28"/>
          <w:szCs w:val="28"/>
        </w:rPr>
        <w:t>закольцовкой</w:t>
      </w:r>
      <w:proofErr w:type="spellEnd"/>
      <w:r w:rsidRPr="00A4708F">
        <w:rPr>
          <w:color w:val="FF0000"/>
          <w:sz w:val="28"/>
          <w:szCs w:val="28"/>
        </w:rPr>
        <w:t xml:space="preserve"> газопроводов.</w:t>
      </w:r>
    </w:p>
    <w:p w14:paraId="65A7C807" w14:textId="77777777" w:rsidR="00CB0153" w:rsidRPr="00A4708F" w:rsidRDefault="00CB0153" w:rsidP="00CB0153">
      <w:pPr>
        <w:pStyle w:val="aff2"/>
        <w:ind w:firstLine="567"/>
        <w:jc w:val="both"/>
        <w:rPr>
          <w:color w:val="FF0000"/>
          <w:sz w:val="28"/>
          <w:szCs w:val="28"/>
        </w:rPr>
      </w:pPr>
      <w:r w:rsidRPr="00A4708F">
        <w:rPr>
          <w:color w:val="FF0000"/>
          <w:sz w:val="28"/>
          <w:szCs w:val="28"/>
        </w:rPr>
        <w:t>5.6.14.7 Трасса газопровода должна предусматриваться преимущественно вне проезжей части территории с учетом возможного вскрытия траншей в период интенсивных деформаций земной поверхности в результате горных выработок.</w:t>
      </w:r>
    </w:p>
    <w:p w14:paraId="70B1A336" w14:textId="77777777" w:rsidR="00CB0153" w:rsidRPr="00A4708F" w:rsidRDefault="00CB0153" w:rsidP="00CB0153">
      <w:pPr>
        <w:pStyle w:val="aff2"/>
        <w:ind w:firstLine="567"/>
        <w:jc w:val="both"/>
        <w:rPr>
          <w:color w:val="FF0000"/>
          <w:sz w:val="28"/>
          <w:szCs w:val="28"/>
        </w:rPr>
      </w:pPr>
      <w:r w:rsidRPr="00A4708F">
        <w:rPr>
          <w:color w:val="FF0000"/>
          <w:sz w:val="28"/>
          <w:szCs w:val="28"/>
        </w:rPr>
        <w:t>5.6.14.8 Прокладка газопроводов категорий среднего и высокого давлений по стенам зданий не допускается.</w:t>
      </w:r>
    </w:p>
    <w:p w14:paraId="69CF3352" w14:textId="77777777" w:rsidR="00CB0153" w:rsidRPr="00A4708F" w:rsidRDefault="00CB0153" w:rsidP="00CB0153">
      <w:pPr>
        <w:pStyle w:val="aff2"/>
        <w:ind w:firstLine="567"/>
        <w:jc w:val="both"/>
        <w:rPr>
          <w:color w:val="FF0000"/>
          <w:sz w:val="28"/>
          <w:szCs w:val="28"/>
        </w:rPr>
      </w:pPr>
      <w:r w:rsidRPr="00A4708F">
        <w:rPr>
          <w:color w:val="FF0000"/>
          <w:sz w:val="28"/>
          <w:szCs w:val="28"/>
        </w:rPr>
        <w:t>5.6.14.9 Газопроводы низкого давления внутри кварталов допускается проектировать надземными на отдельно стоящих опорах или по дворовым фасадам зданий.</w:t>
      </w:r>
    </w:p>
    <w:p w14:paraId="4CF0AF6C" w14:textId="77777777" w:rsidR="00CB0153" w:rsidRPr="00A4708F" w:rsidRDefault="00CB0153" w:rsidP="00CB0153">
      <w:pPr>
        <w:pStyle w:val="aff2"/>
        <w:ind w:firstLine="567"/>
        <w:jc w:val="both"/>
        <w:rPr>
          <w:color w:val="FF0000"/>
          <w:sz w:val="28"/>
          <w:szCs w:val="28"/>
          <w:highlight w:val="yellow"/>
        </w:rPr>
      </w:pPr>
      <w:r w:rsidRPr="00A4708F">
        <w:rPr>
          <w:color w:val="FF0000"/>
          <w:sz w:val="28"/>
          <w:szCs w:val="28"/>
        </w:rPr>
        <w:t>5.6.14.10 Газопроводы, а также их вводы в здания, прокладываемые по стенам здания, должны обеспечивать компенсацию перемещений трубопровода, вызываемых раскрытием деформационных швов здания, а также их осадкой.</w:t>
      </w:r>
    </w:p>
    <w:p w14:paraId="4886ABE2" w14:textId="77777777" w:rsidR="00CB0153" w:rsidRPr="00A4708F" w:rsidRDefault="00CB0153" w:rsidP="00CB0153">
      <w:pPr>
        <w:pStyle w:val="aff2"/>
        <w:ind w:firstLine="567"/>
        <w:jc w:val="both"/>
        <w:rPr>
          <w:color w:val="FF0000"/>
          <w:sz w:val="28"/>
          <w:szCs w:val="28"/>
        </w:rPr>
      </w:pPr>
      <w:r w:rsidRPr="00A4708F">
        <w:rPr>
          <w:color w:val="FF0000"/>
          <w:sz w:val="28"/>
          <w:szCs w:val="28"/>
          <w:highlight w:val="yellow"/>
        </w:rPr>
        <w:t>5.6.14.11 Надземная прокладка рекомендуется на участках переходов газопроводов через естественные и искусственные преграды, а также на участках, где, по расчетам, возможно образование провалов, трещин с напряжениями в газопроводах, превышающими допустимые при подземной прокладке.</w:t>
      </w:r>
    </w:p>
    <w:p w14:paraId="717CDB49" w14:textId="77777777" w:rsidR="00CB0153" w:rsidRPr="00A4708F" w:rsidRDefault="00CB0153" w:rsidP="00CB0153">
      <w:pPr>
        <w:pStyle w:val="aff2"/>
        <w:ind w:firstLine="567"/>
        <w:jc w:val="both"/>
        <w:rPr>
          <w:color w:val="FF0000"/>
          <w:sz w:val="28"/>
          <w:szCs w:val="28"/>
        </w:rPr>
      </w:pPr>
      <w:r w:rsidRPr="00A4708F">
        <w:rPr>
          <w:color w:val="FF0000"/>
          <w:sz w:val="28"/>
          <w:szCs w:val="28"/>
        </w:rPr>
        <w:t>5.6.14.12 Воздействия от подработки, учитываемые при проектировании газопроводов, должны быть заданы в различных точках по его трассе.</w:t>
      </w:r>
    </w:p>
    <w:p w14:paraId="5DF565B8" w14:textId="77777777" w:rsidR="00CB0153" w:rsidRPr="00A4708F" w:rsidRDefault="00CB0153" w:rsidP="00CB0153">
      <w:pPr>
        <w:pStyle w:val="aff2"/>
        <w:ind w:firstLine="567"/>
        <w:jc w:val="both"/>
        <w:rPr>
          <w:color w:val="FF0000"/>
          <w:sz w:val="28"/>
          <w:szCs w:val="28"/>
        </w:rPr>
      </w:pPr>
      <w:r w:rsidRPr="00A4708F">
        <w:rPr>
          <w:color w:val="FF0000"/>
          <w:sz w:val="28"/>
          <w:szCs w:val="28"/>
        </w:rPr>
        <w:t>5.6.14.13 При разбивке трассы следует закрепить постоянными знаками границы влияния горных выработок. Знаки должны иметь высотные отметки и привязку к пикетам трассы.</w:t>
      </w:r>
    </w:p>
    <w:p w14:paraId="2A4C3AC2"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5.6.14.14 Конструкция крепления электрических проводников к газопроводу в местах подключения систем </w:t>
      </w:r>
      <w:proofErr w:type="spellStart"/>
      <w:r w:rsidRPr="00A4708F">
        <w:rPr>
          <w:color w:val="FF0000"/>
          <w:sz w:val="28"/>
          <w:szCs w:val="28"/>
        </w:rPr>
        <w:t>электрохимзащиты</w:t>
      </w:r>
      <w:proofErr w:type="spellEnd"/>
      <w:r w:rsidRPr="00A4708F">
        <w:rPr>
          <w:color w:val="FF0000"/>
          <w:sz w:val="28"/>
          <w:szCs w:val="28"/>
        </w:rPr>
        <w:t xml:space="preserve"> должна обеспечивать надежность соединения в случаях подвижности трубы.</w:t>
      </w:r>
    </w:p>
    <w:p w14:paraId="4976E211"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5.6.15 Горные районы</w:t>
      </w:r>
    </w:p>
    <w:p w14:paraId="70CB8BDA" w14:textId="77777777" w:rsidR="00CB0153" w:rsidRPr="00A4708F" w:rsidRDefault="00CB0153" w:rsidP="00CB0153">
      <w:pPr>
        <w:pStyle w:val="aff2"/>
        <w:ind w:firstLine="567"/>
        <w:jc w:val="both"/>
        <w:rPr>
          <w:color w:val="FF0000"/>
          <w:sz w:val="28"/>
          <w:szCs w:val="28"/>
        </w:rPr>
      </w:pPr>
      <w:r w:rsidRPr="00A4708F">
        <w:rPr>
          <w:color w:val="FF0000"/>
          <w:sz w:val="28"/>
          <w:szCs w:val="28"/>
        </w:rPr>
        <w:t>5.6.15.1 В горных условиях и в районах с сильнопересеченным рельефом местности прокладку газопроводов следует предусматривать вне зоны затопления или по водораздельным участкам, избегая неустойчивые и крутые склоны, а также районы селевых потоков, горных паводков и т. д.</w:t>
      </w:r>
    </w:p>
    <w:p w14:paraId="4BC116B1" w14:textId="77777777" w:rsidR="00CB0153" w:rsidRPr="00A4708F" w:rsidRDefault="00CB0153" w:rsidP="00CB0153">
      <w:pPr>
        <w:pStyle w:val="aff2"/>
        <w:ind w:firstLine="567"/>
        <w:jc w:val="both"/>
        <w:rPr>
          <w:color w:val="FF0000"/>
          <w:sz w:val="28"/>
          <w:szCs w:val="28"/>
        </w:rPr>
      </w:pPr>
      <w:r w:rsidRPr="00A4708F">
        <w:rPr>
          <w:color w:val="FF0000"/>
          <w:sz w:val="28"/>
          <w:szCs w:val="28"/>
        </w:rPr>
        <w:t>5.6.15.2 В оползневых районах и в местах возможного обрушения грунта следует предусматривать прокладку с заглублением ниже плоскости скольжения или возможного обрушения и обеспечением требуемой глубины заглубления газопровода на случай проявления воздействия грунта по трассе газопровода.</w:t>
      </w:r>
    </w:p>
    <w:p w14:paraId="49905EBD" w14:textId="77777777" w:rsidR="00CB0153" w:rsidRPr="00A4708F" w:rsidRDefault="00CB0153" w:rsidP="00CB0153">
      <w:pPr>
        <w:pStyle w:val="aff2"/>
        <w:ind w:firstLine="567"/>
        <w:jc w:val="both"/>
        <w:rPr>
          <w:color w:val="FF0000"/>
          <w:sz w:val="28"/>
          <w:szCs w:val="28"/>
        </w:rPr>
      </w:pPr>
      <w:r w:rsidRPr="00A4708F">
        <w:rPr>
          <w:color w:val="FF0000"/>
          <w:sz w:val="28"/>
          <w:szCs w:val="28"/>
        </w:rPr>
        <w:lastRenderedPageBreak/>
        <w:t>5.6.15.3 Прокладку газопровода следует предусматривать на глубину не менее 0,5 м ниже возможного размыва водой при 5 % обеспеченности или перемещения грунта.</w:t>
      </w:r>
    </w:p>
    <w:p w14:paraId="428F5BB7" w14:textId="77777777" w:rsidR="00CB0153" w:rsidRPr="00A4708F" w:rsidRDefault="00CB0153" w:rsidP="00CB0153">
      <w:pPr>
        <w:pStyle w:val="aff2"/>
        <w:ind w:firstLine="567"/>
        <w:jc w:val="both"/>
        <w:rPr>
          <w:color w:val="FF0000"/>
          <w:sz w:val="28"/>
          <w:szCs w:val="28"/>
        </w:rPr>
      </w:pPr>
      <w:r w:rsidRPr="00A4708F">
        <w:rPr>
          <w:color w:val="FF0000"/>
          <w:sz w:val="28"/>
          <w:szCs w:val="28"/>
        </w:rPr>
        <w:t>5.6.15.4 В горных районах допускается надземная прокладка. Следует предусматривать защитные мероприятия по отводу селевых потоков, горных паводков, снежных лавин, оползневых явлений, сдвига и обрушения грунта, а также обеспечивать отвод поверхностных вод.</w:t>
      </w:r>
    </w:p>
    <w:p w14:paraId="10BE5A45" w14:textId="77777777" w:rsidR="00CB0153" w:rsidRPr="00A4708F" w:rsidRDefault="00CB0153" w:rsidP="00CB0153">
      <w:pPr>
        <w:pStyle w:val="aff2"/>
        <w:ind w:firstLine="567"/>
        <w:jc w:val="both"/>
        <w:rPr>
          <w:color w:val="FF0000"/>
          <w:sz w:val="28"/>
          <w:szCs w:val="28"/>
        </w:rPr>
      </w:pPr>
      <w:r w:rsidRPr="00A4708F">
        <w:rPr>
          <w:color w:val="FF0000"/>
          <w:sz w:val="28"/>
          <w:szCs w:val="28"/>
        </w:rPr>
        <w:t>5.6.15.5 При расчете газопроводов на прочность следует учитывать напряжения, возникающие от перемещений газопроводов, вызванных крутизной склона, и предусматривать, при необходимости, компенсаторы и неподвижные опоры.</w:t>
      </w:r>
    </w:p>
    <w:p w14:paraId="7199B3EC" w14:textId="77777777" w:rsidR="00CB0153" w:rsidRPr="00A4708F" w:rsidRDefault="00CB0153" w:rsidP="00CB0153">
      <w:pPr>
        <w:pStyle w:val="aff2"/>
        <w:ind w:firstLine="567"/>
        <w:jc w:val="both"/>
        <w:rPr>
          <w:color w:val="FF0000"/>
          <w:sz w:val="28"/>
          <w:szCs w:val="28"/>
        </w:rPr>
      </w:pPr>
      <w:r w:rsidRPr="00A4708F">
        <w:rPr>
          <w:color w:val="FF0000"/>
          <w:sz w:val="28"/>
          <w:szCs w:val="28"/>
        </w:rPr>
        <w:t>5.6.15.6 При подземной прокладке газопроводов следует предусматривать планировку траншеи с обеспечением продольного уклона не более 15° или выполнение дополнительных мероприятий против сдвига газопровода и засыпки траншеи.</w:t>
      </w:r>
    </w:p>
    <w:p w14:paraId="3098610B" w14:textId="77777777" w:rsidR="00CB0153" w:rsidRPr="00A4708F" w:rsidRDefault="00CB0153" w:rsidP="00CB0153">
      <w:pPr>
        <w:pStyle w:val="aff2"/>
        <w:ind w:firstLine="567"/>
        <w:jc w:val="both"/>
        <w:rPr>
          <w:color w:val="FF0000"/>
          <w:sz w:val="28"/>
          <w:szCs w:val="28"/>
        </w:rPr>
      </w:pPr>
      <w:r w:rsidRPr="00A4708F">
        <w:rPr>
          <w:color w:val="FF0000"/>
          <w:sz w:val="28"/>
          <w:szCs w:val="28"/>
        </w:rPr>
        <w:t>5.6.15.7 Укладку газопровода следует предусматривать только на несущий грунт с учетом 5.6.18.7.</w:t>
      </w:r>
    </w:p>
    <w:p w14:paraId="60CFA3A8" w14:textId="77777777" w:rsidR="00CB0153" w:rsidRPr="00A4708F" w:rsidRDefault="00CB0153" w:rsidP="00CB0153">
      <w:pPr>
        <w:pStyle w:val="aff2"/>
        <w:ind w:firstLine="567"/>
        <w:jc w:val="both"/>
        <w:rPr>
          <w:color w:val="FF0000"/>
          <w:sz w:val="28"/>
          <w:szCs w:val="28"/>
        </w:rPr>
      </w:pPr>
      <w:r w:rsidRPr="00A4708F">
        <w:rPr>
          <w:color w:val="FF0000"/>
          <w:sz w:val="28"/>
          <w:szCs w:val="28"/>
        </w:rPr>
        <w:t>5.6.15.8 Работы в горных условиях следует выполнять в период наименьшей вероятности появления на участках производства работ селевых потоков, горных паводков, камнепадов, продолжительных ливней и снежных лавин.</w:t>
      </w:r>
    </w:p>
    <w:p w14:paraId="18C65ADF" w14:textId="77777777" w:rsidR="00CB0153" w:rsidRPr="00A4708F" w:rsidRDefault="00CB0153" w:rsidP="00CB0153">
      <w:pPr>
        <w:pStyle w:val="aff2"/>
        <w:ind w:firstLine="567"/>
        <w:jc w:val="both"/>
        <w:rPr>
          <w:color w:val="FF0000"/>
          <w:sz w:val="28"/>
          <w:szCs w:val="28"/>
        </w:rPr>
      </w:pPr>
      <w:r w:rsidRPr="00A4708F">
        <w:rPr>
          <w:color w:val="FF0000"/>
          <w:sz w:val="28"/>
          <w:szCs w:val="28"/>
        </w:rPr>
        <w:t>5.6.15.9 На участках трассы, пересекающих горные реки, русла и поймы селевых потоков, разработка траншей, вывозка и раскладка труб в задел не допускаются.</w:t>
      </w:r>
    </w:p>
    <w:p w14:paraId="0C98D3A3" w14:textId="77777777" w:rsidR="00CB0153" w:rsidRPr="00A4708F" w:rsidRDefault="00CB0153" w:rsidP="00CB0153">
      <w:pPr>
        <w:pStyle w:val="aff2"/>
        <w:ind w:firstLine="567"/>
        <w:jc w:val="both"/>
        <w:rPr>
          <w:color w:val="FF0000"/>
          <w:sz w:val="28"/>
          <w:szCs w:val="28"/>
        </w:rPr>
      </w:pPr>
      <w:r w:rsidRPr="00A4708F">
        <w:rPr>
          <w:color w:val="FF0000"/>
          <w:sz w:val="28"/>
          <w:szCs w:val="28"/>
        </w:rPr>
        <w:t>5.6.15.10 При появлении оползневых или обвальных процессов, получении подтверждений о возможности селевых потоков, горных паводков и других неблагоприятных явлений строительство необходимо прекратить.</w:t>
      </w:r>
    </w:p>
    <w:p w14:paraId="5DFBD7A6" w14:textId="77777777" w:rsidR="00CB0153" w:rsidRPr="00A4708F" w:rsidRDefault="00CB0153" w:rsidP="00CB0153">
      <w:pPr>
        <w:pStyle w:val="aff2"/>
        <w:ind w:firstLine="567"/>
        <w:jc w:val="both"/>
        <w:rPr>
          <w:color w:val="FF0000"/>
          <w:sz w:val="28"/>
          <w:szCs w:val="28"/>
        </w:rPr>
      </w:pPr>
      <w:r w:rsidRPr="00A4708F">
        <w:rPr>
          <w:color w:val="FF0000"/>
          <w:sz w:val="28"/>
          <w:szCs w:val="28"/>
        </w:rPr>
        <w:t>5.6.15.11 При работах по очистке, изоляции и укладке газопровода в траншею при продольных уклонах свыше 15° следует разрабатывать меры против смещения газопровода.</w:t>
      </w:r>
    </w:p>
    <w:p w14:paraId="218CE76E" w14:textId="77777777" w:rsidR="00CB0153" w:rsidRPr="00A4708F" w:rsidRDefault="00CB0153" w:rsidP="00CB0153">
      <w:pPr>
        <w:pStyle w:val="aff2"/>
        <w:ind w:firstLine="567"/>
        <w:jc w:val="both"/>
        <w:rPr>
          <w:color w:val="FF0000"/>
          <w:sz w:val="28"/>
          <w:szCs w:val="28"/>
        </w:rPr>
      </w:pPr>
      <w:r w:rsidRPr="00A4708F">
        <w:rPr>
          <w:color w:val="FF0000"/>
          <w:sz w:val="28"/>
          <w:szCs w:val="28"/>
        </w:rPr>
        <w:t>5.6.15.12 Сборку и сварку труб на продольных уклонах до 20° следует проводить снизу вверх по склону, при большей крутизне – на промежуточных горизонтальных площадках с последующим протаскиванием подготовленной плети газопровода.</w:t>
      </w:r>
    </w:p>
    <w:p w14:paraId="35971E8F"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5.6.16 Пересечение болот</w:t>
      </w:r>
    </w:p>
    <w:p w14:paraId="017C2540" w14:textId="77777777" w:rsidR="00CB0153" w:rsidRPr="00A4708F" w:rsidRDefault="00CB0153" w:rsidP="00CB0153">
      <w:pPr>
        <w:pStyle w:val="aff2"/>
        <w:ind w:firstLine="567"/>
        <w:jc w:val="both"/>
        <w:rPr>
          <w:color w:val="FF0000"/>
          <w:sz w:val="28"/>
          <w:szCs w:val="28"/>
        </w:rPr>
      </w:pPr>
      <w:r w:rsidRPr="00A4708F">
        <w:rPr>
          <w:color w:val="FF0000"/>
          <w:sz w:val="28"/>
          <w:szCs w:val="28"/>
        </w:rPr>
        <w:t>5.6.16.1 При подземной прокладке газопровода на болотах типа I следует предусматривать заглубление газопровода на глубину не менее 0,8 глубины промерзания, но не менее предусмотренной для обычных условий.</w:t>
      </w:r>
    </w:p>
    <w:p w14:paraId="12ADBECD" w14:textId="77777777" w:rsidR="00CB0153" w:rsidRPr="00A4708F" w:rsidRDefault="00CB0153" w:rsidP="00CB0153">
      <w:pPr>
        <w:pStyle w:val="aff2"/>
        <w:ind w:firstLine="567"/>
        <w:jc w:val="both"/>
        <w:rPr>
          <w:color w:val="FF0000"/>
          <w:sz w:val="28"/>
          <w:szCs w:val="28"/>
        </w:rPr>
      </w:pPr>
      <w:r w:rsidRPr="00A4708F">
        <w:rPr>
          <w:color w:val="FF0000"/>
          <w:sz w:val="28"/>
          <w:szCs w:val="28"/>
        </w:rPr>
        <w:t>При надземной прокладке газопровода на болотах типов II и III укладку его следует предусматривать на минеральный грунт.</w:t>
      </w:r>
    </w:p>
    <w:p w14:paraId="2E7D7AF1"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5.6.16.2 Наземная прокладка газопроводов допускается на всех типах болот, на болотах типа III – при наличии специальной техники. Прокладка газопроводов должна предусматриваться прямолинейной с минимальным </w:t>
      </w:r>
      <w:r w:rsidRPr="00A4708F">
        <w:rPr>
          <w:color w:val="FF0000"/>
          <w:sz w:val="28"/>
          <w:szCs w:val="28"/>
        </w:rPr>
        <w:lastRenderedPageBreak/>
        <w:t>числом поворотов. Повороты следует обеспечивать за счет упругого изгиба газопровода.</w:t>
      </w:r>
    </w:p>
    <w:p w14:paraId="1EE244EF" w14:textId="77777777" w:rsidR="00CB0153" w:rsidRPr="00A4708F" w:rsidRDefault="00CB0153" w:rsidP="00CB0153">
      <w:pPr>
        <w:pStyle w:val="aff2"/>
        <w:ind w:firstLine="567"/>
        <w:jc w:val="both"/>
        <w:rPr>
          <w:color w:val="FF0000"/>
          <w:sz w:val="28"/>
          <w:szCs w:val="28"/>
        </w:rPr>
      </w:pPr>
      <w:r w:rsidRPr="00A4708F">
        <w:rPr>
          <w:color w:val="FF0000"/>
          <w:sz w:val="28"/>
          <w:szCs w:val="28"/>
        </w:rPr>
        <w:t>5.6.16.3 При проектировании наземной прокладки газопровода во избежание размыва обвалования и подмыва газопровода необходимо предусматривать водопропускные сооружения (трубы, лотки, канавы), а также учитывать дополнительные напряжения, вызываемые осадкой торфяной залежи под трубой и в результате осушения болота.</w:t>
      </w:r>
    </w:p>
    <w:p w14:paraId="697B4AB1" w14:textId="77777777" w:rsidR="00CB0153" w:rsidRPr="00A4708F" w:rsidRDefault="00CB0153" w:rsidP="00CB0153">
      <w:pPr>
        <w:pStyle w:val="aff2"/>
        <w:ind w:firstLine="567"/>
        <w:jc w:val="both"/>
        <w:rPr>
          <w:color w:val="FF0000"/>
          <w:sz w:val="28"/>
          <w:szCs w:val="28"/>
        </w:rPr>
      </w:pPr>
      <w:r w:rsidRPr="00A4708F">
        <w:rPr>
          <w:color w:val="FF0000"/>
          <w:sz w:val="28"/>
          <w:szCs w:val="28"/>
        </w:rPr>
        <w:t>5.6.16.4 Надземная прокладка газопроводов допускается на всех типах болот при наличии сваебойной техники, а на болотах типа III – также специальной техники.</w:t>
      </w:r>
    </w:p>
    <w:p w14:paraId="39ED63E5" w14:textId="77777777" w:rsidR="00CB0153" w:rsidRPr="00A4708F" w:rsidRDefault="00CB0153" w:rsidP="00CB0153">
      <w:pPr>
        <w:pStyle w:val="aff2"/>
        <w:ind w:firstLine="567"/>
        <w:jc w:val="both"/>
        <w:rPr>
          <w:color w:val="FF0000"/>
          <w:sz w:val="28"/>
          <w:szCs w:val="28"/>
        </w:rPr>
      </w:pPr>
      <w:r w:rsidRPr="00A4708F">
        <w:rPr>
          <w:color w:val="FF0000"/>
          <w:sz w:val="28"/>
          <w:szCs w:val="28"/>
        </w:rPr>
        <w:t>5.6.16.5 Балластировку газопровода при прокладке на болотах следует выполнять винтовыми анкерами, закрепленными в материк, или другими способами, обеспечивающими устойчивость газопровода.</w:t>
      </w:r>
    </w:p>
    <w:p w14:paraId="631E2673" w14:textId="77777777" w:rsidR="00CB0153" w:rsidRPr="00A4708F" w:rsidRDefault="00CB0153" w:rsidP="00CB0153">
      <w:pPr>
        <w:pStyle w:val="aff2"/>
        <w:ind w:firstLine="567"/>
        <w:jc w:val="both"/>
        <w:rPr>
          <w:color w:val="FF0000"/>
          <w:sz w:val="28"/>
          <w:szCs w:val="28"/>
        </w:rPr>
      </w:pPr>
      <w:r w:rsidRPr="00A4708F">
        <w:rPr>
          <w:color w:val="FF0000"/>
          <w:sz w:val="28"/>
          <w:szCs w:val="28"/>
        </w:rPr>
        <w:t>5.6.16.6 При устройстве лежневых или отсыпанных из грунта дорог для обслуживания трассы газопровода на болотах типов II и III следует предусматривать высоту отсыпки с учетом осадки торфа под воздействием нагрузок.</w:t>
      </w:r>
    </w:p>
    <w:p w14:paraId="16B5F6F3" w14:textId="77777777" w:rsidR="00CB0153" w:rsidRPr="00A4708F" w:rsidRDefault="00CB0153" w:rsidP="00CB0153">
      <w:pPr>
        <w:pStyle w:val="aff2"/>
        <w:ind w:firstLine="567"/>
        <w:jc w:val="both"/>
        <w:rPr>
          <w:color w:val="FF0000"/>
          <w:sz w:val="28"/>
          <w:szCs w:val="28"/>
        </w:rPr>
      </w:pPr>
      <w:r w:rsidRPr="00A4708F">
        <w:rPr>
          <w:color w:val="FF0000"/>
          <w:sz w:val="28"/>
          <w:szCs w:val="28"/>
        </w:rPr>
        <w:t>5.6.16.7 Производство земляных работ следует осуществлять в зимний период после замерзания верхнего торфяного покрова с учетом мероприятий по уменьшению промерзания грунта на полосе разрытия траншеи.</w:t>
      </w:r>
    </w:p>
    <w:p w14:paraId="5DCF94B4" w14:textId="77777777" w:rsidR="00CB0153" w:rsidRPr="00A4708F" w:rsidRDefault="00CB0153" w:rsidP="00CB0153">
      <w:pPr>
        <w:pStyle w:val="aff2"/>
        <w:ind w:firstLine="567"/>
        <w:jc w:val="both"/>
        <w:rPr>
          <w:color w:val="FF0000"/>
          <w:sz w:val="28"/>
          <w:szCs w:val="28"/>
        </w:rPr>
      </w:pPr>
      <w:r w:rsidRPr="00A4708F">
        <w:rPr>
          <w:color w:val="FF0000"/>
          <w:sz w:val="28"/>
          <w:szCs w:val="28"/>
        </w:rPr>
        <w:t>5.6.16.8 При строительстве следует использовать в проектной документации:</w:t>
      </w:r>
    </w:p>
    <w:p w14:paraId="7F88A1B7" w14:textId="77777777" w:rsidR="00CB0153" w:rsidRPr="00A4708F" w:rsidRDefault="00CB0153" w:rsidP="00CB0153">
      <w:pPr>
        <w:pStyle w:val="aff2"/>
        <w:ind w:firstLine="567"/>
        <w:jc w:val="both"/>
        <w:rPr>
          <w:color w:val="FF0000"/>
          <w:sz w:val="28"/>
          <w:szCs w:val="28"/>
        </w:rPr>
      </w:pPr>
      <w:r w:rsidRPr="00A4708F">
        <w:rPr>
          <w:color w:val="FF0000"/>
          <w:sz w:val="28"/>
          <w:szCs w:val="28"/>
        </w:rPr>
        <w:t>для подземных газопроводов – укладку бермы с траншеи или лежневой дороги; сплавом; протаскиванием по дну траншеи;</w:t>
      </w:r>
    </w:p>
    <w:p w14:paraId="37B0F200" w14:textId="77777777" w:rsidR="00CB0153" w:rsidRPr="00A4708F" w:rsidRDefault="00CB0153" w:rsidP="00CB0153">
      <w:pPr>
        <w:pStyle w:val="aff2"/>
        <w:ind w:firstLine="567"/>
        <w:jc w:val="both"/>
        <w:rPr>
          <w:color w:val="FF0000"/>
          <w:sz w:val="28"/>
          <w:szCs w:val="28"/>
        </w:rPr>
      </w:pPr>
      <w:r w:rsidRPr="00A4708F">
        <w:rPr>
          <w:color w:val="FF0000"/>
          <w:sz w:val="28"/>
          <w:szCs w:val="28"/>
        </w:rPr>
        <w:t>для наземных газопроводов – укладку в насыпь, отсыпаемую по дерновому слою болота.</w:t>
      </w:r>
    </w:p>
    <w:p w14:paraId="1A40C20B" w14:textId="77777777" w:rsidR="00CB0153" w:rsidRPr="00A4708F" w:rsidRDefault="00CB0153" w:rsidP="00CB0153">
      <w:pPr>
        <w:pStyle w:val="aff2"/>
        <w:ind w:firstLine="567"/>
        <w:jc w:val="both"/>
        <w:rPr>
          <w:color w:val="FF0000"/>
          <w:sz w:val="28"/>
          <w:szCs w:val="28"/>
        </w:rPr>
      </w:pPr>
      <w:r w:rsidRPr="00A4708F">
        <w:rPr>
          <w:color w:val="FF0000"/>
          <w:sz w:val="28"/>
          <w:szCs w:val="28"/>
        </w:rPr>
        <w:t>5.6.16.9 На обводненных участках трассы допускается укладка газопровода непосредственно на воду с последующим погружением до проектных отметок и закреплением.</w:t>
      </w:r>
    </w:p>
    <w:p w14:paraId="4160E3E2" w14:textId="77777777" w:rsidR="00CB0153" w:rsidRPr="00A4708F" w:rsidRDefault="00CB0153" w:rsidP="00CB0153">
      <w:pPr>
        <w:pStyle w:val="aff2"/>
        <w:ind w:firstLine="567"/>
        <w:jc w:val="both"/>
        <w:rPr>
          <w:color w:val="FF0000"/>
          <w:sz w:val="28"/>
          <w:szCs w:val="28"/>
        </w:rPr>
      </w:pPr>
      <w:r w:rsidRPr="00A4708F">
        <w:rPr>
          <w:color w:val="FF0000"/>
          <w:sz w:val="28"/>
          <w:szCs w:val="28"/>
        </w:rPr>
        <w:t>5.6.16.10 Для устройства основания и засыпки наземного в обваловании и подземного газопроводов использовать мерзлый грунт с комьями размером более 50 мм в поперечнике, снег, лед не допускается.</w:t>
      </w:r>
    </w:p>
    <w:p w14:paraId="3D131E4F" w14:textId="77777777" w:rsidR="00CB0153" w:rsidRPr="00A4708F" w:rsidRDefault="00CB0153" w:rsidP="00CB0153">
      <w:pPr>
        <w:pStyle w:val="aff2"/>
        <w:ind w:firstLine="567"/>
        <w:jc w:val="both"/>
        <w:rPr>
          <w:color w:val="FF0000"/>
          <w:sz w:val="28"/>
          <w:szCs w:val="28"/>
        </w:rPr>
      </w:pPr>
      <w:r w:rsidRPr="00A4708F">
        <w:rPr>
          <w:color w:val="FF0000"/>
          <w:sz w:val="28"/>
          <w:szCs w:val="28"/>
        </w:rPr>
        <w:t>5.6.16.11 Засыпку газопроводов, уложенных в траншею, следует выполнять в соответствии с проектом производства работ в зависимости от типов болот.</w:t>
      </w:r>
    </w:p>
    <w:p w14:paraId="217E81EF" w14:textId="77777777" w:rsidR="00CB0153" w:rsidRPr="00A4708F" w:rsidRDefault="00CB0153" w:rsidP="00CB0153">
      <w:pPr>
        <w:pStyle w:val="aff2"/>
        <w:ind w:firstLine="567"/>
        <w:jc w:val="both"/>
        <w:rPr>
          <w:color w:val="FF0000"/>
          <w:sz w:val="28"/>
          <w:szCs w:val="28"/>
        </w:rPr>
      </w:pPr>
      <w:r w:rsidRPr="00A4708F">
        <w:rPr>
          <w:color w:val="FF0000"/>
          <w:sz w:val="28"/>
          <w:szCs w:val="28"/>
        </w:rPr>
        <w:t>5.6.16.12 Траншеи следует засыпать сразу после окончания изоляционно-монтажных работ в прохладное или холодное время суток.</w:t>
      </w:r>
    </w:p>
    <w:p w14:paraId="0D4B815F" w14:textId="77777777" w:rsidR="00CB0153" w:rsidRPr="00A4708F" w:rsidRDefault="00CB0153" w:rsidP="00CB0153">
      <w:pPr>
        <w:pStyle w:val="aff2"/>
        <w:ind w:firstLine="567"/>
        <w:jc w:val="both"/>
        <w:rPr>
          <w:color w:val="FF0000"/>
          <w:sz w:val="28"/>
          <w:szCs w:val="28"/>
        </w:rPr>
      </w:pPr>
      <w:r w:rsidRPr="00A4708F">
        <w:rPr>
          <w:color w:val="FF0000"/>
          <w:sz w:val="28"/>
          <w:szCs w:val="28"/>
        </w:rPr>
        <w:t>5.6.16.13 Сварочные работы в летний период следует выполнять на трубозаготовительных базах, в зимний – на трассе строительства.</w:t>
      </w:r>
    </w:p>
    <w:p w14:paraId="24AEE14C" w14:textId="77777777" w:rsidR="00CB0153" w:rsidRPr="00A4708F" w:rsidRDefault="00CB0153" w:rsidP="00CB0153">
      <w:pPr>
        <w:pStyle w:val="aff2"/>
        <w:ind w:firstLine="567"/>
        <w:jc w:val="both"/>
        <w:rPr>
          <w:color w:val="FF0000"/>
          <w:sz w:val="28"/>
          <w:szCs w:val="28"/>
        </w:rPr>
      </w:pPr>
      <w:r w:rsidRPr="00A4708F">
        <w:rPr>
          <w:color w:val="FF0000"/>
          <w:sz w:val="28"/>
          <w:szCs w:val="28"/>
        </w:rPr>
        <w:t>5.6.16.14 Изоляцию газопроводов следует выполнять в заводских или базовых условиях.</w:t>
      </w:r>
    </w:p>
    <w:p w14:paraId="6405D488" w14:textId="77777777" w:rsidR="00CB0153" w:rsidRPr="00A4708F" w:rsidRDefault="00CB0153" w:rsidP="00CB0153">
      <w:pPr>
        <w:pStyle w:val="aff2"/>
        <w:ind w:firstLine="567"/>
        <w:jc w:val="both"/>
        <w:rPr>
          <w:color w:val="FF0000"/>
          <w:sz w:val="28"/>
          <w:szCs w:val="28"/>
        </w:rPr>
      </w:pPr>
      <w:r w:rsidRPr="00A4708F">
        <w:rPr>
          <w:color w:val="FF0000"/>
          <w:sz w:val="28"/>
          <w:szCs w:val="28"/>
        </w:rPr>
        <w:t>5.6.16.15 Способы балластировки и закрепления газопроводов на проектных отметках должны приниматься в соответствии с проектом и планом производства работ в зависимости от типа болота, мощности торфяной залежи, уровня грунтовых вод, методов прокладки, времени проведения работ.</w:t>
      </w:r>
    </w:p>
    <w:p w14:paraId="4EB760E3" w14:textId="77777777" w:rsidR="00CB0153" w:rsidRPr="00A4708F" w:rsidRDefault="00CB0153" w:rsidP="00CB0153">
      <w:pPr>
        <w:pStyle w:val="aff2"/>
        <w:ind w:firstLine="567"/>
        <w:jc w:val="both"/>
        <w:rPr>
          <w:color w:val="FF0000"/>
          <w:sz w:val="28"/>
          <w:szCs w:val="28"/>
        </w:rPr>
      </w:pPr>
      <w:r w:rsidRPr="00A4708F">
        <w:rPr>
          <w:color w:val="FF0000"/>
          <w:sz w:val="28"/>
          <w:szCs w:val="28"/>
        </w:rPr>
        <w:lastRenderedPageBreak/>
        <w:t>5.6.16.16 Надземную прокладку газопроводов следует выполнять на сваях, забиваемых в материковый грунт сваебойным оборудованием.</w:t>
      </w:r>
    </w:p>
    <w:p w14:paraId="6C0CCB7D"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5.6.17 Засоленные грунты</w:t>
      </w:r>
    </w:p>
    <w:p w14:paraId="41E7713F" w14:textId="77777777" w:rsidR="00CB0153" w:rsidRPr="00A4708F" w:rsidRDefault="00CB0153" w:rsidP="00CB0153">
      <w:pPr>
        <w:pStyle w:val="aff2"/>
        <w:ind w:firstLine="567"/>
        <w:jc w:val="both"/>
        <w:rPr>
          <w:color w:val="FF0000"/>
          <w:sz w:val="28"/>
          <w:szCs w:val="28"/>
        </w:rPr>
      </w:pPr>
      <w:r w:rsidRPr="00A4708F">
        <w:rPr>
          <w:color w:val="FF0000"/>
          <w:sz w:val="28"/>
          <w:szCs w:val="28"/>
        </w:rPr>
        <w:t>5.6.17.1 В проектах расчет газопроводов на прочность проводят с учетом осадки в связи с неравномерностью замачивания основания, схемы фильтрационного потока, неоднородности распределения солей в грунтах. Проектирование следует выполнять как для обычных незасоленных грунтов при отсутствии возможности замачивания грунтов, незначительных осадках грунта при выщелачивании солей, в остальных случаях – как для просадочных грунтов.</w:t>
      </w:r>
    </w:p>
    <w:p w14:paraId="66F05B05" w14:textId="77777777" w:rsidR="00CB0153" w:rsidRPr="00A4708F" w:rsidRDefault="00CB0153" w:rsidP="00CB0153">
      <w:pPr>
        <w:pStyle w:val="aff2"/>
        <w:ind w:firstLine="567"/>
        <w:jc w:val="both"/>
        <w:rPr>
          <w:color w:val="FF0000"/>
          <w:sz w:val="28"/>
          <w:szCs w:val="28"/>
        </w:rPr>
      </w:pPr>
      <w:r w:rsidRPr="00A4708F">
        <w:rPr>
          <w:color w:val="FF0000"/>
          <w:sz w:val="28"/>
          <w:szCs w:val="28"/>
          <w:highlight w:val="yellow"/>
        </w:rPr>
        <w:t>5.6.17.2 Для прокладки газопроводов в засоленных грунтах рекомендуется применять полиэтиленовые трубы.</w:t>
      </w:r>
    </w:p>
    <w:p w14:paraId="2DE0C68E" w14:textId="77777777" w:rsidR="00CB0153" w:rsidRPr="00A4708F" w:rsidRDefault="00CB0153" w:rsidP="00CB0153">
      <w:pPr>
        <w:pStyle w:val="aff2"/>
        <w:ind w:firstLine="567"/>
        <w:jc w:val="both"/>
        <w:rPr>
          <w:color w:val="FF0000"/>
          <w:sz w:val="28"/>
          <w:szCs w:val="28"/>
        </w:rPr>
      </w:pPr>
      <w:r w:rsidRPr="00A4708F">
        <w:rPr>
          <w:color w:val="FF0000"/>
          <w:sz w:val="28"/>
          <w:szCs w:val="28"/>
        </w:rPr>
        <w:t>5.6.17.3 Строительство должно выполняться аналогично строительству на просадочных грунтах. Верхний слой засоленного грунта толщиной не менее 5 см должен быть удален с поверхности основания насыпи.</w:t>
      </w:r>
    </w:p>
    <w:p w14:paraId="232DF31B" w14:textId="77777777" w:rsidR="00CB0153" w:rsidRPr="00A4708F" w:rsidRDefault="00CB0153" w:rsidP="00CB0153">
      <w:pPr>
        <w:pStyle w:val="aff2"/>
        <w:ind w:firstLine="567"/>
        <w:jc w:val="both"/>
        <w:rPr>
          <w:b/>
          <w:bCs/>
          <w:color w:val="FF0000"/>
          <w:sz w:val="28"/>
          <w:szCs w:val="28"/>
        </w:rPr>
      </w:pPr>
      <w:r w:rsidRPr="00A4708F">
        <w:rPr>
          <w:b/>
          <w:bCs/>
          <w:color w:val="FF0000"/>
          <w:sz w:val="28"/>
          <w:szCs w:val="28"/>
        </w:rPr>
        <w:t xml:space="preserve">5.6.18 Насыпные грунты </w:t>
      </w:r>
    </w:p>
    <w:p w14:paraId="34D40B28" w14:textId="77777777" w:rsidR="00CB0153" w:rsidRPr="00A4708F" w:rsidRDefault="00CB0153" w:rsidP="00CB0153">
      <w:pPr>
        <w:pStyle w:val="aff2"/>
        <w:ind w:firstLine="567"/>
        <w:jc w:val="both"/>
        <w:rPr>
          <w:color w:val="FF0000"/>
          <w:sz w:val="28"/>
          <w:szCs w:val="28"/>
        </w:rPr>
      </w:pPr>
      <w:bookmarkStart w:id="35" w:name="_Hlk74506649"/>
      <w:r w:rsidRPr="00A4708F">
        <w:rPr>
          <w:color w:val="FF0000"/>
          <w:sz w:val="28"/>
          <w:szCs w:val="28"/>
        </w:rPr>
        <w:t>5.6.18.1 Прокладку подземных газопроводов на основаниях, сложенных из насыпных грунтов, следует предусматривать с учетом их значительной неоднородности по составу, неравномерной сжимаемости, возможности самоуплотнения от изменения гидрогеологических условий, замачивания, а также за счет разложения органических включений.</w:t>
      </w:r>
    </w:p>
    <w:p w14:paraId="45BCC7C9" w14:textId="77777777" w:rsidR="00CB0153" w:rsidRPr="00A4708F" w:rsidRDefault="00CB0153" w:rsidP="00CB0153">
      <w:pPr>
        <w:pStyle w:val="aff2"/>
        <w:ind w:firstLine="567"/>
        <w:jc w:val="both"/>
        <w:rPr>
          <w:color w:val="FF0000"/>
          <w:sz w:val="28"/>
          <w:szCs w:val="28"/>
        </w:rPr>
      </w:pPr>
      <w:r w:rsidRPr="00A4708F">
        <w:rPr>
          <w:color w:val="FF0000"/>
          <w:sz w:val="28"/>
          <w:szCs w:val="28"/>
        </w:rPr>
        <w:t>Если насыпные грунты обладают просадочными, набухающими свойствами, прокладку газопроводов следует предусматривать с учетом требований, предусмотренных для этих грунтов.</w:t>
      </w:r>
    </w:p>
    <w:p w14:paraId="76494415" w14:textId="77777777" w:rsidR="00CB0153" w:rsidRPr="00A4708F" w:rsidRDefault="00CB0153" w:rsidP="00CB0153">
      <w:pPr>
        <w:pStyle w:val="aff2"/>
        <w:ind w:firstLine="567"/>
        <w:jc w:val="both"/>
        <w:rPr>
          <w:color w:val="FF0000"/>
          <w:sz w:val="28"/>
          <w:szCs w:val="28"/>
        </w:rPr>
      </w:pPr>
      <w:r w:rsidRPr="00A4708F">
        <w:rPr>
          <w:color w:val="FF0000"/>
          <w:sz w:val="28"/>
          <w:szCs w:val="28"/>
        </w:rPr>
        <w:t>Если насыпные грунты имеют содержание органического вещества больше 0,1 объема, следует предусматривать полную или частичную прорезку этих грунтов, уплотнение грунтов с помощью трамбовки или намывного грунта.</w:t>
      </w:r>
    </w:p>
    <w:p w14:paraId="73C5C034" w14:textId="77777777" w:rsidR="00CB0153" w:rsidRPr="00A4708F" w:rsidRDefault="00CB0153" w:rsidP="00CB0153">
      <w:pPr>
        <w:pStyle w:val="aff2"/>
        <w:ind w:firstLine="567"/>
        <w:jc w:val="both"/>
        <w:rPr>
          <w:color w:val="FF0000"/>
          <w:sz w:val="28"/>
          <w:szCs w:val="28"/>
        </w:rPr>
      </w:pPr>
      <w:bookmarkStart w:id="36" w:name="_Hlk74818505"/>
      <w:r w:rsidRPr="00A4708F">
        <w:rPr>
          <w:color w:val="FF0000"/>
          <w:sz w:val="28"/>
          <w:szCs w:val="28"/>
        </w:rPr>
        <w:t>Засыпку траншей или котлованов со стороны боковых поверхностей фундаментов (пазух)</w:t>
      </w:r>
      <w:bookmarkEnd w:id="36"/>
      <w:r w:rsidRPr="00A4708F">
        <w:rPr>
          <w:color w:val="FF0000"/>
          <w:sz w:val="28"/>
          <w:szCs w:val="28"/>
        </w:rPr>
        <w:t xml:space="preserve"> допускается предусматривать местными грунтами при отсутствии в них крупных включений, грунтов с низкой несущей способностью (торф, сапропели, ил и др.).</w:t>
      </w:r>
    </w:p>
    <w:bookmarkEnd w:id="35"/>
    <w:p w14:paraId="046B7E5C"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5.6.18.2 Допускается не учитывать дополнительную осадку подстилающих грунтов при давности отсыпки насыпей из песков и шлаков более двух лет и пылевато-глинистых грунтов, </w:t>
      </w:r>
      <w:proofErr w:type="spellStart"/>
      <w:r w:rsidRPr="00A4708F">
        <w:rPr>
          <w:color w:val="FF0000"/>
          <w:sz w:val="28"/>
          <w:szCs w:val="28"/>
        </w:rPr>
        <w:t>золошлаков</w:t>
      </w:r>
      <w:proofErr w:type="spellEnd"/>
      <w:r w:rsidRPr="00A4708F">
        <w:rPr>
          <w:color w:val="FF0000"/>
          <w:sz w:val="28"/>
          <w:szCs w:val="28"/>
        </w:rPr>
        <w:t xml:space="preserve"> – более пяти лет.</w:t>
      </w:r>
    </w:p>
    <w:p w14:paraId="2ADB3F74" w14:textId="77777777" w:rsidR="00CB0153" w:rsidRPr="00A4708F" w:rsidRDefault="00CB0153" w:rsidP="00CB0153">
      <w:pPr>
        <w:pStyle w:val="aff2"/>
        <w:ind w:firstLine="567"/>
        <w:jc w:val="both"/>
        <w:rPr>
          <w:color w:val="FF0000"/>
          <w:sz w:val="28"/>
          <w:szCs w:val="28"/>
        </w:rPr>
      </w:pPr>
      <w:r w:rsidRPr="00A4708F">
        <w:rPr>
          <w:color w:val="FF0000"/>
          <w:sz w:val="28"/>
          <w:szCs w:val="28"/>
        </w:rPr>
        <w:t>5.6.18.3 Прокладку наземных газопроводов следует предусматривать с разработкой аналогичных мероприятий, предусмотренных для данной прокладки на болотах.</w:t>
      </w:r>
    </w:p>
    <w:p w14:paraId="381E092D"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5.6.18.4 Опирание фундаментов опор непосредственно на поверхность </w:t>
      </w:r>
      <w:proofErr w:type="spellStart"/>
      <w:r w:rsidRPr="00A4708F">
        <w:rPr>
          <w:color w:val="FF0000"/>
          <w:sz w:val="28"/>
          <w:szCs w:val="28"/>
        </w:rPr>
        <w:t>сильнозаторфованных</w:t>
      </w:r>
      <w:proofErr w:type="spellEnd"/>
      <w:r w:rsidRPr="00A4708F">
        <w:rPr>
          <w:color w:val="FF0000"/>
          <w:sz w:val="28"/>
          <w:szCs w:val="28"/>
        </w:rPr>
        <w:t xml:space="preserve"> грунтов, торфов, </w:t>
      </w:r>
      <w:proofErr w:type="spellStart"/>
      <w:r w:rsidRPr="00A4708F">
        <w:rPr>
          <w:color w:val="FF0000"/>
          <w:sz w:val="28"/>
          <w:szCs w:val="28"/>
        </w:rPr>
        <w:t>слабоминеральных</w:t>
      </w:r>
      <w:proofErr w:type="spellEnd"/>
      <w:r w:rsidRPr="00A4708F">
        <w:rPr>
          <w:color w:val="FF0000"/>
          <w:sz w:val="28"/>
          <w:szCs w:val="28"/>
        </w:rPr>
        <w:t xml:space="preserve"> сапропелей и илов предусматривать не допускается.</w:t>
      </w:r>
    </w:p>
    <w:p w14:paraId="7352DA7D" w14:textId="77777777" w:rsidR="00CB0153" w:rsidRPr="00A4708F" w:rsidRDefault="00CB0153" w:rsidP="00CB0153">
      <w:pPr>
        <w:pStyle w:val="aff2"/>
        <w:ind w:firstLine="567"/>
        <w:jc w:val="both"/>
        <w:rPr>
          <w:color w:val="FF0000"/>
          <w:sz w:val="28"/>
          <w:szCs w:val="28"/>
        </w:rPr>
      </w:pPr>
      <w:r w:rsidRPr="00A4708F">
        <w:rPr>
          <w:color w:val="FF0000"/>
          <w:sz w:val="28"/>
          <w:szCs w:val="28"/>
        </w:rPr>
        <w:t xml:space="preserve">5.6.18.5 При наличии </w:t>
      </w:r>
      <w:proofErr w:type="spellStart"/>
      <w:r w:rsidRPr="00A4708F">
        <w:rPr>
          <w:color w:val="FF0000"/>
          <w:sz w:val="28"/>
          <w:szCs w:val="28"/>
        </w:rPr>
        <w:t>пучинистых</w:t>
      </w:r>
      <w:proofErr w:type="spellEnd"/>
      <w:r w:rsidRPr="00A4708F">
        <w:rPr>
          <w:color w:val="FF0000"/>
          <w:sz w:val="28"/>
          <w:szCs w:val="28"/>
        </w:rPr>
        <w:t>, просадочных, набухающих грунтов следует выполнять мероприятия, предусмотренные для данных типов грунтов.</w:t>
      </w:r>
    </w:p>
    <w:p w14:paraId="4C94D0C4" w14:textId="77777777" w:rsidR="00CB0153" w:rsidRPr="00A4708F" w:rsidRDefault="00CB0153" w:rsidP="00CB0153">
      <w:pPr>
        <w:pStyle w:val="aff2"/>
        <w:ind w:firstLine="567"/>
        <w:jc w:val="both"/>
        <w:rPr>
          <w:color w:val="FF0000"/>
          <w:sz w:val="28"/>
          <w:szCs w:val="28"/>
        </w:rPr>
      </w:pPr>
      <w:r w:rsidRPr="00A4708F">
        <w:rPr>
          <w:color w:val="FF0000"/>
          <w:sz w:val="28"/>
          <w:szCs w:val="28"/>
        </w:rPr>
        <w:lastRenderedPageBreak/>
        <w:t xml:space="preserve">5.6.18.6 При строительстве в </w:t>
      </w:r>
      <w:proofErr w:type="spellStart"/>
      <w:r w:rsidRPr="00A4708F">
        <w:rPr>
          <w:color w:val="FF0000"/>
          <w:sz w:val="28"/>
          <w:szCs w:val="28"/>
        </w:rPr>
        <w:t>неслежавшихся</w:t>
      </w:r>
      <w:proofErr w:type="spellEnd"/>
      <w:r w:rsidRPr="00A4708F">
        <w:rPr>
          <w:color w:val="FF0000"/>
          <w:sz w:val="28"/>
          <w:szCs w:val="28"/>
        </w:rPr>
        <w:t xml:space="preserve"> насыпных грунтах следует после отрывки траншеи основания тщательно уплотнять на глубину, предусмотренную проектом, с доведением объемного веса скелета грунта на нижней границе уплотненной толщи до 1,6 г/см</w:t>
      </w:r>
      <w:r w:rsidRPr="00A4708F">
        <w:rPr>
          <w:color w:val="FF0000"/>
          <w:sz w:val="28"/>
          <w:szCs w:val="28"/>
          <w:vertAlign w:val="superscript"/>
        </w:rPr>
        <w:t>3</w:t>
      </w:r>
      <w:r w:rsidRPr="00A4708F">
        <w:rPr>
          <w:color w:val="FF0000"/>
          <w:sz w:val="28"/>
          <w:szCs w:val="28"/>
        </w:rPr>
        <w:t>.</w:t>
      </w:r>
    </w:p>
    <w:p w14:paraId="0419C3A7" w14:textId="77777777" w:rsidR="00CB0153" w:rsidRPr="00A4708F" w:rsidRDefault="00CB0153" w:rsidP="00CB0153">
      <w:pPr>
        <w:pStyle w:val="aff2"/>
        <w:ind w:firstLine="567"/>
        <w:jc w:val="both"/>
        <w:rPr>
          <w:color w:val="FF0000"/>
          <w:sz w:val="28"/>
          <w:szCs w:val="28"/>
        </w:rPr>
      </w:pPr>
      <w:r w:rsidRPr="00A4708F">
        <w:rPr>
          <w:color w:val="FF0000"/>
          <w:sz w:val="28"/>
          <w:szCs w:val="28"/>
        </w:rPr>
        <w:t>5.6.18.7 При строительстве в грунтах с наличием крупных частиц, вкраплений скальных грунтов, кирпичей, металла следует устраивать подушку из песка (кроме пылеватого и мелкозернистого) толщиной не менее 0,2 м.</w:t>
      </w:r>
    </w:p>
    <w:p w14:paraId="6B7385FA" w14:textId="77777777" w:rsidR="00CB0153" w:rsidRPr="00A4708F" w:rsidRDefault="00CB0153" w:rsidP="00CB0153">
      <w:pPr>
        <w:pStyle w:val="aff2"/>
        <w:ind w:firstLine="567"/>
        <w:jc w:val="both"/>
        <w:rPr>
          <w:color w:val="FF0000"/>
          <w:sz w:val="28"/>
          <w:szCs w:val="28"/>
        </w:rPr>
      </w:pPr>
      <w:bookmarkStart w:id="37" w:name="_Hlk74506786"/>
      <w:r w:rsidRPr="00A4708F">
        <w:rPr>
          <w:color w:val="FF0000"/>
          <w:sz w:val="28"/>
          <w:szCs w:val="28"/>
        </w:rPr>
        <w:t xml:space="preserve">5.6.18.8 </w:t>
      </w:r>
      <w:bookmarkEnd w:id="37"/>
      <w:r w:rsidRPr="00A4708F">
        <w:rPr>
          <w:color w:val="FF0000"/>
          <w:sz w:val="28"/>
          <w:szCs w:val="28"/>
        </w:rPr>
        <w:t>При грунтах с низкой несущей способностью и содержанием органических веществ больше 0,1 объема следует проводить забивку свай в материковый грунт (отказ свай не должен превышать проектный), устройство распределительной подушки из гнилостойких материалов с предварительным уплотнением основания на глубину, предусмотренную проектной документацией, замену грунта.</w:t>
      </w:r>
    </w:p>
    <w:p w14:paraId="7B74F838" w14:textId="49E7BD62" w:rsidR="00CB0153" w:rsidRPr="00A4708F" w:rsidRDefault="00CB0153" w:rsidP="00CB0153">
      <w:pPr>
        <w:autoSpaceDE w:val="0"/>
        <w:autoSpaceDN w:val="0"/>
        <w:adjustRightInd w:val="0"/>
        <w:ind w:firstLine="567"/>
        <w:jc w:val="both"/>
        <w:rPr>
          <w:b/>
          <w:bCs/>
          <w:color w:val="FF0000"/>
          <w:sz w:val="28"/>
          <w:szCs w:val="28"/>
        </w:rPr>
      </w:pPr>
      <w:bookmarkStart w:id="38" w:name="_Hlk74506813"/>
      <w:r w:rsidRPr="00A4708F">
        <w:rPr>
          <w:color w:val="FF0000"/>
          <w:sz w:val="28"/>
          <w:szCs w:val="28"/>
        </w:rPr>
        <w:t xml:space="preserve">5.6.18.9 </w:t>
      </w:r>
      <w:bookmarkEnd w:id="38"/>
      <w:r w:rsidRPr="00A4708F">
        <w:rPr>
          <w:color w:val="FF0000"/>
          <w:sz w:val="28"/>
          <w:szCs w:val="28"/>
        </w:rPr>
        <w:t xml:space="preserve">При строительстве наземных газопроводов на </w:t>
      </w:r>
      <w:proofErr w:type="spellStart"/>
      <w:r w:rsidRPr="00A4708F">
        <w:rPr>
          <w:color w:val="FF0000"/>
          <w:sz w:val="28"/>
          <w:szCs w:val="28"/>
        </w:rPr>
        <w:t>неслежавшихся</w:t>
      </w:r>
      <w:proofErr w:type="spellEnd"/>
      <w:r w:rsidRPr="00A4708F">
        <w:rPr>
          <w:color w:val="FF0000"/>
          <w:sz w:val="28"/>
          <w:szCs w:val="28"/>
        </w:rPr>
        <w:t xml:space="preserve"> насыпных грунтах следует перед отсыпкой провести уплотнение грунта под основанием отсыпки на глубину, указанную в проектной документации.</w:t>
      </w:r>
    </w:p>
    <w:p w14:paraId="6992FF38" w14:textId="06ED7EA3" w:rsidR="00CB0153" w:rsidRPr="00A4708F" w:rsidRDefault="00CB0153" w:rsidP="00CB0153">
      <w:pPr>
        <w:pStyle w:val="aff2"/>
        <w:ind w:firstLine="567"/>
        <w:jc w:val="both"/>
        <w:rPr>
          <w:b/>
          <w:color w:val="FF0000"/>
          <w:sz w:val="28"/>
          <w:szCs w:val="28"/>
        </w:rPr>
      </w:pPr>
      <w:r w:rsidRPr="00A4708F">
        <w:rPr>
          <w:b/>
          <w:color w:val="FF0000"/>
          <w:sz w:val="28"/>
          <w:szCs w:val="28"/>
        </w:rPr>
        <w:t>5.6.8–5.6.18 (Введен дополнительно, Изм. № 4).</w:t>
      </w:r>
    </w:p>
    <w:p w14:paraId="7C4D415C" w14:textId="77777777" w:rsidR="00CB0153" w:rsidRPr="00A4708F" w:rsidRDefault="00BD0624" w:rsidP="00CB0153">
      <w:pPr>
        <w:autoSpaceDE w:val="0"/>
        <w:autoSpaceDN w:val="0"/>
        <w:adjustRightInd w:val="0"/>
        <w:ind w:firstLine="567"/>
        <w:jc w:val="both"/>
        <w:rPr>
          <w:b/>
          <w:bCs/>
          <w:color w:val="FF0000"/>
          <w:sz w:val="28"/>
          <w:szCs w:val="28"/>
        </w:rPr>
      </w:pPr>
      <w:r w:rsidRPr="00A4708F">
        <w:rPr>
          <w:b/>
          <w:bCs/>
          <w:color w:val="FF0000"/>
          <w:sz w:val="28"/>
          <w:szCs w:val="28"/>
        </w:rPr>
        <w:t xml:space="preserve">5.7 </w:t>
      </w:r>
      <w:r w:rsidR="00407719" w:rsidRPr="00A4708F">
        <w:rPr>
          <w:b/>
          <w:bCs/>
          <w:color w:val="FF0000"/>
          <w:sz w:val="28"/>
          <w:szCs w:val="28"/>
        </w:rPr>
        <w:t>Реконструкция (восстановление) изношенных подземных стальных газопроводов</w:t>
      </w:r>
    </w:p>
    <w:p w14:paraId="40BA6C79" w14:textId="77777777" w:rsidR="00CB0153" w:rsidRPr="00A4708F" w:rsidRDefault="003B223C" w:rsidP="00CB0153">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322702CD" w14:textId="77777777" w:rsidR="00666091" w:rsidRPr="00A4708F" w:rsidRDefault="00666091" w:rsidP="00666091">
      <w:pPr>
        <w:pStyle w:val="aff2"/>
        <w:ind w:firstLine="567"/>
        <w:jc w:val="both"/>
        <w:rPr>
          <w:color w:val="FF0000"/>
          <w:sz w:val="28"/>
          <w:szCs w:val="28"/>
        </w:rPr>
      </w:pPr>
      <w:r w:rsidRPr="00A4708F">
        <w:rPr>
          <w:color w:val="FF0000"/>
          <w:sz w:val="28"/>
          <w:szCs w:val="28"/>
          <w:lang w:eastAsia="ru-RU"/>
        </w:rPr>
        <w:t xml:space="preserve">5.7.1 </w:t>
      </w:r>
      <w:r w:rsidRPr="00A4708F">
        <w:rPr>
          <w:color w:val="FF0000"/>
          <w:sz w:val="28"/>
          <w:szCs w:val="28"/>
        </w:rPr>
        <w:t>Для восстановления и капитального ремонта подземных стальных газопроводов вне и на территории городских и сельских поселений следует применять технологии, предусмотренные ГОСТ Р 56290. Протяжку полиэтиленовых труб следует осуществлять по ГОСТ Р 58181:</w:t>
      </w:r>
    </w:p>
    <w:p w14:paraId="1DA33AB5" w14:textId="77777777" w:rsidR="00666091" w:rsidRPr="00A4708F" w:rsidRDefault="00666091" w:rsidP="00666091">
      <w:pPr>
        <w:pStyle w:val="aff2"/>
        <w:ind w:firstLine="567"/>
        <w:jc w:val="both"/>
        <w:rPr>
          <w:color w:val="FF0000"/>
          <w:sz w:val="28"/>
          <w:szCs w:val="28"/>
        </w:rPr>
      </w:pPr>
      <w:r w:rsidRPr="00A4708F">
        <w:rPr>
          <w:color w:val="FF0000"/>
          <w:sz w:val="28"/>
          <w:szCs w:val="28"/>
        </w:rPr>
        <w:t xml:space="preserve">- при давлении природного газа до 0,3 </w:t>
      </w:r>
      <w:proofErr w:type="spellStart"/>
      <w:r w:rsidRPr="00A4708F">
        <w:rPr>
          <w:color w:val="FF0000"/>
          <w:sz w:val="28"/>
          <w:szCs w:val="28"/>
        </w:rPr>
        <w:t>MПa</w:t>
      </w:r>
      <w:proofErr w:type="spellEnd"/>
      <w:r w:rsidRPr="00A4708F">
        <w:rPr>
          <w:color w:val="FF0000"/>
          <w:sz w:val="28"/>
          <w:szCs w:val="28"/>
        </w:rPr>
        <w:t xml:space="preserve"> включительно – протяжку в газопроводе труб из полиэтилена ПЭ 100 без удаляемого слоя, с удаляемым слоем или из ПЭ 100/ПЭ 100-RC с коэффициентом запаса прочности не менее 2,6 без сварных соединений или соединенных с помощью деталей с закладным нагревателем, или соединенных сваркой встык с использованием сварочной техники высокой степени автоматизации;</w:t>
      </w:r>
    </w:p>
    <w:p w14:paraId="1A0FE921" w14:textId="77777777" w:rsidR="00666091" w:rsidRPr="00A4708F" w:rsidRDefault="00666091" w:rsidP="00666091">
      <w:pPr>
        <w:pStyle w:val="aff2"/>
        <w:ind w:firstLine="567"/>
        <w:jc w:val="both"/>
        <w:rPr>
          <w:color w:val="FF0000"/>
          <w:sz w:val="28"/>
          <w:szCs w:val="28"/>
        </w:rPr>
      </w:pPr>
      <w:r w:rsidRPr="00A4708F">
        <w:rPr>
          <w:color w:val="FF0000"/>
          <w:sz w:val="28"/>
          <w:szCs w:val="28"/>
        </w:rPr>
        <w:t xml:space="preserve">- при </w:t>
      </w:r>
      <w:proofErr w:type="spellStart"/>
      <w:r w:rsidRPr="00A4708F">
        <w:rPr>
          <w:color w:val="FF0000"/>
          <w:sz w:val="28"/>
          <w:szCs w:val="28"/>
        </w:rPr>
        <w:t>давлeнии</w:t>
      </w:r>
      <w:proofErr w:type="spellEnd"/>
      <w:r w:rsidRPr="00A4708F">
        <w:rPr>
          <w:color w:val="FF0000"/>
          <w:sz w:val="28"/>
          <w:szCs w:val="28"/>
        </w:rPr>
        <w:t xml:space="preserve"> природного газа до 0,6 </w:t>
      </w:r>
      <w:proofErr w:type="spellStart"/>
      <w:r w:rsidRPr="00A4708F">
        <w:rPr>
          <w:color w:val="FF0000"/>
          <w:sz w:val="28"/>
          <w:szCs w:val="28"/>
        </w:rPr>
        <w:t>MПa</w:t>
      </w:r>
      <w:proofErr w:type="spellEnd"/>
      <w:r w:rsidRPr="00A4708F">
        <w:rPr>
          <w:color w:val="FF0000"/>
          <w:sz w:val="28"/>
          <w:szCs w:val="28"/>
        </w:rPr>
        <w:t xml:space="preserve"> включительно ‒ протяжку в газопроводе труб из полиэтилена ПЭ 100 без удаляемого слоя, с удаляемым слоем или из ПЭ 100/ПЭ 100-RC с коэффициентом запаса прочности не менее 3,2 без сварных соединений или соединенных с помощью деталей с закладным нагревателем, или соединенных сваркой встык с использованием сварочной техники высокой степени автоматизации;</w:t>
      </w:r>
    </w:p>
    <w:p w14:paraId="467B6FCE" w14:textId="6F6F5361" w:rsidR="001B4726" w:rsidRPr="00A4708F" w:rsidRDefault="00666091" w:rsidP="00666091">
      <w:pPr>
        <w:pStyle w:val="aff2"/>
        <w:ind w:firstLine="567"/>
        <w:jc w:val="both"/>
        <w:rPr>
          <w:color w:val="FF0000"/>
          <w:sz w:val="28"/>
          <w:szCs w:val="28"/>
          <w:lang w:eastAsia="ru-RU"/>
        </w:rPr>
      </w:pPr>
      <w:r w:rsidRPr="00A4708F">
        <w:rPr>
          <w:color w:val="FF0000"/>
          <w:sz w:val="28"/>
          <w:szCs w:val="28"/>
        </w:rPr>
        <w:t xml:space="preserve">- при давлении природного газа до 1,2 </w:t>
      </w:r>
      <w:proofErr w:type="spellStart"/>
      <w:r w:rsidRPr="00A4708F">
        <w:rPr>
          <w:color w:val="FF0000"/>
          <w:sz w:val="28"/>
          <w:szCs w:val="28"/>
        </w:rPr>
        <w:t>MПa</w:t>
      </w:r>
      <w:proofErr w:type="spellEnd"/>
      <w:r w:rsidRPr="00A4708F">
        <w:rPr>
          <w:color w:val="FF0000"/>
          <w:sz w:val="28"/>
          <w:szCs w:val="28"/>
        </w:rPr>
        <w:t xml:space="preserve"> включительно – восстановление и капитальный ремонт подземных газопроводов допускается выполнять облицовкой очищенной внутренней поверхности газопроводов рукавом с </w:t>
      </w:r>
      <w:proofErr w:type="spellStart"/>
      <w:r w:rsidRPr="00A4708F">
        <w:rPr>
          <w:color w:val="FF0000"/>
          <w:sz w:val="28"/>
          <w:szCs w:val="28"/>
        </w:rPr>
        <w:t>полимеризующимся</w:t>
      </w:r>
      <w:proofErr w:type="spellEnd"/>
      <w:r w:rsidRPr="00A4708F">
        <w:rPr>
          <w:color w:val="FF0000"/>
          <w:sz w:val="28"/>
          <w:szCs w:val="28"/>
        </w:rPr>
        <w:t xml:space="preserve"> слоем по ГОСТ Р 58180 или гибким рукавом по ГОСТ Р 58096, вне территории городских и сельских поселений – протяжкой полиэтиленовых труб ПЭ 80, ПЭ 100 без удаляемого слоя, с удаляемым слоем или из ПЭ 100/ПЭ 100-RC с коэффициентом запаса прочности не менее 2,0 без сварных соединений или соединенных с помощью деталей с закладным нагревателем, или соединенных сваркой встык с использованием сварочной </w:t>
      </w:r>
      <w:r w:rsidRPr="00A4708F">
        <w:rPr>
          <w:color w:val="FF0000"/>
          <w:sz w:val="28"/>
          <w:szCs w:val="28"/>
        </w:rPr>
        <w:lastRenderedPageBreak/>
        <w:t>техники высокой степени автоматизации. Пространство между полиэтиленовой трубой и изношенным газопроводом давлением природного газа свыше 0,6 до 1,2 МПа включительно должно быть заполнено (при наличии такой возможности) по всей длине герметичным уплотняющим (герметизирующим) материалом согласно ГОСТ Р 58181–2018 (пункт 6.2).</w:t>
      </w:r>
    </w:p>
    <w:p w14:paraId="562020D7" w14:textId="01C8A0A4" w:rsidR="00AE17BF" w:rsidRPr="00A4708F" w:rsidRDefault="00AE17BF" w:rsidP="00D71EA9">
      <w:pPr>
        <w:autoSpaceDE w:val="0"/>
        <w:autoSpaceDN w:val="0"/>
        <w:adjustRightInd w:val="0"/>
        <w:ind w:firstLine="567"/>
        <w:jc w:val="both"/>
        <w:rPr>
          <w:color w:val="FF0000"/>
          <w:spacing w:val="-4"/>
          <w:sz w:val="28"/>
          <w:szCs w:val="28"/>
        </w:rPr>
      </w:pPr>
      <w:r w:rsidRPr="00A4708F">
        <w:rPr>
          <w:b/>
          <w:bCs/>
          <w:color w:val="FF0000"/>
          <w:sz w:val="28"/>
          <w:szCs w:val="28"/>
        </w:rPr>
        <w:t>(Измененная редакц</w:t>
      </w:r>
      <w:r w:rsidR="003B223C" w:rsidRPr="00A4708F">
        <w:rPr>
          <w:b/>
          <w:bCs/>
          <w:color w:val="FF0000"/>
          <w:sz w:val="28"/>
          <w:szCs w:val="28"/>
        </w:rPr>
        <w:t xml:space="preserve">ия, Изм. </w:t>
      </w:r>
      <w:r w:rsidR="00DC7C61" w:rsidRPr="00A4708F">
        <w:rPr>
          <w:b/>
          <w:bCs/>
          <w:color w:val="FF0000"/>
          <w:sz w:val="28"/>
          <w:szCs w:val="28"/>
        </w:rPr>
        <w:t xml:space="preserve">№ </w:t>
      </w:r>
      <w:r w:rsidR="00666091" w:rsidRPr="00A4708F">
        <w:rPr>
          <w:b/>
          <w:bCs/>
          <w:color w:val="FF0000"/>
          <w:sz w:val="28"/>
          <w:szCs w:val="28"/>
        </w:rPr>
        <w:t>4</w:t>
      </w:r>
      <w:r w:rsidRPr="00A4708F">
        <w:rPr>
          <w:b/>
          <w:bCs/>
          <w:color w:val="FF0000"/>
          <w:sz w:val="28"/>
          <w:szCs w:val="28"/>
        </w:rPr>
        <w:t>).</w:t>
      </w:r>
    </w:p>
    <w:p w14:paraId="5AF8B118" w14:textId="77777777" w:rsidR="00A723E1" w:rsidRPr="00A4708F" w:rsidRDefault="00BD0624" w:rsidP="00D71EA9">
      <w:pPr>
        <w:pStyle w:val="aff2"/>
        <w:ind w:firstLine="567"/>
        <w:jc w:val="both"/>
        <w:rPr>
          <w:color w:val="FF0000"/>
          <w:sz w:val="28"/>
          <w:szCs w:val="28"/>
          <w:lang w:eastAsia="ru-RU"/>
        </w:rPr>
      </w:pPr>
      <w:r w:rsidRPr="00A4708F">
        <w:rPr>
          <w:color w:val="FF0000"/>
          <w:sz w:val="28"/>
          <w:szCs w:val="28"/>
          <w:lang w:eastAsia="ru-RU"/>
        </w:rPr>
        <w:t xml:space="preserve">5.7.2 </w:t>
      </w:r>
      <w:r w:rsidR="00A723E1" w:rsidRPr="00A4708F">
        <w:rPr>
          <w:color w:val="FF0000"/>
          <w:sz w:val="28"/>
          <w:szCs w:val="28"/>
          <w:lang w:eastAsia="ru-RU"/>
        </w:rPr>
        <w:t>Реконструкцию (восстановление) и капитальный ремонт изношенных стальных газопроводов допускается проводить с сохранением:</w:t>
      </w:r>
    </w:p>
    <w:p w14:paraId="11AEDEA9" w14:textId="77777777" w:rsidR="00A723E1" w:rsidRPr="00A4708F" w:rsidRDefault="00A723E1" w:rsidP="00D71EA9">
      <w:pPr>
        <w:pStyle w:val="aff2"/>
        <w:ind w:firstLine="567"/>
        <w:jc w:val="both"/>
        <w:rPr>
          <w:color w:val="FF0000"/>
          <w:sz w:val="28"/>
          <w:szCs w:val="28"/>
          <w:lang w:eastAsia="ru-RU"/>
        </w:rPr>
      </w:pPr>
      <w:r w:rsidRPr="00A4708F">
        <w:rPr>
          <w:color w:val="FF0000"/>
          <w:sz w:val="28"/>
          <w:szCs w:val="28"/>
          <w:lang w:eastAsia="ru-RU"/>
        </w:rPr>
        <w:t>- пересечения восстанавливаемых участков с подземными коммуникациями без установки дополнительных футляров;</w:t>
      </w:r>
    </w:p>
    <w:p w14:paraId="7CA0A3F3" w14:textId="77777777" w:rsidR="00A723E1" w:rsidRPr="00A4708F" w:rsidRDefault="00A723E1" w:rsidP="00D71EA9">
      <w:pPr>
        <w:pStyle w:val="aff2"/>
        <w:ind w:firstLine="567"/>
        <w:jc w:val="both"/>
        <w:rPr>
          <w:color w:val="FF0000"/>
          <w:sz w:val="28"/>
          <w:szCs w:val="28"/>
          <w:lang w:eastAsia="ru-RU"/>
        </w:rPr>
      </w:pPr>
      <w:r w:rsidRPr="00A4708F">
        <w:rPr>
          <w:color w:val="FF0000"/>
          <w:sz w:val="28"/>
          <w:szCs w:val="28"/>
          <w:lang w:eastAsia="ru-RU"/>
        </w:rPr>
        <w:t>- глубины заложения восстанавливаемых газопроводов;</w:t>
      </w:r>
    </w:p>
    <w:p w14:paraId="2B393BD0" w14:textId="39BEA813" w:rsidR="00BD0624" w:rsidRPr="00A4708F" w:rsidRDefault="00A723E1" w:rsidP="00D71EA9">
      <w:pPr>
        <w:pStyle w:val="aff2"/>
        <w:ind w:firstLine="567"/>
        <w:jc w:val="both"/>
        <w:rPr>
          <w:color w:val="FF0000"/>
          <w:sz w:val="28"/>
          <w:szCs w:val="28"/>
          <w:lang w:eastAsia="ru-RU"/>
        </w:rPr>
      </w:pPr>
      <w:r w:rsidRPr="00A4708F">
        <w:rPr>
          <w:color w:val="FF0000"/>
          <w:sz w:val="28"/>
          <w:szCs w:val="28"/>
          <w:lang w:eastAsia="ru-RU"/>
        </w:rPr>
        <w:t>- расстояния от восстанавливаемого газопровода до зданий, сооружений и сетей инженерно-технического обеспечения по его фактическому размещению, если не изменяется давление в восстановленном газопроводе или при повышении давления в восстановленном газопроводе до 0,3 МПа.</w:t>
      </w:r>
    </w:p>
    <w:p w14:paraId="4DB8548E" w14:textId="30DB87F8"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rPr>
        <w:t>Восстановление изношенных стальных газопроводов с возможностью повышения давления до высокого допускается, если расстояния до зданий, сооружений и</w:t>
      </w:r>
      <w:r w:rsidRPr="00A4708F">
        <w:rPr>
          <w:b/>
          <w:i/>
          <w:color w:val="FF0000"/>
          <w:sz w:val="28"/>
          <w:szCs w:val="28"/>
        </w:rPr>
        <w:t xml:space="preserve"> </w:t>
      </w:r>
      <w:r w:rsidRPr="00A4708F">
        <w:rPr>
          <w:color w:val="FF0000"/>
          <w:sz w:val="28"/>
          <w:szCs w:val="28"/>
        </w:rPr>
        <w:t>сетей инженерно-технического обеспечения</w:t>
      </w:r>
      <w:r w:rsidRPr="00A4708F">
        <w:rPr>
          <w:b/>
          <w:i/>
          <w:color w:val="FF0000"/>
          <w:sz w:val="28"/>
          <w:szCs w:val="28"/>
        </w:rPr>
        <w:t xml:space="preserve"> </w:t>
      </w:r>
      <w:r w:rsidRPr="00A4708F">
        <w:rPr>
          <w:color w:val="FF0000"/>
          <w:sz w:val="28"/>
          <w:szCs w:val="28"/>
        </w:rPr>
        <w:t>соответствуют требованиям, предъявляемым к газопроводу высокого давления.</w:t>
      </w:r>
    </w:p>
    <w:p w14:paraId="0F406ABC" w14:textId="2E2F27CC" w:rsidR="00A723E1" w:rsidRPr="00A4708F" w:rsidRDefault="00A723E1" w:rsidP="00D71EA9">
      <w:pPr>
        <w:autoSpaceDE w:val="0"/>
        <w:autoSpaceDN w:val="0"/>
        <w:adjustRightInd w:val="0"/>
        <w:ind w:firstLine="567"/>
        <w:jc w:val="both"/>
        <w:rPr>
          <w:color w:val="FF0000"/>
          <w:spacing w:val="-4"/>
          <w:sz w:val="28"/>
          <w:szCs w:val="28"/>
        </w:rPr>
      </w:pPr>
      <w:r w:rsidRPr="00A4708F">
        <w:rPr>
          <w:b/>
          <w:bCs/>
          <w:color w:val="FF0000"/>
          <w:sz w:val="28"/>
          <w:szCs w:val="28"/>
        </w:rPr>
        <w:t>(Измененная редакция, Изм. № 2).</w:t>
      </w:r>
    </w:p>
    <w:p w14:paraId="3390BC0E" w14:textId="649C8A05" w:rsidR="00BD0624" w:rsidRPr="00A4708F" w:rsidRDefault="00BD0624" w:rsidP="00D71EA9">
      <w:pPr>
        <w:autoSpaceDE w:val="0"/>
        <w:autoSpaceDN w:val="0"/>
        <w:adjustRightInd w:val="0"/>
        <w:ind w:firstLine="567"/>
        <w:jc w:val="both"/>
        <w:rPr>
          <w:color w:val="FF0000"/>
          <w:sz w:val="28"/>
          <w:szCs w:val="28"/>
        </w:rPr>
      </w:pPr>
      <w:r w:rsidRPr="00A4708F">
        <w:rPr>
          <w:color w:val="FF0000"/>
          <w:sz w:val="28"/>
          <w:szCs w:val="28"/>
          <w:highlight w:val="yellow"/>
        </w:rPr>
        <w:t xml:space="preserve">5.7.3 Соотношение размеров полиэтиленовых и стальных труб </w:t>
      </w:r>
      <w:r w:rsidR="00181916" w:rsidRPr="00A4708F">
        <w:rPr>
          <w:color w:val="FF0000"/>
          <w:sz w:val="28"/>
          <w:szCs w:val="28"/>
          <w:highlight w:val="yellow"/>
        </w:rPr>
        <w:t xml:space="preserve">при </w:t>
      </w:r>
      <w:r w:rsidR="00A723E1" w:rsidRPr="00A4708F">
        <w:rPr>
          <w:color w:val="FF0000"/>
          <w:sz w:val="28"/>
          <w:szCs w:val="28"/>
          <w:highlight w:val="yellow"/>
        </w:rPr>
        <w:t>восстановлении и капитальном ремонте методом</w:t>
      </w:r>
      <w:r w:rsidRPr="00A4708F">
        <w:rPr>
          <w:color w:val="FF0000"/>
          <w:sz w:val="28"/>
          <w:szCs w:val="28"/>
          <w:highlight w:val="yellow"/>
        </w:rPr>
        <w:t xml:space="preserve"> протяжки выбирают исходя из возможности свободного прохождения полиэтиленовых труб и деталей внутри стальных и обеспечения целостности полиэтиленовых труб. </w:t>
      </w:r>
      <w:r w:rsidR="00A723E1" w:rsidRPr="00A4708F">
        <w:rPr>
          <w:color w:val="FF0000"/>
          <w:sz w:val="28"/>
          <w:szCs w:val="28"/>
          <w:highlight w:val="yellow"/>
        </w:rPr>
        <w:t>Концы реконструируемых (восстановленных) и капитально отремонтированных участков между новой полиэтиленовой и изношенной стальной трубами рекомендуется уплотнять</w:t>
      </w:r>
      <w:r w:rsidRPr="00A4708F">
        <w:rPr>
          <w:color w:val="FF0000"/>
          <w:sz w:val="28"/>
          <w:szCs w:val="28"/>
          <w:highlight w:val="yellow"/>
        </w:rPr>
        <w:t>.</w:t>
      </w:r>
    </w:p>
    <w:p w14:paraId="23D2F787" w14:textId="77777777" w:rsidR="00AC5FDA" w:rsidRPr="00A4708F" w:rsidRDefault="00A723E1" w:rsidP="00AC5FDA">
      <w:pPr>
        <w:autoSpaceDE w:val="0"/>
        <w:autoSpaceDN w:val="0"/>
        <w:adjustRightInd w:val="0"/>
        <w:ind w:firstLine="567"/>
        <w:jc w:val="both"/>
        <w:rPr>
          <w:b/>
          <w:bCs/>
          <w:color w:val="FF0000"/>
          <w:sz w:val="28"/>
          <w:szCs w:val="28"/>
        </w:rPr>
      </w:pPr>
      <w:r w:rsidRPr="00A4708F">
        <w:rPr>
          <w:b/>
          <w:bCs/>
          <w:color w:val="FF0000"/>
          <w:sz w:val="28"/>
          <w:szCs w:val="28"/>
        </w:rPr>
        <w:t xml:space="preserve">(Измененная редакция, Изм. </w:t>
      </w:r>
      <w:r w:rsidR="00A203FA" w:rsidRPr="00A4708F">
        <w:rPr>
          <w:b/>
          <w:bCs/>
          <w:color w:val="FF0000"/>
          <w:sz w:val="28"/>
          <w:szCs w:val="28"/>
        </w:rPr>
        <w:t xml:space="preserve">№ 1, </w:t>
      </w:r>
      <w:r w:rsidRPr="00A4708F">
        <w:rPr>
          <w:b/>
          <w:bCs/>
          <w:color w:val="FF0000"/>
          <w:sz w:val="28"/>
          <w:szCs w:val="28"/>
        </w:rPr>
        <w:t>№ 2).</w:t>
      </w:r>
    </w:p>
    <w:p w14:paraId="18D158A4" w14:textId="77777777" w:rsidR="00AC5FDA" w:rsidRPr="00A4708F" w:rsidRDefault="00AC5FDA" w:rsidP="00AC5FDA">
      <w:pPr>
        <w:autoSpaceDE w:val="0"/>
        <w:autoSpaceDN w:val="0"/>
        <w:adjustRightInd w:val="0"/>
        <w:ind w:firstLine="567"/>
        <w:jc w:val="both"/>
        <w:rPr>
          <w:b/>
          <w:bCs/>
          <w:color w:val="FF0000"/>
          <w:sz w:val="28"/>
          <w:szCs w:val="28"/>
        </w:rPr>
      </w:pPr>
    </w:p>
    <w:p w14:paraId="683801F2" w14:textId="77777777" w:rsidR="00AC5FDA" w:rsidRPr="00A4708F" w:rsidRDefault="00BD0624" w:rsidP="00AC5FDA">
      <w:pPr>
        <w:autoSpaceDE w:val="0"/>
        <w:autoSpaceDN w:val="0"/>
        <w:adjustRightInd w:val="0"/>
        <w:ind w:firstLine="567"/>
        <w:jc w:val="both"/>
        <w:rPr>
          <w:b/>
          <w:bCs/>
          <w:color w:val="FF0000"/>
          <w:sz w:val="28"/>
          <w:szCs w:val="28"/>
        </w:rPr>
      </w:pPr>
      <w:r w:rsidRPr="00A4708F">
        <w:rPr>
          <w:b/>
          <w:bCs/>
          <w:color w:val="FF0000"/>
          <w:sz w:val="28"/>
          <w:szCs w:val="28"/>
        </w:rPr>
        <w:t xml:space="preserve">6 </w:t>
      </w:r>
      <w:r w:rsidR="00A723E1" w:rsidRPr="00A4708F">
        <w:rPr>
          <w:b/>
          <w:bCs/>
          <w:color w:val="FF0000"/>
          <w:sz w:val="28"/>
          <w:szCs w:val="28"/>
        </w:rPr>
        <w:t>Пункты редуцирования газа и пункты учета газа</w:t>
      </w:r>
    </w:p>
    <w:p w14:paraId="551F642A" w14:textId="77777777" w:rsidR="00AC5FDA" w:rsidRPr="00A4708F" w:rsidRDefault="003B223C" w:rsidP="00AC5FDA">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3F1512F0" w14:textId="77777777" w:rsidR="00AC5FDA" w:rsidRPr="00A4708F" w:rsidRDefault="00BD0624" w:rsidP="00D71EA9">
      <w:pPr>
        <w:autoSpaceDE w:val="0"/>
        <w:autoSpaceDN w:val="0"/>
        <w:adjustRightInd w:val="0"/>
        <w:ind w:firstLine="567"/>
        <w:jc w:val="both"/>
        <w:rPr>
          <w:b/>
          <w:color w:val="FF0000"/>
          <w:sz w:val="28"/>
          <w:szCs w:val="28"/>
        </w:rPr>
      </w:pPr>
      <w:r w:rsidRPr="00A4708F">
        <w:rPr>
          <w:b/>
          <w:color w:val="FF0000"/>
          <w:sz w:val="28"/>
          <w:szCs w:val="28"/>
        </w:rPr>
        <w:t>6.1 Общие положения</w:t>
      </w:r>
      <w:bookmarkStart w:id="39" w:name="sub_600"/>
    </w:p>
    <w:p w14:paraId="3C57A9E8" w14:textId="55A1728A" w:rsidR="00A723E1" w:rsidRPr="00A4708F" w:rsidRDefault="00A723E1" w:rsidP="00D71EA9">
      <w:pPr>
        <w:autoSpaceDE w:val="0"/>
        <w:autoSpaceDN w:val="0"/>
        <w:adjustRightInd w:val="0"/>
        <w:ind w:firstLine="567"/>
        <w:jc w:val="both"/>
        <w:rPr>
          <w:color w:val="FF0000"/>
          <w:sz w:val="28"/>
          <w:szCs w:val="28"/>
        </w:rPr>
      </w:pPr>
      <w:r w:rsidRPr="00A4708F">
        <w:rPr>
          <w:color w:val="FF0000"/>
          <w:sz w:val="28"/>
          <w:szCs w:val="28"/>
        </w:rPr>
        <w:t xml:space="preserve">Для снижения и поддержания давления газа в сетях газораспределения и газопотребления в заданных пределах независимо от расхода газа предусматривают следующие ПРГ: газорегуляторные пункты (ГРП), газорегуляторные пункты блочные (ГРПБ), газорегуляторные пункты шкафные (ГРПШ), подземные пункты редуцирования газа (ПРГП) и газорегуляторные установки (ГРУ), которые соответствуют настоящему разделу и </w:t>
      </w:r>
      <w:r w:rsidR="00C4287F" w:rsidRPr="00A4708F">
        <w:rPr>
          <w:color w:val="FF0000"/>
          <w:sz w:val="28"/>
          <w:szCs w:val="28"/>
        </w:rPr>
        <w:t>ГОСТ 34670</w:t>
      </w:r>
      <w:r w:rsidRPr="00A4708F">
        <w:rPr>
          <w:color w:val="FF0000"/>
          <w:sz w:val="28"/>
          <w:szCs w:val="28"/>
        </w:rPr>
        <w:t>, а ГРПБ и ГРПШ – дополнительно ГОСТ 34011.</w:t>
      </w:r>
    </w:p>
    <w:p w14:paraId="321B3BF7" w14:textId="6A021FEB" w:rsidR="00BD0624" w:rsidRPr="00A4708F" w:rsidRDefault="00A723E1" w:rsidP="00D71EA9">
      <w:pPr>
        <w:autoSpaceDE w:val="0"/>
        <w:autoSpaceDN w:val="0"/>
        <w:adjustRightInd w:val="0"/>
        <w:ind w:firstLine="567"/>
        <w:jc w:val="both"/>
        <w:rPr>
          <w:color w:val="FF0000"/>
          <w:sz w:val="28"/>
          <w:szCs w:val="28"/>
        </w:rPr>
      </w:pPr>
      <w:r w:rsidRPr="00A4708F">
        <w:rPr>
          <w:color w:val="FF0000"/>
          <w:sz w:val="28"/>
          <w:szCs w:val="28"/>
        </w:rPr>
        <w:t>Для учета газа в необходимых случаях могут предусматриваться пункты учета газа (ПУГ), в том числе блочные и шкафные, и узлы учета газа в составе ГРУ</w:t>
      </w:r>
      <w:r w:rsidR="00BD0624" w:rsidRPr="00A4708F">
        <w:rPr>
          <w:color w:val="FF0000"/>
          <w:sz w:val="28"/>
          <w:szCs w:val="28"/>
        </w:rPr>
        <w:t>.</w:t>
      </w:r>
    </w:p>
    <w:p w14:paraId="7515EC4D" w14:textId="475695FB" w:rsidR="00C4287F" w:rsidRPr="00A4708F" w:rsidRDefault="00A723E1" w:rsidP="00C4287F">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r w:rsidR="008E655B" w:rsidRPr="00A4708F">
        <w:rPr>
          <w:b/>
          <w:bCs/>
          <w:color w:val="FF0000"/>
          <w:sz w:val="28"/>
          <w:szCs w:val="28"/>
        </w:rPr>
        <w:t xml:space="preserve">, </w:t>
      </w:r>
      <w:r w:rsidR="00DC7C61" w:rsidRPr="00A4708F">
        <w:rPr>
          <w:b/>
          <w:bCs/>
          <w:color w:val="FF0000"/>
          <w:sz w:val="28"/>
          <w:szCs w:val="28"/>
        </w:rPr>
        <w:t xml:space="preserve">№ </w:t>
      </w:r>
      <w:r w:rsidR="008E655B" w:rsidRPr="00A4708F">
        <w:rPr>
          <w:b/>
          <w:bCs/>
          <w:color w:val="FF0000"/>
          <w:sz w:val="28"/>
          <w:szCs w:val="28"/>
        </w:rPr>
        <w:t>3</w:t>
      </w:r>
      <w:r w:rsidR="00C4287F" w:rsidRPr="00A4708F">
        <w:rPr>
          <w:b/>
          <w:bCs/>
          <w:color w:val="FF0000"/>
          <w:sz w:val="28"/>
          <w:szCs w:val="28"/>
        </w:rPr>
        <w:t>, № 4</w:t>
      </w:r>
      <w:r w:rsidRPr="00A4708F">
        <w:rPr>
          <w:b/>
          <w:bCs/>
          <w:color w:val="FF0000"/>
          <w:sz w:val="28"/>
          <w:szCs w:val="28"/>
        </w:rPr>
        <w:t>).</w:t>
      </w:r>
    </w:p>
    <w:p w14:paraId="5FC4AAD4" w14:textId="77777777" w:rsidR="00CD451D" w:rsidRPr="00A4708F" w:rsidRDefault="00CD451D" w:rsidP="00C4287F">
      <w:pPr>
        <w:autoSpaceDE w:val="0"/>
        <w:autoSpaceDN w:val="0"/>
        <w:adjustRightInd w:val="0"/>
        <w:ind w:firstLine="567"/>
        <w:jc w:val="both"/>
        <w:rPr>
          <w:b/>
          <w:bCs/>
          <w:color w:val="FF0000"/>
          <w:sz w:val="28"/>
          <w:szCs w:val="28"/>
        </w:rPr>
      </w:pPr>
    </w:p>
    <w:p w14:paraId="49C3D4B9" w14:textId="77777777" w:rsidR="00C4287F" w:rsidRPr="00A4708F" w:rsidRDefault="00BD0624" w:rsidP="00C4287F">
      <w:pPr>
        <w:autoSpaceDE w:val="0"/>
        <w:autoSpaceDN w:val="0"/>
        <w:adjustRightInd w:val="0"/>
        <w:ind w:firstLine="567"/>
        <w:jc w:val="both"/>
        <w:rPr>
          <w:b/>
          <w:bCs/>
          <w:color w:val="FF0000"/>
          <w:sz w:val="28"/>
          <w:szCs w:val="28"/>
        </w:rPr>
      </w:pPr>
      <w:r w:rsidRPr="00A4708F">
        <w:rPr>
          <w:b/>
          <w:bCs/>
          <w:color w:val="FF0000"/>
          <w:sz w:val="28"/>
          <w:szCs w:val="28"/>
        </w:rPr>
        <w:lastRenderedPageBreak/>
        <w:t xml:space="preserve">6.2 </w:t>
      </w:r>
      <w:r w:rsidR="00A723E1" w:rsidRPr="00A4708F">
        <w:rPr>
          <w:b/>
          <w:bCs/>
          <w:color w:val="FF0000"/>
          <w:sz w:val="28"/>
          <w:szCs w:val="28"/>
        </w:rPr>
        <w:t>Требования к ГРП, ГРПБ, ГРПШ, ПРГП и пунктам учета газа</w:t>
      </w:r>
    </w:p>
    <w:p w14:paraId="4367AFD4" w14:textId="77777777" w:rsidR="00C4287F" w:rsidRPr="00A4708F" w:rsidRDefault="003B223C" w:rsidP="00D71EA9">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0EB7E61A" w14:textId="77777777" w:rsidR="00C4287F" w:rsidRPr="00A4708F" w:rsidRDefault="00C4287F" w:rsidP="00C4287F">
      <w:pPr>
        <w:pStyle w:val="aff2"/>
        <w:ind w:firstLine="567"/>
        <w:jc w:val="both"/>
        <w:rPr>
          <w:color w:val="FF0000"/>
          <w:sz w:val="28"/>
          <w:szCs w:val="28"/>
        </w:rPr>
      </w:pPr>
      <w:r w:rsidRPr="00A4708F">
        <w:rPr>
          <w:color w:val="FF0000"/>
          <w:sz w:val="28"/>
          <w:szCs w:val="28"/>
        </w:rPr>
        <w:t>6.2.1 ПРГ размещают:</w:t>
      </w:r>
    </w:p>
    <w:p w14:paraId="40033AB4" w14:textId="77777777" w:rsidR="00C4287F" w:rsidRPr="00A4708F" w:rsidRDefault="00C4287F" w:rsidP="00C4287F">
      <w:pPr>
        <w:pStyle w:val="aff2"/>
        <w:ind w:firstLine="567"/>
        <w:jc w:val="both"/>
        <w:rPr>
          <w:color w:val="FF0000"/>
          <w:sz w:val="28"/>
          <w:szCs w:val="28"/>
        </w:rPr>
      </w:pPr>
      <w:r w:rsidRPr="00A4708F">
        <w:rPr>
          <w:color w:val="FF0000"/>
          <w:sz w:val="28"/>
          <w:szCs w:val="28"/>
        </w:rPr>
        <w:t>отдельно стоящими;</w:t>
      </w:r>
    </w:p>
    <w:p w14:paraId="56EFDB43" w14:textId="77777777" w:rsidR="00C4287F" w:rsidRPr="00A4708F" w:rsidRDefault="00C4287F" w:rsidP="00C4287F">
      <w:pPr>
        <w:pStyle w:val="aff2"/>
        <w:ind w:firstLine="567"/>
        <w:jc w:val="both"/>
        <w:rPr>
          <w:color w:val="FF0000"/>
          <w:sz w:val="28"/>
          <w:szCs w:val="28"/>
        </w:rPr>
      </w:pPr>
      <w:r w:rsidRPr="00A4708F">
        <w:rPr>
          <w:color w:val="FF0000"/>
          <w:sz w:val="28"/>
          <w:szCs w:val="28"/>
        </w:rPr>
        <w:t>пристроенными к газифицируемым производственным зданиям, котельным и общественным зданиям с помещениями производственного назначения;</w:t>
      </w:r>
    </w:p>
    <w:p w14:paraId="4ABB8B4E" w14:textId="77777777" w:rsidR="00C4287F" w:rsidRPr="00A4708F" w:rsidRDefault="00C4287F" w:rsidP="00C4287F">
      <w:pPr>
        <w:pStyle w:val="aff2"/>
        <w:ind w:firstLine="567"/>
        <w:jc w:val="both"/>
        <w:rPr>
          <w:color w:val="FF0000"/>
          <w:sz w:val="28"/>
          <w:szCs w:val="28"/>
        </w:rPr>
      </w:pPr>
      <w:r w:rsidRPr="00A4708F">
        <w:rPr>
          <w:color w:val="FF0000"/>
          <w:sz w:val="28"/>
          <w:szCs w:val="28"/>
        </w:rPr>
        <w:t>встроенными в одноэтажные газифицируемые производственные здания и котельные (кроме помещений, расположенных в подвальных и цокольных этажах);</w:t>
      </w:r>
    </w:p>
    <w:p w14:paraId="17DC13BE" w14:textId="77777777" w:rsidR="00C4287F" w:rsidRPr="00A4708F" w:rsidRDefault="00C4287F" w:rsidP="00C4287F">
      <w:pPr>
        <w:pStyle w:val="aff2"/>
        <w:ind w:firstLine="567"/>
        <w:jc w:val="both"/>
        <w:rPr>
          <w:color w:val="FF0000"/>
          <w:sz w:val="28"/>
          <w:szCs w:val="28"/>
        </w:rPr>
      </w:pPr>
      <w:r w:rsidRPr="00A4708F">
        <w:rPr>
          <w:color w:val="FF0000"/>
          <w:sz w:val="28"/>
          <w:szCs w:val="28"/>
        </w:rPr>
        <w:t>на покрытиях кровли газифицируемых производственных зданий степеней огнестойкости I и II класса конструктивной пожарной опасности С0 с негорючим утеплителем;</w:t>
      </w:r>
    </w:p>
    <w:p w14:paraId="324B7B45" w14:textId="70EE22C8" w:rsidR="003830C4" w:rsidRPr="00A4708F" w:rsidRDefault="00C4287F" w:rsidP="00C4287F">
      <w:pPr>
        <w:autoSpaceDE w:val="0"/>
        <w:autoSpaceDN w:val="0"/>
        <w:adjustRightInd w:val="0"/>
        <w:ind w:firstLine="567"/>
        <w:jc w:val="both"/>
        <w:rPr>
          <w:color w:val="FF0000"/>
          <w:sz w:val="28"/>
          <w:szCs w:val="28"/>
        </w:rPr>
      </w:pPr>
      <w:r w:rsidRPr="00A4708F">
        <w:rPr>
          <w:color w:val="FF0000"/>
          <w:sz w:val="28"/>
          <w:szCs w:val="28"/>
        </w:rPr>
        <w:t>под навесом на открытых огражденных площадках, под навесом на территории промышленных предприятий при размещении оборудования ПРГ вне зданий.</w:t>
      </w:r>
    </w:p>
    <w:p w14:paraId="14C4DAD0" w14:textId="00E45047" w:rsidR="00BD0624" w:rsidRPr="00A4708F" w:rsidRDefault="0041559D" w:rsidP="00D71EA9">
      <w:pPr>
        <w:autoSpaceDE w:val="0"/>
        <w:autoSpaceDN w:val="0"/>
        <w:adjustRightInd w:val="0"/>
        <w:ind w:firstLine="567"/>
        <w:jc w:val="both"/>
        <w:rPr>
          <w:color w:val="FF0000"/>
          <w:sz w:val="28"/>
          <w:szCs w:val="28"/>
        </w:rPr>
      </w:pPr>
      <w:r w:rsidRPr="00A4708F">
        <w:rPr>
          <w:color w:val="FF0000"/>
          <w:sz w:val="28"/>
          <w:szCs w:val="28"/>
        </w:rPr>
        <w:t>В ГРП предусматриваются помещения для размещения линий редуцирования, а также вспомогательные помещения, в состав которых могут входить помещения для размещения отопительного оборудования, КИП, средств автоматизации и телеметрии, оборудования электроснабжения. В пунктах учета газа может предусматриваться возможность передачи данных по системе АСКУГ или в объединенную систему сбора и передачи данных по АСУ ТП РГ</w:t>
      </w:r>
      <w:r w:rsidR="00BD0624" w:rsidRPr="00A4708F">
        <w:rPr>
          <w:color w:val="FF0000"/>
          <w:sz w:val="28"/>
          <w:szCs w:val="28"/>
        </w:rPr>
        <w:t>.</w:t>
      </w:r>
    </w:p>
    <w:p w14:paraId="5F0B21BF" w14:textId="6E57BCF9" w:rsidR="00BD0624" w:rsidRPr="00A4708F" w:rsidRDefault="0040334D" w:rsidP="00D71EA9">
      <w:pPr>
        <w:autoSpaceDE w:val="0"/>
        <w:autoSpaceDN w:val="0"/>
        <w:adjustRightInd w:val="0"/>
        <w:ind w:firstLine="567"/>
        <w:jc w:val="both"/>
        <w:rPr>
          <w:color w:val="FF0000"/>
          <w:sz w:val="28"/>
          <w:szCs w:val="28"/>
          <w:highlight w:val="yellow"/>
        </w:rPr>
      </w:pPr>
      <w:r w:rsidRPr="00A4708F">
        <w:rPr>
          <w:color w:val="FF0000"/>
          <w:sz w:val="28"/>
          <w:szCs w:val="28"/>
          <w:highlight w:val="yellow"/>
        </w:rPr>
        <w:t>Для отдельно стоящих ПРГ и пунктов учета газа рекомендуется предусматривать их защиту проветриваемым ограждением высотой 1,6 м, выполненным из негорючих материалов</w:t>
      </w:r>
      <w:r w:rsidR="00BD0624" w:rsidRPr="00A4708F">
        <w:rPr>
          <w:color w:val="FF0000"/>
          <w:sz w:val="28"/>
          <w:szCs w:val="28"/>
          <w:highlight w:val="yellow"/>
        </w:rPr>
        <w:t xml:space="preserve">. При выносе из ГРП и ГРПБ части технических устройств они должны находиться в пределах ограждения конкретных ГРП и ГРПБ. Высоту ограждения в данном случае принимают не менее </w:t>
      </w:r>
      <w:smartTag w:uri="urn:schemas-microsoft-com:office:smarttags" w:element="metricconverter">
        <w:smartTagPr>
          <w:attr w:name="ProductID" w:val="2 м"/>
        </w:smartTagPr>
        <w:r w:rsidR="00BD0624" w:rsidRPr="00A4708F">
          <w:rPr>
            <w:color w:val="FF0000"/>
            <w:sz w:val="28"/>
            <w:szCs w:val="28"/>
            <w:highlight w:val="yellow"/>
          </w:rPr>
          <w:t>2 м</w:t>
        </w:r>
      </w:smartTag>
      <w:r w:rsidR="00BD0624" w:rsidRPr="00A4708F">
        <w:rPr>
          <w:color w:val="FF0000"/>
          <w:sz w:val="28"/>
          <w:szCs w:val="28"/>
          <w:highlight w:val="yellow"/>
        </w:rPr>
        <w:t xml:space="preserve">. </w:t>
      </w:r>
    </w:p>
    <w:p w14:paraId="491A8177" w14:textId="412D12F0" w:rsidR="00BD0624" w:rsidRPr="00A4708F" w:rsidRDefault="0040334D" w:rsidP="00D71EA9">
      <w:pPr>
        <w:autoSpaceDE w:val="0"/>
        <w:autoSpaceDN w:val="0"/>
        <w:adjustRightInd w:val="0"/>
        <w:ind w:firstLine="567"/>
        <w:jc w:val="both"/>
        <w:rPr>
          <w:color w:val="FF0000"/>
          <w:sz w:val="28"/>
          <w:szCs w:val="28"/>
          <w:highlight w:val="yellow"/>
        </w:rPr>
      </w:pPr>
      <w:r w:rsidRPr="00A4708F">
        <w:rPr>
          <w:color w:val="FF0000"/>
          <w:sz w:val="28"/>
          <w:szCs w:val="28"/>
          <w:highlight w:val="yellow"/>
        </w:rPr>
        <w:t>Ограждение рекомендуется размещать в пределах охранной зоны отдельно стоящих ПРГ и пунктов учета газа согласно [5].</w:t>
      </w:r>
    </w:p>
    <w:p w14:paraId="3115BE2D" w14:textId="1DCEDDDC" w:rsidR="0040334D" w:rsidRPr="00A4708F" w:rsidRDefault="0040334D" w:rsidP="00D71EA9">
      <w:pPr>
        <w:autoSpaceDE w:val="0"/>
        <w:autoSpaceDN w:val="0"/>
        <w:adjustRightInd w:val="0"/>
        <w:ind w:firstLine="567"/>
        <w:jc w:val="both"/>
        <w:rPr>
          <w:color w:val="FF0000"/>
          <w:sz w:val="28"/>
          <w:szCs w:val="28"/>
          <w:highlight w:val="yellow"/>
        </w:rPr>
      </w:pPr>
      <w:r w:rsidRPr="00A4708F">
        <w:rPr>
          <w:color w:val="FF0000"/>
          <w:sz w:val="28"/>
          <w:szCs w:val="28"/>
          <w:highlight w:val="yellow"/>
        </w:rPr>
        <w:t>ГРПБ и пункты учета газа блочные рекомендуется размещать отдельно стоящими.</w:t>
      </w:r>
    </w:p>
    <w:p w14:paraId="765136D5" w14:textId="5A772723" w:rsidR="0040334D" w:rsidRPr="00A4708F" w:rsidRDefault="0040334D" w:rsidP="00D71EA9">
      <w:pPr>
        <w:autoSpaceDE w:val="0"/>
        <w:autoSpaceDN w:val="0"/>
        <w:adjustRightInd w:val="0"/>
        <w:ind w:firstLine="567"/>
        <w:jc w:val="both"/>
        <w:rPr>
          <w:color w:val="FF0000"/>
          <w:spacing w:val="-4"/>
          <w:sz w:val="28"/>
          <w:szCs w:val="28"/>
          <w:highlight w:val="yellow"/>
        </w:rPr>
      </w:pPr>
      <w:r w:rsidRPr="00A4708F">
        <w:rPr>
          <w:b/>
          <w:bCs/>
          <w:color w:val="FF0000"/>
          <w:sz w:val="28"/>
          <w:szCs w:val="28"/>
          <w:highlight w:val="yellow"/>
        </w:rPr>
        <w:t>(Измененная редакция, Изм. № 2</w:t>
      </w:r>
      <w:r w:rsidR="008E655B" w:rsidRPr="00A4708F">
        <w:rPr>
          <w:b/>
          <w:bCs/>
          <w:color w:val="FF0000"/>
          <w:sz w:val="28"/>
          <w:szCs w:val="28"/>
          <w:highlight w:val="yellow"/>
        </w:rPr>
        <w:t xml:space="preserve">, </w:t>
      </w:r>
      <w:r w:rsidR="00DC7C61" w:rsidRPr="00A4708F">
        <w:rPr>
          <w:b/>
          <w:bCs/>
          <w:color w:val="FF0000"/>
          <w:sz w:val="28"/>
          <w:szCs w:val="28"/>
          <w:highlight w:val="yellow"/>
        </w:rPr>
        <w:t xml:space="preserve">№ </w:t>
      </w:r>
      <w:r w:rsidR="008E655B" w:rsidRPr="00A4708F">
        <w:rPr>
          <w:b/>
          <w:bCs/>
          <w:color w:val="FF0000"/>
          <w:sz w:val="28"/>
          <w:szCs w:val="28"/>
          <w:highlight w:val="yellow"/>
        </w:rPr>
        <w:t>3</w:t>
      </w:r>
      <w:r w:rsidR="00C4287F" w:rsidRPr="00A4708F">
        <w:rPr>
          <w:b/>
          <w:bCs/>
          <w:color w:val="FF0000"/>
          <w:sz w:val="28"/>
          <w:szCs w:val="28"/>
          <w:highlight w:val="yellow"/>
        </w:rPr>
        <w:t>, № 4</w:t>
      </w:r>
      <w:r w:rsidRPr="00A4708F">
        <w:rPr>
          <w:b/>
          <w:bCs/>
          <w:color w:val="FF0000"/>
          <w:sz w:val="28"/>
          <w:szCs w:val="28"/>
          <w:highlight w:val="yellow"/>
        </w:rPr>
        <w:t>).</w:t>
      </w:r>
    </w:p>
    <w:p w14:paraId="396C3E03" w14:textId="7F9139B3" w:rsidR="00F702AA" w:rsidRPr="00A4708F" w:rsidRDefault="00BD0624" w:rsidP="00D71EA9">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6.2.2 Отдельно стоящие </w:t>
      </w:r>
      <w:r w:rsidR="00F13C8A" w:rsidRPr="00A4708F">
        <w:rPr>
          <w:color w:val="FF0000"/>
          <w:sz w:val="28"/>
          <w:szCs w:val="28"/>
          <w:highlight w:val="yellow"/>
        </w:rPr>
        <w:t xml:space="preserve">ПРГ </w:t>
      </w:r>
      <w:r w:rsidR="008E655B" w:rsidRPr="00A4708F">
        <w:rPr>
          <w:color w:val="FF0000"/>
          <w:sz w:val="28"/>
          <w:szCs w:val="28"/>
          <w:highlight w:val="yellow"/>
        </w:rPr>
        <w:t xml:space="preserve">рекомендуется размещать </w:t>
      </w:r>
      <w:r w:rsidRPr="00A4708F">
        <w:rPr>
          <w:color w:val="FF0000"/>
          <w:sz w:val="28"/>
          <w:szCs w:val="28"/>
          <w:highlight w:val="yellow"/>
        </w:rPr>
        <w:t xml:space="preserve">на расстояниях от зданий и сооружений (за исключением сетей инженерно-технического обеспечения) не менее указанных в таблице </w:t>
      </w:r>
      <w:r w:rsidR="008B57EA" w:rsidRPr="00A4708F">
        <w:rPr>
          <w:color w:val="FF0000"/>
          <w:sz w:val="28"/>
          <w:szCs w:val="28"/>
          <w:highlight w:val="yellow"/>
        </w:rPr>
        <w:t>5</w:t>
      </w:r>
      <w:r w:rsidR="00F13C8A" w:rsidRPr="00A4708F">
        <w:rPr>
          <w:color w:val="FF0000"/>
          <w:sz w:val="28"/>
          <w:szCs w:val="28"/>
          <w:highlight w:val="yellow"/>
        </w:rPr>
        <w:t xml:space="preserve">, а </w:t>
      </w:r>
      <w:r w:rsidRPr="00A4708F">
        <w:rPr>
          <w:color w:val="FF0000"/>
          <w:sz w:val="28"/>
          <w:szCs w:val="28"/>
          <w:highlight w:val="yellow"/>
        </w:rPr>
        <w:t xml:space="preserve">на территории промышленных предприятий и других предприятий производственного назначения  </w:t>
      </w:r>
      <w:r w:rsidR="00C2462B" w:rsidRPr="00A4708F">
        <w:rPr>
          <w:color w:val="FF0000"/>
          <w:sz w:val="28"/>
          <w:szCs w:val="28"/>
          <w:highlight w:val="yellow"/>
        </w:rPr>
        <w:t>–</w:t>
      </w:r>
      <w:r w:rsidRPr="00A4708F">
        <w:rPr>
          <w:color w:val="FF0000"/>
          <w:sz w:val="28"/>
          <w:szCs w:val="28"/>
          <w:highlight w:val="yellow"/>
        </w:rPr>
        <w:t xml:space="preserve"> согласно СП 4.13130.</w:t>
      </w:r>
      <w:r w:rsidR="00F702AA" w:rsidRPr="00A4708F">
        <w:rPr>
          <w:color w:val="FF0000"/>
          <w:sz w:val="28"/>
          <w:szCs w:val="28"/>
          <w:highlight w:val="yellow"/>
        </w:rPr>
        <w:t xml:space="preserve"> </w:t>
      </w:r>
    </w:p>
    <w:p w14:paraId="0893D927" w14:textId="03661DC8" w:rsidR="00F702AA" w:rsidRPr="00A4708F" w:rsidRDefault="008E655B" w:rsidP="00D71EA9">
      <w:pPr>
        <w:autoSpaceDE w:val="0"/>
        <w:autoSpaceDN w:val="0"/>
        <w:adjustRightInd w:val="0"/>
        <w:ind w:firstLine="567"/>
        <w:jc w:val="both"/>
        <w:rPr>
          <w:color w:val="FF0000"/>
          <w:sz w:val="28"/>
          <w:szCs w:val="28"/>
        </w:rPr>
      </w:pPr>
      <w:r w:rsidRPr="00A4708F">
        <w:rPr>
          <w:rStyle w:val="43"/>
          <w:rFonts w:ascii="Times New Roman" w:hAnsi="Times New Roman" w:cs="Times New Roman"/>
          <w:color w:val="FF0000"/>
          <w:sz w:val="28"/>
          <w:szCs w:val="28"/>
        </w:rPr>
        <w:t>В стесненных условиях допускается уменьшение на 30 % указанных в таблице 5 расстояний от зданий и сооружений до ПРГ и пунктов учета газа пропускной способностью до 10 000 м</w:t>
      </w:r>
      <w:r w:rsidRPr="00A4708F">
        <w:rPr>
          <w:rStyle w:val="43"/>
          <w:rFonts w:ascii="Times New Roman" w:hAnsi="Times New Roman" w:cs="Times New Roman"/>
          <w:color w:val="FF0000"/>
          <w:sz w:val="28"/>
          <w:szCs w:val="28"/>
          <w:vertAlign w:val="superscript"/>
        </w:rPr>
        <w:t>3</w:t>
      </w:r>
      <w:r w:rsidRPr="00A4708F">
        <w:rPr>
          <w:rStyle w:val="43"/>
          <w:rFonts w:ascii="Times New Roman" w:hAnsi="Times New Roman" w:cs="Times New Roman"/>
          <w:color w:val="FF0000"/>
          <w:sz w:val="28"/>
          <w:szCs w:val="28"/>
        </w:rPr>
        <w:t>/ч</w:t>
      </w:r>
      <w:r w:rsidR="003830C4" w:rsidRPr="00A4708F">
        <w:rPr>
          <w:color w:val="FF0000"/>
          <w:sz w:val="28"/>
          <w:szCs w:val="28"/>
        </w:rPr>
        <w:t>.</w:t>
      </w:r>
    </w:p>
    <w:p w14:paraId="7A5A8F1B" w14:textId="5765952E" w:rsidR="00A50995" w:rsidRPr="00A4708F" w:rsidRDefault="00A50995" w:rsidP="00D71EA9">
      <w:pPr>
        <w:autoSpaceDE w:val="0"/>
        <w:autoSpaceDN w:val="0"/>
        <w:adjustRightInd w:val="0"/>
        <w:ind w:firstLine="567"/>
        <w:jc w:val="both"/>
        <w:rPr>
          <w:color w:val="FF0000"/>
          <w:spacing w:val="-4"/>
          <w:sz w:val="28"/>
          <w:szCs w:val="28"/>
        </w:rPr>
      </w:pPr>
      <w:r w:rsidRPr="00A4708F">
        <w:rPr>
          <w:b/>
          <w:bCs/>
          <w:color w:val="FF0000"/>
          <w:sz w:val="28"/>
          <w:szCs w:val="28"/>
        </w:rPr>
        <w:t xml:space="preserve">(Измененная редакция, Изм. </w:t>
      </w:r>
      <w:r w:rsidR="00A203FA" w:rsidRPr="00A4708F">
        <w:rPr>
          <w:b/>
          <w:bCs/>
          <w:color w:val="FF0000"/>
          <w:sz w:val="28"/>
          <w:szCs w:val="28"/>
        </w:rPr>
        <w:t xml:space="preserve">№ 1, </w:t>
      </w:r>
      <w:r w:rsidRPr="00A4708F">
        <w:rPr>
          <w:b/>
          <w:bCs/>
          <w:color w:val="FF0000"/>
          <w:sz w:val="28"/>
          <w:szCs w:val="28"/>
        </w:rPr>
        <w:t>№ 2).</w:t>
      </w:r>
    </w:p>
    <w:p w14:paraId="7B0534AA" w14:textId="152DFD69" w:rsidR="000E23D9" w:rsidRPr="00A4708F" w:rsidRDefault="000E23D9" w:rsidP="00D71EA9">
      <w:pPr>
        <w:autoSpaceDE w:val="0"/>
        <w:autoSpaceDN w:val="0"/>
        <w:adjustRightInd w:val="0"/>
        <w:spacing w:after="40"/>
        <w:ind w:firstLine="567"/>
        <w:rPr>
          <w:bCs/>
          <w:color w:val="FF0000"/>
          <w:sz w:val="28"/>
          <w:szCs w:val="28"/>
        </w:rPr>
      </w:pPr>
    </w:p>
    <w:p w14:paraId="205F53E7" w14:textId="6AD70B02" w:rsidR="00C4287F" w:rsidRPr="00A4708F" w:rsidRDefault="00C4287F" w:rsidP="00D71EA9">
      <w:pPr>
        <w:autoSpaceDE w:val="0"/>
        <w:autoSpaceDN w:val="0"/>
        <w:adjustRightInd w:val="0"/>
        <w:spacing w:after="40"/>
        <w:ind w:firstLine="567"/>
        <w:rPr>
          <w:bCs/>
          <w:color w:val="FF0000"/>
          <w:sz w:val="28"/>
          <w:szCs w:val="28"/>
        </w:rPr>
      </w:pPr>
    </w:p>
    <w:p w14:paraId="56CE47CF" w14:textId="77777777" w:rsidR="00C4287F" w:rsidRPr="00A4708F" w:rsidRDefault="00C4287F" w:rsidP="00D71EA9">
      <w:pPr>
        <w:autoSpaceDE w:val="0"/>
        <w:autoSpaceDN w:val="0"/>
        <w:adjustRightInd w:val="0"/>
        <w:spacing w:after="40"/>
        <w:ind w:firstLine="567"/>
        <w:rPr>
          <w:bCs/>
          <w:color w:val="FF0000"/>
          <w:sz w:val="28"/>
          <w:szCs w:val="28"/>
        </w:rPr>
      </w:pPr>
    </w:p>
    <w:p w14:paraId="11C24B15" w14:textId="17D7CCF3" w:rsidR="00BD0624" w:rsidRPr="00A4708F" w:rsidRDefault="00BD0624" w:rsidP="00BC19C1">
      <w:pPr>
        <w:autoSpaceDE w:val="0"/>
        <w:autoSpaceDN w:val="0"/>
        <w:adjustRightInd w:val="0"/>
        <w:spacing w:after="40"/>
        <w:rPr>
          <w:bCs/>
          <w:color w:val="FF0000"/>
          <w:sz w:val="28"/>
          <w:szCs w:val="28"/>
        </w:rPr>
      </w:pPr>
      <w:r w:rsidRPr="00A4708F">
        <w:rPr>
          <w:bCs/>
          <w:color w:val="FF0000"/>
          <w:sz w:val="28"/>
          <w:szCs w:val="28"/>
        </w:rPr>
        <w:t>Т</w:t>
      </w:r>
      <w:r w:rsidR="006B7A0E" w:rsidRPr="00A4708F">
        <w:rPr>
          <w:bCs/>
          <w:color w:val="FF0000"/>
          <w:sz w:val="28"/>
          <w:szCs w:val="28"/>
        </w:rPr>
        <w:t xml:space="preserve"> </w:t>
      </w:r>
      <w:r w:rsidRPr="00A4708F">
        <w:rPr>
          <w:bCs/>
          <w:color w:val="FF0000"/>
          <w:sz w:val="28"/>
          <w:szCs w:val="28"/>
        </w:rPr>
        <w:t>а</w:t>
      </w:r>
      <w:r w:rsidR="006B7A0E" w:rsidRPr="00A4708F">
        <w:rPr>
          <w:bCs/>
          <w:color w:val="FF0000"/>
          <w:sz w:val="28"/>
          <w:szCs w:val="28"/>
        </w:rPr>
        <w:t xml:space="preserve"> </w:t>
      </w:r>
      <w:r w:rsidRPr="00A4708F">
        <w:rPr>
          <w:bCs/>
          <w:color w:val="FF0000"/>
          <w:sz w:val="28"/>
          <w:szCs w:val="28"/>
        </w:rPr>
        <w:t>б</w:t>
      </w:r>
      <w:r w:rsidR="006B7A0E" w:rsidRPr="00A4708F">
        <w:rPr>
          <w:bCs/>
          <w:color w:val="FF0000"/>
          <w:sz w:val="28"/>
          <w:szCs w:val="28"/>
        </w:rPr>
        <w:t xml:space="preserve"> </w:t>
      </w:r>
      <w:r w:rsidRPr="00A4708F">
        <w:rPr>
          <w:bCs/>
          <w:color w:val="FF0000"/>
          <w:sz w:val="28"/>
          <w:szCs w:val="28"/>
        </w:rPr>
        <w:t>л</w:t>
      </w:r>
      <w:r w:rsidR="006B7A0E" w:rsidRPr="00A4708F">
        <w:rPr>
          <w:bCs/>
          <w:color w:val="FF0000"/>
          <w:sz w:val="28"/>
          <w:szCs w:val="28"/>
        </w:rPr>
        <w:t xml:space="preserve"> </w:t>
      </w:r>
      <w:r w:rsidRPr="00A4708F">
        <w:rPr>
          <w:bCs/>
          <w:color w:val="FF0000"/>
          <w:sz w:val="28"/>
          <w:szCs w:val="28"/>
        </w:rPr>
        <w:t>и</w:t>
      </w:r>
      <w:r w:rsidR="006B7A0E" w:rsidRPr="00A4708F">
        <w:rPr>
          <w:bCs/>
          <w:color w:val="FF0000"/>
          <w:sz w:val="28"/>
          <w:szCs w:val="28"/>
        </w:rPr>
        <w:t xml:space="preserve"> </w:t>
      </w:r>
      <w:r w:rsidRPr="00A4708F">
        <w:rPr>
          <w:bCs/>
          <w:color w:val="FF0000"/>
          <w:sz w:val="28"/>
          <w:szCs w:val="28"/>
        </w:rPr>
        <w:t>ц</w:t>
      </w:r>
      <w:r w:rsidR="006B7A0E" w:rsidRPr="00A4708F">
        <w:rPr>
          <w:bCs/>
          <w:color w:val="FF0000"/>
          <w:sz w:val="28"/>
          <w:szCs w:val="28"/>
        </w:rPr>
        <w:t xml:space="preserve"> </w:t>
      </w:r>
      <w:r w:rsidRPr="00A4708F">
        <w:rPr>
          <w:bCs/>
          <w:color w:val="FF0000"/>
          <w:sz w:val="28"/>
          <w:szCs w:val="28"/>
        </w:rPr>
        <w:t>а</w:t>
      </w:r>
      <w:r w:rsidR="006B7A0E" w:rsidRPr="00A4708F">
        <w:rPr>
          <w:bCs/>
          <w:color w:val="FF0000"/>
          <w:sz w:val="28"/>
          <w:szCs w:val="28"/>
        </w:rPr>
        <w:t xml:space="preserve"> </w:t>
      </w:r>
      <w:r w:rsidRPr="00A4708F">
        <w:rPr>
          <w:bCs/>
          <w:color w:val="FF0000"/>
          <w:sz w:val="28"/>
          <w:szCs w:val="28"/>
        </w:rPr>
        <w:t xml:space="preserve"> </w:t>
      </w:r>
      <w:r w:rsidR="008B57EA" w:rsidRPr="00A4708F">
        <w:rPr>
          <w:bCs/>
          <w:color w:val="FF0000"/>
          <w:sz w:val="28"/>
          <w:szCs w:val="28"/>
        </w:rPr>
        <w:t>5</w:t>
      </w:r>
    </w:p>
    <w:tbl>
      <w:tblPr>
        <w:tblW w:w="9072" w:type="dxa"/>
        <w:jc w:val="center"/>
        <w:tblLayout w:type="fixed"/>
        <w:tblCellMar>
          <w:left w:w="45" w:type="dxa"/>
          <w:right w:w="45" w:type="dxa"/>
        </w:tblCellMar>
        <w:tblLook w:val="0000" w:firstRow="0" w:lastRow="0" w:firstColumn="0" w:lastColumn="0" w:noHBand="0" w:noVBand="0"/>
      </w:tblPr>
      <w:tblGrid>
        <w:gridCol w:w="2411"/>
        <w:gridCol w:w="1701"/>
        <w:gridCol w:w="1701"/>
        <w:gridCol w:w="1701"/>
        <w:gridCol w:w="1558"/>
      </w:tblGrid>
      <w:tr w:rsidR="00A4708F" w:rsidRPr="00A4708F" w14:paraId="1A894DC1" w14:textId="77777777" w:rsidTr="008149A7">
        <w:trPr>
          <w:jc w:val="center"/>
        </w:trPr>
        <w:tc>
          <w:tcPr>
            <w:tcW w:w="2411" w:type="dxa"/>
            <w:vMerge w:val="restart"/>
            <w:tcBorders>
              <w:top w:val="single" w:sz="4" w:space="0" w:color="auto"/>
              <w:left w:val="single" w:sz="4" w:space="0" w:color="auto"/>
              <w:bottom w:val="single" w:sz="4" w:space="0" w:color="auto"/>
              <w:right w:val="single" w:sz="4" w:space="0" w:color="auto"/>
            </w:tcBorders>
            <w:vAlign w:val="center"/>
          </w:tcPr>
          <w:p w14:paraId="65C718B4" w14:textId="18414DA5" w:rsidR="00BD0624" w:rsidRPr="00A4708F" w:rsidRDefault="00BD0624" w:rsidP="00804D3F">
            <w:pPr>
              <w:autoSpaceDE w:val="0"/>
              <w:autoSpaceDN w:val="0"/>
              <w:adjustRightInd w:val="0"/>
              <w:jc w:val="center"/>
              <w:rPr>
                <w:color w:val="FF0000"/>
              </w:rPr>
            </w:pPr>
            <w:r w:rsidRPr="00A4708F">
              <w:rPr>
                <w:color w:val="FF0000"/>
              </w:rPr>
              <w:t xml:space="preserve">Давление газа на вводе в ГРП, ГРПБ, </w:t>
            </w:r>
            <w:r w:rsidR="008E655B" w:rsidRPr="00A4708F">
              <w:rPr>
                <w:color w:val="FF0000"/>
              </w:rPr>
              <w:t>ГРПШ</w:t>
            </w:r>
            <w:r w:rsidRPr="00A4708F">
              <w:rPr>
                <w:color w:val="FF0000"/>
              </w:rPr>
              <w:t>, МПа</w:t>
            </w:r>
          </w:p>
        </w:tc>
        <w:tc>
          <w:tcPr>
            <w:tcW w:w="6661" w:type="dxa"/>
            <w:gridSpan w:val="4"/>
            <w:tcBorders>
              <w:top w:val="single" w:sz="4" w:space="0" w:color="auto"/>
              <w:left w:val="single" w:sz="4" w:space="0" w:color="auto"/>
              <w:bottom w:val="single" w:sz="4" w:space="0" w:color="auto"/>
              <w:right w:val="single" w:sz="4" w:space="0" w:color="auto"/>
            </w:tcBorders>
            <w:vAlign w:val="center"/>
          </w:tcPr>
          <w:p w14:paraId="220B9473" w14:textId="77777777" w:rsidR="006B7A0E" w:rsidRPr="00A4708F" w:rsidRDefault="00BD0624" w:rsidP="00BC19C1">
            <w:pPr>
              <w:autoSpaceDE w:val="0"/>
              <w:autoSpaceDN w:val="0"/>
              <w:adjustRightInd w:val="0"/>
              <w:jc w:val="center"/>
              <w:rPr>
                <w:color w:val="FF0000"/>
              </w:rPr>
            </w:pPr>
            <w:r w:rsidRPr="00A4708F">
              <w:rPr>
                <w:color w:val="FF0000"/>
              </w:rPr>
              <w:t xml:space="preserve">Расстояния от отдельно стоящих </w:t>
            </w:r>
            <w:r w:rsidR="006136B1" w:rsidRPr="00A4708F">
              <w:rPr>
                <w:color w:val="FF0000"/>
              </w:rPr>
              <w:t>ПРГ</w:t>
            </w:r>
            <w:r w:rsidRPr="00A4708F">
              <w:rPr>
                <w:color w:val="FF0000"/>
              </w:rPr>
              <w:t xml:space="preserve"> по горизонтали </w:t>
            </w:r>
          </w:p>
          <w:p w14:paraId="314AB833" w14:textId="77777777" w:rsidR="00BD0624" w:rsidRPr="00A4708F" w:rsidRDefault="00BD0624" w:rsidP="006F67CC">
            <w:pPr>
              <w:autoSpaceDE w:val="0"/>
              <w:autoSpaceDN w:val="0"/>
              <w:adjustRightInd w:val="0"/>
              <w:spacing w:after="40"/>
              <w:jc w:val="center"/>
              <w:rPr>
                <w:color w:val="FF0000"/>
              </w:rPr>
            </w:pPr>
            <w:r w:rsidRPr="00A4708F">
              <w:rPr>
                <w:color w:val="FF0000"/>
              </w:rPr>
              <w:t>(в свету), м</w:t>
            </w:r>
          </w:p>
        </w:tc>
      </w:tr>
      <w:tr w:rsidR="00A4708F" w:rsidRPr="00A4708F" w14:paraId="6DD096F5" w14:textId="77777777" w:rsidTr="008149A7">
        <w:trPr>
          <w:jc w:val="center"/>
        </w:trPr>
        <w:tc>
          <w:tcPr>
            <w:tcW w:w="2411" w:type="dxa"/>
            <w:vMerge/>
            <w:tcBorders>
              <w:top w:val="single" w:sz="4" w:space="0" w:color="auto"/>
              <w:left w:val="single" w:sz="4" w:space="0" w:color="auto"/>
              <w:bottom w:val="single" w:sz="4" w:space="0" w:color="auto"/>
              <w:right w:val="single" w:sz="4" w:space="0" w:color="auto"/>
            </w:tcBorders>
            <w:vAlign w:val="center"/>
          </w:tcPr>
          <w:p w14:paraId="207894B2" w14:textId="77777777" w:rsidR="00BD0624" w:rsidRPr="00A4708F" w:rsidRDefault="00BD0624" w:rsidP="00BC19C1">
            <w:pPr>
              <w:autoSpaceDE w:val="0"/>
              <w:autoSpaceDN w:val="0"/>
              <w:adjustRightInd w:val="0"/>
              <w:jc w:val="center"/>
              <w:rPr>
                <w:color w:val="FF0000"/>
              </w:rPr>
            </w:pPr>
          </w:p>
        </w:tc>
        <w:tc>
          <w:tcPr>
            <w:tcW w:w="1701" w:type="dxa"/>
            <w:tcBorders>
              <w:top w:val="single" w:sz="4" w:space="0" w:color="auto"/>
              <w:left w:val="single" w:sz="4" w:space="0" w:color="auto"/>
              <w:bottom w:val="single" w:sz="4" w:space="0" w:color="auto"/>
              <w:right w:val="single" w:sz="4" w:space="0" w:color="auto"/>
            </w:tcBorders>
            <w:vAlign w:val="center"/>
          </w:tcPr>
          <w:p w14:paraId="4CED3140" w14:textId="08399035" w:rsidR="00BD0624" w:rsidRPr="00A4708F" w:rsidRDefault="00BD0624" w:rsidP="00BC19C1">
            <w:pPr>
              <w:autoSpaceDE w:val="0"/>
              <w:autoSpaceDN w:val="0"/>
              <w:adjustRightInd w:val="0"/>
              <w:jc w:val="center"/>
              <w:rPr>
                <w:color w:val="FF0000"/>
              </w:rPr>
            </w:pPr>
            <w:r w:rsidRPr="00A4708F">
              <w:rPr>
                <w:color w:val="FF0000"/>
              </w:rPr>
              <w:t>до зданий и сооружений за исключением сетей инженерно-технического обеспечения</w:t>
            </w:r>
          </w:p>
        </w:tc>
        <w:tc>
          <w:tcPr>
            <w:tcW w:w="1701" w:type="dxa"/>
            <w:tcBorders>
              <w:top w:val="single" w:sz="4" w:space="0" w:color="auto"/>
              <w:left w:val="single" w:sz="4" w:space="0" w:color="auto"/>
              <w:bottom w:val="single" w:sz="4" w:space="0" w:color="auto"/>
              <w:right w:val="single" w:sz="4" w:space="0" w:color="auto"/>
            </w:tcBorders>
            <w:vAlign w:val="center"/>
          </w:tcPr>
          <w:p w14:paraId="4287541E" w14:textId="03DBE39B" w:rsidR="00BD0624" w:rsidRPr="00A4708F" w:rsidRDefault="00BD0624" w:rsidP="006F67CC">
            <w:pPr>
              <w:autoSpaceDE w:val="0"/>
              <w:autoSpaceDN w:val="0"/>
              <w:adjustRightInd w:val="0"/>
              <w:spacing w:after="40"/>
              <w:jc w:val="center"/>
              <w:rPr>
                <w:color w:val="FF0000"/>
              </w:rPr>
            </w:pPr>
            <w:r w:rsidRPr="00A4708F">
              <w:rPr>
                <w:color w:val="FF0000"/>
              </w:rPr>
              <w:t>до железно</w:t>
            </w:r>
            <w:r w:rsidR="00C4287F" w:rsidRPr="00A4708F">
              <w:rPr>
                <w:color w:val="FF0000"/>
              </w:rPr>
              <w:t>-</w:t>
            </w:r>
            <w:r w:rsidRPr="00A4708F">
              <w:rPr>
                <w:color w:val="FF0000"/>
              </w:rPr>
              <w:t>дорожных и трамвайных путей (ближайшего рельса)</w:t>
            </w:r>
          </w:p>
        </w:tc>
        <w:tc>
          <w:tcPr>
            <w:tcW w:w="1701" w:type="dxa"/>
            <w:tcBorders>
              <w:top w:val="single" w:sz="4" w:space="0" w:color="auto"/>
              <w:left w:val="single" w:sz="4" w:space="0" w:color="auto"/>
              <w:bottom w:val="single" w:sz="4" w:space="0" w:color="auto"/>
              <w:right w:val="single" w:sz="4" w:space="0" w:color="auto"/>
            </w:tcBorders>
            <w:vAlign w:val="center"/>
          </w:tcPr>
          <w:p w14:paraId="5CB2E401" w14:textId="77777777" w:rsidR="00BD0624" w:rsidRPr="00A4708F" w:rsidRDefault="00BD0624" w:rsidP="00BC19C1">
            <w:pPr>
              <w:autoSpaceDE w:val="0"/>
              <w:autoSpaceDN w:val="0"/>
              <w:adjustRightInd w:val="0"/>
              <w:jc w:val="center"/>
              <w:rPr>
                <w:color w:val="FF0000"/>
              </w:rPr>
            </w:pPr>
            <w:r w:rsidRPr="00A4708F">
              <w:rPr>
                <w:color w:val="FF0000"/>
              </w:rPr>
              <w:t>до автомобильных дорог, магистральных улиц и дорог (обочины)</w:t>
            </w:r>
          </w:p>
        </w:tc>
        <w:tc>
          <w:tcPr>
            <w:tcW w:w="1558" w:type="dxa"/>
            <w:tcBorders>
              <w:top w:val="single" w:sz="4" w:space="0" w:color="auto"/>
              <w:left w:val="single" w:sz="4" w:space="0" w:color="auto"/>
              <w:bottom w:val="single" w:sz="4" w:space="0" w:color="auto"/>
              <w:right w:val="single" w:sz="4" w:space="0" w:color="auto"/>
            </w:tcBorders>
            <w:vAlign w:val="center"/>
          </w:tcPr>
          <w:p w14:paraId="55EC85A9" w14:textId="3965723A" w:rsidR="00BD0624" w:rsidRPr="00A4708F" w:rsidRDefault="00BD0624" w:rsidP="00C4287F">
            <w:pPr>
              <w:autoSpaceDE w:val="0"/>
              <w:autoSpaceDN w:val="0"/>
              <w:adjustRightInd w:val="0"/>
              <w:jc w:val="center"/>
              <w:rPr>
                <w:color w:val="FF0000"/>
              </w:rPr>
            </w:pPr>
            <w:r w:rsidRPr="00A4708F">
              <w:rPr>
                <w:color w:val="FF0000"/>
              </w:rPr>
              <w:t>до воздушных линий электро</w:t>
            </w:r>
            <w:r w:rsidR="00C4287F" w:rsidRPr="00A4708F">
              <w:rPr>
                <w:color w:val="FF0000"/>
              </w:rPr>
              <w:t>-</w:t>
            </w:r>
            <w:r w:rsidRPr="00A4708F">
              <w:rPr>
                <w:color w:val="FF0000"/>
              </w:rPr>
              <w:t>передачи</w:t>
            </w:r>
          </w:p>
        </w:tc>
      </w:tr>
      <w:tr w:rsidR="00A4708F" w:rsidRPr="00A4708F" w14:paraId="4B41690A" w14:textId="77777777" w:rsidTr="008149A7">
        <w:trPr>
          <w:trHeight w:val="410"/>
          <w:jc w:val="center"/>
        </w:trPr>
        <w:tc>
          <w:tcPr>
            <w:tcW w:w="2411" w:type="dxa"/>
            <w:tcBorders>
              <w:top w:val="single" w:sz="4" w:space="0" w:color="auto"/>
              <w:left w:val="single" w:sz="4" w:space="0" w:color="auto"/>
              <w:bottom w:val="single" w:sz="4" w:space="0" w:color="auto"/>
              <w:right w:val="single" w:sz="4" w:space="0" w:color="auto"/>
            </w:tcBorders>
            <w:vAlign w:val="center"/>
          </w:tcPr>
          <w:p w14:paraId="763C2ACA" w14:textId="77777777" w:rsidR="00F13C8A" w:rsidRPr="00A4708F" w:rsidRDefault="00F13C8A" w:rsidP="00BC19C1">
            <w:pPr>
              <w:autoSpaceDE w:val="0"/>
              <w:autoSpaceDN w:val="0"/>
              <w:adjustRightInd w:val="0"/>
              <w:rPr>
                <w:color w:val="FF0000"/>
              </w:rPr>
            </w:pPr>
            <w:r w:rsidRPr="00A4708F">
              <w:rPr>
                <w:color w:val="FF0000"/>
              </w:rPr>
              <w:t xml:space="preserve">До 0,6 </w:t>
            </w:r>
            <w:proofErr w:type="spellStart"/>
            <w:r w:rsidRPr="00A4708F">
              <w:rPr>
                <w:color w:val="FF0000"/>
              </w:rPr>
              <w:t>включ</w:t>
            </w:r>
            <w:proofErr w:type="spellEnd"/>
            <w:r w:rsidRPr="00A4708F">
              <w:rPr>
                <w:color w:val="FF0000"/>
              </w:rPr>
              <w:t>.</w:t>
            </w:r>
          </w:p>
        </w:tc>
        <w:tc>
          <w:tcPr>
            <w:tcW w:w="1701" w:type="dxa"/>
            <w:tcBorders>
              <w:top w:val="single" w:sz="4" w:space="0" w:color="auto"/>
              <w:left w:val="single" w:sz="4" w:space="0" w:color="auto"/>
              <w:bottom w:val="single" w:sz="4" w:space="0" w:color="auto"/>
              <w:right w:val="single" w:sz="4" w:space="0" w:color="auto"/>
            </w:tcBorders>
            <w:vAlign w:val="center"/>
          </w:tcPr>
          <w:p w14:paraId="7D4275E6" w14:textId="77777777" w:rsidR="00F13C8A" w:rsidRPr="00A4708F" w:rsidRDefault="00F13C8A" w:rsidP="00BC19C1">
            <w:pPr>
              <w:autoSpaceDE w:val="0"/>
              <w:autoSpaceDN w:val="0"/>
              <w:adjustRightInd w:val="0"/>
              <w:jc w:val="center"/>
              <w:rPr>
                <w:color w:val="FF0000"/>
              </w:rPr>
            </w:pPr>
            <w:r w:rsidRPr="00A4708F">
              <w:rPr>
                <w:color w:val="FF0000"/>
              </w:rPr>
              <w:t>10</w:t>
            </w:r>
          </w:p>
        </w:tc>
        <w:tc>
          <w:tcPr>
            <w:tcW w:w="1701" w:type="dxa"/>
            <w:tcBorders>
              <w:top w:val="single" w:sz="4" w:space="0" w:color="auto"/>
              <w:left w:val="single" w:sz="4" w:space="0" w:color="auto"/>
              <w:bottom w:val="single" w:sz="4" w:space="0" w:color="auto"/>
              <w:right w:val="single" w:sz="4" w:space="0" w:color="auto"/>
            </w:tcBorders>
            <w:vAlign w:val="center"/>
          </w:tcPr>
          <w:p w14:paraId="79B1F5C2" w14:textId="77777777" w:rsidR="00F13C8A" w:rsidRPr="00A4708F" w:rsidRDefault="00F13C8A" w:rsidP="00BC19C1">
            <w:pPr>
              <w:autoSpaceDE w:val="0"/>
              <w:autoSpaceDN w:val="0"/>
              <w:adjustRightInd w:val="0"/>
              <w:jc w:val="center"/>
              <w:rPr>
                <w:color w:val="FF0000"/>
              </w:rPr>
            </w:pPr>
            <w:r w:rsidRPr="00A4708F">
              <w:rPr>
                <w:color w:val="FF0000"/>
              </w:rPr>
              <w:t>10</w:t>
            </w:r>
          </w:p>
        </w:tc>
        <w:tc>
          <w:tcPr>
            <w:tcW w:w="1701" w:type="dxa"/>
            <w:tcBorders>
              <w:top w:val="single" w:sz="4" w:space="0" w:color="auto"/>
              <w:left w:val="single" w:sz="4" w:space="0" w:color="auto"/>
              <w:bottom w:val="single" w:sz="4" w:space="0" w:color="auto"/>
              <w:right w:val="single" w:sz="4" w:space="0" w:color="auto"/>
            </w:tcBorders>
            <w:vAlign w:val="center"/>
          </w:tcPr>
          <w:p w14:paraId="3B2E0166" w14:textId="77777777" w:rsidR="00F13C8A" w:rsidRPr="00A4708F" w:rsidRDefault="00F13C8A" w:rsidP="00BC19C1">
            <w:pPr>
              <w:autoSpaceDE w:val="0"/>
              <w:autoSpaceDN w:val="0"/>
              <w:adjustRightInd w:val="0"/>
              <w:jc w:val="center"/>
              <w:rPr>
                <w:color w:val="FF0000"/>
              </w:rPr>
            </w:pPr>
            <w:r w:rsidRPr="00A4708F">
              <w:rPr>
                <w:color w:val="FF0000"/>
              </w:rPr>
              <w:t>5</w:t>
            </w:r>
          </w:p>
        </w:tc>
        <w:tc>
          <w:tcPr>
            <w:tcW w:w="1558" w:type="dxa"/>
            <w:vMerge w:val="restart"/>
            <w:tcBorders>
              <w:top w:val="single" w:sz="4" w:space="0" w:color="auto"/>
              <w:left w:val="single" w:sz="4" w:space="0" w:color="auto"/>
              <w:bottom w:val="single" w:sz="4" w:space="0" w:color="auto"/>
              <w:right w:val="single" w:sz="4" w:space="0" w:color="auto"/>
            </w:tcBorders>
            <w:vAlign w:val="center"/>
          </w:tcPr>
          <w:p w14:paraId="6EF86B83" w14:textId="77777777" w:rsidR="00F13C8A" w:rsidRPr="00A4708F" w:rsidRDefault="00F13C8A" w:rsidP="00BC19C1">
            <w:pPr>
              <w:autoSpaceDE w:val="0"/>
              <w:autoSpaceDN w:val="0"/>
              <w:adjustRightInd w:val="0"/>
              <w:jc w:val="center"/>
              <w:rPr>
                <w:color w:val="FF0000"/>
              </w:rPr>
            </w:pPr>
            <w:r w:rsidRPr="00A4708F">
              <w:rPr>
                <w:color w:val="FF0000"/>
              </w:rPr>
              <w:t xml:space="preserve">Не менее 1,5 высоты опоры </w:t>
            </w:r>
          </w:p>
        </w:tc>
      </w:tr>
      <w:tr w:rsidR="00A4708F" w:rsidRPr="00A4708F" w14:paraId="136F20EC" w14:textId="77777777" w:rsidTr="008149A7">
        <w:trPr>
          <w:trHeight w:val="410"/>
          <w:jc w:val="center"/>
        </w:trPr>
        <w:tc>
          <w:tcPr>
            <w:tcW w:w="2411" w:type="dxa"/>
            <w:tcBorders>
              <w:top w:val="single" w:sz="4" w:space="0" w:color="auto"/>
              <w:left w:val="single" w:sz="4" w:space="0" w:color="auto"/>
              <w:bottom w:val="single" w:sz="4" w:space="0" w:color="auto"/>
              <w:right w:val="single" w:sz="4" w:space="0" w:color="auto"/>
            </w:tcBorders>
            <w:vAlign w:val="center"/>
          </w:tcPr>
          <w:p w14:paraId="27678691" w14:textId="67659163" w:rsidR="00F13C8A" w:rsidRPr="00A4708F" w:rsidRDefault="00F13C8A" w:rsidP="00BC19C1">
            <w:pPr>
              <w:autoSpaceDE w:val="0"/>
              <w:autoSpaceDN w:val="0"/>
              <w:adjustRightInd w:val="0"/>
              <w:rPr>
                <w:color w:val="FF0000"/>
              </w:rPr>
            </w:pPr>
            <w:r w:rsidRPr="00A4708F">
              <w:rPr>
                <w:color w:val="FF0000"/>
              </w:rPr>
              <w:br w:type="page"/>
              <w:t xml:space="preserve">Св. 0,6 </w:t>
            </w:r>
            <w:r w:rsidR="008E655B" w:rsidRPr="00A4708F">
              <w:rPr>
                <w:color w:val="FF0000"/>
              </w:rPr>
              <w:t xml:space="preserve">до 1,2 </w:t>
            </w:r>
            <w:proofErr w:type="spellStart"/>
            <w:r w:rsidR="008E655B" w:rsidRPr="00A4708F">
              <w:rPr>
                <w:color w:val="FF0000"/>
              </w:rPr>
              <w:t>включ</w:t>
            </w:r>
            <w:proofErr w:type="spellEnd"/>
            <w:r w:rsidR="008E655B" w:rsidRPr="00A4708F">
              <w:rPr>
                <w:color w:val="FF0000"/>
              </w:rPr>
              <w:t>.</w:t>
            </w:r>
          </w:p>
        </w:tc>
        <w:tc>
          <w:tcPr>
            <w:tcW w:w="1701" w:type="dxa"/>
            <w:tcBorders>
              <w:top w:val="single" w:sz="4" w:space="0" w:color="auto"/>
              <w:left w:val="single" w:sz="4" w:space="0" w:color="auto"/>
              <w:bottom w:val="single" w:sz="4" w:space="0" w:color="auto"/>
              <w:right w:val="single" w:sz="4" w:space="0" w:color="auto"/>
            </w:tcBorders>
            <w:vAlign w:val="center"/>
          </w:tcPr>
          <w:p w14:paraId="49A22BA9" w14:textId="77777777" w:rsidR="00F13C8A" w:rsidRPr="00A4708F" w:rsidRDefault="00F13C8A" w:rsidP="00BC19C1">
            <w:pPr>
              <w:autoSpaceDE w:val="0"/>
              <w:autoSpaceDN w:val="0"/>
              <w:adjustRightInd w:val="0"/>
              <w:jc w:val="center"/>
              <w:rPr>
                <w:color w:val="FF0000"/>
              </w:rPr>
            </w:pPr>
            <w:r w:rsidRPr="00A4708F">
              <w:rPr>
                <w:color w:val="FF0000"/>
              </w:rPr>
              <w:t>15</w:t>
            </w:r>
          </w:p>
        </w:tc>
        <w:tc>
          <w:tcPr>
            <w:tcW w:w="1701" w:type="dxa"/>
            <w:tcBorders>
              <w:top w:val="single" w:sz="4" w:space="0" w:color="auto"/>
              <w:left w:val="single" w:sz="4" w:space="0" w:color="auto"/>
              <w:bottom w:val="single" w:sz="4" w:space="0" w:color="auto"/>
              <w:right w:val="single" w:sz="4" w:space="0" w:color="auto"/>
            </w:tcBorders>
            <w:vAlign w:val="center"/>
          </w:tcPr>
          <w:p w14:paraId="6D71DB11" w14:textId="77777777" w:rsidR="00F13C8A" w:rsidRPr="00A4708F" w:rsidRDefault="00F13C8A" w:rsidP="00BC19C1">
            <w:pPr>
              <w:autoSpaceDE w:val="0"/>
              <w:autoSpaceDN w:val="0"/>
              <w:adjustRightInd w:val="0"/>
              <w:jc w:val="center"/>
              <w:rPr>
                <w:color w:val="FF0000"/>
                <w:sz w:val="22"/>
                <w:szCs w:val="22"/>
              </w:rPr>
            </w:pPr>
            <w:r w:rsidRPr="00A4708F">
              <w:rPr>
                <w:color w:val="FF0000"/>
                <w:sz w:val="22"/>
                <w:szCs w:val="22"/>
              </w:rPr>
              <w:t>15</w:t>
            </w:r>
          </w:p>
        </w:tc>
        <w:tc>
          <w:tcPr>
            <w:tcW w:w="1701" w:type="dxa"/>
            <w:tcBorders>
              <w:top w:val="single" w:sz="4" w:space="0" w:color="auto"/>
              <w:left w:val="single" w:sz="4" w:space="0" w:color="auto"/>
              <w:bottom w:val="single" w:sz="4" w:space="0" w:color="auto"/>
              <w:right w:val="single" w:sz="4" w:space="0" w:color="auto"/>
            </w:tcBorders>
            <w:vAlign w:val="center"/>
          </w:tcPr>
          <w:p w14:paraId="43EE11DD" w14:textId="77777777" w:rsidR="00F13C8A" w:rsidRPr="00A4708F" w:rsidRDefault="00F13C8A" w:rsidP="00BC19C1">
            <w:pPr>
              <w:autoSpaceDE w:val="0"/>
              <w:autoSpaceDN w:val="0"/>
              <w:adjustRightInd w:val="0"/>
              <w:jc w:val="center"/>
              <w:rPr>
                <w:color w:val="FF0000"/>
                <w:sz w:val="22"/>
                <w:szCs w:val="22"/>
              </w:rPr>
            </w:pPr>
            <w:r w:rsidRPr="00A4708F">
              <w:rPr>
                <w:color w:val="FF0000"/>
                <w:sz w:val="22"/>
                <w:szCs w:val="22"/>
              </w:rPr>
              <w:t>8</w:t>
            </w:r>
          </w:p>
        </w:tc>
        <w:tc>
          <w:tcPr>
            <w:tcW w:w="1558" w:type="dxa"/>
            <w:vMerge/>
            <w:tcBorders>
              <w:top w:val="single" w:sz="4" w:space="0" w:color="auto"/>
              <w:left w:val="single" w:sz="4" w:space="0" w:color="auto"/>
              <w:bottom w:val="single" w:sz="4" w:space="0" w:color="auto"/>
              <w:right w:val="single" w:sz="4" w:space="0" w:color="auto"/>
            </w:tcBorders>
            <w:vAlign w:val="center"/>
          </w:tcPr>
          <w:p w14:paraId="1F301A56" w14:textId="77777777" w:rsidR="00F13C8A" w:rsidRPr="00A4708F" w:rsidRDefault="00F13C8A" w:rsidP="00BC19C1">
            <w:pPr>
              <w:autoSpaceDE w:val="0"/>
              <w:autoSpaceDN w:val="0"/>
              <w:adjustRightInd w:val="0"/>
              <w:jc w:val="center"/>
              <w:rPr>
                <w:color w:val="FF0000"/>
                <w:sz w:val="22"/>
                <w:szCs w:val="22"/>
              </w:rPr>
            </w:pPr>
          </w:p>
        </w:tc>
      </w:tr>
      <w:tr w:rsidR="00A4708F" w:rsidRPr="00A4708F" w14:paraId="1D4917BC" w14:textId="77777777">
        <w:trPr>
          <w:trHeight w:val="4555"/>
          <w:jc w:val="center"/>
        </w:trPr>
        <w:tc>
          <w:tcPr>
            <w:tcW w:w="9072" w:type="dxa"/>
            <w:gridSpan w:val="5"/>
            <w:tcBorders>
              <w:top w:val="single" w:sz="4" w:space="0" w:color="auto"/>
              <w:left w:val="single" w:sz="4" w:space="0" w:color="auto"/>
              <w:bottom w:val="single" w:sz="4" w:space="0" w:color="auto"/>
              <w:right w:val="single" w:sz="4" w:space="0" w:color="auto"/>
            </w:tcBorders>
          </w:tcPr>
          <w:p w14:paraId="294EC2BF" w14:textId="77777777" w:rsidR="006B7A0E" w:rsidRPr="00A4708F" w:rsidRDefault="006B7A0E" w:rsidP="00C4287F">
            <w:pPr>
              <w:autoSpaceDE w:val="0"/>
              <w:autoSpaceDN w:val="0"/>
              <w:adjustRightInd w:val="0"/>
              <w:spacing w:before="60"/>
              <w:ind w:firstLine="376"/>
              <w:jc w:val="both"/>
              <w:rPr>
                <w:bCs/>
                <w:color w:val="FF0000"/>
                <w:spacing w:val="20"/>
                <w:sz w:val="20"/>
                <w:szCs w:val="20"/>
              </w:rPr>
            </w:pPr>
            <w:r w:rsidRPr="00A4708F">
              <w:rPr>
                <w:bCs/>
                <w:color w:val="FF0000"/>
                <w:spacing w:val="20"/>
                <w:sz w:val="20"/>
                <w:szCs w:val="20"/>
              </w:rPr>
              <w:t>П р и м е ч а н и я</w:t>
            </w:r>
          </w:p>
          <w:p w14:paraId="4D91D807" w14:textId="2D81A99B" w:rsidR="006B7A0E" w:rsidRPr="00A4708F" w:rsidRDefault="006B7A0E" w:rsidP="00C4287F">
            <w:pPr>
              <w:ind w:firstLine="376"/>
              <w:jc w:val="both"/>
              <w:rPr>
                <w:color w:val="FF0000"/>
                <w:sz w:val="20"/>
                <w:szCs w:val="20"/>
              </w:rPr>
            </w:pPr>
            <w:r w:rsidRPr="00A4708F">
              <w:rPr>
                <w:color w:val="FF0000"/>
                <w:sz w:val="20"/>
                <w:szCs w:val="20"/>
              </w:rPr>
              <w:t xml:space="preserve">1 При наличии выносных технических устройств, входящих в состав ГРП, ГРПБ и </w:t>
            </w:r>
            <w:r w:rsidR="008E655B" w:rsidRPr="00A4708F">
              <w:rPr>
                <w:color w:val="FF0000"/>
                <w:sz w:val="20"/>
                <w:szCs w:val="20"/>
              </w:rPr>
              <w:t>ГРПШ</w:t>
            </w:r>
            <w:r w:rsidRPr="00A4708F">
              <w:rPr>
                <w:color w:val="FF0000"/>
                <w:sz w:val="20"/>
                <w:szCs w:val="20"/>
              </w:rPr>
              <w:t xml:space="preserve"> и размещаемых в пределах их ограждений, расстояния от иных объектов следует принимать до ограждений в соответствии с настоящей таблицей.</w:t>
            </w:r>
          </w:p>
          <w:p w14:paraId="6F1958AF" w14:textId="1B65B51E" w:rsidR="006B7A0E" w:rsidRPr="00A4708F" w:rsidRDefault="006B7A0E" w:rsidP="00C4287F">
            <w:pPr>
              <w:autoSpaceDE w:val="0"/>
              <w:autoSpaceDN w:val="0"/>
              <w:adjustRightInd w:val="0"/>
              <w:ind w:firstLine="376"/>
              <w:jc w:val="both"/>
              <w:rPr>
                <w:color w:val="FF0000"/>
                <w:sz w:val="20"/>
                <w:szCs w:val="20"/>
              </w:rPr>
            </w:pPr>
            <w:r w:rsidRPr="00A4708F">
              <w:rPr>
                <w:color w:val="FF0000"/>
                <w:sz w:val="20"/>
                <w:szCs w:val="20"/>
              </w:rPr>
              <w:t xml:space="preserve">2 Требования настоящей таблицы распространяются также на </w:t>
            </w:r>
            <w:r w:rsidR="008E655B" w:rsidRPr="00A4708F">
              <w:rPr>
                <w:color w:val="FF0000"/>
                <w:sz w:val="20"/>
                <w:szCs w:val="20"/>
              </w:rPr>
              <w:t xml:space="preserve">пункты </w:t>
            </w:r>
            <w:r w:rsidRPr="00A4708F">
              <w:rPr>
                <w:color w:val="FF0000"/>
                <w:sz w:val="20"/>
                <w:szCs w:val="20"/>
              </w:rPr>
              <w:t>учета газа.</w:t>
            </w:r>
          </w:p>
          <w:p w14:paraId="3A6C311A" w14:textId="015F8324" w:rsidR="006B7A0E" w:rsidRPr="00A4708F" w:rsidRDefault="006B7A0E" w:rsidP="00C4287F">
            <w:pPr>
              <w:ind w:firstLine="376"/>
              <w:jc w:val="both"/>
              <w:rPr>
                <w:color w:val="FF0000"/>
                <w:sz w:val="20"/>
                <w:szCs w:val="20"/>
              </w:rPr>
            </w:pPr>
            <w:r w:rsidRPr="00A4708F">
              <w:rPr>
                <w:color w:val="FF0000"/>
                <w:sz w:val="20"/>
                <w:szCs w:val="20"/>
              </w:rPr>
              <w:t xml:space="preserve">3 Расстояние от отдельно стоящего </w:t>
            </w:r>
            <w:r w:rsidR="008E655B" w:rsidRPr="00A4708F">
              <w:rPr>
                <w:color w:val="FF0000"/>
                <w:sz w:val="20"/>
                <w:szCs w:val="20"/>
              </w:rPr>
              <w:t xml:space="preserve">ГРПШ и пункта учета газа шкафного </w:t>
            </w:r>
            <w:r w:rsidRPr="00A4708F">
              <w:rPr>
                <w:color w:val="FF0000"/>
                <w:sz w:val="20"/>
                <w:szCs w:val="20"/>
              </w:rPr>
              <w:t>при давлении газа на вводе до 0,3 МПа включительно</w:t>
            </w:r>
            <w:r w:rsidRPr="00A4708F">
              <w:rPr>
                <w:b/>
                <w:i/>
                <w:color w:val="FF0000"/>
                <w:sz w:val="20"/>
                <w:szCs w:val="20"/>
              </w:rPr>
              <w:t xml:space="preserve"> </w:t>
            </w:r>
            <w:r w:rsidRPr="00A4708F">
              <w:rPr>
                <w:color w:val="FF0000"/>
                <w:sz w:val="20"/>
                <w:szCs w:val="20"/>
              </w:rPr>
              <w:t xml:space="preserve">до зданий и сооружений не нормируется, но </w:t>
            </w:r>
            <w:r w:rsidR="008E655B" w:rsidRPr="00A4708F">
              <w:rPr>
                <w:color w:val="FF0000"/>
                <w:sz w:val="20"/>
                <w:szCs w:val="20"/>
              </w:rPr>
              <w:t xml:space="preserve">рекомендуется принимать </w:t>
            </w:r>
            <w:r w:rsidRPr="00A4708F">
              <w:rPr>
                <w:color w:val="FF0000"/>
                <w:sz w:val="20"/>
                <w:szCs w:val="20"/>
              </w:rPr>
              <w:t>не менее указанного в 6.3.5.</w:t>
            </w:r>
          </w:p>
          <w:p w14:paraId="1C9EDF53" w14:textId="77777777" w:rsidR="00C4287F" w:rsidRPr="00A4708F" w:rsidRDefault="00C4287F" w:rsidP="00C4287F">
            <w:pPr>
              <w:pStyle w:val="aff2"/>
              <w:ind w:firstLine="376"/>
              <w:jc w:val="both"/>
              <w:rPr>
                <w:color w:val="FF0000"/>
                <w:sz w:val="20"/>
                <w:szCs w:val="20"/>
              </w:rPr>
            </w:pPr>
            <w:r w:rsidRPr="00A4708F">
              <w:rPr>
                <w:color w:val="FF0000"/>
                <w:sz w:val="20"/>
                <w:szCs w:val="20"/>
              </w:rPr>
              <w:t>4 Минимальные расстояния по горизонтали в свету от подземных сетей инженерно-технического обеспечения до ГРП, ГРПБ, ГРПШ и их ограждений при наличии выносных технических устройств, входящих в состав ГРП, ГРПБ и ГРПШ и размещаемых в пределах их ограждений, рекомендуется принимать в соответствии с СП 42.13330 и СП 18.13330, а от подземных газопроводов – в соответствии с приложением В.</w:t>
            </w:r>
          </w:p>
          <w:p w14:paraId="3B8C93D9" w14:textId="15EA2249" w:rsidR="006B7A0E" w:rsidRPr="00A4708F" w:rsidRDefault="00C4287F" w:rsidP="00C4287F">
            <w:pPr>
              <w:ind w:firstLine="376"/>
              <w:jc w:val="both"/>
              <w:rPr>
                <w:color w:val="FF0000"/>
                <w:spacing w:val="-2"/>
                <w:sz w:val="20"/>
                <w:szCs w:val="20"/>
              </w:rPr>
            </w:pPr>
            <w:r w:rsidRPr="00A4708F">
              <w:rPr>
                <w:color w:val="FF0000"/>
                <w:sz w:val="20"/>
                <w:szCs w:val="20"/>
              </w:rPr>
              <w:t xml:space="preserve">5 Минимальные расстояния по горизонтали в свету от надземных газопроводов до ГРП, ГРПБ и ГРПШ и их ограждений при наличии выносных технических устройств, входящих в состав ГРП, ГРПБ и ГРПШ и размещаемых в пределах их ограждений, рекомендуется принимать в соответствии с </w:t>
            </w:r>
            <w:hyperlink w:anchor="P2317" w:history="1">
              <w:r w:rsidRPr="00A4708F">
                <w:rPr>
                  <w:color w:val="FF0000"/>
                  <w:sz w:val="20"/>
                  <w:szCs w:val="20"/>
                </w:rPr>
                <w:t>приложением Б</w:t>
              </w:r>
            </w:hyperlink>
            <w:r w:rsidRPr="00A4708F">
              <w:rPr>
                <w:color w:val="FF0000"/>
                <w:sz w:val="20"/>
                <w:szCs w:val="20"/>
              </w:rPr>
              <w:t>, а для остальных надземных сетей инженерно-технического обеспечения – в соответствии с противопожарными нормами, но не менее 2 м</w:t>
            </w:r>
            <w:r w:rsidRPr="00A4708F">
              <w:rPr>
                <w:color w:val="FF0000"/>
                <w:spacing w:val="-2"/>
                <w:sz w:val="20"/>
                <w:szCs w:val="20"/>
              </w:rPr>
              <w:t>.</w:t>
            </w:r>
          </w:p>
          <w:p w14:paraId="1B10AE72" w14:textId="74FF48B5" w:rsidR="006B7A0E" w:rsidRPr="00A4708F" w:rsidRDefault="006B7A0E" w:rsidP="00C4287F">
            <w:pPr>
              <w:ind w:firstLine="376"/>
              <w:jc w:val="both"/>
              <w:rPr>
                <w:color w:val="FF0000"/>
                <w:sz w:val="20"/>
                <w:szCs w:val="20"/>
              </w:rPr>
            </w:pPr>
            <w:r w:rsidRPr="00A4708F">
              <w:rPr>
                <w:color w:val="FF0000"/>
                <w:sz w:val="20"/>
                <w:szCs w:val="20"/>
              </w:rPr>
              <w:t>6</w:t>
            </w:r>
            <w:r w:rsidR="00C4287F" w:rsidRPr="00A4708F">
              <w:rPr>
                <w:color w:val="FF0000"/>
                <w:sz w:val="20"/>
                <w:szCs w:val="20"/>
              </w:rPr>
              <w:t xml:space="preserve"> </w:t>
            </w:r>
            <w:r w:rsidRPr="00A4708F">
              <w:rPr>
                <w:color w:val="FF0000"/>
                <w:sz w:val="20"/>
                <w:szCs w:val="20"/>
              </w:rPr>
              <w:t xml:space="preserve">Прокладка сетей инженерно-технического обеспечения, в том числе газопроводов, не относящихся к ГРП, ГРПБ и </w:t>
            </w:r>
            <w:r w:rsidR="00370427" w:rsidRPr="00A4708F">
              <w:rPr>
                <w:color w:val="FF0000"/>
                <w:sz w:val="20"/>
                <w:szCs w:val="20"/>
              </w:rPr>
              <w:t>ГРПШ</w:t>
            </w:r>
            <w:r w:rsidRPr="00A4708F">
              <w:rPr>
                <w:color w:val="FF0000"/>
                <w:sz w:val="20"/>
                <w:szCs w:val="20"/>
              </w:rPr>
              <w:t xml:space="preserve">, в пределах ограждений не </w:t>
            </w:r>
            <w:r w:rsidR="00370427" w:rsidRPr="00A4708F">
              <w:rPr>
                <w:color w:val="FF0000"/>
                <w:sz w:val="20"/>
                <w:szCs w:val="20"/>
              </w:rPr>
              <w:t>рекомендуется</w:t>
            </w:r>
            <w:r w:rsidRPr="00A4708F">
              <w:rPr>
                <w:color w:val="FF0000"/>
                <w:sz w:val="20"/>
                <w:szCs w:val="20"/>
              </w:rPr>
              <w:t>.</w:t>
            </w:r>
          </w:p>
          <w:p w14:paraId="63770152" w14:textId="77777777" w:rsidR="007B5B79" w:rsidRPr="00A4708F" w:rsidRDefault="006B7A0E" w:rsidP="00C4287F">
            <w:pPr>
              <w:autoSpaceDE w:val="0"/>
              <w:autoSpaceDN w:val="0"/>
              <w:adjustRightInd w:val="0"/>
              <w:ind w:firstLine="376"/>
              <w:jc w:val="both"/>
              <w:rPr>
                <w:color w:val="FF0000"/>
                <w:sz w:val="20"/>
                <w:szCs w:val="20"/>
              </w:rPr>
            </w:pPr>
            <w:r w:rsidRPr="00A4708F">
              <w:rPr>
                <w:color w:val="FF0000"/>
                <w:sz w:val="20"/>
                <w:szCs w:val="20"/>
              </w:rPr>
              <w:t xml:space="preserve">7 </w:t>
            </w:r>
            <w:r w:rsidR="00370427" w:rsidRPr="00A4708F">
              <w:rPr>
                <w:color w:val="FF0000"/>
                <w:sz w:val="20"/>
                <w:szCs w:val="20"/>
              </w:rPr>
              <w:t>Рекомендуется предусматривать подъезд автотранспорта к ГРП, ГРПБ и пунктам учета газа</w:t>
            </w:r>
            <w:r w:rsidRPr="00A4708F">
              <w:rPr>
                <w:color w:val="FF0000"/>
                <w:sz w:val="20"/>
                <w:szCs w:val="20"/>
              </w:rPr>
              <w:t>.</w:t>
            </w:r>
          </w:p>
          <w:p w14:paraId="52AF560B" w14:textId="77777777" w:rsidR="00C4287F" w:rsidRPr="00A4708F" w:rsidRDefault="00C4287F" w:rsidP="00C4287F">
            <w:pPr>
              <w:ind w:firstLine="382"/>
              <w:jc w:val="both"/>
              <w:rPr>
                <w:color w:val="FF0000"/>
                <w:sz w:val="20"/>
                <w:szCs w:val="20"/>
              </w:rPr>
            </w:pPr>
            <w:r w:rsidRPr="00A4708F">
              <w:rPr>
                <w:color w:val="FF0000"/>
                <w:sz w:val="20"/>
                <w:szCs w:val="20"/>
              </w:rPr>
              <w:t xml:space="preserve">8 Расстояние от наружных стен ГРП, ГРПБ, ГРПШ, пунктов учета газа или их ограждений при  наличии выносных технических устройств, входящих в состав ГРП, ГРПБ и ГРПШ и размещаемых в пределах их ограждений до стволов деревьев, следует принимать не менее </w:t>
            </w:r>
            <w:smartTag w:uri="urn:schemas-microsoft-com:office:smarttags" w:element="metricconverter">
              <w:smartTagPr>
                <w:attr w:name="ProductID" w:val="4,0 м"/>
              </w:smartTagPr>
              <w:r w:rsidRPr="00A4708F">
                <w:rPr>
                  <w:color w:val="FF0000"/>
                  <w:sz w:val="20"/>
                  <w:szCs w:val="20"/>
                </w:rPr>
                <w:t>4,0 м</w:t>
              </w:r>
            </w:smartTag>
            <w:r w:rsidRPr="00A4708F">
              <w:rPr>
                <w:color w:val="FF0000"/>
                <w:sz w:val="20"/>
                <w:szCs w:val="20"/>
              </w:rPr>
              <w:t>.</w:t>
            </w:r>
          </w:p>
          <w:p w14:paraId="2B84B78B" w14:textId="77777777" w:rsidR="00C4287F" w:rsidRPr="00A4708F" w:rsidRDefault="00C4287F" w:rsidP="00C4287F">
            <w:pPr>
              <w:ind w:firstLine="382"/>
              <w:jc w:val="both"/>
              <w:rPr>
                <w:color w:val="FF0000"/>
                <w:sz w:val="20"/>
                <w:szCs w:val="20"/>
              </w:rPr>
            </w:pPr>
            <w:r w:rsidRPr="00A4708F">
              <w:rPr>
                <w:color w:val="FF0000"/>
                <w:sz w:val="20"/>
                <w:szCs w:val="20"/>
              </w:rPr>
              <w:t>9 Расстояние от газопровода, относящегося к ПРГ и пунктам учета газа, не регламентируется.</w:t>
            </w:r>
          </w:p>
          <w:p w14:paraId="1D821748" w14:textId="77777777" w:rsidR="00C4287F" w:rsidRPr="00A4708F" w:rsidRDefault="00C4287F" w:rsidP="00C4287F">
            <w:pPr>
              <w:ind w:firstLine="382"/>
              <w:jc w:val="both"/>
              <w:rPr>
                <w:color w:val="FF0000"/>
                <w:sz w:val="20"/>
                <w:szCs w:val="20"/>
              </w:rPr>
            </w:pPr>
            <w:r w:rsidRPr="00A4708F">
              <w:rPr>
                <w:color w:val="FF0000"/>
                <w:sz w:val="20"/>
                <w:szCs w:val="20"/>
              </w:rPr>
              <w:t>10 Расстояния от ГРП, ГРПБ, ГРПШ и узлов учета газа до улиц и дорог местного значения допускается сокращать на 50 % по сравнению с расстояниями, приведенными в настоящей таблице для автомобильных дорог, магистральных улиц и дорог.</w:t>
            </w:r>
          </w:p>
          <w:p w14:paraId="22C3D915" w14:textId="01FE9B40" w:rsidR="00C4287F" w:rsidRPr="00A4708F" w:rsidRDefault="00C4287F" w:rsidP="00C4287F">
            <w:pPr>
              <w:ind w:firstLine="382"/>
              <w:jc w:val="both"/>
              <w:rPr>
                <w:color w:val="FF0000"/>
                <w:sz w:val="20"/>
                <w:szCs w:val="20"/>
              </w:rPr>
            </w:pPr>
            <w:r w:rsidRPr="00A4708F">
              <w:rPr>
                <w:color w:val="FF0000"/>
                <w:sz w:val="20"/>
                <w:szCs w:val="20"/>
              </w:rPr>
              <w:t>11 Расстояния между ПРГ, ПРГ и пунктами (узлами) учета газа, входящими в одну технологическую линию, не регламентируются, а принимаются исходя из условий удобства монтажа и эксплуатации. Расстояния между ПРГ, не входящими в одну технологическую линию, следует принимать как до зданий и сооружений. В случаях отсутствия возможности соблюсти расстояния между ПРГ, не входящими в одну технологическую линию, при условиях плотности застройки территории населенных пунктов принимаются расстояния исходя из условий удобства монтажа и эксплуатации.</w:t>
            </w:r>
          </w:p>
          <w:p w14:paraId="4E6BCFBF" w14:textId="77777777" w:rsidR="00C4287F" w:rsidRPr="00A4708F" w:rsidRDefault="00C4287F" w:rsidP="00C4287F">
            <w:pPr>
              <w:ind w:firstLine="382"/>
              <w:jc w:val="both"/>
              <w:rPr>
                <w:color w:val="FF0000"/>
                <w:sz w:val="20"/>
                <w:szCs w:val="20"/>
              </w:rPr>
            </w:pPr>
            <w:r w:rsidRPr="00A4708F">
              <w:rPr>
                <w:color w:val="FF0000"/>
                <w:sz w:val="20"/>
                <w:szCs w:val="20"/>
                <w:highlight w:val="yellow"/>
              </w:rPr>
              <w:t>12 Расстояния от зданий и сооружений до наружной стенки контейнера подземных ПРГ рекомендуется принимать как до подземных газопроводов в соответствии с приложением В.</w:t>
            </w:r>
          </w:p>
          <w:p w14:paraId="764A5919" w14:textId="1EE8667D" w:rsidR="00C4287F" w:rsidRPr="00A4708F" w:rsidRDefault="00C4287F" w:rsidP="00C4287F">
            <w:pPr>
              <w:autoSpaceDE w:val="0"/>
              <w:autoSpaceDN w:val="0"/>
              <w:adjustRightInd w:val="0"/>
              <w:ind w:firstLine="376"/>
              <w:jc w:val="both"/>
              <w:rPr>
                <w:b/>
                <w:bCs/>
                <w:color w:val="FF0000"/>
                <w:spacing w:val="20"/>
                <w:sz w:val="20"/>
                <w:szCs w:val="20"/>
              </w:rPr>
            </w:pPr>
            <w:r w:rsidRPr="00A4708F">
              <w:rPr>
                <w:b/>
                <w:bCs/>
                <w:color w:val="FF0000"/>
                <w:sz w:val="20"/>
                <w:szCs w:val="20"/>
              </w:rPr>
              <w:t xml:space="preserve">13 </w:t>
            </w:r>
            <w:r w:rsidR="00496820" w:rsidRPr="00A4708F">
              <w:rPr>
                <w:b/>
                <w:bCs/>
                <w:color w:val="FF0000"/>
                <w:sz w:val="20"/>
                <w:szCs w:val="20"/>
              </w:rPr>
              <w:t>(Исключено, Изм. № 4).</w:t>
            </w:r>
          </w:p>
        </w:tc>
      </w:tr>
    </w:tbl>
    <w:p w14:paraId="4FDA2913" w14:textId="30B71959" w:rsidR="00C4287F" w:rsidRPr="00A4708F" w:rsidRDefault="008E655B" w:rsidP="00C4287F">
      <w:pPr>
        <w:autoSpaceDE w:val="0"/>
        <w:autoSpaceDN w:val="0"/>
        <w:adjustRightInd w:val="0"/>
        <w:ind w:firstLine="567"/>
        <w:jc w:val="both"/>
        <w:rPr>
          <w:b/>
          <w:bCs/>
          <w:color w:val="FF0000"/>
          <w:sz w:val="28"/>
          <w:szCs w:val="28"/>
        </w:rPr>
      </w:pPr>
      <w:r w:rsidRPr="00A4708F">
        <w:rPr>
          <w:b/>
          <w:bCs/>
          <w:color w:val="FF0000"/>
          <w:sz w:val="28"/>
          <w:szCs w:val="28"/>
        </w:rPr>
        <w:t xml:space="preserve">Таблица 5 (Измененная редакция, Изм. </w:t>
      </w:r>
      <w:r w:rsidR="00A203FA" w:rsidRPr="00A4708F">
        <w:rPr>
          <w:b/>
          <w:bCs/>
          <w:color w:val="FF0000"/>
          <w:sz w:val="28"/>
          <w:szCs w:val="28"/>
        </w:rPr>
        <w:t xml:space="preserve">№ 1, </w:t>
      </w:r>
      <w:r w:rsidRPr="00A4708F">
        <w:rPr>
          <w:b/>
          <w:bCs/>
          <w:color w:val="FF0000"/>
          <w:sz w:val="28"/>
          <w:szCs w:val="28"/>
        </w:rPr>
        <w:t>№ 2</w:t>
      </w:r>
      <w:r w:rsidR="00C4287F" w:rsidRPr="00A4708F">
        <w:rPr>
          <w:b/>
          <w:bCs/>
          <w:color w:val="FF0000"/>
          <w:sz w:val="28"/>
          <w:szCs w:val="28"/>
        </w:rPr>
        <w:t>, № 4</w:t>
      </w:r>
      <w:r w:rsidRPr="00A4708F">
        <w:rPr>
          <w:b/>
          <w:bCs/>
          <w:color w:val="FF0000"/>
          <w:sz w:val="28"/>
          <w:szCs w:val="28"/>
        </w:rPr>
        <w:t>).</w:t>
      </w:r>
    </w:p>
    <w:p w14:paraId="21647CD5" w14:textId="77777777" w:rsidR="00C4287F" w:rsidRPr="00A4708F" w:rsidRDefault="00C4287F" w:rsidP="00C4287F">
      <w:pPr>
        <w:autoSpaceDE w:val="0"/>
        <w:autoSpaceDN w:val="0"/>
        <w:adjustRightInd w:val="0"/>
        <w:ind w:firstLine="567"/>
        <w:jc w:val="both"/>
        <w:rPr>
          <w:b/>
          <w:bCs/>
          <w:color w:val="FF0000"/>
          <w:sz w:val="28"/>
          <w:szCs w:val="28"/>
        </w:rPr>
      </w:pPr>
    </w:p>
    <w:p w14:paraId="7881DEE9" w14:textId="7F66AF6A" w:rsidR="008E655B" w:rsidRPr="00A4708F" w:rsidRDefault="008E655B" w:rsidP="00C4287F">
      <w:pPr>
        <w:autoSpaceDE w:val="0"/>
        <w:autoSpaceDN w:val="0"/>
        <w:adjustRightInd w:val="0"/>
        <w:ind w:firstLine="567"/>
        <w:jc w:val="both"/>
        <w:rPr>
          <w:color w:val="FF0000"/>
          <w:sz w:val="28"/>
          <w:szCs w:val="28"/>
        </w:rPr>
      </w:pPr>
      <w:r w:rsidRPr="00A4708F">
        <w:rPr>
          <w:color w:val="FF0000"/>
          <w:sz w:val="28"/>
          <w:szCs w:val="28"/>
        </w:rPr>
        <w:t xml:space="preserve">В целях визуального восприятия объекта культурного наследия и сохранения композиционно-видовых связей (панорам) размещение ПРГ следует предусматривать за  границами защитной и охранной зон памятника </w:t>
      </w:r>
      <w:r w:rsidRPr="00A4708F">
        <w:rPr>
          <w:color w:val="FF0000"/>
          <w:sz w:val="28"/>
          <w:szCs w:val="28"/>
        </w:rPr>
        <w:lastRenderedPageBreak/>
        <w:t>согласно [16]. В исключительных случая, обусловленных технической необходимостью, допускается размещение на территории объектов культурного наследия ПРГ – только в подземном исполнении.</w:t>
      </w:r>
    </w:p>
    <w:p w14:paraId="56C2BF81" w14:textId="05E7C642" w:rsidR="008E655B" w:rsidRPr="00A4708F" w:rsidRDefault="008E655B" w:rsidP="008E655B">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 2, </w:t>
      </w:r>
      <w:r w:rsidR="00DC7C61" w:rsidRPr="00A4708F">
        <w:rPr>
          <w:b/>
          <w:bCs/>
          <w:color w:val="FF0000"/>
          <w:sz w:val="28"/>
          <w:szCs w:val="28"/>
        </w:rPr>
        <w:t xml:space="preserve">№ </w:t>
      </w:r>
      <w:r w:rsidRPr="00A4708F">
        <w:rPr>
          <w:b/>
          <w:bCs/>
          <w:color w:val="FF0000"/>
          <w:sz w:val="28"/>
          <w:szCs w:val="28"/>
        </w:rPr>
        <w:t>3).</w:t>
      </w:r>
    </w:p>
    <w:p w14:paraId="18204052" w14:textId="37EA2DA3" w:rsidR="00BD0624" w:rsidRPr="00A4708F" w:rsidRDefault="00BD0624" w:rsidP="009A377B">
      <w:pPr>
        <w:autoSpaceDE w:val="0"/>
        <w:autoSpaceDN w:val="0"/>
        <w:adjustRightInd w:val="0"/>
        <w:ind w:firstLine="567"/>
        <w:jc w:val="both"/>
        <w:rPr>
          <w:i/>
          <w:color w:val="FF0000"/>
          <w:sz w:val="28"/>
          <w:szCs w:val="28"/>
          <w:u w:val="single"/>
        </w:rPr>
      </w:pPr>
      <w:r w:rsidRPr="00A4708F">
        <w:rPr>
          <w:color w:val="FF0000"/>
          <w:sz w:val="28"/>
          <w:szCs w:val="28"/>
        </w:rPr>
        <w:t xml:space="preserve">6.2.3 </w:t>
      </w:r>
      <w:r w:rsidR="006136B1" w:rsidRPr="00A4708F">
        <w:rPr>
          <w:color w:val="FF0000"/>
          <w:sz w:val="28"/>
          <w:szCs w:val="28"/>
        </w:rPr>
        <w:t>Отдельно стоящие здания ПРГ должны быть одноэтажными, без подвалов, с совмещенной кровлей и быть не ниже II степени огнестойкости и класса конструктивной пожарной опасности С0</w:t>
      </w:r>
      <w:r w:rsidRPr="00A4708F">
        <w:rPr>
          <w:color w:val="FF0000"/>
          <w:sz w:val="28"/>
          <w:szCs w:val="28"/>
        </w:rPr>
        <w:t xml:space="preserve">. </w:t>
      </w:r>
      <w:r w:rsidR="009A377B" w:rsidRPr="00A4708F">
        <w:rPr>
          <w:rStyle w:val="43"/>
          <w:rFonts w:ascii="Times New Roman" w:hAnsi="Times New Roman" w:cs="Times New Roman"/>
          <w:color w:val="FF0000"/>
          <w:sz w:val="28"/>
          <w:szCs w:val="28"/>
        </w:rPr>
        <w:t>Здания ГРПБ и пунктов учета газа блочных должны быть выполнены с применением металлического каркаса с негорючим утеплителем и быть степени огнестойкости III и класса конструктивной пожарной опасности С0</w:t>
      </w:r>
      <w:r w:rsidRPr="00A4708F">
        <w:rPr>
          <w:color w:val="FF0000"/>
          <w:sz w:val="28"/>
          <w:szCs w:val="28"/>
        </w:rPr>
        <w:t>.</w:t>
      </w:r>
      <w:r w:rsidRPr="00A4708F">
        <w:rPr>
          <w:i/>
          <w:color w:val="FF0000"/>
          <w:sz w:val="28"/>
          <w:szCs w:val="28"/>
          <w:u w:val="single"/>
        </w:rPr>
        <w:t xml:space="preserve"> </w:t>
      </w:r>
    </w:p>
    <w:p w14:paraId="189440C6" w14:textId="2B78310A" w:rsidR="009A377B" w:rsidRPr="00A4708F" w:rsidRDefault="009A377B" w:rsidP="009A377B">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A203FA" w:rsidRPr="00A4708F">
        <w:rPr>
          <w:b/>
          <w:bCs/>
          <w:color w:val="FF0000"/>
          <w:sz w:val="28"/>
          <w:szCs w:val="28"/>
        </w:rPr>
        <w:t xml:space="preserve">№ 1, </w:t>
      </w:r>
      <w:r w:rsidRPr="00A4708F">
        <w:rPr>
          <w:b/>
          <w:bCs/>
          <w:color w:val="FF0000"/>
          <w:sz w:val="28"/>
          <w:szCs w:val="28"/>
        </w:rPr>
        <w:t>№ 2).</w:t>
      </w:r>
    </w:p>
    <w:p w14:paraId="28504608" w14:textId="040A4282"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6.2.4 ГРП допускаетс</w:t>
      </w:r>
      <w:r w:rsidR="00BA7826" w:rsidRPr="00A4708F">
        <w:rPr>
          <w:color w:val="FF0000"/>
          <w:sz w:val="28"/>
          <w:szCs w:val="28"/>
        </w:rPr>
        <w:t>я пристраивать к зданиям степеней</w:t>
      </w:r>
      <w:r w:rsidRPr="00A4708F">
        <w:rPr>
          <w:color w:val="FF0000"/>
          <w:sz w:val="28"/>
          <w:szCs w:val="28"/>
        </w:rPr>
        <w:t xml:space="preserve"> огнестойкости </w:t>
      </w:r>
      <w:r w:rsidR="00CE0702" w:rsidRPr="00A4708F">
        <w:rPr>
          <w:color w:val="FF0000"/>
          <w:sz w:val="28"/>
          <w:szCs w:val="28"/>
        </w:rPr>
        <w:t xml:space="preserve">  </w:t>
      </w:r>
      <w:r w:rsidRPr="00A4708F">
        <w:rPr>
          <w:color w:val="FF0000"/>
          <w:sz w:val="28"/>
          <w:szCs w:val="28"/>
          <w:lang w:val="en-US"/>
        </w:rPr>
        <w:t>I</w:t>
      </w:r>
      <w:r w:rsidR="00C2462B" w:rsidRPr="00A4708F">
        <w:rPr>
          <w:color w:val="FF0000"/>
          <w:sz w:val="28"/>
          <w:szCs w:val="28"/>
        </w:rPr>
        <w:t>–</w:t>
      </w:r>
      <w:r w:rsidRPr="00A4708F">
        <w:rPr>
          <w:color w:val="FF0000"/>
          <w:sz w:val="28"/>
          <w:szCs w:val="28"/>
        </w:rPr>
        <w:t>II</w:t>
      </w:r>
      <w:r w:rsidR="00BA7826" w:rsidRPr="00A4708F">
        <w:rPr>
          <w:color w:val="FF0000"/>
          <w:sz w:val="28"/>
          <w:szCs w:val="28"/>
        </w:rPr>
        <w:t>,</w:t>
      </w:r>
      <w:r w:rsidRPr="00A4708F">
        <w:rPr>
          <w:color w:val="FF0000"/>
          <w:sz w:val="28"/>
          <w:szCs w:val="28"/>
        </w:rPr>
        <w:t xml:space="preserve"> класса конструктивной пожарной опасности С0 с помещениями категорий Г и Д. ГРП с входным давлением газа свыше 0,6 МПа </w:t>
      </w:r>
      <w:r w:rsidR="00496820" w:rsidRPr="00A4708F">
        <w:rPr>
          <w:color w:val="FF0000"/>
          <w:sz w:val="28"/>
          <w:szCs w:val="28"/>
        </w:rPr>
        <w:t xml:space="preserve">до 1,2 МПа включительно </w:t>
      </w:r>
      <w:r w:rsidRPr="00A4708F">
        <w:rPr>
          <w:color w:val="FF0000"/>
          <w:sz w:val="28"/>
          <w:szCs w:val="28"/>
        </w:rPr>
        <w:t>допускается пристраивать к указанным зданиям, если использование газа такого давления необходимо по условиям технологии.</w:t>
      </w:r>
      <w:r w:rsidRPr="00A4708F">
        <w:rPr>
          <w:color w:val="FF0000"/>
          <w:sz w:val="28"/>
          <w:szCs w:val="28"/>
          <w:u w:val="single"/>
        </w:rPr>
        <w:t xml:space="preserve"> </w:t>
      </w:r>
    </w:p>
    <w:p w14:paraId="2A9B7C3F" w14:textId="3678E255" w:rsidR="00BD0624" w:rsidRPr="00A4708F" w:rsidRDefault="00496820" w:rsidP="00BC19C1">
      <w:pPr>
        <w:autoSpaceDE w:val="0"/>
        <w:autoSpaceDN w:val="0"/>
        <w:adjustRightInd w:val="0"/>
        <w:ind w:firstLine="567"/>
        <w:jc w:val="both"/>
        <w:rPr>
          <w:color w:val="FF0000"/>
          <w:sz w:val="28"/>
          <w:szCs w:val="28"/>
          <w:highlight w:val="yellow"/>
        </w:rPr>
      </w:pPr>
      <w:bookmarkStart w:id="40" w:name="_Hlk72935223"/>
      <w:r w:rsidRPr="00A4708F">
        <w:rPr>
          <w:color w:val="FF0000"/>
          <w:sz w:val="28"/>
          <w:szCs w:val="28"/>
          <w:highlight w:val="yellow"/>
        </w:rPr>
        <w:t>Пристройки рекомендуется выполнять с примыканием к зданиям со стороны глухой противопожарной стены 1-го типа, газонепроницаемой, в том числе швы в пределах примыкания ГРП должны обеспечивать газонепроницаемость</w:t>
      </w:r>
      <w:bookmarkEnd w:id="40"/>
      <w:r w:rsidRPr="00A4708F">
        <w:rPr>
          <w:color w:val="FF0000"/>
          <w:sz w:val="28"/>
          <w:szCs w:val="28"/>
          <w:highlight w:val="yellow"/>
        </w:rPr>
        <w:t>.</w:t>
      </w:r>
    </w:p>
    <w:p w14:paraId="29FA4079" w14:textId="4CF8D71B"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Расстояние от стен и покрытия пристроенных ГРП до ближайшего проема в стене </w:t>
      </w:r>
      <w:r w:rsidR="009A377B" w:rsidRPr="00A4708F">
        <w:rPr>
          <w:color w:val="FF0000"/>
          <w:sz w:val="28"/>
          <w:szCs w:val="28"/>
          <w:highlight w:val="yellow"/>
        </w:rPr>
        <w:t xml:space="preserve">рекомендуется принимать </w:t>
      </w:r>
      <w:r w:rsidRPr="00A4708F">
        <w:rPr>
          <w:color w:val="FF0000"/>
          <w:sz w:val="28"/>
          <w:szCs w:val="28"/>
          <w:highlight w:val="yellow"/>
        </w:rPr>
        <w:t xml:space="preserve">не менее </w:t>
      </w:r>
      <w:smartTag w:uri="urn:schemas-microsoft-com:office:smarttags" w:element="metricconverter">
        <w:smartTagPr>
          <w:attr w:name="ProductID" w:val="3 м"/>
        </w:smartTagPr>
        <w:r w:rsidRPr="00A4708F">
          <w:rPr>
            <w:color w:val="FF0000"/>
            <w:sz w:val="28"/>
            <w:szCs w:val="28"/>
            <w:highlight w:val="yellow"/>
          </w:rPr>
          <w:t>3 м</w:t>
        </w:r>
      </w:smartTag>
      <w:r w:rsidRPr="00A4708F">
        <w:rPr>
          <w:color w:val="FF0000"/>
          <w:sz w:val="28"/>
          <w:szCs w:val="28"/>
          <w:highlight w:val="yellow"/>
        </w:rPr>
        <w:t>.</w:t>
      </w:r>
    </w:p>
    <w:p w14:paraId="07434C4F" w14:textId="2DC11458" w:rsidR="009A377B" w:rsidRPr="00A4708F" w:rsidRDefault="009A377B" w:rsidP="009A377B">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A203FA" w:rsidRPr="00A4708F">
        <w:rPr>
          <w:b/>
          <w:bCs/>
          <w:color w:val="FF0000"/>
          <w:sz w:val="28"/>
          <w:szCs w:val="28"/>
        </w:rPr>
        <w:t xml:space="preserve">№ 1, </w:t>
      </w:r>
      <w:r w:rsidRPr="00A4708F">
        <w:rPr>
          <w:b/>
          <w:bCs/>
          <w:color w:val="FF0000"/>
          <w:sz w:val="28"/>
          <w:szCs w:val="28"/>
        </w:rPr>
        <w:t>№ 2</w:t>
      </w:r>
      <w:r w:rsidR="00496820" w:rsidRPr="00A4708F">
        <w:rPr>
          <w:b/>
          <w:bCs/>
          <w:color w:val="FF0000"/>
          <w:sz w:val="28"/>
          <w:szCs w:val="28"/>
        </w:rPr>
        <w:t>, № 4</w:t>
      </w:r>
      <w:r w:rsidRPr="00A4708F">
        <w:rPr>
          <w:b/>
          <w:bCs/>
          <w:color w:val="FF0000"/>
          <w:sz w:val="28"/>
          <w:szCs w:val="28"/>
        </w:rPr>
        <w:t>).</w:t>
      </w:r>
    </w:p>
    <w:p w14:paraId="008835A8" w14:textId="5AAC4405"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6.2.5 Встроенные ГРП разрешается устраивать при входном давлении газа не более</w:t>
      </w:r>
      <w:r w:rsidR="00744DD1" w:rsidRPr="00A4708F">
        <w:rPr>
          <w:color w:val="FF0000"/>
          <w:sz w:val="28"/>
          <w:szCs w:val="28"/>
          <w:highlight w:val="yellow"/>
        </w:rPr>
        <w:t xml:space="preserve"> </w:t>
      </w:r>
      <w:r w:rsidRPr="00A4708F">
        <w:rPr>
          <w:color w:val="FF0000"/>
          <w:sz w:val="28"/>
          <w:szCs w:val="28"/>
          <w:highlight w:val="yellow"/>
        </w:rPr>
        <w:t>0,6 МПа в зданиях степен</w:t>
      </w:r>
      <w:r w:rsidR="000B5B64" w:rsidRPr="00A4708F">
        <w:rPr>
          <w:color w:val="FF0000"/>
          <w:sz w:val="28"/>
          <w:szCs w:val="28"/>
          <w:highlight w:val="yellow"/>
        </w:rPr>
        <w:t>ей</w:t>
      </w:r>
      <w:r w:rsidRPr="00A4708F">
        <w:rPr>
          <w:color w:val="FF0000"/>
          <w:sz w:val="28"/>
          <w:szCs w:val="28"/>
          <w:highlight w:val="yellow"/>
        </w:rPr>
        <w:t xml:space="preserve"> огнестойкости </w:t>
      </w:r>
      <w:r w:rsidRPr="00A4708F">
        <w:rPr>
          <w:color w:val="FF0000"/>
          <w:sz w:val="28"/>
          <w:szCs w:val="28"/>
          <w:highlight w:val="yellow"/>
          <w:lang w:val="en-US"/>
        </w:rPr>
        <w:t>I</w:t>
      </w:r>
      <w:r w:rsidR="00C2462B" w:rsidRPr="00A4708F">
        <w:rPr>
          <w:color w:val="FF0000"/>
          <w:sz w:val="28"/>
          <w:szCs w:val="28"/>
          <w:highlight w:val="yellow"/>
        </w:rPr>
        <w:t>–</w:t>
      </w:r>
      <w:r w:rsidRPr="00A4708F">
        <w:rPr>
          <w:color w:val="FF0000"/>
          <w:sz w:val="28"/>
          <w:szCs w:val="28"/>
          <w:highlight w:val="yellow"/>
        </w:rPr>
        <w:t>II</w:t>
      </w:r>
      <w:r w:rsidR="00BA7826" w:rsidRPr="00A4708F">
        <w:rPr>
          <w:color w:val="FF0000"/>
          <w:sz w:val="28"/>
          <w:szCs w:val="28"/>
          <w:highlight w:val="yellow"/>
        </w:rPr>
        <w:t>,</w:t>
      </w:r>
      <w:r w:rsidRPr="00A4708F">
        <w:rPr>
          <w:color w:val="FF0000"/>
          <w:sz w:val="28"/>
          <w:szCs w:val="28"/>
          <w:highlight w:val="yellow"/>
        </w:rPr>
        <w:t xml:space="preserve"> класса конструктивной пожарной опасности С0 с помещениями категорий Г и Д. Помещение встроенного ГРП </w:t>
      </w:r>
      <w:r w:rsidR="009A377B" w:rsidRPr="00A4708F">
        <w:rPr>
          <w:rStyle w:val="43"/>
          <w:rFonts w:ascii="Times New Roman" w:hAnsi="Times New Roman" w:cs="Times New Roman"/>
          <w:color w:val="FF0000"/>
          <w:sz w:val="28"/>
          <w:szCs w:val="28"/>
          <w:highlight w:val="yellow"/>
        </w:rPr>
        <w:t>рекомендуется оборудовать</w:t>
      </w:r>
      <w:r w:rsidR="009A377B" w:rsidRPr="00A4708F">
        <w:rPr>
          <w:color w:val="FF0000"/>
          <w:sz w:val="28"/>
          <w:szCs w:val="28"/>
          <w:highlight w:val="yellow"/>
        </w:rPr>
        <w:t xml:space="preserve"> </w:t>
      </w:r>
      <w:r w:rsidRPr="00A4708F">
        <w:rPr>
          <w:color w:val="FF0000"/>
          <w:sz w:val="28"/>
          <w:szCs w:val="28"/>
          <w:highlight w:val="yellow"/>
        </w:rPr>
        <w:t>противопожарными газонепроницаемыми ограждающими конструкциями и самостоятельным выходом наружу из здания.</w:t>
      </w:r>
    </w:p>
    <w:p w14:paraId="734DFD1C" w14:textId="77777777" w:rsidR="009A377B" w:rsidRPr="00A4708F" w:rsidRDefault="009A377B" w:rsidP="009A377B">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047F1D64" w14:textId="3DFC8236"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6.2.6 Стены и перегородки, разделяющие помещения ГРП и</w:t>
      </w:r>
      <w:r w:rsidR="00DC6D0C" w:rsidRPr="00A4708F">
        <w:rPr>
          <w:color w:val="FF0000"/>
          <w:sz w:val="28"/>
          <w:szCs w:val="28"/>
        </w:rPr>
        <w:t xml:space="preserve"> ГРПБ, должны быть без проемов,</w:t>
      </w:r>
      <w:r w:rsidRPr="00A4708F">
        <w:rPr>
          <w:color w:val="FF0000"/>
          <w:sz w:val="28"/>
          <w:szCs w:val="28"/>
        </w:rPr>
        <w:t xml:space="preserve"> противопожарными </w:t>
      </w:r>
      <w:r w:rsidR="009A377B" w:rsidRPr="00A4708F">
        <w:rPr>
          <w:color w:val="FF0000"/>
          <w:sz w:val="28"/>
          <w:szCs w:val="28"/>
        </w:rPr>
        <w:t>1-го типа</w:t>
      </w:r>
      <w:r w:rsidRPr="00A4708F">
        <w:rPr>
          <w:color w:val="FF0000"/>
          <w:sz w:val="28"/>
          <w:szCs w:val="28"/>
        </w:rPr>
        <w:t xml:space="preserve"> и газонепроницаемыми. Устройство дымовых и вентиляционных каналов в разделяющих стенах, а также в стенах зданий, к которым пристраиваются ГРП (в пределах примыкания ГРП), не допускается. </w:t>
      </w:r>
      <w:r w:rsidR="006136B1" w:rsidRPr="00A4708F">
        <w:rPr>
          <w:color w:val="FF0000"/>
          <w:sz w:val="28"/>
          <w:szCs w:val="28"/>
        </w:rPr>
        <w:t xml:space="preserve">Полы в ГРП и ГРПБ должны </w:t>
      </w:r>
      <w:r w:rsidR="009A377B" w:rsidRPr="00A4708F">
        <w:rPr>
          <w:color w:val="FF0000"/>
          <w:sz w:val="28"/>
          <w:szCs w:val="28"/>
        </w:rPr>
        <w:t>быть искробезопасными, негорючими, ровными и нескользкими</w:t>
      </w:r>
      <w:r w:rsidRPr="00A4708F">
        <w:rPr>
          <w:color w:val="FF0000"/>
          <w:sz w:val="28"/>
          <w:szCs w:val="28"/>
        </w:rPr>
        <w:t>.</w:t>
      </w:r>
    </w:p>
    <w:p w14:paraId="1B973104"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Вспомогательные </w:t>
      </w:r>
      <w:r w:rsidR="001E7DFD" w:rsidRPr="00A4708F">
        <w:rPr>
          <w:color w:val="FF0000"/>
          <w:sz w:val="28"/>
          <w:szCs w:val="28"/>
        </w:rPr>
        <w:t>помещения должны иметь отдельные</w:t>
      </w:r>
      <w:r w:rsidRPr="00A4708F">
        <w:rPr>
          <w:color w:val="FF0000"/>
          <w:sz w:val="28"/>
          <w:szCs w:val="28"/>
        </w:rPr>
        <w:t xml:space="preserve"> выход</w:t>
      </w:r>
      <w:r w:rsidR="001E7DFD" w:rsidRPr="00A4708F">
        <w:rPr>
          <w:color w:val="FF0000"/>
          <w:sz w:val="28"/>
          <w:szCs w:val="28"/>
        </w:rPr>
        <w:t>ы</w:t>
      </w:r>
      <w:r w:rsidRPr="00A4708F">
        <w:rPr>
          <w:color w:val="FF0000"/>
          <w:sz w:val="28"/>
          <w:szCs w:val="28"/>
        </w:rPr>
        <w:t xml:space="preserve"> из здания, не свя</w:t>
      </w:r>
      <w:r w:rsidR="001E7DFD" w:rsidRPr="00A4708F">
        <w:rPr>
          <w:color w:val="FF0000"/>
          <w:sz w:val="28"/>
          <w:szCs w:val="28"/>
        </w:rPr>
        <w:t>занные с помещения</w:t>
      </w:r>
      <w:r w:rsidRPr="00A4708F">
        <w:rPr>
          <w:color w:val="FF0000"/>
          <w:sz w:val="28"/>
          <w:szCs w:val="28"/>
        </w:rPr>
        <w:t>м линий редуцирования.</w:t>
      </w:r>
    </w:p>
    <w:p w14:paraId="12402175" w14:textId="612ABC5C" w:rsidR="00BD0624" w:rsidRPr="00A4708F" w:rsidRDefault="009A377B" w:rsidP="00BC19C1">
      <w:pPr>
        <w:autoSpaceDE w:val="0"/>
        <w:autoSpaceDN w:val="0"/>
        <w:adjustRightInd w:val="0"/>
        <w:ind w:firstLine="567"/>
        <w:jc w:val="both"/>
        <w:rPr>
          <w:color w:val="FF0000"/>
          <w:sz w:val="28"/>
          <w:szCs w:val="28"/>
        </w:rPr>
      </w:pPr>
      <w:r w:rsidRPr="00A4708F">
        <w:rPr>
          <w:color w:val="FF0000"/>
          <w:sz w:val="28"/>
          <w:szCs w:val="28"/>
        </w:rPr>
        <w:t>Двери помещения для размещения линий редуцирования ГРП и ГРПБ следует предусматривать металлическими, противопожарными и открываемыми изнутри наружу без ключа, с фиксацией в открытом положении</w:t>
      </w:r>
      <w:r w:rsidR="00BD0624" w:rsidRPr="00A4708F">
        <w:rPr>
          <w:color w:val="FF0000"/>
          <w:sz w:val="28"/>
          <w:szCs w:val="28"/>
        </w:rPr>
        <w:t>.</w:t>
      </w:r>
    </w:p>
    <w:p w14:paraId="41504621" w14:textId="3767789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Конструкция окон должна исключать искрообразование при их эксплуатации.</w:t>
      </w:r>
    </w:p>
    <w:p w14:paraId="17FD1E42" w14:textId="322038D7" w:rsidR="009A377B" w:rsidRPr="00A4708F" w:rsidRDefault="009A377B" w:rsidP="009A377B">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A203FA" w:rsidRPr="00A4708F">
        <w:rPr>
          <w:b/>
          <w:bCs/>
          <w:color w:val="FF0000"/>
          <w:sz w:val="28"/>
          <w:szCs w:val="28"/>
        </w:rPr>
        <w:t xml:space="preserve">№ 1, </w:t>
      </w:r>
      <w:r w:rsidRPr="00A4708F">
        <w:rPr>
          <w:b/>
          <w:bCs/>
          <w:color w:val="FF0000"/>
          <w:sz w:val="28"/>
          <w:szCs w:val="28"/>
        </w:rPr>
        <w:t>№ 2).</w:t>
      </w:r>
    </w:p>
    <w:p w14:paraId="3F9F4029" w14:textId="1B1C3A12" w:rsidR="00BD0624" w:rsidRPr="00A4708F" w:rsidRDefault="00BD0624" w:rsidP="00496820">
      <w:pPr>
        <w:pStyle w:val="aff2"/>
        <w:ind w:firstLine="567"/>
        <w:jc w:val="both"/>
        <w:rPr>
          <w:color w:val="FF0000"/>
          <w:sz w:val="28"/>
          <w:szCs w:val="28"/>
        </w:rPr>
      </w:pPr>
      <w:r w:rsidRPr="00A4708F">
        <w:rPr>
          <w:color w:val="FF0000"/>
          <w:sz w:val="28"/>
          <w:szCs w:val="28"/>
          <w:highlight w:val="yellow"/>
        </w:rPr>
        <w:lastRenderedPageBreak/>
        <w:t xml:space="preserve">6.2.7 Помещения ГРП и ГРПБ </w:t>
      </w:r>
      <w:r w:rsidR="009A377B" w:rsidRPr="00A4708F">
        <w:rPr>
          <w:color w:val="FF0000"/>
          <w:sz w:val="28"/>
          <w:szCs w:val="28"/>
          <w:highlight w:val="yellow"/>
        </w:rPr>
        <w:t xml:space="preserve">рекомендуется выполнять с учетом </w:t>
      </w:r>
      <w:r w:rsidR="00C44E57" w:rsidRPr="00A4708F">
        <w:rPr>
          <w:color w:val="FF0000"/>
          <w:sz w:val="28"/>
          <w:szCs w:val="28"/>
          <w:highlight w:val="yellow"/>
        </w:rPr>
        <w:t xml:space="preserve">СП </w:t>
      </w:r>
      <w:r w:rsidR="00744DD1" w:rsidRPr="00A4708F">
        <w:rPr>
          <w:color w:val="FF0000"/>
          <w:sz w:val="28"/>
          <w:szCs w:val="28"/>
          <w:highlight w:val="yellow"/>
        </w:rPr>
        <w:t>56.13330</w:t>
      </w:r>
      <w:r w:rsidR="00C44E57" w:rsidRPr="00A4708F">
        <w:rPr>
          <w:color w:val="FF0000"/>
          <w:sz w:val="28"/>
          <w:szCs w:val="28"/>
          <w:highlight w:val="yellow"/>
        </w:rPr>
        <w:t>,</w:t>
      </w:r>
      <w:r w:rsidR="002261AD" w:rsidRPr="00A4708F">
        <w:rPr>
          <w:color w:val="FF0000"/>
          <w:sz w:val="28"/>
          <w:szCs w:val="28"/>
          <w:highlight w:val="yellow"/>
        </w:rPr>
        <w:t xml:space="preserve"> </w:t>
      </w:r>
      <w:r w:rsidRPr="00A4708F">
        <w:rPr>
          <w:color w:val="FF0000"/>
          <w:sz w:val="28"/>
          <w:szCs w:val="28"/>
          <w:highlight w:val="yellow"/>
        </w:rPr>
        <w:t xml:space="preserve">а помещения для размещения отопительного оборудования </w:t>
      </w:r>
      <w:r w:rsidR="009A377B" w:rsidRPr="00A4708F">
        <w:rPr>
          <w:color w:val="FF0000"/>
          <w:sz w:val="28"/>
          <w:szCs w:val="28"/>
          <w:highlight w:val="yellow"/>
        </w:rPr>
        <w:t>– СП 60.13330</w:t>
      </w:r>
      <w:r w:rsidRPr="00A4708F">
        <w:rPr>
          <w:color w:val="FF0000"/>
          <w:sz w:val="28"/>
          <w:szCs w:val="28"/>
          <w:highlight w:val="yellow"/>
        </w:rPr>
        <w:t>.</w:t>
      </w:r>
      <w:r w:rsidRPr="00A4708F">
        <w:rPr>
          <w:color w:val="FF0000"/>
          <w:sz w:val="28"/>
          <w:szCs w:val="28"/>
        </w:rPr>
        <w:t xml:space="preserve"> </w:t>
      </w:r>
    </w:p>
    <w:p w14:paraId="08BCCE91" w14:textId="77777777" w:rsidR="00496820" w:rsidRPr="00A4708F" w:rsidRDefault="009A377B" w:rsidP="00496820">
      <w:pPr>
        <w:pStyle w:val="aff2"/>
        <w:ind w:firstLine="567"/>
        <w:jc w:val="both"/>
        <w:rPr>
          <w:b/>
          <w:bCs/>
          <w:color w:val="FF0000"/>
          <w:sz w:val="28"/>
          <w:szCs w:val="28"/>
        </w:rPr>
      </w:pPr>
      <w:r w:rsidRPr="00A4708F">
        <w:rPr>
          <w:b/>
          <w:bCs/>
          <w:color w:val="FF0000"/>
          <w:sz w:val="28"/>
          <w:szCs w:val="28"/>
        </w:rPr>
        <w:t xml:space="preserve">(Измененная редакция, Изм. </w:t>
      </w:r>
      <w:r w:rsidR="00A203FA" w:rsidRPr="00A4708F">
        <w:rPr>
          <w:b/>
          <w:bCs/>
          <w:color w:val="FF0000"/>
          <w:sz w:val="28"/>
          <w:szCs w:val="28"/>
        </w:rPr>
        <w:t xml:space="preserve">№ 1, </w:t>
      </w:r>
      <w:r w:rsidRPr="00A4708F">
        <w:rPr>
          <w:b/>
          <w:bCs/>
          <w:color w:val="FF0000"/>
          <w:sz w:val="28"/>
          <w:szCs w:val="28"/>
        </w:rPr>
        <w:t>№ 2).</w:t>
      </w:r>
    </w:p>
    <w:p w14:paraId="5B6D30B8" w14:textId="25249D8C" w:rsidR="00BD0624" w:rsidRPr="00A4708F" w:rsidRDefault="00BD0624" w:rsidP="00496820">
      <w:pPr>
        <w:pStyle w:val="aff2"/>
        <w:ind w:firstLine="567"/>
        <w:jc w:val="both"/>
        <w:rPr>
          <w:b/>
          <w:bCs/>
          <w:color w:val="FF0000"/>
          <w:sz w:val="28"/>
          <w:szCs w:val="28"/>
        </w:rPr>
      </w:pPr>
      <w:r w:rsidRPr="00A4708F">
        <w:rPr>
          <w:b/>
          <w:bCs/>
          <w:color w:val="FF0000"/>
          <w:sz w:val="28"/>
          <w:szCs w:val="28"/>
        </w:rPr>
        <w:t xml:space="preserve">6.3 Требования к </w:t>
      </w:r>
      <w:r w:rsidR="005938E8" w:rsidRPr="00A4708F">
        <w:rPr>
          <w:b/>
          <w:bCs/>
          <w:color w:val="FF0000"/>
          <w:sz w:val="28"/>
          <w:szCs w:val="28"/>
        </w:rPr>
        <w:t>ГРПШ</w:t>
      </w:r>
    </w:p>
    <w:p w14:paraId="55DDC506" w14:textId="77777777" w:rsidR="001D4432" w:rsidRPr="00A4708F" w:rsidRDefault="001D4432" w:rsidP="00496820">
      <w:pPr>
        <w:pStyle w:val="aff2"/>
        <w:ind w:firstLine="567"/>
        <w:jc w:val="both"/>
        <w:rPr>
          <w:b/>
          <w:bCs/>
          <w:color w:val="FF0000"/>
          <w:sz w:val="28"/>
          <w:szCs w:val="28"/>
        </w:rPr>
      </w:pPr>
      <w:r w:rsidRPr="00A4708F">
        <w:rPr>
          <w:b/>
          <w:bCs/>
          <w:color w:val="FF0000"/>
          <w:sz w:val="28"/>
          <w:szCs w:val="28"/>
        </w:rPr>
        <w:t>(Измененная редакция, Изм. № 2).</w:t>
      </w:r>
    </w:p>
    <w:p w14:paraId="06F2FC28" w14:textId="1FF5B56B" w:rsidR="00BD0624" w:rsidRPr="00A4708F" w:rsidRDefault="00BD0624" w:rsidP="00496820">
      <w:pPr>
        <w:pStyle w:val="aff2"/>
        <w:ind w:firstLine="567"/>
        <w:jc w:val="both"/>
        <w:rPr>
          <w:color w:val="FF0000"/>
          <w:sz w:val="28"/>
          <w:szCs w:val="28"/>
          <w:highlight w:val="yellow"/>
        </w:rPr>
      </w:pPr>
      <w:r w:rsidRPr="00A4708F">
        <w:rPr>
          <w:color w:val="FF0000"/>
          <w:sz w:val="28"/>
          <w:szCs w:val="28"/>
          <w:highlight w:val="yellow"/>
        </w:rPr>
        <w:t xml:space="preserve">6.3.1 Оборудование </w:t>
      </w:r>
      <w:r w:rsidR="005938E8" w:rsidRPr="00A4708F">
        <w:rPr>
          <w:color w:val="FF0000"/>
          <w:sz w:val="28"/>
          <w:szCs w:val="28"/>
          <w:highlight w:val="yellow"/>
        </w:rPr>
        <w:t>ГРПШ</w:t>
      </w:r>
      <w:r w:rsidRPr="00A4708F">
        <w:rPr>
          <w:color w:val="FF0000"/>
          <w:sz w:val="28"/>
          <w:szCs w:val="28"/>
          <w:highlight w:val="yellow"/>
        </w:rPr>
        <w:t xml:space="preserve"> </w:t>
      </w:r>
      <w:r w:rsidR="005938E8" w:rsidRPr="00A4708F">
        <w:rPr>
          <w:color w:val="FF0000"/>
          <w:sz w:val="28"/>
          <w:szCs w:val="28"/>
          <w:highlight w:val="yellow"/>
        </w:rPr>
        <w:t xml:space="preserve">рекомендуется размещать </w:t>
      </w:r>
      <w:r w:rsidRPr="00A4708F">
        <w:rPr>
          <w:color w:val="FF0000"/>
          <w:sz w:val="28"/>
          <w:szCs w:val="28"/>
          <w:highlight w:val="yellow"/>
        </w:rPr>
        <w:t xml:space="preserve">в шкафу, выполненном из негорючих материалов, а для </w:t>
      </w:r>
      <w:r w:rsidR="005938E8" w:rsidRPr="00A4708F">
        <w:rPr>
          <w:color w:val="FF0000"/>
          <w:sz w:val="28"/>
          <w:szCs w:val="28"/>
          <w:highlight w:val="yellow"/>
        </w:rPr>
        <w:t xml:space="preserve">ГРПШ </w:t>
      </w:r>
      <w:r w:rsidRPr="00A4708F">
        <w:rPr>
          <w:color w:val="FF0000"/>
          <w:sz w:val="28"/>
          <w:szCs w:val="28"/>
          <w:highlight w:val="yellow"/>
        </w:rPr>
        <w:t xml:space="preserve">с обогревом </w:t>
      </w:r>
      <w:r w:rsidR="00C2462B" w:rsidRPr="00A4708F">
        <w:rPr>
          <w:color w:val="FF0000"/>
          <w:sz w:val="28"/>
          <w:szCs w:val="28"/>
          <w:highlight w:val="yellow"/>
        </w:rPr>
        <w:t>–</w:t>
      </w:r>
      <w:r w:rsidRPr="00A4708F">
        <w:rPr>
          <w:color w:val="FF0000"/>
          <w:sz w:val="28"/>
          <w:szCs w:val="28"/>
          <w:highlight w:val="yellow"/>
        </w:rPr>
        <w:t xml:space="preserve"> с негорючим утеплителем. </w:t>
      </w:r>
    </w:p>
    <w:p w14:paraId="32C040EE" w14:textId="3AD3224C" w:rsidR="00BD0624" w:rsidRPr="00A4708F" w:rsidRDefault="005938E8" w:rsidP="00496820">
      <w:pPr>
        <w:pStyle w:val="aff2"/>
        <w:ind w:firstLine="567"/>
        <w:jc w:val="both"/>
        <w:rPr>
          <w:color w:val="FF0000"/>
          <w:sz w:val="28"/>
          <w:szCs w:val="28"/>
          <w:highlight w:val="yellow"/>
        </w:rPr>
      </w:pPr>
      <w:r w:rsidRPr="00A4708F">
        <w:rPr>
          <w:color w:val="FF0000"/>
          <w:sz w:val="28"/>
          <w:szCs w:val="28"/>
          <w:highlight w:val="yellow"/>
        </w:rPr>
        <w:t xml:space="preserve">ГРПШ </w:t>
      </w:r>
      <w:r w:rsidR="00BD0624" w:rsidRPr="00A4708F">
        <w:rPr>
          <w:color w:val="FF0000"/>
          <w:sz w:val="28"/>
          <w:szCs w:val="28"/>
          <w:highlight w:val="yellow"/>
        </w:rPr>
        <w:t xml:space="preserve">размещают отдельно стоящими </w:t>
      </w:r>
      <w:r w:rsidR="00EC5D57" w:rsidRPr="00A4708F">
        <w:rPr>
          <w:color w:val="FF0000"/>
          <w:sz w:val="28"/>
          <w:szCs w:val="28"/>
          <w:highlight w:val="yellow"/>
        </w:rPr>
        <w:t xml:space="preserve">на </w:t>
      </w:r>
      <w:r w:rsidRPr="00A4708F">
        <w:rPr>
          <w:color w:val="FF0000"/>
          <w:sz w:val="28"/>
          <w:szCs w:val="28"/>
          <w:highlight w:val="yellow"/>
        </w:rPr>
        <w:t xml:space="preserve">опорах из негорючих материалов </w:t>
      </w:r>
      <w:r w:rsidR="00BD0624" w:rsidRPr="00A4708F">
        <w:rPr>
          <w:color w:val="FF0000"/>
          <w:sz w:val="28"/>
          <w:szCs w:val="28"/>
          <w:highlight w:val="yellow"/>
        </w:rPr>
        <w:t>или на наружных стенах зданий, для газоснабжения которых они предназначены</w:t>
      </w:r>
      <w:r w:rsidR="003061F0" w:rsidRPr="00A4708F">
        <w:rPr>
          <w:color w:val="FF0000"/>
          <w:sz w:val="28"/>
          <w:szCs w:val="28"/>
          <w:highlight w:val="yellow"/>
        </w:rPr>
        <w:t>, с учетом допустимого уровня звукового давления</w:t>
      </w:r>
      <w:r w:rsidR="00BD0624" w:rsidRPr="00A4708F">
        <w:rPr>
          <w:color w:val="FF0000"/>
          <w:sz w:val="28"/>
          <w:szCs w:val="28"/>
          <w:highlight w:val="yellow"/>
        </w:rPr>
        <w:t xml:space="preserve">. На наружных стенах зданий размещение </w:t>
      </w:r>
      <w:r w:rsidRPr="00A4708F">
        <w:rPr>
          <w:color w:val="FF0000"/>
          <w:sz w:val="28"/>
          <w:szCs w:val="28"/>
          <w:highlight w:val="yellow"/>
        </w:rPr>
        <w:t xml:space="preserve">ГРПШ </w:t>
      </w:r>
      <w:r w:rsidR="00BD0624" w:rsidRPr="00A4708F">
        <w:rPr>
          <w:color w:val="FF0000"/>
          <w:sz w:val="28"/>
          <w:szCs w:val="28"/>
          <w:highlight w:val="yellow"/>
        </w:rPr>
        <w:t xml:space="preserve">с газовым отоплением не </w:t>
      </w:r>
      <w:r w:rsidR="003061F0" w:rsidRPr="00A4708F">
        <w:rPr>
          <w:color w:val="FF0000"/>
          <w:sz w:val="28"/>
          <w:szCs w:val="28"/>
          <w:highlight w:val="yellow"/>
        </w:rPr>
        <w:t>рекомендуется</w:t>
      </w:r>
      <w:r w:rsidR="00BD0624" w:rsidRPr="00A4708F">
        <w:rPr>
          <w:color w:val="FF0000"/>
          <w:sz w:val="28"/>
          <w:szCs w:val="28"/>
          <w:highlight w:val="yellow"/>
        </w:rPr>
        <w:t>.</w:t>
      </w:r>
    </w:p>
    <w:p w14:paraId="1487BF5C" w14:textId="163C8226" w:rsidR="00BD0624" w:rsidRPr="00A4708F" w:rsidRDefault="00BD0624" w:rsidP="00496820">
      <w:pPr>
        <w:pStyle w:val="aff2"/>
        <w:ind w:firstLine="567"/>
        <w:jc w:val="both"/>
        <w:rPr>
          <w:color w:val="FF0000"/>
          <w:sz w:val="28"/>
          <w:szCs w:val="28"/>
        </w:rPr>
      </w:pPr>
      <w:r w:rsidRPr="00A4708F">
        <w:rPr>
          <w:color w:val="FF0000"/>
          <w:sz w:val="28"/>
          <w:szCs w:val="28"/>
          <w:highlight w:val="yellow"/>
        </w:rPr>
        <w:t xml:space="preserve">Допускается размещать </w:t>
      </w:r>
      <w:r w:rsidR="005938E8" w:rsidRPr="00A4708F">
        <w:rPr>
          <w:color w:val="FF0000"/>
          <w:sz w:val="28"/>
          <w:szCs w:val="28"/>
          <w:highlight w:val="yellow"/>
        </w:rPr>
        <w:t xml:space="preserve">ГРПШ </w:t>
      </w:r>
      <w:r w:rsidRPr="00A4708F">
        <w:rPr>
          <w:color w:val="FF0000"/>
          <w:sz w:val="28"/>
          <w:szCs w:val="28"/>
          <w:highlight w:val="yellow"/>
        </w:rPr>
        <w:t xml:space="preserve">ниже уровня поверхности земли, при этом такой </w:t>
      </w:r>
      <w:r w:rsidR="005938E8" w:rsidRPr="00A4708F">
        <w:rPr>
          <w:color w:val="FF0000"/>
          <w:sz w:val="28"/>
          <w:szCs w:val="28"/>
          <w:highlight w:val="yellow"/>
        </w:rPr>
        <w:t xml:space="preserve">ГРПШ </w:t>
      </w:r>
      <w:r w:rsidR="006D33F6" w:rsidRPr="00A4708F">
        <w:rPr>
          <w:color w:val="FF0000"/>
          <w:sz w:val="28"/>
          <w:szCs w:val="28"/>
          <w:highlight w:val="yellow"/>
        </w:rPr>
        <w:t>относится к отдельно стоящему</w:t>
      </w:r>
      <w:r w:rsidRPr="00A4708F">
        <w:rPr>
          <w:color w:val="FF0000"/>
          <w:sz w:val="28"/>
          <w:szCs w:val="28"/>
          <w:highlight w:val="yellow"/>
        </w:rPr>
        <w:t>.</w:t>
      </w:r>
    </w:p>
    <w:p w14:paraId="794D5D71" w14:textId="3B891D8F" w:rsidR="005938E8" w:rsidRPr="00A4708F" w:rsidRDefault="005938E8" w:rsidP="00496820">
      <w:pPr>
        <w:pStyle w:val="aff2"/>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4EFB7B7C" w14:textId="39A77863" w:rsidR="00496820" w:rsidRPr="00A4708F" w:rsidRDefault="00496820" w:rsidP="00496820">
      <w:pPr>
        <w:pStyle w:val="aff2"/>
        <w:ind w:firstLine="567"/>
        <w:jc w:val="both"/>
        <w:rPr>
          <w:color w:val="FF0000"/>
          <w:sz w:val="28"/>
          <w:szCs w:val="28"/>
        </w:rPr>
      </w:pPr>
      <w:r w:rsidRPr="00A4708F">
        <w:rPr>
          <w:color w:val="FF0000"/>
          <w:sz w:val="28"/>
          <w:szCs w:val="28"/>
          <w:lang w:eastAsia="ru-RU"/>
        </w:rPr>
        <w:t xml:space="preserve">6.3.2 </w:t>
      </w:r>
      <w:r w:rsidRPr="00A4708F">
        <w:rPr>
          <w:color w:val="FF0000"/>
          <w:sz w:val="28"/>
          <w:szCs w:val="28"/>
        </w:rPr>
        <w:t>ГРПШ с входным давлением газа до 0,3 МПа включительно устанавливают:</w:t>
      </w:r>
    </w:p>
    <w:p w14:paraId="20BD3557" w14:textId="77777777" w:rsidR="00496820" w:rsidRPr="00A4708F" w:rsidRDefault="00496820" w:rsidP="00496820">
      <w:pPr>
        <w:pStyle w:val="aff2"/>
        <w:ind w:firstLine="567"/>
        <w:jc w:val="both"/>
        <w:rPr>
          <w:color w:val="FF0000"/>
          <w:sz w:val="28"/>
          <w:szCs w:val="28"/>
        </w:rPr>
      </w:pPr>
      <w:r w:rsidRPr="00A4708F">
        <w:rPr>
          <w:color w:val="FF0000"/>
          <w:sz w:val="28"/>
          <w:szCs w:val="28"/>
        </w:rPr>
        <w:t>на наружных стенах газифицируемых жилых, общественных, административных и бытовых зданий независимо от степени огнестойкости и класса конструктивной пожарной опасности при расходе газа до 50 м</w:t>
      </w:r>
      <w:r w:rsidRPr="00A4708F">
        <w:rPr>
          <w:color w:val="FF0000"/>
          <w:sz w:val="28"/>
          <w:szCs w:val="28"/>
          <w:vertAlign w:val="superscript"/>
        </w:rPr>
        <w:t>3</w:t>
      </w:r>
      <w:r w:rsidRPr="00A4708F">
        <w:rPr>
          <w:color w:val="FF0000"/>
          <w:sz w:val="28"/>
          <w:szCs w:val="28"/>
        </w:rPr>
        <w:t>/ч;</w:t>
      </w:r>
    </w:p>
    <w:p w14:paraId="15B416A9" w14:textId="77777777" w:rsidR="00496820" w:rsidRPr="00A4708F" w:rsidRDefault="00496820" w:rsidP="00496820">
      <w:pPr>
        <w:pStyle w:val="aff2"/>
        <w:ind w:firstLine="567"/>
        <w:jc w:val="both"/>
        <w:rPr>
          <w:color w:val="FF0000"/>
          <w:sz w:val="28"/>
          <w:szCs w:val="28"/>
        </w:rPr>
      </w:pPr>
      <w:r w:rsidRPr="00A4708F">
        <w:rPr>
          <w:color w:val="FF0000"/>
          <w:sz w:val="28"/>
          <w:szCs w:val="28"/>
        </w:rPr>
        <w:t>на наружных стенах и кровле, в случае размещения крышной котельной, газифицируемых жилых, общественных, в том числе административного назначения, административных и бытовых зданий не ниже степени огнестойкости III и не ниже класса конструктивной пожарной опасности С1 при расходе газа до 1200 м</w:t>
      </w:r>
      <w:r w:rsidRPr="00A4708F">
        <w:rPr>
          <w:color w:val="FF0000"/>
          <w:sz w:val="28"/>
          <w:szCs w:val="28"/>
          <w:vertAlign w:val="superscript"/>
        </w:rPr>
        <w:t>3</w:t>
      </w:r>
      <w:r w:rsidRPr="00A4708F">
        <w:rPr>
          <w:color w:val="FF0000"/>
          <w:sz w:val="28"/>
          <w:szCs w:val="28"/>
        </w:rPr>
        <w:t>/ч.</w:t>
      </w:r>
    </w:p>
    <w:p w14:paraId="622DFC77" w14:textId="38D612E2" w:rsidR="00BD0624" w:rsidRPr="00A4708F" w:rsidRDefault="00496820" w:rsidP="00496820">
      <w:pPr>
        <w:pStyle w:val="aff2"/>
        <w:ind w:firstLine="567"/>
        <w:jc w:val="both"/>
        <w:rPr>
          <w:color w:val="FF0000"/>
          <w:sz w:val="28"/>
          <w:szCs w:val="28"/>
          <w:u w:val="single"/>
        </w:rPr>
      </w:pPr>
      <w:r w:rsidRPr="00A4708F">
        <w:rPr>
          <w:color w:val="FF0000"/>
          <w:sz w:val="28"/>
          <w:szCs w:val="28"/>
        </w:rPr>
        <w:t>6.3.3 ГРПШ с входным давлением газа до 0,6 МПа включительно допускается устанавливать на наружных стенах производственных зданий, котельных, административно-бытовых зданий производственного назначения с помещениями категорий В4, Г и Д.</w:t>
      </w:r>
    </w:p>
    <w:p w14:paraId="6FBD1FD0" w14:textId="53BA3C29" w:rsidR="0063510A" w:rsidRPr="00A4708F" w:rsidRDefault="00496820" w:rsidP="00496820">
      <w:pPr>
        <w:pStyle w:val="aff2"/>
        <w:ind w:firstLine="567"/>
        <w:jc w:val="both"/>
        <w:rPr>
          <w:color w:val="FF0000"/>
          <w:sz w:val="28"/>
          <w:szCs w:val="28"/>
        </w:rPr>
      </w:pPr>
      <w:r w:rsidRPr="00A4708F">
        <w:rPr>
          <w:b/>
          <w:bCs/>
          <w:color w:val="FF0000"/>
          <w:sz w:val="28"/>
          <w:szCs w:val="28"/>
        </w:rPr>
        <w:t xml:space="preserve">6.3.2, 6.3.3 </w:t>
      </w:r>
      <w:r w:rsidR="0063510A"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0063510A" w:rsidRPr="00A4708F">
        <w:rPr>
          <w:b/>
          <w:bCs/>
          <w:color w:val="FF0000"/>
          <w:sz w:val="28"/>
          <w:szCs w:val="28"/>
        </w:rPr>
        <w:t>№ 2</w:t>
      </w:r>
      <w:r w:rsidRPr="00A4708F">
        <w:rPr>
          <w:b/>
          <w:bCs/>
          <w:color w:val="FF0000"/>
          <w:sz w:val="28"/>
          <w:szCs w:val="28"/>
        </w:rPr>
        <w:t>, № 4</w:t>
      </w:r>
      <w:r w:rsidR="0063510A" w:rsidRPr="00A4708F">
        <w:rPr>
          <w:b/>
          <w:bCs/>
          <w:color w:val="FF0000"/>
          <w:sz w:val="28"/>
          <w:szCs w:val="28"/>
        </w:rPr>
        <w:t>).</w:t>
      </w:r>
    </w:p>
    <w:p w14:paraId="193B3993" w14:textId="0AC51315" w:rsidR="00BD0624" w:rsidRPr="00A4708F" w:rsidRDefault="00BD0624" w:rsidP="00496820">
      <w:pPr>
        <w:pStyle w:val="aff2"/>
        <w:ind w:firstLine="567"/>
        <w:jc w:val="both"/>
        <w:rPr>
          <w:color w:val="FF0000"/>
          <w:sz w:val="28"/>
          <w:szCs w:val="28"/>
        </w:rPr>
      </w:pPr>
      <w:r w:rsidRPr="00A4708F">
        <w:rPr>
          <w:color w:val="FF0000"/>
          <w:sz w:val="28"/>
          <w:szCs w:val="28"/>
        </w:rPr>
        <w:t xml:space="preserve">6.3.4 </w:t>
      </w:r>
      <w:r w:rsidR="006D33F6" w:rsidRPr="00A4708F">
        <w:rPr>
          <w:bCs/>
          <w:color w:val="FF0000"/>
          <w:sz w:val="28"/>
          <w:szCs w:val="28"/>
        </w:rPr>
        <w:t>ГРПШ</w:t>
      </w:r>
      <w:r w:rsidR="006D33F6" w:rsidRPr="00A4708F">
        <w:rPr>
          <w:color w:val="FF0000"/>
          <w:sz w:val="28"/>
          <w:szCs w:val="28"/>
        </w:rPr>
        <w:t xml:space="preserve"> </w:t>
      </w:r>
      <w:r w:rsidRPr="00A4708F">
        <w:rPr>
          <w:color w:val="FF0000"/>
          <w:sz w:val="28"/>
          <w:szCs w:val="28"/>
        </w:rPr>
        <w:t xml:space="preserve">с входным давлением </w:t>
      </w:r>
      <w:r w:rsidR="00C81B6F" w:rsidRPr="00A4708F">
        <w:rPr>
          <w:color w:val="FF0000"/>
          <w:sz w:val="28"/>
          <w:szCs w:val="28"/>
        </w:rPr>
        <w:t xml:space="preserve">газа свыше 0,6 МПа </w:t>
      </w:r>
      <w:r w:rsidRPr="00A4708F">
        <w:rPr>
          <w:color w:val="FF0000"/>
          <w:sz w:val="28"/>
          <w:szCs w:val="28"/>
        </w:rPr>
        <w:t>на наружных стенах зданий устанавливать не допускается</w:t>
      </w:r>
      <w:r w:rsidR="005A4630" w:rsidRPr="00A4708F">
        <w:rPr>
          <w:color w:val="FF0000"/>
          <w:sz w:val="28"/>
          <w:szCs w:val="28"/>
        </w:rPr>
        <w:t>.</w:t>
      </w:r>
    </w:p>
    <w:p w14:paraId="478F91BF" w14:textId="14C1358C" w:rsidR="0063510A" w:rsidRPr="00A4708F" w:rsidRDefault="0063510A" w:rsidP="00496820">
      <w:pPr>
        <w:pStyle w:val="aff2"/>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101C75CD" w14:textId="4579B4CA" w:rsidR="00BD0624" w:rsidRPr="00A4708F" w:rsidRDefault="00BD0624" w:rsidP="00496820">
      <w:pPr>
        <w:pStyle w:val="aff2"/>
        <w:ind w:firstLine="567"/>
        <w:jc w:val="both"/>
        <w:rPr>
          <w:color w:val="FF0000"/>
          <w:sz w:val="28"/>
          <w:szCs w:val="28"/>
        </w:rPr>
      </w:pPr>
      <w:r w:rsidRPr="00A4708F">
        <w:rPr>
          <w:color w:val="FF0000"/>
          <w:sz w:val="28"/>
          <w:szCs w:val="28"/>
        </w:rPr>
        <w:t xml:space="preserve">6.3.5 При установке </w:t>
      </w:r>
      <w:r w:rsidR="006D33F6" w:rsidRPr="00A4708F">
        <w:rPr>
          <w:bCs/>
          <w:color w:val="FF0000"/>
          <w:sz w:val="28"/>
          <w:szCs w:val="28"/>
        </w:rPr>
        <w:t>ГРПШ</w:t>
      </w:r>
      <w:r w:rsidR="006D33F6" w:rsidRPr="00A4708F">
        <w:rPr>
          <w:color w:val="FF0000"/>
          <w:sz w:val="28"/>
          <w:szCs w:val="28"/>
        </w:rPr>
        <w:t xml:space="preserve"> </w:t>
      </w:r>
      <w:r w:rsidRPr="00A4708F">
        <w:rPr>
          <w:color w:val="FF0000"/>
          <w:sz w:val="28"/>
          <w:szCs w:val="28"/>
        </w:rPr>
        <w:t xml:space="preserve">с </w:t>
      </w:r>
      <w:r w:rsidR="00C44E57" w:rsidRPr="00A4708F">
        <w:rPr>
          <w:color w:val="FF0000"/>
          <w:sz w:val="28"/>
          <w:szCs w:val="28"/>
        </w:rPr>
        <w:t xml:space="preserve">входным </w:t>
      </w:r>
      <w:r w:rsidRPr="00A4708F">
        <w:rPr>
          <w:color w:val="FF0000"/>
          <w:sz w:val="28"/>
          <w:szCs w:val="28"/>
        </w:rPr>
        <w:t xml:space="preserve">давлением газа до 0,3 МПа включительно на наружных стенах зданий расстояние от стенки </w:t>
      </w:r>
      <w:r w:rsidR="006D33F6" w:rsidRPr="00A4708F">
        <w:rPr>
          <w:bCs/>
          <w:color w:val="FF0000"/>
          <w:sz w:val="28"/>
          <w:szCs w:val="28"/>
        </w:rPr>
        <w:t>ГРПШ</w:t>
      </w:r>
      <w:r w:rsidR="006D33F6" w:rsidRPr="00A4708F">
        <w:rPr>
          <w:color w:val="FF0000"/>
          <w:sz w:val="28"/>
          <w:szCs w:val="28"/>
        </w:rPr>
        <w:t xml:space="preserve"> </w:t>
      </w:r>
      <w:r w:rsidRPr="00A4708F">
        <w:rPr>
          <w:color w:val="FF0000"/>
          <w:sz w:val="28"/>
          <w:szCs w:val="28"/>
        </w:rPr>
        <w:t xml:space="preserve">до окон, дверей и других проемов должно быть не менее </w:t>
      </w:r>
      <w:smartTag w:uri="urn:schemas-microsoft-com:office:smarttags" w:element="metricconverter">
        <w:smartTagPr>
          <w:attr w:name="ProductID" w:val="1 м"/>
        </w:smartTagPr>
        <w:r w:rsidRPr="00A4708F">
          <w:rPr>
            <w:color w:val="FF0000"/>
            <w:sz w:val="28"/>
            <w:szCs w:val="28"/>
          </w:rPr>
          <w:t>1 м</w:t>
        </w:r>
      </w:smartTag>
      <w:r w:rsidRPr="00A4708F">
        <w:rPr>
          <w:color w:val="FF0000"/>
          <w:sz w:val="28"/>
          <w:szCs w:val="28"/>
        </w:rPr>
        <w:t xml:space="preserve">, а при </w:t>
      </w:r>
      <w:r w:rsidR="00C44E57" w:rsidRPr="00A4708F">
        <w:rPr>
          <w:color w:val="FF0000"/>
          <w:sz w:val="28"/>
          <w:szCs w:val="28"/>
        </w:rPr>
        <w:t xml:space="preserve">входном </w:t>
      </w:r>
      <w:r w:rsidRPr="00A4708F">
        <w:rPr>
          <w:color w:val="FF0000"/>
          <w:sz w:val="28"/>
          <w:szCs w:val="28"/>
        </w:rPr>
        <w:t xml:space="preserve">давлении газа свыше 0,3 до 0,6 МПа включительно </w:t>
      </w:r>
      <w:r w:rsidR="00C2462B" w:rsidRPr="00A4708F">
        <w:rPr>
          <w:color w:val="FF0000"/>
          <w:sz w:val="28"/>
          <w:szCs w:val="28"/>
        </w:rPr>
        <w:t>–</w:t>
      </w:r>
      <w:r w:rsidRPr="00A4708F">
        <w:rPr>
          <w:color w:val="FF0000"/>
          <w:sz w:val="28"/>
          <w:szCs w:val="28"/>
        </w:rPr>
        <w:t xml:space="preserve"> не менее </w:t>
      </w:r>
      <w:smartTag w:uri="urn:schemas-microsoft-com:office:smarttags" w:element="metricconverter">
        <w:smartTagPr>
          <w:attr w:name="ProductID" w:val="3 м"/>
        </w:smartTagPr>
        <w:r w:rsidRPr="00A4708F">
          <w:rPr>
            <w:color w:val="FF0000"/>
            <w:sz w:val="28"/>
            <w:szCs w:val="28"/>
          </w:rPr>
          <w:t>3 м</w:t>
        </w:r>
      </w:smartTag>
      <w:r w:rsidRPr="00A4708F">
        <w:rPr>
          <w:color w:val="FF0000"/>
          <w:sz w:val="28"/>
          <w:szCs w:val="28"/>
        </w:rPr>
        <w:t xml:space="preserve">. При размещении отдельно стоящего </w:t>
      </w:r>
      <w:r w:rsidR="006D33F6" w:rsidRPr="00A4708F">
        <w:rPr>
          <w:bCs/>
          <w:color w:val="FF0000"/>
          <w:sz w:val="28"/>
          <w:szCs w:val="28"/>
        </w:rPr>
        <w:t>ГРПШ</w:t>
      </w:r>
      <w:r w:rsidR="006D33F6" w:rsidRPr="00A4708F">
        <w:rPr>
          <w:color w:val="FF0000"/>
          <w:sz w:val="28"/>
          <w:szCs w:val="28"/>
        </w:rPr>
        <w:t xml:space="preserve"> </w:t>
      </w:r>
      <w:r w:rsidRPr="00A4708F">
        <w:rPr>
          <w:color w:val="FF0000"/>
          <w:sz w:val="28"/>
          <w:szCs w:val="28"/>
        </w:rPr>
        <w:t xml:space="preserve">с </w:t>
      </w:r>
      <w:r w:rsidR="00C44E57" w:rsidRPr="00A4708F">
        <w:rPr>
          <w:color w:val="FF0000"/>
          <w:sz w:val="28"/>
          <w:szCs w:val="28"/>
        </w:rPr>
        <w:t xml:space="preserve">входным </w:t>
      </w:r>
      <w:r w:rsidRPr="00A4708F">
        <w:rPr>
          <w:color w:val="FF0000"/>
          <w:sz w:val="28"/>
          <w:szCs w:val="28"/>
        </w:rPr>
        <w:t xml:space="preserve">давлением газа до 0,3 МПа включительно </w:t>
      </w:r>
      <w:r w:rsidR="005A4630" w:rsidRPr="00A4708F">
        <w:rPr>
          <w:color w:val="FF0000"/>
          <w:sz w:val="28"/>
          <w:szCs w:val="28"/>
        </w:rPr>
        <w:t xml:space="preserve">его </w:t>
      </w:r>
      <w:r w:rsidRPr="00A4708F">
        <w:rPr>
          <w:color w:val="FF0000"/>
          <w:sz w:val="28"/>
          <w:szCs w:val="28"/>
        </w:rPr>
        <w:t xml:space="preserve">следует размещать со смещением от проемов зданий на расстояние не менее </w:t>
      </w:r>
      <w:smartTag w:uri="urn:schemas-microsoft-com:office:smarttags" w:element="metricconverter">
        <w:smartTagPr>
          <w:attr w:name="ProductID" w:val="1 м"/>
        </w:smartTagPr>
        <w:r w:rsidRPr="00A4708F">
          <w:rPr>
            <w:color w:val="FF0000"/>
            <w:sz w:val="28"/>
            <w:szCs w:val="28"/>
          </w:rPr>
          <w:t>1 м</w:t>
        </w:r>
      </w:smartTag>
      <w:r w:rsidRPr="00A4708F">
        <w:rPr>
          <w:color w:val="FF0000"/>
          <w:sz w:val="28"/>
          <w:szCs w:val="28"/>
        </w:rPr>
        <w:t>.</w:t>
      </w:r>
    </w:p>
    <w:p w14:paraId="586ACF38" w14:textId="717082BD" w:rsidR="0063510A" w:rsidRPr="00A4708F" w:rsidRDefault="0063510A" w:rsidP="00496820">
      <w:pPr>
        <w:pStyle w:val="aff2"/>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2EDFF232" w14:textId="0EA6861D" w:rsidR="00BD0624" w:rsidRPr="00A4708F" w:rsidRDefault="00BD0624" w:rsidP="00496820">
      <w:pPr>
        <w:pStyle w:val="aff2"/>
        <w:ind w:firstLine="567"/>
        <w:jc w:val="both"/>
        <w:rPr>
          <w:color w:val="FF0000"/>
          <w:sz w:val="28"/>
          <w:szCs w:val="28"/>
        </w:rPr>
      </w:pPr>
      <w:r w:rsidRPr="00A4708F">
        <w:rPr>
          <w:color w:val="FF0000"/>
          <w:sz w:val="28"/>
          <w:szCs w:val="28"/>
        </w:rPr>
        <w:lastRenderedPageBreak/>
        <w:t xml:space="preserve">6.3.6 Допускается размещение </w:t>
      </w:r>
      <w:r w:rsidR="006D33F6" w:rsidRPr="00A4708F">
        <w:rPr>
          <w:color w:val="FF0000"/>
          <w:sz w:val="28"/>
          <w:szCs w:val="28"/>
        </w:rPr>
        <w:t xml:space="preserve">ГРПШ </w:t>
      </w:r>
      <w:r w:rsidRPr="00A4708F">
        <w:rPr>
          <w:color w:val="FF0000"/>
          <w:sz w:val="28"/>
          <w:szCs w:val="28"/>
        </w:rPr>
        <w:t>на покрытиях</w:t>
      </w:r>
      <w:r w:rsidR="006D33F6" w:rsidRPr="00A4708F">
        <w:rPr>
          <w:color w:val="FF0000"/>
          <w:sz w:val="28"/>
          <w:szCs w:val="28"/>
        </w:rPr>
        <w:t xml:space="preserve"> кровли</w:t>
      </w:r>
      <w:r w:rsidRPr="00A4708F">
        <w:rPr>
          <w:color w:val="FF0000"/>
          <w:sz w:val="28"/>
          <w:szCs w:val="28"/>
        </w:rPr>
        <w:t xml:space="preserve"> с негорючим утеплителем газифицируемых производственных</w:t>
      </w:r>
      <w:r w:rsidR="00F46EE7" w:rsidRPr="00A4708F">
        <w:rPr>
          <w:color w:val="FF0000"/>
          <w:sz w:val="28"/>
          <w:szCs w:val="28"/>
        </w:rPr>
        <w:t xml:space="preserve"> </w:t>
      </w:r>
      <w:r w:rsidR="00BA7826" w:rsidRPr="00A4708F">
        <w:rPr>
          <w:color w:val="FF0000"/>
          <w:sz w:val="28"/>
          <w:szCs w:val="28"/>
        </w:rPr>
        <w:t xml:space="preserve">зданий степеней огнестойкости I </w:t>
      </w:r>
      <w:r w:rsidR="00C2462B" w:rsidRPr="00A4708F">
        <w:rPr>
          <w:color w:val="FF0000"/>
          <w:sz w:val="28"/>
          <w:szCs w:val="28"/>
        </w:rPr>
        <w:t>–</w:t>
      </w:r>
      <w:r w:rsidRPr="00A4708F">
        <w:rPr>
          <w:color w:val="FF0000"/>
          <w:sz w:val="28"/>
          <w:szCs w:val="28"/>
        </w:rPr>
        <w:t xml:space="preserve"> II</w:t>
      </w:r>
      <w:r w:rsidR="00BA7826" w:rsidRPr="00A4708F">
        <w:rPr>
          <w:color w:val="FF0000"/>
          <w:sz w:val="28"/>
          <w:szCs w:val="28"/>
        </w:rPr>
        <w:t>,</w:t>
      </w:r>
      <w:r w:rsidRPr="00A4708F">
        <w:rPr>
          <w:color w:val="FF0000"/>
          <w:sz w:val="28"/>
          <w:szCs w:val="28"/>
        </w:rPr>
        <w:t xml:space="preserve"> класса конструктивной пожарной опасности С0 со стороны выхода на кровлю на расстоянии не менее </w:t>
      </w:r>
      <w:smartTag w:uri="urn:schemas-microsoft-com:office:smarttags" w:element="metricconverter">
        <w:smartTagPr>
          <w:attr w:name="ProductID" w:val="5 м"/>
        </w:smartTagPr>
        <w:r w:rsidRPr="00A4708F">
          <w:rPr>
            <w:color w:val="FF0000"/>
            <w:sz w:val="28"/>
            <w:szCs w:val="28"/>
          </w:rPr>
          <w:t>5 м</w:t>
        </w:r>
      </w:smartTag>
      <w:r w:rsidRPr="00A4708F">
        <w:rPr>
          <w:color w:val="FF0000"/>
          <w:sz w:val="28"/>
          <w:szCs w:val="28"/>
        </w:rPr>
        <w:t xml:space="preserve"> от выхода.</w:t>
      </w:r>
    </w:p>
    <w:p w14:paraId="2462AE16" w14:textId="38E6A077" w:rsidR="0063510A" w:rsidRPr="00A4708F" w:rsidRDefault="0063510A" w:rsidP="00496820">
      <w:pPr>
        <w:pStyle w:val="aff2"/>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605B2EE5" w14:textId="77777777" w:rsidR="00BD0624" w:rsidRPr="00A4708F" w:rsidRDefault="00BD0624" w:rsidP="00496820">
      <w:pPr>
        <w:pStyle w:val="aff2"/>
        <w:ind w:firstLine="567"/>
        <w:jc w:val="both"/>
        <w:rPr>
          <w:color w:val="FF0000"/>
          <w:sz w:val="28"/>
          <w:szCs w:val="28"/>
        </w:rPr>
      </w:pPr>
      <w:r w:rsidRPr="00A4708F">
        <w:rPr>
          <w:b/>
          <w:bCs/>
          <w:color w:val="FF0000"/>
          <w:sz w:val="28"/>
          <w:szCs w:val="28"/>
        </w:rPr>
        <w:t>6.4 Требования к ГРУ</w:t>
      </w:r>
    </w:p>
    <w:p w14:paraId="2522F304" w14:textId="7DB9B58E"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6.4.1 ГРУ </w:t>
      </w:r>
      <w:r w:rsidR="0063510A" w:rsidRPr="00A4708F">
        <w:rPr>
          <w:color w:val="FF0000"/>
          <w:sz w:val="28"/>
          <w:szCs w:val="28"/>
        </w:rPr>
        <w:t xml:space="preserve">следует </w:t>
      </w:r>
      <w:r w:rsidRPr="00A4708F">
        <w:rPr>
          <w:color w:val="FF0000"/>
          <w:sz w:val="28"/>
          <w:szCs w:val="28"/>
        </w:rPr>
        <w:t xml:space="preserve">размещать в помещении, в котором располагается газоиспользующее оборудование, а также непосредственно у </w:t>
      </w:r>
      <w:r w:rsidR="0063510A" w:rsidRPr="00A4708F">
        <w:rPr>
          <w:color w:val="FF0000"/>
          <w:sz w:val="28"/>
          <w:szCs w:val="28"/>
        </w:rPr>
        <w:t xml:space="preserve">газоиспользующего оборудования </w:t>
      </w:r>
      <w:r w:rsidRPr="00A4708F">
        <w:rPr>
          <w:color w:val="FF0000"/>
          <w:sz w:val="28"/>
          <w:szCs w:val="28"/>
        </w:rPr>
        <w:t>для подачи газа к их горелкам.</w:t>
      </w:r>
    </w:p>
    <w:p w14:paraId="48D1A28A" w14:textId="7530D891" w:rsidR="00BD0624" w:rsidRPr="00A4708F" w:rsidRDefault="0063510A" w:rsidP="00BC19C1">
      <w:pPr>
        <w:autoSpaceDE w:val="0"/>
        <w:autoSpaceDN w:val="0"/>
        <w:adjustRightInd w:val="0"/>
        <w:ind w:firstLine="567"/>
        <w:jc w:val="both"/>
        <w:rPr>
          <w:color w:val="FF0000"/>
          <w:sz w:val="28"/>
          <w:szCs w:val="28"/>
        </w:rPr>
      </w:pPr>
      <w:r w:rsidRPr="00A4708F">
        <w:rPr>
          <w:color w:val="FF0000"/>
          <w:sz w:val="28"/>
          <w:szCs w:val="28"/>
        </w:rPr>
        <w:t>Подача газа от одной ГРУ к газоиспользующему оборудованию, расположенному в других зданиях на одной производственной площадке,  должна осуществляться при условии, что установленное газоиспользующее оборудование работает в одинаковых режимах давления газа, и в помещениях, в которых оно расположено, обеспечен круглосуточный доступ персонала, ответственного за безопасную эксплуатацию газоиспользующего оборудования</w:t>
      </w:r>
      <w:r w:rsidR="00BD0624" w:rsidRPr="00A4708F">
        <w:rPr>
          <w:color w:val="FF0000"/>
          <w:sz w:val="28"/>
          <w:szCs w:val="28"/>
        </w:rPr>
        <w:t>.</w:t>
      </w:r>
    </w:p>
    <w:p w14:paraId="33E564B4" w14:textId="77777777" w:rsidR="0063510A" w:rsidRPr="00A4708F" w:rsidRDefault="0063510A" w:rsidP="0063510A">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2D5569EA"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6.4.2 Число ГРУ, размещаемых в одном помещении, не ограничивается. При этом каждая ГРУ не должна иметь более двух линий редуцирования.</w:t>
      </w:r>
    </w:p>
    <w:p w14:paraId="40CD116C" w14:textId="2C39647F"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6.4.3 ГРУ </w:t>
      </w:r>
      <w:r w:rsidR="0063510A" w:rsidRPr="00A4708F">
        <w:rPr>
          <w:color w:val="FF0000"/>
          <w:sz w:val="28"/>
          <w:szCs w:val="28"/>
        </w:rPr>
        <w:t xml:space="preserve">следует </w:t>
      </w:r>
      <w:r w:rsidRPr="00A4708F">
        <w:rPr>
          <w:color w:val="FF0000"/>
          <w:sz w:val="28"/>
          <w:szCs w:val="28"/>
        </w:rPr>
        <w:t>устанавливать при входном давлении газа не более 0,6 МПа.</w:t>
      </w:r>
    </w:p>
    <w:p w14:paraId="162226CA" w14:textId="2F370618"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При этом ГРУ </w:t>
      </w:r>
      <w:r w:rsidR="0063510A" w:rsidRPr="00A4708F">
        <w:rPr>
          <w:color w:val="FF0000"/>
          <w:sz w:val="28"/>
          <w:szCs w:val="28"/>
        </w:rPr>
        <w:t>должна размещаться</w:t>
      </w:r>
      <w:r w:rsidRPr="00A4708F">
        <w:rPr>
          <w:color w:val="FF0000"/>
          <w:sz w:val="28"/>
          <w:szCs w:val="28"/>
        </w:rPr>
        <w:t>:</w:t>
      </w:r>
    </w:p>
    <w:p w14:paraId="3736E2F5"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в помещениях катего</w:t>
      </w:r>
      <w:r w:rsidR="00C44E57" w:rsidRPr="00A4708F">
        <w:rPr>
          <w:color w:val="FF0000"/>
          <w:sz w:val="28"/>
          <w:szCs w:val="28"/>
        </w:rPr>
        <w:t>рий Г и Д, в которых расположено</w:t>
      </w:r>
      <w:r w:rsidRPr="00A4708F">
        <w:rPr>
          <w:color w:val="FF0000"/>
          <w:sz w:val="28"/>
          <w:szCs w:val="28"/>
        </w:rPr>
        <w:t xml:space="preserve"> газоиспользующее оборудование</w:t>
      </w:r>
      <w:r w:rsidR="00C44E57" w:rsidRPr="00A4708F">
        <w:rPr>
          <w:color w:val="FF0000"/>
          <w:sz w:val="28"/>
          <w:szCs w:val="28"/>
        </w:rPr>
        <w:t>,</w:t>
      </w:r>
      <w:r w:rsidRPr="00A4708F">
        <w:rPr>
          <w:color w:val="FF0000"/>
          <w:sz w:val="28"/>
          <w:szCs w:val="28"/>
        </w:rPr>
        <w:t xml:space="preserve"> или соединенных с ними открытыми проемами смежных помещениях тех же категорий, имеющих вентиляцию в соответствии с размещенным в них производством;</w:t>
      </w:r>
    </w:p>
    <w:p w14:paraId="4FADA719" w14:textId="4A8B217E"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в помещениях категорий В1</w:t>
      </w:r>
      <w:r w:rsidR="00C2462B" w:rsidRPr="00A4708F">
        <w:rPr>
          <w:color w:val="FF0000"/>
          <w:sz w:val="28"/>
          <w:szCs w:val="28"/>
        </w:rPr>
        <w:t>–</w:t>
      </w:r>
      <w:r w:rsidRPr="00A4708F">
        <w:rPr>
          <w:color w:val="FF0000"/>
          <w:sz w:val="28"/>
          <w:szCs w:val="28"/>
        </w:rPr>
        <w:t>В4, если расположенное в них газоиспользующее оборудование вмонтировано в технологические агрегаты производства.</w:t>
      </w:r>
    </w:p>
    <w:p w14:paraId="77533878" w14:textId="77777777" w:rsidR="0063510A" w:rsidRPr="00A4708F" w:rsidRDefault="0063510A" w:rsidP="0063510A">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5FA3E14C" w14:textId="62412E43" w:rsidR="00496820" w:rsidRPr="00A4708F" w:rsidRDefault="00BD0624" w:rsidP="00D36C88">
      <w:pPr>
        <w:pStyle w:val="aff2"/>
        <w:ind w:firstLine="567"/>
        <w:jc w:val="both"/>
        <w:rPr>
          <w:color w:val="FF0000"/>
          <w:sz w:val="28"/>
          <w:szCs w:val="28"/>
        </w:rPr>
      </w:pPr>
      <w:r w:rsidRPr="00A4708F">
        <w:rPr>
          <w:color w:val="FF0000"/>
          <w:sz w:val="28"/>
          <w:szCs w:val="28"/>
        </w:rPr>
        <w:t>6.4.4 Не допускается размещать ГРУ в помещениях категорий А и Б, а также в складских помещениях категорий В1</w:t>
      </w:r>
      <w:r w:rsidR="00C2462B" w:rsidRPr="00A4708F">
        <w:rPr>
          <w:color w:val="FF0000"/>
          <w:sz w:val="28"/>
          <w:szCs w:val="28"/>
        </w:rPr>
        <w:t>–</w:t>
      </w:r>
      <w:r w:rsidRPr="00A4708F">
        <w:rPr>
          <w:color w:val="FF0000"/>
          <w:sz w:val="28"/>
          <w:szCs w:val="28"/>
        </w:rPr>
        <w:t>В3.</w:t>
      </w:r>
    </w:p>
    <w:p w14:paraId="41B879EF" w14:textId="0246C27C" w:rsidR="00BD0624" w:rsidRPr="00A4708F" w:rsidRDefault="00BD0624" w:rsidP="00D36C88">
      <w:pPr>
        <w:pStyle w:val="aff2"/>
        <w:ind w:firstLine="567"/>
        <w:jc w:val="both"/>
        <w:rPr>
          <w:b/>
          <w:bCs/>
          <w:color w:val="FF0000"/>
          <w:sz w:val="28"/>
          <w:szCs w:val="28"/>
        </w:rPr>
      </w:pPr>
      <w:r w:rsidRPr="00A4708F">
        <w:rPr>
          <w:b/>
          <w:bCs/>
          <w:color w:val="FF0000"/>
          <w:sz w:val="28"/>
          <w:szCs w:val="28"/>
        </w:rPr>
        <w:t>6.5 Оборудов</w:t>
      </w:r>
      <w:r w:rsidR="00B9388B" w:rsidRPr="00A4708F">
        <w:rPr>
          <w:b/>
          <w:bCs/>
          <w:color w:val="FF0000"/>
          <w:sz w:val="28"/>
          <w:szCs w:val="28"/>
        </w:rPr>
        <w:t>ание пунктов редуцирования газа</w:t>
      </w:r>
    </w:p>
    <w:p w14:paraId="5E636BF1" w14:textId="26790441" w:rsidR="0063510A" w:rsidRPr="00A4708F" w:rsidRDefault="00F40C56" w:rsidP="00D36C88">
      <w:pPr>
        <w:pStyle w:val="aff2"/>
        <w:ind w:firstLine="567"/>
        <w:jc w:val="both"/>
        <w:rPr>
          <w:color w:val="FF0000"/>
          <w:sz w:val="28"/>
          <w:szCs w:val="28"/>
        </w:rPr>
      </w:pPr>
      <w:r w:rsidRPr="00A4708F">
        <w:rPr>
          <w:color w:val="FF0000"/>
          <w:sz w:val="28"/>
          <w:szCs w:val="28"/>
        </w:rPr>
        <w:t>6.5.1</w:t>
      </w:r>
      <w:r w:rsidR="0063510A" w:rsidRPr="00A4708F">
        <w:rPr>
          <w:color w:val="FF0000"/>
          <w:sz w:val="28"/>
          <w:szCs w:val="28"/>
        </w:rPr>
        <w:t xml:space="preserve"> ПРГ могут оснащаться фильтром, устройствами безопасности [предохранительной и отключающей (защитной) арматурой], регулирующей арматурой (регулятор давления, регулятор-монитор), запорной арматурой, контрольно-измерительными приборами (КИП) и, при необходимости, узлом учета расхода газа.</w:t>
      </w:r>
    </w:p>
    <w:p w14:paraId="2730D5F1" w14:textId="512F2B21" w:rsidR="0063510A" w:rsidRPr="00A4708F" w:rsidRDefault="00F40C56" w:rsidP="00D36C88">
      <w:pPr>
        <w:pStyle w:val="aff2"/>
        <w:ind w:firstLine="567"/>
        <w:jc w:val="both"/>
        <w:rPr>
          <w:color w:val="FF0000"/>
          <w:sz w:val="28"/>
          <w:szCs w:val="28"/>
        </w:rPr>
      </w:pPr>
      <w:r w:rsidRPr="00A4708F">
        <w:rPr>
          <w:color w:val="FF0000"/>
          <w:sz w:val="28"/>
          <w:szCs w:val="28"/>
        </w:rPr>
        <w:t>6.5.2</w:t>
      </w:r>
      <w:r w:rsidR="0063510A" w:rsidRPr="00A4708F">
        <w:rPr>
          <w:color w:val="FF0000"/>
          <w:sz w:val="28"/>
          <w:szCs w:val="28"/>
        </w:rPr>
        <w:t xml:space="preserve"> Число линий редуцирования в ПРГ определяют исходя из требуемой пропускной способности, расхода и выходного давления газа, назначения ПРГ в сети газораспределения, а также из условий бесперебойного снабжения потребителей и возможности проведения регламентных работ. В ГРПШ число рабочих линий редуцирования, как правило, не более двух.</w:t>
      </w:r>
    </w:p>
    <w:p w14:paraId="6DA5BD6C" w14:textId="3976453C" w:rsidR="0063510A" w:rsidRPr="00A4708F" w:rsidRDefault="0063510A" w:rsidP="00D36C88">
      <w:pPr>
        <w:pStyle w:val="aff2"/>
        <w:ind w:firstLine="567"/>
        <w:jc w:val="both"/>
        <w:rPr>
          <w:color w:val="FF0000"/>
          <w:sz w:val="28"/>
          <w:szCs w:val="28"/>
        </w:rPr>
      </w:pPr>
      <w:r w:rsidRPr="00A4708F">
        <w:rPr>
          <w:b/>
          <w:bCs/>
          <w:color w:val="FF0000"/>
          <w:sz w:val="28"/>
          <w:szCs w:val="28"/>
        </w:rPr>
        <w:t>6.5.1, 6.5.2 (Измененная редакция, Изм. № 2).</w:t>
      </w:r>
    </w:p>
    <w:p w14:paraId="7D70ADA6" w14:textId="094AD1F0" w:rsidR="00BD0624" w:rsidRPr="00A4708F" w:rsidRDefault="00BD0624" w:rsidP="00D36C88">
      <w:pPr>
        <w:pStyle w:val="aff2"/>
        <w:ind w:firstLine="567"/>
        <w:jc w:val="both"/>
        <w:rPr>
          <w:color w:val="FF0000"/>
          <w:sz w:val="28"/>
          <w:szCs w:val="28"/>
          <w:highlight w:val="yellow"/>
        </w:rPr>
      </w:pPr>
      <w:r w:rsidRPr="00A4708F">
        <w:rPr>
          <w:color w:val="FF0000"/>
          <w:sz w:val="28"/>
          <w:szCs w:val="28"/>
          <w:highlight w:val="yellow"/>
        </w:rPr>
        <w:lastRenderedPageBreak/>
        <w:t xml:space="preserve">6.5.3 Для обеспечения непрерывности подачи газа потребителям в </w:t>
      </w:r>
      <w:r w:rsidR="0063510A" w:rsidRPr="00A4708F">
        <w:rPr>
          <w:color w:val="FF0000"/>
          <w:sz w:val="28"/>
          <w:szCs w:val="28"/>
          <w:highlight w:val="yellow"/>
        </w:rPr>
        <w:t>ПРГ</w:t>
      </w:r>
      <w:r w:rsidRPr="00A4708F">
        <w:rPr>
          <w:color w:val="FF0000"/>
          <w:sz w:val="28"/>
          <w:szCs w:val="28"/>
          <w:highlight w:val="yellow"/>
        </w:rPr>
        <w:t xml:space="preserve">, пропускная способность которых обеспечивается одной линией редуцирования, </w:t>
      </w:r>
      <w:r w:rsidR="0063510A" w:rsidRPr="00A4708F">
        <w:rPr>
          <w:color w:val="FF0000"/>
          <w:sz w:val="28"/>
          <w:szCs w:val="28"/>
          <w:highlight w:val="yellow"/>
        </w:rPr>
        <w:t>предусматривается</w:t>
      </w:r>
      <w:r w:rsidRPr="00A4708F">
        <w:rPr>
          <w:color w:val="FF0000"/>
          <w:sz w:val="28"/>
          <w:szCs w:val="28"/>
          <w:highlight w:val="yellow"/>
        </w:rPr>
        <w:t xml:space="preserve"> резервная линия редуцирования. Состав резервной линии редуцирования</w:t>
      </w:r>
      <w:r w:rsidR="002507FD" w:rsidRPr="00A4708F">
        <w:rPr>
          <w:color w:val="FF0000"/>
          <w:sz w:val="28"/>
          <w:szCs w:val="28"/>
          <w:highlight w:val="yellow"/>
        </w:rPr>
        <w:t xml:space="preserve">, как правило, соответствует </w:t>
      </w:r>
      <w:r w:rsidRPr="00A4708F">
        <w:rPr>
          <w:color w:val="FF0000"/>
          <w:sz w:val="28"/>
          <w:szCs w:val="28"/>
          <w:highlight w:val="yellow"/>
        </w:rPr>
        <w:t xml:space="preserve">рабочей линии. </w:t>
      </w:r>
    </w:p>
    <w:p w14:paraId="66C2AF9D" w14:textId="0DADDF1A" w:rsidR="00BD0624" w:rsidRPr="00A4708F" w:rsidRDefault="002507FD" w:rsidP="00D36C88">
      <w:pPr>
        <w:pStyle w:val="aff2"/>
        <w:ind w:firstLine="567"/>
        <w:jc w:val="both"/>
        <w:rPr>
          <w:color w:val="FF0000"/>
          <w:sz w:val="28"/>
          <w:szCs w:val="28"/>
          <w:highlight w:val="yellow"/>
        </w:rPr>
      </w:pPr>
      <w:r w:rsidRPr="00A4708F">
        <w:rPr>
          <w:color w:val="FF0000"/>
          <w:sz w:val="28"/>
          <w:szCs w:val="28"/>
          <w:highlight w:val="yellow"/>
        </w:rPr>
        <w:t xml:space="preserve">Рекомендуется предусматривать </w:t>
      </w:r>
      <w:r w:rsidR="00BD0624" w:rsidRPr="00A4708F">
        <w:rPr>
          <w:color w:val="FF0000"/>
          <w:sz w:val="28"/>
          <w:szCs w:val="28"/>
          <w:highlight w:val="yellow"/>
        </w:rPr>
        <w:t>возможность одновременной работы основной и резервной линий редуцирования. Резервная линия редуцирования может включаться в работу автоматически при неисправности основной линии.</w:t>
      </w:r>
    </w:p>
    <w:p w14:paraId="55D8130B" w14:textId="1BBD1DE2" w:rsidR="00BD0624" w:rsidRPr="00A4708F" w:rsidRDefault="00BD0624" w:rsidP="00D36C88">
      <w:pPr>
        <w:pStyle w:val="aff2"/>
        <w:ind w:firstLine="567"/>
        <w:jc w:val="both"/>
        <w:rPr>
          <w:color w:val="FF0000"/>
          <w:sz w:val="28"/>
          <w:szCs w:val="28"/>
        </w:rPr>
      </w:pPr>
      <w:r w:rsidRPr="00A4708F">
        <w:rPr>
          <w:color w:val="FF0000"/>
          <w:sz w:val="28"/>
          <w:szCs w:val="28"/>
          <w:highlight w:val="yellow"/>
        </w:rPr>
        <w:t>Допускается не предусматривать резервную линию редуцирования при подаче газа на объекты, в работе которых допускается прекращение подачи газа на период выполнения регламентных работ или подача газа потребителям осуществляется по закольцованной схеме газопроводов.</w:t>
      </w:r>
    </w:p>
    <w:p w14:paraId="0F4AC850" w14:textId="55348DC5" w:rsidR="002507FD" w:rsidRPr="00A4708F" w:rsidRDefault="002507FD" w:rsidP="00D36C88">
      <w:pPr>
        <w:pStyle w:val="aff2"/>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5D5F743F" w14:textId="16648E13" w:rsidR="00BD0624" w:rsidRPr="00A4708F" w:rsidRDefault="00BD0624" w:rsidP="00D36C88">
      <w:pPr>
        <w:pStyle w:val="aff2"/>
        <w:ind w:firstLine="567"/>
        <w:jc w:val="both"/>
        <w:rPr>
          <w:color w:val="FF0000"/>
          <w:sz w:val="28"/>
          <w:szCs w:val="28"/>
        </w:rPr>
      </w:pPr>
      <w:r w:rsidRPr="00A4708F">
        <w:rPr>
          <w:color w:val="FF0000"/>
          <w:sz w:val="28"/>
          <w:szCs w:val="28"/>
        </w:rPr>
        <w:t xml:space="preserve">6.5.4 </w:t>
      </w:r>
      <w:r w:rsidR="002507FD" w:rsidRPr="00A4708F">
        <w:rPr>
          <w:color w:val="FF0000"/>
          <w:sz w:val="28"/>
          <w:szCs w:val="28"/>
        </w:rPr>
        <w:t>В ГРПШ допускается применение съемной (резервной) линии редуцирования</w:t>
      </w:r>
      <w:r w:rsidRPr="00A4708F">
        <w:rPr>
          <w:color w:val="FF0000"/>
          <w:sz w:val="28"/>
          <w:szCs w:val="28"/>
        </w:rPr>
        <w:t>.</w:t>
      </w:r>
    </w:p>
    <w:p w14:paraId="49AC2700" w14:textId="77777777" w:rsidR="002507FD" w:rsidRPr="00A4708F" w:rsidRDefault="002507FD" w:rsidP="00D36C88">
      <w:pPr>
        <w:pStyle w:val="aff2"/>
        <w:ind w:firstLine="567"/>
        <w:jc w:val="both"/>
        <w:rPr>
          <w:color w:val="FF0000"/>
          <w:sz w:val="28"/>
          <w:szCs w:val="28"/>
        </w:rPr>
      </w:pPr>
      <w:r w:rsidRPr="00A4708F">
        <w:rPr>
          <w:b/>
          <w:bCs/>
          <w:color w:val="FF0000"/>
          <w:sz w:val="28"/>
          <w:szCs w:val="28"/>
        </w:rPr>
        <w:t>(Измененная редакция, Изм. № 2).</w:t>
      </w:r>
    </w:p>
    <w:p w14:paraId="31FB7A44" w14:textId="04EF6D95" w:rsidR="00767EFA" w:rsidRPr="00A4708F" w:rsidRDefault="00767EFA" w:rsidP="00D36C88">
      <w:pPr>
        <w:pStyle w:val="aff2"/>
        <w:ind w:firstLine="567"/>
        <w:jc w:val="both"/>
        <w:rPr>
          <w:b/>
          <w:color w:val="FF0000"/>
          <w:sz w:val="28"/>
          <w:szCs w:val="28"/>
        </w:rPr>
      </w:pPr>
      <w:r w:rsidRPr="00A4708F">
        <w:rPr>
          <w:b/>
          <w:color w:val="FF0000"/>
          <w:sz w:val="28"/>
          <w:szCs w:val="28"/>
        </w:rPr>
        <w:t xml:space="preserve">6.5.5 </w:t>
      </w:r>
      <w:r w:rsidR="00F40C56" w:rsidRPr="00A4708F">
        <w:rPr>
          <w:b/>
          <w:color w:val="FF0000"/>
          <w:sz w:val="28"/>
          <w:szCs w:val="28"/>
        </w:rPr>
        <w:t>(И</w:t>
      </w:r>
      <w:r w:rsidRPr="00A4708F">
        <w:rPr>
          <w:b/>
          <w:color w:val="FF0000"/>
          <w:sz w:val="28"/>
          <w:szCs w:val="28"/>
        </w:rPr>
        <w:t>сключен</w:t>
      </w:r>
      <w:r w:rsidR="00F40C56" w:rsidRPr="00A4708F">
        <w:rPr>
          <w:b/>
          <w:color w:val="FF0000"/>
          <w:sz w:val="28"/>
          <w:szCs w:val="28"/>
        </w:rPr>
        <w:t>, Изм. № 1).</w:t>
      </w:r>
    </w:p>
    <w:p w14:paraId="178E5354" w14:textId="2AAB36FC" w:rsidR="00BD0624" w:rsidRPr="00A4708F" w:rsidRDefault="00BD0624" w:rsidP="00D36C88">
      <w:pPr>
        <w:pStyle w:val="aff2"/>
        <w:ind w:firstLine="567"/>
        <w:jc w:val="both"/>
        <w:rPr>
          <w:color w:val="FF0000"/>
          <w:sz w:val="28"/>
          <w:szCs w:val="28"/>
        </w:rPr>
      </w:pPr>
      <w:r w:rsidRPr="00A4708F">
        <w:rPr>
          <w:color w:val="FF0000"/>
          <w:sz w:val="28"/>
          <w:szCs w:val="28"/>
        </w:rPr>
        <w:t>6.5.</w:t>
      </w:r>
      <w:r w:rsidR="00767EFA" w:rsidRPr="00A4708F">
        <w:rPr>
          <w:color w:val="FF0000"/>
          <w:sz w:val="28"/>
          <w:szCs w:val="28"/>
        </w:rPr>
        <w:t>6</w:t>
      </w:r>
      <w:r w:rsidRPr="00A4708F">
        <w:rPr>
          <w:color w:val="FF0000"/>
          <w:sz w:val="28"/>
          <w:szCs w:val="28"/>
        </w:rPr>
        <w:t xml:space="preserve"> </w:t>
      </w:r>
      <w:r w:rsidR="002507FD" w:rsidRPr="00A4708F">
        <w:rPr>
          <w:color w:val="FF0000"/>
          <w:sz w:val="28"/>
          <w:szCs w:val="28"/>
        </w:rPr>
        <w:t>Параметры настройки регулирующей, предохранительной и отключающей (защитной) арматуры должны обеспечивать диапазон рабочего давления в сети газораспределения, необходимый для стабильной работы газоиспользующего оборудования потребителя в соответствии с проектом и данными предприятий-изготовителей</w:t>
      </w:r>
      <w:r w:rsidRPr="00A4708F">
        <w:rPr>
          <w:color w:val="FF0000"/>
          <w:sz w:val="28"/>
          <w:szCs w:val="28"/>
        </w:rPr>
        <w:t>.</w:t>
      </w:r>
    </w:p>
    <w:p w14:paraId="4A1F8213" w14:textId="79D2840C" w:rsidR="00BD0624" w:rsidRPr="00A4708F" w:rsidRDefault="00BD0624" w:rsidP="00BC19C1">
      <w:pPr>
        <w:shd w:val="clear" w:color="auto" w:fill="FFFFFF"/>
        <w:ind w:firstLine="567"/>
        <w:jc w:val="both"/>
        <w:rPr>
          <w:color w:val="FF0000"/>
          <w:sz w:val="28"/>
          <w:szCs w:val="28"/>
        </w:rPr>
      </w:pPr>
      <w:r w:rsidRPr="00A4708F">
        <w:rPr>
          <w:color w:val="FF0000"/>
          <w:sz w:val="28"/>
          <w:szCs w:val="28"/>
        </w:rPr>
        <w:t xml:space="preserve">Конструкция линии редуцирования </w:t>
      </w:r>
      <w:r w:rsidR="002507FD" w:rsidRPr="00A4708F">
        <w:rPr>
          <w:color w:val="FF0000"/>
          <w:sz w:val="28"/>
          <w:szCs w:val="28"/>
        </w:rPr>
        <w:t xml:space="preserve">и резервной линии редуцирования </w:t>
      </w:r>
      <w:r w:rsidRPr="00A4708F">
        <w:rPr>
          <w:color w:val="FF0000"/>
          <w:sz w:val="28"/>
          <w:szCs w:val="28"/>
        </w:rPr>
        <w:t xml:space="preserve">(при наличии) должна обеспечивать возможность настройки параметров </w:t>
      </w:r>
      <w:r w:rsidR="002507FD" w:rsidRPr="00A4708F">
        <w:rPr>
          <w:color w:val="FF0000"/>
          <w:sz w:val="28"/>
          <w:szCs w:val="28"/>
        </w:rPr>
        <w:t>регулирующей</w:t>
      </w:r>
      <w:r w:rsidRPr="00A4708F">
        <w:rPr>
          <w:color w:val="FF0000"/>
          <w:sz w:val="28"/>
          <w:szCs w:val="28"/>
        </w:rPr>
        <w:t xml:space="preserve">, предохранительной и </w:t>
      </w:r>
      <w:r w:rsidR="002507FD" w:rsidRPr="00A4708F">
        <w:rPr>
          <w:color w:val="FF0000"/>
          <w:sz w:val="28"/>
          <w:szCs w:val="28"/>
        </w:rPr>
        <w:t>отключающей (защитной)</w:t>
      </w:r>
      <w:r w:rsidR="0065033C" w:rsidRPr="00A4708F">
        <w:rPr>
          <w:color w:val="FF0000"/>
          <w:sz w:val="28"/>
          <w:szCs w:val="28"/>
        </w:rPr>
        <w:t xml:space="preserve"> </w:t>
      </w:r>
      <w:r w:rsidRPr="00A4708F">
        <w:rPr>
          <w:color w:val="FF0000"/>
          <w:sz w:val="28"/>
          <w:szCs w:val="28"/>
        </w:rPr>
        <w:t>арматуры, а также проверки герметичности закрытия их затворов без отключения или изменения значения давления газа у потребителя.</w:t>
      </w:r>
    </w:p>
    <w:p w14:paraId="543A3036" w14:textId="6A637CA0" w:rsidR="002507FD" w:rsidRPr="00A4708F" w:rsidRDefault="002507FD" w:rsidP="002507FD">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35CDF476" w14:textId="0FF0A25A" w:rsidR="00BD0624" w:rsidRPr="00A4708F" w:rsidRDefault="00342F59" w:rsidP="00BC19C1">
      <w:pPr>
        <w:shd w:val="clear" w:color="auto" w:fill="FFFFFF"/>
        <w:ind w:firstLine="567"/>
        <w:jc w:val="both"/>
        <w:rPr>
          <w:color w:val="FF0000"/>
          <w:sz w:val="28"/>
          <w:szCs w:val="28"/>
        </w:rPr>
      </w:pPr>
      <w:r w:rsidRPr="00A4708F">
        <w:rPr>
          <w:color w:val="FF0000"/>
          <w:sz w:val="28"/>
          <w:szCs w:val="28"/>
        </w:rPr>
        <w:t>6.5.</w:t>
      </w:r>
      <w:r w:rsidR="00767EFA" w:rsidRPr="00A4708F">
        <w:rPr>
          <w:color w:val="FF0000"/>
          <w:sz w:val="28"/>
          <w:szCs w:val="28"/>
        </w:rPr>
        <w:t>7</w:t>
      </w:r>
      <w:r w:rsidR="00BD0624" w:rsidRPr="00A4708F">
        <w:rPr>
          <w:color w:val="FF0000"/>
          <w:sz w:val="28"/>
          <w:szCs w:val="28"/>
        </w:rPr>
        <w:t xml:space="preserve"> </w:t>
      </w:r>
      <w:r w:rsidR="007B25F7" w:rsidRPr="00A4708F">
        <w:rPr>
          <w:color w:val="FF0000"/>
          <w:sz w:val="28"/>
          <w:szCs w:val="28"/>
        </w:rPr>
        <w:t>Система редуцирования</w:t>
      </w:r>
      <w:r w:rsidR="00BD0624" w:rsidRPr="00A4708F">
        <w:rPr>
          <w:color w:val="FF0000"/>
          <w:sz w:val="28"/>
          <w:szCs w:val="28"/>
        </w:rPr>
        <w:t xml:space="preserve"> и </w:t>
      </w:r>
      <w:r w:rsidR="0065033C" w:rsidRPr="00A4708F">
        <w:rPr>
          <w:color w:val="FF0000"/>
          <w:sz w:val="28"/>
          <w:szCs w:val="28"/>
        </w:rPr>
        <w:t>отключающая (защитная)</w:t>
      </w:r>
      <w:r w:rsidR="00AF3384" w:rsidRPr="00A4708F">
        <w:rPr>
          <w:color w:val="FF0000"/>
          <w:sz w:val="28"/>
          <w:szCs w:val="28"/>
        </w:rPr>
        <w:t xml:space="preserve"> </w:t>
      </w:r>
      <w:r w:rsidR="00BD0624" w:rsidRPr="00A4708F">
        <w:rPr>
          <w:color w:val="FF0000"/>
          <w:sz w:val="28"/>
          <w:szCs w:val="28"/>
        </w:rPr>
        <w:t xml:space="preserve">арматура должны иметь собственные импульсные линии. Место отбора импульса должно размещаться в зоне установившегося потока газа вне пределов турбулентных воздействий. </w:t>
      </w:r>
    </w:p>
    <w:p w14:paraId="4E42955E" w14:textId="77777777" w:rsidR="0065033C" w:rsidRPr="00A4708F" w:rsidRDefault="0065033C" w:rsidP="0065033C">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39281960" w14:textId="5CFBDBD0" w:rsidR="00BD0624" w:rsidRPr="00A4708F" w:rsidRDefault="00767EFA" w:rsidP="0065033C">
      <w:pPr>
        <w:shd w:val="clear" w:color="auto" w:fill="FFFFFF"/>
        <w:ind w:firstLine="567"/>
        <w:jc w:val="both"/>
        <w:rPr>
          <w:color w:val="FF0000"/>
          <w:sz w:val="28"/>
          <w:szCs w:val="28"/>
        </w:rPr>
      </w:pPr>
      <w:r w:rsidRPr="00A4708F">
        <w:rPr>
          <w:color w:val="FF0000"/>
          <w:sz w:val="28"/>
          <w:szCs w:val="28"/>
        </w:rPr>
        <w:t>6.5.8</w:t>
      </w:r>
      <w:r w:rsidR="00BD0624" w:rsidRPr="00A4708F">
        <w:rPr>
          <w:color w:val="FF0000"/>
          <w:sz w:val="28"/>
          <w:szCs w:val="28"/>
        </w:rPr>
        <w:t xml:space="preserve"> При размещении </w:t>
      </w:r>
      <w:r w:rsidR="0065033C" w:rsidRPr="00A4708F">
        <w:rPr>
          <w:color w:val="FF0000"/>
          <w:sz w:val="28"/>
          <w:szCs w:val="28"/>
        </w:rPr>
        <w:t xml:space="preserve">выносных </w:t>
      </w:r>
      <w:r w:rsidR="00BD0624" w:rsidRPr="00A4708F">
        <w:rPr>
          <w:color w:val="FF0000"/>
          <w:sz w:val="28"/>
          <w:szCs w:val="28"/>
        </w:rPr>
        <w:t xml:space="preserve">технических устройств за пределами </w:t>
      </w:r>
      <w:r w:rsidR="0065033C" w:rsidRPr="00A4708F">
        <w:rPr>
          <w:color w:val="FF0000"/>
          <w:sz w:val="28"/>
          <w:szCs w:val="28"/>
        </w:rPr>
        <w:t xml:space="preserve">отдельно стоящих ПРГ </w:t>
      </w:r>
      <w:r w:rsidR="00BD0624" w:rsidRPr="00A4708F">
        <w:rPr>
          <w:color w:val="FF0000"/>
          <w:sz w:val="28"/>
          <w:szCs w:val="28"/>
        </w:rPr>
        <w:t xml:space="preserve">должны быть обеспечены условия их эксплуатации, соответствующие указанным в паспортах предприятий-изготовителей. Технические устройства должны быть </w:t>
      </w:r>
      <w:r w:rsidR="0065033C" w:rsidRPr="00A4708F">
        <w:rPr>
          <w:color w:val="FF0000"/>
          <w:sz w:val="28"/>
          <w:szCs w:val="28"/>
        </w:rPr>
        <w:t>размещены в пределах ограждения ПРГ</w:t>
      </w:r>
      <w:r w:rsidR="00BD0624" w:rsidRPr="00A4708F">
        <w:rPr>
          <w:color w:val="FF0000"/>
          <w:sz w:val="28"/>
          <w:szCs w:val="28"/>
        </w:rPr>
        <w:t>.</w:t>
      </w:r>
    </w:p>
    <w:p w14:paraId="0228427A" w14:textId="77777777" w:rsidR="0065033C" w:rsidRPr="00A4708F" w:rsidRDefault="0065033C" w:rsidP="0065033C">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52624ECB" w14:textId="05693159" w:rsidR="00BD0624" w:rsidRPr="00A4708F" w:rsidRDefault="002D1D5C" w:rsidP="00BC19C1">
      <w:pPr>
        <w:autoSpaceDE w:val="0"/>
        <w:autoSpaceDN w:val="0"/>
        <w:adjustRightInd w:val="0"/>
        <w:ind w:firstLine="567"/>
        <w:jc w:val="both"/>
        <w:rPr>
          <w:color w:val="FF0000"/>
          <w:sz w:val="28"/>
          <w:szCs w:val="28"/>
        </w:rPr>
      </w:pPr>
      <w:r w:rsidRPr="00A4708F">
        <w:rPr>
          <w:color w:val="FF0000"/>
          <w:sz w:val="28"/>
          <w:szCs w:val="28"/>
        </w:rPr>
        <w:t>6.5.9</w:t>
      </w:r>
      <w:r w:rsidR="00BD0624" w:rsidRPr="00A4708F">
        <w:rPr>
          <w:color w:val="FF0000"/>
          <w:sz w:val="28"/>
          <w:szCs w:val="28"/>
        </w:rPr>
        <w:t xml:space="preserve"> Фильтры, устанавливаемые в </w:t>
      </w:r>
      <w:r w:rsidR="0065033C" w:rsidRPr="00A4708F">
        <w:rPr>
          <w:color w:val="FF0000"/>
          <w:sz w:val="28"/>
          <w:szCs w:val="28"/>
        </w:rPr>
        <w:t>ПРГ</w:t>
      </w:r>
      <w:r w:rsidR="00BD0624" w:rsidRPr="00A4708F">
        <w:rPr>
          <w:color w:val="FF0000"/>
          <w:sz w:val="28"/>
          <w:szCs w:val="28"/>
        </w:rPr>
        <w:t>, должны иметь устройства определения перепада давления в них, характеризующие степень засоренности при максимальном расходе газа.</w:t>
      </w:r>
    </w:p>
    <w:p w14:paraId="594B738F" w14:textId="05B0F147" w:rsidR="0065033C" w:rsidRPr="00A4708F" w:rsidRDefault="0065033C" w:rsidP="0065033C">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20759033" w14:textId="2F96E7F8"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lastRenderedPageBreak/>
        <w:t>6.5.</w:t>
      </w:r>
      <w:r w:rsidR="002D1D5C" w:rsidRPr="00A4708F">
        <w:rPr>
          <w:color w:val="FF0000"/>
          <w:sz w:val="28"/>
          <w:szCs w:val="28"/>
        </w:rPr>
        <w:t>10</w:t>
      </w:r>
      <w:r w:rsidRPr="00A4708F">
        <w:rPr>
          <w:color w:val="FF0000"/>
          <w:sz w:val="28"/>
          <w:szCs w:val="28"/>
        </w:rPr>
        <w:t xml:space="preserve"> </w:t>
      </w:r>
      <w:r w:rsidR="00FF6F59" w:rsidRPr="00A4708F">
        <w:rPr>
          <w:color w:val="FF0000"/>
          <w:sz w:val="28"/>
          <w:szCs w:val="28"/>
        </w:rPr>
        <w:t xml:space="preserve">Отключающая (защитная) </w:t>
      </w:r>
      <w:r w:rsidR="0078714D" w:rsidRPr="00A4708F">
        <w:rPr>
          <w:color w:val="FF0000"/>
          <w:sz w:val="28"/>
          <w:szCs w:val="28"/>
        </w:rPr>
        <w:t xml:space="preserve">и предохранительная арматура </w:t>
      </w:r>
      <w:r w:rsidR="004C76C7" w:rsidRPr="00A4708F">
        <w:rPr>
          <w:color w:val="FF0000"/>
          <w:sz w:val="28"/>
          <w:szCs w:val="28"/>
        </w:rPr>
        <w:t>должны</w:t>
      </w:r>
      <w:r w:rsidRPr="00A4708F">
        <w:rPr>
          <w:color w:val="FF0000"/>
          <w:sz w:val="28"/>
          <w:szCs w:val="28"/>
        </w:rPr>
        <w:t xml:space="preserve"> обеспечивать автоматическое ограничение повышения давления газа в газопроводе либо прекращение его подачи соответственно при изменениях, не</w:t>
      </w:r>
      <w:r w:rsidR="002D1D5C" w:rsidRPr="00A4708F">
        <w:rPr>
          <w:color w:val="FF0000"/>
          <w:sz w:val="28"/>
          <w:szCs w:val="28"/>
        </w:rPr>
        <w:t xml:space="preserve"> </w:t>
      </w:r>
      <w:r w:rsidRPr="00A4708F">
        <w:rPr>
          <w:color w:val="FF0000"/>
          <w:sz w:val="28"/>
          <w:szCs w:val="28"/>
        </w:rPr>
        <w:t xml:space="preserve">допустимых для безопасной работы газоиспользующего оборудования и технических устройств. </w:t>
      </w:r>
    </w:p>
    <w:p w14:paraId="691262D7" w14:textId="7024DA87" w:rsidR="00FF6F59" w:rsidRPr="00A4708F" w:rsidRDefault="00FF6F59" w:rsidP="00FF6F59">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5929AED2" w14:textId="4B4DD741"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6.5.1</w:t>
      </w:r>
      <w:r w:rsidR="002D1D5C" w:rsidRPr="00A4708F">
        <w:rPr>
          <w:color w:val="FF0000"/>
          <w:sz w:val="28"/>
          <w:szCs w:val="28"/>
        </w:rPr>
        <w:t>1</w:t>
      </w:r>
      <w:r w:rsidRPr="00A4708F">
        <w:rPr>
          <w:color w:val="FF0000"/>
          <w:sz w:val="28"/>
          <w:szCs w:val="28"/>
        </w:rPr>
        <w:t xml:space="preserve"> В </w:t>
      </w:r>
      <w:r w:rsidR="00FF6F59" w:rsidRPr="00A4708F">
        <w:rPr>
          <w:color w:val="FF0000"/>
          <w:sz w:val="28"/>
          <w:szCs w:val="28"/>
        </w:rPr>
        <w:t xml:space="preserve">ПРГ </w:t>
      </w:r>
      <w:r w:rsidRPr="00A4708F">
        <w:rPr>
          <w:color w:val="FF0000"/>
          <w:sz w:val="28"/>
          <w:szCs w:val="28"/>
        </w:rPr>
        <w:t xml:space="preserve">должна быть предусмотрена система трубопроводов для продувки газопроводов и сброса газа от </w:t>
      </w:r>
      <w:r w:rsidR="00FF6F59" w:rsidRPr="00A4708F">
        <w:rPr>
          <w:color w:val="FF0000"/>
          <w:sz w:val="28"/>
          <w:szCs w:val="28"/>
        </w:rPr>
        <w:t>предохранительной арматуры</w:t>
      </w:r>
      <w:r w:rsidRPr="00A4708F">
        <w:rPr>
          <w:color w:val="FF0000"/>
          <w:sz w:val="28"/>
          <w:szCs w:val="28"/>
        </w:rPr>
        <w:t>, который выводится наружу в места, где должны быть обеспечены безопасные условия для его рассеивания</w:t>
      </w:r>
      <w:bookmarkStart w:id="41" w:name="_Hlk45270279"/>
      <w:r w:rsidR="00FF6F59" w:rsidRPr="00A4708F">
        <w:rPr>
          <w:color w:val="FF0000"/>
          <w:sz w:val="28"/>
          <w:szCs w:val="28"/>
        </w:rPr>
        <w:t>, но не менее 1 м выше карниза здания</w:t>
      </w:r>
      <w:bookmarkEnd w:id="41"/>
      <w:r w:rsidRPr="00A4708F">
        <w:rPr>
          <w:color w:val="FF0000"/>
          <w:sz w:val="28"/>
          <w:szCs w:val="28"/>
        </w:rPr>
        <w:t>.</w:t>
      </w:r>
    </w:p>
    <w:p w14:paraId="2958D6B6" w14:textId="54DABCA4" w:rsidR="00635A1D" w:rsidRPr="00A4708F" w:rsidRDefault="00D36C88" w:rsidP="00635A1D">
      <w:pPr>
        <w:autoSpaceDE w:val="0"/>
        <w:autoSpaceDN w:val="0"/>
        <w:adjustRightInd w:val="0"/>
        <w:ind w:firstLine="567"/>
        <w:jc w:val="both"/>
        <w:rPr>
          <w:color w:val="FF0000"/>
          <w:sz w:val="28"/>
          <w:szCs w:val="28"/>
        </w:rPr>
      </w:pPr>
      <w:r w:rsidRPr="00A4708F">
        <w:rPr>
          <w:color w:val="FF0000"/>
          <w:sz w:val="28"/>
          <w:szCs w:val="28"/>
        </w:rPr>
        <w:t>Для ГРПШ пропускной способностью до 1200 м</w:t>
      </w:r>
      <w:r w:rsidRPr="00A4708F">
        <w:rPr>
          <w:color w:val="FF0000"/>
          <w:sz w:val="28"/>
          <w:szCs w:val="28"/>
          <w:vertAlign w:val="superscript"/>
        </w:rPr>
        <w:t>3</w:t>
      </w:r>
      <w:r w:rsidRPr="00A4708F">
        <w:rPr>
          <w:color w:val="FF0000"/>
          <w:sz w:val="28"/>
          <w:szCs w:val="28"/>
        </w:rPr>
        <w:t>/ч сбросной газопровод следует предусматривать на свечу.</w:t>
      </w:r>
    </w:p>
    <w:p w14:paraId="5A4D9562" w14:textId="4E409FBE" w:rsidR="00FF6F59" w:rsidRPr="00A4708F" w:rsidRDefault="00FF6F59" w:rsidP="00FF6F59">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r w:rsidR="00D36C88" w:rsidRPr="00A4708F">
        <w:rPr>
          <w:b/>
          <w:bCs/>
          <w:color w:val="FF0000"/>
          <w:sz w:val="28"/>
          <w:szCs w:val="28"/>
        </w:rPr>
        <w:t>, № 4</w:t>
      </w:r>
      <w:r w:rsidRPr="00A4708F">
        <w:rPr>
          <w:b/>
          <w:bCs/>
          <w:color w:val="FF0000"/>
          <w:sz w:val="28"/>
          <w:szCs w:val="28"/>
        </w:rPr>
        <w:t>).</w:t>
      </w:r>
    </w:p>
    <w:p w14:paraId="5031CE12" w14:textId="0447C15E" w:rsidR="00BD0624" w:rsidRPr="00A4708F" w:rsidRDefault="00342F59"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t>6.5.1</w:t>
      </w:r>
      <w:r w:rsidR="002D1D5C" w:rsidRPr="00A4708F">
        <w:rPr>
          <w:color w:val="FF0000"/>
          <w:sz w:val="28"/>
          <w:szCs w:val="28"/>
          <w:highlight w:val="yellow"/>
        </w:rPr>
        <w:t>2</w:t>
      </w:r>
      <w:r w:rsidR="00BD0624" w:rsidRPr="00A4708F">
        <w:rPr>
          <w:color w:val="FF0000"/>
          <w:sz w:val="28"/>
          <w:szCs w:val="28"/>
          <w:highlight w:val="yellow"/>
        </w:rPr>
        <w:t xml:space="preserve"> </w:t>
      </w:r>
      <w:r w:rsidR="00FF6F59" w:rsidRPr="00A4708F">
        <w:rPr>
          <w:color w:val="FF0000"/>
          <w:sz w:val="28"/>
          <w:szCs w:val="28"/>
          <w:highlight w:val="yellow"/>
        </w:rPr>
        <w:t>В ПРГ рекомендуется предусматривать средства измерения, обеспечивающие получение оперативной информации о значениях измеряемых параметров. Средства измерения могут быть включены в состав АСУ ТП РГ</w:t>
      </w:r>
      <w:r w:rsidR="00BD0624" w:rsidRPr="00A4708F">
        <w:rPr>
          <w:color w:val="FF0000"/>
          <w:sz w:val="28"/>
          <w:szCs w:val="28"/>
          <w:highlight w:val="yellow"/>
        </w:rPr>
        <w:t>.</w:t>
      </w:r>
    </w:p>
    <w:p w14:paraId="21BB6D18" w14:textId="56A3FFD7" w:rsidR="00BD0624" w:rsidRPr="00A4708F" w:rsidRDefault="00FF6F59" w:rsidP="00BC19C1">
      <w:pPr>
        <w:autoSpaceDE w:val="0"/>
        <w:autoSpaceDN w:val="0"/>
        <w:adjustRightInd w:val="0"/>
        <w:ind w:firstLine="567"/>
        <w:jc w:val="both"/>
        <w:rPr>
          <w:color w:val="FF0000"/>
          <w:sz w:val="28"/>
          <w:szCs w:val="28"/>
        </w:rPr>
      </w:pPr>
      <w:r w:rsidRPr="00A4708F">
        <w:rPr>
          <w:color w:val="FF0000"/>
          <w:sz w:val="28"/>
          <w:szCs w:val="28"/>
          <w:highlight w:val="yellow"/>
        </w:rPr>
        <w:t>Контроль текущих параметров ГРПШ может осуществляться с помощью переносных приборов</w:t>
      </w:r>
      <w:r w:rsidR="00BD0624" w:rsidRPr="00A4708F">
        <w:rPr>
          <w:color w:val="FF0000"/>
          <w:sz w:val="28"/>
          <w:szCs w:val="28"/>
          <w:highlight w:val="yellow"/>
        </w:rPr>
        <w:t>.</w:t>
      </w:r>
    </w:p>
    <w:p w14:paraId="5773E11D" w14:textId="480BF243" w:rsidR="00FF6F59" w:rsidRPr="00A4708F" w:rsidRDefault="00FF6F59" w:rsidP="00FF6F59">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2E55026B"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6.5.1</w:t>
      </w:r>
      <w:r w:rsidR="002D1D5C" w:rsidRPr="00A4708F">
        <w:rPr>
          <w:color w:val="FF0000"/>
          <w:sz w:val="28"/>
          <w:szCs w:val="28"/>
        </w:rPr>
        <w:t>3</w:t>
      </w:r>
      <w:r w:rsidRPr="00A4708F">
        <w:rPr>
          <w:color w:val="FF0000"/>
          <w:sz w:val="28"/>
          <w:szCs w:val="28"/>
        </w:rPr>
        <w:t xml:space="preserve"> Контрольно-измерительные приборы с электрическим выходным сигналом и электрооборудование, размещаемые в помещении ГРП и ГРПБ с взрывоопасными зонами, должны быть предусмотрены во взрывозащищенном исполнении.</w:t>
      </w:r>
    </w:p>
    <w:p w14:paraId="0E4A8E67"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КИП с электрическим выходным сигналом, в нормальном исполнении должны размещаться снаружи, вне взрывоопасной зоны, в закрытом шкафу из негорючих материалов или в отдельном помещении, пристроенном к противопожарной газонепроницаемой (в пределах примыкания) стене ГРП и ГРПБ.</w:t>
      </w:r>
    </w:p>
    <w:p w14:paraId="5D45BC7D"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Ввод импульсных газопроводов в это помещение для передачи к приборам импульсов давления газа следует осуществлять</w:t>
      </w:r>
      <w:r w:rsidR="00C44E57" w:rsidRPr="00A4708F">
        <w:rPr>
          <w:color w:val="FF0000"/>
          <w:sz w:val="28"/>
          <w:szCs w:val="28"/>
        </w:rPr>
        <w:t xml:space="preserve"> так</w:t>
      </w:r>
      <w:r w:rsidRPr="00A4708F">
        <w:rPr>
          <w:color w:val="FF0000"/>
          <w:sz w:val="28"/>
          <w:szCs w:val="28"/>
        </w:rPr>
        <w:t>, чтобы исключить возможность попадания газа в помещение КИП.</w:t>
      </w:r>
    </w:p>
    <w:p w14:paraId="575CF4A8" w14:textId="2573B6CA" w:rsidR="00BD0624" w:rsidRPr="00A4708F" w:rsidRDefault="00BD0624" w:rsidP="00BC19C1">
      <w:pPr>
        <w:shd w:val="clear" w:color="auto" w:fill="FFFFFF"/>
        <w:ind w:firstLine="567"/>
        <w:jc w:val="both"/>
        <w:rPr>
          <w:color w:val="FF0000"/>
          <w:sz w:val="28"/>
          <w:szCs w:val="28"/>
        </w:rPr>
      </w:pPr>
      <w:r w:rsidRPr="00A4708F">
        <w:rPr>
          <w:color w:val="FF0000"/>
          <w:sz w:val="28"/>
          <w:szCs w:val="28"/>
        </w:rPr>
        <w:t>6.5.1</w:t>
      </w:r>
      <w:r w:rsidR="002D1D5C" w:rsidRPr="00A4708F">
        <w:rPr>
          <w:color w:val="FF0000"/>
          <w:sz w:val="28"/>
          <w:szCs w:val="28"/>
        </w:rPr>
        <w:t>4</w:t>
      </w:r>
      <w:r w:rsidRPr="00A4708F">
        <w:rPr>
          <w:color w:val="FF0000"/>
          <w:sz w:val="28"/>
          <w:szCs w:val="28"/>
        </w:rPr>
        <w:t xml:space="preserve"> </w:t>
      </w:r>
      <w:r w:rsidR="00B27C64" w:rsidRPr="00A4708F">
        <w:rPr>
          <w:color w:val="FF0000"/>
          <w:sz w:val="28"/>
          <w:szCs w:val="28"/>
        </w:rPr>
        <w:t>Для</w:t>
      </w:r>
      <w:r w:rsidRPr="00A4708F">
        <w:rPr>
          <w:color w:val="FF0000"/>
          <w:sz w:val="28"/>
          <w:szCs w:val="28"/>
        </w:rPr>
        <w:t xml:space="preserve"> </w:t>
      </w:r>
      <w:r w:rsidR="00FF6F59" w:rsidRPr="00A4708F">
        <w:rPr>
          <w:color w:val="FF0000"/>
          <w:sz w:val="28"/>
          <w:szCs w:val="28"/>
        </w:rPr>
        <w:t xml:space="preserve">ПРГ и пунктов учета газа </w:t>
      </w:r>
      <w:r w:rsidRPr="00A4708F">
        <w:rPr>
          <w:color w:val="FF0000"/>
          <w:sz w:val="28"/>
          <w:szCs w:val="28"/>
        </w:rPr>
        <w:t xml:space="preserve">должны предусматриваться устройства для обеспечения надежности электроснабжения в зависимости от категории объекта, на котором они будут установлены. </w:t>
      </w:r>
      <w:r w:rsidR="00DE45DD" w:rsidRPr="00A4708F">
        <w:rPr>
          <w:color w:val="FF0000"/>
          <w:sz w:val="28"/>
          <w:szCs w:val="28"/>
        </w:rPr>
        <w:t xml:space="preserve">Отдельно стоящие </w:t>
      </w:r>
      <w:r w:rsidR="000156DE" w:rsidRPr="00A4708F">
        <w:rPr>
          <w:color w:val="FF0000"/>
          <w:sz w:val="28"/>
          <w:szCs w:val="28"/>
        </w:rPr>
        <w:t xml:space="preserve">ГРП, ГРПБ и блочные пункты учета газа </w:t>
      </w:r>
      <w:r w:rsidR="00DE45DD" w:rsidRPr="00A4708F">
        <w:rPr>
          <w:color w:val="FF0000"/>
          <w:sz w:val="28"/>
          <w:szCs w:val="28"/>
        </w:rPr>
        <w:t>должны обеспечиваться аварийным освещением от независимых источников питания</w:t>
      </w:r>
      <w:r w:rsidR="000156DE" w:rsidRPr="00A4708F">
        <w:rPr>
          <w:color w:val="FF0000"/>
          <w:sz w:val="28"/>
          <w:szCs w:val="28"/>
        </w:rPr>
        <w:t xml:space="preserve"> или переносными светильниками во взрывозащищенном исполнении</w:t>
      </w:r>
      <w:r w:rsidR="00DE45DD" w:rsidRPr="00A4708F">
        <w:rPr>
          <w:color w:val="FF0000"/>
          <w:sz w:val="28"/>
          <w:szCs w:val="28"/>
        </w:rPr>
        <w:t>.</w:t>
      </w:r>
    </w:p>
    <w:p w14:paraId="2422A46E" w14:textId="6BE148E0" w:rsidR="00B27C64" w:rsidRPr="00A4708F" w:rsidRDefault="00B27C64" w:rsidP="00B6160F">
      <w:pPr>
        <w:shd w:val="clear" w:color="auto" w:fill="FFFFFF"/>
        <w:ind w:firstLine="567"/>
        <w:jc w:val="both"/>
        <w:rPr>
          <w:color w:val="FF0000"/>
          <w:sz w:val="28"/>
          <w:szCs w:val="28"/>
        </w:rPr>
      </w:pPr>
      <w:r w:rsidRPr="00A4708F">
        <w:rPr>
          <w:color w:val="FF0000"/>
          <w:sz w:val="28"/>
          <w:szCs w:val="28"/>
        </w:rPr>
        <w:t>ГРП, ГРПБ</w:t>
      </w:r>
      <w:r w:rsidR="00B6160F" w:rsidRPr="00A4708F">
        <w:rPr>
          <w:color w:val="FF0000"/>
          <w:sz w:val="28"/>
          <w:szCs w:val="28"/>
        </w:rPr>
        <w:t xml:space="preserve">, ГРПШ и пункты учета газа </w:t>
      </w:r>
      <w:r w:rsidRPr="00A4708F">
        <w:rPr>
          <w:color w:val="FF0000"/>
          <w:sz w:val="28"/>
          <w:szCs w:val="28"/>
        </w:rPr>
        <w:t xml:space="preserve">следует относить к классу специальных объектов с минимально допустимым уровнем надежности защиты от прямых ударов молнии </w:t>
      </w:r>
      <w:r w:rsidR="00B6160F" w:rsidRPr="00A4708F">
        <w:rPr>
          <w:color w:val="FF0000"/>
          <w:sz w:val="28"/>
          <w:szCs w:val="28"/>
        </w:rPr>
        <w:t>(ПУМ) 0,99</w:t>
      </w:r>
      <w:r w:rsidRPr="00A4708F">
        <w:rPr>
          <w:color w:val="FF0000"/>
          <w:sz w:val="28"/>
          <w:szCs w:val="28"/>
        </w:rPr>
        <w:t xml:space="preserve">. </w:t>
      </w:r>
      <w:r w:rsidR="00B6160F" w:rsidRPr="00A4708F">
        <w:rPr>
          <w:color w:val="FF0000"/>
          <w:sz w:val="28"/>
          <w:szCs w:val="28"/>
        </w:rPr>
        <w:t xml:space="preserve">Зона защиты молниеотвода ГРП, ГРПБ, ГРПШ и пунктов учета газа должна определяться с учетом выносных технических устройств. </w:t>
      </w:r>
      <w:r w:rsidRPr="00A4708F">
        <w:rPr>
          <w:color w:val="FF0000"/>
          <w:sz w:val="28"/>
          <w:szCs w:val="28"/>
        </w:rPr>
        <w:t xml:space="preserve">Указания по устройству молниезащиты приведены в </w:t>
      </w:r>
      <w:r w:rsidR="00B6160F" w:rsidRPr="00A4708F">
        <w:rPr>
          <w:color w:val="FF0000"/>
          <w:sz w:val="28"/>
          <w:szCs w:val="28"/>
        </w:rPr>
        <w:t>[6]</w:t>
      </w:r>
      <w:r w:rsidRPr="00A4708F">
        <w:rPr>
          <w:color w:val="FF0000"/>
          <w:sz w:val="28"/>
          <w:szCs w:val="28"/>
        </w:rPr>
        <w:t>.</w:t>
      </w:r>
    </w:p>
    <w:p w14:paraId="600AC9CE" w14:textId="12BB2CA0"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lastRenderedPageBreak/>
        <w:t>Электрооборудование и электроосвещение ГРП</w:t>
      </w:r>
      <w:r w:rsidR="00B6160F" w:rsidRPr="00A4708F">
        <w:rPr>
          <w:color w:val="FF0000"/>
          <w:sz w:val="28"/>
          <w:szCs w:val="28"/>
        </w:rPr>
        <w:t xml:space="preserve">, ГРПБ, ГРПШ и пунктов учета газа </w:t>
      </w:r>
      <w:r w:rsidRPr="00A4708F">
        <w:rPr>
          <w:color w:val="FF0000"/>
          <w:sz w:val="28"/>
          <w:szCs w:val="28"/>
        </w:rPr>
        <w:t>должны соответствовать требованиям правил устройства электроустановок [</w:t>
      </w:r>
      <w:r w:rsidR="00A50995" w:rsidRPr="00A4708F">
        <w:rPr>
          <w:color w:val="FF0000"/>
          <w:sz w:val="28"/>
          <w:szCs w:val="28"/>
        </w:rPr>
        <w:t>7</w:t>
      </w:r>
      <w:r w:rsidRPr="00A4708F">
        <w:rPr>
          <w:color w:val="FF0000"/>
          <w:sz w:val="28"/>
          <w:szCs w:val="28"/>
        </w:rPr>
        <w:t>].</w:t>
      </w:r>
    </w:p>
    <w:p w14:paraId="6F20E77C" w14:textId="77777777" w:rsidR="00D36C88" w:rsidRPr="00A4708F" w:rsidRDefault="00FF6F59" w:rsidP="00D36C88">
      <w:pPr>
        <w:autoSpaceDE w:val="0"/>
        <w:autoSpaceDN w:val="0"/>
        <w:adjustRightInd w:val="0"/>
        <w:ind w:firstLine="567"/>
        <w:jc w:val="both"/>
        <w:rPr>
          <w:b/>
          <w:bCs/>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p>
    <w:p w14:paraId="07D7ADF1" w14:textId="77777777" w:rsidR="00D36C88" w:rsidRPr="00A4708F" w:rsidRDefault="00D36C88" w:rsidP="00D36C88">
      <w:pPr>
        <w:autoSpaceDE w:val="0"/>
        <w:autoSpaceDN w:val="0"/>
        <w:adjustRightInd w:val="0"/>
        <w:ind w:firstLine="567"/>
        <w:jc w:val="both"/>
        <w:rPr>
          <w:b/>
          <w:bCs/>
          <w:color w:val="FF0000"/>
          <w:sz w:val="28"/>
          <w:szCs w:val="28"/>
        </w:rPr>
      </w:pPr>
    </w:p>
    <w:p w14:paraId="18ECC65F" w14:textId="5C5D717D" w:rsidR="00BD0624" w:rsidRPr="00A4708F" w:rsidRDefault="00BD0624" w:rsidP="00D36C88">
      <w:pPr>
        <w:autoSpaceDE w:val="0"/>
        <w:autoSpaceDN w:val="0"/>
        <w:adjustRightInd w:val="0"/>
        <w:ind w:firstLine="567"/>
        <w:jc w:val="both"/>
        <w:rPr>
          <w:b/>
          <w:bCs/>
          <w:color w:val="FF0000"/>
          <w:sz w:val="28"/>
          <w:szCs w:val="28"/>
        </w:rPr>
      </w:pPr>
      <w:r w:rsidRPr="00A4708F">
        <w:rPr>
          <w:b/>
          <w:bCs/>
          <w:color w:val="FF0000"/>
          <w:sz w:val="28"/>
          <w:szCs w:val="28"/>
        </w:rPr>
        <w:t>7 Внутренние газопроводы</w:t>
      </w:r>
    </w:p>
    <w:bookmarkEnd w:id="39"/>
    <w:p w14:paraId="4E82D884" w14:textId="3BADA262" w:rsidR="00BD0624" w:rsidRPr="00A4708F" w:rsidRDefault="00D36C88" w:rsidP="00B6160F">
      <w:pPr>
        <w:shd w:val="clear" w:color="auto" w:fill="FFFFFF"/>
        <w:ind w:firstLine="567"/>
        <w:jc w:val="both"/>
        <w:rPr>
          <w:color w:val="FF0000"/>
          <w:sz w:val="28"/>
          <w:szCs w:val="28"/>
        </w:rPr>
      </w:pPr>
      <w:r w:rsidRPr="00A4708F">
        <w:rPr>
          <w:color w:val="FF0000"/>
          <w:sz w:val="28"/>
          <w:szCs w:val="28"/>
        </w:rPr>
        <w:t>7.1 Размещение газоиспользующего оборудования (для теплоснабжения, приготовления пищи и лабораторных целей) в помещениях зданий различного назначения и требования к этим помещениям устанавливаются сводами правил по проектированию и строительству соответствующих зданий с учетом требований нормативных документов по пожарной безопасности, а также документации предприятий-изготовителей, определяющих область и условия применения газоиспользующего оборудования.</w:t>
      </w:r>
    </w:p>
    <w:p w14:paraId="37276F80" w14:textId="1ACDA561" w:rsidR="00BD0624" w:rsidRPr="00A4708F" w:rsidRDefault="00B6160F" w:rsidP="00B6160F">
      <w:pPr>
        <w:shd w:val="clear" w:color="auto" w:fill="FFFFFF"/>
        <w:ind w:firstLine="567"/>
        <w:jc w:val="both"/>
        <w:rPr>
          <w:color w:val="FF0000"/>
          <w:sz w:val="28"/>
          <w:szCs w:val="28"/>
        </w:rPr>
      </w:pPr>
      <w:r w:rsidRPr="00A4708F">
        <w:rPr>
          <w:color w:val="FF0000"/>
          <w:sz w:val="28"/>
          <w:szCs w:val="28"/>
        </w:rPr>
        <w:t xml:space="preserve">Запрещается размещение газоиспользующего оборудования в помещениях подвальных и цокольных этажей зданий, </w:t>
      </w:r>
      <w:r w:rsidR="00D36C88" w:rsidRPr="00A4708F">
        <w:rPr>
          <w:color w:val="FF0000"/>
          <w:sz w:val="28"/>
          <w:szCs w:val="28"/>
        </w:rPr>
        <w:t xml:space="preserve">а также балконов и лоджий, </w:t>
      </w:r>
      <w:r w:rsidRPr="00A4708F">
        <w:rPr>
          <w:color w:val="FF0000"/>
          <w:sz w:val="28"/>
          <w:szCs w:val="28"/>
        </w:rPr>
        <w:t>если возможность такого размещения не регламентирована соответствующими документами в области технического регулирования и стандартизации</w:t>
      </w:r>
      <w:r w:rsidR="00BD0624" w:rsidRPr="00A4708F">
        <w:rPr>
          <w:color w:val="FF0000"/>
          <w:sz w:val="28"/>
          <w:szCs w:val="28"/>
        </w:rPr>
        <w:t>.</w:t>
      </w:r>
    </w:p>
    <w:p w14:paraId="40788473" w14:textId="12FE176F" w:rsidR="00B6160F" w:rsidRPr="00A4708F" w:rsidRDefault="00B6160F" w:rsidP="00B6160F">
      <w:pPr>
        <w:shd w:val="clear" w:color="auto" w:fill="FFFFFF"/>
        <w:ind w:firstLine="567"/>
        <w:jc w:val="both"/>
        <w:rPr>
          <w:color w:val="FF0000"/>
          <w:sz w:val="28"/>
          <w:szCs w:val="28"/>
        </w:rPr>
      </w:pPr>
      <w:r w:rsidRPr="00A4708F">
        <w:rPr>
          <w:color w:val="FF0000"/>
          <w:sz w:val="28"/>
          <w:szCs w:val="28"/>
        </w:rPr>
        <w:t>Размещать газоиспользующее оборудование на природном газе разрешается в цокольных и подвальных этажах домов жилых одноквартирных и блокированных.</w:t>
      </w:r>
    </w:p>
    <w:p w14:paraId="38D5C57B" w14:textId="7C05D672" w:rsidR="00B6160F" w:rsidRPr="00A4708F" w:rsidRDefault="00B6160F" w:rsidP="00B6160F">
      <w:pPr>
        <w:shd w:val="clear" w:color="auto" w:fill="FFFFFF"/>
        <w:ind w:firstLine="567"/>
        <w:jc w:val="both"/>
        <w:rPr>
          <w:color w:val="FF0000"/>
          <w:sz w:val="28"/>
          <w:szCs w:val="28"/>
        </w:rPr>
      </w:pPr>
      <w:r w:rsidRPr="00A4708F">
        <w:rPr>
          <w:color w:val="FF0000"/>
          <w:sz w:val="28"/>
          <w:szCs w:val="28"/>
        </w:rPr>
        <w:t>Проектирование внутренних систем газопотребления жилых зданий следует выполнять в соответствии с СП 402.1325800 с учетом ГОСТ Р 58095.0, ГОСТ Р 58095.1, ГОСТ Р 58095.2, ГОСТ Р 58095.3.</w:t>
      </w:r>
    </w:p>
    <w:p w14:paraId="2334A5FF" w14:textId="76C1524D" w:rsidR="00B6160F" w:rsidRPr="00A4708F" w:rsidRDefault="00B6160F" w:rsidP="00B6160F">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xml:space="preserve">№ 2, </w:t>
      </w:r>
      <w:r w:rsidR="00F5374C" w:rsidRPr="00A4708F">
        <w:rPr>
          <w:b/>
          <w:bCs/>
          <w:color w:val="FF0000"/>
          <w:sz w:val="28"/>
          <w:szCs w:val="28"/>
        </w:rPr>
        <w:t xml:space="preserve">№ </w:t>
      </w:r>
      <w:r w:rsidRPr="00A4708F">
        <w:rPr>
          <w:b/>
          <w:bCs/>
          <w:color w:val="FF0000"/>
          <w:sz w:val="28"/>
          <w:szCs w:val="28"/>
        </w:rPr>
        <w:t>3</w:t>
      </w:r>
      <w:r w:rsidR="00D36C88" w:rsidRPr="00A4708F">
        <w:rPr>
          <w:b/>
          <w:bCs/>
          <w:color w:val="FF0000"/>
          <w:sz w:val="28"/>
          <w:szCs w:val="28"/>
        </w:rPr>
        <w:t>, № 4</w:t>
      </w:r>
      <w:r w:rsidRPr="00A4708F">
        <w:rPr>
          <w:b/>
          <w:bCs/>
          <w:color w:val="FF0000"/>
          <w:sz w:val="28"/>
          <w:szCs w:val="28"/>
        </w:rPr>
        <w:t>).</w:t>
      </w:r>
    </w:p>
    <w:p w14:paraId="7EED5ABC" w14:textId="72F88AE7" w:rsidR="003375E7" w:rsidRPr="00A4708F" w:rsidRDefault="00D36C88" w:rsidP="00223578">
      <w:pPr>
        <w:shd w:val="clear" w:color="auto" w:fill="FFFFFF"/>
        <w:ind w:firstLine="567"/>
        <w:jc w:val="both"/>
        <w:rPr>
          <w:color w:val="FF0000"/>
          <w:sz w:val="28"/>
          <w:szCs w:val="28"/>
        </w:rPr>
      </w:pPr>
      <w:r w:rsidRPr="00A4708F">
        <w:rPr>
          <w:color w:val="FF0000"/>
          <w:sz w:val="28"/>
          <w:szCs w:val="28"/>
        </w:rPr>
        <w:t>7.2 Оснащение газифицируемых помещений системами контроля загазованности (по метану, СУГ и оксиду углерода) и обеспечения пожарной безопасности с автоматическим отключением подачи газа и выводом сигналов на диспетчерский пункт или в помещение с постоянным присутствием персонала устанавливается документами, указанными в [8], [9], и нормативными документами по пожарной безопасности.</w:t>
      </w:r>
    </w:p>
    <w:p w14:paraId="25C4DA6D" w14:textId="109C3D7F" w:rsidR="00BD0624" w:rsidRPr="00A4708F" w:rsidRDefault="00BD0624" w:rsidP="00BC19C1">
      <w:pPr>
        <w:ind w:firstLine="567"/>
        <w:jc w:val="both"/>
        <w:rPr>
          <w:color w:val="FF0000"/>
          <w:sz w:val="28"/>
          <w:szCs w:val="28"/>
        </w:rPr>
      </w:pPr>
      <w:r w:rsidRPr="00A4708F">
        <w:rPr>
          <w:color w:val="FF0000"/>
          <w:sz w:val="28"/>
          <w:szCs w:val="28"/>
        </w:rPr>
        <w:t>Помещения</w:t>
      </w:r>
      <w:r w:rsidR="00223578" w:rsidRPr="00A4708F">
        <w:rPr>
          <w:color w:val="FF0000"/>
          <w:sz w:val="28"/>
          <w:szCs w:val="28"/>
        </w:rPr>
        <w:t xml:space="preserve"> (кроме помещений зданий жилых многоквартирных и домов жилых одноквартирных)</w:t>
      </w:r>
      <w:r w:rsidRPr="00A4708F">
        <w:rPr>
          <w:color w:val="FF0000"/>
          <w:sz w:val="28"/>
          <w:szCs w:val="28"/>
        </w:rPr>
        <w:t>, в которых установлены приборы регулирования давления</w:t>
      </w:r>
      <w:r w:rsidR="00223578" w:rsidRPr="00A4708F">
        <w:rPr>
          <w:color w:val="FF0000"/>
          <w:sz w:val="28"/>
          <w:szCs w:val="28"/>
        </w:rPr>
        <w:t xml:space="preserve"> и приборы учета </w:t>
      </w:r>
      <w:r w:rsidRPr="00A4708F">
        <w:rPr>
          <w:color w:val="FF0000"/>
          <w:sz w:val="28"/>
          <w:szCs w:val="28"/>
        </w:rPr>
        <w:t>газа и находятся разъемные соединения, являются помещениями ограниченного доступа и должны быть защищены от доступа в них посторонних лиц.</w:t>
      </w:r>
    </w:p>
    <w:p w14:paraId="163F088A" w14:textId="3C310A48" w:rsidR="00B6160F" w:rsidRPr="00A4708F" w:rsidRDefault="00B6160F" w:rsidP="00B6160F">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r w:rsidR="00D36C88" w:rsidRPr="00A4708F">
        <w:rPr>
          <w:b/>
          <w:bCs/>
          <w:color w:val="FF0000"/>
          <w:sz w:val="28"/>
          <w:szCs w:val="28"/>
        </w:rPr>
        <w:t>, № 4</w:t>
      </w:r>
      <w:r w:rsidRPr="00A4708F">
        <w:rPr>
          <w:b/>
          <w:bCs/>
          <w:color w:val="FF0000"/>
          <w:sz w:val="28"/>
          <w:szCs w:val="28"/>
        </w:rPr>
        <w:t>).</w:t>
      </w:r>
    </w:p>
    <w:p w14:paraId="6B52B873" w14:textId="04ECB038" w:rsidR="00BD0624" w:rsidRPr="00A4708F" w:rsidRDefault="00BD0624" w:rsidP="003B1017">
      <w:pPr>
        <w:ind w:firstLine="567"/>
        <w:jc w:val="both"/>
        <w:rPr>
          <w:color w:val="FF0000"/>
          <w:sz w:val="28"/>
          <w:szCs w:val="28"/>
          <w:highlight w:val="yellow"/>
        </w:rPr>
      </w:pPr>
      <w:r w:rsidRPr="00A4708F">
        <w:rPr>
          <w:color w:val="FF0000"/>
          <w:sz w:val="28"/>
          <w:szCs w:val="28"/>
          <w:highlight w:val="yellow"/>
        </w:rPr>
        <w:t xml:space="preserve">7.3 </w:t>
      </w:r>
      <w:r w:rsidR="003B1017" w:rsidRPr="00A4708F">
        <w:rPr>
          <w:color w:val="FF0000"/>
          <w:sz w:val="28"/>
          <w:szCs w:val="28"/>
          <w:highlight w:val="yellow"/>
        </w:rPr>
        <w:t xml:space="preserve">Внутренние газопроводы природного газа и СУГ рекомендуется выполнять </w:t>
      </w:r>
      <w:r w:rsidR="00D9244E" w:rsidRPr="00A4708F">
        <w:rPr>
          <w:color w:val="FF0000"/>
          <w:sz w:val="28"/>
          <w:szCs w:val="28"/>
          <w:highlight w:val="yellow"/>
        </w:rPr>
        <w:t xml:space="preserve">с учетом требований нормативных документов, указанных в 7.1, </w:t>
      </w:r>
      <w:r w:rsidR="003B1017" w:rsidRPr="00A4708F">
        <w:rPr>
          <w:color w:val="FF0000"/>
          <w:sz w:val="28"/>
          <w:szCs w:val="28"/>
          <w:highlight w:val="yellow"/>
        </w:rPr>
        <w:t>из металлических труб (стальных и медных), а для газопроводов природного газа – из многослойных полимерных труб, включающих в себя, в том числе, один металлический слой (</w:t>
      </w:r>
      <w:proofErr w:type="spellStart"/>
      <w:r w:rsidR="003B1017" w:rsidRPr="00A4708F">
        <w:rPr>
          <w:color w:val="FF0000"/>
          <w:sz w:val="28"/>
          <w:szCs w:val="28"/>
          <w:highlight w:val="yellow"/>
        </w:rPr>
        <w:t>металлополимерных</w:t>
      </w:r>
      <w:proofErr w:type="spellEnd"/>
      <w:r w:rsidR="003B1017" w:rsidRPr="00A4708F">
        <w:rPr>
          <w:color w:val="FF0000"/>
          <w:sz w:val="28"/>
          <w:szCs w:val="28"/>
          <w:highlight w:val="yellow"/>
        </w:rPr>
        <w:t xml:space="preserve">). Применение медных труб для сетей газопотребления многоквартирных жилых зданий, домов жилых одноквартирных и общественных зданий и многослойных </w:t>
      </w:r>
      <w:proofErr w:type="spellStart"/>
      <w:r w:rsidR="003B1017" w:rsidRPr="00A4708F">
        <w:rPr>
          <w:color w:val="FF0000"/>
          <w:sz w:val="28"/>
          <w:szCs w:val="28"/>
          <w:highlight w:val="yellow"/>
        </w:rPr>
        <w:lastRenderedPageBreak/>
        <w:t>металлополимерных</w:t>
      </w:r>
      <w:proofErr w:type="spellEnd"/>
      <w:r w:rsidR="003B1017" w:rsidRPr="00A4708F">
        <w:rPr>
          <w:color w:val="FF0000"/>
          <w:sz w:val="28"/>
          <w:szCs w:val="28"/>
          <w:highlight w:val="yellow"/>
        </w:rPr>
        <w:t xml:space="preserve"> труб для сетей газопотребления домов жилых одноквартирных допускается для внутренних газопроводов низкого давления</w:t>
      </w:r>
      <w:r w:rsidRPr="00A4708F">
        <w:rPr>
          <w:color w:val="FF0000"/>
          <w:sz w:val="28"/>
          <w:szCs w:val="28"/>
          <w:highlight w:val="yellow"/>
        </w:rPr>
        <w:t>.</w:t>
      </w:r>
    </w:p>
    <w:p w14:paraId="5F7AF2A3" w14:textId="3765158C" w:rsidR="00BD0624" w:rsidRPr="00A4708F" w:rsidRDefault="00BD0624" w:rsidP="003B1017">
      <w:pPr>
        <w:ind w:firstLine="567"/>
        <w:jc w:val="both"/>
        <w:rPr>
          <w:color w:val="FF0000"/>
          <w:sz w:val="28"/>
          <w:szCs w:val="28"/>
        </w:rPr>
      </w:pPr>
      <w:r w:rsidRPr="00A4708F">
        <w:rPr>
          <w:color w:val="FF0000"/>
          <w:sz w:val="28"/>
          <w:szCs w:val="28"/>
          <w:highlight w:val="yellow"/>
        </w:rPr>
        <w:t xml:space="preserve">Допускается присоединение к газопроводам </w:t>
      </w:r>
      <w:r w:rsidR="003B1017" w:rsidRPr="00A4708F">
        <w:rPr>
          <w:color w:val="FF0000"/>
          <w:sz w:val="28"/>
          <w:szCs w:val="28"/>
          <w:highlight w:val="yellow"/>
        </w:rPr>
        <w:t>бытового газоиспользующего оборудования</w:t>
      </w:r>
      <w:r w:rsidRPr="00A4708F">
        <w:rPr>
          <w:color w:val="FF0000"/>
          <w:sz w:val="28"/>
          <w:szCs w:val="28"/>
          <w:highlight w:val="yellow"/>
        </w:rPr>
        <w:t xml:space="preserve">, КИП, баллонов СУГ, газогорелочных устройств переносного и передвижного газоиспользующего оборудования </w:t>
      </w:r>
      <w:r w:rsidR="003B1017" w:rsidRPr="00A4708F">
        <w:rPr>
          <w:color w:val="FF0000"/>
          <w:sz w:val="28"/>
          <w:szCs w:val="28"/>
          <w:highlight w:val="yellow"/>
        </w:rPr>
        <w:t>газовыми шлангами</w:t>
      </w:r>
      <w:r w:rsidRPr="00A4708F">
        <w:rPr>
          <w:color w:val="FF0000"/>
          <w:sz w:val="28"/>
          <w:szCs w:val="28"/>
          <w:highlight w:val="yellow"/>
        </w:rPr>
        <w:t>, стойкими к транспортируемому газу при заданных давлении и температуре, при условии подтверждения их пригодности для применения в строительстве</w:t>
      </w:r>
      <w:r w:rsidR="003B1017" w:rsidRPr="00A4708F">
        <w:rPr>
          <w:color w:val="FF0000"/>
          <w:sz w:val="28"/>
          <w:szCs w:val="28"/>
          <w:highlight w:val="yellow"/>
        </w:rPr>
        <w:t xml:space="preserve"> согласно [10]</w:t>
      </w:r>
      <w:r w:rsidRPr="00A4708F">
        <w:rPr>
          <w:color w:val="FF0000"/>
          <w:sz w:val="28"/>
          <w:szCs w:val="28"/>
          <w:highlight w:val="yellow"/>
        </w:rPr>
        <w:t>.</w:t>
      </w:r>
    </w:p>
    <w:p w14:paraId="25FB044B" w14:textId="2C34CEE8" w:rsidR="003B1017" w:rsidRPr="00A4708F" w:rsidRDefault="003B1017" w:rsidP="003B1017">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1D4432" w:rsidRPr="00A4708F">
        <w:rPr>
          <w:b/>
          <w:bCs/>
          <w:color w:val="FF0000"/>
          <w:sz w:val="28"/>
          <w:szCs w:val="28"/>
        </w:rPr>
        <w:t xml:space="preserve">№ 1, </w:t>
      </w:r>
      <w:r w:rsidRPr="00A4708F">
        <w:rPr>
          <w:b/>
          <w:bCs/>
          <w:color w:val="FF0000"/>
          <w:sz w:val="28"/>
          <w:szCs w:val="28"/>
        </w:rPr>
        <w:t>№ 2,</w:t>
      </w:r>
      <w:r w:rsidR="00F5374C" w:rsidRPr="00A4708F">
        <w:rPr>
          <w:b/>
          <w:bCs/>
          <w:color w:val="FF0000"/>
          <w:sz w:val="28"/>
          <w:szCs w:val="28"/>
        </w:rPr>
        <w:t xml:space="preserve"> №</w:t>
      </w:r>
      <w:r w:rsidRPr="00A4708F">
        <w:rPr>
          <w:b/>
          <w:bCs/>
          <w:color w:val="FF0000"/>
          <w:sz w:val="28"/>
          <w:szCs w:val="28"/>
        </w:rPr>
        <w:t xml:space="preserve"> 3).</w:t>
      </w:r>
    </w:p>
    <w:p w14:paraId="0ABB2F8F"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7.4 Соединения труб должны быть неразъемными.</w:t>
      </w:r>
    </w:p>
    <w:p w14:paraId="4A1C3A58" w14:textId="1A4745FB"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Разъемные соединения </w:t>
      </w:r>
      <w:r w:rsidR="00CC4BC3" w:rsidRPr="00A4708F">
        <w:rPr>
          <w:color w:val="FF0000"/>
          <w:sz w:val="28"/>
          <w:szCs w:val="28"/>
        </w:rPr>
        <w:t xml:space="preserve">следует предусматривать </w:t>
      </w:r>
      <w:r w:rsidRPr="00A4708F">
        <w:rPr>
          <w:color w:val="FF0000"/>
          <w:sz w:val="28"/>
          <w:szCs w:val="28"/>
        </w:rPr>
        <w:t>в местах присоединения газоиспользующего оборудования и технических устройств, а также на газопроводах обвязки газоиспользующего оборудования, если это предусмотрено документацией предприятий-изготовителей.</w:t>
      </w:r>
    </w:p>
    <w:p w14:paraId="40AEA8D9" w14:textId="77777777" w:rsidR="00CC4BC3" w:rsidRPr="00A4708F" w:rsidRDefault="00CC4BC3" w:rsidP="00CC4BC3">
      <w:pPr>
        <w:autoSpaceDE w:val="0"/>
        <w:autoSpaceDN w:val="0"/>
        <w:adjustRightInd w:val="0"/>
        <w:ind w:firstLine="567"/>
        <w:jc w:val="both"/>
        <w:rPr>
          <w:color w:val="FF0000"/>
          <w:sz w:val="28"/>
          <w:szCs w:val="28"/>
          <w:highlight w:val="yellow"/>
        </w:rPr>
      </w:pPr>
      <w:r w:rsidRPr="00A4708F">
        <w:rPr>
          <w:b/>
          <w:bCs/>
          <w:color w:val="FF0000"/>
          <w:sz w:val="28"/>
          <w:szCs w:val="28"/>
          <w:highlight w:val="yellow"/>
        </w:rPr>
        <w:t>(Измененная редакция, Изм. № 2).</w:t>
      </w:r>
    </w:p>
    <w:p w14:paraId="37F7210E" w14:textId="2A6601CB"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7.5 Прокладку газопроводов </w:t>
      </w:r>
      <w:r w:rsidR="00CC4BC3" w:rsidRPr="00A4708F">
        <w:rPr>
          <w:color w:val="FF0000"/>
          <w:sz w:val="28"/>
          <w:szCs w:val="28"/>
          <w:highlight w:val="yellow"/>
        </w:rPr>
        <w:t xml:space="preserve">рекомендуется </w:t>
      </w:r>
      <w:r w:rsidRPr="00A4708F">
        <w:rPr>
          <w:color w:val="FF0000"/>
          <w:sz w:val="28"/>
          <w:szCs w:val="28"/>
          <w:highlight w:val="yellow"/>
        </w:rPr>
        <w:t xml:space="preserve">производить открытой или скрытой в </w:t>
      </w:r>
      <w:proofErr w:type="spellStart"/>
      <w:r w:rsidRPr="00A4708F">
        <w:rPr>
          <w:color w:val="FF0000"/>
          <w:sz w:val="28"/>
          <w:szCs w:val="28"/>
          <w:highlight w:val="yellow"/>
        </w:rPr>
        <w:t>штрабе</w:t>
      </w:r>
      <w:proofErr w:type="spellEnd"/>
      <w:r w:rsidRPr="00A4708F">
        <w:rPr>
          <w:color w:val="FF0000"/>
          <w:sz w:val="28"/>
          <w:szCs w:val="28"/>
          <w:highlight w:val="yellow"/>
        </w:rPr>
        <w:t>.</w:t>
      </w:r>
    </w:p>
    <w:p w14:paraId="3C6ED75D" w14:textId="7E6C63A7" w:rsidR="00CC4BC3" w:rsidRPr="00A4708F" w:rsidRDefault="00CC4BC3" w:rsidP="00CC4BC3">
      <w:pPr>
        <w:autoSpaceDE w:val="0"/>
        <w:autoSpaceDN w:val="0"/>
        <w:adjustRightInd w:val="0"/>
        <w:ind w:firstLine="567"/>
        <w:jc w:val="both"/>
        <w:rPr>
          <w:color w:val="FF0000"/>
          <w:sz w:val="28"/>
          <w:szCs w:val="28"/>
        </w:rPr>
      </w:pPr>
      <w:r w:rsidRPr="00A4708F">
        <w:rPr>
          <w:color w:val="FF0000"/>
          <w:sz w:val="28"/>
          <w:szCs w:val="28"/>
        </w:rPr>
        <w:t>В производственных помещениях допускается скрытая прокладка газопроводов в полу монолитной конструкции с последующей заделкой труб цементным раствором или в каналах полов, засыпанных песком и закрытых плитами.</w:t>
      </w:r>
    </w:p>
    <w:p w14:paraId="265F989F" w14:textId="7FFEA512" w:rsidR="00CC4BC3" w:rsidRPr="00A4708F" w:rsidRDefault="00CC4BC3" w:rsidP="00CC4BC3">
      <w:pPr>
        <w:autoSpaceDE w:val="0"/>
        <w:autoSpaceDN w:val="0"/>
        <w:adjustRightInd w:val="0"/>
        <w:ind w:firstLine="567"/>
        <w:jc w:val="both"/>
        <w:rPr>
          <w:color w:val="FF0000"/>
          <w:sz w:val="28"/>
          <w:szCs w:val="28"/>
        </w:rPr>
      </w:pPr>
      <w:r w:rsidRPr="00A4708F">
        <w:rPr>
          <w:color w:val="FF0000"/>
          <w:sz w:val="28"/>
          <w:szCs w:val="28"/>
        </w:rPr>
        <w:t xml:space="preserve">При скрытой прокладке стальных и медных труб необходимо обеспечить вентиляцию </w:t>
      </w:r>
      <w:proofErr w:type="spellStart"/>
      <w:r w:rsidRPr="00A4708F">
        <w:rPr>
          <w:color w:val="FF0000"/>
          <w:sz w:val="28"/>
          <w:szCs w:val="28"/>
        </w:rPr>
        <w:t>штрабы</w:t>
      </w:r>
      <w:proofErr w:type="spellEnd"/>
      <w:r w:rsidRPr="00A4708F">
        <w:rPr>
          <w:color w:val="FF0000"/>
          <w:sz w:val="28"/>
          <w:szCs w:val="28"/>
        </w:rPr>
        <w:t xml:space="preserve"> и доступ к газопроводу в процессе эксплуатации.</w:t>
      </w:r>
    </w:p>
    <w:p w14:paraId="1EBBDCD2" w14:textId="526D5138" w:rsidR="00BD0624" w:rsidRPr="00A4708F" w:rsidRDefault="00BD0624" w:rsidP="00E87C05">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Скрытая прокладка газопроводов из многослойных </w:t>
      </w:r>
      <w:proofErr w:type="spellStart"/>
      <w:r w:rsidRPr="00A4708F">
        <w:rPr>
          <w:color w:val="FF0000"/>
          <w:sz w:val="28"/>
          <w:szCs w:val="28"/>
          <w:highlight w:val="yellow"/>
        </w:rPr>
        <w:t>металлополимерных</w:t>
      </w:r>
      <w:proofErr w:type="spellEnd"/>
      <w:r w:rsidRPr="00A4708F">
        <w:rPr>
          <w:color w:val="FF0000"/>
          <w:sz w:val="28"/>
          <w:szCs w:val="28"/>
          <w:highlight w:val="yellow"/>
        </w:rPr>
        <w:t xml:space="preserve"> труб </w:t>
      </w:r>
      <w:r w:rsidR="00E87C05" w:rsidRPr="00A4708F">
        <w:rPr>
          <w:color w:val="FF0000"/>
          <w:sz w:val="28"/>
          <w:szCs w:val="28"/>
          <w:highlight w:val="yellow"/>
        </w:rPr>
        <w:t xml:space="preserve">может </w:t>
      </w:r>
      <w:r w:rsidRPr="00A4708F">
        <w:rPr>
          <w:color w:val="FF0000"/>
          <w:sz w:val="28"/>
          <w:szCs w:val="28"/>
          <w:highlight w:val="yellow"/>
        </w:rPr>
        <w:t xml:space="preserve">производиться с последующей штукатуркой стен. Трубы в </w:t>
      </w:r>
      <w:proofErr w:type="spellStart"/>
      <w:r w:rsidRPr="00A4708F">
        <w:rPr>
          <w:color w:val="FF0000"/>
          <w:sz w:val="28"/>
          <w:szCs w:val="28"/>
          <w:highlight w:val="yellow"/>
        </w:rPr>
        <w:t>штрабе</w:t>
      </w:r>
      <w:proofErr w:type="spellEnd"/>
      <w:r w:rsidRPr="00A4708F">
        <w:rPr>
          <w:color w:val="FF0000"/>
          <w:sz w:val="28"/>
          <w:szCs w:val="28"/>
          <w:highlight w:val="yellow"/>
        </w:rPr>
        <w:t xml:space="preserve"> </w:t>
      </w:r>
      <w:r w:rsidR="00E87C05" w:rsidRPr="00A4708F">
        <w:rPr>
          <w:color w:val="FF0000"/>
          <w:sz w:val="28"/>
          <w:szCs w:val="28"/>
          <w:highlight w:val="yellow"/>
        </w:rPr>
        <w:t xml:space="preserve">рекомендуется прокладывать </w:t>
      </w:r>
      <w:r w:rsidRPr="00A4708F">
        <w:rPr>
          <w:color w:val="FF0000"/>
          <w:sz w:val="28"/>
          <w:szCs w:val="28"/>
          <w:highlight w:val="yellow"/>
        </w:rPr>
        <w:t xml:space="preserve">монолитно или свободно (при условии принятия мер по уплотнению </w:t>
      </w:r>
      <w:proofErr w:type="spellStart"/>
      <w:r w:rsidRPr="00A4708F">
        <w:rPr>
          <w:color w:val="FF0000"/>
          <w:sz w:val="28"/>
          <w:szCs w:val="28"/>
          <w:highlight w:val="yellow"/>
        </w:rPr>
        <w:t>штрабы</w:t>
      </w:r>
      <w:proofErr w:type="spellEnd"/>
      <w:r w:rsidRPr="00A4708F">
        <w:rPr>
          <w:color w:val="FF0000"/>
          <w:sz w:val="28"/>
          <w:szCs w:val="28"/>
          <w:highlight w:val="yellow"/>
        </w:rPr>
        <w:t>).</w:t>
      </w:r>
    </w:p>
    <w:p w14:paraId="281329C0" w14:textId="5C71C5FD"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В местах пересечения строительных конструкций зданий газопроводы </w:t>
      </w:r>
      <w:r w:rsidR="00E87C05" w:rsidRPr="00A4708F">
        <w:rPr>
          <w:color w:val="FF0000"/>
          <w:sz w:val="28"/>
          <w:szCs w:val="28"/>
          <w:highlight w:val="yellow"/>
        </w:rPr>
        <w:t xml:space="preserve">рекомендуется </w:t>
      </w:r>
      <w:r w:rsidRPr="00A4708F">
        <w:rPr>
          <w:color w:val="FF0000"/>
          <w:sz w:val="28"/>
          <w:szCs w:val="28"/>
          <w:highlight w:val="yellow"/>
        </w:rPr>
        <w:t>прокладывать в футлярах.</w:t>
      </w:r>
    </w:p>
    <w:p w14:paraId="02356CD7" w14:textId="7F451E6F" w:rsidR="00BD0624" w:rsidRPr="00A4708F" w:rsidRDefault="00BD0624" w:rsidP="00E87C05">
      <w:pPr>
        <w:autoSpaceDE w:val="0"/>
        <w:autoSpaceDN w:val="0"/>
        <w:adjustRightInd w:val="0"/>
        <w:ind w:firstLine="567"/>
        <w:jc w:val="both"/>
        <w:rPr>
          <w:color w:val="FF0000"/>
          <w:sz w:val="28"/>
          <w:szCs w:val="28"/>
        </w:rPr>
      </w:pPr>
      <w:r w:rsidRPr="00A4708F">
        <w:rPr>
          <w:color w:val="FF0000"/>
          <w:sz w:val="28"/>
          <w:szCs w:val="28"/>
        </w:rPr>
        <w:t xml:space="preserve">Скрытая прокладка </w:t>
      </w:r>
      <w:r w:rsidR="00E87C05" w:rsidRPr="00A4708F">
        <w:rPr>
          <w:color w:val="FF0000"/>
          <w:sz w:val="28"/>
          <w:szCs w:val="28"/>
        </w:rPr>
        <w:t xml:space="preserve">газовых шлангов и </w:t>
      </w:r>
      <w:r w:rsidRPr="00A4708F">
        <w:rPr>
          <w:color w:val="FF0000"/>
          <w:sz w:val="28"/>
          <w:szCs w:val="28"/>
        </w:rPr>
        <w:t>газопроводов СУГ не допускается.</w:t>
      </w:r>
    </w:p>
    <w:p w14:paraId="677EDB79" w14:textId="77777777" w:rsidR="00CC4BC3" w:rsidRPr="00A4708F" w:rsidRDefault="00CC4BC3" w:rsidP="00CC4BC3">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7A69B6CB" w14:textId="073115D6" w:rsidR="00914FC2" w:rsidRPr="00A4708F" w:rsidRDefault="00914FC2" w:rsidP="00914FC2">
      <w:pPr>
        <w:autoSpaceDE w:val="0"/>
        <w:autoSpaceDN w:val="0"/>
        <w:adjustRightInd w:val="0"/>
        <w:ind w:firstLine="567"/>
        <w:jc w:val="both"/>
        <w:rPr>
          <w:color w:val="FF0000"/>
          <w:sz w:val="28"/>
          <w:szCs w:val="28"/>
        </w:rPr>
      </w:pPr>
      <w:r w:rsidRPr="00A4708F">
        <w:rPr>
          <w:color w:val="FF0000"/>
          <w:sz w:val="28"/>
          <w:szCs w:val="28"/>
        </w:rPr>
        <w:t>7.6 Транзитная прокладка газопроводов, в том числе через жилые помещения, помещения общественного, административного и бытового назначения, через производственные помещения зданий всех назначений, в том числе сельскохозяйственных зданий, должна быть предусмотрена открытой, с учетом требований к давлению газа в соответствии с таблицей 2, при отсутствии на газопроводе разъемных соединений и обеспечении доступа для его осмотра.</w:t>
      </w:r>
    </w:p>
    <w:p w14:paraId="44967711" w14:textId="566719E2" w:rsidR="00914FC2" w:rsidRPr="00A4708F" w:rsidRDefault="00914FC2" w:rsidP="00914FC2">
      <w:pPr>
        <w:autoSpaceDE w:val="0"/>
        <w:autoSpaceDN w:val="0"/>
        <w:adjustRightInd w:val="0"/>
        <w:ind w:firstLine="567"/>
        <w:jc w:val="both"/>
        <w:rPr>
          <w:color w:val="FF0000"/>
          <w:sz w:val="28"/>
          <w:szCs w:val="28"/>
        </w:rPr>
      </w:pPr>
      <w:r w:rsidRPr="00A4708F">
        <w:rPr>
          <w:color w:val="FF0000"/>
          <w:sz w:val="28"/>
          <w:szCs w:val="28"/>
        </w:rPr>
        <w:t xml:space="preserve">Открытую транзитную прокладку газопроводов через ванную комнату (или душевую), уборную (или совмещенный санузел) в квартирах жилых зданий следует выполнять из медных и многослойных </w:t>
      </w:r>
      <w:proofErr w:type="spellStart"/>
      <w:r w:rsidRPr="00A4708F">
        <w:rPr>
          <w:color w:val="FF0000"/>
          <w:sz w:val="28"/>
          <w:szCs w:val="28"/>
        </w:rPr>
        <w:t>металлополимерных</w:t>
      </w:r>
      <w:proofErr w:type="spellEnd"/>
      <w:r w:rsidRPr="00A4708F">
        <w:rPr>
          <w:color w:val="FF0000"/>
          <w:sz w:val="28"/>
          <w:szCs w:val="28"/>
        </w:rPr>
        <w:t xml:space="preserve"> труб.</w:t>
      </w:r>
    </w:p>
    <w:p w14:paraId="77C49146" w14:textId="636C2FCF" w:rsidR="001858C7" w:rsidRPr="00A4708F" w:rsidRDefault="001858C7" w:rsidP="00BC19C1">
      <w:pPr>
        <w:ind w:firstLine="567"/>
        <w:jc w:val="both"/>
        <w:rPr>
          <w:color w:val="FF0000"/>
          <w:sz w:val="28"/>
          <w:szCs w:val="28"/>
        </w:rPr>
      </w:pPr>
      <w:r w:rsidRPr="00A4708F">
        <w:rPr>
          <w:color w:val="FF0000"/>
          <w:sz w:val="28"/>
          <w:szCs w:val="28"/>
        </w:rPr>
        <w:t xml:space="preserve">Установка газоиспользующего оборудования в этих помещениях </w:t>
      </w:r>
      <w:r w:rsidR="00914FC2" w:rsidRPr="00A4708F">
        <w:rPr>
          <w:color w:val="FF0000"/>
          <w:sz w:val="28"/>
          <w:szCs w:val="28"/>
        </w:rPr>
        <w:t>запрещается</w:t>
      </w:r>
      <w:r w:rsidR="00776BD6" w:rsidRPr="00A4708F">
        <w:rPr>
          <w:color w:val="FF0000"/>
          <w:sz w:val="28"/>
          <w:szCs w:val="28"/>
        </w:rPr>
        <w:t>.</w:t>
      </w:r>
    </w:p>
    <w:p w14:paraId="4F13A6E6" w14:textId="77777777" w:rsidR="00914FC2" w:rsidRPr="00A4708F" w:rsidRDefault="00914FC2" w:rsidP="00914FC2">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4B06174D" w14:textId="574C62E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lastRenderedPageBreak/>
        <w:t xml:space="preserve">7.7 </w:t>
      </w:r>
      <w:r w:rsidR="009D6938" w:rsidRPr="00A4708F">
        <w:rPr>
          <w:color w:val="FF0000"/>
          <w:sz w:val="28"/>
          <w:szCs w:val="28"/>
        </w:rPr>
        <w:t>Для газопроводов</w:t>
      </w:r>
      <w:r w:rsidRPr="00A4708F">
        <w:rPr>
          <w:color w:val="FF0000"/>
          <w:sz w:val="28"/>
          <w:szCs w:val="28"/>
        </w:rPr>
        <w:t xml:space="preserve"> производственных и сельскохозяйственных зданий, котельных</w:t>
      </w:r>
      <w:r w:rsidR="00914FC2" w:rsidRPr="00A4708F">
        <w:rPr>
          <w:color w:val="FF0000"/>
          <w:sz w:val="28"/>
          <w:szCs w:val="28"/>
        </w:rPr>
        <w:t xml:space="preserve"> (кроме </w:t>
      </w:r>
      <w:proofErr w:type="spellStart"/>
      <w:r w:rsidR="00914FC2" w:rsidRPr="00A4708F">
        <w:rPr>
          <w:color w:val="FF0000"/>
          <w:sz w:val="28"/>
          <w:szCs w:val="28"/>
        </w:rPr>
        <w:t>теплогенераторных</w:t>
      </w:r>
      <w:proofErr w:type="spellEnd"/>
      <w:r w:rsidR="00914FC2" w:rsidRPr="00A4708F">
        <w:rPr>
          <w:color w:val="FF0000"/>
          <w:sz w:val="28"/>
          <w:szCs w:val="28"/>
        </w:rPr>
        <w:t>)</w:t>
      </w:r>
      <w:r w:rsidRPr="00A4708F">
        <w:rPr>
          <w:color w:val="FF0000"/>
          <w:sz w:val="28"/>
          <w:szCs w:val="28"/>
        </w:rPr>
        <w:t xml:space="preserve">, общественных и бытовых зданий производственного назначения следует </w:t>
      </w:r>
      <w:r w:rsidR="009D6938" w:rsidRPr="00A4708F">
        <w:rPr>
          <w:color w:val="FF0000"/>
          <w:sz w:val="28"/>
          <w:szCs w:val="28"/>
        </w:rPr>
        <w:t>предусматривать</w:t>
      </w:r>
      <w:r w:rsidRPr="00A4708F">
        <w:rPr>
          <w:color w:val="FF0000"/>
          <w:sz w:val="28"/>
          <w:szCs w:val="28"/>
        </w:rPr>
        <w:t xml:space="preserve"> продувочные трубопроводы.</w:t>
      </w:r>
    </w:p>
    <w:p w14:paraId="13435DE3" w14:textId="77777777" w:rsidR="00914FC2" w:rsidRPr="00A4708F" w:rsidRDefault="00914FC2" w:rsidP="00914FC2">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43B8BBF7" w14:textId="011F5CC8"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7.8 </w:t>
      </w:r>
      <w:r w:rsidR="00914FC2" w:rsidRPr="00A4708F">
        <w:rPr>
          <w:color w:val="FF0000"/>
          <w:sz w:val="28"/>
          <w:szCs w:val="28"/>
        </w:rPr>
        <w:t xml:space="preserve">Запрещается прокладка внутренних газопроводов природного газа и СУГ </w:t>
      </w:r>
      <w:r w:rsidRPr="00A4708F">
        <w:rPr>
          <w:color w:val="FF0000"/>
          <w:sz w:val="28"/>
          <w:szCs w:val="28"/>
        </w:rPr>
        <w:t xml:space="preserve">в помещениях, относящихся по взрывопожарной опасности к категориям А </w:t>
      </w:r>
      <w:r w:rsidR="00914FC2" w:rsidRPr="00A4708F">
        <w:rPr>
          <w:color w:val="FF0000"/>
          <w:sz w:val="28"/>
          <w:szCs w:val="28"/>
        </w:rPr>
        <w:t xml:space="preserve">(за исключением производственных зданий ГНС, ГНП и ПРГ) </w:t>
      </w:r>
      <w:r w:rsidRPr="00A4708F">
        <w:rPr>
          <w:color w:val="FF0000"/>
          <w:sz w:val="28"/>
          <w:szCs w:val="28"/>
        </w:rPr>
        <w:t>и Б</w:t>
      </w:r>
      <w:r w:rsidR="00914FC2" w:rsidRPr="00A4708F">
        <w:rPr>
          <w:color w:val="FF0000"/>
          <w:sz w:val="28"/>
          <w:szCs w:val="28"/>
        </w:rPr>
        <w:t>,</w:t>
      </w:r>
      <w:r w:rsidRPr="00A4708F">
        <w:rPr>
          <w:color w:val="FF0000"/>
          <w:sz w:val="28"/>
          <w:szCs w:val="28"/>
        </w:rPr>
        <w:t xml:space="preserve"> во взрывоопасных зонах всех помещений</w:t>
      </w:r>
      <w:r w:rsidR="00914FC2" w:rsidRPr="00A4708F">
        <w:rPr>
          <w:color w:val="FF0000"/>
          <w:sz w:val="28"/>
          <w:szCs w:val="28"/>
        </w:rPr>
        <w:t>,</w:t>
      </w:r>
      <w:r w:rsidRPr="00A4708F">
        <w:rPr>
          <w:color w:val="FF0000"/>
          <w:sz w:val="28"/>
          <w:szCs w:val="28"/>
        </w:rPr>
        <w:t xml:space="preserve"> </w:t>
      </w:r>
      <w:r w:rsidR="001A3ED6" w:rsidRPr="00A4708F">
        <w:rPr>
          <w:color w:val="FF0000"/>
          <w:sz w:val="28"/>
          <w:szCs w:val="28"/>
        </w:rPr>
        <w:t xml:space="preserve">подвальных и цокольных этажах зданий (за исключением газопроводов природного газа в </w:t>
      </w:r>
      <w:r w:rsidR="004573B6" w:rsidRPr="00A4708F">
        <w:rPr>
          <w:color w:val="FF0000"/>
          <w:sz w:val="28"/>
          <w:szCs w:val="28"/>
        </w:rPr>
        <w:t>одноквартирных и блокированных жилых дом</w:t>
      </w:r>
      <w:r w:rsidR="001A3ED6" w:rsidRPr="00A4708F">
        <w:rPr>
          <w:color w:val="FF0000"/>
          <w:sz w:val="28"/>
          <w:szCs w:val="28"/>
        </w:rPr>
        <w:t>ах</w:t>
      </w:r>
      <w:r w:rsidR="004573B6" w:rsidRPr="00A4708F">
        <w:rPr>
          <w:color w:val="FF0000"/>
          <w:sz w:val="28"/>
          <w:szCs w:val="28"/>
        </w:rPr>
        <w:t>)</w:t>
      </w:r>
      <w:r w:rsidR="00914FC2" w:rsidRPr="00A4708F">
        <w:rPr>
          <w:color w:val="FF0000"/>
          <w:sz w:val="28"/>
          <w:szCs w:val="28"/>
        </w:rPr>
        <w:t>,</w:t>
      </w:r>
      <w:r w:rsidRPr="00A4708F">
        <w:rPr>
          <w:color w:val="FF0000"/>
          <w:sz w:val="28"/>
          <w:szCs w:val="28"/>
        </w:rPr>
        <w:t xml:space="preserve"> в помещениях подстанций и распределительных устройств</w:t>
      </w:r>
      <w:r w:rsidR="00914FC2" w:rsidRPr="00A4708F">
        <w:rPr>
          <w:color w:val="FF0000"/>
          <w:sz w:val="28"/>
          <w:szCs w:val="28"/>
        </w:rPr>
        <w:t>,</w:t>
      </w:r>
      <w:r w:rsidRPr="00A4708F">
        <w:rPr>
          <w:color w:val="FF0000"/>
          <w:sz w:val="28"/>
          <w:szCs w:val="28"/>
        </w:rPr>
        <w:t xml:space="preserve"> через вентиляционные камеры, шахты и каналы</w:t>
      </w:r>
      <w:r w:rsidR="00914FC2" w:rsidRPr="00A4708F">
        <w:rPr>
          <w:color w:val="FF0000"/>
          <w:sz w:val="28"/>
          <w:szCs w:val="28"/>
        </w:rPr>
        <w:t>,</w:t>
      </w:r>
      <w:r w:rsidRPr="00A4708F">
        <w:rPr>
          <w:color w:val="FF0000"/>
          <w:sz w:val="28"/>
          <w:szCs w:val="28"/>
        </w:rPr>
        <w:t xml:space="preserve"> шахты лифтов и лестничные клетки, помещения мусоросборников, дымоходы</w:t>
      </w:r>
      <w:r w:rsidR="00914FC2" w:rsidRPr="00A4708F">
        <w:rPr>
          <w:color w:val="FF0000"/>
          <w:sz w:val="28"/>
          <w:szCs w:val="28"/>
        </w:rPr>
        <w:t>,</w:t>
      </w:r>
      <w:r w:rsidRPr="00A4708F">
        <w:rPr>
          <w:color w:val="FF0000"/>
          <w:sz w:val="28"/>
          <w:szCs w:val="28"/>
        </w:rPr>
        <w:t xml:space="preserve"> помещения и места, где возможно воздействие на газопровод агрессивных веществ и горячих продуктов сгорания или соприкосновение газопровода с нагретым или расплавленным металлом.</w:t>
      </w:r>
    </w:p>
    <w:p w14:paraId="38AC1D7C" w14:textId="32AD812A" w:rsidR="000C2E34" w:rsidRPr="00A4708F" w:rsidRDefault="000C2E34" w:rsidP="000C2E34">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C35456" w:rsidRPr="00A4708F">
        <w:rPr>
          <w:b/>
          <w:bCs/>
          <w:color w:val="FF0000"/>
          <w:sz w:val="28"/>
          <w:szCs w:val="28"/>
        </w:rPr>
        <w:t xml:space="preserve">№ 1, </w:t>
      </w:r>
      <w:r w:rsidRPr="00A4708F">
        <w:rPr>
          <w:b/>
          <w:bCs/>
          <w:color w:val="FF0000"/>
          <w:sz w:val="28"/>
          <w:szCs w:val="28"/>
        </w:rPr>
        <w:t>№ 2).</w:t>
      </w:r>
    </w:p>
    <w:p w14:paraId="757E3657" w14:textId="2B371450"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7.9 </w:t>
      </w:r>
      <w:r w:rsidR="008F52C7" w:rsidRPr="00A4708F">
        <w:rPr>
          <w:color w:val="FF0000"/>
          <w:sz w:val="28"/>
          <w:szCs w:val="28"/>
        </w:rPr>
        <w:t>Запорную арматуру следует устанавливать</w:t>
      </w:r>
      <w:r w:rsidRPr="00A4708F">
        <w:rPr>
          <w:color w:val="FF0000"/>
          <w:sz w:val="28"/>
          <w:szCs w:val="28"/>
        </w:rPr>
        <w:t>:</w:t>
      </w:r>
    </w:p>
    <w:p w14:paraId="05F78DF6" w14:textId="767C8178"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перед </w:t>
      </w:r>
      <w:r w:rsidR="008F52C7" w:rsidRPr="00A4708F">
        <w:rPr>
          <w:color w:val="FF0000"/>
          <w:sz w:val="28"/>
          <w:szCs w:val="28"/>
        </w:rPr>
        <w:t>приборами учета газа</w:t>
      </w:r>
      <w:r w:rsidRPr="00A4708F">
        <w:rPr>
          <w:color w:val="FF0000"/>
          <w:sz w:val="28"/>
          <w:szCs w:val="28"/>
        </w:rPr>
        <w:t xml:space="preserve"> (если для отключения </w:t>
      </w:r>
      <w:r w:rsidR="008F52C7" w:rsidRPr="00A4708F">
        <w:rPr>
          <w:color w:val="FF0000"/>
          <w:sz w:val="28"/>
          <w:szCs w:val="28"/>
        </w:rPr>
        <w:t xml:space="preserve">прибора учета газа </w:t>
      </w:r>
      <w:r w:rsidRPr="00A4708F">
        <w:rPr>
          <w:color w:val="FF0000"/>
          <w:sz w:val="28"/>
          <w:szCs w:val="28"/>
        </w:rPr>
        <w:t xml:space="preserve">нельзя использовать </w:t>
      </w:r>
      <w:r w:rsidR="008F52C7" w:rsidRPr="00A4708F">
        <w:rPr>
          <w:color w:val="FF0000"/>
          <w:sz w:val="28"/>
          <w:szCs w:val="28"/>
        </w:rPr>
        <w:t xml:space="preserve">запорную арматуру </w:t>
      </w:r>
      <w:r w:rsidRPr="00A4708F">
        <w:rPr>
          <w:color w:val="FF0000"/>
          <w:sz w:val="28"/>
          <w:szCs w:val="28"/>
        </w:rPr>
        <w:t>на вводе);</w:t>
      </w:r>
    </w:p>
    <w:p w14:paraId="050DCEA4"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перед</w:t>
      </w:r>
      <w:r w:rsidR="007B1F5B" w:rsidRPr="00A4708F">
        <w:rPr>
          <w:color w:val="FF0000"/>
          <w:sz w:val="28"/>
          <w:szCs w:val="28"/>
        </w:rPr>
        <w:t xml:space="preserve"> </w:t>
      </w:r>
      <w:r w:rsidRPr="00A4708F">
        <w:rPr>
          <w:color w:val="FF0000"/>
          <w:sz w:val="28"/>
          <w:szCs w:val="28"/>
        </w:rPr>
        <w:t>газоиспользующим оборудованием</w:t>
      </w:r>
      <w:r w:rsidRPr="00A4708F">
        <w:rPr>
          <w:b/>
          <w:i/>
          <w:color w:val="FF0000"/>
          <w:sz w:val="28"/>
          <w:szCs w:val="28"/>
        </w:rPr>
        <w:t xml:space="preserve"> </w:t>
      </w:r>
      <w:r w:rsidRPr="00A4708F">
        <w:rPr>
          <w:color w:val="FF0000"/>
          <w:sz w:val="28"/>
          <w:szCs w:val="28"/>
        </w:rPr>
        <w:t>и контрольно-измерительными приборами;</w:t>
      </w:r>
    </w:p>
    <w:p w14:paraId="7DBD2CDC"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перед горелками и запальниками газоиспользующего оборудования;</w:t>
      </w:r>
    </w:p>
    <w:p w14:paraId="5D6EF878"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на продувочных газопроводах;</w:t>
      </w:r>
    </w:p>
    <w:p w14:paraId="053EF9E0" w14:textId="67660E69"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на вводе газопровода в помещение при размещении в нем ГРУ или </w:t>
      </w:r>
      <w:r w:rsidR="008F52C7" w:rsidRPr="00A4708F">
        <w:rPr>
          <w:color w:val="FF0000"/>
          <w:sz w:val="28"/>
          <w:szCs w:val="28"/>
        </w:rPr>
        <w:t>прибора учета газа</w:t>
      </w:r>
      <w:r w:rsidRPr="00A4708F">
        <w:rPr>
          <w:color w:val="FF0000"/>
          <w:sz w:val="28"/>
          <w:szCs w:val="28"/>
        </w:rPr>
        <w:t xml:space="preserve"> с </w:t>
      </w:r>
      <w:r w:rsidR="008F52C7" w:rsidRPr="00A4708F">
        <w:rPr>
          <w:color w:val="FF0000"/>
          <w:sz w:val="28"/>
          <w:szCs w:val="28"/>
        </w:rPr>
        <w:t xml:space="preserve">запорной арматурой </w:t>
      </w:r>
      <w:r w:rsidRPr="00A4708F">
        <w:rPr>
          <w:color w:val="FF0000"/>
          <w:sz w:val="28"/>
          <w:szCs w:val="28"/>
        </w:rPr>
        <w:t xml:space="preserve">на расстоянии более </w:t>
      </w:r>
      <w:smartTag w:uri="urn:schemas-microsoft-com:office:smarttags" w:element="metricconverter">
        <w:smartTagPr>
          <w:attr w:name="ProductID" w:val="10 м"/>
        </w:smartTagPr>
        <w:r w:rsidRPr="00A4708F">
          <w:rPr>
            <w:color w:val="FF0000"/>
            <w:sz w:val="28"/>
            <w:szCs w:val="28"/>
          </w:rPr>
          <w:t>10 м</w:t>
        </w:r>
      </w:smartTag>
      <w:r w:rsidRPr="00A4708F">
        <w:rPr>
          <w:color w:val="FF0000"/>
          <w:sz w:val="28"/>
          <w:szCs w:val="28"/>
        </w:rPr>
        <w:t xml:space="preserve"> от места ввода.</w:t>
      </w:r>
    </w:p>
    <w:p w14:paraId="5C04B787" w14:textId="759E1056" w:rsidR="00BD0624" w:rsidRPr="00A4708F" w:rsidRDefault="008F52C7" w:rsidP="00BC19C1">
      <w:pPr>
        <w:ind w:firstLine="567"/>
        <w:jc w:val="both"/>
        <w:rPr>
          <w:color w:val="FF0000"/>
          <w:sz w:val="28"/>
          <w:szCs w:val="28"/>
        </w:rPr>
      </w:pPr>
      <w:r w:rsidRPr="00A4708F">
        <w:rPr>
          <w:color w:val="FF0000"/>
          <w:sz w:val="28"/>
          <w:szCs w:val="28"/>
        </w:rPr>
        <w:t xml:space="preserve">Запрещается установка запорной арматуры </w:t>
      </w:r>
      <w:r w:rsidR="00BD0624" w:rsidRPr="00A4708F">
        <w:rPr>
          <w:color w:val="FF0000"/>
          <w:sz w:val="28"/>
          <w:szCs w:val="28"/>
        </w:rPr>
        <w:t>на скрытых и транзитных участках газопровода.</w:t>
      </w:r>
    </w:p>
    <w:p w14:paraId="35440E26" w14:textId="4541076B" w:rsidR="00D14FEA" w:rsidRPr="00A4708F" w:rsidRDefault="00D14FEA" w:rsidP="00D14FEA">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C35456" w:rsidRPr="00A4708F">
        <w:rPr>
          <w:b/>
          <w:bCs/>
          <w:color w:val="FF0000"/>
          <w:sz w:val="28"/>
          <w:szCs w:val="28"/>
        </w:rPr>
        <w:t xml:space="preserve">№ 1, </w:t>
      </w:r>
      <w:r w:rsidRPr="00A4708F">
        <w:rPr>
          <w:b/>
          <w:bCs/>
          <w:color w:val="FF0000"/>
          <w:sz w:val="28"/>
          <w:szCs w:val="28"/>
        </w:rPr>
        <w:t>№ 2).</w:t>
      </w:r>
    </w:p>
    <w:p w14:paraId="3C0195E0" w14:textId="3E7D6C23"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7.10 Каждый объект, на котором устанавливается газоиспользующее оборудование, должен быть оснащен единым </w:t>
      </w:r>
      <w:r w:rsidR="008F52C7" w:rsidRPr="00A4708F">
        <w:rPr>
          <w:color w:val="FF0000"/>
          <w:sz w:val="28"/>
          <w:szCs w:val="28"/>
        </w:rPr>
        <w:t>пунктом</w:t>
      </w:r>
      <w:r w:rsidRPr="00A4708F">
        <w:rPr>
          <w:color w:val="FF0000"/>
          <w:sz w:val="28"/>
          <w:szCs w:val="28"/>
        </w:rPr>
        <w:t xml:space="preserve"> учета газа в соответствии с нормативными правовыми документами Российской Федерации. </w:t>
      </w:r>
    </w:p>
    <w:p w14:paraId="2E455546" w14:textId="77777777" w:rsidR="008F52C7" w:rsidRPr="00A4708F" w:rsidRDefault="008F52C7" w:rsidP="008F52C7">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5E0909D2" w14:textId="0AA57D94" w:rsidR="00BD0624" w:rsidRPr="00A4708F" w:rsidRDefault="00BD0624" w:rsidP="008F52C7">
      <w:pPr>
        <w:autoSpaceDE w:val="0"/>
        <w:autoSpaceDN w:val="0"/>
        <w:adjustRightInd w:val="0"/>
        <w:ind w:firstLine="567"/>
        <w:jc w:val="both"/>
        <w:rPr>
          <w:b/>
          <w:bCs/>
          <w:color w:val="FF0000"/>
          <w:sz w:val="28"/>
          <w:szCs w:val="28"/>
        </w:rPr>
      </w:pPr>
      <w:r w:rsidRPr="00A4708F">
        <w:rPr>
          <w:b/>
          <w:bCs/>
          <w:color w:val="FF0000"/>
          <w:sz w:val="28"/>
          <w:szCs w:val="28"/>
        </w:rPr>
        <w:t xml:space="preserve">7.11 </w:t>
      </w:r>
      <w:r w:rsidR="008F52C7" w:rsidRPr="00A4708F">
        <w:rPr>
          <w:b/>
          <w:bCs/>
          <w:color w:val="FF0000"/>
          <w:sz w:val="28"/>
          <w:szCs w:val="28"/>
        </w:rPr>
        <w:t>(Исключен, Изм. № 2).</w:t>
      </w:r>
    </w:p>
    <w:p w14:paraId="1BCAA19F" w14:textId="7B13089E" w:rsidR="004573B6" w:rsidRPr="00A4708F" w:rsidRDefault="00BD0624" w:rsidP="008F52C7">
      <w:pPr>
        <w:autoSpaceDE w:val="0"/>
        <w:autoSpaceDN w:val="0"/>
        <w:adjustRightInd w:val="0"/>
        <w:ind w:firstLine="567"/>
        <w:jc w:val="both"/>
        <w:rPr>
          <w:color w:val="FF0000"/>
          <w:sz w:val="28"/>
          <w:szCs w:val="28"/>
        </w:rPr>
      </w:pPr>
      <w:r w:rsidRPr="00A4708F">
        <w:rPr>
          <w:color w:val="FF0000"/>
          <w:sz w:val="28"/>
          <w:szCs w:val="28"/>
        </w:rPr>
        <w:t xml:space="preserve">7.12 </w:t>
      </w:r>
      <w:r w:rsidR="008F52C7" w:rsidRPr="00A4708F">
        <w:rPr>
          <w:color w:val="FF0000"/>
          <w:sz w:val="28"/>
          <w:szCs w:val="28"/>
        </w:rPr>
        <w:t>При газификации зданий, как правило, на газопроводах предусматривается отключающая арматура для автоматического отключения подачи газа в случае аварийных ситуаций:</w:t>
      </w:r>
    </w:p>
    <w:p w14:paraId="47A70C8E" w14:textId="77777777" w:rsidR="004573B6" w:rsidRPr="00A4708F" w:rsidRDefault="004573B6" w:rsidP="004573B6">
      <w:pPr>
        <w:widowControl w:val="0"/>
        <w:autoSpaceDE w:val="0"/>
        <w:autoSpaceDN w:val="0"/>
        <w:adjustRightInd w:val="0"/>
        <w:ind w:firstLine="567"/>
        <w:jc w:val="both"/>
        <w:rPr>
          <w:color w:val="FF0000"/>
          <w:sz w:val="28"/>
          <w:szCs w:val="28"/>
        </w:rPr>
      </w:pPr>
      <w:r w:rsidRPr="00A4708F">
        <w:rPr>
          <w:color w:val="FF0000"/>
          <w:sz w:val="28"/>
          <w:szCs w:val="28"/>
        </w:rPr>
        <w:t>при превышении допустимого максимального значения расхода газа;</w:t>
      </w:r>
    </w:p>
    <w:p w14:paraId="6E997B79" w14:textId="77777777" w:rsidR="004573B6" w:rsidRPr="00A4708F" w:rsidRDefault="004573B6" w:rsidP="004573B6">
      <w:pPr>
        <w:widowControl w:val="0"/>
        <w:autoSpaceDE w:val="0"/>
        <w:autoSpaceDN w:val="0"/>
        <w:adjustRightInd w:val="0"/>
        <w:ind w:firstLine="567"/>
        <w:jc w:val="both"/>
        <w:rPr>
          <w:color w:val="FF0000"/>
          <w:sz w:val="28"/>
          <w:szCs w:val="28"/>
        </w:rPr>
      </w:pPr>
      <w:r w:rsidRPr="00A4708F">
        <w:rPr>
          <w:color w:val="FF0000"/>
          <w:sz w:val="28"/>
          <w:szCs w:val="28"/>
        </w:rPr>
        <w:t>при появлении в газифицированном помещении опасных концентраций газа или оксида углерода;</w:t>
      </w:r>
    </w:p>
    <w:p w14:paraId="1122D3A3" w14:textId="77777777" w:rsidR="00BD0624" w:rsidRPr="00A4708F" w:rsidRDefault="004573B6" w:rsidP="004573B6">
      <w:pPr>
        <w:pStyle w:val="af4"/>
        <w:tabs>
          <w:tab w:val="num" w:pos="540"/>
        </w:tabs>
        <w:spacing w:line="240" w:lineRule="auto"/>
        <w:ind w:left="0" w:firstLine="567"/>
        <w:jc w:val="both"/>
        <w:rPr>
          <w:caps w:val="0"/>
          <w:color w:val="FF0000"/>
        </w:rPr>
      </w:pPr>
      <w:r w:rsidRPr="00A4708F">
        <w:rPr>
          <w:caps w:val="0"/>
          <w:color w:val="FF0000"/>
        </w:rPr>
        <w:t>при появлении в газифицированном помещении признаков пожара</w:t>
      </w:r>
      <w:r w:rsidR="00BD0624" w:rsidRPr="00A4708F">
        <w:rPr>
          <w:caps w:val="0"/>
          <w:color w:val="FF0000"/>
        </w:rPr>
        <w:t>.</w:t>
      </w:r>
    </w:p>
    <w:p w14:paraId="7E6F2BED" w14:textId="6AC66192" w:rsidR="008F52C7" w:rsidRPr="00A4708F" w:rsidRDefault="008F52C7" w:rsidP="008F52C7">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C35456" w:rsidRPr="00A4708F">
        <w:rPr>
          <w:b/>
          <w:bCs/>
          <w:color w:val="FF0000"/>
          <w:sz w:val="28"/>
          <w:szCs w:val="28"/>
        </w:rPr>
        <w:t xml:space="preserve">№ 1, </w:t>
      </w:r>
      <w:r w:rsidRPr="00A4708F">
        <w:rPr>
          <w:b/>
          <w:bCs/>
          <w:color w:val="FF0000"/>
          <w:sz w:val="28"/>
          <w:szCs w:val="28"/>
        </w:rPr>
        <w:t>№ 2).</w:t>
      </w:r>
    </w:p>
    <w:p w14:paraId="1040B176" w14:textId="243E8CA6" w:rsidR="003B5ACA" w:rsidRPr="00A4708F" w:rsidRDefault="00BD0624" w:rsidP="003B5ACA">
      <w:pPr>
        <w:shd w:val="clear" w:color="auto" w:fill="FFFFFF"/>
        <w:ind w:firstLine="567"/>
        <w:jc w:val="both"/>
        <w:rPr>
          <w:color w:val="FF0000"/>
          <w:sz w:val="28"/>
          <w:szCs w:val="28"/>
          <w:highlight w:val="yellow"/>
        </w:rPr>
      </w:pPr>
      <w:r w:rsidRPr="00A4708F">
        <w:rPr>
          <w:color w:val="FF0000"/>
          <w:sz w:val="28"/>
          <w:szCs w:val="28"/>
          <w:highlight w:val="yellow"/>
        </w:rPr>
        <w:lastRenderedPageBreak/>
        <w:t xml:space="preserve">7.13 </w:t>
      </w:r>
      <w:r w:rsidR="008F52C7" w:rsidRPr="00A4708F">
        <w:rPr>
          <w:color w:val="FF0000"/>
          <w:sz w:val="28"/>
          <w:szCs w:val="28"/>
          <w:highlight w:val="yellow"/>
        </w:rPr>
        <w:t xml:space="preserve">Газоиспользующее оборудование производственных зданий рекомендуется укомплектовывать </w:t>
      </w:r>
      <w:r w:rsidR="003B5ACA" w:rsidRPr="00A4708F">
        <w:rPr>
          <w:color w:val="FF0000"/>
          <w:sz w:val="28"/>
          <w:szCs w:val="28"/>
          <w:highlight w:val="yellow"/>
        </w:rPr>
        <w:t>автоматикой безопасности, обеспечивающей прекращение подачи газа при:</w:t>
      </w:r>
    </w:p>
    <w:p w14:paraId="1CE4B019" w14:textId="77777777" w:rsidR="003B5ACA" w:rsidRPr="00A4708F" w:rsidRDefault="003B5ACA" w:rsidP="003B5ACA">
      <w:pPr>
        <w:shd w:val="clear" w:color="auto" w:fill="FFFFFF"/>
        <w:ind w:firstLine="567"/>
        <w:jc w:val="both"/>
        <w:rPr>
          <w:color w:val="FF0000"/>
          <w:sz w:val="28"/>
          <w:szCs w:val="28"/>
          <w:highlight w:val="yellow"/>
        </w:rPr>
      </w:pPr>
      <w:r w:rsidRPr="00A4708F">
        <w:rPr>
          <w:color w:val="FF0000"/>
          <w:sz w:val="28"/>
          <w:szCs w:val="28"/>
          <w:highlight w:val="yellow"/>
        </w:rPr>
        <w:t>недопустимом отклонении давления газа от заданного значения;</w:t>
      </w:r>
    </w:p>
    <w:p w14:paraId="0C4461B8" w14:textId="77777777" w:rsidR="003B5ACA" w:rsidRPr="00A4708F" w:rsidRDefault="003B5ACA" w:rsidP="003B5ACA">
      <w:pPr>
        <w:shd w:val="clear" w:color="auto" w:fill="FFFFFF"/>
        <w:ind w:firstLine="567"/>
        <w:jc w:val="both"/>
        <w:rPr>
          <w:color w:val="FF0000"/>
          <w:sz w:val="28"/>
          <w:szCs w:val="28"/>
          <w:highlight w:val="yellow"/>
        </w:rPr>
      </w:pPr>
      <w:r w:rsidRPr="00A4708F">
        <w:rPr>
          <w:color w:val="FF0000"/>
          <w:sz w:val="28"/>
          <w:szCs w:val="28"/>
          <w:highlight w:val="yellow"/>
        </w:rPr>
        <w:t>погасании пламени горелок;</w:t>
      </w:r>
    </w:p>
    <w:p w14:paraId="36658318" w14:textId="77777777" w:rsidR="003B5ACA" w:rsidRPr="00A4708F" w:rsidRDefault="003B5ACA" w:rsidP="003B5ACA">
      <w:pPr>
        <w:shd w:val="clear" w:color="auto" w:fill="FFFFFF"/>
        <w:ind w:firstLine="567"/>
        <w:jc w:val="both"/>
        <w:rPr>
          <w:color w:val="FF0000"/>
          <w:sz w:val="28"/>
          <w:szCs w:val="28"/>
          <w:highlight w:val="yellow"/>
        </w:rPr>
      </w:pPr>
      <w:r w:rsidRPr="00A4708F">
        <w:rPr>
          <w:color w:val="FF0000"/>
          <w:sz w:val="28"/>
          <w:szCs w:val="28"/>
          <w:highlight w:val="yellow"/>
        </w:rPr>
        <w:t>уменьшении разрежения в топке;</w:t>
      </w:r>
    </w:p>
    <w:p w14:paraId="6F6312D9" w14:textId="27829493" w:rsidR="00BD0624" w:rsidRPr="00A4708F" w:rsidRDefault="003B5ACA" w:rsidP="003B5ACA">
      <w:pPr>
        <w:pStyle w:val="af4"/>
        <w:tabs>
          <w:tab w:val="num" w:pos="540"/>
        </w:tabs>
        <w:spacing w:line="240" w:lineRule="auto"/>
        <w:ind w:left="0" w:firstLine="567"/>
        <w:jc w:val="both"/>
        <w:rPr>
          <w:caps w:val="0"/>
          <w:color w:val="FF0000"/>
        </w:rPr>
      </w:pPr>
      <w:r w:rsidRPr="00A4708F">
        <w:rPr>
          <w:caps w:val="0"/>
          <w:color w:val="FF0000"/>
          <w:highlight w:val="yellow"/>
        </w:rPr>
        <w:t>понижении давления воздуха (для горелок  с принудительной подачей воздуха).</w:t>
      </w:r>
    </w:p>
    <w:p w14:paraId="7B935CF8" w14:textId="579A05BD" w:rsidR="008F52C7" w:rsidRPr="00A4708F" w:rsidRDefault="008F52C7" w:rsidP="008F52C7">
      <w:pPr>
        <w:autoSpaceDE w:val="0"/>
        <w:autoSpaceDN w:val="0"/>
        <w:adjustRightInd w:val="0"/>
        <w:ind w:firstLine="567"/>
        <w:jc w:val="both"/>
        <w:rPr>
          <w:color w:val="FF0000"/>
          <w:sz w:val="28"/>
          <w:szCs w:val="28"/>
        </w:rPr>
      </w:pPr>
      <w:r w:rsidRPr="00A4708F">
        <w:rPr>
          <w:b/>
          <w:bCs/>
          <w:color w:val="FF0000"/>
          <w:sz w:val="28"/>
          <w:szCs w:val="28"/>
        </w:rPr>
        <w:t xml:space="preserve">(Измененная редакция, Изм. </w:t>
      </w:r>
      <w:r w:rsidR="00C35456" w:rsidRPr="00A4708F">
        <w:rPr>
          <w:b/>
          <w:bCs/>
          <w:color w:val="FF0000"/>
          <w:sz w:val="28"/>
          <w:szCs w:val="28"/>
        </w:rPr>
        <w:t xml:space="preserve">№ 1, </w:t>
      </w:r>
      <w:r w:rsidRPr="00A4708F">
        <w:rPr>
          <w:b/>
          <w:bCs/>
          <w:color w:val="FF0000"/>
          <w:sz w:val="28"/>
          <w:szCs w:val="28"/>
        </w:rPr>
        <w:t>№ 2).</w:t>
      </w:r>
    </w:p>
    <w:p w14:paraId="46D6F496" w14:textId="46B3FC58" w:rsidR="009430C3" w:rsidRPr="00A4708F" w:rsidRDefault="009430C3" w:rsidP="003B5ACA">
      <w:pPr>
        <w:pStyle w:val="af4"/>
        <w:tabs>
          <w:tab w:val="num" w:pos="540"/>
        </w:tabs>
        <w:spacing w:line="240" w:lineRule="auto"/>
        <w:ind w:left="0" w:firstLine="567"/>
        <w:jc w:val="both"/>
        <w:rPr>
          <w:b/>
          <w:caps w:val="0"/>
          <w:color w:val="FF0000"/>
        </w:rPr>
      </w:pPr>
      <w:r w:rsidRPr="00A4708F">
        <w:rPr>
          <w:b/>
          <w:caps w:val="0"/>
          <w:color w:val="FF0000"/>
        </w:rPr>
        <w:t>7.14</w:t>
      </w:r>
      <w:r w:rsidR="00AF3384" w:rsidRPr="00A4708F">
        <w:rPr>
          <w:b/>
          <w:caps w:val="0"/>
          <w:color w:val="FF0000"/>
        </w:rPr>
        <w:t xml:space="preserve">, </w:t>
      </w:r>
      <w:r w:rsidRPr="00A4708F">
        <w:rPr>
          <w:b/>
          <w:caps w:val="0"/>
          <w:color w:val="FF0000"/>
        </w:rPr>
        <w:t xml:space="preserve">7.15 </w:t>
      </w:r>
      <w:r w:rsidR="00AF3384" w:rsidRPr="00A4708F">
        <w:rPr>
          <w:b/>
          <w:caps w:val="0"/>
          <w:color w:val="FF0000"/>
        </w:rPr>
        <w:t>(Исключены, Изм. № 1).</w:t>
      </w:r>
    </w:p>
    <w:p w14:paraId="3F71EBBE" w14:textId="0202E94A" w:rsidR="003B5ACA" w:rsidRPr="00A4708F" w:rsidRDefault="00420EF4" w:rsidP="008F52C7">
      <w:pPr>
        <w:shd w:val="clear" w:color="auto" w:fill="FFFFFF"/>
        <w:ind w:firstLine="567"/>
        <w:jc w:val="both"/>
        <w:rPr>
          <w:color w:val="FF0000"/>
          <w:sz w:val="28"/>
          <w:szCs w:val="28"/>
        </w:rPr>
      </w:pPr>
      <w:r w:rsidRPr="00A4708F">
        <w:rPr>
          <w:color w:val="FF0000"/>
          <w:sz w:val="28"/>
          <w:szCs w:val="28"/>
        </w:rPr>
        <w:t>7.16 В многоквартирных жилых зданиях допускается предусматривать поквартирные системы теплоснабжения в соответствии с СП 402.1325800.</w:t>
      </w:r>
    </w:p>
    <w:p w14:paraId="2B62300C" w14:textId="6DF4529E" w:rsidR="008F52C7" w:rsidRPr="00A4708F" w:rsidRDefault="00C35456" w:rsidP="008F52C7">
      <w:pPr>
        <w:autoSpaceDE w:val="0"/>
        <w:autoSpaceDN w:val="0"/>
        <w:adjustRightInd w:val="0"/>
        <w:ind w:firstLine="567"/>
        <w:jc w:val="both"/>
        <w:rPr>
          <w:color w:val="FF0000"/>
          <w:sz w:val="28"/>
          <w:szCs w:val="28"/>
        </w:rPr>
      </w:pPr>
      <w:r w:rsidRPr="00A4708F">
        <w:rPr>
          <w:b/>
          <w:bCs/>
          <w:color w:val="FF0000"/>
          <w:sz w:val="28"/>
          <w:szCs w:val="28"/>
        </w:rPr>
        <w:t xml:space="preserve">(Введен дополнительно, Изм. № 1). </w:t>
      </w:r>
      <w:r w:rsidR="008F52C7" w:rsidRPr="00A4708F">
        <w:rPr>
          <w:b/>
          <w:bCs/>
          <w:color w:val="FF0000"/>
          <w:sz w:val="28"/>
          <w:szCs w:val="28"/>
        </w:rPr>
        <w:t xml:space="preserve">(Измененная редакция, Изм. </w:t>
      </w:r>
      <w:r w:rsidR="00F5374C" w:rsidRPr="00A4708F">
        <w:rPr>
          <w:b/>
          <w:bCs/>
          <w:color w:val="FF0000"/>
          <w:sz w:val="28"/>
          <w:szCs w:val="28"/>
        </w:rPr>
        <w:t xml:space="preserve">№ </w:t>
      </w:r>
      <w:r w:rsidR="008F7686" w:rsidRPr="00A4708F">
        <w:rPr>
          <w:b/>
          <w:bCs/>
          <w:color w:val="FF0000"/>
          <w:sz w:val="28"/>
          <w:szCs w:val="28"/>
        </w:rPr>
        <w:t>4</w:t>
      </w:r>
      <w:r w:rsidR="008F52C7" w:rsidRPr="00A4708F">
        <w:rPr>
          <w:b/>
          <w:bCs/>
          <w:color w:val="FF0000"/>
          <w:sz w:val="28"/>
          <w:szCs w:val="28"/>
        </w:rPr>
        <w:t>).</w:t>
      </w:r>
    </w:p>
    <w:p w14:paraId="106DBC48" w14:textId="3B36E225" w:rsidR="00591935" w:rsidRPr="00A4708F" w:rsidRDefault="009430C3" w:rsidP="003B5ACA">
      <w:pPr>
        <w:pStyle w:val="af4"/>
        <w:tabs>
          <w:tab w:val="num" w:pos="540"/>
        </w:tabs>
        <w:spacing w:line="240" w:lineRule="auto"/>
        <w:ind w:left="0" w:firstLine="567"/>
        <w:jc w:val="both"/>
        <w:rPr>
          <w:caps w:val="0"/>
          <w:color w:val="FF0000"/>
        </w:rPr>
      </w:pPr>
      <w:r w:rsidRPr="00A4708F">
        <w:rPr>
          <w:caps w:val="0"/>
          <w:color w:val="FF0000"/>
        </w:rPr>
        <w:t>7.17</w:t>
      </w:r>
      <w:r w:rsidR="00591935" w:rsidRPr="00A4708F">
        <w:rPr>
          <w:caps w:val="0"/>
          <w:color w:val="FF0000"/>
        </w:rPr>
        <w:t xml:space="preserve"> Для комбинированной выработки тепла и электроэнергии допускается применение </w:t>
      </w:r>
      <w:proofErr w:type="spellStart"/>
      <w:r w:rsidR="00591935" w:rsidRPr="00A4708F">
        <w:rPr>
          <w:caps w:val="0"/>
          <w:color w:val="FF0000"/>
        </w:rPr>
        <w:t>когенерационных</w:t>
      </w:r>
      <w:proofErr w:type="spellEnd"/>
      <w:r w:rsidR="00591935" w:rsidRPr="00A4708F">
        <w:rPr>
          <w:caps w:val="0"/>
          <w:color w:val="FF0000"/>
        </w:rPr>
        <w:t xml:space="preserve"> установок.</w:t>
      </w:r>
    </w:p>
    <w:p w14:paraId="4703AA7F" w14:textId="77777777" w:rsidR="008F7686" w:rsidRPr="00A4708F" w:rsidRDefault="00C35456" w:rsidP="008F7686">
      <w:pPr>
        <w:pStyle w:val="af4"/>
        <w:tabs>
          <w:tab w:val="num" w:pos="540"/>
        </w:tabs>
        <w:spacing w:line="240" w:lineRule="auto"/>
        <w:ind w:left="0" w:firstLine="567"/>
        <w:jc w:val="both"/>
        <w:rPr>
          <w:b/>
          <w:bCs/>
          <w:caps w:val="0"/>
          <w:color w:val="FF0000"/>
        </w:rPr>
      </w:pPr>
      <w:r w:rsidRPr="00A4708F">
        <w:rPr>
          <w:b/>
          <w:bCs/>
          <w:caps w:val="0"/>
          <w:color w:val="FF0000"/>
        </w:rPr>
        <w:t>(Введен дополнительно, Изм. № 1).</w:t>
      </w:r>
    </w:p>
    <w:p w14:paraId="7F588AED" w14:textId="77777777" w:rsidR="008F7686" w:rsidRPr="00A4708F" w:rsidRDefault="008F7686" w:rsidP="008F7686">
      <w:pPr>
        <w:pStyle w:val="aff2"/>
        <w:ind w:firstLine="567"/>
        <w:jc w:val="both"/>
        <w:rPr>
          <w:color w:val="FF0000"/>
          <w:sz w:val="28"/>
          <w:szCs w:val="28"/>
        </w:rPr>
      </w:pPr>
    </w:p>
    <w:p w14:paraId="636F65D9" w14:textId="245B75FD" w:rsidR="008F7686" w:rsidRPr="00A4708F" w:rsidRDefault="00BD0624" w:rsidP="008F7686">
      <w:pPr>
        <w:pStyle w:val="aff2"/>
        <w:ind w:left="567"/>
        <w:jc w:val="both"/>
        <w:rPr>
          <w:b/>
          <w:bCs/>
          <w:color w:val="FF0000"/>
          <w:sz w:val="28"/>
          <w:szCs w:val="28"/>
        </w:rPr>
      </w:pPr>
      <w:r w:rsidRPr="00A4708F">
        <w:rPr>
          <w:b/>
          <w:bCs/>
          <w:color w:val="FF0000"/>
          <w:sz w:val="28"/>
          <w:szCs w:val="28"/>
        </w:rPr>
        <w:t xml:space="preserve">8 </w:t>
      </w:r>
      <w:r w:rsidR="008F7686" w:rsidRPr="00A4708F">
        <w:rPr>
          <w:b/>
          <w:bCs/>
          <w:color w:val="FF0000"/>
          <w:sz w:val="28"/>
          <w:szCs w:val="28"/>
        </w:rPr>
        <w:t>Резервуарные и баллонные установки сжиженных углеводородных газов</w:t>
      </w:r>
    </w:p>
    <w:p w14:paraId="1E3CA937" w14:textId="08D021CC" w:rsidR="008F7686" w:rsidRPr="00A4708F" w:rsidRDefault="00BD0624" w:rsidP="008F7686">
      <w:pPr>
        <w:pStyle w:val="aff2"/>
        <w:ind w:firstLine="567"/>
        <w:jc w:val="both"/>
        <w:rPr>
          <w:b/>
          <w:bCs/>
          <w:color w:val="FF0000"/>
          <w:sz w:val="28"/>
          <w:szCs w:val="28"/>
        </w:rPr>
      </w:pPr>
      <w:r w:rsidRPr="00A4708F">
        <w:rPr>
          <w:b/>
          <w:bCs/>
          <w:color w:val="FF0000"/>
          <w:sz w:val="28"/>
          <w:szCs w:val="28"/>
        </w:rPr>
        <w:t xml:space="preserve">8.1 </w:t>
      </w:r>
      <w:r w:rsidR="008F7686" w:rsidRPr="00A4708F">
        <w:rPr>
          <w:b/>
          <w:bCs/>
          <w:color w:val="FF0000"/>
          <w:sz w:val="28"/>
          <w:szCs w:val="28"/>
        </w:rPr>
        <w:t>Резервуарные установки</w:t>
      </w:r>
    </w:p>
    <w:p w14:paraId="1ADCE91B" w14:textId="6CBC3FBC" w:rsidR="00BD0624" w:rsidRPr="00A4708F" w:rsidRDefault="00BD0624" w:rsidP="008F7686">
      <w:pPr>
        <w:pStyle w:val="aff2"/>
        <w:ind w:firstLine="567"/>
        <w:jc w:val="both"/>
        <w:rPr>
          <w:color w:val="FF0000"/>
          <w:sz w:val="28"/>
          <w:szCs w:val="28"/>
        </w:rPr>
      </w:pPr>
      <w:r w:rsidRPr="00A4708F">
        <w:rPr>
          <w:color w:val="FF0000"/>
          <w:sz w:val="28"/>
          <w:szCs w:val="28"/>
        </w:rPr>
        <w:t xml:space="preserve">8.1.1 </w:t>
      </w:r>
      <w:r w:rsidR="008F7686" w:rsidRPr="00A4708F">
        <w:rPr>
          <w:color w:val="FF0000"/>
          <w:sz w:val="28"/>
          <w:szCs w:val="28"/>
        </w:rPr>
        <w:t>Положения</w:t>
      </w:r>
      <w:r w:rsidR="008F52C7" w:rsidRPr="00A4708F">
        <w:rPr>
          <w:color w:val="FF0000"/>
          <w:sz w:val="28"/>
          <w:szCs w:val="28"/>
        </w:rPr>
        <w:t xml:space="preserve"> </w:t>
      </w:r>
      <w:r w:rsidR="008F7686" w:rsidRPr="00A4708F">
        <w:rPr>
          <w:color w:val="FF0000"/>
          <w:sz w:val="28"/>
          <w:szCs w:val="28"/>
        </w:rPr>
        <w:t>настоящего подраздела распространяются на резервуарные установки СУГ, служащие в качестве источников газоснабжения потребителей</w:t>
      </w:r>
      <w:r w:rsidR="008F52C7" w:rsidRPr="00A4708F">
        <w:rPr>
          <w:color w:val="FF0000"/>
          <w:sz w:val="28"/>
          <w:szCs w:val="28"/>
        </w:rPr>
        <w:t xml:space="preserve"> </w:t>
      </w:r>
      <w:r w:rsidR="008F7686" w:rsidRPr="00A4708F">
        <w:rPr>
          <w:color w:val="FF0000"/>
          <w:sz w:val="28"/>
          <w:szCs w:val="28"/>
        </w:rPr>
        <w:t>всех назначений.</w:t>
      </w:r>
    </w:p>
    <w:p w14:paraId="77007FB4" w14:textId="77777777" w:rsidR="008F52C7" w:rsidRPr="00A4708F" w:rsidRDefault="008F52C7" w:rsidP="008F52C7">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27E75F6A" w14:textId="3CDBAF82"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8.1.2 В составе резервуарной установки должны быть предусмотрены резервуары [в подземном и (или) надземном исполнении], регуляторы давления газа, ПЗК и ПСК, КИП для контроля давления и уровня СУГ в резервуаре, запорная арматура, а также трубопроводы жидкой и паровой фаз.</w:t>
      </w:r>
      <w:r w:rsidR="008F52C7" w:rsidRPr="00A4708F">
        <w:rPr>
          <w:color w:val="FF0000"/>
          <w:sz w:val="28"/>
          <w:szCs w:val="28"/>
        </w:rPr>
        <w:t xml:space="preserve"> К подземным резервуарам следует приравнивать резервуары в обсыпке (обваловке).</w:t>
      </w:r>
    </w:p>
    <w:p w14:paraId="72443E98" w14:textId="50589CBA"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При </w:t>
      </w:r>
      <w:r w:rsidR="008F52C7" w:rsidRPr="00A4708F">
        <w:rPr>
          <w:color w:val="FF0000"/>
          <w:sz w:val="28"/>
          <w:szCs w:val="28"/>
        </w:rPr>
        <w:t xml:space="preserve">недостаточной производительности резервуарной установки в ее состав должны включаться испарительные (смесительные) </w:t>
      </w:r>
      <w:r w:rsidRPr="00A4708F">
        <w:rPr>
          <w:color w:val="FF0000"/>
          <w:sz w:val="28"/>
          <w:szCs w:val="28"/>
        </w:rPr>
        <w:t xml:space="preserve">установки СУГ. </w:t>
      </w:r>
    </w:p>
    <w:p w14:paraId="2626CDCE" w14:textId="77777777" w:rsidR="008F52C7" w:rsidRPr="00A4708F" w:rsidRDefault="008F52C7" w:rsidP="008F52C7">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 № 2).</w:t>
      </w:r>
    </w:p>
    <w:p w14:paraId="3F224C4C" w14:textId="438E7D09"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8.1.3 Число резервуаров в установке </w:t>
      </w:r>
      <w:r w:rsidR="008F52C7" w:rsidRPr="00A4708F">
        <w:rPr>
          <w:color w:val="FF0000"/>
          <w:sz w:val="28"/>
          <w:szCs w:val="28"/>
          <w:highlight w:val="yellow"/>
        </w:rPr>
        <w:t xml:space="preserve">рекомендуется принимать </w:t>
      </w:r>
      <w:r w:rsidRPr="00A4708F">
        <w:rPr>
          <w:color w:val="FF0000"/>
          <w:sz w:val="28"/>
          <w:szCs w:val="28"/>
          <w:highlight w:val="yellow"/>
        </w:rPr>
        <w:t>не менее двух. Допускается установка одного резервуара, если по условиям эксплуатации допускаются перерывы в потреблении СУГ на длительное время (не менее месяца).</w:t>
      </w:r>
    </w:p>
    <w:p w14:paraId="21D5DBD9" w14:textId="39B21C3F"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Допускается для обеспечения совместной работы объединять резервуары в группы с соединением их между собой трубопроводами жидкой и паровой фаз СУГ</w:t>
      </w:r>
      <w:r w:rsidR="00C20C4F" w:rsidRPr="00A4708F">
        <w:rPr>
          <w:color w:val="FF0000"/>
          <w:sz w:val="28"/>
          <w:szCs w:val="28"/>
        </w:rPr>
        <w:t>.</w:t>
      </w:r>
      <w:r w:rsidRPr="00A4708F">
        <w:rPr>
          <w:color w:val="FF0000"/>
          <w:sz w:val="28"/>
          <w:szCs w:val="28"/>
        </w:rPr>
        <w:t xml:space="preserve"> </w:t>
      </w:r>
    </w:p>
    <w:p w14:paraId="6FD2F9F9" w14:textId="34BFBFCD" w:rsidR="008F52C7" w:rsidRPr="00A4708F" w:rsidRDefault="008F52C7" w:rsidP="008F52C7">
      <w:pPr>
        <w:autoSpaceDE w:val="0"/>
        <w:autoSpaceDN w:val="0"/>
        <w:adjustRightInd w:val="0"/>
        <w:ind w:firstLine="567"/>
        <w:jc w:val="both"/>
        <w:rPr>
          <w:color w:val="FF0000"/>
          <w:sz w:val="28"/>
          <w:szCs w:val="28"/>
        </w:rPr>
      </w:pPr>
      <w:r w:rsidRPr="00A4708F">
        <w:rPr>
          <w:b/>
          <w:bCs/>
          <w:color w:val="FF0000"/>
          <w:sz w:val="28"/>
          <w:szCs w:val="28"/>
        </w:rPr>
        <w:t>(Измененная редакция, Изм.</w:t>
      </w:r>
      <w:r w:rsidR="000542A2" w:rsidRPr="00A4708F">
        <w:rPr>
          <w:b/>
          <w:bCs/>
          <w:color w:val="FF0000"/>
          <w:sz w:val="28"/>
          <w:szCs w:val="28"/>
        </w:rPr>
        <w:t xml:space="preserve"> № 1, </w:t>
      </w:r>
      <w:r w:rsidRPr="00A4708F">
        <w:rPr>
          <w:b/>
          <w:bCs/>
          <w:color w:val="FF0000"/>
          <w:sz w:val="28"/>
          <w:szCs w:val="28"/>
        </w:rPr>
        <w:t>№ 2).</w:t>
      </w:r>
    </w:p>
    <w:p w14:paraId="245FDE50" w14:textId="231F7D9A"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8.1.4 Общая вместимость резервуарной установки и вместимость одного резервуара </w:t>
      </w:r>
      <w:r w:rsidR="004E5832" w:rsidRPr="00A4708F">
        <w:rPr>
          <w:color w:val="FF0000"/>
          <w:sz w:val="28"/>
          <w:szCs w:val="28"/>
        </w:rPr>
        <w:t>должны быть</w:t>
      </w:r>
      <w:r w:rsidRPr="00A4708F">
        <w:rPr>
          <w:color w:val="FF0000"/>
          <w:sz w:val="28"/>
          <w:szCs w:val="28"/>
        </w:rPr>
        <w:t xml:space="preserve"> не более указанных в таблице </w:t>
      </w:r>
      <w:r w:rsidR="00F357EE" w:rsidRPr="00A4708F">
        <w:rPr>
          <w:color w:val="FF0000"/>
          <w:sz w:val="28"/>
          <w:szCs w:val="28"/>
        </w:rPr>
        <w:t>6</w:t>
      </w:r>
      <w:r w:rsidRPr="00A4708F">
        <w:rPr>
          <w:color w:val="FF0000"/>
          <w:sz w:val="28"/>
          <w:szCs w:val="28"/>
        </w:rPr>
        <w:t>.</w:t>
      </w:r>
    </w:p>
    <w:p w14:paraId="1FA3B30F" w14:textId="3FF39F38" w:rsidR="004E5832" w:rsidRPr="00A4708F" w:rsidRDefault="004E5832" w:rsidP="004E5832">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002FEC95" w14:textId="77777777" w:rsidR="00595F52" w:rsidRPr="00A4708F" w:rsidRDefault="00595F52" w:rsidP="004E5832">
      <w:pPr>
        <w:autoSpaceDE w:val="0"/>
        <w:autoSpaceDN w:val="0"/>
        <w:adjustRightInd w:val="0"/>
        <w:ind w:firstLine="567"/>
        <w:jc w:val="both"/>
        <w:rPr>
          <w:color w:val="FF0000"/>
          <w:sz w:val="28"/>
          <w:szCs w:val="28"/>
        </w:rPr>
      </w:pPr>
    </w:p>
    <w:p w14:paraId="0CE06BAC" w14:textId="77777777" w:rsidR="00BD0624" w:rsidRPr="00A4708F" w:rsidRDefault="00BD0624" w:rsidP="00851B26">
      <w:pPr>
        <w:autoSpaceDE w:val="0"/>
        <w:autoSpaceDN w:val="0"/>
        <w:adjustRightInd w:val="0"/>
        <w:spacing w:before="200" w:after="40"/>
        <w:rPr>
          <w:bCs/>
          <w:color w:val="FF0000"/>
          <w:sz w:val="28"/>
          <w:szCs w:val="28"/>
        </w:rPr>
      </w:pPr>
      <w:r w:rsidRPr="00A4708F">
        <w:rPr>
          <w:bCs/>
          <w:color w:val="FF0000"/>
          <w:sz w:val="28"/>
          <w:szCs w:val="28"/>
        </w:rPr>
        <w:lastRenderedPageBreak/>
        <w:t>Т</w:t>
      </w:r>
      <w:r w:rsidR="005D6F96" w:rsidRPr="00A4708F">
        <w:rPr>
          <w:bCs/>
          <w:color w:val="FF0000"/>
          <w:sz w:val="28"/>
          <w:szCs w:val="28"/>
        </w:rPr>
        <w:t xml:space="preserve"> </w:t>
      </w:r>
      <w:r w:rsidRPr="00A4708F">
        <w:rPr>
          <w:bCs/>
          <w:color w:val="FF0000"/>
          <w:sz w:val="28"/>
          <w:szCs w:val="28"/>
        </w:rPr>
        <w:t>а</w:t>
      </w:r>
      <w:r w:rsidR="005D6F96" w:rsidRPr="00A4708F">
        <w:rPr>
          <w:bCs/>
          <w:color w:val="FF0000"/>
          <w:sz w:val="28"/>
          <w:szCs w:val="28"/>
        </w:rPr>
        <w:t xml:space="preserve"> </w:t>
      </w:r>
      <w:r w:rsidRPr="00A4708F">
        <w:rPr>
          <w:bCs/>
          <w:color w:val="FF0000"/>
          <w:sz w:val="28"/>
          <w:szCs w:val="28"/>
        </w:rPr>
        <w:t>б</w:t>
      </w:r>
      <w:r w:rsidR="005D6F96" w:rsidRPr="00A4708F">
        <w:rPr>
          <w:bCs/>
          <w:color w:val="FF0000"/>
          <w:sz w:val="28"/>
          <w:szCs w:val="28"/>
        </w:rPr>
        <w:t xml:space="preserve"> </w:t>
      </w:r>
      <w:r w:rsidRPr="00A4708F">
        <w:rPr>
          <w:bCs/>
          <w:color w:val="FF0000"/>
          <w:sz w:val="28"/>
          <w:szCs w:val="28"/>
        </w:rPr>
        <w:t>л</w:t>
      </w:r>
      <w:r w:rsidR="005D6F96" w:rsidRPr="00A4708F">
        <w:rPr>
          <w:bCs/>
          <w:color w:val="FF0000"/>
          <w:sz w:val="28"/>
          <w:szCs w:val="28"/>
        </w:rPr>
        <w:t xml:space="preserve"> </w:t>
      </w:r>
      <w:r w:rsidRPr="00A4708F">
        <w:rPr>
          <w:bCs/>
          <w:color w:val="FF0000"/>
          <w:sz w:val="28"/>
          <w:szCs w:val="28"/>
        </w:rPr>
        <w:t>и</w:t>
      </w:r>
      <w:r w:rsidR="005D6F96" w:rsidRPr="00A4708F">
        <w:rPr>
          <w:bCs/>
          <w:color w:val="FF0000"/>
          <w:sz w:val="28"/>
          <w:szCs w:val="28"/>
        </w:rPr>
        <w:t xml:space="preserve"> </w:t>
      </w:r>
      <w:r w:rsidRPr="00A4708F">
        <w:rPr>
          <w:bCs/>
          <w:color w:val="FF0000"/>
          <w:sz w:val="28"/>
          <w:szCs w:val="28"/>
        </w:rPr>
        <w:t>ц</w:t>
      </w:r>
      <w:r w:rsidR="005D6F96" w:rsidRPr="00A4708F">
        <w:rPr>
          <w:bCs/>
          <w:color w:val="FF0000"/>
          <w:sz w:val="28"/>
          <w:szCs w:val="28"/>
        </w:rPr>
        <w:t xml:space="preserve"> </w:t>
      </w:r>
      <w:r w:rsidRPr="00A4708F">
        <w:rPr>
          <w:bCs/>
          <w:color w:val="FF0000"/>
          <w:sz w:val="28"/>
          <w:szCs w:val="28"/>
        </w:rPr>
        <w:t>а</w:t>
      </w:r>
      <w:r w:rsidR="005D6F96" w:rsidRPr="00A4708F">
        <w:rPr>
          <w:bCs/>
          <w:color w:val="FF0000"/>
          <w:sz w:val="28"/>
          <w:szCs w:val="28"/>
        </w:rPr>
        <w:t xml:space="preserve"> </w:t>
      </w:r>
      <w:r w:rsidRPr="00A4708F">
        <w:rPr>
          <w:bCs/>
          <w:color w:val="FF0000"/>
          <w:sz w:val="28"/>
          <w:szCs w:val="28"/>
        </w:rPr>
        <w:t xml:space="preserve"> </w:t>
      </w:r>
      <w:r w:rsidR="00F357EE" w:rsidRPr="00A4708F">
        <w:rPr>
          <w:bCs/>
          <w:color w:val="FF0000"/>
          <w:sz w:val="28"/>
          <w:szCs w:val="28"/>
        </w:rPr>
        <w:t>6</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3964"/>
        <w:gridCol w:w="1276"/>
        <w:gridCol w:w="1276"/>
        <w:gridCol w:w="1276"/>
        <w:gridCol w:w="1417"/>
      </w:tblGrid>
      <w:tr w:rsidR="00A4708F" w:rsidRPr="00A4708F" w14:paraId="36994748" w14:textId="77777777" w:rsidTr="00595F52">
        <w:trPr>
          <w:jc w:val="center"/>
        </w:trPr>
        <w:tc>
          <w:tcPr>
            <w:tcW w:w="3964" w:type="dxa"/>
            <w:vMerge w:val="restart"/>
            <w:vAlign w:val="center"/>
          </w:tcPr>
          <w:p w14:paraId="188F5956" w14:textId="77777777" w:rsidR="00BD0624" w:rsidRPr="00A4708F" w:rsidRDefault="00BD0624" w:rsidP="00BC19C1">
            <w:pPr>
              <w:autoSpaceDE w:val="0"/>
              <w:autoSpaceDN w:val="0"/>
              <w:adjustRightInd w:val="0"/>
              <w:jc w:val="center"/>
              <w:rPr>
                <w:color w:val="FF0000"/>
              </w:rPr>
            </w:pPr>
            <w:r w:rsidRPr="00A4708F">
              <w:rPr>
                <w:color w:val="FF0000"/>
              </w:rPr>
              <w:t>Назначение резервуарной установки</w:t>
            </w:r>
          </w:p>
        </w:tc>
        <w:tc>
          <w:tcPr>
            <w:tcW w:w="2552" w:type="dxa"/>
            <w:gridSpan w:val="2"/>
          </w:tcPr>
          <w:p w14:paraId="4E630664" w14:textId="77777777" w:rsidR="00BD0624" w:rsidRPr="00A4708F" w:rsidRDefault="00BD0624" w:rsidP="00BC19C1">
            <w:pPr>
              <w:autoSpaceDE w:val="0"/>
              <w:autoSpaceDN w:val="0"/>
              <w:adjustRightInd w:val="0"/>
              <w:jc w:val="center"/>
              <w:rPr>
                <w:color w:val="FF0000"/>
              </w:rPr>
            </w:pPr>
            <w:r w:rsidRPr="00A4708F">
              <w:rPr>
                <w:color w:val="FF0000"/>
              </w:rPr>
              <w:t>Общая вместимость</w:t>
            </w:r>
          </w:p>
          <w:p w14:paraId="47F9157A" w14:textId="77777777" w:rsidR="00BD0624" w:rsidRPr="00A4708F" w:rsidRDefault="00BD0624" w:rsidP="00BC19C1">
            <w:pPr>
              <w:autoSpaceDE w:val="0"/>
              <w:autoSpaceDN w:val="0"/>
              <w:adjustRightInd w:val="0"/>
              <w:jc w:val="center"/>
              <w:rPr>
                <w:color w:val="FF0000"/>
              </w:rPr>
            </w:pPr>
            <w:r w:rsidRPr="00A4708F">
              <w:rPr>
                <w:color w:val="FF0000"/>
              </w:rPr>
              <w:t>резервуарной установки, м</w:t>
            </w:r>
            <w:r w:rsidRPr="00A4708F">
              <w:rPr>
                <w:color w:val="FF0000"/>
                <w:vertAlign w:val="superscript"/>
              </w:rPr>
              <w:t>3</w:t>
            </w:r>
          </w:p>
        </w:tc>
        <w:tc>
          <w:tcPr>
            <w:tcW w:w="2693" w:type="dxa"/>
            <w:gridSpan w:val="2"/>
          </w:tcPr>
          <w:p w14:paraId="39B9B96B" w14:textId="77777777" w:rsidR="00BD0624" w:rsidRPr="00A4708F" w:rsidRDefault="00BD0624" w:rsidP="00BC19C1">
            <w:pPr>
              <w:autoSpaceDE w:val="0"/>
              <w:autoSpaceDN w:val="0"/>
              <w:adjustRightInd w:val="0"/>
              <w:jc w:val="center"/>
              <w:rPr>
                <w:color w:val="FF0000"/>
              </w:rPr>
            </w:pPr>
            <w:r w:rsidRPr="00A4708F">
              <w:rPr>
                <w:color w:val="FF0000"/>
              </w:rPr>
              <w:t>Максимальная вместимость</w:t>
            </w:r>
          </w:p>
          <w:p w14:paraId="250B1E61" w14:textId="77777777" w:rsidR="00BD0624" w:rsidRPr="00A4708F" w:rsidRDefault="00BD0624" w:rsidP="009430C3">
            <w:pPr>
              <w:autoSpaceDE w:val="0"/>
              <w:autoSpaceDN w:val="0"/>
              <w:adjustRightInd w:val="0"/>
              <w:spacing w:after="40"/>
              <w:jc w:val="center"/>
              <w:rPr>
                <w:color w:val="FF0000"/>
                <w:vertAlign w:val="superscript"/>
              </w:rPr>
            </w:pPr>
            <w:r w:rsidRPr="00A4708F">
              <w:rPr>
                <w:color w:val="FF0000"/>
              </w:rPr>
              <w:t>одного резервуара, м</w:t>
            </w:r>
            <w:r w:rsidRPr="00A4708F">
              <w:rPr>
                <w:bCs/>
                <w:color w:val="FF0000"/>
                <w:vertAlign w:val="superscript"/>
              </w:rPr>
              <w:t>3</w:t>
            </w:r>
          </w:p>
        </w:tc>
      </w:tr>
      <w:tr w:rsidR="00A4708F" w:rsidRPr="00A4708F" w14:paraId="699D677D" w14:textId="77777777" w:rsidTr="00595F52">
        <w:trPr>
          <w:jc w:val="center"/>
        </w:trPr>
        <w:tc>
          <w:tcPr>
            <w:tcW w:w="3964" w:type="dxa"/>
            <w:vMerge/>
          </w:tcPr>
          <w:p w14:paraId="3150590B" w14:textId="77777777" w:rsidR="00BD0624" w:rsidRPr="00A4708F" w:rsidRDefault="00BD0624" w:rsidP="00BC19C1">
            <w:pPr>
              <w:autoSpaceDE w:val="0"/>
              <w:autoSpaceDN w:val="0"/>
              <w:adjustRightInd w:val="0"/>
              <w:jc w:val="center"/>
              <w:rPr>
                <w:color w:val="FF0000"/>
              </w:rPr>
            </w:pPr>
          </w:p>
        </w:tc>
        <w:tc>
          <w:tcPr>
            <w:tcW w:w="1276" w:type="dxa"/>
          </w:tcPr>
          <w:p w14:paraId="7274C433" w14:textId="77777777" w:rsidR="00BD0624" w:rsidRPr="00A4708F" w:rsidRDefault="00BD0624" w:rsidP="00BC19C1">
            <w:pPr>
              <w:autoSpaceDE w:val="0"/>
              <w:autoSpaceDN w:val="0"/>
              <w:adjustRightInd w:val="0"/>
              <w:jc w:val="center"/>
              <w:rPr>
                <w:color w:val="FF0000"/>
              </w:rPr>
            </w:pPr>
            <w:r w:rsidRPr="00A4708F">
              <w:rPr>
                <w:color w:val="FF0000"/>
              </w:rPr>
              <w:t>надземной</w:t>
            </w:r>
          </w:p>
        </w:tc>
        <w:tc>
          <w:tcPr>
            <w:tcW w:w="1276" w:type="dxa"/>
          </w:tcPr>
          <w:p w14:paraId="0497C421" w14:textId="77777777" w:rsidR="00BD0624" w:rsidRPr="00A4708F" w:rsidRDefault="00BD0624" w:rsidP="00BC19C1">
            <w:pPr>
              <w:autoSpaceDE w:val="0"/>
              <w:autoSpaceDN w:val="0"/>
              <w:adjustRightInd w:val="0"/>
              <w:jc w:val="center"/>
              <w:rPr>
                <w:color w:val="FF0000"/>
              </w:rPr>
            </w:pPr>
            <w:r w:rsidRPr="00A4708F">
              <w:rPr>
                <w:color w:val="FF0000"/>
              </w:rPr>
              <w:t>подземной</w:t>
            </w:r>
          </w:p>
        </w:tc>
        <w:tc>
          <w:tcPr>
            <w:tcW w:w="1276" w:type="dxa"/>
          </w:tcPr>
          <w:p w14:paraId="4D4BD32B" w14:textId="77777777" w:rsidR="00BD0624" w:rsidRPr="00A4708F" w:rsidRDefault="00BD0624" w:rsidP="00BC19C1">
            <w:pPr>
              <w:autoSpaceDE w:val="0"/>
              <w:autoSpaceDN w:val="0"/>
              <w:adjustRightInd w:val="0"/>
              <w:jc w:val="center"/>
              <w:rPr>
                <w:color w:val="FF0000"/>
              </w:rPr>
            </w:pPr>
            <w:r w:rsidRPr="00A4708F">
              <w:rPr>
                <w:color w:val="FF0000"/>
              </w:rPr>
              <w:t>надземного</w:t>
            </w:r>
          </w:p>
        </w:tc>
        <w:tc>
          <w:tcPr>
            <w:tcW w:w="1417" w:type="dxa"/>
          </w:tcPr>
          <w:p w14:paraId="70F106C3" w14:textId="77777777" w:rsidR="00BD0624" w:rsidRPr="00A4708F" w:rsidRDefault="00BD0624" w:rsidP="00BC19C1">
            <w:pPr>
              <w:autoSpaceDE w:val="0"/>
              <w:autoSpaceDN w:val="0"/>
              <w:adjustRightInd w:val="0"/>
              <w:jc w:val="center"/>
              <w:rPr>
                <w:color w:val="FF0000"/>
              </w:rPr>
            </w:pPr>
            <w:r w:rsidRPr="00A4708F">
              <w:rPr>
                <w:color w:val="FF0000"/>
              </w:rPr>
              <w:t>подземного</w:t>
            </w:r>
          </w:p>
        </w:tc>
      </w:tr>
      <w:tr w:rsidR="00A4708F" w:rsidRPr="00A4708F" w14:paraId="5784CC27" w14:textId="77777777" w:rsidTr="00595F52">
        <w:trPr>
          <w:jc w:val="center"/>
        </w:trPr>
        <w:tc>
          <w:tcPr>
            <w:tcW w:w="3964" w:type="dxa"/>
          </w:tcPr>
          <w:p w14:paraId="569821F7" w14:textId="21D61DA9" w:rsidR="00BD0624" w:rsidRPr="00A4708F" w:rsidRDefault="00BD0624" w:rsidP="00595F52">
            <w:pPr>
              <w:autoSpaceDE w:val="0"/>
              <w:autoSpaceDN w:val="0"/>
              <w:adjustRightInd w:val="0"/>
              <w:rPr>
                <w:color w:val="FF0000"/>
                <w:spacing w:val="-4"/>
              </w:rPr>
            </w:pPr>
            <w:r w:rsidRPr="00A4708F">
              <w:rPr>
                <w:color w:val="FF0000"/>
                <w:spacing w:val="-4"/>
              </w:rPr>
              <w:t>Газоснабжение жилых, административных и бытовых зданий, общественных зданий и сооружений</w:t>
            </w:r>
          </w:p>
        </w:tc>
        <w:tc>
          <w:tcPr>
            <w:tcW w:w="1276" w:type="dxa"/>
          </w:tcPr>
          <w:p w14:paraId="255BEEBA" w14:textId="77777777" w:rsidR="00BD0624" w:rsidRPr="00A4708F" w:rsidRDefault="00BD0624" w:rsidP="00BC19C1">
            <w:pPr>
              <w:autoSpaceDE w:val="0"/>
              <w:autoSpaceDN w:val="0"/>
              <w:adjustRightInd w:val="0"/>
              <w:jc w:val="center"/>
              <w:rPr>
                <w:color w:val="FF0000"/>
              </w:rPr>
            </w:pPr>
            <w:r w:rsidRPr="00A4708F">
              <w:rPr>
                <w:color w:val="FF0000"/>
              </w:rPr>
              <w:t>5</w:t>
            </w:r>
          </w:p>
        </w:tc>
        <w:tc>
          <w:tcPr>
            <w:tcW w:w="1276" w:type="dxa"/>
          </w:tcPr>
          <w:p w14:paraId="52E221EC" w14:textId="77777777" w:rsidR="00BD0624" w:rsidRPr="00A4708F" w:rsidRDefault="00BD0624" w:rsidP="00BC19C1">
            <w:pPr>
              <w:autoSpaceDE w:val="0"/>
              <w:autoSpaceDN w:val="0"/>
              <w:adjustRightInd w:val="0"/>
              <w:jc w:val="center"/>
              <w:rPr>
                <w:color w:val="FF0000"/>
              </w:rPr>
            </w:pPr>
            <w:r w:rsidRPr="00A4708F">
              <w:rPr>
                <w:color w:val="FF0000"/>
              </w:rPr>
              <w:t>300</w:t>
            </w:r>
          </w:p>
        </w:tc>
        <w:tc>
          <w:tcPr>
            <w:tcW w:w="1276" w:type="dxa"/>
          </w:tcPr>
          <w:p w14:paraId="483C3818" w14:textId="77777777" w:rsidR="00BD0624" w:rsidRPr="00A4708F" w:rsidRDefault="00BD0624" w:rsidP="00BC19C1">
            <w:pPr>
              <w:autoSpaceDE w:val="0"/>
              <w:autoSpaceDN w:val="0"/>
              <w:adjustRightInd w:val="0"/>
              <w:jc w:val="center"/>
              <w:rPr>
                <w:color w:val="FF0000"/>
              </w:rPr>
            </w:pPr>
            <w:r w:rsidRPr="00A4708F">
              <w:rPr>
                <w:color w:val="FF0000"/>
              </w:rPr>
              <w:t>5</w:t>
            </w:r>
          </w:p>
        </w:tc>
        <w:tc>
          <w:tcPr>
            <w:tcW w:w="1417" w:type="dxa"/>
          </w:tcPr>
          <w:p w14:paraId="4940D6FF" w14:textId="77777777" w:rsidR="00BD0624" w:rsidRPr="00A4708F" w:rsidRDefault="00BD0624" w:rsidP="00BC19C1">
            <w:pPr>
              <w:autoSpaceDE w:val="0"/>
              <w:autoSpaceDN w:val="0"/>
              <w:adjustRightInd w:val="0"/>
              <w:jc w:val="center"/>
              <w:rPr>
                <w:color w:val="FF0000"/>
              </w:rPr>
            </w:pPr>
            <w:r w:rsidRPr="00A4708F">
              <w:rPr>
                <w:color w:val="FF0000"/>
              </w:rPr>
              <w:t>50</w:t>
            </w:r>
          </w:p>
        </w:tc>
      </w:tr>
      <w:tr w:rsidR="00A4708F" w:rsidRPr="00A4708F" w14:paraId="356D0D5F" w14:textId="77777777" w:rsidTr="00595F52">
        <w:trPr>
          <w:jc w:val="center"/>
        </w:trPr>
        <w:tc>
          <w:tcPr>
            <w:tcW w:w="3964" w:type="dxa"/>
          </w:tcPr>
          <w:p w14:paraId="1C98D401" w14:textId="17B998A2" w:rsidR="00BD0624" w:rsidRPr="00A4708F" w:rsidRDefault="00BD0624" w:rsidP="00595F52">
            <w:pPr>
              <w:autoSpaceDE w:val="0"/>
              <w:autoSpaceDN w:val="0"/>
              <w:adjustRightInd w:val="0"/>
              <w:spacing w:after="20"/>
              <w:rPr>
                <w:color w:val="FF0000"/>
              </w:rPr>
            </w:pPr>
            <w:r w:rsidRPr="00A4708F">
              <w:rPr>
                <w:color w:val="FF0000"/>
              </w:rPr>
              <w:t xml:space="preserve">Газоснабжение производственных и складских зданий, </w:t>
            </w:r>
            <w:r w:rsidR="004E5832" w:rsidRPr="00A4708F">
              <w:rPr>
                <w:color w:val="FF0000"/>
              </w:rPr>
              <w:t xml:space="preserve">здания </w:t>
            </w:r>
            <w:r w:rsidRPr="00A4708F">
              <w:rPr>
                <w:color w:val="FF0000"/>
              </w:rPr>
              <w:t>сельскохозяйственных предприятий и котельных</w:t>
            </w:r>
          </w:p>
        </w:tc>
        <w:tc>
          <w:tcPr>
            <w:tcW w:w="1276" w:type="dxa"/>
          </w:tcPr>
          <w:p w14:paraId="2E09EA0E" w14:textId="77777777" w:rsidR="00BD0624" w:rsidRPr="00A4708F" w:rsidRDefault="00BD0624" w:rsidP="00BC19C1">
            <w:pPr>
              <w:autoSpaceDE w:val="0"/>
              <w:autoSpaceDN w:val="0"/>
              <w:adjustRightInd w:val="0"/>
              <w:jc w:val="center"/>
              <w:rPr>
                <w:color w:val="FF0000"/>
              </w:rPr>
            </w:pPr>
            <w:r w:rsidRPr="00A4708F">
              <w:rPr>
                <w:color w:val="FF0000"/>
              </w:rPr>
              <w:t>20</w:t>
            </w:r>
          </w:p>
        </w:tc>
        <w:tc>
          <w:tcPr>
            <w:tcW w:w="1276" w:type="dxa"/>
          </w:tcPr>
          <w:p w14:paraId="4D64DDB2" w14:textId="77777777" w:rsidR="00BD0624" w:rsidRPr="00A4708F" w:rsidRDefault="00BD0624" w:rsidP="00BC19C1">
            <w:pPr>
              <w:autoSpaceDE w:val="0"/>
              <w:autoSpaceDN w:val="0"/>
              <w:adjustRightInd w:val="0"/>
              <w:jc w:val="center"/>
              <w:rPr>
                <w:color w:val="FF0000"/>
              </w:rPr>
            </w:pPr>
            <w:r w:rsidRPr="00A4708F">
              <w:rPr>
                <w:color w:val="FF0000"/>
              </w:rPr>
              <w:t>300</w:t>
            </w:r>
          </w:p>
        </w:tc>
        <w:tc>
          <w:tcPr>
            <w:tcW w:w="1276" w:type="dxa"/>
          </w:tcPr>
          <w:p w14:paraId="3199E1DD" w14:textId="77777777" w:rsidR="00BD0624" w:rsidRPr="00A4708F" w:rsidRDefault="00BD0624" w:rsidP="00BC19C1">
            <w:pPr>
              <w:autoSpaceDE w:val="0"/>
              <w:autoSpaceDN w:val="0"/>
              <w:adjustRightInd w:val="0"/>
              <w:jc w:val="center"/>
              <w:rPr>
                <w:color w:val="FF0000"/>
              </w:rPr>
            </w:pPr>
            <w:r w:rsidRPr="00A4708F">
              <w:rPr>
                <w:color w:val="FF0000"/>
              </w:rPr>
              <w:t>10</w:t>
            </w:r>
          </w:p>
        </w:tc>
        <w:tc>
          <w:tcPr>
            <w:tcW w:w="1417" w:type="dxa"/>
          </w:tcPr>
          <w:p w14:paraId="777A99D9" w14:textId="77777777" w:rsidR="00BD0624" w:rsidRPr="00A4708F" w:rsidRDefault="00BD0624" w:rsidP="00BC19C1">
            <w:pPr>
              <w:autoSpaceDE w:val="0"/>
              <w:autoSpaceDN w:val="0"/>
              <w:adjustRightInd w:val="0"/>
              <w:jc w:val="center"/>
              <w:rPr>
                <w:color w:val="FF0000"/>
              </w:rPr>
            </w:pPr>
            <w:r w:rsidRPr="00A4708F">
              <w:rPr>
                <w:color w:val="FF0000"/>
              </w:rPr>
              <w:t>100</w:t>
            </w:r>
          </w:p>
        </w:tc>
      </w:tr>
    </w:tbl>
    <w:p w14:paraId="1656379F" w14:textId="335A376B" w:rsidR="004E5832" w:rsidRPr="00A4708F" w:rsidRDefault="004E5832" w:rsidP="004E5832">
      <w:pPr>
        <w:autoSpaceDE w:val="0"/>
        <w:autoSpaceDN w:val="0"/>
        <w:adjustRightInd w:val="0"/>
        <w:ind w:firstLine="567"/>
        <w:jc w:val="both"/>
        <w:rPr>
          <w:b/>
          <w:bCs/>
          <w:color w:val="FF0000"/>
          <w:sz w:val="28"/>
          <w:szCs w:val="28"/>
        </w:rPr>
      </w:pPr>
      <w:r w:rsidRPr="00A4708F">
        <w:rPr>
          <w:b/>
          <w:bCs/>
          <w:color w:val="FF0000"/>
          <w:sz w:val="28"/>
          <w:szCs w:val="28"/>
        </w:rPr>
        <w:t>Таблица 6 (Измененная редакция, Изм. № 2).</w:t>
      </w:r>
    </w:p>
    <w:p w14:paraId="270CD3F9" w14:textId="77777777" w:rsidR="00595F52" w:rsidRPr="00A4708F" w:rsidRDefault="00595F52" w:rsidP="00595F52">
      <w:pPr>
        <w:pStyle w:val="aff2"/>
        <w:ind w:firstLine="567"/>
        <w:jc w:val="both"/>
        <w:rPr>
          <w:color w:val="FF0000"/>
          <w:sz w:val="28"/>
          <w:szCs w:val="28"/>
        </w:rPr>
      </w:pPr>
    </w:p>
    <w:p w14:paraId="33A6D2F3" w14:textId="01C30B41" w:rsidR="00F357EE" w:rsidRPr="00A4708F" w:rsidRDefault="00F357EE" w:rsidP="00595F52">
      <w:pPr>
        <w:pStyle w:val="aff2"/>
        <w:ind w:firstLine="567"/>
        <w:jc w:val="both"/>
        <w:rPr>
          <w:color w:val="FF0000"/>
          <w:sz w:val="28"/>
          <w:szCs w:val="28"/>
        </w:rPr>
      </w:pPr>
      <w:r w:rsidRPr="00A4708F">
        <w:rPr>
          <w:color w:val="FF0000"/>
          <w:sz w:val="28"/>
          <w:szCs w:val="28"/>
        </w:rPr>
        <w:t xml:space="preserve">8.1.5 Подземные резервуары следует устанавливать на глубине не менее </w:t>
      </w:r>
      <w:smartTag w:uri="urn:schemas-microsoft-com:office:smarttags" w:element="metricconverter">
        <w:smartTagPr>
          <w:attr w:name="ProductID" w:val="0,6 м"/>
        </w:smartTagPr>
        <w:r w:rsidRPr="00A4708F">
          <w:rPr>
            <w:color w:val="FF0000"/>
            <w:sz w:val="28"/>
            <w:szCs w:val="28"/>
          </w:rPr>
          <w:t>0,6 м</w:t>
        </w:r>
      </w:smartTag>
      <w:r w:rsidRPr="00A4708F">
        <w:rPr>
          <w:color w:val="FF0000"/>
          <w:sz w:val="28"/>
          <w:szCs w:val="28"/>
        </w:rPr>
        <w:t xml:space="preserve"> от поверхности земли до верхней образующей резервуара.</w:t>
      </w:r>
      <w:r w:rsidR="004E5832" w:rsidRPr="00A4708F">
        <w:rPr>
          <w:color w:val="FF0000"/>
          <w:sz w:val="28"/>
          <w:szCs w:val="28"/>
        </w:rPr>
        <w:t xml:space="preserve"> При использовании испарительных установок глубина заложения резервуаров должна составлять не менее 0,2 м.</w:t>
      </w:r>
    </w:p>
    <w:p w14:paraId="72F06B99" w14:textId="77777777" w:rsidR="004E5832" w:rsidRPr="00A4708F" w:rsidRDefault="004E5832" w:rsidP="004E5832">
      <w:pPr>
        <w:autoSpaceDE w:val="0"/>
        <w:autoSpaceDN w:val="0"/>
        <w:adjustRightInd w:val="0"/>
        <w:ind w:firstLine="567"/>
        <w:jc w:val="both"/>
        <w:rPr>
          <w:color w:val="FF0000"/>
          <w:spacing w:val="-4"/>
          <w:sz w:val="28"/>
          <w:szCs w:val="28"/>
        </w:rPr>
      </w:pPr>
      <w:r w:rsidRPr="00A4708F">
        <w:rPr>
          <w:b/>
          <w:bCs/>
          <w:color w:val="FF0000"/>
          <w:sz w:val="28"/>
          <w:szCs w:val="28"/>
        </w:rPr>
        <w:t>(Измененная редакция, Изм. № 2).</w:t>
      </w:r>
    </w:p>
    <w:p w14:paraId="2E3CA74B" w14:textId="6363586F"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rPr>
        <w:t>8</w:t>
      </w:r>
      <w:r w:rsidRPr="00A4708F">
        <w:rPr>
          <w:color w:val="FF0000"/>
          <w:sz w:val="28"/>
          <w:szCs w:val="28"/>
          <w:highlight w:val="yellow"/>
        </w:rPr>
        <w:t xml:space="preserve">.1.6 Расстояние в свету между подземными резервуарами </w:t>
      </w:r>
      <w:r w:rsidR="004E5832" w:rsidRPr="00A4708F">
        <w:rPr>
          <w:color w:val="FF0000"/>
          <w:sz w:val="28"/>
          <w:szCs w:val="28"/>
          <w:highlight w:val="yellow"/>
        </w:rPr>
        <w:t>рекомендуется принимать</w:t>
      </w:r>
      <w:r w:rsidRPr="00A4708F">
        <w:rPr>
          <w:color w:val="FF0000"/>
          <w:sz w:val="28"/>
          <w:szCs w:val="28"/>
          <w:highlight w:val="yellow"/>
        </w:rPr>
        <w:t xml:space="preserve"> не менее </w:t>
      </w:r>
      <w:smartTag w:uri="urn:schemas-microsoft-com:office:smarttags" w:element="metricconverter">
        <w:smartTagPr>
          <w:attr w:name="ProductID" w:val="1 м"/>
        </w:smartTagPr>
        <w:r w:rsidRPr="00A4708F">
          <w:rPr>
            <w:color w:val="FF0000"/>
            <w:sz w:val="28"/>
            <w:szCs w:val="28"/>
            <w:highlight w:val="yellow"/>
          </w:rPr>
          <w:t>1 м</w:t>
        </w:r>
      </w:smartTag>
      <w:r w:rsidRPr="00A4708F">
        <w:rPr>
          <w:color w:val="FF0000"/>
          <w:sz w:val="28"/>
          <w:szCs w:val="28"/>
          <w:highlight w:val="yellow"/>
        </w:rPr>
        <w:t xml:space="preserve">, а между надземными резервуарами </w:t>
      </w:r>
      <w:r w:rsidR="00C2462B" w:rsidRPr="00A4708F">
        <w:rPr>
          <w:color w:val="FF0000"/>
          <w:sz w:val="28"/>
          <w:szCs w:val="28"/>
          <w:highlight w:val="yellow"/>
        </w:rPr>
        <w:t>–</w:t>
      </w:r>
      <w:r w:rsidRPr="00A4708F">
        <w:rPr>
          <w:color w:val="FF0000"/>
          <w:sz w:val="28"/>
          <w:szCs w:val="28"/>
          <w:highlight w:val="yellow"/>
        </w:rPr>
        <w:t xml:space="preserve"> равн</w:t>
      </w:r>
      <w:r w:rsidR="004E5832" w:rsidRPr="00A4708F">
        <w:rPr>
          <w:color w:val="FF0000"/>
          <w:sz w:val="28"/>
          <w:szCs w:val="28"/>
          <w:highlight w:val="yellow"/>
        </w:rPr>
        <w:t>ым</w:t>
      </w:r>
      <w:r w:rsidRPr="00A4708F">
        <w:rPr>
          <w:color w:val="FF0000"/>
          <w:sz w:val="28"/>
          <w:szCs w:val="28"/>
          <w:highlight w:val="yellow"/>
        </w:rPr>
        <w:t xml:space="preserve"> диаметру большего смежного резервуара, но не менее </w:t>
      </w:r>
      <w:smartTag w:uri="urn:schemas-microsoft-com:office:smarttags" w:element="metricconverter">
        <w:smartTagPr>
          <w:attr w:name="ProductID" w:val="1 м"/>
        </w:smartTagPr>
        <w:r w:rsidRPr="00A4708F">
          <w:rPr>
            <w:color w:val="FF0000"/>
            <w:sz w:val="28"/>
            <w:szCs w:val="28"/>
            <w:highlight w:val="yellow"/>
          </w:rPr>
          <w:t>1 м</w:t>
        </w:r>
      </w:smartTag>
      <w:r w:rsidRPr="00A4708F">
        <w:rPr>
          <w:color w:val="FF0000"/>
          <w:sz w:val="28"/>
          <w:szCs w:val="28"/>
          <w:highlight w:val="yellow"/>
        </w:rPr>
        <w:t>.</w:t>
      </w:r>
    </w:p>
    <w:p w14:paraId="15089784" w14:textId="77777777" w:rsidR="00595F52" w:rsidRPr="00A4708F" w:rsidRDefault="004E5832" w:rsidP="00595F52">
      <w:pPr>
        <w:autoSpaceDE w:val="0"/>
        <w:autoSpaceDN w:val="0"/>
        <w:adjustRightInd w:val="0"/>
        <w:ind w:firstLine="567"/>
        <w:jc w:val="both"/>
        <w:rPr>
          <w:color w:val="FF0000"/>
          <w:sz w:val="28"/>
          <w:szCs w:val="28"/>
          <w:highlight w:val="yellow"/>
        </w:rPr>
      </w:pPr>
      <w:r w:rsidRPr="00A4708F">
        <w:rPr>
          <w:rStyle w:val="43"/>
          <w:rFonts w:ascii="Times New Roman" w:hAnsi="Times New Roman" w:cs="Times New Roman"/>
          <w:color w:val="FF0000"/>
          <w:sz w:val="28"/>
          <w:szCs w:val="28"/>
          <w:highlight w:val="yellow"/>
        </w:rPr>
        <w:t>Расстояния от резервуарных установок общей вместимостью до 50 м</w:t>
      </w:r>
      <w:r w:rsidRPr="00A4708F">
        <w:rPr>
          <w:rStyle w:val="43"/>
          <w:rFonts w:ascii="Times New Roman" w:hAnsi="Times New Roman" w:cs="Times New Roman"/>
          <w:color w:val="FF0000"/>
          <w:sz w:val="28"/>
          <w:szCs w:val="28"/>
          <w:highlight w:val="yellow"/>
          <w:vertAlign w:val="superscript"/>
        </w:rPr>
        <w:t>3</w:t>
      </w:r>
      <w:r w:rsidRPr="00A4708F">
        <w:rPr>
          <w:rStyle w:val="43"/>
          <w:rFonts w:ascii="Times New Roman" w:hAnsi="Times New Roman" w:cs="Times New Roman"/>
          <w:color w:val="FF0000"/>
          <w:sz w:val="28"/>
          <w:szCs w:val="28"/>
          <w:highlight w:val="yellow"/>
        </w:rPr>
        <w:t>, считая от крайнего резервуара, до зданий, сооружений различного назначения и сетей инженерно-технического обеспечения принимаются по таблице 7</w:t>
      </w:r>
      <w:r w:rsidR="00BD0624" w:rsidRPr="00A4708F">
        <w:rPr>
          <w:color w:val="FF0000"/>
          <w:sz w:val="28"/>
          <w:szCs w:val="28"/>
          <w:highlight w:val="yellow"/>
        </w:rPr>
        <w:t>.</w:t>
      </w:r>
    </w:p>
    <w:p w14:paraId="7360B3EE" w14:textId="77777777" w:rsidR="00595F52" w:rsidRPr="00A4708F" w:rsidRDefault="00595F52" w:rsidP="00595F52">
      <w:pPr>
        <w:autoSpaceDE w:val="0"/>
        <w:autoSpaceDN w:val="0"/>
        <w:adjustRightInd w:val="0"/>
        <w:jc w:val="both"/>
        <w:rPr>
          <w:color w:val="FF0000"/>
          <w:sz w:val="28"/>
          <w:szCs w:val="28"/>
          <w:highlight w:val="yellow"/>
        </w:rPr>
      </w:pPr>
    </w:p>
    <w:p w14:paraId="2F592EE3" w14:textId="536F641E" w:rsidR="00BD0624" w:rsidRPr="00A4708F" w:rsidRDefault="00BD0624" w:rsidP="00595F52">
      <w:pPr>
        <w:autoSpaceDE w:val="0"/>
        <w:autoSpaceDN w:val="0"/>
        <w:adjustRightInd w:val="0"/>
        <w:jc w:val="both"/>
        <w:rPr>
          <w:bCs/>
          <w:color w:val="FF0000"/>
          <w:sz w:val="28"/>
          <w:szCs w:val="28"/>
          <w:highlight w:val="yellow"/>
        </w:rPr>
      </w:pPr>
      <w:r w:rsidRPr="00A4708F">
        <w:rPr>
          <w:bCs/>
          <w:color w:val="FF0000"/>
          <w:sz w:val="28"/>
          <w:szCs w:val="28"/>
          <w:highlight w:val="yellow"/>
        </w:rPr>
        <w:t>Т</w:t>
      </w:r>
      <w:r w:rsidR="00CD11A0" w:rsidRPr="00A4708F">
        <w:rPr>
          <w:bCs/>
          <w:color w:val="FF0000"/>
          <w:sz w:val="28"/>
          <w:szCs w:val="28"/>
          <w:highlight w:val="yellow"/>
        </w:rPr>
        <w:t xml:space="preserve"> </w:t>
      </w:r>
      <w:r w:rsidRPr="00A4708F">
        <w:rPr>
          <w:bCs/>
          <w:color w:val="FF0000"/>
          <w:sz w:val="28"/>
          <w:szCs w:val="28"/>
          <w:highlight w:val="yellow"/>
        </w:rPr>
        <w:t>а</w:t>
      </w:r>
      <w:r w:rsidR="00CD11A0" w:rsidRPr="00A4708F">
        <w:rPr>
          <w:bCs/>
          <w:color w:val="FF0000"/>
          <w:sz w:val="28"/>
          <w:szCs w:val="28"/>
          <w:highlight w:val="yellow"/>
        </w:rPr>
        <w:t xml:space="preserve"> </w:t>
      </w:r>
      <w:r w:rsidRPr="00A4708F">
        <w:rPr>
          <w:bCs/>
          <w:color w:val="FF0000"/>
          <w:sz w:val="28"/>
          <w:szCs w:val="28"/>
          <w:highlight w:val="yellow"/>
        </w:rPr>
        <w:t>б</w:t>
      </w:r>
      <w:r w:rsidR="00CD11A0" w:rsidRPr="00A4708F">
        <w:rPr>
          <w:bCs/>
          <w:color w:val="FF0000"/>
          <w:sz w:val="28"/>
          <w:szCs w:val="28"/>
          <w:highlight w:val="yellow"/>
        </w:rPr>
        <w:t xml:space="preserve"> </w:t>
      </w:r>
      <w:r w:rsidRPr="00A4708F">
        <w:rPr>
          <w:bCs/>
          <w:color w:val="FF0000"/>
          <w:sz w:val="28"/>
          <w:szCs w:val="28"/>
          <w:highlight w:val="yellow"/>
        </w:rPr>
        <w:t>л</w:t>
      </w:r>
      <w:r w:rsidR="00CD11A0" w:rsidRPr="00A4708F">
        <w:rPr>
          <w:bCs/>
          <w:color w:val="FF0000"/>
          <w:sz w:val="28"/>
          <w:szCs w:val="28"/>
          <w:highlight w:val="yellow"/>
        </w:rPr>
        <w:t xml:space="preserve"> </w:t>
      </w:r>
      <w:r w:rsidRPr="00A4708F">
        <w:rPr>
          <w:bCs/>
          <w:color w:val="FF0000"/>
          <w:sz w:val="28"/>
          <w:szCs w:val="28"/>
          <w:highlight w:val="yellow"/>
        </w:rPr>
        <w:t>и</w:t>
      </w:r>
      <w:r w:rsidR="00CD11A0" w:rsidRPr="00A4708F">
        <w:rPr>
          <w:bCs/>
          <w:color w:val="FF0000"/>
          <w:sz w:val="28"/>
          <w:szCs w:val="28"/>
          <w:highlight w:val="yellow"/>
        </w:rPr>
        <w:t xml:space="preserve"> </w:t>
      </w:r>
      <w:r w:rsidRPr="00A4708F">
        <w:rPr>
          <w:bCs/>
          <w:color w:val="FF0000"/>
          <w:sz w:val="28"/>
          <w:szCs w:val="28"/>
          <w:highlight w:val="yellow"/>
        </w:rPr>
        <w:t>ц</w:t>
      </w:r>
      <w:r w:rsidR="00CD11A0" w:rsidRPr="00A4708F">
        <w:rPr>
          <w:bCs/>
          <w:color w:val="FF0000"/>
          <w:sz w:val="28"/>
          <w:szCs w:val="28"/>
          <w:highlight w:val="yellow"/>
        </w:rPr>
        <w:t xml:space="preserve"> </w:t>
      </w:r>
      <w:r w:rsidRPr="00A4708F">
        <w:rPr>
          <w:bCs/>
          <w:color w:val="FF0000"/>
          <w:sz w:val="28"/>
          <w:szCs w:val="28"/>
          <w:highlight w:val="yellow"/>
        </w:rPr>
        <w:t>а</w:t>
      </w:r>
      <w:r w:rsidR="00CD11A0" w:rsidRPr="00A4708F">
        <w:rPr>
          <w:bCs/>
          <w:color w:val="FF0000"/>
          <w:sz w:val="28"/>
          <w:szCs w:val="28"/>
          <w:highlight w:val="yellow"/>
        </w:rPr>
        <w:t xml:space="preserve"> </w:t>
      </w:r>
      <w:r w:rsidRPr="00A4708F">
        <w:rPr>
          <w:bCs/>
          <w:color w:val="FF0000"/>
          <w:sz w:val="28"/>
          <w:szCs w:val="28"/>
          <w:highlight w:val="yellow"/>
        </w:rPr>
        <w:t xml:space="preserve"> </w:t>
      </w:r>
      <w:r w:rsidR="00C6088E" w:rsidRPr="00A4708F">
        <w:rPr>
          <w:bCs/>
          <w:color w:val="FF0000"/>
          <w:sz w:val="28"/>
          <w:szCs w:val="28"/>
          <w:highlight w:val="yellow"/>
        </w:rPr>
        <w:t>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3280"/>
        <w:gridCol w:w="579"/>
        <w:gridCol w:w="852"/>
        <w:gridCol w:w="928"/>
        <w:gridCol w:w="581"/>
        <w:gridCol w:w="888"/>
        <w:gridCol w:w="889"/>
        <w:gridCol w:w="1075"/>
      </w:tblGrid>
      <w:tr w:rsidR="00A4708F" w:rsidRPr="00A4708F" w14:paraId="21435A71" w14:textId="77777777" w:rsidTr="00171EEE">
        <w:trPr>
          <w:cantSplit/>
          <w:trHeight w:val="482"/>
          <w:jc w:val="center"/>
        </w:trPr>
        <w:tc>
          <w:tcPr>
            <w:tcW w:w="3280" w:type="dxa"/>
            <w:vMerge w:val="restart"/>
            <w:vAlign w:val="center"/>
          </w:tcPr>
          <w:p w14:paraId="453C6F73" w14:textId="0C99B8EF" w:rsidR="00BD0624" w:rsidRPr="00A4708F" w:rsidRDefault="00BD0624" w:rsidP="00CE0702">
            <w:pPr>
              <w:autoSpaceDE w:val="0"/>
              <w:autoSpaceDN w:val="0"/>
              <w:adjustRightInd w:val="0"/>
              <w:jc w:val="center"/>
              <w:rPr>
                <w:color w:val="FF0000"/>
                <w:sz w:val="22"/>
                <w:szCs w:val="22"/>
                <w:highlight w:val="yellow"/>
              </w:rPr>
            </w:pPr>
            <w:r w:rsidRPr="00A4708F">
              <w:rPr>
                <w:color w:val="FF0000"/>
                <w:sz w:val="22"/>
                <w:szCs w:val="22"/>
                <w:highlight w:val="yellow"/>
              </w:rPr>
              <w:t>Здания, сооружения</w:t>
            </w:r>
          </w:p>
        </w:tc>
        <w:tc>
          <w:tcPr>
            <w:tcW w:w="4717" w:type="dxa"/>
            <w:gridSpan w:val="6"/>
          </w:tcPr>
          <w:p w14:paraId="3A8C6219" w14:textId="00585902" w:rsidR="00BD0624" w:rsidRPr="00A4708F" w:rsidRDefault="004E5832" w:rsidP="00564922">
            <w:pPr>
              <w:autoSpaceDE w:val="0"/>
              <w:autoSpaceDN w:val="0"/>
              <w:adjustRightInd w:val="0"/>
              <w:ind w:firstLine="485"/>
              <w:jc w:val="center"/>
              <w:rPr>
                <w:color w:val="FF0000"/>
                <w:sz w:val="22"/>
                <w:szCs w:val="22"/>
                <w:highlight w:val="yellow"/>
              </w:rPr>
            </w:pPr>
            <w:r w:rsidRPr="00A4708F">
              <w:rPr>
                <w:color w:val="FF0000"/>
                <w:sz w:val="22"/>
                <w:szCs w:val="22"/>
                <w:highlight w:val="yellow"/>
              </w:rPr>
              <w:t xml:space="preserve">Расстояние от стенки ближайшего резервуара </w:t>
            </w:r>
            <w:r w:rsidR="00BD0624" w:rsidRPr="00A4708F">
              <w:rPr>
                <w:color w:val="FF0000"/>
                <w:sz w:val="22"/>
                <w:szCs w:val="22"/>
                <w:highlight w:val="yellow"/>
              </w:rPr>
              <w:t>(в свету), м</w:t>
            </w:r>
          </w:p>
        </w:tc>
        <w:tc>
          <w:tcPr>
            <w:tcW w:w="1075" w:type="dxa"/>
            <w:vMerge w:val="restart"/>
            <w:vAlign w:val="center"/>
          </w:tcPr>
          <w:p w14:paraId="369C3253" w14:textId="6C54479E" w:rsidR="00BD0624" w:rsidRPr="00A4708F" w:rsidRDefault="00BD0624" w:rsidP="00171EEE">
            <w:pPr>
              <w:autoSpaceDE w:val="0"/>
              <w:autoSpaceDN w:val="0"/>
              <w:adjustRightInd w:val="0"/>
              <w:jc w:val="center"/>
              <w:rPr>
                <w:color w:val="FF0000"/>
                <w:sz w:val="22"/>
                <w:szCs w:val="22"/>
                <w:highlight w:val="yellow"/>
              </w:rPr>
            </w:pPr>
            <w:proofErr w:type="spellStart"/>
            <w:r w:rsidRPr="00A4708F">
              <w:rPr>
                <w:color w:val="FF0000"/>
                <w:sz w:val="22"/>
                <w:szCs w:val="22"/>
                <w:highlight w:val="yellow"/>
              </w:rPr>
              <w:t>Расстоя</w:t>
            </w:r>
            <w:r w:rsidR="00CE0702" w:rsidRPr="00A4708F">
              <w:rPr>
                <w:color w:val="FF0000"/>
                <w:sz w:val="22"/>
                <w:szCs w:val="22"/>
                <w:highlight w:val="yellow"/>
              </w:rPr>
              <w:t>-</w:t>
            </w:r>
            <w:r w:rsidRPr="00A4708F">
              <w:rPr>
                <w:color w:val="FF0000"/>
                <w:sz w:val="22"/>
                <w:szCs w:val="22"/>
                <w:highlight w:val="yellow"/>
              </w:rPr>
              <w:t>ние</w:t>
            </w:r>
            <w:proofErr w:type="spellEnd"/>
            <w:r w:rsidRPr="00A4708F">
              <w:rPr>
                <w:color w:val="FF0000"/>
                <w:sz w:val="22"/>
                <w:szCs w:val="22"/>
                <w:highlight w:val="yellow"/>
              </w:rPr>
              <w:t xml:space="preserve"> от испари-тельной </w:t>
            </w:r>
            <w:r w:rsidR="004E5832" w:rsidRPr="00A4708F">
              <w:rPr>
                <w:color w:val="FF0000"/>
                <w:sz w:val="22"/>
                <w:szCs w:val="22"/>
                <w:highlight w:val="yellow"/>
              </w:rPr>
              <w:t xml:space="preserve">(смеси-тельной) </w:t>
            </w:r>
            <w:r w:rsidRPr="00A4708F">
              <w:rPr>
                <w:color w:val="FF0000"/>
                <w:sz w:val="22"/>
                <w:szCs w:val="22"/>
                <w:highlight w:val="yellow"/>
              </w:rPr>
              <w:t>установки в свету, м</w:t>
            </w:r>
          </w:p>
        </w:tc>
      </w:tr>
      <w:tr w:rsidR="00A4708F" w:rsidRPr="00A4708F" w14:paraId="1669C00F" w14:textId="77777777">
        <w:trPr>
          <w:cantSplit/>
          <w:jc w:val="center"/>
        </w:trPr>
        <w:tc>
          <w:tcPr>
            <w:tcW w:w="3280" w:type="dxa"/>
            <w:vMerge/>
          </w:tcPr>
          <w:p w14:paraId="2FF1750C" w14:textId="77777777" w:rsidR="00BD0624" w:rsidRPr="00A4708F" w:rsidRDefault="00BD0624" w:rsidP="00BC19C1">
            <w:pPr>
              <w:autoSpaceDE w:val="0"/>
              <w:autoSpaceDN w:val="0"/>
              <w:adjustRightInd w:val="0"/>
              <w:rPr>
                <w:color w:val="FF0000"/>
                <w:sz w:val="22"/>
                <w:szCs w:val="22"/>
                <w:highlight w:val="yellow"/>
              </w:rPr>
            </w:pPr>
          </w:p>
        </w:tc>
        <w:tc>
          <w:tcPr>
            <w:tcW w:w="2359" w:type="dxa"/>
            <w:gridSpan w:val="3"/>
          </w:tcPr>
          <w:p w14:paraId="5D241896" w14:textId="01CE97B9" w:rsidR="00BD0624" w:rsidRPr="00A4708F" w:rsidRDefault="004E5832" w:rsidP="00BC19C1">
            <w:pPr>
              <w:autoSpaceDE w:val="0"/>
              <w:autoSpaceDN w:val="0"/>
              <w:adjustRightInd w:val="0"/>
              <w:jc w:val="center"/>
              <w:rPr>
                <w:color w:val="FF0000"/>
                <w:sz w:val="22"/>
                <w:szCs w:val="22"/>
                <w:highlight w:val="yellow"/>
              </w:rPr>
            </w:pPr>
            <w:r w:rsidRPr="00A4708F">
              <w:rPr>
                <w:color w:val="FF0000"/>
                <w:sz w:val="22"/>
                <w:szCs w:val="22"/>
                <w:highlight w:val="yellow"/>
              </w:rPr>
              <w:t>при надземной установке</w:t>
            </w:r>
          </w:p>
        </w:tc>
        <w:tc>
          <w:tcPr>
            <w:tcW w:w="2358" w:type="dxa"/>
            <w:gridSpan w:val="3"/>
          </w:tcPr>
          <w:p w14:paraId="4CD01A6B" w14:textId="0715B9D9" w:rsidR="00BD0624" w:rsidRPr="00A4708F" w:rsidRDefault="004E5832" w:rsidP="00BC19C1">
            <w:pPr>
              <w:autoSpaceDE w:val="0"/>
              <w:autoSpaceDN w:val="0"/>
              <w:adjustRightInd w:val="0"/>
              <w:jc w:val="center"/>
              <w:rPr>
                <w:color w:val="FF0000"/>
                <w:sz w:val="22"/>
                <w:szCs w:val="22"/>
                <w:highlight w:val="yellow"/>
              </w:rPr>
            </w:pPr>
            <w:r w:rsidRPr="00A4708F">
              <w:rPr>
                <w:color w:val="FF0000"/>
                <w:sz w:val="22"/>
                <w:szCs w:val="22"/>
                <w:highlight w:val="yellow"/>
              </w:rPr>
              <w:t>при подземной установке</w:t>
            </w:r>
          </w:p>
        </w:tc>
        <w:tc>
          <w:tcPr>
            <w:tcW w:w="1075" w:type="dxa"/>
            <w:vMerge/>
          </w:tcPr>
          <w:p w14:paraId="6692523C" w14:textId="77777777" w:rsidR="00BD0624" w:rsidRPr="00A4708F" w:rsidRDefault="00BD0624" w:rsidP="00BC19C1">
            <w:pPr>
              <w:autoSpaceDE w:val="0"/>
              <w:autoSpaceDN w:val="0"/>
              <w:adjustRightInd w:val="0"/>
              <w:rPr>
                <w:color w:val="FF0000"/>
                <w:sz w:val="22"/>
                <w:szCs w:val="22"/>
                <w:highlight w:val="yellow"/>
              </w:rPr>
            </w:pPr>
          </w:p>
        </w:tc>
      </w:tr>
      <w:tr w:rsidR="00A4708F" w:rsidRPr="00A4708F" w14:paraId="3D924975" w14:textId="77777777">
        <w:trPr>
          <w:cantSplit/>
          <w:jc w:val="center"/>
        </w:trPr>
        <w:tc>
          <w:tcPr>
            <w:tcW w:w="3280" w:type="dxa"/>
            <w:vMerge/>
          </w:tcPr>
          <w:p w14:paraId="71F9C761" w14:textId="77777777" w:rsidR="00BD0624" w:rsidRPr="00A4708F" w:rsidRDefault="00BD0624" w:rsidP="00BC19C1">
            <w:pPr>
              <w:autoSpaceDE w:val="0"/>
              <w:autoSpaceDN w:val="0"/>
              <w:adjustRightInd w:val="0"/>
              <w:rPr>
                <w:color w:val="FF0000"/>
                <w:sz w:val="22"/>
                <w:szCs w:val="22"/>
                <w:highlight w:val="yellow"/>
              </w:rPr>
            </w:pPr>
          </w:p>
        </w:tc>
        <w:tc>
          <w:tcPr>
            <w:tcW w:w="4717" w:type="dxa"/>
            <w:gridSpan w:val="6"/>
          </w:tcPr>
          <w:p w14:paraId="1662BC77" w14:textId="585B4D55" w:rsidR="00BD0624" w:rsidRPr="00A4708F" w:rsidRDefault="00BD0624" w:rsidP="00171EEE">
            <w:pPr>
              <w:autoSpaceDE w:val="0"/>
              <w:autoSpaceDN w:val="0"/>
              <w:adjustRightInd w:val="0"/>
              <w:spacing w:before="40" w:after="40"/>
              <w:jc w:val="center"/>
              <w:rPr>
                <w:color w:val="FF0000"/>
                <w:sz w:val="22"/>
                <w:szCs w:val="22"/>
                <w:highlight w:val="yellow"/>
              </w:rPr>
            </w:pPr>
            <w:r w:rsidRPr="00A4708F">
              <w:rPr>
                <w:color w:val="FF0000"/>
                <w:sz w:val="22"/>
                <w:szCs w:val="22"/>
                <w:highlight w:val="yellow"/>
              </w:rPr>
              <w:t>при общей вместимости резервуаров в установке, м</w:t>
            </w:r>
            <w:r w:rsidRPr="00A4708F">
              <w:rPr>
                <w:color w:val="FF0000"/>
                <w:sz w:val="22"/>
                <w:szCs w:val="22"/>
                <w:highlight w:val="yellow"/>
                <w:vertAlign w:val="superscript"/>
              </w:rPr>
              <w:t>3</w:t>
            </w:r>
          </w:p>
        </w:tc>
        <w:tc>
          <w:tcPr>
            <w:tcW w:w="1075" w:type="dxa"/>
            <w:vMerge/>
          </w:tcPr>
          <w:p w14:paraId="64E4EE2E" w14:textId="77777777" w:rsidR="00BD0624" w:rsidRPr="00A4708F" w:rsidRDefault="00BD0624" w:rsidP="00BC19C1">
            <w:pPr>
              <w:autoSpaceDE w:val="0"/>
              <w:autoSpaceDN w:val="0"/>
              <w:adjustRightInd w:val="0"/>
              <w:rPr>
                <w:color w:val="FF0000"/>
                <w:sz w:val="22"/>
                <w:szCs w:val="22"/>
                <w:highlight w:val="yellow"/>
              </w:rPr>
            </w:pPr>
          </w:p>
        </w:tc>
      </w:tr>
      <w:tr w:rsidR="00A4708F" w:rsidRPr="00A4708F" w14:paraId="454CF741" w14:textId="77777777">
        <w:trPr>
          <w:cantSplit/>
          <w:jc w:val="center"/>
        </w:trPr>
        <w:tc>
          <w:tcPr>
            <w:tcW w:w="3280" w:type="dxa"/>
            <w:vMerge/>
          </w:tcPr>
          <w:p w14:paraId="3018D2D0" w14:textId="77777777" w:rsidR="00BD0624" w:rsidRPr="00A4708F" w:rsidRDefault="00BD0624" w:rsidP="00BC19C1">
            <w:pPr>
              <w:autoSpaceDE w:val="0"/>
              <w:autoSpaceDN w:val="0"/>
              <w:adjustRightInd w:val="0"/>
              <w:rPr>
                <w:color w:val="FF0000"/>
                <w:sz w:val="22"/>
                <w:szCs w:val="22"/>
                <w:highlight w:val="yellow"/>
              </w:rPr>
            </w:pPr>
          </w:p>
        </w:tc>
        <w:tc>
          <w:tcPr>
            <w:tcW w:w="579" w:type="dxa"/>
          </w:tcPr>
          <w:p w14:paraId="435C5013"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до 5</w:t>
            </w:r>
          </w:p>
        </w:tc>
        <w:tc>
          <w:tcPr>
            <w:tcW w:w="852" w:type="dxa"/>
          </w:tcPr>
          <w:p w14:paraId="4778D2ED" w14:textId="77777777" w:rsidR="00C67269"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 xml:space="preserve">св. 5 </w:t>
            </w:r>
          </w:p>
          <w:p w14:paraId="0140A8C4"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до 10</w:t>
            </w:r>
          </w:p>
        </w:tc>
        <w:tc>
          <w:tcPr>
            <w:tcW w:w="928" w:type="dxa"/>
          </w:tcPr>
          <w:p w14:paraId="28971270" w14:textId="77777777" w:rsidR="00C67269"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 xml:space="preserve">св. 10 </w:t>
            </w:r>
          </w:p>
          <w:p w14:paraId="46AB251C"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до 20</w:t>
            </w:r>
          </w:p>
        </w:tc>
        <w:tc>
          <w:tcPr>
            <w:tcW w:w="581" w:type="dxa"/>
          </w:tcPr>
          <w:p w14:paraId="2EBB810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до 10</w:t>
            </w:r>
          </w:p>
        </w:tc>
        <w:tc>
          <w:tcPr>
            <w:tcW w:w="888" w:type="dxa"/>
          </w:tcPr>
          <w:p w14:paraId="6A5176E1" w14:textId="77777777" w:rsidR="00C67269" w:rsidRPr="00A4708F" w:rsidRDefault="00BD0624" w:rsidP="00171EEE">
            <w:pPr>
              <w:autoSpaceDE w:val="0"/>
              <w:autoSpaceDN w:val="0"/>
              <w:adjustRightInd w:val="0"/>
              <w:spacing w:after="40"/>
              <w:ind w:left="-57" w:right="-57"/>
              <w:jc w:val="center"/>
              <w:rPr>
                <w:color w:val="FF0000"/>
                <w:sz w:val="22"/>
                <w:szCs w:val="22"/>
                <w:highlight w:val="yellow"/>
              </w:rPr>
            </w:pPr>
            <w:r w:rsidRPr="00A4708F">
              <w:rPr>
                <w:color w:val="FF0000"/>
                <w:sz w:val="22"/>
                <w:szCs w:val="22"/>
                <w:highlight w:val="yellow"/>
              </w:rPr>
              <w:t xml:space="preserve">св. 10 </w:t>
            </w:r>
          </w:p>
          <w:p w14:paraId="524A7C50" w14:textId="77777777" w:rsidR="00BD0624" w:rsidRPr="00A4708F" w:rsidRDefault="00BD0624" w:rsidP="00171EEE">
            <w:pPr>
              <w:autoSpaceDE w:val="0"/>
              <w:autoSpaceDN w:val="0"/>
              <w:adjustRightInd w:val="0"/>
              <w:spacing w:after="40"/>
              <w:ind w:left="-57" w:right="-57"/>
              <w:jc w:val="center"/>
              <w:rPr>
                <w:color w:val="FF0000"/>
                <w:sz w:val="22"/>
                <w:szCs w:val="22"/>
                <w:highlight w:val="yellow"/>
              </w:rPr>
            </w:pPr>
            <w:r w:rsidRPr="00A4708F">
              <w:rPr>
                <w:color w:val="FF0000"/>
                <w:sz w:val="22"/>
                <w:szCs w:val="22"/>
                <w:highlight w:val="yellow"/>
              </w:rPr>
              <w:t>до 20</w:t>
            </w:r>
          </w:p>
        </w:tc>
        <w:tc>
          <w:tcPr>
            <w:tcW w:w="889" w:type="dxa"/>
          </w:tcPr>
          <w:p w14:paraId="0E8FFC75" w14:textId="77777777" w:rsidR="00C67269" w:rsidRPr="00A4708F" w:rsidRDefault="00BD0624" w:rsidP="00171EEE">
            <w:pPr>
              <w:autoSpaceDE w:val="0"/>
              <w:autoSpaceDN w:val="0"/>
              <w:adjustRightInd w:val="0"/>
              <w:spacing w:after="40"/>
              <w:ind w:left="-57" w:right="-57"/>
              <w:jc w:val="center"/>
              <w:rPr>
                <w:color w:val="FF0000"/>
                <w:sz w:val="22"/>
                <w:szCs w:val="22"/>
                <w:highlight w:val="yellow"/>
              </w:rPr>
            </w:pPr>
            <w:r w:rsidRPr="00A4708F">
              <w:rPr>
                <w:color w:val="FF0000"/>
                <w:sz w:val="22"/>
                <w:szCs w:val="22"/>
                <w:highlight w:val="yellow"/>
              </w:rPr>
              <w:t>св. 20</w:t>
            </w:r>
          </w:p>
          <w:p w14:paraId="44D4BD7D" w14:textId="77777777" w:rsidR="00BD0624" w:rsidRPr="00A4708F" w:rsidRDefault="00BD0624" w:rsidP="00171EEE">
            <w:pPr>
              <w:autoSpaceDE w:val="0"/>
              <w:autoSpaceDN w:val="0"/>
              <w:adjustRightInd w:val="0"/>
              <w:spacing w:after="40"/>
              <w:ind w:left="-57" w:right="-57"/>
              <w:jc w:val="center"/>
              <w:rPr>
                <w:color w:val="FF0000"/>
                <w:sz w:val="22"/>
                <w:szCs w:val="22"/>
                <w:highlight w:val="yellow"/>
              </w:rPr>
            </w:pPr>
            <w:r w:rsidRPr="00A4708F">
              <w:rPr>
                <w:color w:val="FF0000"/>
                <w:sz w:val="22"/>
                <w:szCs w:val="22"/>
                <w:highlight w:val="yellow"/>
              </w:rPr>
              <w:t xml:space="preserve"> до 50</w:t>
            </w:r>
          </w:p>
        </w:tc>
        <w:tc>
          <w:tcPr>
            <w:tcW w:w="1075" w:type="dxa"/>
            <w:vMerge/>
          </w:tcPr>
          <w:p w14:paraId="30764BF6" w14:textId="77777777" w:rsidR="00BD0624" w:rsidRPr="00A4708F" w:rsidRDefault="00BD0624" w:rsidP="00BC19C1">
            <w:pPr>
              <w:autoSpaceDE w:val="0"/>
              <w:autoSpaceDN w:val="0"/>
              <w:adjustRightInd w:val="0"/>
              <w:rPr>
                <w:color w:val="FF0000"/>
                <w:sz w:val="22"/>
                <w:szCs w:val="22"/>
                <w:highlight w:val="yellow"/>
              </w:rPr>
            </w:pPr>
          </w:p>
        </w:tc>
      </w:tr>
      <w:tr w:rsidR="00A4708F" w:rsidRPr="00A4708F" w14:paraId="35EE3349" w14:textId="77777777">
        <w:trPr>
          <w:jc w:val="center"/>
        </w:trPr>
        <w:tc>
          <w:tcPr>
            <w:tcW w:w="3280" w:type="dxa"/>
          </w:tcPr>
          <w:p w14:paraId="34B65F1E" w14:textId="53ED0FF1"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 xml:space="preserve">1 </w:t>
            </w:r>
            <w:r w:rsidRPr="00A4708F">
              <w:rPr>
                <w:color w:val="FF0000"/>
                <w:spacing w:val="-6"/>
                <w:sz w:val="22"/>
                <w:szCs w:val="22"/>
                <w:highlight w:val="yellow"/>
              </w:rPr>
              <w:t>Общественные з</w:t>
            </w:r>
            <w:r w:rsidR="009D6938" w:rsidRPr="00A4708F">
              <w:rPr>
                <w:color w:val="FF0000"/>
                <w:spacing w:val="-6"/>
                <w:sz w:val="22"/>
                <w:szCs w:val="22"/>
                <w:highlight w:val="yellow"/>
              </w:rPr>
              <w:t>дания и сооружения</w:t>
            </w:r>
          </w:p>
        </w:tc>
        <w:tc>
          <w:tcPr>
            <w:tcW w:w="579" w:type="dxa"/>
          </w:tcPr>
          <w:p w14:paraId="536BC7F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40</w:t>
            </w:r>
          </w:p>
        </w:tc>
        <w:tc>
          <w:tcPr>
            <w:tcW w:w="852" w:type="dxa"/>
          </w:tcPr>
          <w:p w14:paraId="68E2D579"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50*</w:t>
            </w:r>
          </w:p>
        </w:tc>
        <w:tc>
          <w:tcPr>
            <w:tcW w:w="928" w:type="dxa"/>
          </w:tcPr>
          <w:p w14:paraId="61246A2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60*</w:t>
            </w:r>
          </w:p>
        </w:tc>
        <w:tc>
          <w:tcPr>
            <w:tcW w:w="581" w:type="dxa"/>
          </w:tcPr>
          <w:p w14:paraId="4D0878C3"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15</w:t>
            </w:r>
          </w:p>
        </w:tc>
        <w:tc>
          <w:tcPr>
            <w:tcW w:w="888" w:type="dxa"/>
          </w:tcPr>
          <w:p w14:paraId="590DA59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c>
          <w:tcPr>
            <w:tcW w:w="889" w:type="dxa"/>
          </w:tcPr>
          <w:p w14:paraId="7B962FAC"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30</w:t>
            </w:r>
          </w:p>
        </w:tc>
        <w:tc>
          <w:tcPr>
            <w:tcW w:w="1075" w:type="dxa"/>
          </w:tcPr>
          <w:p w14:paraId="4BAFE4ED"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25</w:t>
            </w:r>
          </w:p>
        </w:tc>
      </w:tr>
      <w:tr w:rsidR="00A4708F" w:rsidRPr="00A4708F" w14:paraId="7FD7977E" w14:textId="77777777">
        <w:trPr>
          <w:jc w:val="center"/>
        </w:trPr>
        <w:tc>
          <w:tcPr>
            <w:tcW w:w="3280" w:type="dxa"/>
          </w:tcPr>
          <w:p w14:paraId="0E325389" w14:textId="77777777"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2 Жилые здания</w:t>
            </w:r>
          </w:p>
        </w:tc>
        <w:tc>
          <w:tcPr>
            <w:tcW w:w="579" w:type="dxa"/>
          </w:tcPr>
          <w:p w14:paraId="3BBB6458"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c>
          <w:tcPr>
            <w:tcW w:w="852" w:type="dxa"/>
          </w:tcPr>
          <w:p w14:paraId="1F0558F1"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30*</w:t>
            </w:r>
          </w:p>
        </w:tc>
        <w:tc>
          <w:tcPr>
            <w:tcW w:w="928" w:type="dxa"/>
          </w:tcPr>
          <w:p w14:paraId="2B31C847"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40*</w:t>
            </w:r>
          </w:p>
        </w:tc>
        <w:tc>
          <w:tcPr>
            <w:tcW w:w="581" w:type="dxa"/>
          </w:tcPr>
          <w:p w14:paraId="2FDD248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10</w:t>
            </w:r>
          </w:p>
        </w:tc>
        <w:tc>
          <w:tcPr>
            <w:tcW w:w="888" w:type="dxa"/>
          </w:tcPr>
          <w:p w14:paraId="51CE6B7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15</w:t>
            </w:r>
          </w:p>
        </w:tc>
        <w:tc>
          <w:tcPr>
            <w:tcW w:w="889" w:type="dxa"/>
          </w:tcPr>
          <w:p w14:paraId="76FD7EB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c>
          <w:tcPr>
            <w:tcW w:w="1075" w:type="dxa"/>
          </w:tcPr>
          <w:p w14:paraId="75F2D4B8"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12</w:t>
            </w:r>
          </w:p>
        </w:tc>
      </w:tr>
      <w:tr w:rsidR="00A4708F" w:rsidRPr="00A4708F" w14:paraId="376FFD00" w14:textId="77777777">
        <w:trPr>
          <w:jc w:val="center"/>
        </w:trPr>
        <w:tc>
          <w:tcPr>
            <w:tcW w:w="3280" w:type="dxa"/>
          </w:tcPr>
          <w:p w14:paraId="0CDBB855" w14:textId="77777777"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 xml:space="preserve">3 Детские и спортивные площадки, гаражи </w:t>
            </w:r>
          </w:p>
        </w:tc>
        <w:tc>
          <w:tcPr>
            <w:tcW w:w="579" w:type="dxa"/>
          </w:tcPr>
          <w:p w14:paraId="643B5C9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c>
          <w:tcPr>
            <w:tcW w:w="852" w:type="dxa"/>
          </w:tcPr>
          <w:p w14:paraId="545BB9D0"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25</w:t>
            </w:r>
          </w:p>
        </w:tc>
        <w:tc>
          <w:tcPr>
            <w:tcW w:w="928" w:type="dxa"/>
          </w:tcPr>
          <w:p w14:paraId="5DF439CD"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30</w:t>
            </w:r>
          </w:p>
        </w:tc>
        <w:tc>
          <w:tcPr>
            <w:tcW w:w="581" w:type="dxa"/>
          </w:tcPr>
          <w:p w14:paraId="7D5A541F"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10</w:t>
            </w:r>
          </w:p>
        </w:tc>
        <w:tc>
          <w:tcPr>
            <w:tcW w:w="888" w:type="dxa"/>
          </w:tcPr>
          <w:p w14:paraId="0D5A239F"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10</w:t>
            </w:r>
          </w:p>
        </w:tc>
        <w:tc>
          <w:tcPr>
            <w:tcW w:w="889" w:type="dxa"/>
          </w:tcPr>
          <w:p w14:paraId="56155610"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10</w:t>
            </w:r>
          </w:p>
        </w:tc>
        <w:tc>
          <w:tcPr>
            <w:tcW w:w="1075" w:type="dxa"/>
          </w:tcPr>
          <w:p w14:paraId="0B9392B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10</w:t>
            </w:r>
          </w:p>
        </w:tc>
      </w:tr>
      <w:tr w:rsidR="00A4708F" w:rsidRPr="00A4708F" w14:paraId="1FEC0C10" w14:textId="77777777">
        <w:trPr>
          <w:jc w:val="center"/>
        </w:trPr>
        <w:tc>
          <w:tcPr>
            <w:tcW w:w="3280" w:type="dxa"/>
          </w:tcPr>
          <w:p w14:paraId="5E49BB45" w14:textId="27E6BA19"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 xml:space="preserve">4 </w:t>
            </w:r>
            <w:r w:rsidR="004E5832" w:rsidRPr="00A4708F">
              <w:rPr>
                <w:color w:val="FF0000"/>
                <w:sz w:val="22"/>
                <w:szCs w:val="22"/>
                <w:highlight w:val="yellow"/>
              </w:rPr>
              <w:t>Производственные и складские здания, здания сельскохозяйственных предприятий, котельные, общественные здания производственного назначения</w:t>
            </w:r>
          </w:p>
        </w:tc>
        <w:tc>
          <w:tcPr>
            <w:tcW w:w="579" w:type="dxa"/>
          </w:tcPr>
          <w:p w14:paraId="4DA230D7"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15</w:t>
            </w:r>
          </w:p>
        </w:tc>
        <w:tc>
          <w:tcPr>
            <w:tcW w:w="852" w:type="dxa"/>
          </w:tcPr>
          <w:p w14:paraId="62387BB9"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c>
          <w:tcPr>
            <w:tcW w:w="928" w:type="dxa"/>
          </w:tcPr>
          <w:p w14:paraId="2BEF5D5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25</w:t>
            </w:r>
          </w:p>
        </w:tc>
        <w:tc>
          <w:tcPr>
            <w:tcW w:w="581" w:type="dxa"/>
          </w:tcPr>
          <w:p w14:paraId="18DBE8F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8</w:t>
            </w:r>
          </w:p>
        </w:tc>
        <w:tc>
          <w:tcPr>
            <w:tcW w:w="888" w:type="dxa"/>
          </w:tcPr>
          <w:p w14:paraId="4784D47F"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10</w:t>
            </w:r>
          </w:p>
        </w:tc>
        <w:tc>
          <w:tcPr>
            <w:tcW w:w="889" w:type="dxa"/>
          </w:tcPr>
          <w:p w14:paraId="4DD8EFA4"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15</w:t>
            </w:r>
          </w:p>
        </w:tc>
        <w:tc>
          <w:tcPr>
            <w:tcW w:w="1075" w:type="dxa"/>
          </w:tcPr>
          <w:p w14:paraId="166E48D0"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12</w:t>
            </w:r>
          </w:p>
        </w:tc>
      </w:tr>
      <w:tr w:rsidR="00A4708F" w:rsidRPr="00A4708F" w14:paraId="690752AF" w14:textId="77777777">
        <w:trPr>
          <w:jc w:val="center"/>
        </w:trPr>
        <w:tc>
          <w:tcPr>
            <w:tcW w:w="3280" w:type="dxa"/>
          </w:tcPr>
          <w:p w14:paraId="3D9773A4" w14:textId="77777777"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5 Безнапорная канализация, теплотрасса (подземные)</w:t>
            </w:r>
          </w:p>
        </w:tc>
        <w:tc>
          <w:tcPr>
            <w:tcW w:w="579" w:type="dxa"/>
          </w:tcPr>
          <w:p w14:paraId="763C2C6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c>
          <w:tcPr>
            <w:tcW w:w="852" w:type="dxa"/>
          </w:tcPr>
          <w:p w14:paraId="7D802C61"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c>
          <w:tcPr>
            <w:tcW w:w="928" w:type="dxa"/>
          </w:tcPr>
          <w:p w14:paraId="393371A9"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c>
          <w:tcPr>
            <w:tcW w:w="581" w:type="dxa"/>
          </w:tcPr>
          <w:p w14:paraId="059C33F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c>
          <w:tcPr>
            <w:tcW w:w="888" w:type="dxa"/>
          </w:tcPr>
          <w:p w14:paraId="54816C5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c>
          <w:tcPr>
            <w:tcW w:w="889" w:type="dxa"/>
          </w:tcPr>
          <w:p w14:paraId="0425D32C"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c>
          <w:tcPr>
            <w:tcW w:w="1075" w:type="dxa"/>
          </w:tcPr>
          <w:p w14:paraId="3A22EDBE"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3,5</w:t>
            </w:r>
          </w:p>
        </w:tc>
      </w:tr>
      <w:tr w:rsidR="00A4708F" w:rsidRPr="00A4708F" w14:paraId="79D241BC" w14:textId="77777777">
        <w:trPr>
          <w:jc w:val="center"/>
        </w:trPr>
        <w:tc>
          <w:tcPr>
            <w:tcW w:w="3280" w:type="dxa"/>
          </w:tcPr>
          <w:p w14:paraId="58FBFA69" w14:textId="77777777"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lastRenderedPageBreak/>
              <w:t>6 Надземные сооружения для сетей инженерно-технического обеспечения, не относящиеся к резервуарной установке</w:t>
            </w:r>
          </w:p>
        </w:tc>
        <w:tc>
          <w:tcPr>
            <w:tcW w:w="579" w:type="dxa"/>
          </w:tcPr>
          <w:p w14:paraId="55C26B21"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852" w:type="dxa"/>
          </w:tcPr>
          <w:p w14:paraId="1E94BACA"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928" w:type="dxa"/>
          </w:tcPr>
          <w:p w14:paraId="4ACE9D24"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581" w:type="dxa"/>
          </w:tcPr>
          <w:p w14:paraId="736F4C09"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888" w:type="dxa"/>
          </w:tcPr>
          <w:p w14:paraId="0FC4ECEF"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889" w:type="dxa"/>
          </w:tcPr>
          <w:p w14:paraId="10C24373"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1075" w:type="dxa"/>
          </w:tcPr>
          <w:p w14:paraId="07A25637"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r>
      <w:tr w:rsidR="00A4708F" w:rsidRPr="00A4708F" w14:paraId="6E00A6A1" w14:textId="77777777">
        <w:trPr>
          <w:jc w:val="center"/>
        </w:trPr>
        <w:tc>
          <w:tcPr>
            <w:tcW w:w="3280" w:type="dxa"/>
          </w:tcPr>
          <w:p w14:paraId="1230CDA0" w14:textId="77777777" w:rsidR="00BD0624" w:rsidRPr="00A4708F" w:rsidRDefault="00BD0624" w:rsidP="00CE0702">
            <w:pPr>
              <w:autoSpaceDE w:val="0"/>
              <w:autoSpaceDN w:val="0"/>
              <w:adjustRightInd w:val="0"/>
              <w:spacing w:after="40"/>
              <w:rPr>
                <w:color w:val="FF0000"/>
                <w:sz w:val="22"/>
                <w:szCs w:val="22"/>
                <w:highlight w:val="yellow"/>
              </w:rPr>
            </w:pPr>
            <w:r w:rsidRPr="00A4708F">
              <w:rPr>
                <w:color w:val="FF0000"/>
                <w:sz w:val="22"/>
                <w:szCs w:val="22"/>
                <w:highlight w:val="yellow"/>
              </w:rPr>
              <w:t xml:space="preserve">7 </w:t>
            </w:r>
            <w:r w:rsidRPr="00A4708F">
              <w:rPr>
                <w:color w:val="FF0000"/>
                <w:spacing w:val="-6"/>
                <w:sz w:val="22"/>
                <w:szCs w:val="22"/>
                <w:highlight w:val="yellow"/>
              </w:rPr>
              <w:t>Водопровод, напорная канализация</w:t>
            </w:r>
          </w:p>
        </w:tc>
        <w:tc>
          <w:tcPr>
            <w:tcW w:w="579" w:type="dxa"/>
          </w:tcPr>
          <w:p w14:paraId="754D1E35"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c>
          <w:tcPr>
            <w:tcW w:w="852" w:type="dxa"/>
          </w:tcPr>
          <w:p w14:paraId="2A8CC21A"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c>
          <w:tcPr>
            <w:tcW w:w="928" w:type="dxa"/>
          </w:tcPr>
          <w:p w14:paraId="74FF3A2E"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c>
          <w:tcPr>
            <w:tcW w:w="581" w:type="dxa"/>
          </w:tcPr>
          <w:p w14:paraId="7E67F5A3"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c>
          <w:tcPr>
            <w:tcW w:w="888" w:type="dxa"/>
          </w:tcPr>
          <w:p w14:paraId="7547630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c>
          <w:tcPr>
            <w:tcW w:w="889" w:type="dxa"/>
          </w:tcPr>
          <w:p w14:paraId="4EAEE44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c>
          <w:tcPr>
            <w:tcW w:w="1075" w:type="dxa"/>
          </w:tcPr>
          <w:p w14:paraId="26783E74"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w:t>
            </w:r>
          </w:p>
        </w:tc>
      </w:tr>
      <w:tr w:rsidR="00A4708F" w:rsidRPr="00A4708F" w14:paraId="3DF8D80A" w14:textId="77777777">
        <w:trPr>
          <w:jc w:val="center"/>
        </w:trPr>
        <w:tc>
          <w:tcPr>
            <w:tcW w:w="3280" w:type="dxa"/>
          </w:tcPr>
          <w:p w14:paraId="2A055B10" w14:textId="64AFBD49" w:rsidR="00BD0624" w:rsidRPr="00A4708F" w:rsidRDefault="00BD0624" w:rsidP="00CE0702">
            <w:pPr>
              <w:autoSpaceDE w:val="0"/>
              <w:autoSpaceDN w:val="0"/>
              <w:adjustRightInd w:val="0"/>
              <w:spacing w:after="40"/>
              <w:rPr>
                <w:color w:val="FF0000"/>
                <w:sz w:val="22"/>
                <w:szCs w:val="22"/>
                <w:highlight w:val="yellow"/>
              </w:rPr>
            </w:pPr>
            <w:r w:rsidRPr="00A4708F">
              <w:rPr>
                <w:color w:val="FF0000"/>
                <w:sz w:val="22"/>
                <w:szCs w:val="22"/>
                <w:highlight w:val="yellow"/>
              </w:rPr>
              <w:t>8 Колодцы подземных сетей</w:t>
            </w:r>
            <w:r w:rsidR="00C67269" w:rsidRPr="00A4708F">
              <w:rPr>
                <w:color w:val="FF0000"/>
                <w:sz w:val="22"/>
                <w:szCs w:val="22"/>
                <w:highlight w:val="yellow"/>
              </w:rPr>
              <w:t xml:space="preserve"> </w:t>
            </w:r>
            <w:r w:rsidRPr="00A4708F">
              <w:rPr>
                <w:color w:val="FF0000"/>
                <w:sz w:val="22"/>
                <w:szCs w:val="22"/>
                <w:highlight w:val="yellow"/>
              </w:rPr>
              <w:t xml:space="preserve">инженерно-технического обеспечения, </w:t>
            </w:r>
            <w:r w:rsidR="004E5832" w:rsidRPr="00A4708F">
              <w:rPr>
                <w:color w:val="FF0000"/>
                <w:sz w:val="22"/>
                <w:szCs w:val="22"/>
                <w:highlight w:val="yellow"/>
              </w:rPr>
              <w:t>автомобильные подъездные дороги**</w:t>
            </w:r>
          </w:p>
        </w:tc>
        <w:tc>
          <w:tcPr>
            <w:tcW w:w="579" w:type="dxa"/>
          </w:tcPr>
          <w:p w14:paraId="2A832FEF"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852" w:type="dxa"/>
          </w:tcPr>
          <w:p w14:paraId="05D2A35E"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928" w:type="dxa"/>
          </w:tcPr>
          <w:p w14:paraId="7CD201D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581" w:type="dxa"/>
          </w:tcPr>
          <w:p w14:paraId="1F9CC9BB"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888" w:type="dxa"/>
          </w:tcPr>
          <w:p w14:paraId="5CF3C8E6"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889" w:type="dxa"/>
          </w:tcPr>
          <w:p w14:paraId="0F6F01B7"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c>
          <w:tcPr>
            <w:tcW w:w="1075" w:type="dxa"/>
          </w:tcPr>
          <w:p w14:paraId="30A17B0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5</w:t>
            </w:r>
          </w:p>
        </w:tc>
      </w:tr>
      <w:tr w:rsidR="00A4708F" w:rsidRPr="00A4708F" w14:paraId="71BD102A" w14:textId="77777777">
        <w:trPr>
          <w:jc w:val="center"/>
        </w:trPr>
        <w:tc>
          <w:tcPr>
            <w:tcW w:w="3280" w:type="dxa"/>
          </w:tcPr>
          <w:p w14:paraId="0E84C915" w14:textId="207B22FD" w:rsidR="00BD0624" w:rsidRPr="00A4708F" w:rsidRDefault="00BD0624" w:rsidP="00CE0702">
            <w:pPr>
              <w:autoSpaceDE w:val="0"/>
              <w:autoSpaceDN w:val="0"/>
              <w:adjustRightInd w:val="0"/>
              <w:spacing w:after="40"/>
              <w:rPr>
                <w:color w:val="FF0000"/>
                <w:sz w:val="22"/>
                <w:szCs w:val="22"/>
                <w:highlight w:val="yellow"/>
              </w:rPr>
            </w:pPr>
            <w:r w:rsidRPr="00A4708F">
              <w:rPr>
                <w:color w:val="FF0000"/>
                <w:sz w:val="22"/>
                <w:szCs w:val="22"/>
                <w:highlight w:val="yellow"/>
              </w:rPr>
              <w:t xml:space="preserve">9 </w:t>
            </w:r>
            <w:r w:rsidR="004E5832" w:rsidRPr="00A4708F">
              <w:rPr>
                <w:color w:val="FF0000"/>
                <w:sz w:val="22"/>
                <w:szCs w:val="22"/>
                <w:highlight w:val="yellow"/>
              </w:rPr>
              <w:t>Железные дороги общей сети до оси ближайшего рельса при нулевых отметках, до подошвы насыпи или бровки выемки</w:t>
            </w:r>
          </w:p>
        </w:tc>
        <w:tc>
          <w:tcPr>
            <w:tcW w:w="579" w:type="dxa"/>
          </w:tcPr>
          <w:p w14:paraId="1722EF1E"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25</w:t>
            </w:r>
          </w:p>
        </w:tc>
        <w:tc>
          <w:tcPr>
            <w:tcW w:w="852" w:type="dxa"/>
          </w:tcPr>
          <w:p w14:paraId="323C0620"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30</w:t>
            </w:r>
          </w:p>
        </w:tc>
        <w:tc>
          <w:tcPr>
            <w:tcW w:w="928" w:type="dxa"/>
          </w:tcPr>
          <w:p w14:paraId="43C3C441"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40</w:t>
            </w:r>
          </w:p>
        </w:tc>
        <w:tc>
          <w:tcPr>
            <w:tcW w:w="581" w:type="dxa"/>
          </w:tcPr>
          <w:p w14:paraId="484CC828"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c>
          <w:tcPr>
            <w:tcW w:w="888" w:type="dxa"/>
          </w:tcPr>
          <w:p w14:paraId="44A77881"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25</w:t>
            </w:r>
          </w:p>
        </w:tc>
        <w:tc>
          <w:tcPr>
            <w:tcW w:w="889" w:type="dxa"/>
          </w:tcPr>
          <w:p w14:paraId="67C6BBC3"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30</w:t>
            </w:r>
          </w:p>
        </w:tc>
        <w:tc>
          <w:tcPr>
            <w:tcW w:w="1075" w:type="dxa"/>
          </w:tcPr>
          <w:p w14:paraId="4E1E0BF2" w14:textId="77777777" w:rsidR="00BD0624" w:rsidRPr="00A4708F" w:rsidRDefault="00BD0624" w:rsidP="00171EEE">
            <w:pPr>
              <w:autoSpaceDE w:val="0"/>
              <w:autoSpaceDN w:val="0"/>
              <w:adjustRightInd w:val="0"/>
              <w:spacing w:after="40"/>
              <w:jc w:val="center"/>
              <w:rPr>
                <w:color w:val="FF0000"/>
                <w:sz w:val="22"/>
                <w:szCs w:val="22"/>
                <w:highlight w:val="yellow"/>
              </w:rPr>
            </w:pPr>
            <w:r w:rsidRPr="00A4708F">
              <w:rPr>
                <w:color w:val="FF0000"/>
                <w:sz w:val="22"/>
                <w:szCs w:val="22"/>
                <w:highlight w:val="yellow"/>
              </w:rPr>
              <w:t>20</w:t>
            </w:r>
          </w:p>
        </w:tc>
      </w:tr>
      <w:tr w:rsidR="00A4708F" w:rsidRPr="00A4708F" w14:paraId="25F51D5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280" w:type="dxa"/>
            <w:tcBorders>
              <w:top w:val="single" w:sz="4" w:space="0" w:color="auto"/>
              <w:left w:val="single" w:sz="4" w:space="0" w:color="auto"/>
              <w:bottom w:val="single" w:sz="4" w:space="0" w:color="auto"/>
              <w:right w:val="single" w:sz="4" w:space="0" w:color="auto"/>
            </w:tcBorders>
          </w:tcPr>
          <w:p w14:paraId="4D50A818" w14:textId="7CE17F00" w:rsidR="00BD0624" w:rsidRPr="00A4708F" w:rsidRDefault="00BD0624"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10 Подъездные железные дороги предприятий, трамвайные пути (</w:t>
            </w:r>
            <w:r w:rsidR="004E5832" w:rsidRPr="00A4708F">
              <w:rPr>
                <w:color w:val="FF0000"/>
                <w:sz w:val="22"/>
                <w:szCs w:val="22"/>
                <w:highlight w:val="yellow"/>
              </w:rPr>
              <w:t>до оси ближайшего рельса при нулевых отметках</w:t>
            </w:r>
            <w:r w:rsidRPr="00A4708F">
              <w:rPr>
                <w:color w:val="FF0000"/>
                <w:sz w:val="22"/>
                <w:szCs w:val="22"/>
                <w:highlight w:val="yellow"/>
              </w:rPr>
              <w:t>)</w:t>
            </w:r>
            <w:r w:rsidR="004E5832" w:rsidRPr="00A4708F">
              <w:rPr>
                <w:color w:val="FF0000"/>
                <w:sz w:val="22"/>
                <w:szCs w:val="22"/>
                <w:highlight w:val="yellow"/>
              </w:rPr>
              <w:t>,</w:t>
            </w:r>
            <w:r w:rsidRPr="00A4708F">
              <w:rPr>
                <w:color w:val="FF0000"/>
                <w:sz w:val="22"/>
                <w:szCs w:val="22"/>
                <w:highlight w:val="yellow"/>
              </w:rPr>
              <w:t xml:space="preserve"> автомобильные дороги категорий I</w:t>
            </w:r>
            <w:r w:rsidR="009D6938" w:rsidRPr="00A4708F">
              <w:rPr>
                <w:color w:val="FF0000"/>
                <w:sz w:val="22"/>
                <w:szCs w:val="22"/>
                <w:highlight w:val="yellow"/>
              </w:rPr>
              <w:t>–</w:t>
            </w:r>
            <w:r w:rsidRPr="00A4708F">
              <w:rPr>
                <w:color w:val="FF0000"/>
                <w:sz w:val="22"/>
                <w:szCs w:val="22"/>
                <w:highlight w:val="yellow"/>
              </w:rPr>
              <w:t>III (</w:t>
            </w:r>
            <w:r w:rsidR="004E5832" w:rsidRPr="00A4708F">
              <w:rPr>
                <w:color w:val="FF0000"/>
                <w:sz w:val="22"/>
                <w:szCs w:val="22"/>
                <w:highlight w:val="yellow"/>
              </w:rPr>
              <w:t xml:space="preserve">до края подошвы откоса </w:t>
            </w:r>
            <w:r w:rsidRPr="00A4708F">
              <w:rPr>
                <w:color w:val="FF0000"/>
                <w:sz w:val="22"/>
                <w:szCs w:val="22"/>
                <w:highlight w:val="yellow"/>
              </w:rPr>
              <w:t>насыпи, бровки выемки, бордюрного камня), магистральные улицы и дороги</w:t>
            </w:r>
          </w:p>
        </w:tc>
        <w:tc>
          <w:tcPr>
            <w:tcW w:w="579" w:type="dxa"/>
            <w:tcBorders>
              <w:top w:val="single" w:sz="4" w:space="0" w:color="auto"/>
              <w:left w:val="single" w:sz="4" w:space="0" w:color="auto"/>
              <w:bottom w:val="single" w:sz="4" w:space="0" w:color="auto"/>
              <w:right w:val="single" w:sz="4" w:space="0" w:color="auto"/>
            </w:tcBorders>
          </w:tcPr>
          <w:p w14:paraId="2A4D7CA8"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20</w:t>
            </w:r>
          </w:p>
        </w:tc>
        <w:tc>
          <w:tcPr>
            <w:tcW w:w="852" w:type="dxa"/>
            <w:tcBorders>
              <w:top w:val="single" w:sz="4" w:space="0" w:color="auto"/>
              <w:left w:val="single" w:sz="4" w:space="0" w:color="auto"/>
              <w:bottom w:val="single" w:sz="4" w:space="0" w:color="auto"/>
              <w:right w:val="single" w:sz="4" w:space="0" w:color="auto"/>
            </w:tcBorders>
          </w:tcPr>
          <w:p w14:paraId="79B40DFF"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20</w:t>
            </w:r>
          </w:p>
        </w:tc>
        <w:tc>
          <w:tcPr>
            <w:tcW w:w="928" w:type="dxa"/>
            <w:tcBorders>
              <w:top w:val="single" w:sz="4" w:space="0" w:color="auto"/>
              <w:left w:val="single" w:sz="4" w:space="0" w:color="auto"/>
              <w:bottom w:val="single" w:sz="4" w:space="0" w:color="auto"/>
              <w:right w:val="single" w:sz="4" w:space="0" w:color="auto"/>
            </w:tcBorders>
          </w:tcPr>
          <w:p w14:paraId="0B89EF18"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20</w:t>
            </w:r>
          </w:p>
        </w:tc>
        <w:tc>
          <w:tcPr>
            <w:tcW w:w="581" w:type="dxa"/>
            <w:tcBorders>
              <w:top w:val="single" w:sz="4" w:space="0" w:color="auto"/>
              <w:left w:val="single" w:sz="4" w:space="0" w:color="auto"/>
              <w:bottom w:val="single" w:sz="4" w:space="0" w:color="auto"/>
              <w:right w:val="single" w:sz="4" w:space="0" w:color="auto"/>
            </w:tcBorders>
          </w:tcPr>
          <w:p w14:paraId="45A61E25"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c>
          <w:tcPr>
            <w:tcW w:w="888" w:type="dxa"/>
            <w:tcBorders>
              <w:top w:val="single" w:sz="4" w:space="0" w:color="auto"/>
              <w:left w:val="single" w:sz="4" w:space="0" w:color="auto"/>
              <w:bottom w:val="single" w:sz="4" w:space="0" w:color="auto"/>
              <w:right w:val="single" w:sz="4" w:space="0" w:color="auto"/>
            </w:tcBorders>
          </w:tcPr>
          <w:p w14:paraId="10DF54A6"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c>
          <w:tcPr>
            <w:tcW w:w="889" w:type="dxa"/>
            <w:tcBorders>
              <w:top w:val="single" w:sz="4" w:space="0" w:color="auto"/>
              <w:left w:val="single" w:sz="4" w:space="0" w:color="auto"/>
              <w:bottom w:val="single" w:sz="4" w:space="0" w:color="auto"/>
              <w:right w:val="single" w:sz="4" w:space="0" w:color="auto"/>
            </w:tcBorders>
          </w:tcPr>
          <w:p w14:paraId="62BF2AA9"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c>
          <w:tcPr>
            <w:tcW w:w="1075" w:type="dxa"/>
            <w:tcBorders>
              <w:top w:val="single" w:sz="4" w:space="0" w:color="auto"/>
              <w:left w:val="single" w:sz="4" w:space="0" w:color="auto"/>
              <w:bottom w:val="single" w:sz="4" w:space="0" w:color="auto"/>
              <w:right w:val="single" w:sz="4" w:space="0" w:color="auto"/>
            </w:tcBorders>
          </w:tcPr>
          <w:p w14:paraId="5AD484BD" w14:textId="77777777" w:rsidR="00BD0624" w:rsidRPr="00A4708F" w:rsidRDefault="00BD0624"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r>
      <w:tr w:rsidR="00A4708F" w:rsidRPr="00A4708F" w14:paraId="258BA73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280" w:type="dxa"/>
            <w:tcBorders>
              <w:top w:val="single" w:sz="4" w:space="0" w:color="auto"/>
              <w:left w:val="single" w:sz="4" w:space="0" w:color="auto"/>
              <w:bottom w:val="single" w:sz="4" w:space="0" w:color="auto"/>
              <w:right w:val="single" w:sz="4" w:space="0" w:color="auto"/>
            </w:tcBorders>
          </w:tcPr>
          <w:p w14:paraId="4773E59A" w14:textId="00DD71DE" w:rsidR="00451F48" w:rsidRPr="00A4708F" w:rsidRDefault="00451F48"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11 Автомобильные дороги категорий IV и V (</w:t>
            </w:r>
            <w:r w:rsidR="004E5832" w:rsidRPr="00A4708F">
              <w:rPr>
                <w:color w:val="FF0000"/>
                <w:sz w:val="22"/>
                <w:szCs w:val="22"/>
                <w:highlight w:val="yellow"/>
              </w:rPr>
              <w:t xml:space="preserve">до края откоса подошвы </w:t>
            </w:r>
            <w:r w:rsidRPr="00A4708F">
              <w:rPr>
                <w:color w:val="FF0000"/>
                <w:sz w:val="22"/>
                <w:szCs w:val="22"/>
                <w:highlight w:val="yellow"/>
              </w:rPr>
              <w:t xml:space="preserve">насыпи, бровки выемки, бордюрного камня) </w:t>
            </w:r>
          </w:p>
        </w:tc>
        <w:tc>
          <w:tcPr>
            <w:tcW w:w="579" w:type="dxa"/>
            <w:tcBorders>
              <w:top w:val="single" w:sz="4" w:space="0" w:color="auto"/>
              <w:left w:val="single" w:sz="4" w:space="0" w:color="auto"/>
              <w:bottom w:val="single" w:sz="4" w:space="0" w:color="auto"/>
              <w:right w:val="single" w:sz="4" w:space="0" w:color="auto"/>
            </w:tcBorders>
          </w:tcPr>
          <w:p w14:paraId="443C31F7"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c>
          <w:tcPr>
            <w:tcW w:w="852" w:type="dxa"/>
            <w:tcBorders>
              <w:top w:val="single" w:sz="4" w:space="0" w:color="auto"/>
              <w:left w:val="single" w:sz="4" w:space="0" w:color="auto"/>
              <w:bottom w:val="single" w:sz="4" w:space="0" w:color="auto"/>
              <w:right w:val="single" w:sz="4" w:space="0" w:color="auto"/>
            </w:tcBorders>
          </w:tcPr>
          <w:p w14:paraId="5455B595"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c>
          <w:tcPr>
            <w:tcW w:w="928" w:type="dxa"/>
            <w:tcBorders>
              <w:top w:val="single" w:sz="4" w:space="0" w:color="auto"/>
              <w:left w:val="single" w:sz="4" w:space="0" w:color="auto"/>
              <w:bottom w:val="single" w:sz="4" w:space="0" w:color="auto"/>
              <w:right w:val="single" w:sz="4" w:space="0" w:color="auto"/>
            </w:tcBorders>
          </w:tcPr>
          <w:p w14:paraId="772401B2"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10</w:t>
            </w:r>
          </w:p>
        </w:tc>
        <w:tc>
          <w:tcPr>
            <w:tcW w:w="581" w:type="dxa"/>
            <w:tcBorders>
              <w:top w:val="single" w:sz="4" w:space="0" w:color="auto"/>
              <w:left w:val="single" w:sz="4" w:space="0" w:color="auto"/>
              <w:bottom w:val="single" w:sz="4" w:space="0" w:color="auto"/>
              <w:right w:val="single" w:sz="4" w:space="0" w:color="auto"/>
            </w:tcBorders>
          </w:tcPr>
          <w:p w14:paraId="3B62116F"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5</w:t>
            </w:r>
          </w:p>
        </w:tc>
        <w:tc>
          <w:tcPr>
            <w:tcW w:w="888" w:type="dxa"/>
            <w:tcBorders>
              <w:top w:val="single" w:sz="4" w:space="0" w:color="auto"/>
              <w:left w:val="single" w:sz="4" w:space="0" w:color="auto"/>
              <w:bottom w:val="single" w:sz="4" w:space="0" w:color="auto"/>
              <w:right w:val="single" w:sz="4" w:space="0" w:color="auto"/>
            </w:tcBorders>
          </w:tcPr>
          <w:p w14:paraId="3C43AE42"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5</w:t>
            </w:r>
          </w:p>
        </w:tc>
        <w:tc>
          <w:tcPr>
            <w:tcW w:w="889" w:type="dxa"/>
            <w:tcBorders>
              <w:top w:val="single" w:sz="4" w:space="0" w:color="auto"/>
              <w:left w:val="single" w:sz="4" w:space="0" w:color="auto"/>
              <w:bottom w:val="single" w:sz="4" w:space="0" w:color="auto"/>
              <w:right w:val="single" w:sz="4" w:space="0" w:color="auto"/>
            </w:tcBorders>
          </w:tcPr>
          <w:p w14:paraId="0B80F924"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5</w:t>
            </w:r>
          </w:p>
        </w:tc>
        <w:tc>
          <w:tcPr>
            <w:tcW w:w="1075" w:type="dxa"/>
            <w:tcBorders>
              <w:top w:val="single" w:sz="4" w:space="0" w:color="auto"/>
              <w:left w:val="single" w:sz="4" w:space="0" w:color="auto"/>
              <w:bottom w:val="single" w:sz="4" w:space="0" w:color="auto"/>
              <w:right w:val="single" w:sz="4" w:space="0" w:color="auto"/>
            </w:tcBorders>
          </w:tcPr>
          <w:p w14:paraId="6DE2816A" w14:textId="77777777"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5</w:t>
            </w:r>
          </w:p>
        </w:tc>
      </w:tr>
      <w:tr w:rsidR="00A4708F" w:rsidRPr="00A4708F" w14:paraId="1435B80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280" w:type="dxa"/>
            <w:tcBorders>
              <w:top w:val="single" w:sz="4" w:space="0" w:color="auto"/>
              <w:left w:val="single" w:sz="4" w:space="0" w:color="auto"/>
              <w:bottom w:val="single" w:sz="4" w:space="0" w:color="auto"/>
              <w:right w:val="single" w:sz="4" w:space="0" w:color="auto"/>
            </w:tcBorders>
          </w:tcPr>
          <w:p w14:paraId="799A8513" w14:textId="71D20CF2" w:rsidR="00451F48" w:rsidRPr="00A4708F" w:rsidRDefault="00451F48" w:rsidP="00CE0702">
            <w:pPr>
              <w:autoSpaceDE w:val="0"/>
              <w:autoSpaceDN w:val="0"/>
              <w:adjustRightInd w:val="0"/>
              <w:spacing w:before="40" w:after="40"/>
              <w:rPr>
                <w:color w:val="FF0000"/>
                <w:sz w:val="22"/>
                <w:szCs w:val="22"/>
                <w:highlight w:val="yellow"/>
              </w:rPr>
            </w:pPr>
            <w:r w:rsidRPr="00A4708F">
              <w:rPr>
                <w:color w:val="FF0000"/>
                <w:sz w:val="22"/>
                <w:szCs w:val="22"/>
                <w:highlight w:val="yellow"/>
              </w:rPr>
              <w:t>12</w:t>
            </w:r>
            <w:r w:rsidR="00804114" w:rsidRPr="00A4708F">
              <w:rPr>
                <w:color w:val="FF0000"/>
                <w:sz w:val="22"/>
                <w:szCs w:val="22"/>
                <w:highlight w:val="yellow"/>
              </w:rPr>
              <w:t xml:space="preserve"> </w:t>
            </w:r>
            <w:r w:rsidRPr="00A4708F">
              <w:rPr>
                <w:color w:val="FF0000"/>
                <w:spacing w:val="-6"/>
                <w:sz w:val="22"/>
                <w:szCs w:val="22"/>
                <w:highlight w:val="yellow"/>
              </w:rPr>
              <w:t>ЛЭП, трансформаторные подстанции (ТП), распределительные пункты (РП)</w:t>
            </w:r>
          </w:p>
        </w:tc>
        <w:tc>
          <w:tcPr>
            <w:tcW w:w="5792" w:type="dxa"/>
            <w:gridSpan w:val="7"/>
            <w:tcBorders>
              <w:top w:val="single" w:sz="4" w:space="0" w:color="auto"/>
              <w:left w:val="single" w:sz="4" w:space="0" w:color="auto"/>
              <w:bottom w:val="single" w:sz="4" w:space="0" w:color="auto"/>
              <w:right w:val="single" w:sz="4" w:space="0" w:color="auto"/>
            </w:tcBorders>
            <w:vAlign w:val="center"/>
          </w:tcPr>
          <w:p w14:paraId="37F02E87" w14:textId="03A86E91" w:rsidR="00451F48" w:rsidRPr="00A4708F" w:rsidRDefault="00451F48" w:rsidP="00BC19C1">
            <w:pPr>
              <w:autoSpaceDE w:val="0"/>
              <w:autoSpaceDN w:val="0"/>
              <w:adjustRightInd w:val="0"/>
              <w:jc w:val="center"/>
              <w:rPr>
                <w:color w:val="FF0000"/>
                <w:sz w:val="22"/>
                <w:szCs w:val="22"/>
                <w:highlight w:val="yellow"/>
              </w:rPr>
            </w:pPr>
            <w:r w:rsidRPr="00A4708F">
              <w:rPr>
                <w:color w:val="FF0000"/>
                <w:sz w:val="22"/>
                <w:szCs w:val="22"/>
                <w:highlight w:val="yellow"/>
              </w:rPr>
              <w:t>В соответствии с правилами устройства электроустановок [</w:t>
            </w:r>
            <w:r w:rsidR="004E5832" w:rsidRPr="00A4708F">
              <w:rPr>
                <w:color w:val="FF0000"/>
                <w:sz w:val="22"/>
                <w:szCs w:val="22"/>
                <w:highlight w:val="yellow"/>
              </w:rPr>
              <w:t>7</w:t>
            </w:r>
            <w:r w:rsidRPr="00A4708F">
              <w:rPr>
                <w:color w:val="FF0000"/>
                <w:sz w:val="22"/>
                <w:szCs w:val="22"/>
                <w:highlight w:val="yellow"/>
              </w:rPr>
              <w:t>]</w:t>
            </w:r>
          </w:p>
        </w:tc>
      </w:tr>
      <w:tr w:rsidR="00A4708F" w:rsidRPr="00A4708F" w14:paraId="52E1CEF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5"/>
          <w:jc w:val="center"/>
        </w:trPr>
        <w:tc>
          <w:tcPr>
            <w:tcW w:w="9072" w:type="dxa"/>
            <w:gridSpan w:val="8"/>
            <w:tcBorders>
              <w:top w:val="single" w:sz="4" w:space="0" w:color="auto"/>
              <w:left w:val="single" w:sz="4" w:space="0" w:color="auto"/>
              <w:bottom w:val="single" w:sz="4" w:space="0" w:color="auto"/>
              <w:right w:val="single" w:sz="4" w:space="0" w:color="auto"/>
            </w:tcBorders>
          </w:tcPr>
          <w:p w14:paraId="6BE0B25C" w14:textId="6FA67562" w:rsidR="00C67269" w:rsidRPr="00A4708F" w:rsidRDefault="00C67269" w:rsidP="00171EEE">
            <w:pPr>
              <w:autoSpaceDE w:val="0"/>
              <w:autoSpaceDN w:val="0"/>
              <w:adjustRightInd w:val="0"/>
              <w:spacing w:before="120"/>
              <w:ind w:firstLine="382"/>
              <w:jc w:val="both"/>
              <w:rPr>
                <w:color w:val="FF0000"/>
                <w:spacing w:val="-4"/>
                <w:sz w:val="20"/>
                <w:szCs w:val="20"/>
                <w:highlight w:val="yellow"/>
              </w:rPr>
            </w:pPr>
            <w:r w:rsidRPr="00A4708F">
              <w:rPr>
                <w:color w:val="FF0000"/>
                <w:spacing w:val="-4"/>
                <w:sz w:val="18"/>
                <w:szCs w:val="18"/>
                <w:highlight w:val="yellow"/>
              </w:rPr>
              <w:t>*</w:t>
            </w:r>
            <w:r w:rsidRPr="00A4708F">
              <w:rPr>
                <w:color w:val="FF0000"/>
                <w:spacing w:val="-4"/>
                <w:sz w:val="20"/>
                <w:szCs w:val="20"/>
                <w:highlight w:val="yellow"/>
              </w:rPr>
              <w:t xml:space="preserve"> Расстояния от резервуарной установки предприятий до зданий и сооружений, которые не обслуживаются</w:t>
            </w:r>
            <w:r w:rsidR="00F759DD" w:rsidRPr="00A4708F">
              <w:rPr>
                <w:color w:val="FF0000"/>
                <w:spacing w:val="-4"/>
                <w:sz w:val="20"/>
                <w:szCs w:val="20"/>
                <w:highlight w:val="yellow"/>
              </w:rPr>
              <w:t xml:space="preserve"> этой установкой</w:t>
            </w:r>
            <w:r w:rsidRPr="00A4708F">
              <w:rPr>
                <w:color w:val="FF0000"/>
                <w:spacing w:val="-4"/>
                <w:sz w:val="20"/>
                <w:szCs w:val="20"/>
                <w:highlight w:val="yellow"/>
              </w:rPr>
              <w:t xml:space="preserve">. </w:t>
            </w:r>
          </w:p>
          <w:p w14:paraId="5FF22018" w14:textId="7E86135E" w:rsidR="004E5832" w:rsidRPr="00A4708F" w:rsidRDefault="004E5832" w:rsidP="004E5832">
            <w:pPr>
              <w:autoSpaceDE w:val="0"/>
              <w:autoSpaceDN w:val="0"/>
              <w:adjustRightInd w:val="0"/>
              <w:ind w:firstLine="382"/>
              <w:jc w:val="both"/>
              <w:rPr>
                <w:color w:val="FF0000"/>
                <w:spacing w:val="-4"/>
                <w:sz w:val="20"/>
                <w:szCs w:val="20"/>
                <w:highlight w:val="yellow"/>
              </w:rPr>
            </w:pPr>
            <w:r w:rsidRPr="00A4708F">
              <w:rPr>
                <w:color w:val="FF0000"/>
                <w:spacing w:val="-4"/>
                <w:sz w:val="20"/>
                <w:szCs w:val="20"/>
                <w:highlight w:val="yellow"/>
              </w:rPr>
              <w:t>** Автомобильные подъездные дороги включают в себя улицы и дороги местного значения, автомобильные дороги промышленных предприятий, внутрихозяйственные автомобильные дороги.</w:t>
            </w:r>
          </w:p>
          <w:p w14:paraId="15DC7D27" w14:textId="5D64A0DC" w:rsidR="007528B6" w:rsidRPr="00A4708F" w:rsidRDefault="007528B6" w:rsidP="007528B6">
            <w:pPr>
              <w:autoSpaceDE w:val="0"/>
              <w:autoSpaceDN w:val="0"/>
              <w:adjustRightInd w:val="0"/>
              <w:ind w:firstLine="382"/>
              <w:jc w:val="both"/>
              <w:rPr>
                <w:color w:val="FF0000"/>
                <w:spacing w:val="-4"/>
                <w:sz w:val="20"/>
                <w:szCs w:val="20"/>
                <w:highlight w:val="yellow"/>
              </w:rPr>
            </w:pPr>
            <w:r w:rsidRPr="00A4708F">
              <w:rPr>
                <w:color w:val="FF0000"/>
                <w:spacing w:val="-4"/>
                <w:sz w:val="20"/>
                <w:szCs w:val="20"/>
                <w:highlight w:val="yellow"/>
              </w:rPr>
              <w:t>П р и м е ч а н и я</w:t>
            </w:r>
          </w:p>
          <w:p w14:paraId="46B9F731" w14:textId="0A98B3FC" w:rsidR="007528B6" w:rsidRPr="00A4708F" w:rsidRDefault="007528B6" w:rsidP="007528B6">
            <w:pPr>
              <w:autoSpaceDE w:val="0"/>
              <w:autoSpaceDN w:val="0"/>
              <w:adjustRightInd w:val="0"/>
              <w:ind w:firstLine="382"/>
              <w:jc w:val="both"/>
              <w:rPr>
                <w:color w:val="FF0000"/>
                <w:spacing w:val="-4"/>
                <w:sz w:val="20"/>
                <w:szCs w:val="20"/>
                <w:highlight w:val="yellow"/>
              </w:rPr>
            </w:pPr>
            <w:r w:rsidRPr="00A4708F">
              <w:rPr>
                <w:color w:val="FF0000"/>
                <w:spacing w:val="-4"/>
                <w:sz w:val="20"/>
                <w:szCs w:val="20"/>
                <w:highlight w:val="yellow"/>
              </w:rPr>
              <w:t>1 Расстояние от газопроводов рекомендуется принимать в соответствии с приложениями Б и В, а также 5.1.1.</w:t>
            </w:r>
          </w:p>
          <w:p w14:paraId="674CEB37" w14:textId="77777777" w:rsidR="007528B6" w:rsidRPr="00A4708F" w:rsidRDefault="007528B6" w:rsidP="007528B6">
            <w:pPr>
              <w:autoSpaceDE w:val="0"/>
              <w:autoSpaceDN w:val="0"/>
              <w:adjustRightInd w:val="0"/>
              <w:ind w:firstLine="382"/>
              <w:jc w:val="both"/>
              <w:rPr>
                <w:color w:val="FF0000"/>
                <w:spacing w:val="-4"/>
                <w:sz w:val="20"/>
                <w:szCs w:val="20"/>
                <w:highlight w:val="yellow"/>
              </w:rPr>
            </w:pPr>
            <w:r w:rsidRPr="00A4708F">
              <w:rPr>
                <w:color w:val="FF0000"/>
                <w:spacing w:val="-4"/>
                <w:sz w:val="20"/>
                <w:szCs w:val="20"/>
                <w:highlight w:val="yellow"/>
              </w:rPr>
              <w:t>2 Расстояния от испарительных установок могут быть приняты для жилых и производственных зданий степени огнестойкости IV, классов конструктивной пожарной опасности С2, С3. Допускается уменьшать расстояния до 10 м для зданий степени огнестойкости III, классов конструктивной пожарной опасности С0, С1 и до 8 м – для зданий степеней огнестойкости I и II, класса конструктивной пожарной опасности С0.</w:t>
            </w:r>
          </w:p>
          <w:p w14:paraId="262775E0" w14:textId="23B77E53" w:rsidR="00C67269" w:rsidRPr="00A4708F" w:rsidRDefault="007528B6" w:rsidP="007528B6">
            <w:pPr>
              <w:autoSpaceDE w:val="0"/>
              <w:autoSpaceDN w:val="0"/>
              <w:adjustRightInd w:val="0"/>
              <w:spacing w:after="120"/>
              <w:ind w:firstLine="382"/>
              <w:jc w:val="both"/>
              <w:rPr>
                <w:color w:val="FF0000"/>
                <w:spacing w:val="-4"/>
                <w:sz w:val="20"/>
                <w:szCs w:val="20"/>
                <w:highlight w:val="yellow"/>
              </w:rPr>
            </w:pPr>
            <w:r w:rsidRPr="00A4708F">
              <w:rPr>
                <w:color w:val="FF0000"/>
                <w:spacing w:val="-4"/>
                <w:sz w:val="20"/>
                <w:szCs w:val="20"/>
                <w:highlight w:val="yellow"/>
              </w:rPr>
              <w:t>3 Расстояния от общественных зданий производственного назначения следует принимать как от производственных зданий.</w:t>
            </w:r>
          </w:p>
        </w:tc>
      </w:tr>
    </w:tbl>
    <w:p w14:paraId="56171894" w14:textId="56E674A1" w:rsidR="007528B6" w:rsidRPr="00A4708F" w:rsidRDefault="007528B6" w:rsidP="00A948C9">
      <w:pPr>
        <w:pStyle w:val="aff2"/>
        <w:ind w:firstLine="567"/>
        <w:jc w:val="both"/>
        <w:rPr>
          <w:b/>
          <w:bCs/>
          <w:color w:val="FF0000"/>
          <w:sz w:val="28"/>
          <w:szCs w:val="28"/>
          <w:highlight w:val="yellow"/>
        </w:rPr>
      </w:pPr>
      <w:r w:rsidRPr="00A4708F">
        <w:rPr>
          <w:b/>
          <w:bCs/>
          <w:color w:val="FF0000"/>
          <w:sz w:val="28"/>
          <w:szCs w:val="28"/>
          <w:highlight w:val="yellow"/>
        </w:rPr>
        <w:t>Таблица 7 (Измененная редакция, Изм. № 2).</w:t>
      </w:r>
    </w:p>
    <w:p w14:paraId="621539D3" w14:textId="77777777" w:rsidR="00A948C9" w:rsidRPr="00A4708F" w:rsidRDefault="00A948C9" w:rsidP="00A948C9">
      <w:pPr>
        <w:pStyle w:val="aff2"/>
        <w:ind w:firstLine="567"/>
        <w:jc w:val="both"/>
        <w:rPr>
          <w:color w:val="FF0000"/>
          <w:sz w:val="28"/>
          <w:szCs w:val="28"/>
          <w:highlight w:val="yellow"/>
        </w:rPr>
      </w:pPr>
    </w:p>
    <w:p w14:paraId="3BCEBE17" w14:textId="63583EB9" w:rsidR="00B557F5" w:rsidRPr="00A4708F" w:rsidRDefault="007528B6" w:rsidP="00A948C9">
      <w:pPr>
        <w:pStyle w:val="aff2"/>
        <w:ind w:firstLine="567"/>
        <w:jc w:val="both"/>
        <w:rPr>
          <w:color w:val="FF0000"/>
          <w:sz w:val="28"/>
          <w:szCs w:val="28"/>
          <w:highlight w:val="yellow"/>
        </w:rPr>
      </w:pPr>
      <w:r w:rsidRPr="00A4708F">
        <w:rPr>
          <w:color w:val="FF0000"/>
          <w:sz w:val="28"/>
          <w:szCs w:val="28"/>
          <w:highlight w:val="yellow"/>
        </w:rPr>
        <w:t>Расстояния от резервуаров</w:t>
      </w:r>
      <w:r w:rsidR="00B557F5" w:rsidRPr="00A4708F">
        <w:rPr>
          <w:color w:val="FF0000"/>
          <w:sz w:val="28"/>
          <w:szCs w:val="28"/>
          <w:highlight w:val="yellow"/>
        </w:rPr>
        <w:t xml:space="preserve"> резервуарных установок общей вместимостью свыше 50 м</w:t>
      </w:r>
      <w:r w:rsidR="00B557F5" w:rsidRPr="00A4708F">
        <w:rPr>
          <w:color w:val="FF0000"/>
          <w:sz w:val="28"/>
          <w:szCs w:val="28"/>
          <w:highlight w:val="yellow"/>
          <w:vertAlign w:val="superscript"/>
        </w:rPr>
        <w:t>3</w:t>
      </w:r>
      <w:r w:rsidR="00B557F5" w:rsidRPr="00A4708F">
        <w:rPr>
          <w:color w:val="FF0000"/>
          <w:sz w:val="28"/>
          <w:szCs w:val="28"/>
          <w:highlight w:val="yellow"/>
        </w:rPr>
        <w:t xml:space="preserve"> </w:t>
      </w:r>
      <w:r w:rsidRPr="00A4708F">
        <w:rPr>
          <w:rStyle w:val="43"/>
          <w:rFonts w:ascii="Times New Roman" w:hAnsi="Times New Roman" w:cs="Times New Roman"/>
          <w:color w:val="FF0000"/>
          <w:sz w:val="28"/>
          <w:szCs w:val="28"/>
          <w:highlight w:val="yellow"/>
        </w:rPr>
        <w:t>рекомендуется принимать по</w:t>
      </w:r>
      <w:r w:rsidR="00B557F5" w:rsidRPr="00A4708F">
        <w:rPr>
          <w:color w:val="FF0000"/>
          <w:sz w:val="28"/>
          <w:szCs w:val="28"/>
          <w:highlight w:val="yellow"/>
        </w:rPr>
        <w:t xml:space="preserve"> таблице </w:t>
      </w:r>
      <w:r w:rsidR="003213B0" w:rsidRPr="00A4708F">
        <w:rPr>
          <w:color w:val="FF0000"/>
          <w:sz w:val="28"/>
          <w:szCs w:val="28"/>
          <w:highlight w:val="yellow"/>
        </w:rPr>
        <w:t>9</w:t>
      </w:r>
      <w:r w:rsidR="00B557F5" w:rsidRPr="00A4708F">
        <w:rPr>
          <w:color w:val="FF0000"/>
          <w:sz w:val="28"/>
          <w:szCs w:val="28"/>
          <w:highlight w:val="yellow"/>
        </w:rPr>
        <w:t>.</w:t>
      </w:r>
    </w:p>
    <w:p w14:paraId="055F4DB4" w14:textId="626D8735" w:rsidR="00B557F5" w:rsidRPr="00A4708F" w:rsidRDefault="00B557F5" w:rsidP="00A948C9">
      <w:pPr>
        <w:pStyle w:val="aff2"/>
        <w:ind w:firstLine="567"/>
        <w:jc w:val="both"/>
        <w:rPr>
          <w:rStyle w:val="43"/>
          <w:rFonts w:ascii="Times New Roman" w:hAnsi="Times New Roman" w:cs="Times New Roman"/>
          <w:color w:val="FF0000"/>
          <w:sz w:val="28"/>
          <w:szCs w:val="28"/>
        </w:rPr>
      </w:pPr>
      <w:r w:rsidRPr="00A4708F">
        <w:rPr>
          <w:rStyle w:val="43"/>
          <w:rFonts w:ascii="Times New Roman" w:hAnsi="Times New Roman" w:cs="Times New Roman"/>
          <w:color w:val="FF0000"/>
          <w:sz w:val="28"/>
          <w:szCs w:val="28"/>
          <w:highlight w:val="yellow"/>
        </w:rPr>
        <w:t xml:space="preserve">Расстояния до </w:t>
      </w:r>
      <w:r w:rsidR="00C040E0" w:rsidRPr="00A4708F">
        <w:rPr>
          <w:rStyle w:val="43"/>
          <w:rFonts w:ascii="Times New Roman" w:hAnsi="Times New Roman" w:cs="Times New Roman"/>
          <w:color w:val="FF0000"/>
          <w:sz w:val="28"/>
          <w:szCs w:val="28"/>
          <w:highlight w:val="yellow"/>
        </w:rPr>
        <w:t xml:space="preserve">жилых зданий, в которых </w:t>
      </w:r>
      <w:r w:rsidRPr="00A4708F">
        <w:rPr>
          <w:rStyle w:val="43"/>
          <w:rFonts w:ascii="Times New Roman" w:hAnsi="Times New Roman" w:cs="Times New Roman"/>
          <w:color w:val="FF0000"/>
          <w:sz w:val="28"/>
          <w:szCs w:val="28"/>
          <w:highlight w:val="yellow"/>
        </w:rPr>
        <w:t xml:space="preserve">размещены помещения общественного назначения, </w:t>
      </w:r>
      <w:r w:rsidR="00C040E0" w:rsidRPr="00A4708F">
        <w:rPr>
          <w:rStyle w:val="43"/>
          <w:rFonts w:ascii="Times New Roman" w:hAnsi="Times New Roman" w:cs="Times New Roman"/>
          <w:color w:val="FF0000"/>
          <w:sz w:val="28"/>
          <w:szCs w:val="28"/>
          <w:highlight w:val="yellow"/>
        </w:rPr>
        <w:t xml:space="preserve">могут приниматься, </w:t>
      </w:r>
      <w:r w:rsidRPr="00A4708F">
        <w:rPr>
          <w:rStyle w:val="43"/>
          <w:rFonts w:ascii="Times New Roman" w:hAnsi="Times New Roman" w:cs="Times New Roman"/>
          <w:color w:val="FF0000"/>
          <w:sz w:val="28"/>
          <w:szCs w:val="28"/>
          <w:highlight w:val="yellow"/>
        </w:rPr>
        <w:t>как для жилых зданий.</w:t>
      </w:r>
    </w:p>
    <w:p w14:paraId="50380168" w14:textId="77777777" w:rsidR="007528B6" w:rsidRPr="00A4708F" w:rsidRDefault="007528B6" w:rsidP="007528B6">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73380CC6" w14:textId="77777777" w:rsidR="00A948C9" w:rsidRPr="00A4708F" w:rsidRDefault="00B557F5" w:rsidP="00A948C9">
      <w:pPr>
        <w:shd w:val="clear" w:color="auto" w:fill="FFFFFF"/>
        <w:ind w:firstLine="567"/>
        <w:jc w:val="both"/>
        <w:rPr>
          <w:color w:val="FF0000"/>
          <w:sz w:val="28"/>
          <w:szCs w:val="28"/>
        </w:rPr>
      </w:pPr>
      <w:r w:rsidRPr="00A4708F">
        <w:rPr>
          <w:color w:val="FF0000"/>
          <w:sz w:val="28"/>
          <w:szCs w:val="28"/>
        </w:rPr>
        <w:t xml:space="preserve">8.1.7 Резервуарные установки должны быть оборудованы проветриваемыми ограждениями из негорючих материалов высотой не менее </w:t>
      </w:r>
      <w:smartTag w:uri="urn:schemas-microsoft-com:office:smarttags" w:element="metricconverter">
        <w:smartTagPr>
          <w:attr w:name="ProductID" w:val="1,6 м"/>
        </w:smartTagPr>
        <w:r w:rsidRPr="00A4708F">
          <w:rPr>
            <w:color w:val="FF0000"/>
            <w:sz w:val="28"/>
            <w:szCs w:val="28"/>
          </w:rPr>
          <w:t>1,6 м</w:t>
        </w:r>
      </w:smartTag>
      <w:r w:rsidRPr="00A4708F">
        <w:rPr>
          <w:color w:val="FF0000"/>
          <w:sz w:val="28"/>
          <w:szCs w:val="28"/>
        </w:rPr>
        <w:t xml:space="preserve">. </w:t>
      </w:r>
      <w:r w:rsidR="00CD3662" w:rsidRPr="00A4708F">
        <w:rPr>
          <w:color w:val="FF0000"/>
          <w:sz w:val="28"/>
          <w:szCs w:val="28"/>
        </w:rPr>
        <w:t xml:space="preserve">Расстояния в свету от надземных резервуаров до ограждения должны </w:t>
      </w:r>
      <w:r w:rsidR="00CD3662" w:rsidRPr="00A4708F">
        <w:rPr>
          <w:color w:val="FF0000"/>
          <w:sz w:val="28"/>
          <w:szCs w:val="28"/>
        </w:rPr>
        <w:lastRenderedPageBreak/>
        <w:t>быть не менее 1,5 м. При этом расстояния в свету от ограждения (с одной стороны) и от резервуара (с другой стороны) до наружной бровки замкнутого обвалования или ограждающей стенки из негорючих материалов (при надземной установке резервуаров) должны быть не менее 0,7 м. Расстояние от края откоса засыпки подземного резервуара до ограждения должно быть не менее 0,7 м.</w:t>
      </w:r>
    </w:p>
    <w:p w14:paraId="02075B29" w14:textId="77777777" w:rsidR="00A948C9" w:rsidRPr="00A4708F" w:rsidRDefault="00B557F5" w:rsidP="00A948C9">
      <w:pPr>
        <w:shd w:val="clear" w:color="auto" w:fill="FFFFFF"/>
        <w:ind w:firstLine="567"/>
        <w:jc w:val="both"/>
        <w:rPr>
          <w:color w:val="FF0000"/>
          <w:sz w:val="28"/>
          <w:szCs w:val="28"/>
        </w:rPr>
      </w:pPr>
      <w:r w:rsidRPr="00A4708F">
        <w:rPr>
          <w:color w:val="FF0000"/>
          <w:sz w:val="28"/>
          <w:szCs w:val="28"/>
        </w:rPr>
        <w:t xml:space="preserve">Обвалование (ограждающая стенка) </w:t>
      </w:r>
      <w:r w:rsidR="00CD3662" w:rsidRPr="00A4708F">
        <w:rPr>
          <w:color w:val="FF0000"/>
          <w:sz w:val="28"/>
          <w:szCs w:val="28"/>
        </w:rPr>
        <w:t xml:space="preserve">надземных резервуаров </w:t>
      </w:r>
      <w:r w:rsidRPr="00A4708F">
        <w:rPr>
          <w:color w:val="FF0000"/>
          <w:sz w:val="28"/>
          <w:szCs w:val="28"/>
        </w:rPr>
        <w:t>должно быть рассчитано на прочность</w:t>
      </w:r>
      <w:r w:rsidR="00CD3662" w:rsidRPr="00A4708F">
        <w:rPr>
          <w:color w:val="FF0000"/>
          <w:sz w:val="28"/>
          <w:szCs w:val="28"/>
        </w:rPr>
        <w:t>,</w:t>
      </w:r>
      <w:r w:rsidRPr="00A4708F">
        <w:rPr>
          <w:color w:val="FF0000"/>
          <w:sz w:val="28"/>
          <w:szCs w:val="28"/>
        </w:rPr>
        <w:t xml:space="preserve"> исходя из условия полного заполнения водой </w:t>
      </w:r>
      <w:r w:rsidR="00CD3662" w:rsidRPr="00A4708F">
        <w:rPr>
          <w:rStyle w:val="43"/>
          <w:rFonts w:ascii="Times New Roman" w:hAnsi="Times New Roman" w:cs="Times New Roman"/>
          <w:color w:val="FF0000"/>
          <w:sz w:val="28"/>
          <w:szCs w:val="28"/>
        </w:rPr>
        <w:t xml:space="preserve">(при проведении дегазации и/или гидравлических испытаний резервуаров) </w:t>
      </w:r>
      <w:r w:rsidRPr="00A4708F">
        <w:rPr>
          <w:color w:val="FF0000"/>
          <w:sz w:val="28"/>
          <w:szCs w:val="28"/>
        </w:rPr>
        <w:t xml:space="preserve">пространства внутри обвалования (ограждающей стенки). Высота обвалования (ограждающей стенки) должна быть рассчитана исходя из возможности разлива СУГ объемом 85 % общей вместимости резервуаров плюс </w:t>
      </w:r>
      <w:smartTag w:uri="urn:schemas-microsoft-com:office:smarttags" w:element="metricconverter">
        <w:smartTagPr>
          <w:attr w:name="ProductID" w:val="0,2 м"/>
        </w:smartTagPr>
        <w:r w:rsidRPr="00A4708F">
          <w:rPr>
            <w:color w:val="FF0000"/>
            <w:sz w:val="28"/>
            <w:szCs w:val="28"/>
          </w:rPr>
          <w:t>0,2 м</w:t>
        </w:r>
      </w:smartTag>
      <w:r w:rsidRPr="00A4708F">
        <w:rPr>
          <w:color w:val="FF0000"/>
          <w:sz w:val="28"/>
          <w:szCs w:val="28"/>
        </w:rPr>
        <w:t xml:space="preserve">. Воду с обвалованной территории резервуарной установки </w:t>
      </w:r>
      <w:r w:rsidR="00CD3662" w:rsidRPr="00A4708F">
        <w:rPr>
          <w:rStyle w:val="43"/>
          <w:rFonts w:ascii="Times New Roman" w:hAnsi="Times New Roman" w:cs="Times New Roman"/>
          <w:color w:val="FF0000"/>
          <w:sz w:val="28"/>
          <w:szCs w:val="28"/>
        </w:rPr>
        <w:t>следует откачивать</w:t>
      </w:r>
      <w:r w:rsidR="00CD3662" w:rsidRPr="00A4708F">
        <w:rPr>
          <w:color w:val="FF0000"/>
          <w:sz w:val="28"/>
          <w:szCs w:val="28"/>
        </w:rPr>
        <w:t xml:space="preserve"> </w:t>
      </w:r>
      <w:r w:rsidRPr="00A4708F">
        <w:rPr>
          <w:color w:val="FF0000"/>
          <w:sz w:val="28"/>
          <w:szCs w:val="28"/>
        </w:rPr>
        <w:t>в автоцистерны.</w:t>
      </w:r>
    </w:p>
    <w:p w14:paraId="6030911B" w14:textId="77777777" w:rsidR="00A948C9" w:rsidRPr="00A4708F" w:rsidRDefault="00CD3662" w:rsidP="00A948C9">
      <w:pPr>
        <w:shd w:val="clear" w:color="auto" w:fill="FFFFFF"/>
        <w:ind w:firstLine="567"/>
        <w:jc w:val="both"/>
        <w:rPr>
          <w:b/>
          <w:bCs/>
          <w:color w:val="FF0000"/>
          <w:sz w:val="28"/>
          <w:szCs w:val="28"/>
        </w:rPr>
      </w:pPr>
      <w:r w:rsidRPr="00A4708F">
        <w:rPr>
          <w:b/>
          <w:bCs/>
          <w:color w:val="FF0000"/>
          <w:sz w:val="28"/>
          <w:szCs w:val="28"/>
        </w:rPr>
        <w:t>(Измененная редакция, Изм. № 2).</w:t>
      </w:r>
    </w:p>
    <w:p w14:paraId="42374161" w14:textId="5D47104F" w:rsidR="00A948C9" w:rsidRPr="00A4708F" w:rsidRDefault="00854896" w:rsidP="00A948C9">
      <w:pPr>
        <w:shd w:val="clear" w:color="auto" w:fill="FFFFFF"/>
        <w:ind w:firstLine="567"/>
        <w:jc w:val="both"/>
        <w:rPr>
          <w:color w:val="FF0000"/>
          <w:sz w:val="28"/>
          <w:szCs w:val="28"/>
          <w:highlight w:val="yellow"/>
        </w:rPr>
      </w:pPr>
      <w:r w:rsidRPr="00A4708F">
        <w:rPr>
          <w:color w:val="FF0000"/>
          <w:sz w:val="28"/>
          <w:szCs w:val="28"/>
          <w:highlight w:val="yellow"/>
        </w:rPr>
        <w:t>8.1.8 Испарительные (смесительные) установки рекомендуется размещать на ограждаемых площадках на расстоянии 10 м от резервуаров или в отдельно стоящих зданиях, помещениях (пристроенных или встроенных в производственные здания), уровень пола которых расположен выше планировочной отметки земли. Расстояния от испарительной (смесительной) установки в свету допускается принимать до надземных резервуаров не менее 2 м, до подземных резервуаров – не менее 1 м, до ограждения резервуарной установки с надземными резервуарами – не менее 1 м, с подземными резервуарами – не менее 1 м от края откоса засыпки резервуаров.</w:t>
      </w:r>
    </w:p>
    <w:p w14:paraId="40DDD994" w14:textId="77777777" w:rsidR="00A948C9" w:rsidRPr="00A4708F" w:rsidRDefault="00451F48" w:rsidP="00A948C9">
      <w:pPr>
        <w:shd w:val="clear" w:color="auto" w:fill="FFFFFF"/>
        <w:ind w:firstLine="567"/>
        <w:jc w:val="both"/>
        <w:rPr>
          <w:color w:val="FF0000"/>
          <w:sz w:val="28"/>
          <w:szCs w:val="28"/>
          <w:highlight w:val="yellow"/>
        </w:rPr>
      </w:pPr>
      <w:r w:rsidRPr="00A4708F">
        <w:rPr>
          <w:color w:val="FF0000"/>
          <w:sz w:val="28"/>
          <w:szCs w:val="28"/>
          <w:highlight w:val="yellow"/>
        </w:rPr>
        <w:t>Испарительные установки производительностью до 100 м</w:t>
      </w:r>
      <w:r w:rsidRPr="00A4708F">
        <w:rPr>
          <w:color w:val="FF0000"/>
          <w:sz w:val="28"/>
          <w:szCs w:val="28"/>
          <w:highlight w:val="yellow"/>
          <w:vertAlign w:val="superscript"/>
        </w:rPr>
        <w:t>3</w:t>
      </w:r>
      <w:r w:rsidRPr="00A4708F">
        <w:rPr>
          <w:color w:val="FF0000"/>
          <w:sz w:val="28"/>
          <w:szCs w:val="28"/>
          <w:highlight w:val="yellow"/>
        </w:rPr>
        <w:t>/ч (200 кг/ч) допускается устанавливать непосредственно на крышках горловин резервуаров, а также непосредственно у</w:t>
      </w:r>
      <w:r w:rsidR="00BD0624" w:rsidRPr="00A4708F">
        <w:rPr>
          <w:color w:val="FF0000"/>
          <w:sz w:val="28"/>
          <w:szCs w:val="28"/>
          <w:highlight w:val="yellow"/>
        </w:rPr>
        <w:t xml:space="preserve"> газоиспользующего оборудования, если они размещены в отдельных помещениях или на открытых площадках.</w:t>
      </w:r>
    </w:p>
    <w:p w14:paraId="38D77189" w14:textId="77777777" w:rsidR="00A948C9" w:rsidRPr="00A4708F" w:rsidRDefault="00CD3662" w:rsidP="00A948C9">
      <w:pPr>
        <w:shd w:val="clear" w:color="auto" w:fill="FFFFFF"/>
        <w:ind w:firstLine="567"/>
        <w:jc w:val="both"/>
        <w:rPr>
          <w:color w:val="FF0000"/>
          <w:sz w:val="28"/>
          <w:szCs w:val="28"/>
        </w:rPr>
      </w:pPr>
      <w:r w:rsidRPr="00A4708F">
        <w:rPr>
          <w:color w:val="FF0000"/>
          <w:sz w:val="28"/>
          <w:szCs w:val="28"/>
          <w:highlight w:val="yellow"/>
        </w:rPr>
        <w:t>При групповом размещении испарительных (смесительных) установок расстояние между ними рекомендуется принимать не менее 1 м в свету</w:t>
      </w:r>
      <w:r w:rsidR="00BD0624" w:rsidRPr="00A4708F">
        <w:rPr>
          <w:color w:val="FF0000"/>
          <w:sz w:val="28"/>
          <w:szCs w:val="28"/>
          <w:highlight w:val="yellow"/>
        </w:rPr>
        <w:t>.</w:t>
      </w:r>
    </w:p>
    <w:p w14:paraId="399D2410" w14:textId="6E9B678A" w:rsidR="00A948C9" w:rsidRPr="00A4708F" w:rsidRDefault="00CD3662" w:rsidP="00A948C9">
      <w:pPr>
        <w:shd w:val="clear" w:color="auto" w:fill="FFFFFF"/>
        <w:ind w:firstLine="567"/>
        <w:jc w:val="both"/>
        <w:rPr>
          <w:b/>
          <w:bCs/>
          <w:color w:val="FF0000"/>
          <w:sz w:val="28"/>
          <w:szCs w:val="28"/>
        </w:rPr>
      </w:pPr>
      <w:r w:rsidRPr="00A4708F">
        <w:rPr>
          <w:b/>
          <w:bCs/>
          <w:color w:val="FF0000"/>
          <w:sz w:val="28"/>
          <w:szCs w:val="28"/>
        </w:rPr>
        <w:t>(Измененная редакция, Изм. № 2</w:t>
      </w:r>
      <w:r w:rsidR="00814E96" w:rsidRPr="00A4708F">
        <w:rPr>
          <w:b/>
          <w:bCs/>
          <w:color w:val="FF0000"/>
          <w:sz w:val="28"/>
          <w:szCs w:val="28"/>
        </w:rPr>
        <w:t>, № 4</w:t>
      </w:r>
      <w:r w:rsidRPr="00A4708F">
        <w:rPr>
          <w:b/>
          <w:bCs/>
          <w:color w:val="FF0000"/>
          <w:sz w:val="28"/>
          <w:szCs w:val="28"/>
        </w:rPr>
        <w:t>).</w:t>
      </w:r>
    </w:p>
    <w:p w14:paraId="6A49DECD" w14:textId="77777777" w:rsidR="00A948C9" w:rsidRPr="00A4708F" w:rsidRDefault="00BD0624" w:rsidP="00A948C9">
      <w:pPr>
        <w:shd w:val="clear" w:color="auto" w:fill="FFFFFF"/>
        <w:ind w:firstLine="567"/>
        <w:jc w:val="both"/>
        <w:rPr>
          <w:color w:val="FF0000"/>
          <w:sz w:val="28"/>
          <w:szCs w:val="28"/>
          <w:highlight w:val="yellow"/>
        </w:rPr>
      </w:pPr>
      <w:r w:rsidRPr="00A4708F">
        <w:rPr>
          <w:color w:val="FF0000"/>
          <w:sz w:val="28"/>
          <w:szCs w:val="28"/>
        </w:rPr>
        <w:t xml:space="preserve">8.1.9 Прокладка газопроводов может быть как подземной, так и </w:t>
      </w:r>
      <w:r w:rsidRPr="00A4708F">
        <w:rPr>
          <w:color w:val="FF0000"/>
          <w:sz w:val="28"/>
          <w:szCs w:val="28"/>
          <w:highlight w:val="yellow"/>
        </w:rPr>
        <w:t>надземной.</w:t>
      </w:r>
    </w:p>
    <w:p w14:paraId="4010A8A6" w14:textId="77777777" w:rsidR="00A948C9" w:rsidRPr="00A4708F" w:rsidRDefault="00BD0624" w:rsidP="00A948C9">
      <w:pPr>
        <w:shd w:val="clear" w:color="auto" w:fill="FFFFFF"/>
        <w:ind w:firstLine="567"/>
        <w:jc w:val="both"/>
        <w:rPr>
          <w:color w:val="FF0000"/>
          <w:sz w:val="28"/>
          <w:szCs w:val="28"/>
          <w:highlight w:val="yellow"/>
        </w:rPr>
      </w:pPr>
      <w:r w:rsidRPr="00A4708F">
        <w:rPr>
          <w:color w:val="FF0000"/>
          <w:sz w:val="28"/>
          <w:szCs w:val="28"/>
          <w:highlight w:val="yellow"/>
        </w:rPr>
        <w:t xml:space="preserve">Прокладку подземных газопроводов паровой фазы СУГ низкого давления от резервуарных установок </w:t>
      </w:r>
      <w:r w:rsidR="009B270E" w:rsidRPr="00A4708F">
        <w:rPr>
          <w:color w:val="FF0000"/>
          <w:sz w:val="28"/>
          <w:szCs w:val="28"/>
          <w:highlight w:val="yellow"/>
        </w:rPr>
        <w:t xml:space="preserve">рекомендуется производить </w:t>
      </w:r>
      <w:r w:rsidRPr="00A4708F">
        <w:rPr>
          <w:color w:val="FF0000"/>
          <w:sz w:val="28"/>
          <w:szCs w:val="28"/>
          <w:highlight w:val="yellow"/>
        </w:rPr>
        <w:t>на глубине, где минимальная температура грунта выше температуры конденсации паровой фазы СУГ.</w:t>
      </w:r>
    </w:p>
    <w:p w14:paraId="2445E317" w14:textId="77777777" w:rsidR="00A948C9" w:rsidRPr="00A4708F" w:rsidRDefault="00BD0624" w:rsidP="00A948C9">
      <w:pPr>
        <w:shd w:val="clear" w:color="auto" w:fill="FFFFFF"/>
        <w:ind w:firstLine="567"/>
        <w:jc w:val="both"/>
        <w:rPr>
          <w:color w:val="FF0000"/>
          <w:sz w:val="28"/>
          <w:szCs w:val="28"/>
          <w:highlight w:val="yellow"/>
        </w:rPr>
      </w:pPr>
      <w:r w:rsidRPr="00A4708F">
        <w:rPr>
          <w:color w:val="FF0000"/>
          <w:sz w:val="28"/>
          <w:szCs w:val="28"/>
          <w:highlight w:val="yellow"/>
        </w:rPr>
        <w:t xml:space="preserve">При прокладке газопроводов выше глубины промерзания грунта </w:t>
      </w:r>
      <w:r w:rsidR="009B270E" w:rsidRPr="00A4708F">
        <w:rPr>
          <w:color w:val="FF0000"/>
          <w:sz w:val="28"/>
          <w:szCs w:val="28"/>
          <w:highlight w:val="yellow"/>
        </w:rPr>
        <w:t xml:space="preserve">рекомендуется </w:t>
      </w:r>
      <w:r w:rsidRPr="00A4708F">
        <w:rPr>
          <w:color w:val="FF0000"/>
          <w:sz w:val="28"/>
          <w:szCs w:val="28"/>
          <w:highlight w:val="yellow"/>
        </w:rPr>
        <w:t xml:space="preserve">предусматривать </w:t>
      </w:r>
      <w:proofErr w:type="spellStart"/>
      <w:r w:rsidRPr="00A4708F">
        <w:rPr>
          <w:color w:val="FF0000"/>
          <w:sz w:val="28"/>
          <w:szCs w:val="28"/>
          <w:highlight w:val="yellow"/>
        </w:rPr>
        <w:t>конденсатосборники</w:t>
      </w:r>
      <w:proofErr w:type="spellEnd"/>
      <w:r w:rsidRPr="00A4708F">
        <w:rPr>
          <w:color w:val="FF0000"/>
          <w:sz w:val="28"/>
          <w:szCs w:val="28"/>
          <w:highlight w:val="yellow"/>
        </w:rPr>
        <w:t>, расположенные ниже глубины промерзания грунта.</w:t>
      </w:r>
    </w:p>
    <w:p w14:paraId="7C01A3CF" w14:textId="77777777" w:rsidR="00A948C9" w:rsidRPr="00A4708F" w:rsidRDefault="00BD0624" w:rsidP="00A948C9">
      <w:pPr>
        <w:shd w:val="clear" w:color="auto" w:fill="FFFFFF"/>
        <w:ind w:firstLine="567"/>
        <w:jc w:val="both"/>
        <w:rPr>
          <w:color w:val="FF0000"/>
          <w:sz w:val="28"/>
          <w:szCs w:val="28"/>
        </w:rPr>
      </w:pPr>
      <w:r w:rsidRPr="00A4708F">
        <w:rPr>
          <w:color w:val="FF0000"/>
          <w:sz w:val="28"/>
          <w:szCs w:val="28"/>
          <w:highlight w:val="yellow"/>
        </w:rPr>
        <w:t>При прокладке подземных газопроводов низкого давления паровой фазы СУГ допускается применение полиэтиленовых труб из ПЭ 100.</w:t>
      </w:r>
    </w:p>
    <w:p w14:paraId="502C5B47" w14:textId="77777777" w:rsidR="00A948C9" w:rsidRPr="00A4708F" w:rsidRDefault="009B270E" w:rsidP="00A948C9">
      <w:pPr>
        <w:shd w:val="clear" w:color="auto" w:fill="FFFFFF"/>
        <w:ind w:firstLine="567"/>
        <w:jc w:val="both"/>
        <w:rPr>
          <w:b/>
          <w:bCs/>
          <w:color w:val="FF0000"/>
          <w:sz w:val="28"/>
          <w:szCs w:val="28"/>
        </w:rPr>
      </w:pPr>
      <w:r w:rsidRPr="00A4708F">
        <w:rPr>
          <w:b/>
          <w:bCs/>
          <w:color w:val="FF0000"/>
          <w:sz w:val="28"/>
          <w:szCs w:val="28"/>
        </w:rPr>
        <w:t>(Измененная редакция, Изм. № 2).</w:t>
      </w:r>
    </w:p>
    <w:p w14:paraId="530C3E50" w14:textId="46735BDA" w:rsidR="00A948C9" w:rsidRPr="00A4708F" w:rsidRDefault="00BD0624" w:rsidP="00A948C9">
      <w:pPr>
        <w:shd w:val="clear" w:color="auto" w:fill="FFFFFF"/>
        <w:ind w:firstLine="567"/>
        <w:jc w:val="both"/>
        <w:rPr>
          <w:color w:val="FF0000"/>
          <w:sz w:val="28"/>
          <w:szCs w:val="28"/>
        </w:rPr>
      </w:pPr>
      <w:r w:rsidRPr="00A4708F">
        <w:rPr>
          <w:color w:val="FF0000"/>
          <w:sz w:val="28"/>
          <w:szCs w:val="28"/>
          <w:highlight w:val="yellow"/>
        </w:rPr>
        <w:lastRenderedPageBreak/>
        <w:t>8.1.10</w:t>
      </w:r>
      <w:r w:rsidR="00E31CB6" w:rsidRPr="00A4708F">
        <w:rPr>
          <w:color w:val="FF0000"/>
          <w:sz w:val="28"/>
          <w:szCs w:val="28"/>
          <w:highlight w:val="yellow"/>
        </w:rPr>
        <w:t xml:space="preserve"> </w:t>
      </w:r>
      <w:r w:rsidRPr="00A4708F">
        <w:rPr>
          <w:color w:val="FF0000"/>
          <w:sz w:val="28"/>
          <w:szCs w:val="28"/>
          <w:highlight w:val="yellow"/>
        </w:rPr>
        <w:t xml:space="preserve">Уклон газопроводов </w:t>
      </w:r>
      <w:r w:rsidR="002D1130" w:rsidRPr="00A4708F">
        <w:rPr>
          <w:color w:val="FF0000"/>
          <w:sz w:val="28"/>
          <w:szCs w:val="28"/>
          <w:highlight w:val="yellow"/>
        </w:rPr>
        <w:t xml:space="preserve">рекомендуется предусматривать </w:t>
      </w:r>
      <w:r w:rsidRPr="00A4708F">
        <w:rPr>
          <w:color w:val="FF0000"/>
          <w:sz w:val="28"/>
          <w:szCs w:val="28"/>
          <w:highlight w:val="yellow"/>
        </w:rPr>
        <w:t>не менее 5</w:t>
      </w:r>
      <w:r w:rsidR="00854896" w:rsidRPr="00A4708F">
        <w:rPr>
          <w:color w:val="FF0000"/>
          <w:sz w:val="28"/>
          <w:szCs w:val="28"/>
          <w:highlight w:val="yellow"/>
        </w:rPr>
        <w:t xml:space="preserve"> </w:t>
      </w:r>
      <w:r w:rsidR="002D1130" w:rsidRPr="00A4708F">
        <w:rPr>
          <w:color w:val="FF0000"/>
          <w:sz w:val="28"/>
          <w:szCs w:val="28"/>
          <w:highlight w:val="yellow"/>
        </w:rPr>
        <w:t>‰</w:t>
      </w:r>
      <w:r w:rsidRPr="00A4708F">
        <w:rPr>
          <w:color w:val="FF0000"/>
          <w:sz w:val="28"/>
          <w:szCs w:val="28"/>
          <w:highlight w:val="yellow"/>
        </w:rPr>
        <w:t xml:space="preserve"> в сторону </w:t>
      </w:r>
      <w:proofErr w:type="spellStart"/>
      <w:r w:rsidRPr="00A4708F">
        <w:rPr>
          <w:color w:val="FF0000"/>
          <w:sz w:val="28"/>
          <w:szCs w:val="28"/>
          <w:highlight w:val="yellow"/>
        </w:rPr>
        <w:t>конденсатосборников</w:t>
      </w:r>
      <w:proofErr w:type="spellEnd"/>
      <w:r w:rsidRPr="00A4708F">
        <w:rPr>
          <w:color w:val="FF0000"/>
          <w:sz w:val="28"/>
          <w:szCs w:val="28"/>
          <w:highlight w:val="yellow"/>
        </w:rPr>
        <w:t xml:space="preserve">. Вместимость </w:t>
      </w:r>
      <w:proofErr w:type="spellStart"/>
      <w:r w:rsidRPr="00A4708F">
        <w:rPr>
          <w:color w:val="FF0000"/>
          <w:sz w:val="28"/>
          <w:szCs w:val="28"/>
          <w:highlight w:val="yellow"/>
        </w:rPr>
        <w:t>конденсатосборников</w:t>
      </w:r>
      <w:proofErr w:type="spellEnd"/>
      <w:r w:rsidRPr="00A4708F">
        <w:rPr>
          <w:color w:val="FF0000"/>
          <w:sz w:val="28"/>
          <w:szCs w:val="28"/>
          <w:highlight w:val="yellow"/>
        </w:rPr>
        <w:t xml:space="preserve"> </w:t>
      </w:r>
      <w:r w:rsidR="002D1130" w:rsidRPr="00A4708F">
        <w:rPr>
          <w:color w:val="FF0000"/>
          <w:sz w:val="28"/>
          <w:szCs w:val="28"/>
          <w:highlight w:val="yellow"/>
        </w:rPr>
        <w:t>определяется</w:t>
      </w:r>
      <w:r w:rsidRPr="00A4708F">
        <w:rPr>
          <w:color w:val="FF0000"/>
          <w:sz w:val="28"/>
          <w:szCs w:val="28"/>
          <w:highlight w:val="yellow"/>
        </w:rPr>
        <w:t xml:space="preserve"> по расчету в зависимости от состава СУГ.</w:t>
      </w:r>
    </w:p>
    <w:p w14:paraId="70A7035D" w14:textId="77777777" w:rsidR="00A948C9" w:rsidRPr="00A4708F" w:rsidRDefault="0013352F" w:rsidP="00A948C9">
      <w:pPr>
        <w:shd w:val="clear" w:color="auto" w:fill="FFFFFF"/>
        <w:ind w:firstLine="567"/>
        <w:jc w:val="both"/>
        <w:rPr>
          <w:b/>
          <w:bCs/>
          <w:color w:val="FF0000"/>
          <w:sz w:val="28"/>
          <w:szCs w:val="28"/>
        </w:rPr>
      </w:pPr>
      <w:r w:rsidRPr="00A4708F">
        <w:rPr>
          <w:b/>
          <w:bCs/>
          <w:color w:val="FF0000"/>
          <w:sz w:val="28"/>
          <w:szCs w:val="28"/>
        </w:rPr>
        <w:t>(Измененная редакция, Изм. № 2).</w:t>
      </w:r>
    </w:p>
    <w:p w14:paraId="053BA474" w14:textId="77777777" w:rsidR="00A948C9" w:rsidRPr="00A4708F" w:rsidRDefault="00BD0624" w:rsidP="00A948C9">
      <w:pPr>
        <w:shd w:val="clear" w:color="auto" w:fill="FFFFFF"/>
        <w:ind w:firstLine="567"/>
        <w:jc w:val="both"/>
        <w:rPr>
          <w:color w:val="FF0000"/>
          <w:sz w:val="28"/>
          <w:szCs w:val="28"/>
        </w:rPr>
      </w:pPr>
      <w:r w:rsidRPr="00A4708F">
        <w:rPr>
          <w:color w:val="FF0000"/>
          <w:sz w:val="28"/>
          <w:szCs w:val="28"/>
          <w:highlight w:val="yellow"/>
        </w:rPr>
        <w:t xml:space="preserve">8.1.11 </w:t>
      </w:r>
      <w:r w:rsidR="0013352F" w:rsidRPr="00A4708F">
        <w:rPr>
          <w:color w:val="FF0000"/>
          <w:sz w:val="28"/>
          <w:szCs w:val="28"/>
          <w:highlight w:val="yellow"/>
        </w:rPr>
        <w:t>Прокладку надземных газопроводов от резервуарных установок рекомендуется предусматривать, при необходимости, с тепловой изоляцией из негорючих материалов с обогревом или без обогрева газопроводов. В пониженных местах надземных газопроводов рекомендуется предусматривать конденсатоотводчики (краны)</w:t>
      </w:r>
      <w:r w:rsidRPr="00A4708F">
        <w:rPr>
          <w:color w:val="FF0000"/>
          <w:sz w:val="28"/>
          <w:szCs w:val="28"/>
          <w:highlight w:val="yellow"/>
        </w:rPr>
        <w:t>.</w:t>
      </w:r>
    </w:p>
    <w:p w14:paraId="39637A01" w14:textId="77777777" w:rsidR="00A948C9" w:rsidRPr="00A4708F" w:rsidRDefault="002842FC" w:rsidP="00A948C9">
      <w:pPr>
        <w:shd w:val="clear" w:color="auto" w:fill="FFFFFF"/>
        <w:ind w:firstLine="567"/>
        <w:jc w:val="both"/>
        <w:rPr>
          <w:b/>
          <w:bCs/>
          <w:color w:val="FF0000"/>
          <w:sz w:val="28"/>
          <w:szCs w:val="28"/>
        </w:rPr>
      </w:pPr>
      <w:r w:rsidRPr="00A4708F">
        <w:rPr>
          <w:b/>
          <w:bCs/>
          <w:color w:val="FF0000"/>
          <w:sz w:val="28"/>
          <w:szCs w:val="28"/>
        </w:rPr>
        <w:t>(Измененная редакция, Изм. № 2).</w:t>
      </w:r>
    </w:p>
    <w:p w14:paraId="5F0DFF3D" w14:textId="77777777" w:rsidR="00A948C9" w:rsidRPr="00A4708F" w:rsidRDefault="0013352F" w:rsidP="00A948C9">
      <w:pPr>
        <w:shd w:val="clear" w:color="auto" w:fill="FFFFFF"/>
        <w:ind w:firstLine="567"/>
        <w:jc w:val="both"/>
        <w:rPr>
          <w:color w:val="FF0000"/>
          <w:sz w:val="28"/>
          <w:szCs w:val="28"/>
        </w:rPr>
      </w:pPr>
      <w:r w:rsidRPr="00A4708F">
        <w:rPr>
          <w:color w:val="FF0000"/>
          <w:sz w:val="28"/>
          <w:szCs w:val="28"/>
        </w:rPr>
        <w:t xml:space="preserve">8.1.11а </w:t>
      </w:r>
      <w:r w:rsidR="00BD0624" w:rsidRPr="00A4708F">
        <w:rPr>
          <w:color w:val="FF0000"/>
          <w:sz w:val="28"/>
          <w:szCs w:val="28"/>
        </w:rPr>
        <w:t>Для резервуарных установок следует предусматривать молниезащиту, если они не попадают в зону защиты близрасположенных зданий, в соответствии с требованиями действующих нормативных документов.</w:t>
      </w:r>
    </w:p>
    <w:p w14:paraId="1916054E" w14:textId="60C4200A" w:rsidR="0013352F" w:rsidRPr="00A4708F" w:rsidRDefault="0013352F" w:rsidP="00A948C9">
      <w:pPr>
        <w:shd w:val="clear" w:color="auto" w:fill="FFFFFF"/>
        <w:ind w:firstLine="567"/>
        <w:jc w:val="both"/>
        <w:rPr>
          <w:b/>
          <w:bCs/>
          <w:color w:val="FF0000"/>
          <w:sz w:val="28"/>
          <w:szCs w:val="28"/>
        </w:rPr>
      </w:pPr>
      <w:r w:rsidRPr="00A4708F">
        <w:rPr>
          <w:b/>
          <w:bCs/>
          <w:color w:val="FF0000"/>
          <w:sz w:val="28"/>
          <w:szCs w:val="28"/>
        </w:rPr>
        <w:t>(</w:t>
      </w:r>
      <w:r w:rsidR="002842FC" w:rsidRPr="00A4708F">
        <w:rPr>
          <w:b/>
          <w:bCs/>
          <w:color w:val="FF0000"/>
          <w:sz w:val="28"/>
          <w:szCs w:val="28"/>
        </w:rPr>
        <w:t>Введен дополнительно</w:t>
      </w:r>
      <w:r w:rsidRPr="00A4708F">
        <w:rPr>
          <w:b/>
          <w:bCs/>
          <w:color w:val="FF0000"/>
          <w:sz w:val="28"/>
          <w:szCs w:val="28"/>
        </w:rPr>
        <w:t>, Изм. № 2).</w:t>
      </w:r>
    </w:p>
    <w:p w14:paraId="68917A8F" w14:textId="09FB5859" w:rsidR="00BD0624" w:rsidRPr="00A4708F" w:rsidRDefault="00BD0624" w:rsidP="00BC19C1">
      <w:pPr>
        <w:pStyle w:val="ConsPlusNormal"/>
        <w:widowControl/>
        <w:ind w:firstLine="567"/>
        <w:jc w:val="both"/>
        <w:rPr>
          <w:rFonts w:ascii="Times New Roman" w:eastAsia="Calibri" w:hAnsi="Times New Roman" w:cs="Times New Roman"/>
          <w:color w:val="FF0000"/>
          <w:sz w:val="28"/>
          <w:szCs w:val="28"/>
          <w:lang w:eastAsia="en-US"/>
        </w:rPr>
      </w:pPr>
      <w:r w:rsidRPr="00A4708F">
        <w:rPr>
          <w:rFonts w:ascii="Times New Roman" w:eastAsia="Calibri" w:hAnsi="Times New Roman" w:cs="Times New Roman"/>
          <w:color w:val="FF0000"/>
          <w:sz w:val="28"/>
          <w:szCs w:val="28"/>
          <w:highlight w:val="yellow"/>
          <w:lang w:eastAsia="en-US"/>
        </w:rPr>
        <w:t xml:space="preserve">8.1.12 Для резервуарных установок с подземными резервуарами, установленными в районах с особыми условиями, </w:t>
      </w:r>
      <w:r w:rsidR="0013352F" w:rsidRPr="00A4708F">
        <w:rPr>
          <w:rStyle w:val="43"/>
          <w:rFonts w:ascii="Times New Roman" w:hAnsi="Times New Roman" w:cs="Times New Roman"/>
          <w:color w:val="FF0000"/>
          <w:sz w:val="28"/>
          <w:szCs w:val="28"/>
          <w:highlight w:val="yellow"/>
        </w:rPr>
        <w:t>рекомендуется предусматривать</w:t>
      </w:r>
      <w:r w:rsidR="0013352F" w:rsidRPr="00A4708F">
        <w:rPr>
          <w:rFonts w:ascii="Times New Roman" w:eastAsia="Calibri" w:hAnsi="Times New Roman" w:cs="Times New Roman"/>
          <w:color w:val="FF0000"/>
          <w:sz w:val="28"/>
          <w:szCs w:val="28"/>
          <w:highlight w:val="yellow"/>
          <w:lang w:eastAsia="en-US"/>
        </w:rPr>
        <w:t xml:space="preserve"> </w:t>
      </w:r>
      <w:r w:rsidR="0013352F" w:rsidRPr="00A4708F">
        <w:rPr>
          <w:rStyle w:val="43"/>
          <w:rFonts w:ascii="Times New Roman" w:hAnsi="Times New Roman" w:cs="Times New Roman"/>
          <w:color w:val="FF0000"/>
          <w:sz w:val="28"/>
          <w:szCs w:val="28"/>
          <w:highlight w:val="yellow"/>
        </w:rPr>
        <w:t>надземную прокладку</w:t>
      </w:r>
      <w:r w:rsidR="0013352F" w:rsidRPr="00A4708F">
        <w:rPr>
          <w:rFonts w:ascii="Times New Roman" w:eastAsia="Calibri" w:hAnsi="Times New Roman" w:cs="Times New Roman"/>
          <w:color w:val="FF0000"/>
          <w:sz w:val="28"/>
          <w:szCs w:val="28"/>
          <w:highlight w:val="yellow"/>
          <w:lang w:eastAsia="en-US"/>
        </w:rPr>
        <w:t xml:space="preserve"> </w:t>
      </w:r>
      <w:r w:rsidRPr="00A4708F">
        <w:rPr>
          <w:rFonts w:ascii="Times New Roman" w:eastAsia="Calibri" w:hAnsi="Times New Roman" w:cs="Times New Roman"/>
          <w:color w:val="FF0000"/>
          <w:sz w:val="28"/>
          <w:szCs w:val="28"/>
          <w:highlight w:val="yellow"/>
          <w:lang w:eastAsia="en-US"/>
        </w:rPr>
        <w:t>газопроводов жидкой и паровой фаз</w:t>
      </w:r>
      <w:r w:rsidR="00A63699" w:rsidRPr="00A4708F">
        <w:rPr>
          <w:rFonts w:ascii="Times New Roman" w:eastAsia="Calibri" w:hAnsi="Times New Roman" w:cs="Times New Roman"/>
          <w:color w:val="FF0000"/>
          <w:sz w:val="28"/>
          <w:szCs w:val="28"/>
          <w:highlight w:val="yellow"/>
          <w:lang w:eastAsia="en-US"/>
        </w:rPr>
        <w:t>, соединяющих резервуары</w:t>
      </w:r>
      <w:r w:rsidRPr="00A4708F">
        <w:rPr>
          <w:rFonts w:ascii="Times New Roman" w:eastAsia="Calibri" w:hAnsi="Times New Roman" w:cs="Times New Roman"/>
          <w:color w:val="FF0000"/>
          <w:sz w:val="28"/>
          <w:szCs w:val="28"/>
          <w:highlight w:val="yellow"/>
          <w:lang w:eastAsia="en-US"/>
        </w:rPr>
        <w:t>.</w:t>
      </w:r>
      <w:r w:rsidRPr="00A4708F">
        <w:rPr>
          <w:rFonts w:ascii="Times New Roman" w:eastAsia="Calibri" w:hAnsi="Times New Roman" w:cs="Times New Roman"/>
          <w:color w:val="FF0000"/>
          <w:sz w:val="28"/>
          <w:szCs w:val="28"/>
          <w:lang w:eastAsia="en-US"/>
        </w:rPr>
        <w:t xml:space="preserve"> </w:t>
      </w:r>
    </w:p>
    <w:p w14:paraId="183AC27B" w14:textId="2143B6E9" w:rsidR="0013352F" w:rsidRPr="00A4708F" w:rsidRDefault="0013352F" w:rsidP="0013352F">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11B0FE2F" w14:textId="74CDDA80" w:rsidR="0013352F" w:rsidRPr="00A4708F" w:rsidRDefault="0013352F" w:rsidP="0013352F">
      <w:pPr>
        <w:pStyle w:val="ConsPlusNormal"/>
        <w:widowControl/>
        <w:ind w:firstLine="567"/>
        <w:jc w:val="both"/>
        <w:rPr>
          <w:rFonts w:ascii="Times New Roman" w:eastAsia="Calibri" w:hAnsi="Times New Roman" w:cs="Times New Roman"/>
          <w:color w:val="FF0000"/>
          <w:sz w:val="28"/>
          <w:szCs w:val="28"/>
          <w:lang w:eastAsia="en-US"/>
        </w:rPr>
      </w:pPr>
      <w:r w:rsidRPr="00A4708F">
        <w:rPr>
          <w:rFonts w:ascii="Times New Roman" w:eastAsia="Calibri" w:hAnsi="Times New Roman" w:cs="Times New Roman"/>
          <w:color w:val="FF0000"/>
          <w:sz w:val="28"/>
          <w:szCs w:val="28"/>
          <w:highlight w:val="yellow"/>
          <w:lang w:eastAsia="en-US"/>
        </w:rPr>
        <w:t>8.1.12а На колодцах сетей инженерно-технического обеспечения, располагаемых в зоне радиусом до 50 м от надземных резервуарных установок, рекомендуется устанавливать по две крышки. Пространство между крышками должно быть уплотнено материалом, исключающим проникновение СУГ в колодцы в случае утечки.</w:t>
      </w:r>
    </w:p>
    <w:p w14:paraId="289265E0" w14:textId="77777777" w:rsidR="00EF1F1A" w:rsidRPr="00A4708F" w:rsidRDefault="0013352F" w:rsidP="00EF1F1A">
      <w:pPr>
        <w:autoSpaceDE w:val="0"/>
        <w:autoSpaceDN w:val="0"/>
        <w:adjustRightInd w:val="0"/>
        <w:ind w:firstLine="567"/>
        <w:jc w:val="both"/>
        <w:rPr>
          <w:b/>
          <w:bCs/>
          <w:color w:val="FF0000"/>
          <w:sz w:val="28"/>
          <w:szCs w:val="28"/>
        </w:rPr>
      </w:pPr>
      <w:r w:rsidRPr="00A4708F">
        <w:rPr>
          <w:b/>
          <w:bCs/>
          <w:color w:val="FF0000"/>
          <w:sz w:val="28"/>
          <w:szCs w:val="28"/>
        </w:rPr>
        <w:t>(Введен дополнительно, Изм. № 2).</w:t>
      </w:r>
    </w:p>
    <w:p w14:paraId="3017B36A" w14:textId="135B1240" w:rsidR="00BD0624" w:rsidRPr="00A4708F" w:rsidRDefault="00BD0624" w:rsidP="00EF1F1A">
      <w:pPr>
        <w:autoSpaceDE w:val="0"/>
        <w:autoSpaceDN w:val="0"/>
        <w:adjustRightInd w:val="0"/>
        <w:ind w:firstLine="567"/>
        <w:jc w:val="both"/>
        <w:rPr>
          <w:color w:val="FF0000"/>
          <w:sz w:val="28"/>
          <w:szCs w:val="28"/>
        </w:rPr>
      </w:pPr>
      <w:r w:rsidRPr="00A4708F">
        <w:rPr>
          <w:b/>
          <w:bCs/>
          <w:color w:val="FF0000"/>
          <w:sz w:val="28"/>
          <w:szCs w:val="28"/>
        </w:rPr>
        <w:t>8.2 Баллонные групповые и индивидуальные установки</w:t>
      </w:r>
    </w:p>
    <w:p w14:paraId="184ABFD4" w14:textId="5B336FE4"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8.2.1 Баллонные установки СУГ, служащие в качестве источников газоснабжения зданий различного назначения, </w:t>
      </w:r>
      <w:r w:rsidR="001119F8" w:rsidRPr="00A4708F">
        <w:rPr>
          <w:color w:val="FF0000"/>
          <w:sz w:val="28"/>
          <w:szCs w:val="28"/>
          <w:highlight w:val="yellow"/>
        </w:rPr>
        <w:t xml:space="preserve">рекомендуется подразделять </w:t>
      </w:r>
      <w:r w:rsidRPr="00A4708F">
        <w:rPr>
          <w:color w:val="FF0000"/>
          <w:sz w:val="28"/>
          <w:szCs w:val="28"/>
          <w:highlight w:val="yellow"/>
        </w:rPr>
        <w:t>на:</w:t>
      </w:r>
    </w:p>
    <w:p w14:paraId="06ADE516" w14:textId="77777777"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t>групповые, в состав которых входит более двух баллонов;</w:t>
      </w:r>
    </w:p>
    <w:p w14:paraId="583A31E4" w14:textId="3756C4DD"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индивидуальные, в состав которых входит не более двух баллонов.</w:t>
      </w:r>
    </w:p>
    <w:p w14:paraId="07BF8376" w14:textId="77777777" w:rsidR="001119F8" w:rsidRPr="00A4708F" w:rsidRDefault="001119F8" w:rsidP="001119F8">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4B98DACF" w14:textId="2DCAE156"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8.2.2 В состав групповой баллонной установки следует включ</w:t>
      </w:r>
      <w:r w:rsidR="001119F8" w:rsidRPr="00A4708F">
        <w:rPr>
          <w:color w:val="FF0000"/>
          <w:sz w:val="28"/>
          <w:szCs w:val="28"/>
        </w:rPr>
        <w:t>а</w:t>
      </w:r>
      <w:r w:rsidRPr="00A4708F">
        <w:rPr>
          <w:color w:val="FF0000"/>
          <w:sz w:val="28"/>
          <w:szCs w:val="28"/>
        </w:rPr>
        <w:t>ть баллоны для СУГ, запорную арматуру, регуляторы давления газа, ПЗК и ПСК, манометр и трубопроводы паровой фазы СУГ. Число баллонов в групповой установке следует определять расчетом.</w:t>
      </w:r>
    </w:p>
    <w:p w14:paraId="705DEBA2" w14:textId="77777777" w:rsidR="001119F8" w:rsidRPr="00A4708F" w:rsidRDefault="001119F8" w:rsidP="001119F8">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03AF15B6" w14:textId="77777777" w:rsidR="00EF1F1A" w:rsidRPr="00A4708F" w:rsidRDefault="00A63699" w:rsidP="00EF1F1A">
      <w:pPr>
        <w:autoSpaceDE w:val="0"/>
        <w:autoSpaceDN w:val="0"/>
        <w:adjustRightInd w:val="0"/>
        <w:ind w:firstLine="567"/>
        <w:jc w:val="both"/>
        <w:rPr>
          <w:color w:val="FF0000"/>
          <w:sz w:val="28"/>
          <w:szCs w:val="28"/>
        </w:rPr>
      </w:pPr>
      <w:r w:rsidRPr="00A4708F">
        <w:rPr>
          <w:color w:val="FF0000"/>
          <w:sz w:val="28"/>
          <w:szCs w:val="28"/>
        </w:rPr>
        <w:t>8.2.3 Максимальную общую</w:t>
      </w:r>
      <w:r w:rsidR="00BD0624" w:rsidRPr="00A4708F">
        <w:rPr>
          <w:color w:val="FF0000"/>
          <w:sz w:val="28"/>
          <w:szCs w:val="28"/>
        </w:rPr>
        <w:t xml:space="preserve"> вместимость групповой баллонной установки следует принимать по таблице </w:t>
      </w:r>
      <w:r w:rsidR="0027742B" w:rsidRPr="00A4708F">
        <w:rPr>
          <w:color w:val="FF0000"/>
          <w:sz w:val="28"/>
          <w:szCs w:val="28"/>
        </w:rPr>
        <w:t>8</w:t>
      </w:r>
      <w:r w:rsidR="00BD0624" w:rsidRPr="00A4708F">
        <w:rPr>
          <w:color w:val="FF0000"/>
          <w:sz w:val="28"/>
          <w:szCs w:val="28"/>
        </w:rPr>
        <w:t>.</w:t>
      </w:r>
    </w:p>
    <w:p w14:paraId="38AEB55E" w14:textId="2170A527" w:rsidR="00EF1F1A" w:rsidRPr="00A4708F" w:rsidRDefault="00EF1F1A" w:rsidP="00EF1F1A">
      <w:pPr>
        <w:autoSpaceDE w:val="0"/>
        <w:autoSpaceDN w:val="0"/>
        <w:adjustRightInd w:val="0"/>
        <w:jc w:val="both"/>
        <w:rPr>
          <w:color w:val="FF0000"/>
          <w:sz w:val="28"/>
          <w:szCs w:val="28"/>
        </w:rPr>
      </w:pPr>
    </w:p>
    <w:p w14:paraId="797C8003" w14:textId="3847F1CB" w:rsidR="00EF1F1A" w:rsidRPr="00A4708F" w:rsidRDefault="00EF1F1A" w:rsidP="00EF1F1A">
      <w:pPr>
        <w:autoSpaceDE w:val="0"/>
        <w:autoSpaceDN w:val="0"/>
        <w:adjustRightInd w:val="0"/>
        <w:jc w:val="both"/>
        <w:rPr>
          <w:color w:val="FF0000"/>
          <w:sz w:val="28"/>
          <w:szCs w:val="28"/>
        </w:rPr>
      </w:pPr>
    </w:p>
    <w:p w14:paraId="3B13D894" w14:textId="03688BD2" w:rsidR="00EF1F1A" w:rsidRPr="00A4708F" w:rsidRDefault="00EF1F1A" w:rsidP="00EF1F1A">
      <w:pPr>
        <w:autoSpaceDE w:val="0"/>
        <w:autoSpaceDN w:val="0"/>
        <w:adjustRightInd w:val="0"/>
        <w:jc w:val="both"/>
        <w:rPr>
          <w:color w:val="FF0000"/>
          <w:sz w:val="28"/>
          <w:szCs w:val="28"/>
        </w:rPr>
      </w:pPr>
    </w:p>
    <w:p w14:paraId="5CC8B9E6" w14:textId="1B9098C1" w:rsidR="00EF1F1A" w:rsidRPr="00A4708F" w:rsidRDefault="00EF1F1A" w:rsidP="00EF1F1A">
      <w:pPr>
        <w:autoSpaceDE w:val="0"/>
        <w:autoSpaceDN w:val="0"/>
        <w:adjustRightInd w:val="0"/>
        <w:jc w:val="both"/>
        <w:rPr>
          <w:color w:val="FF0000"/>
          <w:sz w:val="28"/>
          <w:szCs w:val="28"/>
        </w:rPr>
      </w:pPr>
    </w:p>
    <w:p w14:paraId="1540E2AE" w14:textId="77777777" w:rsidR="00EF1F1A" w:rsidRPr="00A4708F" w:rsidRDefault="00EF1F1A" w:rsidP="00EF1F1A">
      <w:pPr>
        <w:autoSpaceDE w:val="0"/>
        <w:autoSpaceDN w:val="0"/>
        <w:adjustRightInd w:val="0"/>
        <w:jc w:val="both"/>
        <w:rPr>
          <w:color w:val="FF0000"/>
          <w:sz w:val="28"/>
          <w:szCs w:val="28"/>
        </w:rPr>
      </w:pPr>
    </w:p>
    <w:p w14:paraId="56BFE1CC" w14:textId="6EE09485" w:rsidR="00BD0624" w:rsidRPr="00A4708F" w:rsidRDefault="00BD0624" w:rsidP="00EF1F1A">
      <w:pPr>
        <w:autoSpaceDE w:val="0"/>
        <w:autoSpaceDN w:val="0"/>
        <w:adjustRightInd w:val="0"/>
        <w:jc w:val="both"/>
        <w:rPr>
          <w:color w:val="FF0000"/>
          <w:sz w:val="28"/>
          <w:szCs w:val="28"/>
        </w:rPr>
      </w:pPr>
      <w:r w:rsidRPr="00A4708F">
        <w:rPr>
          <w:bCs/>
          <w:color w:val="FF0000"/>
          <w:sz w:val="28"/>
          <w:szCs w:val="28"/>
        </w:rPr>
        <w:lastRenderedPageBreak/>
        <w:t>Т</w:t>
      </w:r>
      <w:r w:rsidR="00E31CB6" w:rsidRPr="00A4708F">
        <w:rPr>
          <w:bCs/>
          <w:color w:val="FF0000"/>
          <w:sz w:val="28"/>
          <w:szCs w:val="28"/>
        </w:rPr>
        <w:t xml:space="preserve"> </w:t>
      </w:r>
      <w:r w:rsidRPr="00A4708F">
        <w:rPr>
          <w:bCs/>
          <w:color w:val="FF0000"/>
          <w:sz w:val="28"/>
          <w:szCs w:val="28"/>
        </w:rPr>
        <w:t>а</w:t>
      </w:r>
      <w:r w:rsidR="00E31CB6" w:rsidRPr="00A4708F">
        <w:rPr>
          <w:bCs/>
          <w:color w:val="FF0000"/>
          <w:sz w:val="28"/>
          <w:szCs w:val="28"/>
        </w:rPr>
        <w:t xml:space="preserve"> </w:t>
      </w:r>
      <w:r w:rsidRPr="00A4708F">
        <w:rPr>
          <w:bCs/>
          <w:color w:val="FF0000"/>
          <w:sz w:val="28"/>
          <w:szCs w:val="28"/>
        </w:rPr>
        <w:t>б</w:t>
      </w:r>
      <w:r w:rsidR="00E31CB6" w:rsidRPr="00A4708F">
        <w:rPr>
          <w:bCs/>
          <w:color w:val="FF0000"/>
          <w:sz w:val="28"/>
          <w:szCs w:val="28"/>
        </w:rPr>
        <w:t xml:space="preserve"> </w:t>
      </w:r>
      <w:r w:rsidRPr="00A4708F">
        <w:rPr>
          <w:bCs/>
          <w:color w:val="FF0000"/>
          <w:sz w:val="28"/>
          <w:szCs w:val="28"/>
        </w:rPr>
        <w:t>л</w:t>
      </w:r>
      <w:r w:rsidR="00E31CB6" w:rsidRPr="00A4708F">
        <w:rPr>
          <w:bCs/>
          <w:color w:val="FF0000"/>
          <w:sz w:val="28"/>
          <w:szCs w:val="28"/>
        </w:rPr>
        <w:t xml:space="preserve"> </w:t>
      </w:r>
      <w:r w:rsidRPr="00A4708F">
        <w:rPr>
          <w:bCs/>
          <w:color w:val="FF0000"/>
          <w:sz w:val="28"/>
          <w:szCs w:val="28"/>
        </w:rPr>
        <w:t>и</w:t>
      </w:r>
      <w:r w:rsidR="00E31CB6" w:rsidRPr="00A4708F">
        <w:rPr>
          <w:bCs/>
          <w:color w:val="FF0000"/>
          <w:sz w:val="28"/>
          <w:szCs w:val="28"/>
        </w:rPr>
        <w:t xml:space="preserve"> </w:t>
      </w:r>
      <w:r w:rsidRPr="00A4708F">
        <w:rPr>
          <w:bCs/>
          <w:color w:val="FF0000"/>
          <w:sz w:val="28"/>
          <w:szCs w:val="28"/>
        </w:rPr>
        <w:t>ц</w:t>
      </w:r>
      <w:r w:rsidR="00E31CB6" w:rsidRPr="00A4708F">
        <w:rPr>
          <w:bCs/>
          <w:color w:val="FF0000"/>
          <w:sz w:val="28"/>
          <w:szCs w:val="28"/>
        </w:rPr>
        <w:t xml:space="preserve"> </w:t>
      </w:r>
      <w:r w:rsidRPr="00A4708F">
        <w:rPr>
          <w:bCs/>
          <w:color w:val="FF0000"/>
          <w:sz w:val="28"/>
          <w:szCs w:val="28"/>
        </w:rPr>
        <w:t>а</w:t>
      </w:r>
      <w:r w:rsidR="00E31CB6" w:rsidRPr="00A4708F">
        <w:rPr>
          <w:bCs/>
          <w:color w:val="FF0000"/>
          <w:sz w:val="28"/>
          <w:szCs w:val="28"/>
        </w:rPr>
        <w:t xml:space="preserve"> </w:t>
      </w:r>
      <w:r w:rsidRPr="00A4708F">
        <w:rPr>
          <w:bCs/>
          <w:color w:val="FF0000"/>
          <w:sz w:val="28"/>
          <w:szCs w:val="28"/>
        </w:rPr>
        <w:t xml:space="preserve"> </w:t>
      </w:r>
      <w:r w:rsidR="0027742B" w:rsidRPr="00A4708F">
        <w:rPr>
          <w:bCs/>
          <w:color w:val="FF0000"/>
          <w:sz w:val="28"/>
          <w:szCs w:val="28"/>
        </w:rPr>
        <w:t>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5473"/>
        <w:gridCol w:w="1872"/>
        <w:gridCol w:w="1727"/>
      </w:tblGrid>
      <w:tr w:rsidR="00A4708F" w:rsidRPr="00A4708F" w14:paraId="11D504CB" w14:textId="77777777" w:rsidTr="001119F8">
        <w:trPr>
          <w:jc w:val="center"/>
        </w:trPr>
        <w:tc>
          <w:tcPr>
            <w:tcW w:w="5473" w:type="dxa"/>
            <w:vMerge w:val="restart"/>
            <w:vAlign w:val="center"/>
          </w:tcPr>
          <w:p w14:paraId="0FF9EB53" w14:textId="46AA338C" w:rsidR="00BD0624" w:rsidRPr="00A4708F" w:rsidRDefault="00BD0624" w:rsidP="00A47B9F">
            <w:pPr>
              <w:autoSpaceDE w:val="0"/>
              <w:autoSpaceDN w:val="0"/>
              <w:adjustRightInd w:val="0"/>
              <w:jc w:val="center"/>
              <w:rPr>
                <w:color w:val="FF0000"/>
                <w:sz w:val="22"/>
                <w:szCs w:val="22"/>
              </w:rPr>
            </w:pPr>
            <w:r w:rsidRPr="00A4708F">
              <w:rPr>
                <w:color w:val="FF0000"/>
                <w:sz w:val="22"/>
                <w:szCs w:val="22"/>
              </w:rPr>
              <w:t>Назначение групповой баллонной установки</w:t>
            </w:r>
          </w:p>
        </w:tc>
        <w:tc>
          <w:tcPr>
            <w:tcW w:w="3599" w:type="dxa"/>
            <w:gridSpan w:val="2"/>
          </w:tcPr>
          <w:p w14:paraId="01C586E7"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Вместимость всех баллонов в групповой баллонной установке, л (м</w:t>
            </w:r>
            <w:r w:rsidRPr="00A4708F">
              <w:rPr>
                <w:b/>
                <w:bCs/>
                <w:color w:val="FF0000"/>
                <w:sz w:val="22"/>
                <w:szCs w:val="22"/>
                <w:vertAlign w:val="superscript"/>
              </w:rPr>
              <w:t>3</w:t>
            </w:r>
            <w:r w:rsidRPr="00A4708F">
              <w:rPr>
                <w:color w:val="FF0000"/>
                <w:sz w:val="22"/>
                <w:szCs w:val="22"/>
              </w:rPr>
              <w:t>), при размещении</w:t>
            </w:r>
          </w:p>
        </w:tc>
      </w:tr>
      <w:tr w:rsidR="00A4708F" w:rsidRPr="00A4708F" w14:paraId="14C80229" w14:textId="77777777" w:rsidTr="001119F8">
        <w:trPr>
          <w:jc w:val="center"/>
        </w:trPr>
        <w:tc>
          <w:tcPr>
            <w:tcW w:w="5473" w:type="dxa"/>
            <w:vMerge/>
          </w:tcPr>
          <w:p w14:paraId="34258E0E" w14:textId="77777777" w:rsidR="00BD0624" w:rsidRPr="00A4708F" w:rsidRDefault="00BD0624" w:rsidP="00BC19C1">
            <w:pPr>
              <w:autoSpaceDE w:val="0"/>
              <w:autoSpaceDN w:val="0"/>
              <w:adjustRightInd w:val="0"/>
              <w:jc w:val="center"/>
              <w:rPr>
                <w:color w:val="FF0000"/>
                <w:sz w:val="22"/>
                <w:szCs w:val="22"/>
              </w:rPr>
            </w:pPr>
          </w:p>
        </w:tc>
        <w:tc>
          <w:tcPr>
            <w:tcW w:w="1872" w:type="dxa"/>
          </w:tcPr>
          <w:p w14:paraId="1FC7834F"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у стен здания</w:t>
            </w:r>
          </w:p>
        </w:tc>
        <w:tc>
          <w:tcPr>
            <w:tcW w:w="1727" w:type="dxa"/>
          </w:tcPr>
          <w:p w14:paraId="4405277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на расстоянии от здания</w:t>
            </w:r>
          </w:p>
        </w:tc>
      </w:tr>
      <w:tr w:rsidR="00A4708F" w:rsidRPr="00A4708F" w14:paraId="703D86A3" w14:textId="77777777" w:rsidTr="001119F8">
        <w:trPr>
          <w:jc w:val="center"/>
        </w:trPr>
        <w:tc>
          <w:tcPr>
            <w:tcW w:w="5473" w:type="dxa"/>
          </w:tcPr>
          <w:p w14:paraId="58079105" w14:textId="0A886658" w:rsidR="00BD0624" w:rsidRPr="00A4708F" w:rsidRDefault="00BD0624" w:rsidP="00A47B9F">
            <w:pPr>
              <w:autoSpaceDE w:val="0"/>
              <w:autoSpaceDN w:val="0"/>
              <w:adjustRightInd w:val="0"/>
              <w:rPr>
                <w:color w:val="FF0000"/>
                <w:sz w:val="22"/>
                <w:szCs w:val="22"/>
              </w:rPr>
            </w:pPr>
            <w:r w:rsidRPr="00A4708F">
              <w:rPr>
                <w:color w:val="FF0000"/>
                <w:sz w:val="22"/>
                <w:szCs w:val="22"/>
              </w:rPr>
              <w:t xml:space="preserve">Газоснабжение жилых, административных и бытовых зданий, общественных зданий и сооружений </w:t>
            </w:r>
          </w:p>
        </w:tc>
        <w:tc>
          <w:tcPr>
            <w:tcW w:w="1872" w:type="dxa"/>
          </w:tcPr>
          <w:p w14:paraId="59C42A6E" w14:textId="20E727BB" w:rsidR="00BD0624" w:rsidRPr="00A4708F" w:rsidRDefault="00BD0624" w:rsidP="00A47B9F">
            <w:pPr>
              <w:autoSpaceDE w:val="0"/>
              <w:autoSpaceDN w:val="0"/>
              <w:adjustRightInd w:val="0"/>
              <w:jc w:val="center"/>
              <w:rPr>
                <w:color w:val="FF0000"/>
                <w:sz w:val="22"/>
                <w:szCs w:val="22"/>
              </w:rPr>
            </w:pPr>
            <w:r w:rsidRPr="00A4708F">
              <w:rPr>
                <w:color w:val="FF0000"/>
                <w:sz w:val="22"/>
                <w:szCs w:val="22"/>
              </w:rPr>
              <w:t>600 (0,6)</w:t>
            </w:r>
          </w:p>
        </w:tc>
        <w:tc>
          <w:tcPr>
            <w:tcW w:w="1727" w:type="dxa"/>
          </w:tcPr>
          <w:p w14:paraId="7677E29D" w14:textId="5EEBFEEF" w:rsidR="00BD0624" w:rsidRPr="00A4708F" w:rsidRDefault="00BD0624" w:rsidP="00A47B9F">
            <w:pPr>
              <w:autoSpaceDE w:val="0"/>
              <w:autoSpaceDN w:val="0"/>
              <w:adjustRightInd w:val="0"/>
              <w:jc w:val="center"/>
              <w:rPr>
                <w:color w:val="FF0000"/>
                <w:sz w:val="22"/>
                <w:szCs w:val="22"/>
              </w:rPr>
            </w:pPr>
            <w:r w:rsidRPr="00A4708F">
              <w:rPr>
                <w:color w:val="FF0000"/>
                <w:sz w:val="22"/>
                <w:szCs w:val="22"/>
              </w:rPr>
              <w:t>1000 (1)</w:t>
            </w:r>
          </w:p>
        </w:tc>
      </w:tr>
      <w:tr w:rsidR="00A4708F" w:rsidRPr="00A4708F" w14:paraId="6E64B7BD" w14:textId="77777777" w:rsidTr="001119F8">
        <w:trPr>
          <w:jc w:val="center"/>
        </w:trPr>
        <w:tc>
          <w:tcPr>
            <w:tcW w:w="5473" w:type="dxa"/>
          </w:tcPr>
          <w:p w14:paraId="036300BF" w14:textId="0FCE98AF" w:rsidR="00BD0624" w:rsidRPr="00A4708F" w:rsidRDefault="001119F8" w:rsidP="00A47B9F">
            <w:pPr>
              <w:autoSpaceDE w:val="0"/>
              <w:autoSpaceDN w:val="0"/>
              <w:adjustRightInd w:val="0"/>
              <w:rPr>
                <w:color w:val="FF0000"/>
                <w:sz w:val="22"/>
                <w:szCs w:val="22"/>
              </w:rPr>
            </w:pPr>
            <w:r w:rsidRPr="00A4708F">
              <w:rPr>
                <w:color w:val="FF0000"/>
                <w:sz w:val="22"/>
                <w:szCs w:val="22"/>
              </w:rPr>
              <w:t>Газоснабжение производственных и складских зданий, зданий сельскохозяйственных предприятий и котельных</w:t>
            </w:r>
          </w:p>
        </w:tc>
        <w:tc>
          <w:tcPr>
            <w:tcW w:w="1872" w:type="dxa"/>
          </w:tcPr>
          <w:p w14:paraId="5BCFB1AE" w14:textId="1E9FF40A" w:rsidR="00BD0624" w:rsidRPr="00A4708F" w:rsidRDefault="00BD0624" w:rsidP="00A47B9F">
            <w:pPr>
              <w:autoSpaceDE w:val="0"/>
              <w:autoSpaceDN w:val="0"/>
              <w:adjustRightInd w:val="0"/>
              <w:jc w:val="center"/>
              <w:rPr>
                <w:color w:val="FF0000"/>
                <w:sz w:val="22"/>
                <w:szCs w:val="22"/>
              </w:rPr>
            </w:pPr>
            <w:r w:rsidRPr="00A4708F">
              <w:rPr>
                <w:color w:val="FF0000"/>
                <w:sz w:val="22"/>
                <w:szCs w:val="22"/>
              </w:rPr>
              <w:t>1000 (1)</w:t>
            </w:r>
          </w:p>
        </w:tc>
        <w:tc>
          <w:tcPr>
            <w:tcW w:w="1727" w:type="dxa"/>
          </w:tcPr>
          <w:p w14:paraId="3AC68EE5" w14:textId="7961D59B" w:rsidR="00BD0624" w:rsidRPr="00A4708F" w:rsidRDefault="00BD0624" w:rsidP="00A47B9F">
            <w:pPr>
              <w:autoSpaceDE w:val="0"/>
              <w:autoSpaceDN w:val="0"/>
              <w:adjustRightInd w:val="0"/>
              <w:jc w:val="center"/>
              <w:rPr>
                <w:color w:val="FF0000"/>
                <w:sz w:val="22"/>
                <w:szCs w:val="22"/>
              </w:rPr>
            </w:pPr>
            <w:r w:rsidRPr="00A4708F">
              <w:rPr>
                <w:color w:val="FF0000"/>
                <w:sz w:val="22"/>
                <w:szCs w:val="22"/>
              </w:rPr>
              <w:t>1500 (1,5)</w:t>
            </w:r>
          </w:p>
        </w:tc>
      </w:tr>
    </w:tbl>
    <w:p w14:paraId="402B3BDD" w14:textId="576B11D2" w:rsidR="001119F8" w:rsidRPr="00A4708F" w:rsidRDefault="001119F8" w:rsidP="00EF1F1A">
      <w:pPr>
        <w:pStyle w:val="aff2"/>
        <w:ind w:firstLine="567"/>
        <w:jc w:val="both"/>
        <w:rPr>
          <w:b/>
          <w:bCs/>
          <w:color w:val="FF0000"/>
          <w:sz w:val="28"/>
          <w:szCs w:val="28"/>
        </w:rPr>
      </w:pPr>
      <w:r w:rsidRPr="00A4708F">
        <w:rPr>
          <w:b/>
          <w:bCs/>
          <w:color w:val="FF0000"/>
          <w:sz w:val="28"/>
          <w:szCs w:val="28"/>
        </w:rPr>
        <w:t>Таблица 8 (Измененная редакция, Изм. № 2).</w:t>
      </w:r>
    </w:p>
    <w:p w14:paraId="41978E1D" w14:textId="77777777" w:rsidR="00EF1F1A" w:rsidRPr="00A4708F" w:rsidRDefault="00EF1F1A" w:rsidP="00EF1F1A">
      <w:pPr>
        <w:pStyle w:val="aff2"/>
        <w:ind w:firstLine="567"/>
        <w:jc w:val="both"/>
        <w:rPr>
          <w:color w:val="FF0000"/>
          <w:sz w:val="28"/>
          <w:szCs w:val="28"/>
        </w:rPr>
      </w:pPr>
    </w:p>
    <w:p w14:paraId="04085AA8" w14:textId="77777777" w:rsidR="00912E90" w:rsidRPr="00A4708F" w:rsidRDefault="00BD0624" w:rsidP="00912E90">
      <w:pPr>
        <w:pStyle w:val="aff2"/>
        <w:ind w:firstLine="567"/>
        <w:jc w:val="both"/>
        <w:rPr>
          <w:color w:val="FF0000"/>
          <w:sz w:val="28"/>
          <w:szCs w:val="28"/>
        </w:rPr>
      </w:pPr>
      <w:r w:rsidRPr="00A4708F">
        <w:rPr>
          <w:color w:val="FF0000"/>
          <w:sz w:val="28"/>
          <w:szCs w:val="28"/>
        </w:rPr>
        <w:t>8.2.4 Групповые баллонные установки следует размещать на расстоянии от зданий и сооружений не менее указанных в таблиц</w:t>
      </w:r>
      <w:r w:rsidR="00B13047" w:rsidRPr="00A4708F">
        <w:rPr>
          <w:color w:val="FF0000"/>
          <w:sz w:val="28"/>
          <w:szCs w:val="28"/>
        </w:rPr>
        <w:t xml:space="preserve">е </w:t>
      </w:r>
      <w:r w:rsidR="00767399" w:rsidRPr="00A4708F">
        <w:rPr>
          <w:color w:val="FF0000"/>
          <w:sz w:val="28"/>
          <w:szCs w:val="28"/>
        </w:rPr>
        <w:t>7</w:t>
      </w:r>
      <w:r w:rsidR="00B13047" w:rsidRPr="00A4708F">
        <w:rPr>
          <w:color w:val="FF0000"/>
          <w:sz w:val="28"/>
          <w:szCs w:val="28"/>
        </w:rPr>
        <w:t xml:space="preserve"> </w:t>
      </w:r>
      <w:r w:rsidR="001119F8" w:rsidRPr="00A4708F">
        <w:rPr>
          <w:color w:val="FF0000"/>
          <w:sz w:val="28"/>
          <w:szCs w:val="28"/>
        </w:rPr>
        <w:t xml:space="preserve">как от </w:t>
      </w:r>
      <w:r w:rsidR="00B13047" w:rsidRPr="00A4708F">
        <w:rPr>
          <w:color w:val="FF0000"/>
          <w:sz w:val="28"/>
          <w:szCs w:val="28"/>
        </w:rPr>
        <w:t>испарительных установок</w:t>
      </w:r>
      <w:r w:rsidRPr="00A4708F">
        <w:rPr>
          <w:color w:val="FF0000"/>
          <w:sz w:val="28"/>
          <w:szCs w:val="28"/>
        </w:rPr>
        <w:t>.</w:t>
      </w:r>
    </w:p>
    <w:p w14:paraId="344DF294" w14:textId="77777777" w:rsidR="00912E90" w:rsidRPr="00A4708F" w:rsidRDefault="001119F8" w:rsidP="00912E90">
      <w:pPr>
        <w:pStyle w:val="aff2"/>
        <w:ind w:firstLine="567"/>
        <w:jc w:val="both"/>
        <w:rPr>
          <w:color w:val="FF0000"/>
          <w:sz w:val="28"/>
          <w:szCs w:val="28"/>
        </w:rPr>
      </w:pPr>
      <w:r w:rsidRPr="00A4708F">
        <w:rPr>
          <w:color w:val="FF0000"/>
          <w:sz w:val="28"/>
          <w:szCs w:val="28"/>
        </w:rPr>
        <w:t>При размещении нескольких групповых установок они должны размещаться на расстоянии не менее 15 м одна от другой.</w:t>
      </w:r>
    </w:p>
    <w:p w14:paraId="62A27EF3" w14:textId="77777777" w:rsidR="00912E90" w:rsidRPr="00A4708F" w:rsidRDefault="001119F8" w:rsidP="00BC19C1">
      <w:pPr>
        <w:autoSpaceDE w:val="0"/>
        <w:autoSpaceDN w:val="0"/>
        <w:adjustRightInd w:val="0"/>
        <w:spacing w:line="270" w:lineRule="exact"/>
        <w:ind w:firstLine="567"/>
        <w:jc w:val="both"/>
        <w:rPr>
          <w:b/>
          <w:bCs/>
          <w:color w:val="FF0000"/>
          <w:sz w:val="28"/>
          <w:szCs w:val="28"/>
        </w:rPr>
      </w:pPr>
      <w:r w:rsidRPr="00A4708F">
        <w:rPr>
          <w:b/>
          <w:bCs/>
          <w:color w:val="FF0000"/>
          <w:sz w:val="28"/>
          <w:szCs w:val="28"/>
        </w:rPr>
        <w:t>(Измененная редакция, Изм. № 2).</w:t>
      </w:r>
    </w:p>
    <w:p w14:paraId="68DCFD9C" w14:textId="50D3A660" w:rsidR="00BD0624" w:rsidRPr="00A4708F" w:rsidRDefault="00BD0624" w:rsidP="00912E90">
      <w:pPr>
        <w:pStyle w:val="aff2"/>
        <w:ind w:firstLine="567"/>
        <w:jc w:val="both"/>
        <w:rPr>
          <w:color w:val="FF0000"/>
          <w:sz w:val="28"/>
          <w:szCs w:val="28"/>
        </w:rPr>
      </w:pPr>
      <w:r w:rsidRPr="00A4708F">
        <w:rPr>
          <w:color w:val="FF0000"/>
          <w:sz w:val="28"/>
          <w:szCs w:val="28"/>
        </w:rPr>
        <w:t xml:space="preserve">8.2.5 Индивидуальные баллонные установки СУГ следует размещать как снаружи, так и внутри зданий. </w:t>
      </w:r>
      <w:r w:rsidR="001119F8" w:rsidRPr="00A4708F">
        <w:rPr>
          <w:color w:val="FF0000"/>
          <w:sz w:val="28"/>
          <w:szCs w:val="28"/>
        </w:rPr>
        <w:t>Размещать баллоны в помещениях квартир многоквартирных жилых зданий и домах жилых одноквартирных и блокированных этажностью не более двух этажей следует с учетом требований [12].</w:t>
      </w:r>
    </w:p>
    <w:p w14:paraId="28959D7B" w14:textId="77777777" w:rsidR="00912E90" w:rsidRPr="00A4708F" w:rsidRDefault="001119F8" w:rsidP="00912E90">
      <w:pPr>
        <w:pStyle w:val="aff2"/>
        <w:ind w:firstLine="567"/>
        <w:jc w:val="both"/>
        <w:rPr>
          <w:color w:val="FF0000"/>
          <w:sz w:val="28"/>
          <w:szCs w:val="28"/>
        </w:rPr>
      </w:pPr>
      <w:r w:rsidRPr="00A4708F">
        <w:rPr>
          <w:color w:val="FF0000"/>
          <w:sz w:val="28"/>
          <w:szCs w:val="28"/>
        </w:rPr>
        <w:t>Размещение индивидуальных баллонных установок снаружи зданий следует выполнять в соответствии с [12].</w:t>
      </w:r>
    </w:p>
    <w:p w14:paraId="2D26CF35" w14:textId="77777777" w:rsidR="00912E90" w:rsidRPr="00A4708F" w:rsidRDefault="001119F8" w:rsidP="00912E90">
      <w:pPr>
        <w:pStyle w:val="aff2"/>
        <w:ind w:firstLine="567"/>
        <w:jc w:val="both"/>
        <w:rPr>
          <w:b/>
          <w:bCs/>
          <w:color w:val="FF0000"/>
          <w:sz w:val="28"/>
          <w:szCs w:val="28"/>
          <w:highlight w:val="yellow"/>
        </w:rPr>
      </w:pPr>
      <w:r w:rsidRPr="00A4708F">
        <w:rPr>
          <w:b/>
          <w:bCs/>
          <w:color w:val="FF0000"/>
          <w:sz w:val="28"/>
          <w:szCs w:val="28"/>
          <w:highlight w:val="yellow"/>
        </w:rPr>
        <w:t>(Измененная редакция, Изм. № 2).</w:t>
      </w:r>
    </w:p>
    <w:p w14:paraId="501F5542" w14:textId="77777777" w:rsidR="00912E90" w:rsidRPr="00A4708F" w:rsidRDefault="00BD0624" w:rsidP="00912E90">
      <w:pPr>
        <w:pStyle w:val="aff2"/>
        <w:ind w:firstLine="567"/>
        <w:jc w:val="both"/>
        <w:rPr>
          <w:color w:val="FF0000"/>
          <w:spacing w:val="-6"/>
          <w:sz w:val="28"/>
          <w:szCs w:val="28"/>
          <w:highlight w:val="yellow"/>
        </w:rPr>
      </w:pPr>
      <w:r w:rsidRPr="00A4708F">
        <w:rPr>
          <w:color w:val="FF0000"/>
          <w:spacing w:val="-6"/>
          <w:sz w:val="28"/>
          <w:szCs w:val="28"/>
          <w:highlight w:val="yellow"/>
        </w:rPr>
        <w:t xml:space="preserve">8.2.6 Баллон СУГ </w:t>
      </w:r>
      <w:r w:rsidR="001119F8" w:rsidRPr="00A4708F">
        <w:rPr>
          <w:color w:val="FF0000"/>
          <w:spacing w:val="-6"/>
          <w:sz w:val="28"/>
          <w:szCs w:val="28"/>
          <w:highlight w:val="yellow"/>
        </w:rPr>
        <w:t xml:space="preserve">рекомендуется </w:t>
      </w:r>
      <w:r w:rsidRPr="00A4708F">
        <w:rPr>
          <w:color w:val="FF0000"/>
          <w:spacing w:val="-6"/>
          <w:sz w:val="28"/>
          <w:szCs w:val="28"/>
          <w:highlight w:val="yellow"/>
        </w:rPr>
        <w:t xml:space="preserve">размещать на расстоянии не менее </w:t>
      </w:r>
      <w:smartTag w:uri="urn:schemas-microsoft-com:office:smarttags" w:element="metricconverter">
        <w:smartTagPr>
          <w:attr w:name="ProductID" w:val="0,5 м"/>
        </w:smartTagPr>
        <w:r w:rsidRPr="00A4708F">
          <w:rPr>
            <w:color w:val="FF0000"/>
            <w:spacing w:val="-6"/>
            <w:sz w:val="28"/>
            <w:szCs w:val="28"/>
            <w:highlight w:val="yellow"/>
          </w:rPr>
          <w:t>0,5 м</w:t>
        </w:r>
      </w:smartTag>
      <w:r w:rsidRPr="00A4708F">
        <w:rPr>
          <w:color w:val="FF0000"/>
          <w:spacing w:val="-6"/>
          <w:sz w:val="28"/>
          <w:szCs w:val="28"/>
          <w:highlight w:val="yellow"/>
        </w:rPr>
        <w:t xml:space="preserve"> от газовой плиты и </w:t>
      </w:r>
      <w:smartTag w:uri="urn:schemas-microsoft-com:office:smarttags" w:element="metricconverter">
        <w:smartTagPr>
          <w:attr w:name="ProductID" w:val="1 м"/>
        </w:smartTagPr>
        <w:r w:rsidRPr="00A4708F">
          <w:rPr>
            <w:color w:val="FF0000"/>
            <w:spacing w:val="-6"/>
            <w:sz w:val="28"/>
            <w:szCs w:val="28"/>
            <w:highlight w:val="yellow"/>
          </w:rPr>
          <w:t>1 м</w:t>
        </w:r>
      </w:smartTag>
      <w:r w:rsidRPr="00A4708F">
        <w:rPr>
          <w:color w:val="FF0000"/>
          <w:spacing w:val="-6"/>
          <w:sz w:val="28"/>
          <w:szCs w:val="28"/>
          <w:highlight w:val="yellow"/>
        </w:rPr>
        <w:t xml:space="preserve"> </w:t>
      </w:r>
      <w:r w:rsidR="00C2462B" w:rsidRPr="00A4708F">
        <w:rPr>
          <w:color w:val="FF0000"/>
          <w:spacing w:val="-6"/>
          <w:sz w:val="28"/>
          <w:szCs w:val="28"/>
          <w:highlight w:val="yellow"/>
        </w:rPr>
        <w:t>–</w:t>
      </w:r>
      <w:r w:rsidRPr="00A4708F">
        <w:rPr>
          <w:color w:val="FF0000"/>
          <w:spacing w:val="-6"/>
          <w:sz w:val="28"/>
          <w:szCs w:val="28"/>
          <w:highlight w:val="yellow"/>
        </w:rPr>
        <w:t xml:space="preserve"> от отопительных приборов. </w:t>
      </w:r>
      <w:r w:rsidR="001119F8" w:rsidRPr="00A4708F">
        <w:rPr>
          <w:color w:val="FF0000"/>
          <w:spacing w:val="-6"/>
          <w:sz w:val="28"/>
          <w:szCs w:val="28"/>
          <w:highlight w:val="yellow"/>
        </w:rPr>
        <w:t xml:space="preserve">При устройстве экрана из негорючего материала между баллоном и отопительным прибором, обеспечивающего защиту баллона от теплового воздействия отопительного прибора, расстояние допускается уменьшать до 0,5 м. </w:t>
      </w:r>
      <w:r w:rsidRPr="00A4708F">
        <w:rPr>
          <w:color w:val="FF0000"/>
          <w:spacing w:val="-6"/>
          <w:sz w:val="28"/>
          <w:szCs w:val="28"/>
          <w:highlight w:val="yellow"/>
        </w:rPr>
        <w:t xml:space="preserve">При установке баллона вне помещения его следует защищать от повреждений транспортом и нагрева </w:t>
      </w:r>
      <w:r w:rsidR="00B13047" w:rsidRPr="00A4708F">
        <w:rPr>
          <w:color w:val="FF0000"/>
          <w:spacing w:val="-6"/>
          <w:sz w:val="28"/>
          <w:szCs w:val="28"/>
          <w:highlight w:val="yellow"/>
        </w:rPr>
        <w:t>с</w:t>
      </w:r>
      <w:r w:rsidRPr="00A4708F">
        <w:rPr>
          <w:color w:val="FF0000"/>
          <w:spacing w:val="-6"/>
          <w:sz w:val="28"/>
          <w:szCs w:val="28"/>
          <w:highlight w:val="yellow"/>
        </w:rPr>
        <w:t>выше 45 °С.</w:t>
      </w:r>
    </w:p>
    <w:p w14:paraId="1F3480F7" w14:textId="77777777" w:rsidR="00912E90" w:rsidRPr="00A4708F" w:rsidRDefault="00BD0624" w:rsidP="00912E90">
      <w:pPr>
        <w:pStyle w:val="aff2"/>
        <w:ind w:firstLine="567"/>
        <w:jc w:val="both"/>
        <w:rPr>
          <w:color w:val="FF0000"/>
          <w:spacing w:val="-4"/>
          <w:sz w:val="28"/>
          <w:szCs w:val="28"/>
        </w:rPr>
      </w:pPr>
      <w:r w:rsidRPr="00A4708F">
        <w:rPr>
          <w:color w:val="FF0000"/>
          <w:spacing w:val="-4"/>
          <w:sz w:val="28"/>
          <w:szCs w:val="28"/>
          <w:highlight w:val="yellow"/>
        </w:rPr>
        <w:t xml:space="preserve">Баллоны СУГ в производственных помещениях следует устанавливать в местах, защищенных от повреждения внутрицеховым транспортом и брызгами металла, воздействия коррозионно-агрессивных жидкостей и газов, а также от нагрева </w:t>
      </w:r>
      <w:r w:rsidR="00B13047" w:rsidRPr="00A4708F">
        <w:rPr>
          <w:color w:val="FF0000"/>
          <w:spacing w:val="-4"/>
          <w:sz w:val="28"/>
          <w:szCs w:val="28"/>
          <w:highlight w:val="yellow"/>
        </w:rPr>
        <w:t>с</w:t>
      </w:r>
      <w:r w:rsidRPr="00A4708F">
        <w:rPr>
          <w:color w:val="FF0000"/>
          <w:spacing w:val="-4"/>
          <w:sz w:val="28"/>
          <w:szCs w:val="28"/>
          <w:highlight w:val="yellow"/>
        </w:rPr>
        <w:t>выше 45 °С.</w:t>
      </w:r>
    </w:p>
    <w:p w14:paraId="4BD57B46" w14:textId="77777777" w:rsidR="00912E90" w:rsidRPr="00A4708F" w:rsidRDefault="001119F8" w:rsidP="00912E90">
      <w:pPr>
        <w:pStyle w:val="aff2"/>
        <w:ind w:firstLine="567"/>
        <w:jc w:val="both"/>
        <w:rPr>
          <w:b/>
          <w:bCs/>
          <w:color w:val="FF0000"/>
          <w:sz w:val="28"/>
          <w:szCs w:val="28"/>
        </w:rPr>
      </w:pPr>
      <w:r w:rsidRPr="00A4708F">
        <w:rPr>
          <w:b/>
          <w:bCs/>
          <w:color w:val="FF0000"/>
          <w:sz w:val="28"/>
          <w:szCs w:val="28"/>
        </w:rPr>
        <w:t>(Измененная редакция, Изм. № 2).</w:t>
      </w:r>
    </w:p>
    <w:p w14:paraId="2772236D" w14:textId="07E7347E" w:rsidR="001119F8" w:rsidRPr="00A4708F" w:rsidRDefault="001119F8" w:rsidP="00912E90">
      <w:pPr>
        <w:pStyle w:val="aff2"/>
        <w:ind w:firstLine="567"/>
        <w:jc w:val="both"/>
        <w:rPr>
          <w:color w:val="FF0000"/>
          <w:sz w:val="28"/>
          <w:szCs w:val="28"/>
        </w:rPr>
      </w:pPr>
      <w:r w:rsidRPr="00A4708F">
        <w:rPr>
          <w:color w:val="FF0000"/>
          <w:sz w:val="28"/>
          <w:szCs w:val="28"/>
        </w:rPr>
        <w:t>8.2.7 Не допускается установка баллонов СУГ:</w:t>
      </w:r>
    </w:p>
    <w:p w14:paraId="60C5CB29" w14:textId="77777777" w:rsidR="001119F8" w:rsidRPr="00A4708F" w:rsidRDefault="001119F8" w:rsidP="00912E90">
      <w:pPr>
        <w:pStyle w:val="aff2"/>
        <w:ind w:firstLine="567"/>
        <w:jc w:val="both"/>
        <w:rPr>
          <w:color w:val="FF0000"/>
          <w:sz w:val="28"/>
          <w:szCs w:val="28"/>
        </w:rPr>
      </w:pPr>
      <w:r w:rsidRPr="00A4708F">
        <w:rPr>
          <w:color w:val="FF0000"/>
          <w:sz w:val="28"/>
          <w:szCs w:val="28"/>
        </w:rPr>
        <w:t>в жилых комнатах и коридорах;</w:t>
      </w:r>
    </w:p>
    <w:p w14:paraId="1F0FD770" w14:textId="77777777" w:rsidR="001119F8" w:rsidRPr="00A4708F" w:rsidRDefault="001119F8" w:rsidP="00912E90">
      <w:pPr>
        <w:pStyle w:val="aff2"/>
        <w:ind w:firstLine="567"/>
        <w:jc w:val="both"/>
        <w:rPr>
          <w:color w:val="FF0000"/>
          <w:sz w:val="28"/>
          <w:szCs w:val="28"/>
        </w:rPr>
      </w:pPr>
      <w:r w:rsidRPr="00A4708F">
        <w:rPr>
          <w:color w:val="FF0000"/>
          <w:sz w:val="28"/>
          <w:szCs w:val="28"/>
        </w:rPr>
        <w:t>в цокольных и подвальных помещениях и чердаках;</w:t>
      </w:r>
    </w:p>
    <w:p w14:paraId="3DC89A9C" w14:textId="77777777" w:rsidR="001119F8" w:rsidRPr="00A4708F" w:rsidRDefault="001119F8" w:rsidP="00912E90">
      <w:pPr>
        <w:pStyle w:val="aff2"/>
        <w:ind w:firstLine="567"/>
        <w:jc w:val="both"/>
        <w:rPr>
          <w:color w:val="FF0000"/>
          <w:sz w:val="28"/>
          <w:szCs w:val="28"/>
        </w:rPr>
      </w:pPr>
      <w:r w:rsidRPr="00A4708F">
        <w:rPr>
          <w:color w:val="FF0000"/>
          <w:sz w:val="28"/>
          <w:szCs w:val="28"/>
        </w:rPr>
        <w:t>над цокольными и подвальными этажами;</w:t>
      </w:r>
    </w:p>
    <w:p w14:paraId="53E031FB" w14:textId="77777777" w:rsidR="001119F8" w:rsidRPr="00A4708F" w:rsidRDefault="001119F8" w:rsidP="00912E90">
      <w:pPr>
        <w:pStyle w:val="aff2"/>
        <w:ind w:firstLine="567"/>
        <w:jc w:val="both"/>
        <w:rPr>
          <w:color w:val="FF0000"/>
          <w:sz w:val="28"/>
          <w:szCs w:val="28"/>
        </w:rPr>
      </w:pPr>
      <w:r w:rsidRPr="00A4708F">
        <w:rPr>
          <w:color w:val="FF0000"/>
          <w:sz w:val="28"/>
          <w:szCs w:val="28"/>
        </w:rPr>
        <w:t>в помещениях без естественного освещения;</w:t>
      </w:r>
    </w:p>
    <w:p w14:paraId="5AEA45D2" w14:textId="77777777" w:rsidR="001119F8" w:rsidRPr="00A4708F" w:rsidRDefault="001119F8" w:rsidP="00912E90">
      <w:pPr>
        <w:pStyle w:val="aff2"/>
        <w:ind w:firstLine="567"/>
        <w:jc w:val="both"/>
        <w:rPr>
          <w:color w:val="FF0000"/>
          <w:sz w:val="28"/>
          <w:szCs w:val="28"/>
        </w:rPr>
      </w:pPr>
      <w:r w:rsidRPr="00A4708F">
        <w:rPr>
          <w:color w:val="FF0000"/>
          <w:sz w:val="28"/>
          <w:szCs w:val="28"/>
        </w:rPr>
        <w:t>у аварийных выходов;</w:t>
      </w:r>
    </w:p>
    <w:p w14:paraId="688568BF" w14:textId="77777777" w:rsidR="001119F8" w:rsidRPr="00A4708F" w:rsidRDefault="001119F8" w:rsidP="00912E90">
      <w:pPr>
        <w:pStyle w:val="aff2"/>
        <w:ind w:firstLine="567"/>
        <w:jc w:val="both"/>
        <w:rPr>
          <w:color w:val="FF0000"/>
          <w:sz w:val="28"/>
          <w:szCs w:val="28"/>
        </w:rPr>
      </w:pPr>
      <w:r w:rsidRPr="00A4708F">
        <w:rPr>
          <w:color w:val="FF0000"/>
          <w:sz w:val="28"/>
          <w:szCs w:val="28"/>
        </w:rPr>
        <w:t>со стороны главных фасадов зданий;</w:t>
      </w:r>
    </w:p>
    <w:p w14:paraId="611050F6" w14:textId="77777777" w:rsidR="001119F8" w:rsidRPr="00A4708F" w:rsidRDefault="001119F8" w:rsidP="00912E90">
      <w:pPr>
        <w:pStyle w:val="aff2"/>
        <w:ind w:firstLine="567"/>
        <w:jc w:val="both"/>
        <w:rPr>
          <w:color w:val="FF0000"/>
          <w:sz w:val="28"/>
          <w:szCs w:val="28"/>
        </w:rPr>
      </w:pPr>
      <w:r w:rsidRPr="00A4708F">
        <w:rPr>
          <w:color w:val="FF0000"/>
          <w:sz w:val="28"/>
          <w:szCs w:val="28"/>
        </w:rPr>
        <w:lastRenderedPageBreak/>
        <w:t>в кухнях дошкольных образовательных и общеобразовательных организаций;</w:t>
      </w:r>
    </w:p>
    <w:p w14:paraId="49FEC495" w14:textId="77777777" w:rsidR="001119F8" w:rsidRPr="00A4708F" w:rsidRDefault="001119F8" w:rsidP="00912E90">
      <w:pPr>
        <w:pStyle w:val="aff2"/>
        <w:ind w:firstLine="567"/>
        <w:jc w:val="both"/>
        <w:rPr>
          <w:color w:val="FF0000"/>
          <w:sz w:val="28"/>
          <w:szCs w:val="28"/>
        </w:rPr>
      </w:pPr>
      <w:r w:rsidRPr="00A4708F">
        <w:rPr>
          <w:color w:val="FF0000"/>
          <w:sz w:val="28"/>
          <w:szCs w:val="28"/>
        </w:rPr>
        <w:t>во встроенных в медицинские стационары пищеблоках, буфетах и кафе театров и кинотеатров;</w:t>
      </w:r>
    </w:p>
    <w:p w14:paraId="4DC87274" w14:textId="77777777" w:rsidR="001119F8" w:rsidRPr="00A4708F" w:rsidRDefault="001119F8" w:rsidP="00912E90">
      <w:pPr>
        <w:pStyle w:val="aff2"/>
        <w:ind w:firstLine="567"/>
        <w:jc w:val="both"/>
        <w:rPr>
          <w:color w:val="FF0000"/>
          <w:sz w:val="28"/>
          <w:szCs w:val="28"/>
        </w:rPr>
      </w:pPr>
      <w:r w:rsidRPr="00A4708F">
        <w:rPr>
          <w:color w:val="FF0000"/>
          <w:sz w:val="28"/>
          <w:szCs w:val="28"/>
        </w:rPr>
        <w:t>в помещениях, расположенных в, под и над:</w:t>
      </w:r>
    </w:p>
    <w:p w14:paraId="1DDB9C51" w14:textId="77777777" w:rsidR="001119F8" w:rsidRPr="00A4708F" w:rsidRDefault="001119F8" w:rsidP="00912E90">
      <w:pPr>
        <w:pStyle w:val="aff2"/>
        <w:ind w:firstLine="567"/>
        <w:jc w:val="both"/>
        <w:rPr>
          <w:color w:val="FF0000"/>
          <w:sz w:val="28"/>
          <w:szCs w:val="28"/>
        </w:rPr>
      </w:pPr>
      <w:r w:rsidRPr="00A4708F">
        <w:rPr>
          <w:color w:val="FF0000"/>
          <w:sz w:val="28"/>
          <w:szCs w:val="28"/>
        </w:rPr>
        <w:t>а) обеденными и торговыми залами предприятий общественного питания;</w:t>
      </w:r>
    </w:p>
    <w:p w14:paraId="0D08908B" w14:textId="77777777" w:rsidR="001119F8" w:rsidRPr="00A4708F" w:rsidRDefault="001119F8" w:rsidP="00912E90">
      <w:pPr>
        <w:pStyle w:val="aff2"/>
        <w:ind w:firstLine="567"/>
        <w:jc w:val="both"/>
        <w:rPr>
          <w:color w:val="FF0000"/>
          <w:sz w:val="28"/>
          <w:szCs w:val="28"/>
        </w:rPr>
      </w:pPr>
      <w:r w:rsidRPr="00A4708F">
        <w:rPr>
          <w:color w:val="FF0000"/>
          <w:sz w:val="28"/>
          <w:szCs w:val="28"/>
        </w:rPr>
        <w:t>б) аудиториями и учебными классами;</w:t>
      </w:r>
    </w:p>
    <w:p w14:paraId="1C9DD20E" w14:textId="10343357" w:rsidR="001119F8" w:rsidRPr="00A4708F" w:rsidRDefault="001119F8" w:rsidP="00912E90">
      <w:pPr>
        <w:pStyle w:val="aff2"/>
        <w:ind w:firstLine="567"/>
        <w:jc w:val="both"/>
        <w:rPr>
          <w:color w:val="FF0000"/>
          <w:sz w:val="28"/>
          <w:szCs w:val="28"/>
        </w:rPr>
      </w:pPr>
      <w:r w:rsidRPr="00A4708F">
        <w:rPr>
          <w:color w:val="FF0000"/>
          <w:sz w:val="28"/>
          <w:szCs w:val="28"/>
        </w:rPr>
        <w:t>в) зрительными (актовыми) залами зданий, больничными палатами и т. п.</w:t>
      </w:r>
    </w:p>
    <w:p w14:paraId="614055D9" w14:textId="5A53E9CA" w:rsidR="00BD0624" w:rsidRPr="00A4708F" w:rsidRDefault="00BD0624" w:rsidP="00912E90">
      <w:pPr>
        <w:pStyle w:val="aff2"/>
        <w:ind w:firstLine="567"/>
        <w:jc w:val="both"/>
        <w:rPr>
          <w:color w:val="FF0000"/>
          <w:sz w:val="28"/>
          <w:szCs w:val="28"/>
        </w:rPr>
      </w:pPr>
      <w:r w:rsidRPr="00A4708F">
        <w:rPr>
          <w:color w:val="FF0000"/>
          <w:sz w:val="28"/>
          <w:szCs w:val="28"/>
          <w:highlight w:val="yellow"/>
        </w:rPr>
        <w:t>Прокладк</w:t>
      </w:r>
      <w:r w:rsidR="001119F8" w:rsidRPr="00A4708F">
        <w:rPr>
          <w:color w:val="FF0000"/>
          <w:sz w:val="28"/>
          <w:szCs w:val="28"/>
          <w:highlight w:val="yellow"/>
        </w:rPr>
        <w:t>у</w:t>
      </w:r>
      <w:r w:rsidRPr="00A4708F">
        <w:rPr>
          <w:color w:val="FF0000"/>
          <w:sz w:val="28"/>
          <w:szCs w:val="28"/>
          <w:highlight w:val="yellow"/>
        </w:rPr>
        <w:t xml:space="preserve"> газопроводов от размещенных вне зданий баллонных установок </w:t>
      </w:r>
      <w:r w:rsidR="001119F8" w:rsidRPr="00A4708F">
        <w:rPr>
          <w:color w:val="FF0000"/>
          <w:sz w:val="28"/>
          <w:szCs w:val="28"/>
          <w:highlight w:val="yellow"/>
        </w:rPr>
        <w:t>рекомендуется предусматривать</w:t>
      </w:r>
      <w:r w:rsidRPr="00A4708F">
        <w:rPr>
          <w:color w:val="FF0000"/>
          <w:sz w:val="28"/>
          <w:szCs w:val="28"/>
          <w:highlight w:val="yellow"/>
        </w:rPr>
        <w:t xml:space="preserve"> надземной.</w:t>
      </w:r>
      <w:r w:rsidRPr="00A4708F">
        <w:rPr>
          <w:color w:val="FF0000"/>
          <w:sz w:val="28"/>
          <w:szCs w:val="28"/>
        </w:rPr>
        <w:t xml:space="preserve"> </w:t>
      </w:r>
    </w:p>
    <w:p w14:paraId="288880C7" w14:textId="77777777" w:rsidR="00912E90" w:rsidRPr="00A4708F" w:rsidRDefault="001119F8" w:rsidP="00912E90">
      <w:pPr>
        <w:pStyle w:val="aff2"/>
        <w:ind w:firstLine="567"/>
        <w:jc w:val="both"/>
        <w:rPr>
          <w:b/>
          <w:bCs/>
          <w:color w:val="FF0000"/>
          <w:sz w:val="28"/>
          <w:szCs w:val="28"/>
        </w:rPr>
      </w:pPr>
      <w:r w:rsidRPr="00A4708F">
        <w:rPr>
          <w:b/>
          <w:bCs/>
          <w:color w:val="FF0000"/>
          <w:sz w:val="28"/>
          <w:szCs w:val="28"/>
        </w:rPr>
        <w:t>(Измененная редакция, Изм. № 2).</w:t>
      </w:r>
    </w:p>
    <w:p w14:paraId="647FB74B" w14:textId="77777777" w:rsidR="00912E90" w:rsidRPr="00A4708F" w:rsidRDefault="00912E90" w:rsidP="00912E90">
      <w:pPr>
        <w:pStyle w:val="aff2"/>
        <w:ind w:firstLine="567"/>
        <w:jc w:val="both"/>
        <w:rPr>
          <w:b/>
          <w:bCs/>
          <w:color w:val="FF0000"/>
          <w:sz w:val="28"/>
          <w:szCs w:val="28"/>
        </w:rPr>
      </w:pPr>
    </w:p>
    <w:p w14:paraId="3B0E0D9C" w14:textId="77777777" w:rsidR="00912E90" w:rsidRPr="00A4708F" w:rsidRDefault="00BD0624" w:rsidP="00912E90">
      <w:pPr>
        <w:pStyle w:val="aff2"/>
        <w:ind w:left="567"/>
        <w:jc w:val="both"/>
        <w:rPr>
          <w:b/>
          <w:color w:val="FF0000"/>
          <w:sz w:val="28"/>
          <w:szCs w:val="28"/>
        </w:rPr>
      </w:pPr>
      <w:r w:rsidRPr="00A4708F">
        <w:rPr>
          <w:b/>
          <w:bCs/>
          <w:color w:val="FF0000"/>
          <w:sz w:val="28"/>
          <w:szCs w:val="28"/>
        </w:rPr>
        <w:t xml:space="preserve">9 </w:t>
      </w:r>
      <w:r w:rsidRPr="00A4708F">
        <w:rPr>
          <w:b/>
          <w:color w:val="FF0000"/>
          <w:sz w:val="28"/>
          <w:szCs w:val="28"/>
        </w:rPr>
        <w:t>Газонаполнительные станции (ГНС), газонаполнительные пункты (ГНП) сжиженных углеводородных газов</w:t>
      </w:r>
    </w:p>
    <w:p w14:paraId="30198769" w14:textId="77777777" w:rsidR="00912E90" w:rsidRPr="00A4708F" w:rsidRDefault="00BD0624" w:rsidP="00912E90">
      <w:pPr>
        <w:pStyle w:val="aff2"/>
        <w:ind w:firstLine="567"/>
        <w:jc w:val="both"/>
        <w:rPr>
          <w:b/>
          <w:bCs/>
          <w:color w:val="FF0000"/>
          <w:sz w:val="28"/>
          <w:szCs w:val="28"/>
        </w:rPr>
      </w:pPr>
      <w:r w:rsidRPr="00A4708F">
        <w:rPr>
          <w:b/>
          <w:bCs/>
          <w:color w:val="FF0000"/>
          <w:sz w:val="28"/>
          <w:szCs w:val="28"/>
        </w:rPr>
        <w:t>9.1 Общие положения</w:t>
      </w:r>
    </w:p>
    <w:p w14:paraId="5A7FE1AA" w14:textId="3865AFE4" w:rsidR="00BD0624" w:rsidRPr="00A4708F" w:rsidRDefault="00BD0624" w:rsidP="00912E90">
      <w:pPr>
        <w:pStyle w:val="aff2"/>
        <w:ind w:firstLine="567"/>
        <w:jc w:val="both"/>
        <w:rPr>
          <w:color w:val="FF0000"/>
          <w:sz w:val="28"/>
          <w:szCs w:val="28"/>
        </w:rPr>
      </w:pPr>
      <w:r w:rsidRPr="00A4708F">
        <w:rPr>
          <w:color w:val="FF0000"/>
          <w:sz w:val="28"/>
          <w:szCs w:val="28"/>
        </w:rPr>
        <w:t xml:space="preserve">9.1.1 ГНС предназначены для приема, хранения и отпуска </w:t>
      </w:r>
      <w:r w:rsidR="00B13047" w:rsidRPr="00A4708F">
        <w:rPr>
          <w:color w:val="FF0000"/>
          <w:sz w:val="28"/>
          <w:szCs w:val="28"/>
        </w:rPr>
        <w:t>СУГ</w:t>
      </w:r>
      <w:r w:rsidRPr="00A4708F">
        <w:rPr>
          <w:color w:val="FF0000"/>
          <w:sz w:val="28"/>
          <w:szCs w:val="28"/>
        </w:rPr>
        <w:t xml:space="preserve"> потребителям, ремонта и технического освидетельствования баллонов, заправки собственных автомобилей ГНС</w:t>
      </w:r>
      <w:r w:rsidR="000F6869" w:rsidRPr="00A4708F">
        <w:rPr>
          <w:color w:val="FF0000"/>
          <w:sz w:val="28"/>
          <w:szCs w:val="28"/>
        </w:rPr>
        <w:t>, подачи СУГ из резервуаров ГНС на технологически связанные с ними АГЗС.</w:t>
      </w:r>
    </w:p>
    <w:p w14:paraId="7701225A" w14:textId="77777777" w:rsidR="00BD0624" w:rsidRPr="00A4708F" w:rsidRDefault="00BD0624" w:rsidP="00912E90">
      <w:pPr>
        <w:pStyle w:val="aff2"/>
        <w:ind w:firstLine="567"/>
        <w:jc w:val="both"/>
        <w:rPr>
          <w:color w:val="FF0000"/>
          <w:sz w:val="28"/>
          <w:szCs w:val="28"/>
        </w:rPr>
      </w:pPr>
      <w:r w:rsidRPr="00A4708F">
        <w:rPr>
          <w:color w:val="FF0000"/>
          <w:sz w:val="28"/>
          <w:szCs w:val="28"/>
        </w:rPr>
        <w:t>ГНП предназначены для приема, хранения и отпуска СУГ потребителям в баллонах, заправки собственных автомобилей ГНП.</w:t>
      </w:r>
    </w:p>
    <w:p w14:paraId="018FD09C" w14:textId="51F3441C" w:rsidR="00BD0624" w:rsidRPr="00A4708F" w:rsidRDefault="00BD0624" w:rsidP="00912E90">
      <w:pPr>
        <w:pStyle w:val="aff2"/>
        <w:ind w:firstLine="567"/>
        <w:jc w:val="both"/>
        <w:rPr>
          <w:color w:val="FF0000"/>
          <w:sz w:val="28"/>
          <w:szCs w:val="28"/>
        </w:rPr>
      </w:pPr>
      <w:r w:rsidRPr="00A4708F">
        <w:rPr>
          <w:color w:val="FF0000"/>
          <w:sz w:val="28"/>
          <w:szCs w:val="28"/>
        </w:rPr>
        <w:t xml:space="preserve">Станции </w:t>
      </w:r>
      <w:proofErr w:type="spellStart"/>
      <w:r w:rsidRPr="00A4708F">
        <w:rPr>
          <w:color w:val="FF0000"/>
          <w:sz w:val="28"/>
          <w:szCs w:val="28"/>
        </w:rPr>
        <w:t>регазификации</w:t>
      </w:r>
      <w:proofErr w:type="spellEnd"/>
      <w:r w:rsidRPr="00A4708F">
        <w:rPr>
          <w:color w:val="FF0000"/>
          <w:sz w:val="28"/>
          <w:szCs w:val="28"/>
        </w:rPr>
        <w:t xml:space="preserve"> </w:t>
      </w:r>
      <w:r w:rsidR="00B409F6" w:rsidRPr="00A4708F">
        <w:rPr>
          <w:color w:val="FF0000"/>
          <w:sz w:val="28"/>
          <w:szCs w:val="28"/>
        </w:rPr>
        <w:t xml:space="preserve">допускается </w:t>
      </w:r>
      <w:r w:rsidRPr="00A4708F">
        <w:rPr>
          <w:color w:val="FF0000"/>
          <w:sz w:val="28"/>
          <w:szCs w:val="28"/>
        </w:rPr>
        <w:t>проектировать в соответствии с требованиями, предъявляемыми к ГНС, ГНП.</w:t>
      </w:r>
    </w:p>
    <w:p w14:paraId="64896EF3" w14:textId="4D39B354" w:rsidR="000F6869" w:rsidRPr="00A4708F" w:rsidRDefault="000F6869" w:rsidP="00912E90">
      <w:pPr>
        <w:pStyle w:val="aff2"/>
        <w:ind w:firstLine="567"/>
        <w:jc w:val="both"/>
        <w:rPr>
          <w:b/>
          <w:bCs/>
          <w:color w:val="FF0000"/>
          <w:sz w:val="28"/>
          <w:szCs w:val="28"/>
        </w:rPr>
      </w:pPr>
      <w:r w:rsidRPr="00A4708F">
        <w:rPr>
          <w:b/>
          <w:bCs/>
          <w:color w:val="FF0000"/>
          <w:sz w:val="28"/>
          <w:szCs w:val="28"/>
        </w:rPr>
        <w:t xml:space="preserve">(Измененная редакция, Изм. </w:t>
      </w:r>
      <w:r w:rsidR="005122DA" w:rsidRPr="00A4708F">
        <w:rPr>
          <w:b/>
          <w:bCs/>
          <w:color w:val="FF0000"/>
          <w:sz w:val="28"/>
          <w:szCs w:val="28"/>
        </w:rPr>
        <w:t xml:space="preserve">№ 1, </w:t>
      </w:r>
      <w:r w:rsidRPr="00A4708F">
        <w:rPr>
          <w:b/>
          <w:bCs/>
          <w:color w:val="FF0000"/>
          <w:sz w:val="28"/>
          <w:szCs w:val="28"/>
        </w:rPr>
        <w:t>№ 2).</w:t>
      </w:r>
    </w:p>
    <w:p w14:paraId="0542922B" w14:textId="6412E9BA" w:rsidR="00BD0624" w:rsidRPr="00A4708F" w:rsidRDefault="00BD0624" w:rsidP="00912E90">
      <w:pPr>
        <w:pStyle w:val="aff2"/>
        <w:ind w:firstLine="567"/>
        <w:jc w:val="both"/>
        <w:rPr>
          <w:color w:val="FF0000"/>
          <w:sz w:val="28"/>
          <w:szCs w:val="28"/>
        </w:rPr>
      </w:pPr>
      <w:r w:rsidRPr="00A4708F">
        <w:rPr>
          <w:color w:val="FF0000"/>
          <w:sz w:val="28"/>
          <w:szCs w:val="28"/>
        </w:rPr>
        <w:t>9.1.2 ГНС</w:t>
      </w:r>
      <w:r w:rsidR="00B409F6" w:rsidRPr="00A4708F">
        <w:rPr>
          <w:color w:val="FF0000"/>
          <w:sz w:val="28"/>
          <w:szCs w:val="28"/>
        </w:rPr>
        <w:t xml:space="preserve"> и</w:t>
      </w:r>
      <w:r w:rsidRPr="00A4708F">
        <w:rPr>
          <w:color w:val="FF0000"/>
          <w:sz w:val="28"/>
          <w:szCs w:val="28"/>
        </w:rPr>
        <w:t xml:space="preserve"> ГНП следует размещать вне селитебной территории </w:t>
      </w:r>
      <w:r w:rsidR="00B409F6" w:rsidRPr="00A4708F">
        <w:rPr>
          <w:color w:val="FF0000"/>
          <w:sz w:val="28"/>
          <w:szCs w:val="28"/>
        </w:rPr>
        <w:t>городов и населенных пунктов</w:t>
      </w:r>
      <w:r w:rsidRPr="00A4708F">
        <w:rPr>
          <w:color w:val="FF0000"/>
          <w:sz w:val="28"/>
          <w:szCs w:val="28"/>
        </w:rPr>
        <w:t xml:space="preserve"> с подветренной стороны для ветров преобладающего направления по отношению к жилым зданиям.</w:t>
      </w:r>
    </w:p>
    <w:p w14:paraId="65EE3684" w14:textId="07A76582" w:rsidR="00BD0624" w:rsidRPr="00A4708F" w:rsidRDefault="00BD0624" w:rsidP="00912E90">
      <w:pPr>
        <w:pStyle w:val="aff2"/>
        <w:ind w:firstLine="567"/>
        <w:jc w:val="both"/>
        <w:rPr>
          <w:color w:val="FF0000"/>
          <w:sz w:val="28"/>
          <w:szCs w:val="28"/>
        </w:rPr>
      </w:pPr>
      <w:r w:rsidRPr="00A4708F">
        <w:rPr>
          <w:color w:val="FF0000"/>
          <w:sz w:val="28"/>
          <w:szCs w:val="28"/>
        </w:rPr>
        <w:t xml:space="preserve">Площадку для строительства ГНС, ГНП следует выбирать с учетом расстояний до  зданий и сооружений, не относящихся к ГНС, ГНП, а также </w:t>
      </w:r>
      <w:r w:rsidR="00B409F6" w:rsidRPr="00A4708F">
        <w:rPr>
          <w:color w:val="FF0000"/>
          <w:sz w:val="28"/>
          <w:szCs w:val="28"/>
        </w:rPr>
        <w:t xml:space="preserve">с учетом </w:t>
      </w:r>
      <w:r w:rsidRPr="00A4708F">
        <w:rPr>
          <w:color w:val="FF0000"/>
          <w:sz w:val="28"/>
          <w:szCs w:val="28"/>
        </w:rPr>
        <w:t xml:space="preserve">наличия в районе строительства железных и автомобильных дорог и пожарных депо. </w:t>
      </w:r>
    </w:p>
    <w:p w14:paraId="6D550906" w14:textId="77777777" w:rsidR="00B409F6" w:rsidRPr="00A4708F" w:rsidRDefault="00B409F6" w:rsidP="00912E90">
      <w:pPr>
        <w:pStyle w:val="aff2"/>
        <w:ind w:firstLine="567"/>
        <w:jc w:val="both"/>
        <w:rPr>
          <w:b/>
          <w:bCs/>
          <w:color w:val="FF0000"/>
          <w:sz w:val="28"/>
          <w:szCs w:val="28"/>
        </w:rPr>
      </w:pPr>
      <w:r w:rsidRPr="00A4708F">
        <w:rPr>
          <w:b/>
          <w:bCs/>
          <w:color w:val="FF0000"/>
          <w:sz w:val="28"/>
          <w:szCs w:val="28"/>
        </w:rPr>
        <w:t>(Измененная редакция, Изм. № 2).</w:t>
      </w:r>
    </w:p>
    <w:p w14:paraId="2AF8582E" w14:textId="025A1355" w:rsidR="00B409F6" w:rsidRPr="00A4708F" w:rsidRDefault="00B409F6" w:rsidP="00912E90">
      <w:pPr>
        <w:pStyle w:val="aff2"/>
        <w:ind w:firstLine="567"/>
        <w:jc w:val="both"/>
        <w:rPr>
          <w:color w:val="FF0000"/>
          <w:sz w:val="28"/>
          <w:szCs w:val="28"/>
        </w:rPr>
      </w:pPr>
      <w:r w:rsidRPr="00A4708F">
        <w:rPr>
          <w:color w:val="FF0000"/>
          <w:sz w:val="28"/>
          <w:szCs w:val="28"/>
          <w:highlight w:val="yellow"/>
        </w:rPr>
        <w:t xml:space="preserve">9.1.3 По периметру площадки снаружи ограждения ГНС и ГНП рекомендуется предусматривать устройство противопожарной полосы, выполненной из вспаханной земли, или покрытия, не распространяющего пламя по своей поверхности, шириной не менее 10 м. Минимальные расстояния от ограждения ГНС и ГНП, м, до лесных массивов пород: хвойных </w:t>
      </w:r>
      <w:r w:rsidR="00A47B9F" w:rsidRPr="00A4708F">
        <w:rPr>
          <w:color w:val="FF0000"/>
          <w:sz w:val="28"/>
          <w:szCs w:val="28"/>
          <w:highlight w:val="yellow"/>
        </w:rPr>
        <w:t>–</w:t>
      </w:r>
      <w:r w:rsidRPr="00A4708F">
        <w:rPr>
          <w:color w:val="FF0000"/>
          <w:sz w:val="28"/>
          <w:szCs w:val="28"/>
          <w:highlight w:val="yellow"/>
        </w:rPr>
        <w:t xml:space="preserve"> 50, лиственных </w:t>
      </w:r>
      <w:r w:rsidR="00A47B9F" w:rsidRPr="00A4708F">
        <w:rPr>
          <w:color w:val="FF0000"/>
          <w:sz w:val="28"/>
          <w:szCs w:val="28"/>
          <w:highlight w:val="yellow"/>
        </w:rPr>
        <w:t>–</w:t>
      </w:r>
      <w:r w:rsidRPr="00A4708F">
        <w:rPr>
          <w:color w:val="FF0000"/>
          <w:sz w:val="28"/>
          <w:szCs w:val="28"/>
          <w:highlight w:val="yellow"/>
        </w:rPr>
        <w:t xml:space="preserve"> 20, смешанных </w:t>
      </w:r>
      <w:r w:rsidR="00A47B9F" w:rsidRPr="00A4708F">
        <w:rPr>
          <w:color w:val="FF0000"/>
          <w:sz w:val="28"/>
          <w:szCs w:val="28"/>
          <w:highlight w:val="yellow"/>
        </w:rPr>
        <w:t>–</w:t>
      </w:r>
      <w:r w:rsidRPr="00A4708F">
        <w:rPr>
          <w:color w:val="FF0000"/>
          <w:sz w:val="28"/>
          <w:szCs w:val="28"/>
          <w:highlight w:val="yellow"/>
        </w:rPr>
        <w:t xml:space="preserve"> 30. По противопожарной полосе может быть предусмотрен проезд только передвижной пожарной техники.</w:t>
      </w:r>
    </w:p>
    <w:p w14:paraId="0C48BAEC" w14:textId="77777777" w:rsidR="00B409F6" w:rsidRPr="00A4708F" w:rsidRDefault="00B409F6" w:rsidP="00912E90">
      <w:pPr>
        <w:pStyle w:val="aff2"/>
        <w:ind w:firstLine="567"/>
        <w:jc w:val="both"/>
        <w:rPr>
          <w:b/>
          <w:bCs/>
          <w:color w:val="FF0000"/>
          <w:sz w:val="28"/>
          <w:szCs w:val="28"/>
        </w:rPr>
      </w:pPr>
      <w:r w:rsidRPr="00A4708F">
        <w:rPr>
          <w:b/>
          <w:bCs/>
          <w:color w:val="FF0000"/>
          <w:sz w:val="28"/>
          <w:szCs w:val="28"/>
        </w:rPr>
        <w:t>(Измененная редакция, Изм. № 2).</w:t>
      </w:r>
    </w:p>
    <w:p w14:paraId="7E37FDDB" w14:textId="4C0BC773" w:rsidR="00BD0624" w:rsidRPr="00A4708F" w:rsidRDefault="00BD0624" w:rsidP="00912E90">
      <w:pPr>
        <w:pStyle w:val="aff2"/>
        <w:ind w:firstLine="567"/>
        <w:jc w:val="both"/>
        <w:rPr>
          <w:color w:val="FF0000"/>
          <w:sz w:val="28"/>
          <w:szCs w:val="28"/>
        </w:rPr>
      </w:pPr>
      <w:r w:rsidRPr="00A4708F">
        <w:rPr>
          <w:color w:val="FF0000"/>
          <w:sz w:val="28"/>
          <w:szCs w:val="28"/>
        </w:rPr>
        <w:t xml:space="preserve">9.1.4 Здания и сооружения вспомогательной зоны, а также непроизводственные помещения производственной зоны  следует проектировать по нормативным документам на соответствующие здания и сооружения. </w:t>
      </w:r>
    </w:p>
    <w:p w14:paraId="79182DA8" w14:textId="651A3D3A" w:rsidR="00BD0624" w:rsidRPr="00A4708F" w:rsidRDefault="00B409F6" w:rsidP="00912E90">
      <w:pPr>
        <w:pStyle w:val="aff2"/>
        <w:ind w:firstLine="567"/>
        <w:jc w:val="both"/>
        <w:rPr>
          <w:color w:val="FF0000"/>
          <w:sz w:val="28"/>
          <w:szCs w:val="28"/>
        </w:rPr>
      </w:pPr>
      <w:r w:rsidRPr="00A4708F">
        <w:rPr>
          <w:color w:val="FF0000"/>
          <w:sz w:val="28"/>
          <w:szCs w:val="28"/>
        </w:rPr>
        <w:lastRenderedPageBreak/>
        <w:t xml:space="preserve">За пределами ограждения ГНС и ГНП должны быть предусмотрены </w:t>
      </w:r>
      <w:proofErr w:type="spellStart"/>
      <w:r w:rsidRPr="00A4708F">
        <w:rPr>
          <w:color w:val="FF0000"/>
          <w:sz w:val="28"/>
          <w:szCs w:val="28"/>
        </w:rPr>
        <w:t>предбазовые</w:t>
      </w:r>
      <w:proofErr w:type="spellEnd"/>
      <w:r w:rsidRPr="00A4708F">
        <w:rPr>
          <w:color w:val="FF0000"/>
          <w:sz w:val="28"/>
          <w:szCs w:val="28"/>
        </w:rPr>
        <w:t xml:space="preserve"> стоянки автомобилей и площадки для высадки-посадки посторонних лиц</w:t>
      </w:r>
      <w:r w:rsidR="00BD0624" w:rsidRPr="00A4708F">
        <w:rPr>
          <w:color w:val="FF0000"/>
          <w:sz w:val="28"/>
          <w:szCs w:val="28"/>
        </w:rPr>
        <w:t>.</w:t>
      </w:r>
    </w:p>
    <w:p w14:paraId="7016920B" w14:textId="68E900E1" w:rsidR="00B409F6" w:rsidRPr="00A4708F" w:rsidRDefault="00B409F6" w:rsidP="00912E90">
      <w:pPr>
        <w:pStyle w:val="aff2"/>
        <w:ind w:firstLine="567"/>
        <w:jc w:val="both"/>
        <w:rPr>
          <w:b/>
          <w:bCs/>
          <w:color w:val="FF0000"/>
          <w:sz w:val="28"/>
          <w:szCs w:val="28"/>
          <w:highlight w:val="yellow"/>
        </w:rPr>
      </w:pPr>
      <w:r w:rsidRPr="00A4708F">
        <w:rPr>
          <w:b/>
          <w:bCs/>
          <w:color w:val="FF0000"/>
          <w:sz w:val="28"/>
          <w:szCs w:val="28"/>
          <w:highlight w:val="yellow"/>
        </w:rPr>
        <w:t>(Измененная редакция, Изм. № 2).</w:t>
      </w:r>
    </w:p>
    <w:p w14:paraId="4BA9883A" w14:textId="57890F76" w:rsidR="00B409F6" w:rsidRPr="00A4708F" w:rsidRDefault="00B409F6" w:rsidP="00912E90">
      <w:pPr>
        <w:pStyle w:val="aff2"/>
        <w:ind w:firstLine="567"/>
        <w:jc w:val="both"/>
        <w:rPr>
          <w:color w:val="FF0000"/>
          <w:sz w:val="28"/>
          <w:szCs w:val="28"/>
          <w:highlight w:val="yellow"/>
        </w:rPr>
      </w:pPr>
      <w:r w:rsidRPr="00A4708F">
        <w:rPr>
          <w:color w:val="FF0000"/>
          <w:sz w:val="28"/>
          <w:szCs w:val="28"/>
          <w:highlight w:val="yellow"/>
        </w:rPr>
        <w:t>9.1.4а При размещении АГЗС, технологически связанных с ГНС, ГНП, их рекомендуется размещать с примыканием к территории ГНС, ГНП, как правило, со стороны базы хранения СУГ ГНС.</w:t>
      </w:r>
    </w:p>
    <w:p w14:paraId="41DBEF76" w14:textId="1D85EDBC" w:rsidR="00B409F6" w:rsidRPr="00A4708F" w:rsidRDefault="00B409F6" w:rsidP="00912E90">
      <w:pPr>
        <w:pStyle w:val="aff2"/>
        <w:ind w:firstLine="567"/>
        <w:jc w:val="both"/>
        <w:rPr>
          <w:color w:val="FF0000"/>
          <w:sz w:val="28"/>
          <w:szCs w:val="28"/>
        </w:rPr>
      </w:pPr>
      <w:r w:rsidRPr="00A4708F">
        <w:rPr>
          <w:color w:val="FF0000"/>
          <w:sz w:val="28"/>
          <w:szCs w:val="28"/>
          <w:highlight w:val="yellow"/>
        </w:rPr>
        <w:t>Категории помещений, зданий по взрывопожарной и пожарной опасности и наружных установок по пожарной опасности определяются по СП 12.13130.</w:t>
      </w:r>
    </w:p>
    <w:p w14:paraId="6A8B5D9E" w14:textId="623E944F" w:rsidR="00B409F6" w:rsidRPr="00A4708F" w:rsidRDefault="00B409F6" w:rsidP="00912E90">
      <w:pPr>
        <w:pStyle w:val="aff2"/>
        <w:ind w:firstLine="567"/>
        <w:jc w:val="both"/>
        <w:rPr>
          <w:b/>
          <w:bCs/>
          <w:color w:val="FF0000"/>
          <w:sz w:val="28"/>
          <w:szCs w:val="28"/>
        </w:rPr>
      </w:pPr>
      <w:r w:rsidRPr="00A4708F">
        <w:rPr>
          <w:b/>
          <w:bCs/>
          <w:color w:val="FF0000"/>
          <w:sz w:val="28"/>
          <w:szCs w:val="28"/>
        </w:rPr>
        <w:t>(Введен дополнительно, Изм. № 2).</w:t>
      </w:r>
    </w:p>
    <w:p w14:paraId="1F1948B0" w14:textId="25BB2F45" w:rsidR="00BD0624" w:rsidRPr="00A4708F" w:rsidRDefault="00BD0624" w:rsidP="00912E90">
      <w:pPr>
        <w:pStyle w:val="aff2"/>
        <w:ind w:firstLine="567"/>
        <w:jc w:val="both"/>
        <w:rPr>
          <w:color w:val="FF0000"/>
          <w:spacing w:val="4"/>
          <w:sz w:val="28"/>
          <w:szCs w:val="28"/>
        </w:rPr>
      </w:pPr>
      <w:r w:rsidRPr="00A4708F">
        <w:rPr>
          <w:color w:val="FF0000"/>
          <w:spacing w:val="4"/>
          <w:sz w:val="28"/>
          <w:szCs w:val="28"/>
        </w:rPr>
        <w:t>9.1.5 Прокладка газопроводов СУГ, а также газопроводов природного газа на ГНС</w:t>
      </w:r>
      <w:r w:rsidR="00B409F6" w:rsidRPr="00A4708F">
        <w:rPr>
          <w:color w:val="FF0000"/>
          <w:spacing w:val="4"/>
          <w:sz w:val="28"/>
          <w:szCs w:val="28"/>
        </w:rPr>
        <w:t xml:space="preserve"> и ГНП</w:t>
      </w:r>
      <w:r w:rsidRPr="00A4708F">
        <w:rPr>
          <w:color w:val="FF0000"/>
          <w:spacing w:val="4"/>
          <w:sz w:val="28"/>
          <w:szCs w:val="28"/>
        </w:rPr>
        <w:t xml:space="preserve"> должна быть надземной.</w:t>
      </w:r>
    </w:p>
    <w:p w14:paraId="0A365DEF" w14:textId="77777777" w:rsidR="00B409F6" w:rsidRPr="00A4708F" w:rsidRDefault="00B409F6" w:rsidP="00912E90">
      <w:pPr>
        <w:pStyle w:val="aff2"/>
        <w:ind w:firstLine="567"/>
        <w:jc w:val="both"/>
        <w:rPr>
          <w:b/>
          <w:bCs/>
          <w:color w:val="FF0000"/>
          <w:sz w:val="28"/>
          <w:szCs w:val="28"/>
        </w:rPr>
      </w:pPr>
      <w:r w:rsidRPr="00A4708F">
        <w:rPr>
          <w:b/>
          <w:bCs/>
          <w:color w:val="FF0000"/>
          <w:sz w:val="28"/>
          <w:szCs w:val="28"/>
        </w:rPr>
        <w:t>(Измененная редакция, Изм. № 2).</w:t>
      </w:r>
    </w:p>
    <w:p w14:paraId="28064023" w14:textId="15B2F73C" w:rsidR="00BD0624" w:rsidRPr="00A4708F" w:rsidRDefault="00BD0624" w:rsidP="00912E90">
      <w:pPr>
        <w:pStyle w:val="aff2"/>
        <w:ind w:firstLine="567"/>
        <w:jc w:val="both"/>
        <w:rPr>
          <w:color w:val="FF0000"/>
          <w:sz w:val="28"/>
          <w:szCs w:val="28"/>
        </w:rPr>
      </w:pPr>
      <w:r w:rsidRPr="00A4708F">
        <w:rPr>
          <w:color w:val="FF0000"/>
          <w:spacing w:val="4"/>
          <w:sz w:val="28"/>
          <w:szCs w:val="28"/>
        </w:rPr>
        <w:t>9.1.6</w:t>
      </w:r>
      <w:r w:rsidR="00D02BD1" w:rsidRPr="00A4708F">
        <w:rPr>
          <w:color w:val="FF0000"/>
          <w:spacing w:val="4"/>
          <w:sz w:val="28"/>
          <w:szCs w:val="28"/>
        </w:rPr>
        <w:t xml:space="preserve"> </w:t>
      </w:r>
      <w:r w:rsidR="00B409F6" w:rsidRPr="00A4708F">
        <w:rPr>
          <w:color w:val="FF0000"/>
          <w:spacing w:val="4"/>
          <w:sz w:val="28"/>
          <w:szCs w:val="28"/>
        </w:rPr>
        <w:t>Противопожарные расстояния от зданий, сооружений и наружных установок ГНС, ГНП до объектов, не относящихся к ним, следует принимать по таблице 9, за исключением ГНС и ГНП с базами хранения до</w:t>
      </w:r>
      <w:r w:rsidR="00B409F6" w:rsidRPr="00A4708F">
        <w:rPr>
          <w:color w:val="FF0000"/>
          <w:sz w:val="28"/>
          <w:szCs w:val="28"/>
        </w:rPr>
        <w:t xml:space="preserve"> 50 м</w:t>
      </w:r>
      <w:r w:rsidR="00B409F6" w:rsidRPr="00A4708F">
        <w:rPr>
          <w:color w:val="FF0000"/>
          <w:sz w:val="28"/>
          <w:szCs w:val="28"/>
          <w:vertAlign w:val="superscript"/>
        </w:rPr>
        <w:t>3</w:t>
      </w:r>
      <w:r w:rsidR="00B409F6" w:rsidRPr="00A4708F">
        <w:rPr>
          <w:color w:val="FF0000"/>
          <w:sz w:val="28"/>
          <w:szCs w:val="28"/>
        </w:rPr>
        <w:t>, расстояния от которых следует принимать по таблице 7</w:t>
      </w:r>
      <w:r w:rsidRPr="00A4708F">
        <w:rPr>
          <w:color w:val="FF0000"/>
          <w:sz w:val="28"/>
          <w:szCs w:val="28"/>
        </w:rPr>
        <w:t>.</w:t>
      </w:r>
    </w:p>
    <w:p w14:paraId="6D165901" w14:textId="77777777" w:rsidR="00A6760F" w:rsidRPr="00A4708F" w:rsidRDefault="00B409F6" w:rsidP="00A6760F">
      <w:pPr>
        <w:pStyle w:val="aff2"/>
        <w:ind w:firstLine="567"/>
        <w:jc w:val="both"/>
        <w:rPr>
          <w:b/>
          <w:bCs/>
          <w:color w:val="FF0000"/>
          <w:sz w:val="28"/>
          <w:szCs w:val="28"/>
        </w:rPr>
      </w:pPr>
      <w:r w:rsidRPr="00A4708F">
        <w:rPr>
          <w:b/>
          <w:bCs/>
          <w:color w:val="FF0000"/>
          <w:sz w:val="28"/>
          <w:szCs w:val="28"/>
        </w:rPr>
        <w:t>(Измененная редакция, Изм. № 2).</w:t>
      </w:r>
    </w:p>
    <w:p w14:paraId="4DAA697C" w14:textId="77777777" w:rsidR="00A6760F" w:rsidRPr="00A4708F" w:rsidRDefault="00A6760F" w:rsidP="00A6760F">
      <w:pPr>
        <w:pStyle w:val="aff2"/>
        <w:jc w:val="both"/>
        <w:rPr>
          <w:b/>
          <w:bCs/>
          <w:color w:val="FF0000"/>
          <w:sz w:val="28"/>
          <w:szCs w:val="28"/>
        </w:rPr>
      </w:pPr>
    </w:p>
    <w:p w14:paraId="66008436" w14:textId="5BF47E9E" w:rsidR="00BD0624" w:rsidRPr="00A4708F" w:rsidRDefault="00BD0624" w:rsidP="00A6760F">
      <w:pPr>
        <w:pStyle w:val="aff2"/>
        <w:jc w:val="both"/>
        <w:rPr>
          <w:bCs/>
          <w:color w:val="FF0000"/>
          <w:sz w:val="28"/>
          <w:szCs w:val="28"/>
        </w:rPr>
      </w:pPr>
      <w:r w:rsidRPr="00A4708F">
        <w:rPr>
          <w:bCs/>
          <w:color w:val="FF0000"/>
          <w:sz w:val="28"/>
          <w:szCs w:val="28"/>
        </w:rPr>
        <w:t>Т</w:t>
      </w:r>
      <w:r w:rsidR="00D02BD1" w:rsidRPr="00A4708F">
        <w:rPr>
          <w:bCs/>
          <w:color w:val="FF0000"/>
          <w:sz w:val="28"/>
          <w:szCs w:val="28"/>
        </w:rPr>
        <w:t xml:space="preserve"> </w:t>
      </w:r>
      <w:r w:rsidRPr="00A4708F">
        <w:rPr>
          <w:bCs/>
          <w:color w:val="FF0000"/>
          <w:sz w:val="28"/>
          <w:szCs w:val="28"/>
        </w:rPr>
        <w:t>а</w:t>
      </w:r>
      <w:r w:rsidR="00D02BD1" w:rsidRPr="00A4708F">
        <w:rPr>
          <w:bCs/>
          <w:color w:val="FF0000"/>
          <w:sz w:val="28"/>
          <w:szCs w:val="28"/>
        </w:rPr>
        <w:t xml:space="preserve"> </w:t>
      </w:r>
      <w:r w:rsidRPr="00A4708F">
        <w:rPr>
          <w:bCs/>
          <w:color w:val="FF0000"/>
          <w:sz w:val="28"/>
          <w:szCs w:val="28"/>
        </w:rPr>
        <w:t>б</w:t>
      </w:r>
      <w:r w:rsidR="00D02BD1" w:rsidRPr="00A4708F">
        <w:rPr>
          <w:bCs/>
          <w:color w:val="FF0000"/>
          <w:sz w:val="28"/>
          <w:szCs w:val="28"/>
        </w:rPr>
        <w:t xml:space="preserve"> </w:t>
      </w:r>
      <w:r w:rsidRPr="00A4708F">
        <w:rPr>
          <w:bCs/>
          <w:color w:val="FF0000"/>
          <w:sz w:val="28"/>
          <w:szCs w:val="28"/>
        </w:rPr>
        <w:t>л</w:t>
      </w:r>
      <w:r w:rsidR="00D02BD1" w:rsidRPr="00A4708F">
        <w:rPr>
          <w:bCs/>
          <w:color w:val="FF0000"/>
          <w:sz w:val="28"/>
          <w:szCs w:val="28"/>
        </w:rPr>
        <w:t xml:space="preserve"> </w:t>
      </w:r>
      <w:r w:rsidRPr="00A4708F">
        <w:rPr>
          <w:bCs/>
          <w:color w:val="FF0000"/>
          <w:sz w:val="28"/>
          <w:szCs w:val="28"/>
        </w:rPr>
        <w:t>и</w:t>
      </w:r>
      <w:r w:rsidR="00D02BD1" w:rsidRPr="00A4708F">
        <w:rPr>
          <w:bCs/>
          <w:color w:val="FF0000"/>
          <w:sz w:val="28"/>
          <w:szCs w:val="28"/>
        </w:rPr>
        <w:t xml:space="preserve"> </w:t>
      </w:r>
      <w:r w:rsidRPr="00A4708F">
        <w:rPr>
          <w:bCs/>
          <w:color w:val="FF0000"/>
          <w:sz w:val="28"/>
          <w:szCs w:val="28"/>
        </w:rPr>
        <w:t>ц</w:t>
      </w:r>
      <w:r w:rsidR="00D02BD1" w:rsidRPr="00A4708F">
        <w:rPr>
          <w:bCs/>
          <w:color w:val="FF0000"/>
          <w:sz w:val="28"/>
          <w:szCs w:val="28"/>
        </w:rPr>
        <w:t xml:space="preserve"> </w:t>
      </w:r>
      <w:r w:rsidRPr="00A4708F">
        <w:rPr>
          <w:bCs/>
          <w:color w:val="FF0000"/>
          <w:sz w:val="28"/>
          <w:szCs w:val="28"/>
        </w:rPr>
        <w:t>а</w:t>
      </w:r>
      <w:r w:rsidR="00D02BD1" w:rsidRPr="00A4708F">
        <w:rPr>
          <w:bCs/>
          <w:color w:val="FF0000"/>
          <w:sz w:val="28"/>
          <w:szCs w:val="28"/>
        </w:rPr>
        <w:t xml:space="preserve"> </w:t>
      </w:r>
      <w:r w:rsidRPr="00A4708F">
        <w:rPr>
          <w:bCs/>
          <w:color w:val="FF0000"/>
          <w:sz w:val="28"/>
          <w:szCs w:val="28"/>
        </w:rPr>
        <w:t xml:space="preserve"> </w:t>
      </w:r>
      <w:r w:rsidR="004A6BED" w:rsidRPr="00A4708F">
        <w:rPr>
          <w:bCs/>
          <w:color w:val="FF0000"/>
          <w:sz w:val="28"/>
          <w:szCs w:val="28"/>
        </w:rPr>
        <w:t>9</w:t>
      </w:r>
    </w:p>
    <w:tbl>
      <w:tblPr>
        <w:tblW w:w="8642" w:type="dxa"/>
        <w:jc w:val="center"/>
        <w:tblLayout w:type="fixed"/>
        <w:tblCellMar>
          <w:left w:w="45" w:type="dxa"/>
          <w:right w:w="45" w:type="dxa"/>
        </w:tblCellMar>
        <w:tblLook w:val="0000" w:firstRow="0" w:lastRow="0" w:firstColumn="0" w:lastColumn="0" w:noHBand="0" w:noVBand="0"/>
      </w:tblPr>
      <w:tblGrid>
        <w:gridCol w:w="2003"/>
        <w:gridCol w:w="536"/>
        <w:gridCol w:w="619"/>
        <w:gridCol w:w="14"/>
        <w:gridCol w:w="15"/>
        <w:gridCol w:w="377"/>
        <w:gridCol w:w="14"/>
        <w:gridCol w:w="519"/>
        <w:gridCol w:w="14"/>
        <w:gridCol w:w="13"/>
        <w:gridCol w:w="577"/>
        <w:gridCol w:w="15"/>
        <w:gridCol w:w="12"/>
        <w:gridCol w:w="578"/>
        <w:gridCol w:w="29"/>
        <w:gridCol w:w="404"/>
        <w:gridCol w:w="492"/>
        <w:gridCol w:w="1134"/>
        <w:gridCol w:w="461"/>
        <w:gridCol w:w="816"/>
      </w:tblGrid>
      <w:tr w:rsidR="00A4708F" w:rsidRPr="00A4708F" w14:paraId="350695D2" w14:textId="77777777" w:rsidTr="00A6760F">
        <w:trPr>
          <w:jc w:val="center"/>
        </w:trPr>
        <w:tc>
          <w:tcPr>
            <w:tcW w:w="2003" w:type="dxa"/>
            <w:vMerge w:val="restart"/>
            <w:tcBorders>
              <w:top w:val="single" w:sz="4" w:space="0" w:color="auto"/>
              <w:left w:val="single" w:sz="4" w:space="0" w:color="auto"/>
              <w:bottom w:val="single" w:sz="4" w:space="0" w:color="auto"/>
              <w:right w:val="single" w:sz="4" w:space="0" w:color="auto"/>
            </w:tcBorders>
            <w:vAlign w:val="center"/>
          </w:tcPr>
          <w:p w14:paraId="0327767D" w14:textId="77777777"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Здания и сооружения</w:t>
            </w:r>
          </w:p>
        </w:tc>
        <w:tc>
          <w:tcPr>
            <w:tcW w:w="4228" w:type="dxa"/>
            <w:gridSpan w:val="16"/>
            <w:tcBorders>
              <w:top w:val="single" w:sz="4" w:space="0" w:color="auto"/>
              <w:left w:val="single" w:sz="4" w:space="0" w:color="auto"/>
              <w:bottom w:val="single" w:sz="4" w:space="0" w:color="auto"/>
              <w:right w:val="single" w:sz="4" w:space="0" w:color="auto"/>
            </w:tcBorders>
            <w:vAlign w:val="center"/>
          </w:tcPr>
          <w:p w14:paraId="1BF9453F" w14:textId="77777777"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Расстояния от резервуаров СУГ в свету, м</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4E23F55" w14:textId="566AE1F1"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Расстояни</w:t>
            </w:r>
            <w:r w:rsidR="00297DB8" w:rsidRPr="00A4708F">
              <w:rPr>
                <w:color w:val="FF0000"/>
                <w:sz w:val="18"/>
                <w:szCs w:val="18"/>
              </w:rPr>
              <w:t>я</w:t>
            </w:r>
            <w:r w:rsidRPr="00A4708F">
              <w:rPr>
                <w:color w:val="FF0000"/>
                <w:sz w:val="18"/>
                <w:szCs w:val="18"/>
              </w:rPr>
              <w:t xml:space="preserve"> в свету, м,  от </w:t>
            </w:r>
            <w:proofErr w:type="spellStart"/>
            <w:r w:rsidRPr="00A4708F">
              <w:rPr>
                <w:color w:val="FF0000"/>
                <w:sz w:val="18"/>
                <w:szCs w:val="18"/>
              </w:rPr>
              <w:t>помеще-ний</w:t>
            </w:r>
            <w:proofErr w:type="spellEnd"/>
            <w:r w:rsidRPr="00A4708F">
              <w:rPr>
                <w:color w:val="FF0000"/>
                <w:sz w:val="18"/>
                <w:szCs w:val="18"/>
              </w:rPr>
              <w:t xml:space="preserve">, установок, где </w:t>
            </w:r>
            <w:proofErr w:type="spellStart"/>
            <w:r w:rsidRPr="00A4708F">
              <w:rPr>
                <w:color w:val="FF0000"/>
                <w:sz w:val="18"/>
                <w:szCs w:val="18"/>
              </w:rPr>
              <w:t>обраща-ется</w:t>
            </w:r>
            <w:proofErr w:type="spellEnd"/>
            <w:r w:rsidRPr="00A4708F">
              <w:rPr>
                <w:color w:val="FF0000"/>
                <w:sz w:val="18"/>
                <w:szCs w:val="18"/>
              </w:rPr>
              <w:t xml:space="preserve"> СУГ</w:t>
            </w:r>
          </w:p>
        </w:tc>
        <w:tc>
          <w:tcPr>
            <w:tcW w:w="1277" w:type="dxa"/>
            <w:gridSpan w:val="2"/>
            <w:vMerge w:val="restart"/>
            <w:tcBorders>
              <w:top w:val="single" w:sz="4" w:space="0" w:color="auto"/>
              <w:left w:val="single" w:sz="4" w:space="0" w:color="auto"/>
              <w:bottom w:val="single" w:sz="4" w:space="0" w:color="auto"/>
              <w:right w:val="single" w:sz="4" w:space="0" w:color="auto"/>
            </w:tcBorders>
            <w:vAlign w:val="center"/>
          </w:tcPr>
          <w:p w14:paraId="36A46843" w14:textId="6112F7F2"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Расстояни</w:t>
            </w:r>
            <w:r w:rsidR="00297DB8" w:rsidRPr="00A4708F">
              <w:rPr>
                <w:color w:val="FF0000"/>
                <w:sz w:val="18"/>
                <w:szCs w:val="18"/>
              </w:rPr>
              <w:t>я</w:t>
            </w:r>
            <w:r w:rsidRPr="00A4708F">
              <w:rPr>
                <w:color w:val="FF0000"/>
                <w:sz w:val="18"/>
                <w:szCs w:val="18"/>
              </w:rPr>
              <w:t xml:space="preserve"> в свету, м, от склада</w:t>
            </w:r>
          </w:p>
          <w:p w14:paraId="5C4097A6" w14:textId="77777777" w:rsidR="00A652A6" w:rsidRPr="00A4708F" w:rsidRDefault="00A652A6" w:rsidP="00BC19C1">
            <w:pPr>
              <w:autoSpaceDE w:val="0"/>
              <w:autoSpaceDN w:val="0"/>
              <w:adjustRightInd w:val="0"/>
              <w:jc w:val="center"/>
              <w:rPr>
                <w:color w:val="FF0000"/>
                <w:sz w:val="18"/>
                <w:szCs w:val="18"/>
                <w:vertAlign w:val="superscript"/>
              </w:rPr>
            </w:pPr>
            <w:r w:rsidRPr="00A4708F">
              <w:rPr>
                <w:color w:val="FF0000"/>
                <w:sz w:val="18"/>
                <w:szCs w:val="18"/>
              </w:rPr>
              <w:t>наполненных баллонов с общей вмести-</w:t>
            </w:r>
            <w:proofErr w:type="spellStart"/>
            <w:r w:rsidRPr="00A4708F">
              <w:rPr>
                <w:color w:val="FF0000"/>
                <w:sz w:val="18"/>
                <w:szCs w:val="18"/>
              </w:rPr>
              <w:t>мостью</w:t>
            </w:r>
            <w:proofErr w:type="spellEnd"/>
            <w:r w:rsidRPr="00A4708F">
              <w:rPr>
                <w:color w:val="FF0000"/>
                <w:sz w:val="18"/>
                <w:szCs w:val="18"/>
              </w:rPr>
              <w:t>, м</w:t>
            </w:r>
            <w:r w:rsidRPr="00A4708F">
              <w:rPr>
                <w:bCs/>
                <w:color w:val="FF0000"/>
                <w:sz w:val="18"/>
                <w:szCs w:val="18"/>
                <w:vertAlign w:val="superscript"/>
              </w:rPr>
              <w:t>3</w:t>
            </w:r>
          </w:p>
        </w:tc>
      </w:tr>
      <w:tr w:rsidR="00A4708F" w:rsidRPr="00A4708F" w14:paraId="7E996A52" w14:textId="77777777" w:rsidTr="00A6760F">
        <w:trPr>
          <w:jc w:val="center"/>
        </w:trPr>
        <w:tc>
          <w:tcPr>
            <w:tcW w:w="2003" w:type="dxa"/>
            <w:vMerge/>
            <w:tcBorders>
              <w:top w:val="single" w:sz="4" w:space="0" w:color="auto"/>
              <w:left w:val="single" w:sz="4" w:space="0" w:color="auto"/>
              <w:bottom w:val="single" w:sz="4" w:space="0" w:color="auto"/>
              <w:right w:val="single" w:sz="4" w:space="0" w:color="auto"/>
            </w:tcBorders>
            <w:vAlign w:val="center"/>
          </w:tcPr>
          <w:p w14:paraId="58AE5CF3" w14:textId="77777777" w:rsidR="00A652A6" w:rsidRPr="00A4708F" w:rsidRDefault="00A652A6" w:rsidP="00BC19C1">
            <w:pPr>
              <w:autoSpaceDE w:val="0"/>
              <w:autoSpaceDN w:val="0"/>
              <w:adjustRightInd w:val="0"/>
              <w:jc w:val="center"/>
              <w:rPr>
                <w:color w:val="FF0000"/>
                <w:sz w:val="18"/>
                <w:szCs w:val="18"/>
              </w:rPr>
            </w:pPr>
          </w:p>
        </w:tc>
        <w:tc>
          <w:tcPr>
            <w:tcW w:w="2108" w:type="dxa"/>
            <w:gridSpan w:val="8"/>
            <w:tcBorders>
              <w:top w:val="single" w:sz="4" w:space="0" w:color="auto"/>
              <w:left w:val="single" w:sz="4" w:space="0" w:color="auto"/>
              <w:bottom w:val="single" w:sz="4" w:space="0" w:color="auto"/>
              <w:right w:val="single" w:sz="4" w:space="0" w:color="auto"/>
            </w:tcBorders>
            <w:vAlign w:val="center"/>
          </w:tcPr>
          <w:p w14:paraId="3430B0F1" w14:textId="77777777"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Надземные резервуары, железнодорожные эстакады</w:t>
            </w:r>
          </w:p>
        </w:tc>
        <w:tc>
          <w:tcPr>
            <w:tcW w:w="2120" w:type="dxa"/>
            <w:gridSpan w:val="8"/>
            <w:tcBorders>
              <w:top w:val="single" w:sz="4" w:space="0" w:color="auto"/>
              <w:left w:val="single" w:sz="4" w:space="0" w:color="auto"/>
              <w:bottom w:val="single" w:sz="4" w:space="0" w:color="auto"/>
              <w:right w:val="single" w:sz="4" w:space="0" w:color="auto"/>
            </w:tcBorders>
            <w:vAlign w:val="center"/>
          </w:tcPr>
          <w:p w14:paraId="4B00DF26" w14:textId="77777777"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Подземные резервуары</w:t>
            </w:r>
          </w:p>
        </w:tc>
        <w:tc>
          <w:tcPr>
            <w:tcW w:w="1134" w:type="dxa"/>
            <w:vMerge/>
            <w:tcBorders>
              <w:top w:val="single" w:sz="4" w:space="0" w:color="auto"/>
              <w:left w:val="single" w:sz="4" w:space="0" w:color="auto"/>
              <w:bottom w:val="single" w:sz="4" w:space="0" w:color="auto"/>
              <w:right w:val="single" w:sz="4" w:space="0" w:color="auto"/>
            </w:tcBorders>
            <w:vAlign w:val="center"/>
          </w:tcPr>
          <w:p w14:paraId="7B7D8739" w14:textId="77777777" w:rsidR="00A652A6" w:rsidRPr="00A4708F" w:rsidRDefault="00A652A6" w:rsidP="00BC19C1">
            <w:pPr>
              <w:autoSpaceDE w:val="0"/>
              <w:autoSpaceDN w:val="0"/>
              <w:adjustRightInd w:val="0"/>
              <w:jc w:val="center"/>
              <w:rPr>
                <w:color w:val="FF0000"/>
                <w:sz w:val="18"/>
                <w:szCs w:val="18"/>
              </w:rPr>
            </w:pPr>
          </w:p>
        </w:tc>
        <w:tc>
          <w:tcPr>
            <w:tcW w:w="1277" w:type="dxa"/>
            <w:gridSpan w:val="2"/>
            <w:vMerge/>
            <w:tcBorders>
              <w:top w:val="single" w:sz="4" w:space="0" w:color="auto"/>
              <w:left w:val="single" w:sz="4" w:space="0" w:color="auto"/>
              <w:bottom w:val="single" w:sz="4" w:space="0" w:color="auto"/>
              <w:right w:val="single" w:sz="4" w:space="0" w:color="auto"/>
            </w:tcBorders>
            <w:vAlign w:val="center"/>
          </w:tcPr>
          <w:p w14:paraId="19B98E6B" w14:textId="77777777" w:rsidR="00A652A6" w:rsidRPr="00A4708F" w:rsidRDefault="00A652A6" w:rsidP="00BC19C1">
            <w:pPr>
              <w:autoSpaceDE w:val="0"/>
              <w:autoSpaceDN w:val="0"/>
              <w:adjustRightInd w:val="0"/>
              <w:jc w:val="center"/>
              <w:rPr>
                <w:color w:val="FF0000"/>
                <w:sz w:val="18"/>
                <w:szCs w:val="18"/>
              </w:rPr>
            </w:pPr>
          </w:p>
        </w:tc>
      </w:tr>
      <w:tr w:rsidR="00A4708F" w:rsidRPr="00A4708F" w14:paraId="41B68F9B" w14:textId="77777777" w:rsidTr="00A6760F">
        <w:trPr>
          <w:jc w:val="center"/>
        </w:trPr>
        <w:tc>
          <w:tcPr>
            <w:tcW w:w="2003" w:type="dxa"/>
            <w:vMerge/>
            <w:tcBorders>
              <w:top w:val="single" w:sz="4" w:space="0" w:color="auto"/>
              <w:left w:val="single" w:sz="4" w:space="0" w:color="auto"/>
              <w:bottom w:val="single" w:sz="4" w:space="0" w:color="auto"/>
              <w:right w:val="single" w:sz="4" w:space="0" w:color="auto"/>
            </w:tcBorders>
            <w:vAlign w:val="center"/>
          </w:tcPr>
          <w:p w14:paraId="5E90C89E" w14:textId="77777777" w:rsidR="00A652A6" w:rsidRPr="00A4708F" w:rsidRDefault="00A652A6" w:rsidP="00BC19C1">
            <w:pPr>
              <w:autoSpaceDE w:val="0"/>
              <w:autoSpaceDN w:val="0"/>
              <w:adjustRightInd w:val="0"/>
              <w:jc w:val="center"/>
              <w:rPr>
                <w:color w:val="FF0000"/>
                <w:sz w:val="18"/>
                <w:szCs w:val="18"/>
              </w:rPr>
            </w:pPr>
          </w:p>
        </w:tc>
        <w:tc>
          <w:tcPr>
            <w:tcW w:w="4228" w:type="dxa"/>
            <w:gridSpan w:val="16"/>
            <w:tcBorders>
              <w:top w:val="single" w:sz="4" w:space="0" w:color="auto"/>
              <w:left w:val="single" w:sz="4" w:space="0" w:color="auto"/>
              <w:bottom w:val="single" w:sz="4" w:space="0" w:color="auto"/>
              <w:right w:val="single" w:sz="4" w:space="0" w:color="auto"/>
            </w:tcBorders>
            <w:vAlign w:val="center"/>
          </w:tcPr>
          <w:p w14:paraId="736D46E9" w14:textId="77777777" w:rsidR="00A652A6" w:rsidRPr="00A4708F" w:rsidRDefault="00A652A6" w:rsidP="00BC19C1">
            <w:pPr>
              <w:autoSpaceDE w:val="0"/>
              <w:autoSpaceDN w:val="0"/>
              <w:adjustRightInd w:val="0"/>
              <w:jc w:val="center"/>
              <w:rPr>
                <w:color w:val="FF0000"/>
                <w:sz w:val="18"/>
                <w:szCs w:val="18"/>
              </w:rPr>
            </w:pPr>
            <w:r w:rsidRPr="00A4708F">
              <w:rPr>
                <w:color w:val="FF0000"/>
                <w:sz w:val="18"/>
                <w:szCs w:val="18"/>
              </w:rPr>
              <w:t>При общей вместимости, м</w:t>
            </w:r>
            <w:r w:rsidRPr="00A4708F">
              <w:rPr>
                <w:bCs/>
                <w:color w:val="FF0000"/>
                <w:sz w:val="18"/>
                <w:szCs w:val="18"/>
                <w:vertAlign w:val="superscript"/>
              </w:rPr>
              <w:t>3</w:t>
            </w:r>
            <w:r w:rsidRPr="00A4708F">
              <w:rPr>
                <w:bCs/>
                <w:color w:val="FF0000"/>
                <w:sz w:val="18"/>
                <w:szCs w:val="18"/>
              </w:rPr>
              <w:t xml:space="preserve"> </w:t>
            </w:r>
            <w:r w:rsidRPr="00A4708F">
              <w:rPr>
                <w:color w:val="FF0000"/>
                <w:sz w:val="18"/>
                <w:szCs w:val="18"/>
              </w:rPr>
              <w:t>(включительно)</w:t>
            </w:r>
          </w:p>
        </w:tc>
        <w:tc>
          <w:tcPr>
            <w:tcW w:w="1134" w:type="dxa"/>
            <w:vMerge/>
            <w:tcBorders>
              <w:top w:val="single" w:sz="4" w:space="0" w:color="auto"/>
              <w:left w:val="single" w:sz="4" w:space="0" w:color="auto"/>
              <w:bottom w:val="single" w:sz="4" w:space="0" w:color="auto"/>
              <w:right w:val="single" w:sz="4" w:space="0" w:color="auto"/>
            </w:tcBorders>
            <w:vAlign w:val="center"/>
          </w:tcPr>
          <w:p w14:paraId="42465FF7" w14:textId="77777777" w:rsidR="00A652A6" w:rsidRPr="00A4708F" w:rsidRDefault="00A652A6" w:rsidP="00BC19C1">
            <w:pPr>
              <w:autoSpaceDE w:val="0"/>
              <w:autoSpaceDN w:val="0"/>
              <w:adjustRightInd w:val="0"/>
              <w:jc w:val="center"/>
              <w:rPr>
                <w:color w:val="FF0000"/>
                <w:sz w:val="18"/>
                <w:szCs w:val="18"/>
              </w:rPr>
            </w:pPr>
          </w:p>
        </w:tc>
        <w:tc>
          <w:tcPr>
            <w:tcW w:w="1277" w:type="dxa"/>
            <w:gridSpan w:val="2"/>
            <w:vMerge/>
            <w:tcBorders>
              <w:top w:val="single" w:sz="4" w:space="0" w:color="auto"/>
              <w:left w:val="single" w:sz="4" w:space="0" w:color="auto"/>
              <w:bottom w:val="single" w:sz="4" w:space="0" w:color="auto"/>
              <w:right w:val="single" w:sz="4" w:space="0" w:color="auto"/>
            </w:tcBorders>
            <w:vAlign w:val="center"/>
          </w:tcPr>
          <w:p w14:paraId="20DC625F" w14:textId="77777777" w:rsidR="00A652A6" w:rsidRPr="00A4708F" w:rsidRDefault="00A652A6" w:rsidP="00BC19C1">
            <w:pPr>
              <w:autoSpaceDE w:val="0"/>
              <w:autoSpaceDN w:val="0"/>
              <w:adjustRightInd w:val="0"/>
              <w:jc w:val="center"/>
              <w:rPr>
                <w:color w:val="FF0000"/>
                <w:sz w:val="18"/>
                <w:szCs w:val="18"/>
              </w:rPr>
            </w:pPr>
          </w:p>
        </w:tc>
      </w:tr>
      <w:tr w:rsidR="00A4708F" w:rsidRPr="00A4708F" w14:paraId="3D501414" w14:textId="77777777" w:rsidTr="00A6760F">
        <w:trPr>
          <w:jc w:val="center"/>
        </w:trPr>
        <w:tc>
          <w:tcPr>
            <w:tcW w:w="2003" w:type="dxa"/>
            <w:vMerge/>
            <w:tcBorders>
              <w:top w:val="single" w:sz="4" w:space="0" w:color="auto"/>
              <w:left w:val="single" w:sz="4" w:space="0" w:color="auto"/>
              <w:bottom w:val="single" w:sz="4" w:space="0" w:color="auto"/>
              <w:right w:val="single" w:sz="4" w:space="0" w:color="auto"/>
            </w:tcBorders>
            <w:vAlign w:val="center"/>
          </w:tcPr>
          <w:p w14:paraId="13B016E3" w14:textId="77777777" w:rsidR="0017497D" w:rsidRPr="00A4708F" w:rsidRDefault="0017497D" w:rsidP="00BC19C1">
            <w:pPr>
              <w:autoSpaceDE w:val="0"/>
              <w:autoSpaceDN w:val="0"/>
              <w:adjustRightInd w:val="0"/>
              <w:jc w:val="center"/>
              <w:rPr>
                <w:color w:val="FF0000"/>
                <w:sz w:val="18"/>
                <w:szCs w:val="18"/>
              </w:rPr>
            </w:pPr>
          </w:p>
        </w:tc>
        <w:tc>
          <w:tcPr>
            <w:tcW w:w="536" w:type="dxa"/>
            <w:tcBorders>
              <w:top w:val="single" w:sz="4" w:space="0" w:color="auto"/>
              <w:left w:val="single" w:sz="4" w:space="0" w:color="auto"/>
              <w:bottom w:val="single" w:sz="4" w:space="0" w:color="auto"/>
              <w:right w:val="single" w:sz="4" w:space="0" w:color="auto"/>
            </w:tcBorders>
            <w:vAlign w:val="center"/>
          </w:tcPr>
          <w:p w14:paraId="496E14C0" w14:textId="77777777" w:rsidR="0017497D" w:rsidRPr="00A4708F" w:rsidRDefault="0017497D" w:rsidP="00BC19C1">
            <w:pPr>
              <w:autoSpaceDE w:val="0"/>
              <w:autoSpaceDN w:val="0"/>
              <w:adjustRightInd w:val="0"/>
              <w:jc w:val="center"/>
              <w:rPr>
                <w:color w:val="FF0000"/>
                <w:sz w:val="18"/>
                <w:szCs w:val="18"/>
              </w:rPr>
            </w:pPr>
            <w:proofErr w:type="spellStart"/>
            <w:r w:rsidRPr="00A4708F">
              <w:rPr>
                <w:color w:val="FF0000"/>
                <w:sz w:val="18"/>
                <w:szCs w:val="18"/>
              </w:rPr>
              <w:t>свы-ше</w:t>
            </w:r>
            <w:proofErr w:type="spellEnd"/>
            <w:r w:rsidRPr="00A4708F">
              <w:rPr>
                <w:color w:val="FF0000"/>
                <w:sz w:val="18"/>
                <w:szCs w:val="18"/>
              </w:rPr>
              <w:t xml:space="preserve"> 50 до 200</w:t>
            </w:r>
          </w:p>
        </w:tc>
        <w:tc>
          <w:tcPr>
            <w:tcW w:w="648" w:type="dxa"/>
            <w:gridSpan w:val="3"/>
            <w:tcBorders>
              <w:top w:val="single" w:sz="4" w:space="0" w:color="auto"/>
              <w:left w:val="single" w:sz="4" w:space="0" w:color="auto"/>
              <w:bottom w:val="single" w:sz="4" w:space="0" w:color="auto"/>
              <w:right w:val="single" w:sz="4" w:space="0" w:color="auto"/>
            </w:tcBorders>
            <w:vAlign w:val="center"/>
          </w:tcPr>
          <w:p w14:paraId="1F1ED9ED" w14:textId="77777777" w:rsidR="0017497D" w:rsidRPr="00A4708F" w:rsidRDefault="0017497D" w:rsidP="00BC19C1">
            <w:pPr>
              <w:autoSpaceDE w:val="0"/>
              <w:autoSpaceDN w:val="0"/>
              <w:adjustRightInd w:val="0"/>
              <w:jc w:val="center"/>
              <w:rPr>
                <w:color w:val="FF0000"/>
                <w:sz w:val="18"/>
                <w:szCs w:val="18"/>
              </w:rPr>
            </w:pPr>
            <w:proofErr w:type="spellStart"/>
            <w:r w:rsidRPr="00A4708F">
              <w:rPr>
                <w:color w:val="FF0000"/>
                <w:sz w:val="18"/>
                <w:szCs w:val="18"/>
              </w:rPr>
              <w:t>свы-ше</w:t>
            </w:r>
            <w:proofErr w:type="spellEnd"/>
            <w:r w:rsidRPr="00A4708F">
              <w:rPr>
                <w:color w:val="FF0000"/>
                <w:sz w:val="18"/>
                <w:szCs w:val="18"/>
              </w:rPr>
              <w:t xml:space="preserve"> 50 до 500</w:t>
            </w:r>
          </w:p>
        </w:tc>
        <w:tc>
          <w:tcPr>
            <w:tcW w:w="937" w:type="dxa"/>
            <w:gridSpan w:val="5"/>
            <w:tcBorders>
              <w:top w:val="single" w:sz="4" w:space="0" w:color="auto"/>
              <w:left w:val="single" w:sz="4" w:space="0" w:color="auto"/>
              <w:bottom w:val="single" w:sz="4" w:space="0" w:color="auto"/>
              <w:right w:val="single" w:sz="4" w:space="0" w:color="auto"/>
            </w:tcBorders>
          </w:tcPr>
          <w:p w14:paraId="7D9B1A35"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свыше 200</w:t>
            </w:r>
          </w:p>
          <w:p w14:paraId="42495D89"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до 8000</w:t>
            </w:r>
          </w:p>
        </w:tc>
        <w:tc>
          <w:tcPr>
            <w:tcW w:w="604" w:type="dxa"/>
            <w:gridSpan w:val="3"/>
            <w:tcBorders>
              <w:top w:val="single" w:sz="4" w:space="0" w:color="auto"/>
              <w:left w:val="single" w:sz="4" w:space="0" w:color="auto"/>
              <w:bottom w:val="single" w:sz="4" w:space="0" w:color="auto"/>
              <w:right w:val="single" w:sz="4" w:space="0" w:color="auto"/>
            </w:tcBorders>
            <w:vAlign w:val="center"/>
          </w:tcPr>
          <w:p w14:paraId="13963B65"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свыше 50 до 200</w:t>
            </w:r>
          </w:p>
        </w:tc>
        <w:tc>
          <w:tcPr>
            <w:tcW w:w="607" w:type="dxa"/>
            <w:gridSpan w:val="2"/>
            <w:tcBorders>
              <w:top w:val="single" w:sz="4" w:space="0" w:color="auto"/>
              <w:left w:val="single" w:sz="4" w:space="0" w:color="auto"/>
              <w:bottom w:val="single" w:sz="4" w:space="0" w:color="auto"/>
              <w:right w:val="single" w:sz="4" w:space="0" w:color="auto"/>
            </w:tcBorders>
            <w:vAlign w:val="center"/>
          </w:tcPr>
          <w:p w14:paraId="05715761"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свыше 50 до 500</w:t>
            </w:r>
          </w:p>
        </w:tc>
        <w:tc>
          <w:tcPr>
            <w:tcW w:w="896" w:type="dxa"/>
            <w:gridSpan w:val="2"/>
            <w:tcBorders>
              <w:top w:val="single" w:sz="4" w:space="0" w:color="auto"/>
              <w:left w:val="single" w:sz="4" w:space="0" w:color="auto"/>
              <w:bottom w:val="single" w:sz="4" w:space="0" w:color="auto"/>
              <w:right w:val="single" w:sz="4" w:space="0" w:color="auto"/>
            </w:tcBorders>
          </w:tcPr>
          <w:p w14:paraId="6831D4DD"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свыше 200</w:t>
            </w:r>
          </w:p>
          <w:p w14:paraId="5AC01E11"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до 8000</w:t>
            </w:r>
          </w:p>
        </w:tc>
        <w:tc>
          <w:tcPr>
            <w:tcW w:w="1134" w:type="dxa"/>
            <w:tcBorders>
              <w:top w:val="single" w:sz="4" w:space="0" w:color="auto"/>
              <w:left w:val="single" w:sz="4" w:space="0" w:color="auto"/>
              <w:bottom w:val="single" w:sz="4" w:space="0" w:color="auto"/>
              <w:right w:val="single" w:sz="4" w:space="0" w:color="auto"/>
            </w:tcBorders>
            <w:vAlign w:val="center"/>
          </w:tcPr>
          <w:p w14:paraId="174E4EB7" w14:textId="77777777" w:rsidR="0017497D" w:rsidRPr="00A4708F" w:rsidRDefault="0017497D" w:rsidP="00BC19C1">
            <w:pPr>
              <w:autoSpaceDE w:val="0"/>
              <w:autoSpaceDN w:val="0"/>
              <w:adjustRightInd w:val="0"/>
              <w:jc w:val="center"/>
              <w:rPr>
                <w:color w:val="FF0000"/>
                <w:sz w:val="18"/>
                <w:szCs w:val="18"/>
              </w:rPr>
            </w:pPr>
          </w:p>
        </w:tc>
        <w:tc>
          <w:tcPr>
            <w:tcW w:w="1277" w:type="dxa"/>
            <w:gridSpan w:val="2"/>
            <w:tcBorders>
              <w:top w:val="single" w:sz="4" w:space="0" w:color="auto"/>
              <w:left w:val="single" w:sz="4" w:space="0" w:color="auto"/>
              <w:bottom w:val="single" w:sz="4" w:space="0" w:color="auto"/>
              <w:right w:val="single" w:sz="4" w:space="0" w:color="auto"/>
            </w:tcBorders>
            <w:vAlign w:val="center"/>
          </w:tcPr>
          <w:p w14:paraId="322E8278" w14:textId="77777777" w:rsidR="0017497D" w:rsidRPr="00A4708F" w:rsidRDefault="0017497D" w:rsidP="00BC19C1">
            <w:pPr>
              <w:autoSpaceDE w:val="0"/>
              <w:autoSpaceDN w:val="0"/>
              <w:adjustRightInd w:val="0"/>
              <w:jc w:val="center"/>
              <w:rPr>
                <w:color w:val="FF0000"/>
                <w:sz w:val="18"/>
                <w:szCs w:val="18"/>
              </w:rPr>
            </w:pPr>
          </w:p>
        </w:tc>
      </w:tr>
      <w:tr w:rsidR="00A4708F" w:rsidRPr="00A4708F" w14:paraId="210BB6B6" w14:textId="77777777" w:rsidTr="00A6760F">
        <w:trPr>
          <w:jc w:val="center"/>
        </w:trPr>
        <w:tc>
          <w:tcPr>
            <w:tcW w:w="2003" w:type="dxa"/>
            <w:vMerge/>
            <w:tcBorders>
              <w:top w:val="single" w:sz="4" w:space="0" w:color="auto"/>
              <w:left w:val="single" w:sz="4" w:space="0" w:color="auto"/>
              <w:bottom w:val="single" w:sz="4" w:space="0" w:color="auto"/>
              <w:right w:val="single" w:sz="4" w:space="0" w:color="auto"/>
            </w:tcBorders>
            <w:vAlign w:val="center"/>
          </w:tcPr>
          <w:p w14:paraId="441F1EFA" w14:textId="77777777" w:rsidR="00A652A6" w:rsidRPr="00A4708F" w:rsidRDefault="00A652A6" w:rsidP="00BC19C1">
            <w:pPr>
              <w:autoSpaceDE w:val="0"/>
              <w:autoSpaceDN w:val="0"/>
              <w:adjustRightInd w:val="0"/>
              <w:jc w:val="center"/>
              <w:rPr>
                <w:color w:val="FF0000"/>
                <w:sz w:val="18"/>
                <w:szCs w:val="18"/>
              </w:rPr>
            </w:pPr>
          </w:p>
        </w:tc>
        <w:tc>
          <w:tcPr>
            <w:tcW w:w="4228" w:type="dxa"/>
            <w:gridSpan w:val="16"/>
            <w:tcBorders>
              <w:top w:val="single" w:sz="4" w:space="0" w:color="auto"/>
              <w:left w:val="single" w:sz="4" w:space="0" w:color="auto"/>
              <w:bottom w:val="single" w:sz="4" w:space="0" w:color="auto"/>
              <w:right w:val="single" w:sz="4" w:space="0" w:color="auto"/>
            </w:tcBorders>
            <w:vAlign w:val="center"/>
          </w:tcPr>
          <w:p w14:paraId="78F4433E" w14:textId="77777777" w:rsidR="00A652A6" w:rsidRPr="00A4708F" w:rsidRDefault="00A652A6" w:rsidP="00BC19C1">
            <w:pPr>
              <w:autoSpaceDE w:val="0"/>
              <w:autoSpaceDN w:val="0"/>
              <w:adjustRightInd w:val="0"/>
              <w:jc w:val="center"/>
              <w:rPr>
                <w:color w:val="FF0000"/>
                <w:sz w:val="18"/>
                <w:szCs w:val="18"/>
                <w:vertAlign w:val="superscript"/>
              </w:rPr>
            </w:pPr>
            <w:r w:rsidRPr="00A4708F">
              <w:rPr>
                <w:color w:val="FF0000"/>
                <w:sz w:val="18"/>
                <w:szCs w:val="18"/>
              </w:rPr>
              <w:t>Максимальная вместимость одного резервуара, м</w:t>
            </w:r>
            <w:r w:rsidRPr="00A4708F">
              <w:rPr>
                <w:bCs/>
                <w:color w:val="FF0000"/>
                <w:sz w:val="18"/>
                <w:szCs w:val="18"/>
                <w:vertAlign w:val="superscript"/>
              </w:rPr>
              <w:t>3</w:t>
            </w:r>
          </w:p>
        </w:tc>
        <w:tc>
          <w:tcPr>
            <w:tcW w:w="1134" w:type="dxa"/>
            <w:tcBorders>
              <w:top w:val="single" w:sz="4" w:space="0" w:color="auto"/>
              <w:left w:val="single" w:sz="4" w:space="0" w:color="auto"/>
              <w:bottom w:val="single" w:sz="4" w:space="0" w:color="auto"/>
              <w:right w:val="single" w:sz="4" w:space="0" w:color="auto"/>
            </w:tcBorders>
            <w:vAlign w:val="center"/>
          </w:tcPr>
          <w:p w14:paraId="4DC4AD57" w14:textId="77777777" w:rsidR="00A652A6" w:rsidRPr="00A4708F" w:rsidRDefault="00A652A6" w:rsidP="00BC19C1">
            <w:pPr>
              <w:autoSpaceDE w:val="0"/>
              <w:autoSpaceDN w:val="0"/>
              <w:adjustRightInd w:val="0"/>
              <w:jc w:val="center"/>
              <w:rPr>
                <w:color w:val="FF0000"/>
                <w:sz w:val="18"/>
                <w:szCs w:val="18"/>
              </w:rPr>
            </w:pPr>
          </w:p>
        </w:tc>
        <w:tc>
          <w:tcPr>
            <w:tcW w:w="1277" w:type="dxa"/>
            <w:gridSpan w:val="2"/>
            <w:tcBorders>
              <w:top w:val="single" w:sz="4" w:space="0" w:color="auto"/>
              <w:left w:val="single" w:sz="4" w:space="0" w:color="auto"/>
              <w:bottom w:val="single" w:sz="4" w:space="0" w:color="auto"/>
              <w:right w:val="single" w:sz="4" w:space="0" w:color="auto"/>
            </w:tcBorders>
            <w:vAlign w:val="center"/>
          </w:tcPr>
          <w:p w14:paraId="0D3ABA5A" w14:textId="77777777" w:rsidR="00A652A6" w:rsidRPr="00A4708F" w:rsidRDefault="00A652A6" w:rsidP="00BC19C1">
            <w:pPr>
              <w:autoSpaceDE w:val="0"/>
              <w:autoSpaceDN w:val="0"/>
              <w:adjustRightInd w:val="0"/>
              <w:jc w:val="center"/>
              <w:rPr>
                <w:color w:val="FF0000"/>
                <w:sz w:val="18"/>
                <w:szCs w:val="18"/>
              </w:rPr>
            </w:pPr>
          </w:p>
        </w:tc>
      </w:tr>
      <w:tr w:rsidR="00A4708F" w:rsidRPr="00A4708F" w14:paraId="6FD9D816" w14:textId="77777777" w:rsidTr="00A6760F">
        <w:trPr>
          <w:jc w:val="center"/>
        </w:trPr>
        <w:tc>
          <w:tcPr>
            <w:tcW w:w="2003" w:type="dxa"/>
            <w:vMerge/>
            <w:tcBorders>
              <w:top w:val="single" w:sz="4" w:space="0" w:color="auto"/>
              <w:left w:val="single" w:sz="4" w:space="0" w:color="auto"/>
              <w:bottom w:val="single" w:sz="4" w:space="0" w:color="auto"/>
              <w:right w:val="single" w:sz="4" w:space="0" w:color="auto"/>
            </w:tcBorders>
            <w:vAlign w:val="center"/>
          </w:tcPr>
          <w:p w14:paraId="596D1771" w14:textId="77777777" w:rsidR="0017497D" w:rsidRPr="00A4708F" w:rsidRDefault="0017497D" w:rsidP="00BC19C1">
            <w:pPr>
              <w:autoSpaceDE w:val="0"/>
              <w:autoSpaceDN w:val="0"/>
              <w:adjustRightInd w:val="0"/>
              <w:jc w:val="center"/>
              <w:rPr>
                <w:color w:val="FF0000"/>
                <w:sz w:val="18"/>
                <w:szCs w:val="18"/>
              </w:rPr>
            </w:pPr>
          </w:p>
        </w:tc>
        <w:tc>
          <w:tcPr>
            <w:tcW w:w="536" w:type="dxa"/>
            <w:tcBorders>
              <w:top w:val="single" w:sz="4" w:space="0" w:color="auto"/>
              <w:left w:val="single" w:sz="4" w:space="0" w:color="auto"/>
              <w:bottom w:val="single" w:sz="4" w:space="0" w:color="auto"/>
              <w:right w:val="single" w:sz="4" w:space="0" w:color="auto"/>
            </w:tcBorders>
            <w:vAlign w:val="center"/>
          </w:tcPr>
          <w:p w14:paraId="4CC27770"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25</w:t>
            </w:r>
          </w:p>
          <w:p w14:paraId="5B6CD129" w14:textId="77777777" w:rsidR="0017497D" w:rsidRPr="00A4708F" w:rsidRDefault="0017497D" w:rsidP="00BC19C1">
            <w:pPr>
              <w:autoSpaceDE w:val="0"/>
              <w:autoSpaceDN w:val="0"/>
              <w:adjustRightInd w:val="0"/>
              <w:jc w:val="center"/>
              <w:rPr>
                <w:color w:val="FF0000"/>
                <w:sz w:val="18"/>
                <w:szCs w:val="18"/>
              </w:rPr>
            </w:pPr>
          </w:p>
        </w:tc>
        <w:tc>
          <w:tcPr>
            <w:tcW w:w="633" w:type="dxa"/>
            <w:gridSpan w:val="2"/>
            <w:tcBorders>
              <w:top w:val="single" w:sz="4" w:space="0" w:color="auto"/>
              <w:left w:val="single" w:sz="4" w:space="0" w:color="auto"/>
              <w:bottom w:val="single" w:sz="4" w:space="0" w:color="auto"/>
              <w:right w:val="single" w:sz="4" w:space="0" w:color="auto"/>
            </w:tcBorders>
            <w:vAlign w:val="center"/>
          </w:tcPr>
          <w:p w14:paraId="78A10B0D"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50</w:t>
            </w:r>
          </w:p>
          <w:p w14:paraId="5531E6E9" w14:textId="77777777" w:rsidR="0017497D" w:rsidRPr="00A4708F" w:rsidRDefault="0017497D" w:rsidP="00BC19C1">
            <w:pPr>
              <w:autoSpaceDE w:val="0"/>
              <w:autoSpaceDN w:val="0"/>
              <w:adjustRightInd w:val="0"/>
              <w:jc w:val="center"/>
              <w:rPr>
                <w:color w:val="FF0000"/>
                <w:sz w:val="18"/>
                <w:szCs w:val="18"/>
              </w:rPr>
            </w:pPr>
          </w:p>
        </w:tc>
        <w:tc>
          <w:tcPr>
            <w:tcW w:w="406" w:type="dxa"/>
            <w:gridSpan w:val="3"/>
            <w:tcBorders>
              <w:top w:val="single" w:sz="4" w:space="0" w:color="auto"/>
              <w:left w:val="single" w:sz="4" w:space="0" w:color="auto"/>
              <w:bottom w:val="single" w:sz="4" w:space="0" w:color="auto"/>
              <w:right w:val="single" w:sz="4" w:space="0" w:color="auto"/>
            </w:tcBorders>
            <w:vAlign w:val="center"/>
          </w:tcPr>
          <w:p w14:paraId="767455C7"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100</w:t>
            </w:r>
          </w:p>
          <w:p w14:paraId="680BAB07" w14:textId="77777777" w:rsidR="0017497D" w:rsidRPr="00A4708F" w:rsidRDefault="0017497D" w:rsidP="00BC19C1">
            <w:pPr>
              <w:autoSpaceDE w:val="0"/>
              <w:autoSpaceDN w:val="0"/>
              <w:adjustRightInd w:val="0"/>
              <w:jc w:val="center"/>
              <w:rPr>
                <w:color w:val="FF0000"/>
                <w:sz w:val="18"/>
                <w:szCs w:val="18"/>
              </w:rPr>
            </w:pPr>
          </w:p>
        </w:tc>
        <w:tc>
          <w:tcPr>
            <w:tcW w:w="533" w:type="dxa"/>
            <w:gridSpan w:val="2"/>
            <w:tcBorders>
              <w:top w:val="single" w:sz="4" w:space="0" w:color="auto"/>
              <w:left w:val="single" w:sz="4" w:space="0" w:color="auto"/>
              <w:bottom w:val="single" w:sz="4" w:space="0" w:color="auto"/>
              <w:right w:val="single" w:sz="4" w:space="0" w:color="auto"/>
            </w:tcBorders>
            <w:vAlign w:val="center"/>
          </w:tcPr>
          <w:p w14:paraId="22AD0F93" w14:textId="77777777" w:rsidR="0017497D" w:rsidRPr="00A4708F" w:rsidRDefault="0017497D" w:rsidP="00BC19C1">
            <w:pPr>
              <w:autoSpaceDE w:val="0"/>
              <w:autoSpaceDN w:val="0"/>
              <w:adjustRightInd w:val="0"/>
              <w:jc w:val="center"/>
              <w:rPr>
                <w:color w:val="FF0000"/>
                <w:sz w:val="18"/>
                <w:szCs w:val="18"/>
              </w:rPr>
            </w:pPr>
            <w:proofErr w:type="spellStart"/>
            <w:r w:rsidRPr="00A4708F">
              <w:rPr>
                <w:color w:val="FF0000"/>
                <w:sz w:val="18"/>
                <w:szCs w:val="18"/>
              </w:rPr>
              <w:t>свы-ше</w:t>
            </w:r>
            <w:proofErr w:type="spellEnd"/>
            <w:r w:rsidRPr="00A4708F">
              <w:rPr>
                <w:color w:val="FF0000"/>
                <w:sz w:val="18"/>
                <w:szCs w:val="18"/>
              </w:rPr>
              <w:t xml:space="preserve"> 100 до 600</w:t>
            </w:r>
          </w:p>
        </w:tc>
        <w:tc>
          <w:tcPr>
            <w:tcW w:w="605" w:type="dxa"/>
            <w:gridSpan w:val="3"/>
            <w:tcBorders>
              <w:top w:val="single" w:sz="4" w:space="0" w:color="auto"/>
              <w:left w:val="single" w:sz="4" w:space="0" w:color="auto"/>
              <w:bottom w:val="single" w:sz="4" w:space="0" w:color="auto"/>
              <w:right w:val="single" w:sz="4" w:space="0" w:color="auto"/>
            </w:tcBorders>
            <w:vAlign w:val="center"/>
          </w:tcPr>
          <w:p w14:paraId="643B40AF"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25</w:t>
            </w:r>
          </w:p>
          <w:p w14:paraId="502D61F3" w14:textId="77777777" w:rsidR="0017497D" w:rsidRPr="00A4708F" w:rsidRDefault="0017497D" w:rsidP="00BC19C1">
            <w:pPr>
              <w:autoSpaceDE w:val="0"/>
              <w:autoSpaceDN w:val="0"/>
              <w:adjustRightInd w:val="0"/>
              <w:jc w:val="center"/>
              <w:rPr>
                <w:color w:val="FF0000"/>
                <w:sz w:val="18"/>
                <w:szCs w:val="18"/>
              </w:rPr>
            </w:pPr>
          </w:p>
        </w:tc>
        <w:tc>
          <w:tcPr>
            <w:tcW w:w="619" w:type="dxa"/>
            <w:gridSpan w:val="3"/>
            <w:tcBorders>
              <w:top w:val="single" w:sz="4" w:space="0" w:color="auto"/>
              <w:left w:val="single" w:sz="4" w:space="0" w:color="auto"/>
              <w:bottom w:val="single" w:sz="4" w:space="0" w:color="auto"/>
              <w:right w:val="single" w:sz="4" w:space="0" w:color="auto"/>
            </w:tcBorders>
            <w:vAlign w:val="center"/>
          </w:tcPr>
          <w:p w14:paraId="78138216"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50</w:t>
            </w:r>
          </w:p>
          <w:p w14:paraId="1F728BE4" w14:textId="77777777" w:rsidR="0017497D" w:rsidRPr="00A4708F" w:rsidRDefault="0017497D" w:rsidP="00BC19C1">
            <w:pPr>
              <w:autoSpaceDE w:val="0"/>
              <w:autoSpaceDN w:val="0"/>
              <w:adjustRightInd w:val="0"/>
              <w:jc w:val="center"/>
              <w:rPr>
                <w:color w:val="FF0000"/>
                <w:sz w:val="18"/>
                <w:szCs w:val="18"/>
              </w:rPr>
            </w:pPr>
          </w:p>
        </w:tc>
        <w:tc>
          <w:tcPr>
            <w:tcW w:w="404" w:type="dxa"/>
            <w:tcBorders>
              <w:top w:val="single" w:sz="4" w:space="0" w:color="auto"/>
              <w:left w:val="single" w:sz="4" w:space="0" w:color="auto"/>
              <w:bottom w:val="single" w:sz="4" w:space="0" w:color="auto"/>
              <w:right w:val="single" w:sz="4" w:space="0" w:color="auto"/>
            </w:tcBorders>
            <w:vAlign w:val="center"/>
          </w:tcPr>
          <w:p w14:paraId="086D7416"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100</w:t>
            </w:r>
          </w:p>
          <w:p w14:paraId="6A0B23B1" w14:textId="77777777" w:rsidR="0017497D" w:rsidRPr="00A4708F" w:rsidRDefault="0017497D" w:rsidP="00BC19C1">
            <w:pPr>
              <w:autoSpaceDE w:val="0"/>
              <w:autoSpaceDN w:val="0"/>
              <w:adjustRightInd w:val="0"/>
              <w:jc w:val="center"/>
              <w:rPr>
                <w:color w:val="FF0000"/>
                <w:sz w:val="18"/>
                <w:szCs w:val="18"/>
              </w:rPr>
            </w:pPr>
          </w:p>
        </w:tc>
        <w:tc>
          <w:tcPr>
            <w:tcW w:w="492" w:type="dxa"/>
            <w:tcBorders>
              <w:top w:val="single" w:sz="4" w:space="0" w:color="auto"/>
              <w:left w:val="single" w:sz="4" w:space="0" w:color="auto"/>
              <w:bottom w:val="single" w:sz="4" w:space="0" w:color="auto"/>
              <w:right w:val="single" w:sz="4" w:space="0" w:color="auto"/>
            </w:tcBorders>
            <w:vAlign w:val="center"/>
          </w:tcPr>
          <w:p w14:paraId="486523E1" w14:textId="77777777" w:rsidR="0017497D" w:rsidRPr="00A4708F" w:rsidRDefault="0017497D" w:rsidP="00BC19C1">
            <w:pPr>
              <w:autoSpaceDE w:val="0"/>
              <w:autoSpaceDN w:val="0"/>
              <w:adjustRightInd w:val="0"/>
              <w:jc w:val="center"/>
              <w:rPr>
                <w:color w:val="FF0000"/>
                <w:sz w:val="18"/>
                <w:szCs w:val="18"/>
              </w:rPr>
            </w:pPr>
            <w:proofErr w:type="spellStart"/>
            <w:r w:rsidRPr="00A4708F">
              <w:rPr>
                <w:color w:val="FF0000"/>
                <w:sz w:val="18"/>
                <w:szCs w:val="18"/>
              </w:rPr>
              <w:t>свы-ше</w:t>
            </w:r>
            <w:proofErr w:type="spellEnd"/>
            <w:r w:rsidRPr="00A4708F">
              <w:rPr>
                <w:color w:val="FF0000"/>
                <w:sz w:val="18"/>
                <w:szCs w:val="18"/>
              </w:rPr>
              <w:t xml:space="preserve"> 100 до 600</w:t>
            </w:r>
          </w:p>
        </w:tc>
        <w:tc>
          <w:tcPr>
            <w:tcW w:w="1134" w:type="dxa"/>
            <w:tcBorders>
              <w:top w:val="single" w:sz="4" w:space="0" w:color="auto"/>
              <w:left w:val="single" w:sz="4" w:space="0" w:color="auto"/>
              <w:bottom w:val="single" w:sz="4" w:space="0" w:color="auto"/>
              <w:right w:val="single" w:sz="4" w:space="0" w:color="auto"/>
            </w:tcBorders>
            <w:vAlign w:val="center"/>
          </w:tcPr>
          <w:p w14:paraId="6B1E3BC3" w14:textId="77777777" w:rsidR="0017497D" w:rsidRPr="00A4708F" w:rsidRDefault="0017497D" w:rsidP="00BC19C1">
            <w:pPr>
              <w:autoSpaceDE w:val="0"/>
              <w:autoSpaceDN w:val="0"/>
              <w:adjustRightInd w:val="0"/>
              <w:jc w:val="center"/>
              <w:rPr>
                <w:color w:val="FF0000"/>
                <w:sz w:val="18"/>
                <w:szCs w:val="18"/>
              </w:rPr>
            </w:pPr>
          </w:p>
        </w:tc>
        <w:tc>
          <w:tcPr>
            <w:tcW w:w="461" w:type="dxa"/>
            <w:tcBorders>
              <w:top w:val="single" w:sz="4" w:space="0" w:color="auto"/>
              <w:left w:val="single" w:sz="4" w:space="0" w:color="auto"/>
              <w:bottom w:val="single" w:sz="4" w:space="0" w:color="auto"/>
              <w:right w:val="single" w:sz="4" w:space="0" w:color="auto"/>
            </w:tcBorders>
            <w:vAlign w:val="center"/>
          </w:tcPr>
          <w:p w14:paraId="01E79D8E"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до 20</w:t>
            </w:r>
          </w:p>
          <w:p w14:paraId="2D9411DA" w14:textId="77777777" w:rsidR="0017497D" w:rsidRPr="00A4708F" w:rsidRDefault="0017497D" w:rsidP="00BC19C1">
            <w:pPr>
              <w:autoSpaceDE w:val="0"/>
              <w:autoSpaceDN w:val="0"/>
              <w:adjustRightInd w:val="0"/>
              <w:jc w:val="center"/>
              <w:rPr>
                <w:color w:val="FF0000"/>
                <w:sz w:val="18"/>
                <w:szCs w:val="18"/>
              </w:rPr>
            </w:pPr>
          </w:p>
        </w:tc>
        <w:tc>
          <w:tcPr>
            <w:tcW w:w="816" w:type="dxa"/>
            <w:tcBorders>
              <w:top w:val="single" w:sz="4" w:space="0" w:color="auto"/>
              <w:left w:val="single" w:sz="4" w:space="0" w:color="auto"/>
              <w:bottom w:val="single" w:sz="4" w:space="0" w:color="auto"/>
              <w:right w:val="single" w:sz="4" w:space="0" w:color="auto"/>
            </w:tcBorders>
            <w:vAlign w:val="center"/>
          </w:tcPr>
          <w:p w14:paraId="247D93B1" w14:textId="77777777" w:rsidR="0017497D" w:rsidRPr="00A4708F" w:rsidRDefault="0017497D" w:rsidP="00BC19C1">
            <w:pPr>
              <w:autoSpaceDE w:val="0"/>
              <w:autoSpaceDN w:val="0"/>
              <w:adjustRightInd w:val="0"/>
              <w:jc w:val="center"/>
              <w:rPr>
                <w:color w:val="FF0000"/>
                <w:sz w:val="18"/>
                <w:szCs w:val="18"/>
              </w:rPr>
            </w:pPr>
            <w:r w:rsidRPr="00A4708F">
              <w:rPr>
                <w:color w:val="FF0000"/>
                <w:sz w:val="18"/>
                <w:szCs w:val="18"/>
              </w:rPr>
              <w:t>свыше 20</w:t>
            </w:r>
          </w:p>
          <w:p w14:paraId="0097C053" w14:textId="77777777" w:rsidR="0017497D" w:rsidRPr="00A4708F" w:rsidRDefault="0017497D" w:rsidP="00BC19C1">
            <w:pPr>
              <w:autoSpaceDE w:val="0"/>
              <w:autoSpaceDN w:val="0"/>
              <w:adjustRightInd w:val="0"/>
              <w:jc w:val="center"/>
              <w:rPr>
                <w:color w:val="FF0000"/>
                <w:sz w:val="18"/>
                <w:szCs w:val="18"/>
              </w:rPr>
            </w:pPr>
          </w:p>
          <w:p w14:paraId="58B9ED84" w14:textId="77777777" w:rsidR="0017497D" w:rsidRPr="00A4708F" w:rsidRDefault="0017497D" w:rsidP="00BC19C1">
            <w:pPr>
              <w:autoSpaceDE w:val="0"/>
              <w:autoSpaceDN w:val="0"/>
              <w:adjustRightInd w:val="0"/>
              <w:jc w:val="center"/>
              <w:rPr>
                <w:color w:val="FF0000"/>
                <w:sz w:val="18"/>
                <w:szCs w:val="18"/>
              </w:rPr>
            </w:pPr>
          </w:p>
        </w:tc>
      </w:tr>
      <w:tr w:rsidR="00A4708F" w:rsidRPr="00A4708F" w14:paraId="6A6F2C1C" w14:textId="77777777" w:rsidTr="00A676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003" w:type="dxa"/>
          </w:tcPr>
          <w:p w14:paraId="1343C852" w14:textId="77777777" w:rsidR="0017497D" w:rsidRPr="00A4708F" w:rsidRDefault="0017497D" w:rsidP="006063EE">
            <w:pPr>
              <w:autoSpaceDE w:val="0"/>
              <w:autoSpaceDN w:val="0"/>
              <w:adjustRightInd w:val="0"/>
              <w:jc w:val="both"/>
              <w:rPr>
                <w:color w:val="FF0000"/>
                <w:sz w:val="19"/>
                <w:szCs w:val="19"/>
              </w:rPr>
            </w:pPr>
            <w:r w:rsidRPr="00A4708F">
              <w:rPr>
                <w:color w:val="FF0000"/>
                <w:sz w:val="19"/>
                <w:szCs w:val="19"/>
              </w:rPr>
              <w:t xml:space="preserve">1 Здания всех </w:t>
            </w:r>
            <w:proofErr w:type="spellStart"/>
            <w:r w:rsidRPr="00A4708F">
              <w:rPr>
                <w:color w:val="FF0000"/>
                <w:sz w:val="19"/>
                <w:szCs w:val="19"/>
              </w:rPr>
              <w:t>назначе-ний</w:t>
            </w:r>
            <w:proofErr w:type="spellEnd"/>
            <w:r w:rsidRPr="00A4708F">
              <w:rPr>
                <w:color w:val="FF0000"/>
                <w:sz w:val="19"/>
                <w:szCs w:val="19"/>
              </w:rPr>
              <w:t>*</w:t>
            </w:r>
          </w:p>
        </w:tc>
        <w:tc>
          <w:tcPr>
            <w:tcW w:w="536" w:type="dxa"/>
          </w:tcPr>
          <w:p w14:paraId="0A5701DD"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80</w:t>
            </w:r>
            <w:r w:rsidRPr="00A4708F">
              <w:rPr>
                <w:color w:val="FF0000"/>
                <w:sz w:val="18"/>
                <w:szCs w:val="18"/>
              </w:rPr>
              <w:t>**</w:t>
            </w:r>
            <w:r w:rsidRPr="00A4708F">
              <w:rPr>
                <w:color w:val="FF0000"/>
                <w:sz w:val="19"/>
                <w:szCs w:val="19"/>
              </w:rPr>
              <w:t xml:space="preserve"> (50)</w:t>
            </w:r>
          </w:p>
        </w:tc>
        <w:tc>
          <w:tcPr>
            <w:tcW w:w="633" w:type="dxa"/>
            <w:gridSpan w:val="2"/>
          </w:tcPr>
          <w:p w14:paraId="46EF2F83"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 xml:space="preserve">150 </w:t>
            </w:r>
            <w:r w:rsidRPr="00A4708F">
              <w:rPr>
                <w:color w:val="FF0000"/>
                <w:sz w:val="18"/>
                <w:szCs w:val="18"/>
              </w:rPr>
              <w:t>**</w:t>
            </w:r>
          </w:p>
          <w:p w14:paraId="60FE7F37" w14:textId="77777777" w:rsidR="0017497D" w:rsidRPr="00A4708F" w:rsidRDefault="0017497D" w:rsidP="006063EE">
            <w:pPr>
              <w:autoSpaceDE w:val="0"/>
              <w:autoSpaceDN w:val="0"/>
              <w:adjustRightInd w:val="0"/>
              <w:jc w:val="center"/>
              <w:rPr>
                <w:color w:val="FF0000"/>
                <w:spacing w:val="-6"/>
                <w:sz w:val="18"/>
                <w:szCs w:val="18"/>
              </w:rPr>
            </w:pPr>
            <w:r w:rsidRPr="00A4708F">
              <w:rPr>
                <w:color w:val="FF0000"/>
                <w:spacing w:val="-6"/>
                <w:sz w:val="18"/>
                <w:szCs w:val="18"/>
              </w:rPr>
              <w:t>(110)**</w:t>
            </w:r>
          </w:p>
        </w:tc>
        <w:tc>
          <w:tcPr>
            <w:tcW w:w="406" w:type="dxa"/>
            <w:gridSpan w:val="3"/>
          </w:tcPr>
          <w:p w14:paraId="1E635DE3"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200</w:t>
            </w:r>
          </w:p>
        </w:tc>
        <w:tc>
          <w:tcPr>
            <w:tcW w:w="533" w:type="dxa"/>
            <w:gridSpan w:val="2"/>
          </w:tcPr>
          <w:p w14:paraId="65159F6F"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300</w:t>
            </w:r>
          </w:p>
        </w:tc>
        <w:tc>
          <w:tcPr>
            <w:tcW w:w="605" w:type="dxa"/>
            <w:gridSpan w:val="3"/>
          </w:tcPr>
          <w:p w14:paraId="09925A97"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40</w:t>
            </w:r>
            <w:r w:rsidRPr="00A4708F">
              <w:rPr>
                <w:color w:val="FF0000"/>
                <w:sz w:val="18"/>
                <w:szCs w:val="18"/>
              </w:rPr>
              <w:t>**</w:t>
            </w:r>
            <w:r w:rsidRPr="00A4708F">
              <w:rPr>
                <w:color w:val="FF0000"/>
                <w:sz w:val="19"/>
                <w:szCs w:val="19"/>
              </w:rPr>
              <w:t xml:space="preserve"> (25)</w:t>
            </w:r>
          </w:p>
        </w:tc>
        <w:tc>
          <w:tcPr>
            <w:tcW w:w="619" w:type="dxa"/>
            <w:gridSpan w:val="3"/>
          </w:tcPr>
          <w:p w14:paraId="4EAA1099"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75</w:t>
            </w:r>
            <w:r w:rsidRPr="00A4708F">
              <w:rPr>
                <w:color w:val="FF0000"/>
                <w:sz w:val="18"/>
                <w:szCs w:val="18"/>
              </w:rPr>
              <w:t>**</w:t>
            </w:r>
            <w:r w:rsidRPr="00A4708F">
              <w:rPr>
                <w:color w:val="FF0000"/>
                <w:sz w:val="19"/>
                <w:szCs w:val="19"/>
              </w:rPr>
              <w:t xml:space="preserve"> (55)</w:t>
            </w:r>
            <w:r w:rsidRPr="00A4708F">
              <w:rPr>
                <w:color w:val="FF0000"/>
                <w:sz w:val="18"/>
                <w:szCs w:val="18"/>
              </w:rPr>
              <w:t>**</w:t>
            </w:r>
          </w:p>
        </w:tc>
        <w:tc>
          <w:tcPr>
            <w:tcW w:w="404" w:type="dxa"/>
          </w:tcPr>
          <w:p w14:paraId="6D4B8AD5"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100</w:t>
            </w:r>
          </w:p>
        </w:tc>
        <w:tc>
          <w:tcPr>
            <w:tcW w:w="492" w:type="dxa"/>
          </w:tcPr>
          <w:p w14:paraId="0619F1A3"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150</w:t>
            </w:r>
          </w:p>
        </w:tc>
        <w:tc>
          <w:tcPr>
            <w:tcW w:w="1134" w:type="dxa"/>
          </w:tcPr>
          <w:p w14:paraId="2C57AF31"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50</w:t>
            </w:r>
          </w:p>
        </w:tc>
        <w:tc>
          <w:tcPr>
            <w:tcW w:w="461" w:type="dxa"/>
          </w:tcPr>
          <w:p w14:paraId="3AE8AE63"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50 (20)</w:t>
            </w:r>
          </w:p>
        </w:tc>
        <w:tc>
          <w:tcPr>
            <w:tcW w:w="816" w:type="dxa"/>
          </w:tcPr>
          <w:p w14:paraId="0B76DFAA" w14:textId="77777777" w:rsidR="0017497D" w:rsidRPr="00A4708F" w:rsidRDefault="0017497D" w:rsidP="006063EE">
            <w:pPr>
              <w:autoSpaceDE w:val="0"/>
              <w:autoSpaceDN w:val="0"/>
              <w:adjustRightInd w:val="0"/>
              <w:jc w:val="center"/>
              <w:rPr>
                <w:color w:val="FF0000"/>
                <w:sz w:val="19"/>
                <w:szCs w:val="19"/>
              </w:rPr>
            </w:pPr>
            <w:r w:rsidRPr="00A4708F">
              <w:rPr>
                <w:color w:val="FF0000"/>
                <w:sz w:val="19"/>
                <w:szCs w:val="19"/>
              </w:rPr>
              <w:t>100 (30)</w:t>
            </w:r>
          </w:p>
        </w:tc>
      </w:tr>
      <w:tr w:rsidR="00A4708F" w:rsidRPr="00A4708F" w14:paraId="51111DBB" w14:textId="77777777" w:rsidTr="00A6760F">
        <w:trPr>
          <w:jc w:val="center"/>
        </w:trPr>
        <w:tc>
          <w:tcPr>
            <w:tcW w:w="2003" w:type="dxa"/>
            <w:tcBorders>
              <w:top w:val="single" w:sz="4" w:space="0" w:color="auto"/>
              <w:left w:val="single" w:sz="4" w:space="0" w:color="auto"/>
              <w:bottom w:val="single" w:sz="4" w:space="0" w:color="auto"/>
              <w:right w:val="single" w:sz="4" w:space="0" w:color="auto"/>
            </w:tcBorders>
          </w:tcPr>
          <w:p w14:paraId="35C3AAE2" w14:textId="22BCFABB" w:rsidR="00EE55A9" w:rsidRPr="00A4708F" w:rsidRDefault="00EE55A9" w:rsidP="00D266EE">
            <w:pPr>
              <w:autoSpaceDE w:val="0"/>
              <w:autoSpaceDN w:val="0"/>
              <w:adjustRightInd w:val="0"/>
              <w:jc w:val="both"/>
              <w:rPr>
                <w:color w:val="FF0000"/>
                <w:sz w:val="19"/>
                <w:szCs w:val="19"/>
              </w:rPr>
            </w:pPr>
            <w:r w:rsidRPr="00A4708F">
              <w:rPr>
                <w:color w:val="FF0000"/>
                <w:sz w:val="19"/>
                <w:szCs w:val="19"/>
              </w:rPr>
              <w:t xml:space="preserve">2 Надземные </w:t>
            </w:r>
            <w:proofErr w:type="spellStart"/>
            <w:r w:rsidRPr="00A4708F">
              <w:rPr>
                <w:color w:val="FF0000"/>
                <w:sz w:val="19"/>
                <w:szCs w:val="19"/>
              </w:rPr>
              <w:t>сооруже-ния</w:t>
            </w:r>
            <w:proofErr w:type="spellEnd"/>
            <w:r w:rsidRPr="00A4708F">
              <w:rPr>
                <w:color w:val="FF0000"/>
                <w:sz w:val="19"/>
                <w:szCs w:val="19"/>
              </w:rPr>
              <w:t xml:space="preserve"> и сети инженерно-технического </w:t>
            </w:r>
            <w:proofErr w:type="spellStart"/>
            <w:proofErr w:type="gramStart"/>
            <w:r w:rsidRPr="00A4708F">
              <w:rPr>
                <w:color w:val="FF0000"/>
                <w:sz w:val="19"/>
                <w:szCs w:val="19"/>
              </w:rPr>
              <w:t>обес</w:t>
            </w:r>
            <w:proofErr w:type="spellEnd"/>
            <w:r w:rsidRPr="00A4708F">
              <w:rPr>
                <w:color w:val="FF0000"/>
                <w:sz w:val="19"/>
                <w:szCs w:val="19"/>
              </w:rPr>
              <w:t>-печения</w:t>
            </w:r>
            <w:proofErr w:type="gramEnd"/>
            <w:r w:rsidRPr="00A4708F">
              <w:rPr>
                <w:color w:val="FF0000"/>
                <w:sz w:val="19"/>
                <w:szCs w:val="19"/>
              </w:rPr>
              <w:t xml:space="preserve"> (эстакады, теплотрассы и </w:t>
            </w:r>
            <w:r w:rsidR="00272D99" w:rsidRPr="00A4708F">
              <w:rPr>
                <w:color w:val="FF0000"/>
                <w:sz w:val="19"/>
                <w:szCs w:val="19"/>
              </w:rPr>
              <w:t>т. п.</w:t>
            </w:r>
            <w:r w:rsidRPr="00A4708F">
              <w:rPr>
                <w:color w:val="FF0000"/>
                <w:sz w:val="19"/>
                <w:szCs w:val="19"/>
              </w:rPr>
              <w:t>), подсобные постройки жилых зданий*</w:t>
            </w:r>
          </w:p>
        </w:tc>
        <w:tc>
          <w:tcPr>
            <w:tcW w:w="536" w:type="dxa"/>
            <w:tcBorders>
              <w:top w:val="single" w:sz="4" w:space="0" w:color="auto"/>
              <w:left w:val="single" w:sz="4" w:space="0" w:color="auto"/>
              <w:bottom w:val="single" w:sz="4" w:space="0" w:color="auto"/>
              <w:right w:val="single" w:sz="4" w:space="0" w:color="auto"/>
            </w:tcBorders>
          </w:tcPr>
          <w:p w14:paraId="2E7F6509"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30</w:t>
            </w:r>
          </w:p>
          <w:p w14:paraId="6853E84D"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 (20)</w:t>
            </w:r>
          </w:p>
          <w:p w14:paraId="7603D099" w14:textId="77777777" w:rsidR="00EE55A9" w:rsidRPr="00A4708F" w:rsidRDefault="00EE55A9" w:rsidP="00D266EE">
            <w:pPr>
              <w:autoSpaceDE w:val="0"/>
              <w:autoSpaceDN w:val="0"/>
              <w:adjustRightInd w:val="0"/>
              <w:jc w:val="center"/>
              <w:rPr>
                <w:color w:val="FF0000"/>
                <w:sz w:val="19"/>
                <w:szCs w:val="19"/>
              </w:rPr>
            </w:pPr>
          </w:p>
        </w:tc>
        <w:tc>
          <w:tcPr>
            <w:tcW w:w="633" w:type="dxa"/>
            <w:gridSpan w:val="2"/>
            <w:tcBorders>
              <w:top w:val="single" w:sz="4" w:space="0" w:color="auto"/>
              <w:left w:val="single" w:sz="4" w:space="0" w:color="auto"/>
              <w:bottom w:val="single" w:sz="4" w:space="0" w:color="auto"/>
              <w:right w:val="single" w:sz="4" w:space="0" w:color="auto"/>
            </w:tcBorders>
          </w:tcPr>
          <w:p w14:paraId="0B667CBD"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40</w:t>
            </w:r>
          </w:p>
          <w:p w14:paraId="75CC1B93"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(30)</w:t>
            </w:r>
          </w:p>
          <w:p w14:paraId="324ACA18" w14:textId="77777777" w:rsidR="00EE55A9" w:rsidRPr="00A4708F" w:rsidRDefault="00EE55A9" w:rsidP="00D266EE">
            <w:pPr>
              <w:autoSpaceDE w:val="0"/>
              <w:autoSpaceDN w:val="0"/>
              <w:adjustRightInd w:val="0"/>
              <w:jc w:val="center"/>
              <w:rPr>
                <w:color w:val="FF0000"/>
                <w:sz w:val="19"/>
                <w:szCs w:val="19"/>
              </w:rPr>
            </w:pPr>
          </w:p>
        </w:tc>
        <w:tc>
          <w:tcPr>
            <w:tcW w:w="406" w:type="dxa"/>
            <w:gridSpan w:val="3"/>
            <w:tcBorders>
              <w:top w:val="single" w:sz="4" w:space="0" w:color="auto"/>
              <w:left w:val="single" w:sz="4" w:space="0" w:color="auto"/>
              <w:bottom w:val="single" w:sz="4" w:space="0" w:color="auto"/>
              <w:right w:val="single" w:sz="4" w:space="0" w:color="auto"/>
            </w:tcBorders>
          </w:tcPr>
          <w:p w14:paraId="7A37BF93"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40 </w:t>
            </w:r>
            <w:r w:rsidRPr="00A4708F">
              <w:rPr>
                <w:color w:val="FF0000"/>
                <w:sz w:val="18"/>
                <w:szCs w:val="18"/>
              </w:rPr>
              <w:t>(30)</w:t>
            </w:r>
          </w:p>
          <w:p w14:paraId="47BD67D5" w14:textId="77777777" w:rsidR="00EE55A9" w:rsidRPr="00A4708F" w:rsidRDefault="00EE55A9" w:rsidP="00D266EE">
            <w:pPr>
              <w:autoSpaceDE w:val="0"/>
              <w:autoSpaceDN w:val="0"/>
              <w:adjustRightInd w:val="0"/>
              <w:jc w:val="center"/>
              <w:rPr>
                <w:color w:val="FF0000"/>
                <w:sz w:val="19"/>
                <w:szCs w:val="19"/>
              </w:rPr>
            </w:pPr>
          </w:p>
        </w:tc>
        <w:tc>
          <w:tcPr>
            <w:tcW w:w="533" w:type="dxa"/>
            <w:gridSpan w:val="2"/>
            <w:tcBorders>
              <w:top w:val="single" w:sz="4" w:space="0" w:color="auto"/>
              <w:left w:val="single" w:sz="4" w:space="0" w:color="auto"/>
              <w:bottom w:val="single" w:sz="4" w:space="0" w:color="auto"/>
              <w:right w:val="single" w:sz="4" w:space="0" w:color="auto"/>
            </w:tcBorders>
          </w:tcPr>
          <w:p w14:paraId="484532EA"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40 (30)</w:t>
            </w:r>
          </w:p>
          <w:p w14:paraId="21BF215D" w14:textId="77777777" w:rsidR="00EE55A9" w:rsidRPr="00A4708F" w:rsidRDefault="00EE55A9" w:rsidP="00D266EE">
            <w:pPr>
              <w:autoSpaceDE w:val="0"/>
              <w:autoSpaceDN w:val="0"/>
              <w:adjustRightInd w:val="0"/>
              <w:jc w:val="center"/>
              <w:rPr>
                <w:color w:val="FF0000"/>
                <w:sz w:val="19"/>
                <w:szCs w:val="19"/>
              </w:rPr>
            </w:pPr>
          </w:p>
        </w:tc>
        <w:tc>
          <w:tcPr>
            <w:tcW w:w="605" w:type="dxa"/>
            <w:gridSpan w:val="3"/>
            <w:tcBorders>
              <w:top w:val="single" w:sz="4" w:space="0" w:color="auto"/>
              <w:left w:val="single" w:sz="4" w:space="0" w:color="auto"/>
              <w:bottom w:val="single" w:sz="4" w:space="0" w:color="auto"/>
              <w:right w:val="single" w:sz="4" w:space="0" w:color="auto"/>
            </w:tcBorders>
          </w:tcPr>
          <w:p w14:paraId="3C6FA4E8"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20 </w:t>
            </w:r>
          </w:p>
          <w:p w14:paraId="221633FF"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(15)</w:t>
            </w:r>
          </w:p>
          <w:p w14:paraId="48D57DB3" w14:textId="77777777" w:rsidR="00EE55A9" w:rsidRPr="00A4708F" w:rsidRDefault="00EE55A9" w:rsidP="00D266EE">
            <w:pPr>
              <w:autoSpaceDE w:val="0"/>
              <w:autoSpaceDN w:val="0"/>
              <w:adjustRightInd w:val="0"/>
              <w:jc w:val="center"/>
              <w:rPr>
                <w:color w:val="FF0000"/>
                <w:sz w:val="19"/>
                <w:szCs w:val="19"/>
              </w:rPr>
            </w:pPr>
          </w:p>
        </w:tc>
        <w:tc>
          <w:tcPr>
            <w:tcW w:w="619" w:type="dxa"/>
            <w:gridSpan w:val="3"/>
            <w:tcBorders>
              <w:top w:val="single" w:sz="4" w:space="0" w:color="auto"/>
              <w:left w:val="single" w:sz="4" w:space="0" w:color="auto"/>
              <w:bottom w:val="single" w:sz="4" w:space="0" w:color="auto"/>
              <w:right w:val="single" w:sz="4" w:space="0" w:color="auto"/>
            </w:tcBorders>
          </w:tcPr>
          <w:p w14:paraId="4144217B"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25 </w:t>
            </w:r>
          </w:p>
          <w:p w14:paraId="6DC54346"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(15)</w:t>
            </w:r>
          </w:p>
          <w:p w14:paraId="43B2BB3B" w14:textId="77777777" w:rsidR="00EE55A9" w:rsidRPr="00A4708F" w:rsidRDefault="00EE55A9" w:rsidP="00D266EE">
            <w:pPr>
              <w:autoSpaceDE w:val="0"/>
              <w:autoSpaceDN w:val="0"/>
              <w:adjustRightInd w:val="0"/>
              <w:jc w:val="center"/>
              <w:rPr>
                <w:color w:val="FF0000"/>
                <w:sz w:val="19"/>
                <w:szCs w:val="19"/>
              </w:rPr>
            </w:pPr>
          </w:p>
        </w:tc>
        <w:tc>
          <w:tcPr>
            <w:tcW w:w="404" w:type="dxa"/>
            <w:tcBorders>
              <w:top w:val="single" w:sz="4" w:space="0" w:color="auto"/>
              <w:left w:val="single" w:sz="4" w:space="0" w:color="auto"/>
              <w:bottom w:val="single" w:sz="4" w:space="0" w:color="auto"/>
              <w:right w:val="single" w:sz="4" w:space="0" w:color="auto"/>
            </w:tcBorders>
          </w:tcPr>
          <w:p w14:paraId="3AC5A85E"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25 </w:t>
            </w:r>
            <w:r w:rsidRPr="00A4708F">
              <w:rPr>
                <w:color w:val="FF0000"/>
                <w:sz w:val="18"/>
                <w:szCs w:val="18"/>
              </w:rPr>
              <w:t>(15)</w:t>
            </w:r>
          </w:p>
          <w:p w14:paraId="4BD8E122" w14:textId="77777777" w:rsidR="00EE55A9" w:rsidRPr="00A4708F" w:rsidRDefault="00EE55A9" w:rsidP="00D266EE">
            <w:pPr>
              <w:autoSpaceDE w:val="0"/>
              <w:autoSpaceDN w:val="0"/>
              <w:adjustRightInd w:val="0"/>
              <w:jc w:val="center"/>
              <w:rPr>
                <w:color w:val="FF0000"/>
                <w:sz w:val="19"/>
                <w:szCs w:val="19"/>
              </w:rPr>
            </w:pPr>
          </w:p>
        </w:tc>
        <w:tc>
          <w:tcPr>
            <w:tcW w:w="492" w:type="dxa"/>
            <w:tcBorders>
              <w:top w:val="single" w:sz="4" w:space="0" w:color="auto"/>
              <w:left w:val="single" w:sz="4" w:space="0" w:color="auto"/>
              <w:bottom w:val="single" w:sz="4" w:space="0" w:color="auto"/>
              <w:right w:val="single" w:sz="4" w:space="0" w:color="auto"/>
            </w:tcBorders>
          </w:tcPr>
          <w:p w14:paraId="5A41BE06"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25 (15)</w:t>
            </w:r>
          </w:p>
          <w:p w14:paraId="2723E2DE" w14:textId="77777777" w:rsidR="00EE55A9" w:rsidRPr="00A4708F" w:rsidRDefault="00EE55A9" w:rsidP="00D266EE">
            <w:pPr>
              <w:autoSpaceDE w:val="0"/>
              <w:autoSpaceDN w:val="0"/>
              <w:adjustRightInd w:val="0"/>
              <w:jc w:val="center"/>
              <w:rPr>
                <w:color w:val="FF0000"/>
                <w:sz w:val="19"/>
                <w:szCs w:val="19"/>
              </w:rPr>
            </w:pPr>
          </w:p>
        </w:tc>
        <w:tc>
          <w:tcPr>
            <w:tcW w:w="1134" w:type="dxa"/>
            <w:tcBorders>
              <w:top w:val="single" w:sz="4" w:space="0" w:color="auto"/>
              <w:left w:val="single" w:sz="4" w:space="0" w:color="auto"/>
              <w:bottom w:val="single" w:sz="4" w:space="0" w:color="auto"/>
              <w:right w:val="single" w:sz="4" w:space="0" w:color="auto"/>
            </w:tcBorders>
          </w:tcPr>
          <w:p w14:paraId="26C32DB3"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30</w:t>
            </w:r>
          </w:p>
          <w:p w14:paraId="28BCF7B5" w14:textId="77777777" w:rsidR="00EE55A9" w:rsidRPr="00A4708F" w:rsidRDefault="00EE55A9" w:rsidP="00D266EE">
            <w:pPr>
              <w:autoSpaceDE w:val="0"/>
              <w:autoSpaceDN w:val="0"/>
              <w:adjustRightInd w:val="0"/>
              <w:jc w:val="center"/>
              <w:rPr>
                <w:color w:val="FF0000"/>
                <w:sz w:val="19"/>
                <w:szCs w:val="19"/>
              </w:rPr>
            </w:pPr>
          </w:p>
        </w:tc>
        <w:tc>
          <w:tcPr>
            <w:tcW w:w="461" w:type="dxa"/>
            <w:tcBorders>
              <w:top w:val="single" w:sz="4" w:space="0" w:color="auto"/>
              <w:left w:val="single" w:sz="4" w:space="0" w:color="auto"/>
              <w:bottom w:val="single" w:sz="4" w:space="0" w:color="auto"/>
              <w:right w:val="single" w:sz="4" w:space="0" w:color="auto"/>
            </w:tcBorders>
          </w:tcPr>
          <w:p w14:paraId="74779FC3"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20 (15)</w:t>
            </w:r>
          </w:p>
          <w:p w14:paraId="2C38E0D8" w14:textId="77777777" w:rsidR="00EE55A9" w:rsidRPr="00A4708F" w:rsidRDefault="00EE55A9" w:rsidP="00D266EE">
            <w:pPr>
              <w:autoSpaceDE w:val="0"/>
              <w:autoSpaceDN w:val="0"/>
              <w:adjustRightInd w:val="0"/>
              <w:jc w:val="center"/>
              <w:rPr>
                <w:color w:val="FF0000"/>
                <w:sz w:val="19"/>
                <w:szCs w:val="19"/>
              </w:rPr>
            </w:pPr>
          </w:p>
        </w:tc>
        <w:tc>
          <w:tcPr>
            <w:tcW w:w="816" w:type="dxa"/>
            <w:tcBorders>
              <w:top w:val="single" w:sz="4" w:space="0" w:color="auto"/>
              <w:left w:val="single" w:sz="4" w:space="0" w:color="auto"/>
              <w:bottom w:val="single" w:sz="4" w:space="0" w:color="auto"/>
              <w:right w:val="single" w:sz="4" w:space="0" w:color="auto"/>
            </w:tcBorders>
          </w:tcPr>
          <w:p w14:paraId="1D16929E"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20 </w:t>
            </w:r>
          </w:p>
          <w:p w14:paraId="06036A34"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(20)</w:t>
            </w:r>
          </w:p>
          <w:p w14:paraId="4C0E0636" w14:textId="77777777" w:rsidR="00EE55A9" w:rsidRPr="00A4708F" w:rsidRDefault="00EE55A9" w:rsidP="00D266EE">
            <w:pPr>
              <w:autoSpaceDE w:val="0"/>
              <w:autoSpaceDN w:val="0"/>
              <w:adjustRightInd w:val="0"/>
              <w:jc w:val="center"/>
              <w:rPr>
                <w:color w:val="FF0000"/>
                <w:sz w:val="19"/>
                <w:szCs w:val="19"/>
              </w:rPr>
            </w:pPr>
          </w:p>
        </w:tc>
      </w:tr>
      <w:tr w:rsidR="00A4708F" w:rsidRPr="00A4708F" w14:paraId="3BA3B6CE" w14:textId="77777777" w:rsidTr="00A6760F">
        <w:trPr>
          <w:jc w:val="center"/>
        </w:trPr>
        <w:tc>
          <w:tcPr>
            <w:tcW w:w="2003" w:type="dxa"/>
            <w:tcBorders>
              <w:top w:val="single" w:sz="4" w:space="0" w:color="auto"/>
              <w:left w:val="single" w:sz="4" w:space="0" w:color="auto"/>
              <w:bottom w:val="single" w:sz="4" w:space="0" w:color="auto"/>
              <w:right w:val="single" w:sz="4" w:space="0" w:color="auto"/>
            </w:tcBorders>
          </w:tcPr>
          <w:p w14:paraId="18AE8027" w14:textId="77777777" w:rsidR="00EE55A9" w:rsidRPr="00A4708F" w:rsidRDefault="00EE55A9" w:rsidP="00D266EE">
            <w:pPr>
              <w:autoSpaceDE w:val="0"/>
              <w:autoSpaceDN w:val="0"/>
              <w:adjustRightInd w:val="0"/>
              <w:jc w:val="both"/>
              <w:rPr>
                <w:color w:val="FF0000"/>
                <w:spacing w:val="-6"/>
                <w:sz w:val="19"/>
                <w:szCs w:val="19"/>
              </w:rPr>
            </w:pPr>
            <w:r w:rsidRPr="00A4708F">
              <w:rPr>
                <w:color w:val="FF0000"/>
                <w:spacing w:val="-6"/>
                <w:sz w:val="19"/>
                <w:szCs w:val="19"/>
              </w:rPr>
              <w:t xml:space="preserve">3 Подземные сети </w:t>
            </w:r>
            <w:proofErr w:type="spellStart"/>
            <w:r w:rsidRPr="00A4708F">
              <w:rPr>
                <w:color w:val="FF0000"/>
                <w:spacing w:val="-6"/>
                <w:sz w:val="19"/>
                <w:szCs w:val="19"/>
              </w:rPr>
              <w:t>инже</w:t>
            </w:r>
            <w:proofErr w:type="spellEnd"/>
            <w:r w:rsidRPr="00A4708F">
              <w:rPr>
                <w:color w:val="FF0000"/>
                <w:spacing w:val="-6"/>
                <w:sz w:val="19"/>
                <w:szCs w:val="19"/>
              </w:rPr>
              <w:t>-</w:t>
            </w:r>
            <w:proofErr w:type="spellStart"/>
            <w:r w:rsidRPr="00A4708F">
              <w:rPr>
                <w:color w:val="FF0000"/>
                <w:spacing w:val="-6"/>
                <w:sz w:val="19"/>
                <w:szCs w:val="19"/>
              </w:rPr>
              <w:t>нерно</w:t>
            </w:r>
            <w:proofErr w:type="spellEnd"/>
            <w:r w:rsidRPr="00A4708F">
              <w:rPr>
                <w:color w:val="FF0000"/>
                <w:spacing w:val="-6"/>
                <w:sz w:val="19"/>
                <w:szCs w:val="19"/>
              </w:rPr>
              <w:t xml:space="preserve">-технического обеспечения </w:t>
            </w:r>
          </w:p>
        </w:tc>
        <w:tc>
          <w:tcPr>
            <w:tcW w:w="6639" w:type="dxa"/>
            <w:gridSpan w:val="19"/>
            <w:tcBorders>
              <w:top w:val="single" w:sz="4" w:space="0" w:color="auto"/>
              <w:left w:val="single" w:sz="4" w:space="0" w:color="auto"/>
              <w:bottom w:val="single" w:sz="4" w:space="0" w:color="auto"/>
              <w:right w:val="single" w:sz="4" w:space="0" w:color="auto"/>
            </w:tcBorders>
          </w:tcPr>
          <w:p w14:paraId="79771D40" w14:textId="4F9719C0" w:rsidR="00EE55A9" w:rsidRPr="00A4708F" w:rsidRDefault="00AF3384" w:rsidP="00D266EE">
            <w:pPr>
              <w:autoSpaceDE w:val="0"/>
              <w:autoSpaceDN w:val="0"/>
              <w:adjustRightInd w:val="0"/>
              <w:jc w:val="center"/>
              <w:rPr>
                <w:color w:val="FF0000"/>
                <w:sz w:val="19"/>
                <w:szCs w:val="19"/>
              </w:rPr>
            </w:pPr>
            <w:r w:rsidRPr="00A4708F">
              <w:rPr>
                <w:color w:val="FF0000"/>
                <w:sz w:val="19"/>
                <w:szCs w:val="19"/>
              </w:rPr>
              <w:t>По приложению В</w:t>
            </w:r>
          </w:p>
          <w:p w14:paraId="69AA0C38" w14:textId="77777777" w:rsidR="00EE55A9" w:rsidRPr="00A4708F" w:rsidRDefault="00EE55A9" w:rsidP="00D266EE">
            <w:pPr>
              <w:autoSpaceDE w:val="0"/>
              <w:autoSpaceDN w:val="0"/>
              <w:adjustRightInd w:val="0"/>
              <w:jc w:val="center"/>
              <w:rPr>
                <w:color w:val="FF0000"/>
                <w:sz w:val="19"/>
                <w:szCs w:val="19"/>
              </w:rPr>
            </w:pPr>
          </w:p>
        </w:tc>
      </w:tr>
      <w:tr w:rsidR="00A4708F" w:rsidRPr="00A4708F" w14:paraId="4D4F772D" w14:textId="77777777" w:rsidTr="00A6760F">
        <w:trPr>
          <w:jc w:val="center"/>
        </w:trPr>
        <w:tc>
          <w:tcPr>
            <w:tcW w:w="2003" w:type="dxa"/>
            <w:tcBorders>
              <w:top w:val="single" w:sz="4" w:space="0" w:color="auto"/>
              <w:left w:val="single" w:sz="4" w:space="0" w:color="auto"/>
              <w:bottom w:val="single" w:sz="4" w:space="0" w:color="auto"/>
              <w:right w:val="single" w:sz="4" w:space="0" w:color="auto"/>
            </w:tcBorders>
          </w:tcPr>
          <w:p w14:paraId="12A8DD59" w14:textId="77777777" w:rsidR="00EE55A9" w:rsidRPr="00A4708F" w:rsidRDefault="00EE55A9" w:rsidP="00D266EE">
            <w:pPr>
              <w:autoSpaceDE w:val="0"/>
              <w:autoSpaceDN w:val="0"/>
              <w:adjustRightInd w:val="0"/>
              <w:jc w:val="both"/>
              <w:rPr>
                <w:color w:val="FF0000"/>
                <w:sz w:val="19"/>
                <w:szCs w:val="19"/>
              </w:rPr>
            </w:pPr>
            <w:r w:rsidRPr="00A4708F">
              <w:rPr>
                <w:color w:val="FF0000"/>
                <w:sz w:val="19"/>
                <w:szCs w:val="19"/>
              </w:rPr>
              <w:t xml:space="preserve">4 Линии </w:t>
            </w:r>
            <w:proofErr w:type="spellStart"/>
            <w:proofErr w:type="gramStart"/>
            <w:r w:rsidRPr="00A4708F">
              <w:rPr>
                <w:color w:val="FF0000"/>
                <w:sz w:val="19"/>
                <w:szCs w:val="19"/>
              </w:rPr>
              <w:t>электропере</w:t>
            </w:r>
            <w:proofErr w:type="spellEnd"/>
            <w:r w:rsidRPr="00A4708F">
              <w:rPr>
                <w:color w:val="FF0000"/>
                <w:sz w:val="19"/>
                <w:szCs w:val="19"/>
              </w:rPr>
              <w:t>-дачи</w:t>
            </w:r>
            <w:proofErr w:type="gramEnd"/>
            <w:r w:rsidRPr="00A4708F">
              <w:rPr>
                <w:color w:val="FF0000"/>
                <w:sz w:val="19"/>
                <w:szCs w:val="19"/>
              </w:rPr>
              <w:t>, трансформатор-</w:t>
            </w:r>
            <w:proofErr w:type="spellStart"/>
            <w:r w:rsidRPr="00A4708F">
              <w:rPr>
                <w:color w:val="FF0000"/>
                <w:sz w:val="19"/>
                <w:szCs w:val="19"/>
              </w:rPr>
              <w:t>ные</w:t>
            </w:r>
            <w:proofErr w:type="spellEnd"/>
            <w:r w:rsidRPr="00A4708F">
              <w:rPr>
                <w:color w:val="FF0000"/>
                <w:sz w:val="19"/>
                <w:szCs w:val="19"/>
              </w:rPr>
              <w:t xml:space="preserve"> подстанции, рас-</w:t>
            </w:r>
            <w:proofErr w:type="spellStart"/>
            <w:r w:rsidRPr="00A4708F">
              <w:rPr>
                <w:color w:val="FF0000"/>
                <w:sz w:val="19"/>
                <w:szCs w:val="19"/>
              </w:rPr>
              <w:t>пределительные</w:t>
            </w:r>
            <w:proofErr w:type="spellEnd"/>
            <w:r w:rsidRPr="00A4708F">
              <w:rPr>
                <w:color w:val="FF0000"/>
                <w:sz w:val="19"/>
                <w:szCs w:val="19"/>
              </w:rPr>
              <w:t xml:space="preserve"> уст-</w:t>
            </w:r>
            <w:proofErr w:type="spellStart"/>
            <w:r w:rsidRPr="00A4708F">
              <w:rPr>
                <w:color w:val="FF0000"/>
                <w:sz w:val="19"/>
                <w:szCs w:val="19"/>
              </w:rPr>
              <w:t>ройства</w:t>
            </w:r>
            <w:proofErr w:type="spellEnd"/>
          </w:p>
        </w:tc>
        <w:tc>
          <w:tcPr>
            <w:tcW w:w="6639" w:type="dxa"/>
            <w:gridSpan w:val="19"/>
            <w:tcBorders>
              <w:top w:val="single" w:sz="4" w:space="0" w:color="auto"/>
              <w:left w:val="single" w:sz="4" w:space="0" w:color="auto"/>
              <w:bottom w:val="single" w:sz="4" w:space="0" w:color="auto"/>
              <w:right w:val="single" w:sz="4" w:space="0" w:color="auto"/>
            </w:tcBorders>
          </w:tcPr>
          <w:p w14:paraId="73405102"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По [7]</w:t>
            </w:r>
          </w:p>
          <w:p w14:paraId="0570A3FB" w14:textId="77777777" w:rsidR="00EE55A9" w:rsidRPr="00A4708F" w:rsidRDefault="00EE55A9" w:rsidP="00D266EE">
            <w:pPr>
              <w:autoSpaceDE w:val="0"/>
              <w:autoSpaceDN w:val="0"/>
              <w:adjustRightInd w:val="0"/>
              <w:jc w:val="center"/>
              <w:rPr>
                <w:color w:val="FF0000"/>
                <w:sz w:val="19"/>
                <w:szCs w:val="19"/>
              </w:rPr>
            </w:pPr>
          </w:p>
        </w:tc>
      </w:tr>
      <w:tr w:rsidR="00A4708F" w:rsidRPr="00A4708F" w14:paraId="4DC82EB3" w14:textId="77777777" w:rsidTr="00A6760F">
        <w:trPr>
          <w:jc w:val="center"/>
        </w:trPr>
        <w:tc>
          <w:tcPr>
            <w:tcW w:w="2003" w:type="dxa"/>
            <w:tcBorders>
              <w:top w:val="single" w:sz="4" w:space="0" w:color="auto"/>
              <w:left w:val="single" w:sz="4" w:space="0" w:color="auto"/>
              <w:bottom w:val="single" w:sz="4" w:space="0" w:color="auto"/>
              <w:right w:val="single" w:sz="4" w:space="0" w:color="auto"/>
            </w:tcBorders>
          </w:tcPr>
          <w:p w14:paraId="7C9BCC84" w14:textId="72C3ADEB" w:rsidR="00EE55A9" w:rsidRPr="00A4708F" w:rsidRDefault="00EE55A9" w:rsidP="00D266EE">
            <w:pPr>
              <w:autoSpaceDE w:val="0"/>
              <w:autoSpaceDN w:val="0"/>
              <w:adjustRightInd w:val="0"/>
              <w:jc w:val="both"/>
              <w:rPr>
                <w:color w:val="FF0000"/>
                <w:sz w:val="19"/>
                <w:szCs w:val="19"/>
              </w:rPr>
            </w:pPr>
            <w:r w:rsidRPr="00A4708F">
              <w:rPr>
                <w:color w:val="FF0000"/>
                <w:sz w:val="19"/>
                <w:szCs w:val="19"/>
              </w:rPr>
              <w:t xml:space="preserve">5 Железные дороги </w:t>
            </w:r>
            <w:proofErr w:type="gramStart"/>
            <w:r w:rsidRPr="00A4708F">
              <w:rPr>
                <w:color w:val="FF0000"/>
                <w:sz w:val="19"/>
                <w:szCs w:val="19"/>
              </w:rPr>
              <w:t>об-щей</w:t>
            </w:r>
            <w:proofErr w:type="gramEnd"/>
            <w:r w:rsidRPr="00A4708F">
              <w:rPr>
                <w:color w:val="FF0000"/>
                <w:sz w:val="19"/>
                <w:szCs w:val="19"/>
              </w:rPr>
              <w:t xml:space="preserve"> сети (до ближайшего рельса </w:t>
            </w:r>
            <w:r w:rsidRPr="00A4708F">
              <w:rPr>
                <w:color w:val="FF0000"/>
                <w:sz w:val="19"/>
                <w:szCs w:val="19"/>
              </w:rPr>
              <w:lastRenderedPageBreak/>
              <w:t xml:space="preserve">при нулевых отметках, до края подошвы откоса насыпи или бровки выемки), автомобильные дороги категорий </w:t>
            </w:r>
          </w:p>
          <w:p w14:paraId="0001D5A0" w14:textId="77777777" w:rsidR="00EE55A9" w:rsidRPr="00A4708F" w:rsidRDefault="00EE55A9" w:rsidP="00D266EE">
            <w:pPr>
              <w:autoSpaceDE w:val="0"/>
              <w:autoSpaceDN w:val="0"/>
              <w:adjustRightInd w:val="0"/>
              <w:jc w:val="both"/>
              <w:rPr>
                <w:color w:val="FF0000"/>
                <w:sz w:val="19"/>
                <w:szCs w:val="19"/>
              </w:rPr>
            </w:pPr>
            <w:r w:rsidRPr="00A4708F">
              <w:rPr>
                <w:color w:val="FF0000"/>
                <w:sz w:val="19"/>
                <w:szCs w:val="19"/>
              </w:rPr>
              <w:t>I – III</w:t>
            </w:r>
          </w:p>
        </w:tc>
        <w:tc>
          <w:tcPr>
            <w:tcW w:w="536" w:type="dxa"/>
            <w:tcBorders>
              <w:top w:val="single" w:sz="4" w:space="0" w:color="auto"/>
              <w:left w:val="single" w:sz="4" w:space="0" w:color="auto"/>
              <w:bottom w:val="single" w:sz="4" w:space="0" w:color="auto"/>
              <w:right w:val="single" w:sz="4" w:space="0" w:color="auto"/>
            </w:tcBorders>
          </w:tcPr>
          <w:p w14:paraId="616CFD5E"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lastRenderedPageBreak/>
              <w:t>75</w:t>
            </w:r>
          </w:p>
        </w:tc>
        <w:tc>
          <w:tcPr>
            <w:tcW w:w="619" w:type="dxa"/>
            <w:tcBorders>
              <w:top w:val="single" w:sz="4" w:space="0" w:color="auto"/>
              <w:left w:val="single" w:sz="4" w:space="0" w:color="auto"/>
              <w:bottom w:val="single" w:sz="4" w:space="0" w:color="auto"/>
              <w:right w:val="single" w:sz="4" w:space="0" w:color="auto"/>
            </w:tcBorders>
          </w:tcPr>
          <w:p w14:paraId="2D40D95D" w14:textId="77777777" w:rsidR="00EE55A9" w:rsidRPr="00A4708F" w:rsidRDefault="00EE55A9" w:rsidP="00D266EE">
            <w:pPr>
              <w:autoSpaceDE w:val="0"/>
              <w:autoSpaceDN w:val="0"/>
              <w:adjustRightInd w:val="0"/>
              <w:jc w:val="center"/>
              <w:rPr>
                <w:color w:val="FF0000"/>
                <w:spacing w:val="-6"/>
                <w:sz w:val="18"/>
                <w:szCs w:val="18"/>
              </w:rPr>
            </w:pPr>
            <w:r w:rsidRPr="00A4708F">
              <w:rPr>
                <w:color w:val="FF0000"/>
                <w:spacing w:val="-6"/>
                <w:sz w:val="18"/>
                <w:szCs w:val="18"/>
              </w:rPr>
              <w:t>100***</w:t>
            </w:r>
          </w:p>
        </w:tc>
        <w:tc>
          <w:tcPr>
            <w:tcW w:w="406" w:type="dxa"/>
            <w:gridSpan w:val="3"/>
            <w:tcBorders>
              <w:top w:val="single" w:sz="4" w:space="0" w:color="auto"/>
              <w:left w:val="single" w:sz="4" w:space="0" w:color="auto"/>
              <w:bottom w:val="single" w:sz="4" w:space="0" w:color="auto"/>
              <w:right w:val="single" w:sz="4" w:space="0" w:color="auto"/>
            </w:tcBorders>
          </w:tcPr>
          <w:p w14:paraId="2BDFA0CC"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100</w:t>
            </w:r>
          </w:p>
        </w:tc>
        <w:tc>
          <w:tcPr>
            <w:tcW w:w="533" w:type="dxa"/>
            <w:gridSpan w:val="2"/>
            <w:tcBorders>
              <w:top w:val="single" w:sz="4" w:space="0" w:color="auto"/>
              <w:left w:val="single" w:sz="4" w:space="0" w:color="auto"/>
              <w:bottom w:val="single" w:sz="4" w:space="0" w:color="auto"/>
              <w:right w:val="single" w:sz="4" w:space="0" w:color="auto"/>
            </w:tcBorders>
          </w:tcPr>
          <w:p w14:paraId="3D288E0C"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100</w:t>
            </w:r>
          </w:p>
        </w:tc>
        <w:tc>
          <w:tcPr>
            <w:tcW w:w="604" w:type="dxa"/>
            <w:gridSpan w:val="3"/>
            <w:tcBorders>
              <w:top w:val="single" w:sz="4" w:space="0" w:color="auto"/>
              <w:left w:val="single" w:sz="4" w:space="0" w:color="auto"/>
              <w:bottom w:val="single" w:sz="4" w:space="0" w:color="auto"/>
              <w:right w:val="single" w:sz="4" w:space="0" w:color="auto"/>
            </w:tcBorders>
          </w:tcPr>
          <w:p w14:paraId="57DE3754"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50</w:t>
            </w:r>
          </w:p>
        </w:tc>
        <w:tc>
          <w:tcPr>
            <w:tcW w:w="605" w:type="dxa"/>
            <w:gridSpan w:val="3"/>
            <w:tcBorders>
              <w:top w:val="single" w:sz="4" w:space="0" w:color="auto"/>
              <w:left w:val="single" w:sz="4" w:space="0" w:color="auto"/>
              <w:bottom w:val="single" w:sz="4" w:space="0" w:color="auto"/>
              <w:right w:val="single" w:sz="4" w:space="0" w:color="auto"/>
            </w:tcBorders>
          </w:tcPr>
          <w:p w14:paraId="02FD6A9C"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75</w:t>
            </w:r>
            <w:r w:rsidRPr="00A4708F">
              <w:rPr>
                <w:color w:val="FF0000"/>
                <w:sz w:val="18"/>
                <w:szCs w:val="18"/>
              </w:rPr>
              <w:t>***</w:t>
            </w:r>
          </w:p>
        </w:tc>
        <w:tc>
          <w:tcPr>
            <w:tcW w:w="433" w:type="dxa"/>
            <w:gridSpan w:val="2"/>
            <w:tcBorders>
              <w:top w:val="single" w:sz="4" w:space="0" w:color="auto"/>
              <w:left w:val="single" w:sz="4" w:space="0" w:color="auto"/>
              <w:bottom w:val="single" w:sz="4" w:space="0" w:color="auto"/>
              <w:right w:val="single" w:sz="4" w:space="0" w:color="auto"/>
            </w:tcBorders>
          </w:tcPr>
          <w:p w14:paraId="4EEF9506"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75</w:t>
            </w:r>
          </w:p>
        </w:tc>
        <w:tc>
          <w:tcPr>
            <w:tcW w:w="492" w:type="dxa"/>
            <w:tcBorders>
              <w:top w:val="single" w:sz="4" w:space="0" w:color="auto"/>
              <w:left w:val="single" w:sz="4" w:space="0" w:color="auto"/>
              <w:bottom w:val="single" w:sz="4" w:space="0" w:color="auto"/>
              <w:right w:val="single" w:sz="4" w:space="0" w:color="auto"/>
            </w:tcBorders>
          </w:tcPr>
          <w:p w14:paraId="5834E36B"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75</w:t>
            </w:r>
          </w:p>
        </w:tc>
        <w:tc>
          <w:tcPr>
            <w:tcW w:w="1134" w:type="dxa"/>
            <w:tcBorders>
              <w:top w:val="single" w:sz="4" w:space="0" w:color="auto"/>
              <w:left w:val="single" w:sz="4" w:space="0" w:color="auto"/>
              <w:bottom w:val="single" w:sz="4" w:space="0" w:color="auto"/>
              <w:right w:val="single" w:sz="4" w:space="0" w:color="auto"/>
            </w:tcBorders>
          </w:tcPr>
          <w:p w14:paraId="0005615B"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50</w:t>
            </w:r>
          </w:p>
        </w:tc>
        <w:tc>
          <w:tcPr>
            <w:tcW w:w="461" w:type="dxa"/>
            <w:tcBorders>
              <w:top w:val="single" w:sz="4" w:space="0" w:color="auto"/>
              <w:left w:val="single" w:sz="4" w:space="0" w:color="auto"/>
              <w:bottom w:val="single" w:sz="4" w:space="0" w:color="auto"/>
              <w:right w:val="single" w:sz="4" w:space="0" w:color="auto"/>
            </w:tcBorders>
          </w:tcPr>
          <w:p w14:paraId="69749F98"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50</w:t>
            </w:r>
          </w:p>
        </w:tc>
        <w:tc>
          <w:tcPr>
            <w:tcW w:w="816" w:type="dxa"/>
            <w:tcBorders>
              <w:top w:val="single" w:sz="4" w:space="0" w:color="auto"/>
              <w:left w:val="single" w:sz="4" w:space="0" w:color="auto"/>
              <w:bottom w:val="single" w:sz="4" w:space="0" w:color="auto"/>
              <w:right w:val="single" w:sz="4" w:space="0" w:color="auto"/>
            </w:tcBorders>
          </w:tcPr>
          <w:p w14:paraId="3A1B8B9F"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50</w:t>
            </w:r>
          </w:p>
        </w:tc>
      </w:tr>
      <w:tr w:rsidR="00A4708F" w:rsidRPr="00A4708F" w14:paraId="4863A06D" w14:textId="77777777" w:rsidTr="00A6760F">
        <w:trPr>
          <w:trHeight w:val="1125"/>
          <w:jc w:val="center"/>
        </w:trPr>
        <w:tc>
          <w:tcPr>
            <w:tcW w:w="2003" w:type="dxa"/>
            <w:tcBorders>
              <w:top w:val="single" w:sz="4" w:space="0" w:color="auto"/>
              <w:left w:val="single" w:sz="4" w:space="0" w:color="auto"/>
              <w:bottom w:val="single" w:sz="4" w:space="0" w:color="auto"/>
              <w:right w:val="single" w:sz="4" w:space="0" w:color="auto"/>
            </w:tcBorders>
          </w:tcPr>
          <w:p w14:paraId="13B45E00" w14:textId="77777777" w:rsidR="00EE55A9" w:rsidRPr="00A4708F" w:rsidRDefault="00EE55A9" w:rsidP="00D266EE">
            <w:pPr>
              <w:autoSpaceDE w:val="0"/>
              <w:autoSpaceDN w:val="0"/>
              <w:adjustRightInd w:val="0"/>
              <w:jc w:val="both"/>
              <w:rPr>
                <w:color w:val="FF0000"/>
                <w:sz w:val="19"/>
                <w:szCs w:val="19"/>
              </w:rPr>
            </w:pPr>
            <w:r w:rsidRPr="00A4708F">
              <w:rPr>
                <w:color w:val="FF0000"/>
                <w:sz w:val="19"/>
                <w:szCs w:val="19"/>
              </w:rPr>
              <w:t xml:space="preserve">6 Подъездные пути </w:t>
            </w:r>
            <w:proofErr w:type="gramStart"/>
            <w:r w:rsidRPr="00A4708F">
              <w:rPr>
                <w:color w:val="FF0000"/>
                <w:sz w:val="19"/>
                <w:szCs w:val="19"/>
              </w:rPr>
              <w:t>же-</w:t>
            </w:r>
            <w:proofErr w:type="spellStart"/>
            <w:r w:rsidRPr="00A4708F">
              <w:rPr>
                <w:color w:val="FF0000"/>
                <w:sz w:val="19"/>
                <w:szCs w:val="19"/>
              </w:rPr>
              <w:t>лезных</w:t>
            </w:r>
            <w:proofErr w:type="spellEnd"/>
            <w:proofErr w:type="gramEnd"/>
            <w:r w:rsidRPr="00A4708F">
              <w:rPr>
                <w:color w:val="FF0000"/>
                <w:sz w:val="19"/>
                <w:szCs w:val="19"/>
              </w:rPr>
              <w:t xml:space="preserve"> дорог, дорог предприятий, трамвай-</w:t>
            </w:r>
            <w:proofErr w:type="spellStart"/>
            <w:r w:rsidRPr="00A4708F">
              <w:rPr>
                <w:color w:val="FF0000"/>
                <w:sz w:val="19"/>
                <w:szCs w:val="19"/>
              </w:rPr>
              <w:t>ные</w:t>
            </w:r>
            <w:proofErr w:type="spellEnd"/>
            <w:r w:rsidRPr="00A4708F">
              <w:rPr>
                <w:color w:val="FF0000"/>
                <w:sz w:val="19"/>
                <w:szCs w:val="19"/>
              </w:rPr>
              <w:t xml:space="preserve"> пути, автомобиль-</w:t>
            </w:r>
            <w:proofErr w:type="spellStart"/>
            <w:r w:rsidRPr="00A4708F">
              <w:rPr>
                <w:color w:val="FF0000"/>
                <w:sz w:val="19"/>
                <w:szCs w:val="19"/>
              </w:rPr>
              <w:t>ные</w:t>
            </w:r>
            <w:proofErr w:type="spellEnd"/>
            <w:r w:rsidRPr="00A4708F">
              <w:rPr>
                <w:color w:val="FF0000"/>
                <w:sz w:val="19"/>
                <w:szCs w:val="19"/>
              </w:rPr>
              <w:t xml:space="preserve"> дороги категорий IV – V </w:t>
            </w:r>
          </w:p>
        </w:tc>
        <w:tc>
          <w:tcPr>
            <w:tcW w:w="536" w:type="dxa"/>
            <w:tcBorders>
              <w:top w:val="single" w:sz="4" w:space="0" w:color="auto"/>
              <w:left w:val="single" w:sz="4" w:space="0" w:color="auto"/>
              <w:bottom w:val="single" w:sz="4" w:space="0" w:color="auto"/>
              <w:right w:val="single" w:sz="4" w:space="0" w:color="auto"/>
            </w:tcBorders>
          </w:tcPr>
          <w:p w14:paraId="0986D8BB" w14:textId="77777777" w:rsidR="00EE55A9" w:rsidRPr="00A4708F" w:rsidRDefault="00EE55A9" w:rsidP="005122DA">
            <w:pPr>
              <w:autoSpaceDE w:val="0"/>
              <w:autoSpaceDN w:val="0"/>
              <w:adjustRightInd w:val="0"/>
              <w:ind w:right="-53"/>
              <w:jc w:val="center"/>
              <w:rPr>
                <w:color w:val="FF0000"/>
                <w:sz w:val="19"/>
                <w:szCs w:val="19"/>
              </w:rPr>
            </w:pPr>
            <w:r w:rsidRPr="00A4708F">
              <w:rPr>
                <w:color w:val="FF0000"/>
                <w:sz w:val="19"/>
                <w:szCs w:val="19"/>
              </w:rPr>
              <w:t>30</w:t>
            </w:r>
            <w:r w:rsidRPr="00A4708F">
              <w:rPr>
                <w:color w:val="FF0000"/>
                <w:sz w:val="18"/>
                <w:szCs w:val="18"/>
              </w:rPr>
              <w:t>***</w:t>
            </w:r>
            <w:r w:rsidRPr="00A4708F">
              <w:rPr>
                <w:color w:val="FF0000"/>
                <w:sz w:val="19"/>
                <w:szCs w:val="19"/>
              </w:rPr>
              <w:t xml:space="preserve"> (20)</w:t>
            </w:r>
          </w:p>
          <w:p w14:paraId="1535304A" w14:textId="77777777" w:rsidR="00EE55A9" w:rsidRPr="00A4708F" w:rsidRDefault="00EE55A9" w:rsidP="00D266EE">
            <w:pPr>
              <w:autoSpaceDE w:val="0"/>
              <w:autoSpaceDN w:val="0"/>
              <w:adjustRightInd w:val="0"/>
              <w:jc w:val="center"/>
              <w:rPr>
                <w:color w:val="FF0000"/>
                <w:sz w:val="19"/>
                <w:szCs w:val="19"/>
              </w:rPr>
            </w:pPr>
          </w:p>
        </w:tc>
        <w:tc>
          <w:tcPr>
            <w:tcW w:w="619" w:type="dxa"/>
            <w:tcBorders>
              <w:top w:val="single" w:sz="4" w:space="0" w:color="auto"/>
              <w:left w:val="single" w:sz="4" w:space="0" w:color="auto"/>
              <w:bottom w:val="single" w:sz="4" w:space="0" w:color="auto"/>
              <w:right w:val="single" w:sz="4" w:space="0" w:color="auto"/>
            </w:tcBorders>
          </w:tcPr>
          <w:p w14:paraId="348A3CC2"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40</w:t>
            </w:r>
            <w:r w:rsidRPr="00A4708F">
              <w:rPr>
                <w:color w:val="FF0000"/>
                <w:sz w:val="18"/>
                <w:szCs w:val="18"/>
              </w:rPr>
              <w:t>***</w:t>
            </w:r>
            <w:r w:rsidRPr="00A4708F">
              <w:rPr>
                <w:color w:val="FF0000"/>
                <w:sz w:val="19"/>
                <w:szCs w:val="19"/>
              </w:rPr>
              <w:t xml:space="preserve"> (30)</w:t>
            </w:r>
          </w:p>
          <w:p w14:paraId="3649A8F5" w14:textId="77777777" w:rsidR="00EE55A9" w:rsidRPr="00A4708F" w:rsidRDefault="00EE55A9" w:rsidP="00D266EE">
            <w:pPr>
              <w:autoSpaceDE w:val="0"/>
              <w:autoSpaceDN w:val="0"/>
              <w:adjustRightInd w:val="0"/>
              <w:jc w:val="center"/>
              <w:rPr>
                <w:color w:val="FF0000"/>
                <w:sz w:val="19"/>
                <w:szCs w:val="19"/>
              </w:rPr>
            </w:pPr>
          </w:p>
        </w:tc>
        <w:tc>
          <w:tcPr>
            <w:tcW w:w="406" w:type="dxa"/>
            <w:gridSpan w:val="3"/>
            <w:tcBorders>
              <w:top w:val="single" w:sz="4" w:space="0" w:color="auto"/>
              <w:left w:val="single" w:sz="4" w:space="0" w:color="auto"/>
              <w:bottom w:val="single" w:sz="4" w:space="0" w:color="auto"/>
              <w:right w:val="single" w:sz="4" w:space="0" w:color="auto"/>
            </w:tcBorders>
          </w:tcPr>
          <w:p w14:paraId="42E3879C"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40 </w:t>
            </w:r>
            <w:r w:rsidRPr="00A4708F">
              <w:rPr>
                <w:color w:val="FF0000"/>
                <w:sz w:val="18"/>
                <w:szCs w:val="18"/>
              </w:rPr>
              <w:t>(30)</w:t>
            </w:r>
          </w:p>
          <w:p w14:paraId="2DD645E3" w14:textId="77777777" w:rsidR="00EE55A9" w:rsidRPr="00A4708F" w:rsidRDefault="00EE55A9" w:rsidP="00D266EE">
            <w:pPr>
              <w:autoSpaceDE w:val="0"/>
              <w:autoSpaceDN w:val="0"/>
              <w:adjustRightInd w:val="0"/>
              <w:jc w:val="center"/>
              <w:rPr>
                <w:color w:val="FF0000"/>
                <w:sz w:val="19"/>
                <w:szCs w:val="19"/>
              </w:rPr>
            </w:pPr>
          </w:p>
        </w:tc>
        <w:tc>
          <w:tcPr>
            <w:tcW w:w="533" w:type="dxa"/>
            <w:gridSpan w:val="2"/>
            <w:tcBorders>
              <w:top w:val="single" w:sz="4" w:space="0" w:color="auto"/>
              <w:left w:val="single" w:sz="4" w:space="0" w:color="auto"/>
              <w:bottom w:val="single" w:sz="4" w:space="0" w:color="auto"/>
              <w:right w:val="single" w:sz="4" w:space="0" w:color="auto"/>
            </w:tcBorders>
          </w:tcPr>
          <w:p w14:paraId="1043E39E"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40 (30)</w:t>
            </w:r>
          </w:p>
          <w:p w14:paraId="177FE92F" w14:textId="77777777" w:rsidR="00EE55A9" w:rsidRPr="00A4708F" w:rsidRDefault="00EE55A9" w:rsidP="00D266EE">
            <w:pPr>
              <w:autoSpaceDE w:val="0"/>
              <w:autoSpaceDN w:val="0"/>
              <w:adjustRightInd w:val="0"/>
              <w:jc w:val="center"/>
              <w:rPr>
                <w:color w:val="FF0000"/>
                <w:sz w:val="19"/>
                <w:szCs w:val="19"/>
              </w:rPr>
            </w:pPr>
          </w:p>
        </w:tc>
        <w:tc>
          <w:tcPr>
            <w:tcW w:w="604" w:type="dxa"/>
            <w:gridSpan w:val="3"/>
            <w:tcBorders>
              <w:top w:val="single" w:sz="4" w:space="0" w:color="auto"/>
              <w:left w:val="single" w:sz="4" w:space="0" w:color="auto"/>
              <w:bottom w:val="single" w:sz="4" w:space="0" w:color="auto"/>
              <w:right w:val="single" w:sz="4" w:space="0" w:color="auto"/>
            </w:tcBorders>
          </w:tcPr>
          <w:p w14:paraId="2121802D" w14:textId="77777777" w:rsidR="00EE55A9" w:rsidRPr="00A4708F" w:rsidRDefault="00EE55A9" w:rsidP="00D266EE">
            <w:pPr>
              <w:autoSpaceDE w:val="0"/>
              <w:autoSpaceDN w:val="0"/>
              <w:adjustRightInd w:val="0"/>
              <w:rPr>
                <w:color w:val="FF0000"/>
                <w:sz w:val="19"/>
                <w:szCs w:val="19"/>
              </w:rPr>
            </w:pPr>
            <w:r w:rsidRPr="00A4708F">
              <w:rPr>
                <w:color w:val="FF0000"/>
                <w:sz w:val="19"/>
                <w:szCs w:val="19"/>
              </w:rPr>
              <w:t>20</w:t>
            </w:r>
            <w:r w:rsidRPr="00A4708F">
              <w:rPr>
                <w:color w:val="FF0000"/>
                <w:sz w:val="18"/>
                <w:szCs w:val="18"/>
              </w:rPr>
              <w:t>***</w:t>
            </w:r>
            <w:r w:rsidRPr="00A4708F">
              <w:rPr>
                <w:color w:val="FF0000"/>
                <w:sz w:val="19"/>
                <w:szCs w:val="19"/>
              </w:rPr>
              <w:t xml:space="preserve"> </w:t>
            </w:r>
            <w:r w:rsidRPr="00A4708F">
              <w:rPr>
                <w:color w:val="FF0000"/>
                <w:spacing w:val="-8"/>
                <w:sz w:val="18"/>
                <w:szCs w:val="18"/>
              </w:rPr>
              <w:t>(15)***</w:t>
            </w:r>
          </w:p>
        </w:tc>
        <w:tc>
          <w:tcPr>
            <w:tcW w:w="605" w:type="dxa"/>
            <w:gridSpan w:val="3"/>
            <w:tcBorders>
              <w:top w:val="single" w:sz="4" w:space="0" w:color="auto"/>
              <w:left w:val="single" w:sz="4" w:space="0" w:color="auto"/>
              <w:bottom w:val="single" w:sz="4" w:space="0" w:color="auto"/>
              <w:right w:val="single" w:sz="4" w:space="0" w:color="auto"/>
            </w:tcBorders>
          </w:tcPr>
          <w:p w14:paraId="1D3EF87F" w14:textId="77777777" w:rsidR="00EE55A9" w:rsidRPr="00A4708F" w:rsidRDefault="00EE55A9" w:rsidP="00D266EE">
            <w:pPr>
              <w:autoSpaceDE w:val="0"/>
              <w:autoSpaceDN w:val="0"/>
              <w:adjustRightInd w:val="0"/>
              <w:rPr>
                <w:color w:val="FF0000"/>
                <w:sz w:val="19"/>
                <w:szCs w:val="19"/>
              </w:rPr>
            </w:pPr>
            <w:r w:rsidRPr="00A4708F">
              <w:rPr>
                <w:color w:val="FF0000"/>
                <w:sz w:val="19"/>
                <w:szCs w:val="19"/>
              </w:rPr>
              <w:t>25</w:t>
            </w:r>
            <w:r w:rsidRPr="00A4708F">
              <w:rPr>
                <w:color w:val="FF0000"/>
                <w:sz w:val="18"/>
                <w:szCs w:val="18"/>
              </w:rPr>
              <w:t>***</w:t>
            </w:r>
            <w:r w:rsidRPr="00A4708F">
              <w:rPr>
                <w:color w:val="FF0000"/>
                <w:sz w:val="19"/>
                <w:szCs w:val="19"/>
              </w:rPr>
              <w:t xml:space="preserve"> </w:t>
            </w:r>
            <w:r w:rsidRPr="00A4708F">
              <w:rPr>
                <w:color w:val="FF0000"/>
                <w:spacing w:val="-8"/>
                <w:sz w:val="18"/>
                <w:szCs w:val="18"/>
              </w:rPr>
              <w:t>(15)***</w:t>
            </w:r>
          </w:p>
        </w:tc>
        <w:tc>
          <w:tcPr>
            <w:tcW w:w="433" w:type="dxa"/>
            <w:gridSpan w:val="2"/>
            <w:tcBorders>
              <w:top w:val="single" w:sz="4" w:space="0" w:color="auto"/>
              <w:left w:val="single" w:sz="4" w:space="0" w:color="auto"/>
              <w:bottom w:val="single" w:sz="4" w:space="0" w:color="auto"/>
              <w:right w:val="single" w:sz="4" w:space="0" w:color="auto"/>
            </w:tcBorders>
          </w:tcPr>
          <w:p w14:paraId="13CFD1D1"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25 (15)</w:t>
            </w:r>
          </w:p>
          <w:p w14:paraId="26B102D0" w14:textId="77777777" w:rsidR="00EE55A9" w:rsidRPr="00A4708F" w:rsidRDefault="00EE55A9" w:rsidP="00D266EE">
            <w:pPr>
              <w:autoSpaceDE w:val="0"/>
              <w:autoSpaceDN w:val="0"/>
              <w:adjustRightInd w:val="0"/>
              <w:jc w:val="center"/>
              <w:rPr>
                <w:color w:val="FF0000"/>
                <w:sz w:val="19"/>
                <w:szCs w:val="19"/>
              </w:rPr>
            </w:pPr>
          </w:p>
        </w:tc>
        <w:tc>
          <w:tcPr>
            <w:tcW w:w="492" w:type="dxa"/>
            <w:tcBorders>
              <w:top w:val="single" w:sz="4" w:space="0" w:color="auto"/>
              <w:left w:val="single" w:sz="4" w:space="0" w:color="auto"/>
              <w:bottom w:val="single" w:sz="4" w:space="0" w:color="auto"/>
              <w:right w:val="single" w:sz="4" w:space="0" w:color="auto"/>
            </w:tcBorders>
          </w:tcPr>
          <w:p w14:paraId="6FC5AEC4"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25 (15)</w:t>
            </w:r>
          </w:p>
          <w:p w14:paraId="0DCE80CE" w14:textId="77777777" w:rsidR="00EE55A9" w:rsidRPr="00A4708F" w:rsidRDefault="00EE55A9" w:rsidP="00D266EE">
            <w:pPr>
              <w:autoSpaceDE w:val="0"/>
              <w:autoSpaceDN w:val="0"/>
              <w:adjustRightInd w:val="0"/>
              <w:jc w:val="center"/>
              <w:rPr>
                <w:color w:val="FF0000"/>
                <w:sz w:val="19"/>
                <w:szCs w:val="19"/>
              </w:rPr>
            </w:pPr>
          </w:p>
        </w:tc>
        <w:tc>
          <w:tcPr>
            <w:tcW w:w="1134" w:type="dxa"/>
            <w:tcBorders>
              <w:top w:val="single" w:sz="4" w:space="0" w:color="auto"/>
              <w:left w:val="single" w:sz="4" w:space="0" w:color="auto"/>
              <w:bottom w:val="single" w:sz="4" w:space="0" w:color="auto"/>
              <w:right w:val="single" w:sz="4" w:space="0" w:color="auto"/>
            </w:tcBorders>
          </w:tcPr>
          <w:p w14:paraId="46300C05"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30</w:t>
            </w:r>
          </w:p>
          <w:p w14:paraId="3C49E399" w14:textId="77777777" w:rsidR="00EE55A9" w:rsidRPr="00A4708F" w:rsidRDefault="00EE55A9" w:rsidP="00D266EE">
            <w:pPr>
              <w:autoSpaceDE w:val="0"/>
              <w:autoSpaceDN w:val="0"/>
              <w:adjustRightInd w:val="0"/>
              <w:jc w:val="center"/>
              <w:rPr>
                <w:color w:val="FF0000"/>
                <w:sz w:val="19"/>
                <w:szCs w:val="19"/>
              </w:rPr>
            </w:pPr>
          </w:p>
        </w:tc>
        <w:tc>
          <w:tcPr>
            <w:tcW w:w="461" w:type="dxa"/>
            <w:tcBorders>
              <w:top w:val="single" w:sz="4" w:space="0" w:color="auto"/>
              <w:left w:val="single" w:sz="4" w:space="0" w:color="auto"/>
              <w:bottom w:val="single" w:sz="4" w:space="0" w:color="auto"/>
              <w:right w:val="single" w:sz="4" w:space="0" w:color="auto"/>
            </w:tcBorders>
          </w:tcPr>
          <w:p w14:paraId="79AD3EDE"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20 (20)</w:t>
            </w:r>
          </w:p>
          <w:p w14:paraId="0651C622" w14:textId="77777777" w:rsidR="00EE55A9" w:rsidRPr="00A4708F" w:rsidRDefault="00EE55A9" w:rsidP="00D266EE">
            <w:pPr>
              <w:autoSpaceDE w:val="0"/>
              <w:autoSpaceDN w:val="0"/>
              <w:adjustRightInd w:val="0"/>
              <w:jc w:val="center"/>
              <w:rPr>
                <w:color w:val="FF0000"/>
                <w:sz w:val="19"/>
                <w:szCs w:val="19"/>
              </w:rPr>
            </w:pPr>
          </w:p>
        </w:tc>
        <w:tc>
          <w:tcPr>
            <w:tcW w:w="816" w:type="dxa"/>
            <w:tcBorders>
              <w:top w:val="single" w:sz="4" w:space="0" w:color="auto"/>
              <w:left w:val="single" w:sz="4" w:space="0" w:color="auto"/>
              <w:bottom w:val="single" w:sz="4" w:space="0" w:color="auto"/>
              <w:right w:val="single" w:sz="4" w:space="0" w:color="auto"/>
            </w:tcBorders>
          </w:tcPr>
          <w:p w14:paraId="0A2AC705"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 xml:space="preserve">20 </w:t>
            </w:r>
          </w:p>
          <w:p w14:paraId="2621B4EE" w14:textId="77777777" w:rsidR="00EE55A9" w:rsidRPr="00A4708F" w:rsidRDefault="00EE55A9" w:rsidP="00D266EE">
            <w:pPr>
              <w:autoSpaceDE w:val="0"/>
              <w:autoSpaceDN w:val="0"/>
              <w:adjustRightInd w:val="0"/>
              <w:jc w:val="center"/>
              <w:rPr>
                <w:color w:val="FF0000"/>
                <w:sz w:val="19"/>
                <w:szCs w:val="19"/>
              </w:rPr>
            </w:pPr>
            <w:r w:rsidRPr="00A4708F">
              <w:rPr>
                <w:color w:val="FF0000"/>
                <w:sz w:val="19"/>
                <w:szCs w:val="19"/>
              </w:rPr>
              <w:t>(20)</w:t>
            </w:r>
          </w:p>
          <w:p w14:paraId="7626C515" w14:textId="77777777" w:rsidR="00EE55A9" w:rsidRPr="00A4708F" w:rsidRDefault="00EE55A9" w:rsidP="00D266EE">
            <w:pPr>
              <w:autoSpaceDE w:val="0"/>
              <w:autoSpaceDN w:val="0"/>
              <w:adjustRightInd w:val="0"/>
              <w:jc w:val="center"/>
              <w:rPr>
                <w:color w:val="FF0000"/>
                <w:sz w:val="19"/>
                <w:szCs w:val="19"/>
              </w:rPr>
            </w:pPr>
          </w:p>
        </w:tc>
      </w:tr>
      <w:tr w:rsidR="00A4708F" w:rsidRPr="00A4708F" w14:paraId="398984DD" w14:textId="77777777" w:rsidTr="00A6760F">
        <w:trPr>
          <w:jc w:val="center"/>
        </w:trPr>
        <w:tc>
          <w:tcPr>
            <w:tcW w:w="8642" w:type="dxa"/>
            <w:gridSpan w:val="20"/>
            <w:tcBorders>
              <w:top w:val="single" w:sz="4" w:space="0" w:color="auto"/>
              <w:left w:val="single" w:sz="4" w:space="0" w:color="auto"/>
              <w:bottom w:val="single" w:sz="4" w:space="0" w:color="auto"/>
              <w:right w:val="single" w:sz="4" w:space="0" w:color="auto"/>
            </w:tcBorders>
            <w:vAlign w:val="center"/>
          </w:tcPr>
          <w:p w14:paraId="310E61B8" w14:textId="77777777" w:rsidR="00EE55A9" w:rsidRPr="00A4708F" w:rsidRDefault="00EE55A9" w:rsidP="00D266EE">
            <w:pPr>
              <w:autoSpaceDE w:val="0"/>
              <w:autoSpaceDN w:val="0"/>
              <w:adjustRightInd w:val="0"/>
              <w:spacing w:before="20" w:line="190" w:lineRule="exact"/>
              <w:ind w:firstLine="374"/>
              <w:jc w:val="both"/>
              <w:rPr>
                <w:color w:val="FF0000"/>
                <w:sz w:val="18"/>
                <w:szCs w:val="18"/>
              </w:rPr>
            </w:pPr>
            <w:r w:rsidRPr="00A4708F">
              <w:rPr>
                <w:color w:val="FF0000"/>
                <w:sz w:val="18"/>
                <w:szCs w:val="18"/>
              </w:rPr>
              <w:t>* В скобках приведены расстояния от зданий, сооружений и сетей инженерно-технического обеспечения промпредприятий, на территории которых размещены ГНС, ГНП.</w:t>
            </w:r>
          </w:p>
          <w:p w14:paraId="0FC7ADCF" w14:textId="77777777" w:rsidR="00EE55A9" w:rsidRPr="00A4708F" w:rsidRDefault="00EE55A9" w:rsidP="00D266EE">
            <w:pPr>
              <w:autoSpaceDE w:val="0"/>
              <w:autoSpaceDN w:val="0"/>
              <w:adjustRightInd w:val="0"/>
              <w:spacing w:before="20" w:line="190" w:lineRule="exact"/>
              <w:ind w:firstLine="374"/>
              <w:jc w:val="both"/>
              <w:rPr>
                <w:color w:val="FF0000"/>
                <w:sz w:val="18"/>
                <w:szCs w:val="18"/>
              </w:rPr>
            </w:pPr>
            <w:r w:rsidRPr="00A4708F">
              <w:rPr>
                <w:color w:val="FF0000"/>
                <w:sz w:val="18"/>
                <w:szCs w:val="18"/>
              </w:rPr>
              <w:t>** При сокращении расстояний от резервуаров и железнодорожных эстакад общей вместимостью резервуаров (железнодорожных цистерн) до 200 м</w:t>
            </w:r>
            <w:r w:rsidRPr="00A4708F">
              <w:rPr>
                <w:color w:val="FF0000"/>
                <w:sz w:val="18"/>
                <w:szCs w:val="18"/>
                <w:vertAlign w:val="superscript"/>
              </w:rPr>
              <w:t>3</w:t>
            </w:r>
            <w:r w:rsidRPr="00A4708F">
              <w:rPr>
                <w:color w:val="FF0000"/>
                <w:sz w:val="18"/>
                <w:szCs w:val="18"/>
              </w:rPr>
              <w:t xml:space="preserve"> их следует принимать не менее чем до 70 м в надземном исполнении и не менее чем до 35 м в подземном исполнении, а при вместимости до 300 м</w:t>
            </w:r>
            <w:r w:rsidRPr="00A4708F">
              <w:rPr>
                <w:color w:val="FF0000"/>
                <w:sz w:val="18"/>
                <w:szCs w:val="18"/>
                <w:vertAlign w:val="superscript"/>
              </w:rPr>
              <w:t>3</w:t>
            </w:r>
            <w:r w:rsidRPr="00A4708F">
              <w:rPr>
                <w:color w:val="FF0000"/>
                <w:sz w:val="18"/>
                <w:szCs w:val="18"/>
              </w:rPr>
              <w:t xml:space="preserve"> их следует принимать не менее чем до 90 и 45 м соответственно независимо от единичной вместимости резервуаров (железнодорожных цистерн).</w:t>
            </w:r>
          </w:p>
          <w:p w14:paraId="7A638921" w14:textId="77777777" w:rsidR="00EE55A9" w:rsidRPr="00A4708F" w:rsidRDefault="00EE55A9" w:rsidP="00D266EE">
            <w:pPr>
              <w:autoSpaceDE w:val="0"/>
              <w:autoSpaceDN w:val="0"/>
              <w:adjustRightInd w:val="0"/>
              <w:spacing w:line="190" w:lineRule="exact"/>
              <w:ind w:firstLine="374"/>
              <w:jc w:val="both"/>
              <w:rPr>
                <w:color w:val="FF0000"/>
                <w:spacing w:val="-6"/>
                <w:sz w:val="18"/>
                <w:szCs w:val="18"/>
              </w:rPr>
            </w:pPr>
            <w:r w:rsidRPr="00A4708F">
              <w:rPr>
                <w:color w:val="FF0000"/>
                <w:spacing w:val="-6"/>
                <w:sz w:val="18"/>
                <w:szCs w:val="18"/>
              </w:rPr>
              <w:t xml:space="preserve">*** </w:t>
            </w:r>
            <w:r w:rsidRPr="00A4708F">
              <w:rPr>
                <w:color w:val="FF0000"/>
                <w:sz w:val="18"/>
                <w:szCs w:val="18"/>
              </w:rPr>
              <w:t>При сокращении расстояний от железных и автомобильных дорог (см. строку 5) до резервуаров (железнодорожных цистерн) общей вместимостью не более 200 м</w:t>
            </w:r>
            <w:r w:rsidRPr="00A4708F">
              <w:rPr>
                <w:color w:val="FF0000"/>
                <w:sz w:val="18"/>
                <w:szCs w:val="18"/>
                <w:vertAlign w:val="superscript"/>
              </w:rPr>
              <w:t>3</w:t>
            </w:r>
            <w:r w:rsidRPr="00A4708F">
              <w:rPr>
                <w:color w:val="FF0000"/>
                <w:sz w:val="18"/>
                <w:szCs w:val="18"/>
              </w:rPr>
              <w:t xml:space="preserve"> их следует принимать не менее чем  до 75 м в надземном исполнении и не менее чем до 50 м в подземном исполнении. При сокращении расстояний от подъездных, трамвайных путей и др. (см. строку 6) до резервуаров  (железнодорожных цистерн) общей вместимостью не более 100 м</w:t>
            </w:r>
            <w:r w:rsidRPr="00A4708F">
              <w:rPr>
                <w:color w:val="FF0000"/>
                <w:sz w:val="18"/>
                <w:szCs w:val="18"/>
                <w:vertAlign w:val="superscript"/>
              </w:rPr>
              <w:t>3</w:t>
            </w:r>
            <w:r w:rsidRPr="00A4708F">
              <w:rPr>
                <w:color w:val="FF0000"/>
                <w:sz w:val="18"/>
                <w:szCs w:val="18"/>
              </w:rPr>
              <w:t xml:space="preserve"> их следует принимать до 20 м в надземном исполнении и не менее чем до 15 м в подземном исполнении, а при прохождении путей и дорог (см. строку 6) по территории предприятия эти расстояния сокращают не менее чем до 10 м при подземном исполнении резервуаров, независимо от единичной вместимости резервуаров.</w:t>
            </w:r>
          </w:p>
          <w:p w14:paraId="5790BA43" w14:textId="77777777" w:rsidR="00EE55A9" w:rsidRPr="00A4708F" w:rsidRDefault="00EE55A9" w:rsidP="00D266EE">
            <w:pPr>
              <w:shd w:val="clear" w:color="auto" w:fill="FFFFFF"/>
              <w:spacing w:line="190" w:lineRule="exact"/>
              <w:ind w:firstLine="374"/>
              <w:jc w:val="both"/>
              <w:rPr>
                <w:color w:val="FF0000"/>
                <w:sz w:val="18"/>
                <w:szCs w:val="18"/>
              </w:rPr>
            </w:pPr>
            <w:r w:rsidRPr="00A4708F">
              <w:rPr>
                <w:color w:val="FF0000"/>
                <w:sz w:val="18"/>
                <w:szCs w:val="18"/>
              </w:rPr>
              <w:t>П р и м е ч а н и я</w:t>
            </w:r>
          </w:p>
          <w:p w14:paraId="1DF9503A" w14:textId="77777777" w:rsidR="00EE55A9" w:rsidRPr="00A4708F" w:rsidRDefault="00EE55A9" w:rsidP="00D266EE">
            <w:pPr>
              <w:autoSpaceDE w:val="0"/>
              <w:autoSpaceDN w:val="0"/>
              <w:adjustRightInd w:val="0"/>
              <w:spacing w:after="60" w:line="190" w:lineRule="exact"/>
              <w:ind w:firstLine="374"/>
              <w:jc w:val="both"/>
              <w:rPr>
                <w:b/>
                <w:bCs/>
                <w:color w:val="FF0000"/>
                <w:sz w:val="18"/>
                <w:szCs w:val="18"/>
              </w:rPr>
            </w:pPr>
            <w:r w:rsidRPr="00A4708F">
              <w:rPr>
                <w:b/>
                <w:color w:val="FF0000"/>
                <w:sz w:val="18"/>
                <w:szCs w:val="18"/>
              </w:rPr>
              <w:t>1</w:t>
            </w:r>
            <w:r w:rsidRPr="00A4708F">
              <w:rPr>
                <w:color w:val="FF0000"/>
                <w:sz w:val="18"/>
                <w:szCs w:val="18"/>
              </w:rPr>
              <w:t xml:space="preserve"> </w:t>
            </w:r>
            <w:r w:rsidRPr="00A4708F">
              <w:rPr>
                <w:b/>
                <w:bCs/>
                <w:color w:val="FF0000"/>
                <w:sz w:val="18"/>
                <w:szCs w:val="18"/>
              </w:rPr>
              <w:t>(Исключено, Изм. № 2).</w:t>
            </w:r>
          </w:p>
          <w:p w14:paraId="00879332" w14:textId="0C2A6F3E" w:rsidR="00EE55A9" w:rsidRPr="00A4708F" w:rsidRDefault="00EE55A9" w:rsidP="00EE55A9">
            <w:pPr>
              <w:shd w:val="clear" w:color="auto" w:fill="FFFFFF"/>
              <w:spacing w:before="60"/>
              <w:ind w:firstLine="377"/>
              <w:jc w:val="both"/>
              <w:rPr>
                <w:color w:val="FF0000"/>
                <w:spacing w:val="-2"/>
                <w:sz w:val="18"/>
                <w:szCs w:val="18"/>
              </w:rPr>
            </w:pPr>
            <w:r w:rsidRPr="00A4708F">
              <w:rPr>
                <w:color w:val="FF0000"/>
                <w:spacing w:val="-2"/>
                <w:sz w:val="18"/>
                <w:szCs w:val="18"/>
              </w:rPr>
              <w:t xml:space="preserve">2 Расстояние от надземных резервуаров до мест, где одновременно могут находиться более 800 человек (стадионы, рынки, парки, жилые дома и </w:t>
            </w:r>
            <w:r w:rsidR="007452D4" w:rsidRPr="00A4708F">
              <w:rPr>
                <w:color w:val="FF0000"/>
                <w:spacing w:val="-2"/>
                <w:sz w:val="18"/>
                <w:szCs w:val="18"/>
              </w:rPr>
              <w:t>т. д.</w:t>
            </w:r>
            <w:r w:rsidRPr="00A4708F">
              <w:rPr>
                <w:color w:val="FF0000"/>
                <w:spacing w:val="-2"/>
                <w:sz w:val="18"/>
                <w:szCs w:val="18"/>
              </w:rPr>
              <w:t xml:space="preserve">), а также до территории школьных, дошкольных и лечебно-санаторных учреждений следует увеличить в два раза по сравнению с указанными в настоящей таблице, независимо от числа мест. </w:t>
            </w:r>
          </w:p>
          <w:p w14:paraId="6C269BA2" w14:textId="77777777" w:rsidR="00EE55A9" w:rsidRPr="00A4708F" w:rsidRDefault="00EE55A9" w:rsidP="00EE55A9">
            <w:pPr>
              <w:autoSpaceDE w:val="0"/>
              <w:autoSpaceDN w:val="0"/>
              <w:adjustRightInd w:val="0"/>
              <w:ind w:firstLine="377"/>
              <w:jc w:val="both"/>
              <w:rPr>
                <w:color w:val="FF0000"/>
                <w:sz w:val="18"/>
                <w:szCs w:val="18"/>
              </w:rPr>
            </w:pPr>
            <w:r w:rsidRPr="00A4708F">
              <w:rPr>
                <w:bCs/>
                <w:color w:val="FF0000"/>
                <w:sz w:val="18"/>
                <w:szCs w:val="18"/>
              </w:rPr>
              <w:t xml:space="preserve">3 Расстояния от железнодорожной эстакады следует определять исходя из единичной вместимости железнодорожных цистерн и числа сливных постов. При этом вместимость железнодорожной цистерны </w:t>
            </w:r>
            <w:smartTag w:uri="urn:schemas-microsoft-com:office:smarttags" w:element="metricconverter">
              <w:smartTagPr>
                <w:attr w:name="ProductID" w:val="54 м3"/>
              </w:smartTagPr>
              <w:r w:rsidRPr="00A4708F">
                <w:rPr>
                  <w:bCs/>
                  <w:color w:val="FF0000"/>
                  <w:sz w:val="18"/>
                  <w:szCs w:val="18"/>
                </w:rPr>
                <w:t>54 м</w:t>
              </w:r>
              <w:r w:rsidRPr="00A4708F">
                <w:rPr>
                  <w:bCs/>
                  <w:color w:val="FF0000"/>
                  <w:sz w:val="18"/>
                  <w:szCs w:val="18"/>
                  <w:vertAlign w:val="superscript"/>
                </w:rPr>
                <w:t>3</w:t>
              </w:r>
            </w:smartTag>
            <w:r w:rsidRPr="00A4708F">
              <w:rPr>
                <w:bCs/>
                <w:color w:val="FF0000"/>
                <w:sz w:val="18"/>
                <w:szCs w:val="18"/>
              </w:rPr>
              <w:t xml:space="preserve"> приравнивают к надземному резервуару вместимостью </w:t>
            </w:r>
            <w:smartTag w:uri="urn:schemas-microsoft-com:office:smarttags" w:element="metricconverter">
              <w:smartTagPr>
                <w:attr w:name="ProductID" w:val="50 м3"/>
              </w:smartTagPr>
              <w:r w:rsidRPr="00A4708F">
                <w:rPr>
                  <w:bCs/>
                  <w:color w:val="FF0000"/>
                  <w:sz w:val="18"/>
                  <w:szCs w:val="18"/>
                </w:rPr>
                <w:t>50 м</w:t>
              </w:r>
              <w:r w:rsidRPr="00A4708F">
                <w:rPr>
                  <w:bCs/>
                  <w:color w:val="FF0000"/>
                  <w:sz w:val="18"/>
                  <w:szCs w:val="18"/>
                  <w:vertAlign w:val="superscript"/>
                </w:rPr>
                <w:t>3</w:t>
              </w:r>
            </w:smartTag>
            <w:r w:rsidRPr="00A4708F">
              <w:rPr>
                <w:bCs/>
                <w:color w:val="FF0000"/>
                <w:sz w:val="18"/>
                <w:szCs w:val="18"/>
              </w:rPr>
              <w:t xml:space="preserve">, а </w:t>
            </w:r>
            <w:smartTag w:uri="urn:schemas-microsoft-com:office:smarttags" w:element="metricconverter">
              <w:smartTagPr>
                <w:attr w:name="ProductID" w:val="75 м3"/>
              </w:smartTagPr>
              <w:r w:rsidRPr="00A4708F">
                <w:rPr>
                  <w:bCs/>
                  <w:color w:val="FF0000"/>
                  <w:sz w:val="18"/>
                  <w:szCs w:val="18"/>
                </w:rPr>
                <w:t>75 м</w:t>
              </w:r>
              <w:r w:rsidRPr="00A4708F">
                <w:rPr>
                  <w:bCs/>
                  <w:color w:val="FF0000"/>
                  <w:sz w:val="18"/>
                  <w:szCs w:val="18"/>
                  <w:vertAlign w:val="superscript"/>
                </w:rPr>
                <w:t>3</w:t>
              </w:r>
            </w:smartTag>
            <w:r w:rsidRPr="00A4708F">
              <w:rPr>
                <w:bCs/>
                <w:color w:val="FF0000"/>
                <w:sz w:val="18"/>
                <w:szCs w:val="18"/>
              </w:rPr>
              <w:t xml:space="preserve"> – к </w:t>
            </w:r>
            <w:smartTag w:uri="urn:schemas-microsoft-com:office:smarttags" w:element="metricconverter">
              <w:smartTagPr>
                <w:attr w:name="ProductID" w:val="100 м3"/>
              </w:smartTagPr>
              <w:r w:rsidRPr="00A4708F">
                <w:rPr>
                  <w:bCs/>
                  <w:color w:val="FF0000"/>
                  <w:sz w:val="18"/>
                  <w:szCs w:val="18"/>
                </w:rPr>
                <w:t>100 м</w:t>
              </w:r>
              <w:r w:rsidRPr="00A4708F">
                <w:rPr>
                  <w:bCs/>
                  <w:color w:val="FF0000"/>
                  <w:sz w:val="18"/>
                  <w:szCs w:val="18"/>
                  <w:vertAlign w:val="superscript"/>
                </w:rPr>
                <w:t>3</w:t>
              </w:r>
            </w:smartTag>
            <w:r w:rsidRPr="00A4708F">
              <w:rPr>
                <w:bCs/>
                <w:color w:val="FF0000"/>
                <w:sz w:val="18"/>
                <w:szCs w:val="18"/>
              </w:rPr>
              <w:t>.</w:t>
            </w:r>
          </w:p>
          <w:p w14:paraId="202D9815" w14:textId="77777777" w:rsidR="00EE55A9" w:rsidRPr="00A4708F" w:rsidRDefault="00EE55A9" w:rsidP="00EE55A9">
            <w:pPr>
              <w:autoSpaceDE w:val="0"/>
              <w:autoSpaceDN w:val="0"/>
              <w:adjustRightInd w:val="0"/>
              <w:ind w:firstLine="377"/>
              <w:jc w:val="both"/>
              <w:rPr>
                <w:color w:val="FF0000"/>
                <w:sz w:val="18"/>
                <w:szCs w:val="18"/>
              </w:rPr>
            </w:pPr>
            <w:r w:rsidRPr="00A4708F">
              <w:rPr>
                <w:bCs/>
                <w:color w:val="FF0000"/>
                <w:sz w:val="18"/>
                <w:szCs w:val="18"/>
              </w:rPr>
              <w:t>4 Р</w:t>
            </w:r>
            <w:r w:rsidRPr="00A4708F">
              <w:rPr>
                <w:color w:val="FF0000"/>
                <w:sz w:val="18"/>
                <w:szCs w:val="18"/>
              </w:rPr>
              <w:t xml:space="preserve">асстояния, приведенные в графе 1 таблицы 9, от склада баллонов до зданий садоводческих и дачных поселков следует уменьшать не более чем в два раза при условии размещения на складе не более 150 баллонов по </w:t>
            </w:r>
            <w:smartTag w:uri="urn:schemas-microsoft-com:office:smarttags" w:element="metricconverter">
              <w:smartTagPr>
                <w:attr w:name="ProductID" w:val="50 л"/>
              </w:smartTagPr>
              <w:r w:rsidRPr="00A4708F">
                <w:rPr>
                  <w:color w:val="FF0000"/>
                  <w:sz w:val="18"/>
                  <w:szCs w:val="18"/>
                </w:rPr>
                <w:t>50 л</w:t>
              </w:r>
            </w:smartTag>
            <w:r w:rsidRPr="00A4708F">
              <w:rPr>
                <w:color w:val="FF0000"/>
                <w:sz w:val="18"/>
                <w:szCs w:val="18"/>
              </w:rPr>
              <w:t xml:space="preserve"> (</w:t>
            </w:r>
            <w:smartTag w:uri="urn:schemas-microsoft-com:office:smarttags" w:element="metricconverter">
              <w:smartTagPr>
                <w:attr w:name="ProductID" w:val="7,5 м3"/>
              </w:smartTagPr>
              <w:r w:rsidRPr="00A4708F">
                <w:rPr>
                  <w:color w:val="FF0000"/>
                  <w:sz w:val="18"/>
                  <w:szCs w:val="18"/>
                </w:rPr>
                <w:t>7,5 м</w:t>
              </w:r>
              <w:r w:rsidRPr="00A4708F">
                <w:rPr>
                  <w:color w:val="FF0000"/>
                  <w:sz w:val="18"/>
                  <w:szCs w:val="18"/>
                  <w:vertAlign w:val="superscript"/>
                </w:rPr>
                <w:t>3</w:t>
              </w:r>
            </w:smartTag>
            <w:r w:rsidRPr="00A4708F">
              <w:rPr>
                <w:color w:val="FF0000"/>
                <w:sz w:val="18"/>
                <w:szCs w:val="18"/>
              </w:rPr>
              <w:t>). Склады с баллонами СУГ на территории промышленных предприятий размещают в соответствии с требованиями СП 18.13330.</w:t>
            </w:r>
          </w:p>
          <w:p w14:paraId="103010CF" w14:textId="77777777" w:rsidR="00EE55A9" w:rsidRPr="00A4708F" w:rsidRDefault="00EE55A9" w:rsidP="00EE55A9">
            <w:pPr>
              <w:autoSpaceDE w:val="0"/>
              <w:autoSpaceDN w:val="0"/>
              <w:adjustRightInd w:val="0"/>
              <w:ind w:firstLine="377"/>
              <w:jc w:val="both"/>
              <w:rPr>
                <w:color w:val="FF0000"/>
                <w:sz w:val="18"/>
                <w:szCs w:val="18"/>
              </w:rPr>
            </w:pPr>
            <w:r w:rsidRPr="00A4708F">
              <w:rPr>
                <w:color w:val="FF0000"/>
                <w:sz w:val="18"/>
                <w:szCs w:val="18"/>
              </w:rPr>
              <w:t>5 Расстояние от стоянки автоцистерн должно быть равно расстоянию от склада баллонов.</w:t>
            </w:r>
          </w:p>
          <w:p w14:paraId="66467F2B" w14:textId="1CC3F687" w:rsidR="00EE55A9" w:rsidRPr="00A4708F" w:rsidRDefault="00A6760F" w:rsidP="00EE55A9">
            <w:pPr>
              <w:autoSpaceDE w:val="0"/>
              <w:autoSpaceDN w:val="0"/>
              <w:adjustRightInd w:val="0"/>
              <w:spacing w:after="60" w:line="190" w:lineRule="exact"/>
              <w:ind w:firstLine="374"/>
              <w:jc w:val="both"/>
              <w:rPr>
                <w:color w:val="FF0000"/>
                <w:sz w:val="18"/>
                <w:szCs w:val="18"/>
              </w:rPr>
            </w:pPr>
            <w:r w:rsidRPr="00A4708F">
              <w:rPr>
                <w:color w:val="FF0000"/>
                <w:sz w:val="18"/>
                <w:szCs w:val="18"/>
              </w:rPr>
              <w:t>6 Расстояния от резервуаров (железнодорожных цистерн) и складов баллонов, расположенных на территории промпредприятия, до зданий и сооружений данного предприятия следует принимать по величинам, приведенным в скобках.</w:t>
            </w:r>
          </w:p>
        </w:tc>
      </w:tr>
    </w:tbl>
    <w:p w14:paraId="58F63AE8" w14:textId="77777777" w:rsidR="00A6760F" w:rsidRPr="00A4708F" w:rsidRDefault="0017497D" w:rsidP="00A6760F">
      <w:pPr>
        <w:autoSpaceDE w:val="0"/>
        <w:autoSpaceDN w:val="0"/>
        <w:adjustRightInd w:val="0"/>
        <w:ind w:firstLine="567"/>
        <w:jc w:val="both"/>
        <w:rPr>
          <w:b/>
          <w:bCs/>
          <w:color w:val="FF0000"/>
          <w:sz w:val="28"/>
          <w:szCs w:val="28"/>
        </w:rPr>
      </w:pPr>
      <w:r w:rsidRPr="00A4708F">
        <w:rPr>
          <w:b/>
          <w:bCs/>
          <w:color w:val="FF0000"/>
          <w:sz w:val="28"/>
          <w:szCs w:val="28"/>
        </w:rPr>
        <w:t>Та</w:t>
      </w:r>
      <w:r w:rsidR="00AF3384" w:rsidRPr="00A4708F">
        <w:rPr>
          <w:b/>
          <w:bCs/>
          <w:color w:val="FF0000"/>
          <w:sz w:val="28"/>
          <w:szCs w:val="28"/>
        </w:rPr>
        <w:t>б</w:t>
      </w:r>
      <w:r w:rsidRPr="00A4708F">
        <w:rPr>
          <w:b/>
          <w:bCs/>
          <w:color w:val="FF0000"/>
          <w:sz w:val="28"/>
          <w:szCs w:val="28"/>
        </w:rPr>
        <w:t>лица 9 (Измененная редакция, Изм. № 2).</w:t>
      </w:r>
    </w:p>
    <w:p w14:paraId="75F45B8D" w14:textId="77777777" w:rsidR="00A6760F" w:rsidRPr="00A4708F" w:rsidRDefault="00A6760F" w:rsidP="00A6760F">
      <w:pPr>
        <w:autoSpaceDE w:val="0"/>
        <w:autoSpaceDN w:val="0"/>
        <w:adjustRightInd w:val="0"/>
        <w:ind w:firstLine="567"/>
        <w:jc w:val="both"/>
        <w:rPr>
          <w:b/>
          <w:bCs/>
          <w:color w:val="FF0000"/>
          <w:sz w:val="28"/>
          <w:szCs w:val="28"/>
        </w:rPr>
      </w:pPr>
    </w:p>
    <w:p w14:paraId="4CDC3F6C" w14:textId="793EB6B6" w:rsidR="00BD0624" w:rsidRPr="00A4708F" w:rsidRDefault="00BD0624" w:rsidP="00A6760F">
      <w:pPr>
        <w:autoSpaceDE w:val="0"/>
        <w:autoSpaceDN w:val="0"/>
        <w:adjustRightInd w:val="0"/>
        <w:ind w:firstLine="567"/>
        <w:jc w:val="both"/>
        <w:rPr>
          <w:color w:val="FF0000"/>
          <w:sz w:val="28"/>
          <w:szCs w:val="28"/>
        </w:rPr>
      </w:pPr>
      <w:r w:rsidRPr="00A4708F">
        <w:rPr>
          <w:color w:val="FF0000"/>
          <w:sz w:val="28"/>
          <w:szCs w:val="28"/>
        </w:rPr>
        <w:t>9.1.7 Минимальные расстояния между зданиями и сооружениями, наружными установками на территории ГНС</w:t>
      </w:r>
      <w:r w:rsidR="00297DB8" w:rsidRPr="00A4708F">
        <w:rPr>
          <w:color w:val="FF0000"/>
          <w:sz w:val="28"/>
          <w:szCs w:val="28"/>
        </w:rPr>
        <w:t xml:space="preserve"> и</w:t>
      </w:r>
      <w:r w:rsidRPr="00A4708F">
        <w:rPr>
          <w:color w:val="FF0000"/>
          <w:sz w:val="28"/>
          <w:szCs w:val="28"/>
        </w:rPr>
        <w:t xml:space="preserve"> ГНП должны соответствовать представленным в </w:t>
      </w:r>
      <w:r w:rsidR="00E577FE" w:rsidRPr="00A4708F">
        <w:rPr>
          <w:color w:val="FF0000"/>
          <w:sz w:val="28"/>
          <w:szCs w:val="28"/>
        </w:rPr>
        <w:t xml:space="preserve"> </w:t>
      </w:r>
      <w:r w:rsidRPr="00A4708F">
        <w:rPr>
          <w:color w:val="FF0000"/>
          <w:sz w:val="28"/>
          <w:szCs w:val="28"/>
        </w:rPr>
        <w:t>таблице 1</w:t>
      </w:r>
      <w:r w:rsidR="008942E6" w:rsidRPr="00A4708F">
        <w:rPr>
          <w:color w:val="FF0000"/>
          <w:sz w:val="28"/>
          <w:szCs w:val="28"/>
        </w:rPr>
        <w:t>0</w:t>
      </w:r>
      <w:r w:rsidRPr="00A4708F">
        <w:rPr>
          <w:color w:val="FF0000"/>
          <w:sz w:val="28"/>
          <w:szCs w:val="28"/>
        </w:rPr>
        <w:t>.</w:t>
      </w:r>
    </w:p>
    <w:p w14:paraId="0665B0D7" w14:textId="77777777" w:rsidR="00A6760F" w:rsidRPr="00A4708F" w:rsidRDefault="00297DB8" w:rsidP="00A6760F">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2).</w:t>
      </w:r>
    </w:p>
    <w:p w14:paraId="0E0995B6" w14:textId="77777777" w:rsidR="00A6760F" w:rsidRPr="00A4708F" w:rsidRDefault="00A6760F" w:rsidP="00A6760F">
      <w:pPr>
        <w:autoSpaceDE w:val="0"/>
        <w:autoSpaceDN w:val="0"/>
        <w:adjustRightInd w:val="0"/>
        <w:jc w:val="both"/>
        <w:rPr>
          <w:b/>
          <w:bCs/>
          <w:color w:val="FF0000"/>
          <w:sz w:val="28"/>
          <w:szCs w:val="28"/>
        </w:rPr>
      </w:pPr>
    </w:p>
    <w:p w14:paraId="3879E94D" w14:textId="0BD6DD5D" w:rsidR="00BD0624" w:rsidRPr="00A4708F" w:rsidRDefault="00BD0624" w:rsidP="00A6760F">
      <w:pPr>
        <w:autoSpaceDE w:val="0"/>
        <w:autoSpaceDN w:val="0"/>
        <w:adjustRightInd w:val="0"/>
        <w:jc w:val="both"/>
        <w:rPr>
          <w:strike/>
          <w:color w:val="FF0000"/>
          <w:sz w:val="28"/>
          <w:szCs w:val="28"/>
        </w:rPr>
      </w:pPr>
      <w:r w:rsidRPr="00A4708F">
        <w:rPr>
          <w:color w:val="FF0000"/>
          <w:sz w:val="28"/>
          <w:szCs w:val="28"/>
        </w:rPr>
        <w:t>Т</w:t>
      </w:r>
      <w:r w:rsidR="00B229F1" w:rsidRPr="00A4708F">
        <w:rPr>
          <w:color w:val="FF0000"/>
          <w:sz w:val="28"/>
          <w:szCs w:val="28"/>
        </w:rPr>
        <w:t xml:space="preserve"> </w:t>
      </w:r>
      <w:r w:rsidRPr="00A4708F">
        <w:rPr>
          <w:color w:val="FF0000"/>
          <w:sz w:val="28"/>
          <w:szCs w:val="28"/>
        </w:rPr>
        <w:t>а</w:t>
      </w:r>
      <w:r w:rsidR="00B229F1" w:rsidRPr="00A4708F">
        <w:rPr>
          <w:color w:val="FF0000"/>
          <w:sz w:val="28"/>
          <w:szCs w:val="28"/>
        </w:rPr>
        <w:t xml:space="preserve"> </w:t>
      </w:r>
      <w:r w:rsidRPr="00A4708F">
        <w:rPr>
          <w:color w:val="FF0000"/>
          <w:sz w:val="28"/>
          <w:szCs w:val="28"/>
        </w:rPr>
        <w:t>б</w:t>
      </w:r>
      <w:r w:rsidR="00B229F1" w:rsidRPr="00A4708F">
        <w:rPr>
          <w:color w:val="FF0000"/>
          <w:sz w:val="28"/>
          <w:szCs w:val="28"/>
        </w:rPr>
        <w:t xml:space="preserve"> </w:t>
      </w:r>
      <w:r w:rsidRPr="00A4708F">
        <w:rPr>
          <w:color w:val="FF0000"/>
          <w:sz w:val="28"/>
          <w:szCs w:val="28"/>
        </w:rPr>
        <w:t>л</w:t>
      </w:r>
      <w:r w:rsidR="00B229F1" w:rsidRPr="00A4708F">
        <w:rPr>
          <w:color w:val="FF0000"/>
          <w:sz w:val="28"/>
          <w:szCs w:val="28"/>
        </w:rPr>
        <w:t xml:space="preserve"> </w:t>
      </w:r>
      <w:r w:rsidRPr="00A4708F">
        <w:rPr>
          <w:color w:val="FF0000"/>
          <w:sz w:val="28"/>
          <w:szCs w:val="28"/>
        </w:rPr>
        <w:t>и</w:t>
      </w:r>
      <w:r w:rsidR="00B229F1" w:rsidRPr="00A4708F">
        <w:rPr>
          <w:color w:val="FF0000"/>
          <w:sz w:val="28"/>
          <w:szCs w:val="28"/>
        </w:rPr>
        <w:t xml:space="preserve"> </w:t>
      </w:r>
      <w:r w:rsidRPr="00A4708F">
        <w:rPr>
          <w:color w:val="FF0000"/>
          <w:sz w:val="28"/>
          <w:szCs w:val="28"/>
        </w:rPr>
        <w:t>ц</w:t>
      </w:r>
      <w:r w:rsidR="00B229F1" w:rsidRPr="00A4708F">
        <w:rPr>
          <w:color w:val="FF0000"/>
          <w:sz w:val="28"/>
          <w:szCs w:val="28"/>
        </w:rPr>
        <w:t xml:space="preserve"> </w:t>
      </w:r>
      <w:r w:rsidRPr="00A4708F">
        <w:rPr>
          <w:color w:val="FF0000"/>
          <w:sz w:val="28"/>
          <w:szCs w:val="28"/>
        </w:rPr>
        <w:t>а</w:t>
      </w:r>
      <w:r w:rsidR="00B229F1" w:rsidRPr="00A4708F">
        <w:rPr>
          <w:color w:val="FF0000"/>
          <w:sz w:val="28"/>
          <w:szCs w:val="28"/>
        </w:rPr>
        <w:t xml:space="preserve"> </w:t>
      </w:r>
      <w:r w:rsidRPr="00A4708F">
        <w:rPr>
          <w:color w:val="FF0000"/>
          <w:sz w:val="28"/>
          <w:szCs w:val="28"/>
        </w:rPr>
        <w:t xml:space="preserve"> 1</w:t>
      </w:r>
      <w:r w:rsidR="008942E6" w:rsidRPr="00A4708F">
        <w:rPr>
          <w:color w:val="FF0000"/>
          <w:sz w:val="28"/>
          <w:szCs w:val="28"/>
        </w:rPr>
        <w:t>0</w:t>
      </w:r>
      <w:r w:rsidRPr="00A4708F">
        <w:rPr>
          <w:i/>
          <w:color w:val="FF0000"/>
          <w:sz w:val="28"/>
          <w:szCs w:val="28"/>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2331"/>
        <w:gridCol w:w="755"/>
        <w:gridCol w:w="603"/>
        <w:gridCol w:w="479"/>
        <w:gridCol w:w="520"/>
        <w:gridCol w:w="617"/>
        <w:gridCol w:w="617"/>
        <w:gridCol w:w="617"/>
        <w:gridCol w:w="493"/>
        <w:gridCol w:w="479"/>
        <w:gridCol w:w="479"/>
        <w:gridCol w:w="520"/>
        <w:gridCol w:w="562"/>
      </w:tblGrid>
      <w:tr w:rsidR="00A4708F" w:rsidRPr="00A4708F" w14:paraId="287A8E8F" w14:textId="77777777">
        <w:trPr>
          <w:trHeight w:val="365"/>
          <w:jc w:val="center"/>
        </w:trPr>
        <w:tc>
          <w:tcPr>
            <w:tcW w:w="2331" w:type="dxa"/>
            <w:vMerge w:val="restart"/>
            <w:vAlign w:val="center"/>
          </w:tcPr>
          <w:p w14:paraId="37F80B5C" w14:textId="77777777" w:rsidR="00E577FE" w:rsidRPr="00A4708F" w:rsidRDefault="00E577FE" w:rsidP="00BC19C1">
            <w:pPr>
              <w:autoSpaceDE w:val="0"/>
              <w:autoSpaceDN w:val="0"/>
              <w:adjustRightInd w:val="0"/>
              <w:jc w:val="center"/>
              <w:rPr>
                <w:color w:val="FF0000"/>
                <w:sz w:val="18"/>
                <w:szCs w:val="18"/>
              </w:rPr>
            </w:pPr>
            <w:r w:rsidRPr="00A4708F">
              <w:rPr>
                <w:color w:val="FF0000"/>
                <w:sz w:val="18"/>
                <w:szCs w:val="18"/>
              </w:rPr>
              <w:t>Здания и сооружения</w:t>
            </w:r>
          </w:p>
        </w:tc>
        <w:tc>
          <w:tcPr>
            <w:tcW w:w="6741" w:type="dxa"/>
            <w:gridSpan w:val="12"/>
            <w:vAlign w:val="center"/>
          </w:tcPr>
          <w:p w14:paraId="41D8A0D6" w14:textId="46FF023D" w:rsidR="00E577FE" w:rsidRPr="00A4708F" w:rsidRDefault="00E577FE" w:rsidP="00BC19C1">
            <w:pPr>
              <w:autoSpaceDE w:val="0"/>
              <w:autoSpaceDN w:val="0"/>
              <w:adjustRightInd w:val="0"/>
              <w:ind w:left="-57" w:right="-57"/>
              <w:jc w:val="center"/>
              <w:rPr>
                <w:color w:val="FF0000"/>
                <w:sz w:val="18"/>
                <w:szCs w:val="18"/>
              </w:rPr>
            </w:pPr>
            <w:r w:rsidRPr="00A4708F">
              <w:rPr>
                <w:color w:val="FF0000"/>
                <w:sz w:val="18"/>
                <w:szCs w:val="18"/>
              </w:rPr>
              <w:t>Расстояния между зданиями и сооружениями</w:t>
            </w:r>
            <w:r w:rsidR="00297DB8" w:rsidRPr="00A4708F">
              <w:rPr>
                <w:color w:val="FF0000"/>
                <w:sz w:val="18"/>
                <w:szCs w:val="18"/>
              </w:rPr>
              <w:t>,</w:t>
            </w:r>
            <w:r w:rsidRPr="00A4708F">
              <w:rPr>
                <w:color w:val="FF0000"/>
                <w:sz w:val="18"/>
                <w:szCs w:val="18"/>
              </w:rPr>
              <w:t xml:space="preserve"> </w:t>
            </w:r>
            <w:r w:rsidR="00AF3384" w:rsidRPr="00A4708F">
              <w:rPr>
                <w:color w:val="FF0000"/>
                <w:sz w:val="18"/>
                <w:szCs w:val="18"/>
              </w:rPr>
              <w:t xml:space="preserve">ГНС, </w:t>
            </w:r>
            <w:r w:rsidRPr="00A4708F">
              <w:rPr>
                <w:color w:val="FF0000"/>
                <w:sz w:val="18"/>
                <w:szCs w:val="18"/>
              </w:rPr>
              <w:t>ГН</w:t>
            </w:r>
            <w:r w:rsidR="00297DB8" w:rsidRPr="00A4708F">
              <w:rPr>
                <w:color w:val="FF0000"/>
                <w:sz w:val="18"/>
                <w:szCs w:val="18"/>
              </w:rPr>
              <w:t>П</w:t>
            </w:r>
            <w:r w:rsidRPr="00A4708F">
              <w:rPr>
                <w:color w:val="FF0000"/>
                <w:sz w:val="18"/>
                <w:szCs w:val="18"/>
              </w:rPr>
              <w:t xml:space="preserve"> (в свету), м,</w:t>
            </w:r>
          </w:p>
          <w:p w14:paraId="2E9F1878" w14:textId="7246FC6B" w:rsidR="00E577FE" w:rsidRPr="00A4708F" w:rsidRDefault="00E577FE" w:rsidP="0076703A">
            <w:pPr>
              <w:autoSpaceDE w:val="0"/>
              <w:autoSpaceDN w:val="0"/>
              <w:adjustRightInd w:val="0"/>
              <w:spacing w:after="20"/>
              <w:ind w:left="-57" w:right="-57"/>
              <w:jc w:val="center"/>
              <w:rPr>
                <w:color w:val="FF0000"/>
                <w:sz w:val="18"/>
                <w:szCs w:val="18"/>
              </w:rPr>
            </w:pPr>
            <w:r w:rsidRPr="00A4708F">
              <w:rPr>
                <w:color w:val="FF0000"/>
                <w:sz w:val="18"/>
                <w:szCs w:val="18"/>
              </w:rPr>
              <w:t>для порядковых номеров зданий и сооружений, приведенны</w:t>
            </w:r>
            <w:r w:rsidR="00297DB8" w:rsidRPr="00A4708F">
              <w:rPr>
                <w:color w:val="FF0000"/>
                <w:sz w:val="18"/>
                <w:szCs w:val="18"/>
              </w:rPr>
              <w:t>х</w:t>
            </w:r>
            <w:r w:rsidRPr="00A4708F">
              <w:rPr>
                <w:color w:val="FF0000"/>
                <w:sz w:val="18"/>
                <w:szCs w:val="18"/>
              </w:rPr>
              <w:t xml:space="preserve"> в графе 1</w:t>
            </w:r>
          </w:p>
        </w:tc>
      </w:tr>
      <w:tr w:rsidR="00A4708F" w:rsidRPr="00A4708F" w14:paraId="51F9E8C6" w14:textId="77777777">
        <w:trPr>
          <w:jc w:val="center"/>
        </w:trPr>
        <w:tc>
          <w:tcPr>
            <w:tcW w:w="2331" w:type="dxa"/>
            <w:vMerge/>
            <w:vAlign w:val="center"/>
          </w:tcPr>
          <w:p w14:paraId="00BBCB0F" w14:textId="77777777" w:rsidR="00BD0624" w:rsidRPr="00A4708F" w:rsidRDefault="00BD0624" w:rsidP="00BC19C1">
            <w:pPr>
              <w:autoSpaceDE w:val="0"/>
              <w:autoSpaceDN w:val="0"/>
              <w:adjustRightInd w:val="0"/>
              <w:jc w:val="center"/>
              <w:rPr>
                <w:color w:val="FF0000"/>
                <w:sz w:val="18"/>
                <w:szCs w:val="18"/>
              </w:rPr>
            </w:pPr>
          </w:p>
        </w:tc>
        <w:tc>
          <w:tcPr>
            <w:tcW w:w="755" w:type="dxa"/>
            <w:vAlign w:val="center"/>
          </w:tcPr>
          <w:p w14:paraId="3F69C063"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1</w:t>
            </w:r>
          </w:p>
        </w:tc>
        <w:tc>
          <w:tcPr>
            <w:tcW w:w="603" w:type="dxa"/>
            <w:vAlign w:val="center"/>
          </w:tcPr>
          <w:p w14:paraId="570669CF"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2</w:t>
            </w:r>
          </w:p>
        </w:tc>
        <w:tc>
          <w:tcPr>
            <w:tcW w:w="479" w:type="dxa"/>
            <w:vAlign w:val="center"/>
          </w:tcPr>
          <w:p w14:paraId="2C161952"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3</w:t>
            </w:r>
          </w:p>
        </w:tc>
        <w:tc>
          <w:tcPr>
            <w:tcW w:w="520" w:type="dxa"/>
            <w:vAlign w:val="center"/>
          </w:tcPr>
          <w:p w14:paraId="66D62093"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4</w:t>
            </w:r>
          </w:p>
        </w:tc>
        <w:tc>
          <w:tcPr>
            <w:tcW w:w="617" w:type="dxa"/>
            <w:vAlign w:val="center"/>
          </w:tcPr>
          <w:p w14:paraId="3FAC93AD"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5</w:t>
            </w:r>
          </w:p>
        </w:tc>
        <w:tc>
          <w:tcPr>
            <w:tcW w:w="617" w:type="dxa"/>
            <w:vAlign w:val="center"/>
          </w:tcPr>
          <w:p w14:paraId="5AAA1961"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6</w:t>
            </w:r>
          </w:p>
        </w:tc>
        <w:tc>
          <w:tcPr>
            <w:tcW w:w="617" w:type="dxa"/>
            <w:vAlign w:val="center"/>
          </w:tcPr>
          <w:p w14:paraId="4A9C8DA8"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7</w:t>
            </w:r>
          </w:p>
        </w:tc>
        <w:tc>
          <w:tcPr>
            <w:tcW w:w="493" w:type="dxa"/>
            <w:vAlign w:val="center"/>
          </w:tcPr>
          <w:p w14:paraId="72F343B0"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8</w:t>
            </w:r>
          </w:p>
        </w:tc>
        <w:tc>
          <w:tcPr>
            <w:tcW w:w="479" w:type="dxa"/>
            <w:vAlign w:val="center"/>
          </w:tcPr>
          <w:p w14:paraId="7978B916"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9</w:t>
            </w:r>
          </w:p>
        </w:tc>
        <w:tc>
          <w:tcPr>
            <w:tcW w:w="479" w:type="dxa"/>
            <w:vAlign w:val="center"/>
          </w:tcPr>
          <w:p w14:paraId="27616E77"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10</w:t>
            </w:r>
          </w:p>
        </w:tc>
        <w:tc>
          <w:tcPr>
            <w:tcW w:w="520" w:type="dxa"/>
            <w:vAlign w:val="center"/>
          </w:tcPr>
          <w:p w14:paraId="5FD78D3E"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11</w:t>
            </w:r>
          </w:p>
        </w:tc>
        <w:tc>
          <w:tcPr>
            <w:tcW w:w="562" w:type="dxa"/>
            <w:vAlign w:val="center"/>
          </w:tcPr>
          <w:p w14:paraId="6B525E56" w14:textId="77777777" w:rsidR="00BD0624" w:rsidRPr="00A4708F" w:rsidRDefault="00BD0624" w:rsidP="00BC19C1">
            <w:pPr>
              <w:autoSpaceDE w:val="0"/>
              <w:autoSpaceDN w:val="0"/>
              <w:adjustRightInd w:val="0"/>
              <w:ind w:left="-57" w:right="-57"/>
              <w:jc w:val="center"/>
              <w:rPr>
                <w:color w:val="FF0000"/>
                <w:sz w:val="18"/>
                <w:szCs w:val="18"/>
              </w:rPr>
            </w:pPr>
            <w:r w:rsidRPr="00A4708F">
              <w:rPr>
                <w:color w:val="FF0000"/>
                <w:sz w:val="18"/>
                <w:szCs w:val="18"/>
              </w:rPr>
              <w:t>12</w:t>
            </w:r>
          </w:p>
        </w:tc>
      </w:tr>
      <w:tr w:rsidR="00A4708F" w:rsidRPr="00A4708F" w14:paraId="11B744F8" w14:textId="77777777">
        <w:trPr>
          <w:jc w:val="center"/>
        </w:trPr>
        <w:tc>
          <w:tcPr>
            <w:tcW w:w="2331" w:type="dxa"/>
            <w:vAlign w:val="center"/>
          </w:tcPr>
          <w:p w14:paraId="7B63E48B" w14:textId="77777777" w:rsidR="00BD0624" w:rsidRPr="00A4708F" w:rsidRDefault="00BD0624" w:rsidP="00BC19C1">
            <w:pPr>
              <w:autoSpaceDE w:val="0"/>
              <w:autoSpaceDN w:val="0"/>
              <w:adjustRightInd w:val="0"/>
              <w:rPr>
                <w:color w:val="FF0000"/>
                <w:sz w:val="20"/>
                <w:szCs w:val="20"/>
              </w:rPr>
            </w:pPr>
            <w:r w:rsidRPr="00A4708F">
              <w:rPr>
                <w:color w:val="FF0000"/>
                <w:sz w:val="20"/>
                <w:szCs w:val="20"/>
              </w:rPr>
              <w:t>1 Надземные резервуары и железнодорожные сливные эстакады</w:t>
            </w:r>
          </w:p>
        </w:tc>
        <w:tc>
          <w:tcPr>
            <w:tcW w:w="755" w:type="dxa"/>
          </w:tcPr>
          <w:p w14:paraId="4243A8EC" w14:textId="77777777" w:rsidR="00BD0624" w:rsidRPr="00A4708F" w:rsidRDefault="00E577FE" w:rsidP="00BC19C1">
            <w:pPr>
              <w:autoSpaceDE w:val="0"/>
              <w:autoSpaceDN w:val="0"/>
              <w:adjustRightInd w:val="0"/>
              <w:ind w:left="-57" w:right="-57"/>
              <w:jc w:val="center"/>
              <w:rPr>
                <w:color w:val="FF0000"/>
                <w:sz w:val="20"/>
                <w:szCs w:val="20"/>
              </w:rPr>
            </w:pPr>
            <w:r w:rsidRPr="00A4708F">
              <w:rPr>
                <w:color w:val="FF0000"/>
                <w:sz w:val="20"/>
                <w:szCs w:val="20"/>
              </w:rPr>
              <w:t>П</w:t>
            </w:r>
            <w:r w:rsidR="00BD0624" w:rsidRPr="00A4708F">
              <w:rPr>
                <w:color w:val="FF0000"/>
                <w:sz w:val="20"/>
                <w:szCs w:val="20"/>
              </w:rPr>
              <w:t>риме-</w:t>
            </w:r>
            <w:proofErr w:type="spellStart"/>
            <w:r w:rsidR="00BD0624" w:rsidRPr="00A4708F">
              <w:rPr>
                <w:color w:val="FF0000"/>
                <w:sz w:val="20"/>
                <w:szCs w:val="20"/>
              </w:rPr>
              <w:t>чание</w:t>
            </w:r>
            <w:proofErr w:type="spellEnd"/>
            <w:r w:rsidR="00BD0624" w:rsidRPr="00A4708F">
              <w:rPr>
                <w:color w:val="FF0000"/>
                <w:sz w:val="20"/>
                <w:szCs w:val="20"/>
              </w:rPr>
              <w:t xml:space="preserve"> 5</w:t>
            </w:r>
          </w:p>
        </w:tc>
        <w:tc>
          <w:tcPr>
            <w:tcW w:w="603" w:type="dxa"/>
          </w:tcPr>
          <w:p w14:paraId="38B44C76"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79" w:type="dxa"/>
          </w:tcPr>
          <w:p w14:paraId="77E625D4"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520" w:type="dxa"/>
          </w:tcPr>
          <w:p w14:paraId="5346237C"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617" w:type="dxa"/>
          </w:tcPr>
          <w:p w14:paraId="44CC346C"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617" w:type="dxa"/>
          </w:tcPr>
          <w:p w14:paraId="6903EE0C"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Pr>
          <w:p w14:paraId="56D021E4"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493" w:type="dxa"/>
          </w:tcPr>
          <w:p w14:paraId="09B11860"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479" w:type="dxa"/>
          </w:tcPr>
          <w:p w14:paraId="6A00C79B"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79" w:type="dxa"/>
          </w:tcPr>
          <w:p w14:paraId="3AF67002"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Pr>
          <w:p w14:paraId="1B33C961"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562" w:type="dxa"/>
          </w:tcPr>
          <w:p w14:paraId="2CC1611C"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r>
      <w:tr w:rsidR="00A4708F" w:rsidRPr="00A4708F" w14:paraId="3F0D4D53" w14:textId="77777777">
        <w:trPr>
          <w:jc w:val="center"/>
        </w:trPr>
        <w:tc>
          <w:tcPr>
            <w:tcW w:w="2331" w:type="dxa"/>
          </w:tcPr>
          <w:p w14:paraId="3EDD90BF" w14:textId="77777777" w:rsidR="00BD0624" w:rsidRPr="00A4708F" w:rsidRDefault="00BD0624" w:rsidP="00BC19C1">
            <w:pPr>
              <w:autoSpaceDE w:val="0"/>
              <w:autoSpaceDN w:val="0"/>
              <w:adjustRightInd w:val="0"/>
              <w:rPr>
                <w:color w:val="FF0000"/>
                <w:sz w:val="20"/>
                <w:szCs w:val="20"/>
              </w:rPr>
            </w:pPr>
            <w:r w:rsidRPr="00A4708F">
              <w:rPr>
                <w:color w:val="FF0000"/>
                <w:sz w:val="20"/>
                <w:szCs w:val="20"/>
              </w:rPr>
              <w:t>2 Подземные резервуары</w:t>
            </w:r>
          </w:p>
        </w:tc>
        <w:tc>
          <w:tcPr>
            <w:tcW w:w="755" w:type="dxa"/>
          </w:tcPr>
          <w:p w14:paraId="5506C122"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603" w:type="dxa"/>
          </w:tcPr>
          <w:p w14:paraId="7F2C15B5" w14:textId="77777777" w:rsidR="00BD0624" w:rsidRPr="00A4708F" w:rsidRDefault="00E577FE" w:rsidP="00BC19C1">
            <w:pPr>
              <w:autoSpaceDE w:val="0"/>
              <w:autoSpaceDN w:val="0"/>
              <w:adjustRightInd w:val="0"/>
              <w:ind w:left="-57" w:right="-57"/>
              <w:jc w:val="center"/>
              <w:rPr>
                <w:color w:val="FF0000"/>
                <w:sz w:val="20"/>
                <w:szCs w:val="20"/>
              </w:rPr>
            </w:pPr>
            <w:r w:rsidRPr="00A4708F">
              <w:rPr>
                <w:color w:val="FF0000"/>
                <w:sz w:val="20"/>
                <w:szCs w:val="20"/>
              </w:rPr>
              <w:t>П</w:t>
            </w:r>
            <w:r w:rsidR="00BD0624" w:rsidRPr="00A4708F">
              <w:rPr>
                <w:color w:val="FF0000"/>
                <w:sz w:val="20"/>
                <w:szCs w:val="20"/>
              </w:rPr>
              <w:t>о пункту 9.3.1</w:t>
            </w:r>
          </w:p>
        </w:tc>
        <w:tc>
          <w:tcPr>
            <w:tcW w:w="479" w:type="dxa"/>
          </w:tcPr>
          <w:p w14:paraId="5949B138"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Pr>
          <w:p w14:paraId="7B20A3E8"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20</w:t>
            </w:r>
          </w:p>
        </w:tc>
        <w:tc>
          <w:tcPr>
            <w:tcW w:w="617" w:type="dxa"/>
          </w:tcPr>
          <w:p w14:paraId="2E3CF112"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617" w:type="dxa"/>
          </w:tcPr>
          <w:p w14:paraId="72F907B1"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617" w:type="dxa"/>
          </w:tcPr>
          <w:p w14:paraId="56A90E6E"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20</w:t>
            </w:r>
          </w:p>
        </w:tc>
        <w:tc>
          <w:tcPr>
            <w:tcW w:w="493" w:type="dxa"/>
          </w:tcPr>
          <w:p w14:paraId="2E9B78FD"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479" w:type="dxa"/>
          </w:tcPr>
          <w:p w14:paraId="1D7D5263"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5</w:t>
            </w:r>
          </w:p>
        </w:tc>
        <w:tc>
          <w:tcPr>
            <w:tcW w:w="479" w:type="dxa"/>
          </w:tcPr>
          <w:p w14:paraId="6BCE5696"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5</w:t>
            </w:r>
          </w:p>
        </w:tc>
        <w:tc>
          <w:tcPr>
            <w:tcW w:w="520" w:type="dxa"/>
          </w:tcPr>
          <w:p w14:paraId="65DCA24A"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562" w:type="dxa"/>
          </w:tcPr>
          <w:p w14:paraId="5C4ADD01"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30</w:t>
            </w:r>
          </w:p>
        </w:tc>
      </w:tr>
      <w:tr w:rsidR="00A4708F" w:rsidRPr="00A4708F" w14:paraId="60226509" w14:textId="77777777">
        <w:trPr>
          <w:jc w:val="center"/>
        </w:trPr>
        <w:tc>
          <w:tcPr>
            <w:tcW w:w="2331" w:type="dxa"/>
            <w:vAlign w:val="center"/>
          </w:tcPr>
          <w:p w14:paraId="7C5C3A72" w14:textId="77777777" w:rsidR="00BD0624" w:rsidRPr="00A4708F" w:rsidRDefault="00BD0624" w:rsidP="008207EF">
            <w:pPr>
              <w:autoSpaceDE w:val="0"/>
              <w:autoSpaceDN w:val="0"/>
              <w:adjustRightInd w:val="0"/>
              <w:rPr>
                <w:color w:val="FF0000"/>
                <w:sz w:val="20"/>
                <w:szCs w:val="20"/>
              </w:rPr>
            </w:pPr>
            <w:r w:rsidRPr="00A4708F">
              <w:rPr>
                <w:color w:val="FF0000"/>
                <w:sz w:val="20"/>
                <w:szCs w:val="20"/>
              </w:rPr>
              <w:t xml:space="preserve">3 </w:t>
            </w:r>
            <w:r w:rsidRPr="00A4708F">
              <w:rPr>
                <w:color w:val="FF0000"/>
                <w:spacing w:val="-2"/>
                <w:sz w:val="20"/>
                <w:szCs w:val="20"/>
              </w:rPr>
              <w:t>Помещения категории А</w:t>
            </w:r>
            <w:r w:rsidRPr="00A4708F">
              <w:rPr>
                <w:color w:val="FF0000"/>
                <w:sz w:val="20"/>
                <w:szCs w:val="20"/>
              </w:rPr>
              <w:t xml:space="preserve"> и погрузочно- </w:t>
            </w:r>
            <w:r w:rsidRPr="00A4708F">
              <w:rPr>
                <w:color w:val="FF0000"/>
                <w:sz w:val="20"/>
                <w:szCs w:val="20"/>
              </w:rPr>
              <w:lastRenderedPageBreak/>
              <w:t>разгрузочные площадки для баллонов</w:t>
            </w:r>
          </w:p>
        </w:tc>
        <w:tc>
          <w:tcPr>
            <w:tcW w:w="755" w:type="dxa"/>
          </w:tcPr>
          <w:p w14:paraId="793B2AAF"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lastRenderedPageBreak/>
              <w:t>15</w:t>
            </w:r>
          </w:p>
        </w:tc>
        <w:tc>
          <w:tcPr>
            <w:tcW w:w="603" w:type="dxa"/>
          </w:tcPr>
          <w:p w14:paraId="6DE184C4"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79" w:type="dxa"/>
          </w:tcPr>
          <w:p w14:paraId="7FAF4384"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Pr>
          <w:p w14:paraId="01BE29F3"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Pr>
          <w:p w14:paraId="775C00A7"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617" w:type="dxa"/>
          </w:tcPr>
          <w:p w14:paraId="1F91FB69"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Pr>
          <w:p w14:paraId="3E66B58C"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493" w:type="dxa"/>
          </w:tcPr>
          <w:p w14:paraId="054FA3DD"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479" w:type="dxa"/>
          </w:tcPr>
          <w:p w14:paraId="5B4E0D41"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79" w:type="dxa"/>
          </w:tcPr>
          <w:p w14:paraId="5C5F6AC0"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Pr>
          <w:p w14:paraId="538F366B"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562" w:type="dxa"/>
          </w:tcPr>
          <w:p w14:paraId="38278B93" w14:textId="77777777" w:rsidR="00BD0624" w:rsidRPr="00A4708F" w:rsidRDefault="00BD0624" w:rsidP="00BC19C1">
            <w:pPr>
              <w:autoSpaceDE w:val="0"/>
              <w:autoSpaceDN w:val="0"/>
              <w:adjustRightInd w:val="0"/>
              <w:ind w:left="-57" w:right="-57"/>
              <w:jc w:val="center"/>
              <w:rPr>
                <w:color w:val="FF0000"/>
                <w:sz w:val="20"/>
                <w:szCs w:val="20"/>
              </w:rPr>
            </w:pPr>
            <w:r w:rsidRPr="00A4708F">
              <w:rPr>
                <w:color w:val="FF0000"/>
                <w:sz w:val="20"/>
                <w:szCs w:val="20"/>
              </w:rPr>
              <w:t>40</w:t>
            </w:r>
          </w:p>
        </w:tc>
      </w:tr>
      <w:tr w:rsidR="00A4708F" w:rsidRPr="00A4708F" w14:paraId="7A04E330" w14:textId="77777777">
        <w:trPr>
          <w:jc w:val="center"/>
        </w:trPr>
        <w:tc>
          <w:tcPr>
            <w:tcW w:w="2331" w:type="dxa"/>
            <w:vAlign w:val="center"/>
          </w:tcPr>
          <w:p w14:paraId="228AF3EC" w14:textId="66C6BB78" w:rsidR="00B46E36" w:rsidRPr="00A4708F" w:rsidRDefault="00B46E36" w:rsidP="00BC19C1">
            <w:pPr>
              <w:autoSpaceDE w:val="0"/>
              <w:autoSpaceDN w:val="0"/>
              <w:adjustRightInd w:val="0"/>
              <w:rPr>
                <w:color w:val="FF0000"/>
                <w:sz w:val="20"/>
                <w:szCs w:val="20"/>
              </w:rPr>
            </w:pPr>
            <w:r w:rsidRPr="00A4708F">
              <w:rPr>
                <w:color w:val="FF0000"/>
                <w:sz w:val="20"/>
                <w:szCs w:val="20"/>
              </w:rPr>
              <w:t xml:space="preserve">4 Колонки для налива </w:t>
            </w:r>
            <w:r w:rsidR="00297DB8" w:rsidRPr="00A4708F">
              <w:rPr>
                <w:color w:val="FF0000"/>
                <w:sz w:val="20"/>
                <w:szCs w:val="20"/>
              </w:rPr>
              <w:t xml:space="preserve">(слива) </w:t>
            </w:r>
            <w:r w:rsidRPr="00A4708F">
              <w:rPr>
                <w:color w:val="FF0000"/>
                <w:sz w:val="20"/>
                <w:szCs w:val="20"/>
              </w:rPr>
              <w:t>СУГ в автоцистерны и заправочные колонки</w:t>
            </w:r>
          </w:p>
        </w:tc>
        <w:tc>
          <w:tcPr>
            <w:tcW w:w="755" w:type="dxa"/>
          </w:tcPr>
          <w:p w14:paraId="47BC5C8E"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603" w:type="dxa"/>
          </w:tcPr>
          <w:p w14:paraId="203799CA"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20</w:t>
            </w:r>
          </w:p>
        </w:tc>
        <w:tc>
          <w:tcPr>
            <w:tcW w:w="479" w:type="dxa"/>
          </w:tcPr>
          <w:p w14:paraId="1013AAEF"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520" w:type="dxa"/>
          </w:tcPr>
          <w:p w14:paraId="5D91506A"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7</w:t>
            </w:r>
          </w:p>
        </w:tc>
        <w:tc>
          <w:tcPr>
            <w:tcW w:w="617" w:type="dxa"/>
          </w:tcPr>
          <w:p w14:paraId="2AC6D830"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617" w:type="dxa"/>
          </w:tcPr>
          <w:p w14:paraId="29606F92"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Pr>
          <w:p w14:paraId="73A50E7A"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493" w:type="dxa"/>
          </w:tcPr>
          <w:p w14:paraId="1E294161"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479" w:type="dxa"/>
          </w:tcPr>
          <w:p w14:paraId="2FBDDECF"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79" w:type="dxa"/>
          </w:tcPr>
          <w:p w14:paraId="22198A5C"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Pr>
          <w:p w14:paraId="48DDB91F"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562" w:type="dxa"/>
          </w:tcPr>
          <w:p w14:paraId="7D13C1F6" w14:textId="77777777" w:rsidR="00B46E36" w:rsidRPr="00A4708F" w:rsidRDefault="00B46E36" w:rsidP="00BC19C1">
            <w:pPr>
              <w:autoSpaceDE w:val="0"/>
              <w:autoSpaceDN w:val="0"/>
              <w:adjustRightInd w:val="0"/>
              <w:ind w:left="-57" w:right="-57"/>
              <w:jc w:val="center"/>
              <w:rPr>
                <w:color w:val="FF0000"/>
                <w:sz w:val="20"/>
                <w:szCs w:val="20"/>
              </w:rPr>
            </w:pPr>
            <w:r w:rsidRPr="00A4708F">
              <w:rPr>
                <w:color w:val="FF0000"/>
                <w:sz w:val="20"/>
                <w:szCs w:val="20"/>
              </w:rPr>
              <w:t>30</w:t>
            </w:r>
          </w:p>
        </w:tc>
      </w:tr>
      <w:tr w:rsidR="00A4708F" w:rsidRPr="00A4708F" w14:paraId="78EB933D" w14:textId="77777777">
        <w:trPr>
          <w:jc w:val="center"/>
        </w:trPr>
        <w:tc>
          <w:tcPr>
            <w:tcW w:w="2331" w:type="dxa"/>
          </w:tcPr>
          <w:p w14:paraId="288CAD23" w14:textId="7112EB18" w:rsidR="00B229F1" w:rsidRPr="00A4708F" w:rsidRDefault="00B229F1" w:rsidP="00BC19C1">
            <w:pPr>
              <w:autoSpaceDE w:val="0"/>
              <w:autoSpaceDN w:val="0"/>
              <w:adjustRightInd w:val="0"/>
              <w:rPr>
                <w:color w:val="FF0000"/>
                <w:sz w:val="20"/>
                <w:szCs w:val="20"/>
              </w:rPr>
            </w:pPr>
            <w:r w:rsidRPr="00A4708F">
              <w:rPr>
                <w:color w:val="FF0000"/>
                <w:sz w:val="20"/>
                <w:szCs w:val="20"/>
              </w:rPr>
              <w:t>5 Котельная, здание техобслуживания автомобилей, гаражи без использования СУГ</w:t>
            </w:r>
          </w:p>
        </w:tc>
        <w:tc>
          <w:tcPr>
            <w:tcW w:w="755" w:type="dxa"/>
          </w:tcPr>
          <w:p w14:paraId="37DAE591"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p w14:paraId="63A5BAF3" w14:textId="77777777" w:rsidR="00B229F1" w:rsidRPr="00A4708F" w:rsidRDefault="00B229F1" w:rsidP="00BC19C1">
            <w:pPr>
              <w:autoSpaceDE w:val="0"/>
              <w:autoSpaceDN w:val="0"/>
              <w:adjustRightInd w:val="0"/>
              <w:ind w:left="-57" w:right="-57"/>
              <w:jc w:val="center"/>
              <w:rPr>
                <w:color w:val="FF0000"/>
                <w:sz w:val="20"/>
                <w:szCs w:val="20"/>
              </w:rPr>
            </w:pPr>
          </w:p>
        </w:tc>
        <w:tc>
          <w:tcPr>
            <w:tcW w:w="603" w:type="dxa"/>
          </w:tcPr>
          <w:p w14:paraId="6801DCDC"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30</w:t>
            </w:r>
          </w:p>
          <w:p w14:paraId="2A82C2EF" w14:textId="77777777" w:rsidR="00B229F1" w:rsidRPr="00A4708F" w:rsidRDefault="00B229F1" w:rsidP="00BC19C1">
            <w:pPr>
              <w:autoSpaceDE w:val="0"/>
              <w:autoSpaceDN w:val="0"/>
              <w:adjustRightInd w:val="0"/>
              <w:ind w:left="-57" w:right="-57"/>
              <w:jc w:val="center"/>
              <w:rPr>
                <w:color w:val="FF0000"/>
                <w:sz w:val="20"/>
                <w:szCs w:val="20"/>
              </w:rPr>
            </w:pPr>
          </w:p>
        </w:tc>
        <w:tc>
          <w:tcPr>
            <w:tcW w:w="479" w:type="dxa"/>
          </w:tcPr>
          <w:p w14:paraId="757D0A96"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p w14:paraId="590C0C6F" w14:textId="77777777" w:rsidR="00B229F1" w:rsidRPr="00A4708F" w:rsidRDefault="00B229F1" w:rsidP="00BC19C1">
            <w:pPr>
              <w:autoSpaceDE w:val="0"/>
              <w:autoSpaceDN w:val="0"/>
              <w:adjustRightInd w:val="0"/>
              <w:ind w:left="-57" w:right="-57"/>
              <w:jc w:val="center"/>
              <w:rPr>
                <w:color w:val="FF0000"/>
                <w:sz w:val="20"/>
                <w:szCs w:val="20"/>
              </w:rPr>
            </w:pPr>
          </w:p>
        </w:tc>
        <w:tc>
          <w:tcPr>
            <w:tcW w:w="520" w:type="dxa"/>
          </w:tcPr>
          <w:p w14:paraId="3E45E68D"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30</w:t>
            </w:r>
          </w:p>
          <w:p w14:paraId="1AAA7C1A" w14:textId="77777777" w:rsidR="00B229F1" w:rsidRPr="00A4708F" w:rsidRDefault="00B229F1" w:rsidP="00BC19C1">
            <w:pPr>
              <w:autoSpaceDE w:val="0"/>
              <w:autoSpaceDN w:val="0"/>
              <w:adjustRightInd w:val="0"/>
              <w:ind w:left="-57" w:right="-57"/>
              <w:jc w:val="center"/>
              <w:rPr>
                <w:color w:val="FF0000"/>
                <w:sz w:val="20"/>
                <w:szCs w:val="20"/>
              </w:rPr>
            </w:pPr>
          </w:p>
        </w:tc>
        <w:tc>
          <w:tcPr>
            <w:tcW w:w="617" w:type="dxa"/>
          </w:tcPr>
          <w:p w14:paraId="1967B2DC"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c>
          <w:tcPr>
            <w:tcW w:w="617" w:type="dxa"/>
          </w:tcPr>
          <w:p w14:paraId="3A456B5A"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 xml:space="preserve">По </w:t>
            </w:r>
            <w:proofErr w:type="spellStart"/>
            <w:r w:rsidRPr="00A4708F">
              <w:rPr>
                <w:color w:val="FF0000"/>
                <w:sz w:val="20"/>
                <w:szCs w:val="20"/>
              </w:rPr>
              <w:t>табли</w:t>
            </w:r>
            <w:r w:rsidR="009B334E" w:rsidRPr="00A4708F">
              <w:rPr>
                <w:color w:val="FF0000"/>
                <w:sz w:val="20"/>
                <w:szCs w:val="20"/>
              </w:rPr>
              <w:t>-</w:t>
            </w:r>
            <w:r w:rsidRPr="00A4708F">
              <w:rPr>
                <w:color w:val="FF0000"/>
                <w:sz w:val="20"/>
                <w:szCs w:val="20"/>
              </w:rPr>
              <w:t>це</w:t>
            </w:r>
            <w:proofErr w:type="spellEnd"/>
            <w:r w:rsidRPr="00A4708F">
              <w:rPr>
                <w:color w:val="FF0000"/>
                <w:sz w:val="20"/>
                <w:szCs w:val="20"/>
              </w:rPr>
              <w:t xml:space="preserve"> 9</w:t>
            </w:r>
          </w:p>
        </w:tc>
        <w:tc>
          <w:tcPr>
            <w:tcW w:w="617" w:type="dxa"/>
          </w:tcPr>
          <w:p w14:paraId="143435D6"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93" w:type="dxa"/>
          </w:tcPr>
          <w:p w14:paraId="320219ED"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79" w:type="dxa"/>
          </w:tcPr>
          <w:p w14:paraId="15A96201"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79" w:type="dxa"/>
          </w:tcPr>
          <w:p w14:paraId="1E219017"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520" w:type="dxa"/>
          </w:tcPr>
          <w:p w14:paraId="08A18006"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c>
          <w:tcPr>
            <w:tcW w:w="562" w:type="dxa"/>
          </w:tcPr>
          <w:p w14:paraId="36B92C77"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56C2D0C9" w14:textId="77777777">
        <w:trPr>
          <w:jc w:val="center"/>
        </w:trPr>
        <w:tc>
          <w:tcPr>
            <w:tcW w:w="2331" w:type="dxa"/>
          </w:tcPr>
          <w:p w14:paraId="007C8C57" w14:textId="76563235" w:rsidR="00B229F1" w:rsidRPr="00A4708F" w:rsidRDefault="00B229F1" w:rsidP="00BC19C1">
            <w:pPr>
              <w:autoSpaceDE w:val="0"/>
              <w:autoSpaceDN w:val="0"/>
              <w:adjustRightInd w:val="0"/>
              <w:rPr>
                <w:color w:val="FF0000"/>
                <w:sz w:val="20"/>
                <w:szCs w:val="20"/>
              </w:rPr>
            </w:pPr>
            <w:r w:rsidRPr="00A4708F">
              <w:rPr>
                <w:color w:val="FF0000"/>
                <w:sz w:val="20"/>
                <w:szCs w:val="20"/>
              </w:rPr>
              <w:t xml:space="preserve">6 </w:t>
            </w:r>
            <w:r w:rsidR="00297DB8" w:rsidRPr="00A4708F">
              <w:rPr>
                <w:color w:val="FF0000"/>
                <w:sz w:val="20"/>
                <w:szCs w:val="20"/>
              </w:rPr>
              <w:t>С</w:t>
            </w:r>
            <w:r w:rsidRPr="00A4708F">
              <w:rPr>
                <w:color w:val="FF0000"/>
                <w:sz w:val="20"/>
                <w:szCs w:val="20"/>
              </w:rPr>
              <w:t>клад баллонов</w:t>
            </w:r>
          </w:p>
        </w:tc>
        <w:tc>
          <w:tcPr>
            <w:tcW w:w="755" w:type="dxa"/>
          </w:tcPr>
          <w:p w14:paraId="45209EC7"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03" w:type="dxa"/>
          </w:tcPr>
          <w:p w14:paraId="0F78027A"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79" w:type="dxa"/>
          </w:tcPr>
          <w:p w14:paraId="0A03BA85"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520" w:type="dxa"/>
          </w:tcPr>
          <w:p w14:paraId="4C173CA2"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Pr>
          <w:p w14:paraId="327DF529" w14:textId="77777777" w:rsidR="00B229F1" w:rsidRPr="00A4708F" w:rsidRDefault="008942E6" w:rsidP="00BC19C1">
            <w:pPr>
              <w:autoSpaceDE w:val="0"/>
              <w:autoSpaceDN w:val="0"/>
              <w:adjustRightInd w:val="0"/>
              <w:ind w:left="-57" w:right="-57"/>
              <w:jc w:val="center"/>
              <w:rPr>
                <w:color w:val="FF0000"/>
                <w:sz w:val="20"/>
                <w:szCs w:val="20"/>
              </w:rPr>
            </w:pPr>
            <w:r w:rsidRPr="00A4708F">
              <w:rPr>
                <w:color w:val="FF0000"/>
                <w:sz w:val="20"/>
                <w:szCs w:val="20"/>
              </w:rPr>
              <w:t xml:space="preserve">По </w:t>
            </w:r>
            <w:proofErr w:type="spellStart"/>
            <w:r w:rsidRPr="00A4708F">
              <w:rPr>
                <w:color w:val="FF0000"/>
                <w:sz w:val="20"/>
                <w:szCs w:val="20"/>
              </w:rPr>
              <w:t>табли-це</w:t>
            </w:r>
            <w:proofErr w:type="spellEnd"/>
            <w:r w:rsidRPr="00A4708F">
              <w:rPr>
                <w:color w:val="FF0000"/>
                <w:sz w:val="20"/>
                <w:szCs w:val="20"/>
              </w:rPr>
              <w:t xml:space="preserve"> 9</w:t>
            </w:r>
          </w:p>
        </w:tc>
        <w:tc>
          <w:tcPr>
            <w:tcW w:w="617" w:type="dxa"/>
          </w:tcPr>
          <w:p w14:paraId="2532E55C" w14:textId="0C97FF7E" w:rsidR="00B229F1" w:rsidRPr="00A4708F" w:rsidRDefault="00297DB8"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617" w:type="dxa"/>
          </w:tcPr>
          <w:p w14:paraId="2C95CE7E" w14:textId="2B328077" w:rsidR="00B229F1" w:rsidRPr="00A4708F" w:rsidRDefault="00297DB8"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493" w:type="dxa"/>
          </w:tcPr>
          <w:p w14:paraId="0A1F89F9"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479" w:type="dxa"/>
          </w:tcPr>
          <w:p w14:paraId="76FCD2E5"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5</w:t>
            </w:r>
          </w:p>
        </w:tc>
        <w:tc>
          <w:tcPr>
            <w:tcW w:w="479" w:type="dxa"/>
          </w:tcPr>
          <w:p w14:paraId="5C33994B"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c>
          <w:tcPr>
            <w:tcW w:w="520" w:type="dxa"/>
          </w:tcPr>
          <w:p w14:paraId="428CC70F"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562" w:type="dxa"/>
          </w:tcPr>
          <w:p w14:paraId="2DBD6B1C"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 xml:space="preserve">По </w:t>
            </w:r>
            <w:proofErr w:type="spellStart"/>
            <w:r w:rsidRPr="00A4708F">
              <w:rPr>
                <w:color w:val="FF0000"/>
                <w:sz w:val="20"/>
                <w:szCs w:val="20"/>
              </w:rPr>
              <w:t>таб</w:t>
            </w:r>
            <w:proofErr w:type="spellEnd"/>
            <w:r w:rsidR="009B334E" w:rsidRPr="00A4708F">
              <w:rPr>
                <w:color w:val="FF0000"/>
                <w:sz w:val="20"/>
                <w:szCs w:val="20"/>
              </w:rPr>
              <w:t>-</w:t>
            </w:r>
            <w:r w:rsidRPr="00A4708F">
              <w:rPr>
                <w:color w:val="FF0000"/>
                <w:sz w:val="20"/>
                <w:szCs w:val="20"/>
              </w:rPr>
              <w:t>лице 9</w:t>
            </w:r>
          </w:p>
        </w:tc>
      </w:tr>
      <w:tr w:rsidR="00A4708F" w:rsidRPr="00A4708F" w14:paraId="1095CB6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5D274B1F" w14:textId="30F97A98" w:rsidR="00B229F1" w:rsidRPr="00A4708F" w:rsidRDefault="00B229F1" w:rsidP="00BC19C1">
            <w:pPr>
              <w:autoSpaceDE w:val="0"/>
              <w:autoSpaceDN w:val="0"/>
              <w:adjustRightInd w:val="0"/>
              <w:rPr>
                <w:color w:val="FF0000"/>
                <w:sz w:val="20"/>
                <w:szCs w:val="20"/>
              </w:rPr>
            </w:pPr>
            <w:r w:rsidRPr="00A4708F">
              <w:rPr>
                <w:color w:val="FF0000"/>
                <w:sz w:val="20"/>
                <w:szCs w:val="20"/>
              </w:rPr>
              <w:t xml:space="preserve">7 Вспомогательные, без подвальной части здания, здания и сооружения без применения открытого огня (в том числе </w:t>
            </w:r>
            <w:r w:rsidR="00297DB8" w:rsidRPr="00A4708F">
              <w:rPr>
                <w:color w:val="FF0000"/>
                <w:sz w:val="20"/>
                <w:szCs w:val="20"/>
              </w:rPr>
              <w:t>окрасочное отделение</w:t>
            </w:r>
            <w:r w:rsidRPr="00A4708F">
              <w:rPr>
                <w:color w:val="FF0000"/>
                <w:sz w:val="20"/>
                <w:szCs w:val="20"/>
              </w:rPr>
              <w:t>), дизельные электростанции</w:t>
            </w:r>
          </w:p>
        </w:tc>
        <w:tc>
          <w:tcPr>
            <w:tcW w:w="755" w:type="dxa"/>
            <w:tcBorders>
              <w:top w:val="single" w:sz="4" w:space="0" w:color="auto"/>
              <w:left w:val="single" w:sz="4" w:space="0" w:color="auto"/>
              <w:bottom w:val="single" w:sz="4" w:space="0" w:color="auto"/>
              <w:right w:val="single" w:sz="4" w:space="0" w:color="auto"/>
            </w:tcBorders>
          </w:tcPr>
          <w:p w14:paraId="4779C6A4"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603" w:type="dxa"/>
            <w:tcBorders>
              <w:top w:val="single" w:sz="4" w:space="0" w:color="auto"/>
              <w:left w:val="single" w:sz="4" w:space="0" w:color="auto"/>
              <w:bottom w:val="single" w:sz="4" w:space="0" w:color="auto"/>
              <w:right w:val="single" w:sz="4" w:space="0" w:color="auto"/>
            </w:tcBorders>
          </w:tcPr>
          <w:p w14:paraId="25C66E60"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20</w:t>
            </w:r>
          </w:p>
        </w:tc>
        <w:tc>
          <w:tcPr>
            <w:tcW w:w="479" w:type="dxa"/>
            <w:tcBorders>
              <w:top w:val="single" w:sz="4" w:space="0" w:color="auto"/>
              <w:left w:val="single" w:sz="4" w:space="0" w:color="auto"/>
              <w:bottom w:val="single" w:sz="4" w:space="0" w:color="auto"/>
              <w:right w:val="single" w:sz="4" w:space="0" w:color="auto"/>
            </w:tcBorders>
          </w:tcPr>
          <w:p w14:paraId="488528D3"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520" w:type="dxa"/>
            <w:tcBorders>
              <w:top w:val="single" w:sz="4" w:space="0" w:color="auto"/>
              <w:left w:val="single" w:sz="4" w:space="0" w:color="auto"/>
              <w:bottom w:val="single" w:sz="4" w:space="0" w:color="auto"/>
              <w:right w:val="single" w:sz="4" w:space="0" w:color="auto"/>
            </w:tcBorders>
          </w:tcPr>
          <w:p w14:paraId="377BF939"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Borders>
              <w:top w:val="single" w:sz="4" w:space="0" w:color="auto"/>
              <w:left w:val="single" w:sz="4" w:space="0" w:color="auto"/>
              <w:bottom w:val="single" w:sz="4" w:space="0" w:color="auto"/>
              <w:right w:val="single" w:sz="4" w:space="0" w:color="auto"/>
            </w:tcBorders>
          </w:tcPr>
          <w:p w14:paraId="2A14DFFE"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7DE1D668" w14:textId="77777777" w:rsidR="00B229F1" w:rsidRPr="00A4708F" w:rsidRDefault="008942E6" w:rsidP="00BC19C1">
            <w:pPr>
              <w:autoSpaceDE w:val="0"/>
              <w:autoSpaceDN w:val="0"/>
              <w:adjustRightInd w:val="0"/>
              <w:ind w:left="-57" w:right="-57"/>
              <w:jc w:val="center"/>
              <w:rPr>
                <w:color w:val="FF0000"/>
                <w:sz w:val="20"/>
                <w:szCs w:val="20"/>
              </w:rPr>
            </w:pPr>
            <w:r w:rsidRPr="00A4708F">
              <w:rPr>
                <w:color w:val="FF0000"/>
                <w:sz w:val="20"/>
                <w:szCs w:val="20"/>
              </w:rPr>
              <w:t>П</w:t>
            </w:r>
            <w:r w:rsidR="00B229F1" w:rsidRPr="00A4708F">
              <w:rPr>
                <w:color w:val="FF0000"/>
                <w:sz w:val="20"/>
                <w:szCs w:val="20"/>
              </w:rPr>
              <w:t xml:space="preserve">о </w:t>
            </w:r>
            <w:proofErr w:type="spellStart"/>
            <w:r w:rsidR="00B229F1" w:rsidRPr="00A4708F">
              <w:rPr>
                <w:color w:val="FF0000"/>
                <w:sz w:val="20"/>
                <w:szCs w:val="20"/>
              </w:rPr>
              <w:t>табли</w:t>
            </w:r>
            <w:r w:rsidRPr="00A4708F">
              <w:rPr>
                <w:color w:val="FF0000"/>
                <w:sz w:val="20"/>
                <w:szCs w:val="20"/>
              </w:rPr>
              <w:t>-</w:t>
            </w:r>
            <w:r w:rsidR="00B229F1" w:rsidRPr="00A4708F">
              <w:rPr>
                <w:color w:val="FF0000"/>
                <w:sz w:val="20"/>
                <w:szCs w:val="20"/>
              </w:rPr>
              <w:t>це</w:t>
            </w:r>
            <w:proofErr w:type="spellEnd"/>
            <w:r w:rsidR="00B229F1" w:rsidRPr="00A4708F">
              <w:rPr>
                <w:color w:val="FF0000"/>
                <w:sz w:val="20"/>
                <w:szCs w:val="20"/>
              </w:rPr>
              <w:t xml:space="preserve"> 9</w:t>
            </w:r>
          </w:p>
        </w:tc>
        <w:tc>
          <w:tcPr>
            <w:tcW w:w="617" w:type="dxa"/>
            <w:tcBorders>
              <w:top w:val="single" w:sz="4" w:space="0" w:color="auto"/>
              <w:left w:val="single" w:sz="4" w:space="0" w:color="auto"/>
              <w:bottom w:val="single" w:sz="4" w:space="0" w:color="auto"/>
              <w:right w:val="single" w:sz="4" w:space="0" w:color="auto"/>
            </w:tcBorders>
          </w:tcPr>
          <w:p w14:paraId="5BEB4A64" w14:textId="77E89718" w:rsidR="00B229F1" w:rsidRPr="00A4708F" w:rsidRDefault="00297DB8" w:rsidP="00BC19C1">
            <w:pPr>
              <w:autoSpaceDE w:val="0"/>
              <w:autoSpaceDN w:val="0"/>
              <w:adjustRightInd w:val="0"/>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6C91CCD8"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306C779A"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4C350F9C"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520" w:type="dxa"/>
            <w:tcBorders>
              <w:top w:val="single" w:sz="4" w:space="0" w:color="auto"/>
              <w:left w:val="single" w:sz="4" w:space="0" w:color="auto"/>
              <w:bottom w:val="single" w:sz="4" w:space="0" w:color="auto"/>
              <w:right w:val="single" w:sz="4" w:space="0" w:color="auto"/>
            </w:tcBorders>
          </w:tcPr>
          <w:p w14:paraId="2AA4A426"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0939FC6E"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524418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5DA8CDD0" w14:textId="67627C30" w:rsidR="00B229F1" w:rsidRPr="00A4708F" w:rsidRDefault="00A6760F" w:rsidP="00BC19C1">
            <w:pPr>
              <w:autoSpaceDE w:val="0"/>
              <w:autoSpaceDN w:val="0"/>
              <w:adjustRightInd w:val="0"/>
              <w:rPr>
                <w:color w:val="FF0000"/>
                <w:sz w:val="20"/>
                <w:szCs w:val="20"/>
              </w:rPr>
            </w:pPr>
            <w:r w:rsidRPr="00A4708F">
              <w:rPr>
                <w:color w:val="FF0000"/>
                <w:sz w:val="20"/>
                <w:szCs w:val="20"/>
              </w:rPr>
              <w:t>8 Вспомогательные здания и сооружения с подвальной частью (автомобильные и железнодорожные весы, насосная водоснабжения и т. п.)</w:t>
            </w:r>
          </w:p>
        </w:tc>
        <w:tc>
          <w:tcPr>
            <w:tcW w:w="755" w:type="dxa"/>
            <w:tcBorders>
              <w:top w:val="single" w:sz="4" w:space="0" w:color="auto"/>
              <w:left w:val="single" w:sz="4" w:space="0" w:color="auto"/>
              <w:bottom w:val="single" w:sz="4" w:space="0" w:color="auto"/>
              <w:right w:val="single" w:sz="4" w:space="0" w:color="auto"/>
            </w:tcBorders>
          </w:tcPr>
          <w:p w14:paraId="2FEC8286"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603" w:type="dxa"/>
            <w:tcBorders>
              <w:top w:val="single" w:sz="4" w:space="0" w:color="auto"/>
              <w:left w:val="single" w:sz="4" w:space="0" w:color="auto"/>
              <w:bottom w:val="single" w:sz="4" w:space="0" w:color="auto"/>
              <w:right w:val="single" w:sz="4" w:space="0" w:color="auto"/>
            </w:tcBorders>
          </w:tcPr>
          <w:p w14:paraId="1F581FFB"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479" w:type="dxa"/>
            <w:tcBorders>
              <w:top w:val="single" w:sz="4" w:space="0" w:color="auto"/>
              <w:left w:val="single" w:sz="4" w:space="0" w:color="auto"/>
              <w:bottom w:val="single" w:sz="4" w:space="0" w:color="auto"/>
              <w:right w:val="single" w:sz="4" w:space="0" w:color="auto"/>
            </w:tcBorders>
          </w:tcPr>
          <w:p w14:paraId="12CF96BC"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520" w:type="dxa"/>
            <w:tcBorders>
              <w:top w:val="single" w:sz="4" w:space="0" w:color="auto"/>
              <w:left w:val="single" w:sz="4" w:space="0" w:color="auto"/>
              <w:bottom w:val="single" w:sz="4" w:space="0" w:color="auto"/>
              <w:right w:val="single" w:sz="4" w:space="0" w:color="auto"/>
            </w:tcBorders>
          </w:tcPr>
          <w:p w14:paraId="40D666C4"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30</w:t>
            </w:r>
          </w:p>
        </w:tc>
        <w:tc>
          <w:tcPr>
            <w:tcW w:w="617" w:type="dxa"/>
            <w:tcBorders>
              <w:top w:val="single" w:sz="4" w:space="0" w:color="auto"/>
              <w:left w:val="single" w:sz="4" w:space="0" w:color="auto"/>
              <w:bottom w:val="single" w:sz="4" w:space="0" w:color="auto"/>
              <w:right w:val="single" w:sz="4" w:space="0" w:color="auto"/>
            </w:tcBorders>
          </w:tcPr>
          <w:p w14:paraId="7C313714"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071AFE38"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40</w:t>
            </w:r>
          </w:p>
        </w:tc>
        <w:tc>
          <w:tcPr>
            <w:tcW w:w="617" w:type="dxa"/>
            <w:tcBorders>
              <w:top w:val="single" w:sz="4" w:space="0" w:color="auto"/>
              <w:left w:val="single" w:sz="4" w:space="0" w:color="auto"/>
              <w:bottom w:val="single" w:sz="4" w:space="0" w:color="auto"/>
              <w:right w:val="single" w:sz="4" w:space="0" w:color="auto"/>
            </w:tcBorders>
          </w:tcPr>
          <w:p w14:paraId="319758E0"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3177F3F9" w14:textId="375C0E68" w:rsidR="00B229F1" w:rsidRPr="00A4708F" w:rsidRDefault="00297DB8" w:rsidP="00BC19C1">
            <w:pPr>
              <w:autoSpaceDE w:val="0"/>
              <w:autoSpaceDN w:val="0"/>
              <w:adjustRightInd w:val="0"/>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61D77351"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216FDECB"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520" w:type="dxa"/>
            <w:tcBorders>
              <w:top w:val="single" w:sz="4" w:space="0" w:color="auto"/>
              <w:left w:val="single" w:sz="4" w:space="0" w:color="auto"/>
              <w:bottom w:val="single" w:sz="4" w:space="0" w:color="auto"/>
              <w:right w:val="single" w:sz="4" w:space="0" w:color="auto"/>
            </w:tcBorders>
          </w:tcPr>
          <w:p w14:paraId="5BC2C898"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5A96478F"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2679371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1974B6D7" w14:textId="36637335" w:rsidR="00B229F1" w:rsidRPr="00A4708F" w:rsidRDefault="00B229F1" w:rsidP="00BC19C1">
            <w:pPr>
              <w:autoSpaceDE w:val="0"/>
              <w:autoSpaceDN w:val="0"/>
              <w:adjustRightInd w:val="0"/>
              <w:rPr>
                <w:color w:val="FF0000"/>
                <w:sz w:val="20"/>
                <w:szCs w:val="20"/>
              </w:rPr>
            </w:pPr>
            <w:r w:rsidRPr="00A4708F">
              <w:rPr>
                <w:color w:val="FF0000"/>
                <w:sz w:val="20"/>
                <w:szCs w:val="20"/>
              </w:rPr>
              <w:t>9 Автодороги, кроме местных подъездов</w:t>
            </w:r>
            <w:r w:rsidR="00297DB8" w:rsidRPr="00A4708F">
              <w:rPr>
                <w:color w:val="FF0000"/>
                <w:sz w:val="20"/>
                <w:szCs w:val="20"/>
              </w:rPr>
              <w:t xml:space="preserve"> к зданиям и сооружениям</w:t>
            </w:r>
            <w:r w:rsidRPr="00A4708F">
              <w:rPr>
                <w:color w:val="FF0000"/>
                <w:sz w:val="20"/>
                <w:szCs w:val="20"/>
              </w:rPr>
              <w:t xml:space="preserve"> (до края проезжей части)</w:t>
            </w:r>
          </w:p>
        </w:tc>
        <w:tc>
          <w:tcPr>
            <w:tcW w:w="755" w:type="dxa"/>
            <w:tcBorders>
              <w:top w:val="single" w:sz="4" w:space="0" w:color="auto"/>
              <w:left w:val="single" w:sz="4" w:space="0" w:color="auto"/>
              <w:bottom w:val="single" w:sz="4" w:space="0" w:color="auto"/>
              <w:right w:val="single" w:sz="4" w:space="0" w:color="auto"/>
            </w:tcBorders>
          </w:tcPr>
          <w:p w14:paraId="2D971CD7"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603" w:type="dxa"/>
            <w:tcBorders>
              <w:top w:val="single" w:sz="4" w:space="0" w:color="auto"/>
              <w:left w:val="single" w:sz="4" w:space="0" w:color="auto"/>
              <w:bottom w:val="single" w:sz="4" w:space="0" w:color="auto"/>
              <w:right w:val="single" w:sz="4" w:space="0" w:color="auto"/>
            </w:tcBorders>
          </w:tcPr>
          <w:p w14:paraId="193A2991"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5</w:t>
            </w:r>
          </w:p>
        </w:tc>
        <w:tc>
          <w:tcPr>
            <w:tcW w:w="479" w:type="dxa"/>
            <w:tcBorders>
              <w:top w:val="single" w:sz="4" w:space="0" w:color="auto"/>
              <w:left w:val="single" w:sz="4" w:space="0" w:color="auto"/>
              <w:bottom w:val="single" w:sz="4" w:space="0" w:color="auto"/>
              <w:right w:val="single" w:sz="4" w:space="0" w:color="auto"/>
            </w:tcBorders>
          </w:tcPr>
          <w:p w14:paraId="675961C3"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Borders>
              <w:top w:val="single" w:sz="4" w:space="0" w:color="auto"/>
              <w:left w:val="single" w:sz="4" w:space="0" w:color="auto"/>
              <w:bottom w:val="single" w:sz="4" w:space="0" w:color="auto"/>
              <w:right w:val="single" w:sz="4" w:space="0" w:color="auto"/>
            </w:tcBorders>
          </w:tcPr>
          <w:p w14:paraId="6B08579E"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10</w:t>
            </w:r>
          </w:p>
        </w:tc>
        <w:tc>
          <w:tcPr>
            <w:tcW w:w="617" w:type="dxa"/>
            <w:tcBorders>
              <w:top w:val="single" w:sz="4" w:space="0" w:color="auto"/>
              <w:left w:val="single" w:sz="4" w:space="0" w:color="auto"/>
              <w:bottom w:val="single" w:sz="4" w:space="0" w:color="auto"/>
              <w:right w:val="single" w:sz="4" w:space="0" w:color="auto"/>
            </w:tcBorders>
          </w:tcPr>
          <w:p w14:paraId="3A164A2D"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04286AE8"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5</w:t>
            </w:r>
          </w:p>
        </w:tc>
        <w:tc>
          <w:tcPr>
            <w:tcW w:w="617" w:type="dxa"/>
            <w:tcBorders>
              <w:top w:val="single" w:sz="4" w:space="0" w:color="auto"/>
              <w:left w:val="single" w:sz="4" w:space="0" w:color="auto"/>
              <w:bottom w:val="single" w:sz="4" w:space="0" w:color="auto"/>
              <w:right w:val="single" w:sz="4" w:space="0" w:color="auto"/>
            </w:tcBorders>
          </w:tcPr>
          <w:p w14:paraId="1D99EF7F"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35858ADE"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5F2D352C" w14:textId="77777777" w:rsidR="00B229F1" w:rsidRPr="00A4708F" w:rsidRDefault="00C2462B" w:rsidP="00BC19C1">
            <w:pPr>
              <w:autoSpaceDE w:val="0"/>
              <w:autoSpaceDN w:val="0"/>
              <w:adjustRightInd w:val="0"/>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645DC09C" w14:textId="77777777" w:rsidR="00B229F1" w:rsidRPr="00A4708F" w:rsidRDefault="00B229F1" w:rsidP="00BC19C1">
            <w:pPr>
              <w:autoSpaceDE w:val="0"/>
              <w:autoSpaceDN w:val="0"/>
              <w:adjustRightInd w:val="0"/>
              <w:ind w:left="-57" w:right="-57"/>
              <w:jc w:val="center"/>
              <w:rPr>
                <w:color w:val="FF0000"/>
                <w:sz w:val="20"/>
                <w:szCs w:val="20"/>
              </w:rPr>
            </w:pPr>
            <w:r w:rsidRPr="00A4708F">
              <w:rPr>
                <w:color w:val="FF0000"/>
                <w:sz w:val="20"/>
                <w:szCs w:val="20"/>
              </w:rPr>
              <w:t>1,5</w:t>
            </w:r>
          </w:p>
        </w:tc>
        <w:tc>
          <w:tcPr>
            <w:tcW w:w="520" w:type="dxa"/>
            <w:tcBorders>
              <w:top w:val="single" w:sz="4" w:space="0" w:color="auto"/>
              <w:left w:val="single" w:sz="4" w:space="0" w:color="auto"/>
              <w:bottom w:val="single" w:sz="4" w:space="0" w:color="auto"/>
              <w:right w:val="single" w:sz="4" w:space="0" w:color="auto"/>
            </w:tcBorders>
          </w:tcPr>
          <w:p w14:paraId="7BB30286" w14:textId="77777777" w:rsidR="00B229F1" w:rsidRPr="00A4708F" w:rsidRDefault="00B229F1" w:rsidP="00BC19C1">
            <w:pPr>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1D74D76D" w14:textId="77777777" w:rsidR="00B229F1" w:rsidRPr="00A4708F" w:rsidRDefault="00C2462B" w:rsidP="00BC19C1">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13E972BF"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04D9D53B" w14:textId="77777777" w:rsidR="00EE55A9" w:rsidRPr="00A4708F" w:rsidRDefault="00EE55A9" w:rsidP="00D266EE">
            <w:pPr>
              <w:autoSpaceDE w:val="0"/>
              <w:autoSpaceDN w:val="0"/>
              <w:adjustRightInd w:val="0"/>
              <w:rPr>
                <w:color w:val="FF0000"/>
                <w:sz w:val="20"/>
                <w:szCs w:val="20"/>
              </w:rPr>
            </w:pPr>
            <w:r w:rsidRPr="00A4708F">
              <w:rPr>
                <w:color w:val="FF0000"/>
                <w:sz w:val="20"/>
                <w:szCs w:val="20"/>
              </w:rPr>
              <w:t>10 Ограждение территории</w:t>
            </w:r>
          </w:p>
        </w:tc>
        <w:tc>
          <w:tcPr>
            <w:tcW w:w="755" w:type="dxa"/>
            <w:tcBorders>
              <w:top w:val="single" w:sz="4" w:space="0" w:color="auto"/>
              <w:left w:val="single" w:sz="4" w:space="0" w:color="auto"/>
              <w:bottom w:val="single" w:sz="4" w:space="0" w:color="auto"/>
              <w:right w:val="single" w:sz="4" w:space="0" w:color="auto"/>
            </w:tcBorders>
          </w:tcPr>
          <w:p w14:paraId="33D5D907"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10</w:t>
            </w:r>
          </w:p>
        </w:tc>
        <w:tc>
          <w:tcPr>
            <w:tcW w:w="603" w:type="dxa"/>
            <w:tcBorders>
              <w:top w:val="single" w:sz="4" w:space="0" w:color="auto"/>
              <w:left w:val="single" w:sz="4" w:space="0" w:color="auto"/>
              <w:bottom w:val="single" w:sz="4" w:space="0" w:color="auto"/>
              <w:right w:val="single" w:sz="4" w:space="0" w:color="auto"/>
            </w:tcBorders>
          </w:tcPr>
          <w:p w14:paraId="2DF3BBE8"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5</w:t>
            </w:r>
          </w:p>
        </w:tc>
        <w:tc>
          <w:tcPr>
            <w:tcW w:w="479" w:type="dxa"/>
            <w:tcBorders>
              <w:top w:val="single" w:sz="4" w:space="0" w:color="auto"/>
              <w:left w:val="single" w:sz="4" w:space="0" w:color="auto"/>
              <w:bottom w:val="single" w:sz="4" w:space="0" w:color="auto"/>
              <w:right w:val="single" w:sz="4" w:space="0" w:color="auto"/>
            </w:tcBorders>
          </w:tcPr>
          <w:p w14:paraId="7A7C8F5D"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Borders>
              <w:top w:val="single" w:sz="4" w:space="0" w:color="auto"/>
              <w:left w:val="single" w:sz="4" w:space="0" w:color="auto"/>
              <w:bottom w:val="single" w:sz="4" w:space="0" w:color="auto"/>
              <w:right w:val="single" w:sz="4" w:space="0" w:color="auto"/>
            </w:tcBorders>
          </w:tcPr>
          <w:p w14:paraId="1794EC0E"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10</w:t>
            </w:r>
          </w:p>
        </w:tc>
        <w:tc>
          <w:tcPr>
            <w:tcW w:w="617" w:type="dxa"/>
            <w:tcBorders>
              <w:top w:val="single" w:sz="4" w:space="0" w:color="auto"/>
              <w:left w:val="single" w:sz="4" w:space="0" w:color="auto"/>
              <w:bottom w:val="single" w:sz="4" w:space="0" w:color="auto"/>
              <w:right w:val="single" w:sz="4" w:space="0" w:color="auto"/>
            </w:tcBorders>
          </w:tcPr>
          <w:p w14:paraId="4730A5EF"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305A9B4A"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1F043B14"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005B35E7"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462F84E8"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1,5</w:t>
            </w:r>
          </w:p>
        </w:tc>
        <w:tc>
          <w:tcPr>
            <w:tcW w:w="479" w:type="dxa"/>
            <w:tcBorders>
              <w:top w:val="single" w:sz="4" w:space="0" w:color="auto"/>
              <w:left w:val="single" w:sz="4" w:space="0" w:color="auto"/>
              <w:bottom w:val="single" w:sz="4" w:space="0" w:color="auto"/>
              <w:right w:val="single" w:sz="4" w:space="0" w:color="auto"/>
            </w:tcBorders>
          </w:tcPr>
          <w:p w14:paraId="280A95A5"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520" w:type="dxa"/>
            <w:tcBorders>
              <w:top w:val="single" w:sz="4" w:space="0" w:color="auto"/>
              <w:left w:val="single" w:sz="4" w:space="0" w:color="auto"/>
              <w:bottom w:val="single" w:sz="4" w:space="0" w:color="auto"/>
              <w:right w:val="single" w:sz="4" w:space="0" w:color="auto"/>
            </w:tcBorders>
          </w:tcPr>
          <w:p w14:paraId="391BA93E"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7538823E"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10</w:t>
            </w:r>
          </w:p>
        </w:tc>
      </w:tr>
      <w:tr w:rsidR="00A4708F" w:rsidRPr="00A4708F" w14:paraId="490A4AD7"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7DE3C45A" w14:textId="77777777" w:rsidR="00EE55A9" w:rsidRPr="00A4708F" w:rsidRDefault="00EE55A9" w:rsidP="00D266EE">
            <w:pPr>
              <w:autoSpaceDE w:val="0"/>
              <w:autoSpaceDN w:val="0"/>
              <w:adjustRightInd w:val="0"/>
              <w:rPr>
                <w:color w:val="FF0000"/>
                <w:sz w:val="20"/>
                <w:szCs w:val="20"/>
              </w:rPr>
            </w:pPr>
            <w:r w:rsidRPr="00A4708F">
              <w:rPr>
                <w:color w:val="FF0000"/>
                <w:sz w:val="20"/>
                <w:szCs w:val="20"/>
              </w:rPr>
              <w:t>11 Резервуары для пожаротушения (до водоразборных колодцев)</w:t>
            </w:r>
          </w:p>
        </w:tc>
        <w:tc>
          <w:tcPr>
            <w:tcW w:w="755" w:type="dxa"/>
            <w:tcBorders>
              <w:top w:val="single" w:sz="4" w:space="0" w:color="auto"/>
              <w:left w:val="single" w:sz="4" w:space="0" w:color="auto"/>
              <w:bottom w:val="single" w:sz="4" w:space="0" w:color="auto"/>
              <w:right w:val="single" w:sz="4" w:space="0" w:color="auto"/>
            </w:tcBorders>
          </w:tcPr>
          <w:p w14:paraId="25F0AF07"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40</w:t>
            </w:r>
          </w:p>
        </w:tc>
        <w:tc>
          <w:tcPr>
            <w:tcW w:w="603" w:type="dxa"/>
            <w:tcBorders>
              <w:top w:val="single" w:sz="4" w:space="0" w:color="auto"/>
              <w:left w:val="single" w:sz="4" w:space="0" w:color="auto"/>
              <w:bottom w:val="single" w:sz="4" w:space="0" w:color="auto"/>
              <w:right w:val="single" w:sz="4" w:space="0" w:color="auto"/>
            </w:tcBorders>
          </w:tcPr>
          <w:p w14:paraId="1D775C9D"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40</w:t>
            </w:r>
          </w:p>
        </w:tc>
        <w:tc>
          <w:tcPr>
            <w:tcW w:w="479" w:type="dxa"/>
            <w:tcBorders>
              <w:top w:val="single" w:sz="4" w:space="0" w:color="auto"/>
              <w:left w:val="single" w:sz="4" w:space="0" w:color="auto"/>
              <w:bottom w:val="single" w:sz="4" w:space="0" w:color="auto"/>
              <w:right w:val="single" w:sz="4" w:space="0" w:color="auto"/>
            </w:tcBorders>
          </w:tcPr>
          <w:p w14:paraId="0728A7F0"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40</w:t>
            </w:r>
          </w:p>
        </w:tc>
        <w:tc>
          <w:tcPr>
            <w:tcW w:w="520" w:type="dxa"/>
            <w:tcBorders>
              <w:top w:val="single" w:sz="4" w:space="0" w:color="auto"/>
              <w:left w:val="single" w:sz="4" w:space="0" w:color="auto"/>
              <w:bottom w:val="single" w:sz="4" w:space="0" w:color="auto"/>
              <w:right w:val="single" w:sz="4" w:space="0" w:color="auto"/>
            </w:tcBorders>
          </w:tcPr>
          <w:p w14:paraId="3DBF5ECE"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Borders>
              <w:top w:val="single" w:sz="4" w:space="0" w:color="auto"/>
              <w:left w:val="single" w:sz="4" w:space="0" w:color="auto"/>
              <w:bottom w:val="single" w:sz="4" w:space="0" w:color="auto"/>
              <w:right w:val="single" w:sz="4" w:space="0" w:color="auto"/>
            </w:tcBorders>
          </w:tcPr>
          <w:p w14:paraId="71A4DCA6"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5CB1C803"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40</w:t>
            </w:r>
          </w:p>
        </w:tc>
        <w:tc>
          <w:tcPr>
            <w:tcW w:w="617" w:type="dxa"/>
            <w:tcBorders>
              <w:top w:val="single" w:sz="4" w:space="0" w:color="auto"/>
              <w:left w:val="single" w:sz="4" w:space="0" w:color="auto"/>
              <w:bottom w:val="single" w:sz="4" w:space="0" w:color="auto"/>
              <w:right w:val="single" w:sz="4" w:space="0" w:color="auto"/>
            </w:tcBorders>
          </w:tcPr>
          <w:p w14:paraId="2B52F0BC"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27EA2760"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5CF567DD"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4D9E68E5"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520" w:type="dxa"/>
            <w:tcBorders>
              <w:top w:val="single" w:sz="4" w:space="0" w:color="auto"/>
              <w:left w:val="single" w:sz="4" w:space="0" w:color="auto"/>
              <w:bottom w:val="single" w:sz="4" w:space="0" w:color="auto"/>
              <w:right w:val="single" w:sz="4" w:space="0" w:color="auto"/>
            </w:tcBorders>
          </w:tcPr>
          <w:p w14:paraId="512AEA57"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766CDA94"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5632476A"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2AE5E350" w14:textId="77777777" w:rsidR="00EE55A9" w:rsidRPr="00A4708F" w:rsidRDefault="00EE55A9" w:rsidP="00D266EE">
            <w:pPr>
              <w:autoSpaceDE w:val="0"/>
              <w:autoSpaceDN w:val="0"/>
              <w:adjustRightInd w:val="0"/>
              <w:rPr>
                <w:color w:val="FF0000"/>
                <w:sz w:val="20"/>
                <w:szCs w:val="20"/>
              </w:rPr>
            </w:pPr>
            <w:r w:rsidRPr="00A4708F">
              <w:rPr>
                <w:color w:val="FF0000"/>
                <w:spacing w:val="-2"/>
                <w:sz w:val="20"/>
                <w:szCs w:val="20"/>
              </w:rPr>
              <w:t>12 Открытая стоянка для автомашин (бензин, СУГ),</w:t>
            </w:r>
            <w:r w:rsidRPr="00A4708F">
              <w:rPr>
                <w:color w:val="FF0000"/>
                <w:sz w:val="20"/>
                <w:szCs w:val="20"/>
              </w:rPr>
              <w:t xml:space="preserve"> автоцистерн</w:t>
            </w:r>
          </w:p>
        </w:tc>
        <w:tc>
          <w:tcPr>
            <w:tcW w:w="755" w:type="dxa"/>
            <w:tcBorders>
              <w:top w:val="single" w:sz="4" w:space="0" w:color="auto"/>
              <w:left w:val="single" w:sz="4" w:space="0" w:color="auto"/>
              <w:bottom w:val="single" w:sz="4" w:space="0" w:color="auto"/>
              <w:right w:val="single" w:sz="4" w:space="0" w:color="auto"/>
            </w:tcBorders>
          </w:tcPr>
          <w:p w14:paraId="504E394C"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40</w:t>
            </w:r>
          </w:p>
        </w:tc>
        <w:tc>
          <w:tcPr>
            <w:tcW w:w="603" w:type="dxa"/>
            <w:tcBorders>
              <w:top w:val="single" w:sz="4" w:space="0" w:color="auto"/>
              <w:left w:val="single" w:sz="4" w:space="0" w:color="auto"/>
              <w:bottom w:val="single" w:sz="4" w:space="0" w:color="auto"/>
              <w:right w:val="single" w:sz="4" w:space="0" w:color="auto"/>
            </w:tcBorders>
          </w:tcPr>
          <w:p w14:paraId="63F8EC27"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30</w:t>
            </w:r>
          </w:p>
        </w:tc>
        <w:tc>
          <w:tcPr>
            <w:tcW w:w="479" w:type="dxa"/>
            <w:tcBorders>
              <w:top w:val="single" w:sz="4" w:space="0" w:color="auto"/>
              <w:left w:val="single" w:sz="4" w:space="0" w:color="auto"/>
              <w:bottom w:val="single" w:sz="4" w:space="0" w:color="auto"/>
              <w:right w:val="single" w:sz="4" w:space="0" w:color="auto"/>
            </w:tcBorders>
          </w:tcPr>
          <w:p w14:paraId="5F888250"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40</w:t>
            </w:r>
          </w:p>
        </w:tc>
        <w:tc>
          <w:tcPr>
            <w:tcW w:w="520" w:type="dxa"/>
            <w:tcBorders>
              <w:top w:val="single" w:sz="4" w:space="0" w:color="auto"/>
              <w:left w:val="single" w:sz="4" w:space="0" w:color="auto"/>
              <w:bottom w:val="single" w:sz="4" w:space="0" w:color="auto"/>
              <w:right w:val="single" w:sz="4" w:space="0" w:color="auto"/>
            </w:tcBorders>
          </w:tcPr>
          <w:p w14:paraId="12FC115B"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30</w:t>
            </w:r>
          </w:p>
        </w:tc>
        <w:tc>
          <w:tcPr>
            <w:tcW w:w="617" w:type="dxa"/>
            <w:tcBorders>
              <w:top w:val="single" w:sz="4" w:space="0" w:color="auto"/>
              <w:left w:val="single" w:sz="4" w:space="0" w:color="auto"/>
              <w:bottom w:val="single" w:sz="4" w:space="0" w:color="auto"/>
              <w:right w:val="single" w:sz="4" w:space="0" w:color="auto"/>
            </w:tcBorders>
          </w:tcPr>
          <w:p w14:paraId="6B327ED0"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0B37D898"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 xml:space="preserve">По </w:t>
            </w:r>
            <w:proofErr w:type="spellStart"/>
            <w:r w:rsidRPr="00A4708F">
              <w:rPr>
                <w:color w:val="FF0000"/>
                <w:sz w:val="20"/>
                <w:szCs w:val="20"/>
              </w:rPr>
              <w:t>табли-це</w:t>
            </w:r>
            <w:proofErr w:type="spellEnd"/>
            <w:r w:rsidRPr="00A4708F">
              <w:rPr>
                <w:color w:val="FF0000"/>
                <w:sz w:val="20"/>
                <w:szCs w:val="20"/>
              </w:rPr>
              <w:t xml:space="preserve"> 9</w:t>
            </w:r>
          </w:p>
        </w:tc>
        <w:tc>
          <w:tcPr>
            <w:tcW w:w="617" w:type="dxa"/>
            <w:tcBorders>
              <w:top w:val="single" w:sz="4" w:space="0" w:color="auto"/>
              <w:left w:val="single" w:sz="4" w:space="0" w:color="auto"/>
              <w:bottom w:val="single" w:sz="4" w:space="0" w:color="auto"/>
              <w:right w:val="single" w:sz="4" w:space="0" w:color="auto"/>
            </w:tcBorders>
          </w:tcPr>
          <w:p w14:paraId="787CE966"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6B12F85F" w14:textId="77777777" w:rsidR="00EE55A9" w:rsidRPr="00A4708F" w:rsidRDefault="00EE55A9" w:rsidP="00D266EE">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51CF3A57"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15FDEFC1"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10</w:t>
            </w:r>
          </w:p>
        </w:tc>
        <w:tc>
          <w:tcPr>
            <w:tcW w:w="520" w:type="dxa"/>
            <w:tcBorders>
              <w:top w:val="single" w:sz="4" w:space="0" w:color="auto"/>
              <w:left w:val="single" w:sz="4" w:space="0" w:color="auto"/>
              <w:bottom w:val="single" w:sz="4" w:space="0" w:color="auto"/>
              <w:right w:val="single" w:sz="4" w:space="0" w:color="auto"/>
            </w:tcBorders>
          </w:tcPr>
          <w:p w14:paraId="49E371EA"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3595FDB1" w14:textId="77777777" w:rsidR="00EE55A9" w:rsidRPr="00A4708F" w:rsidRDefault="00EE55A9" w:rsidP="00D266EE">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7DE20B37"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331" w:type="dxa"/>
            <w:tcBorders>
              <w:top w:val="single" w:sz="4" w:space="0" w:color="auto"/>
              <w:left w:val="single" w:sz="4" w:space="0" w:color="auto"/>
              <w:bottom w:val="single" w:sz="4" w:space="0" w:color="auto"/>
              <w:right w:val="single" w:sz="4" w:space="0" w:color="auto"/>
            </w:tcBorders>
          </w:tcPr>
          <w:p w14:paraId="6B05D70F" w14:textId="0DEDEE81" w:rsidR="00A6760F" w:rsidRPr="00A4708F" w:rsidRDefault="00A6760F" w:rsidP="00A6760F">
            <w:pPr>
              <w:autoSpaceDE w:val="0"/>
              <w:autoSpaceDN w:val="0"/>
              <w:adjustRightInd w:val="0"/>
              <w:rPr>
                <w:color w:val="FF0000"/>
                <w:spacing w:val="-2"/>
                <w:sz w:val="20"/>
                <w:szCs w:val="20"/>
              </w:rPr>
            </w:pPr>
            <w:r w:rsidRPr="00A4708F">
              <w:rPr>
                <w:color w:val="FF0000"/>
                <w:spacing w:val="-2"/>
                <w:sz w:val="20"/>
                <w:szCs w:val="20"/>
              </w:rPr>
              <w:t xml:space="preserve">13 </w:t>
            </w:r>
            <w:r w:rsidRPr="00A4708F">
              <w:rPr>
                <w:color w:val="FF0000"/>
                <w:sz w:val="20"/>
                <w:szCs w:val="20"/>
              </w:rPr>
              <w:t>Автомобильные и железнодорожные весы во взрывозащищенном исполнении</w:t>
            </w:r>
          </w:p>
        </w:tc>
        <w:tc>
          <w:tcPr>
            <w:tcW w:w="755" w:type="dxa"/>
            <w:tcBorders>
              <w:top w:val="single" w:sz="4" w:space="0" w:color="auto"/>
              <w:left w:val="single" w:sz="4" w:space="0" w:color="auto"/>
              <w:bottom w:val="single" w:sz="4" w:space="0" w:color="auto"/>
              <w:right w:val="single" w:sz="4" w:space="0" w:color="auto"/>
            </w:tcBorders>
          </w:tcPr>
          <w:p w14:paraId="5A185029" w14:textId="7BE38D06"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20</w:t>
            </w:r>
          </w:p>
        </w:tc>
        <w:tc>
          <w:tcPr>
            <w:tcW w:w="603" w:type="dxa"/>
            <w:tcBorders>
              <w:top w:val="single" w:sz="4" w:space="0" w:color="auto"/>
              <w:left w:val="single" w:sz="4" w:space="0" w:color="auto"/>
              <w:bottom w:val="single" w:sz="4" w:space="0" w:color="auto"/>
              <w:right w:val="single" w:sz="4" w:space="0" w:color="auto"/>
            </w:tcBorders>
          </w:tcPr>
          <w:p w14:paraId="71C81C85" w14:textId="63A607ED"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15</w:t>
            </w:r>
          </w:p>
        </w:tc>
        <w:tc>
          <w:tcPr>
            <w:tcW w:w="479" w:type="dxa"/>
            <w:tcBorders>
              <w:top w:val="single" w:sz="4" w:space="0" w:color="auto"/>
              <w:left w:val="single" w:sz="4" w:space="0" w:color="auto"/>
              <w:bottom w:val="single" w:sz="4" w:space="0" w:color="auto"/>
              <w:right w:val="single" w:sz="4" w:space="0" w:color="auto"/>
            </w:tcBorders>
          </w:tcPr>
          <w:p w14:paraId="24FAFC2D" w14:textId="738B0CE6"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20</w:t>
            </w:r>
          </w:p>
        </w:tc>
        <w:tc>
          <w:tcPr>
            <w:tcW w:w="520" w:type="dxa"/>
            <w:tcBorders>
              <w:top w:val="single" w:sz="4" w:space="0" w:color="auto"/>
              <w:left w:val="single" w:sz="4" w:space="0" w:color="auto"/>
              <w:bottom w:val="single" w:sz="4" w:space="0" w:color="auto"/>
              <w:right w:val="single" w:sz="4" w:space="0" w:color="auto"/>
            </w:tcBorders>
          </w:tcPr>
          <w:p w14:paraId="4BA90684" w14:textId="387AD2C9"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15</w:t>
            </w:r>
          </w:p>
        </w:tc>
        <w:tc>
          <w:tcPr>
            <w:tcW w:w="617" w:type="dxa"/>
            <w:tcBorders>
              <w:top w:val="single" w:sz="4" w:space="0" w:color="auto"/>
              <w:left w:val="single" w:sz="4" w:space="0" w:color="auto"/>
              <w:bottom w:val="single" w:sz="4" w:space="0" w:color="auto"/>
              <w:right w:val="single" w:sz="4" w:space="0" w:color="auto"/>
            </w:tcBorders>
          </w:tcPr>
          <w:p w14:paraId="2E6BCA53" w14:textId="5AF52CFA"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w:t>
            </w:r>
          </w:p>
        </w:tc>
        <w:tc>
          <w:tcPr>
            <w:tcW w:w="617" w:type="dxa"/>
            <w:tcBorders>
              <w:top w:val="single" w:sz="4" w:space="0" w:color="auto"/>
              <w:left w:val="single" w:sz="4" w:space="0" w:color="auto"/>
              <w:bottom w:val="single" w:sz="4" w:space="0" w:color="auto"/>
              <w:right w:val="single" w:sz="4" w:space="0" w:color="auto"/>
            </w:tcBorders>
          </w:tcPr>
          <w:p w14:paraId="783D99DB" w14:textId="0ACB695C"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20</w:t>
            </w:r>
          </w:p>
        </w:tc>
        <w:tc>
          <w:tcPr>
            <w:tcW w:w="617" w:type="dxa"/>
            <w:tcBorders>
              <w:top w:val="single" w:sz="4" w:space="0" w:color="auto"/>
              <w:left w:val="single" w:sz="4" w:space="0" w:color="auto"/>
              <w:bottom w:val="single" w:sz="4" w:space="0" w:color="auto"/>
              <w:right w:val="single" w:sz="4" w:space="0" w:color="auto"/>
            </w:tcBorders>
          </w:tcPr>
          <w:p w14:paraId="6E44603D" w14:textId="3895AF89" w:rsidR="00A6760F" w:rsidRPr="00A4708F" w:rsidRDefault="00A6760F" w:rsidP="00A6760F">
            <w:pPr>
              <w:ind w:left="-57" w:right="-57"/>
              <w:jc w:val="center"/>
              <w:rPr>
                <w:color w:val="FF0000"/>
                <w:sz w:val="20"/>
                <w:szCs w:val="20"/>
              </w:rPr>
            </w:pPr>
            <w:r w:rsidRPr="00A4708F">
              <w:rPr>
                <w:color w:val="FF0000"/>
                <w:sz w:val="20"/>
                <w:szCs w:val="20"/>
              </w:rPr>
              <w:t>•</w:t>
            </w:r>
          </w:p>
        </w:tc>
        <w:tc>
          <w:tcPr>
            <w:tcW w:w="493" w:type="dxa"/>
            <w:tcBorders>
              <w:top w:val="single" w:sz="4" w:space="0" w:color="auto"/>
              <w:left w:val="single" w:sz="4" w:space="0" w:color="auto"/>
              <w:bottom w:val="single" w:sz="4" w:space="0" w:color="auto"/>
              <w:right w:val="single" w:sz="4" w:space="0" w:color="auto"/>
            </w:tcBorders>
          </w:tcPr>
          <w:p w14:paraId="502D03C3" w14:textId="617BEEB0" w:rsidR="00A6760F" w:rsidRPr="00A4708F" w:rsidRDefault="00A6760F" w:rsidP="00A6760F">
            <w:pPr>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69F63690" w14:textId="6A80C08F"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w:t>
            </w:r>
          </w:p>
        </w:tc>
        <w:tc>
          <w:tcPr>
            <w:tcW w:w="479" w:type="dxa"/>
            <w:tcBorders>
              <w:top w:val="single" w:sz="4" w:space="0" w:color="auto"/>
              <w:left w:val="single" w:sz="4" w:space="0" w:color="auto"/>
              <w:bottom w:val="single" w:sz="4" w:space="0" w:color="auto"/>
              <w:right w:val="single" w:sz="4" w:space="0" w:color="auto"/>
            </w:tcBorders>
          </w:tcPr>
          <w:p w14:paraId="259833A4" w14:textId="686819FE"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w:t>
            </w:r>
          </w:p>
        </w:tc>
        <w:tc>
          <w:tcPr>
            <w:tcW w:w="520" w:type="dxa"/>
            <w:tcBorders>
              <w:top w:val="single" w:sz="4" w:space="0" w:color="auto"/>
              <w:left w:val="single" w:sz="4" w:space="0" w:color="auto"/>
              <w:bottom w:val="single" w:sz="4" w:space="0" w:color="auto"/>
              <w:right w:val="single" w:sz="4" w:space="0" w:color="auto"/>
            </w:tcBorders>
          </w:tcPr>
          <w:p w14:paraId="5B01E1AF" w14:textId="7CBA22A0"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w:t>
            </w:r>
          </w:p>
        </w:tc>
        <w:tc>
          <w:tcPr>
            <w:tcW w:w="562" w:type="dxa"/>
            <w:tcBorders>
              <w:top w:val="single" w:sz="4" w:space="0" w:color="auto"/>
              <w:left w:val="single" w:sz="4" w:space="0" w:color="auto"/>
              <w:bottom w:val="single" w:sz="4" w:space="0" w:color="auto"/>
              <w:right w:val="single" w:sz="4" w:space="0" w:color="auto"/>
            </w:tcBorders>
          </w:tcPr>
          <w:p w14:paraId="723BDEDF" w14:textId="0BCF4FE9" w:rsidR="00A6760F" w:rsidRPr="00A4708F" w:rsidRDefault="00A6760F" w:rsidP="00A6760F">
            <w:pPr>
              <w:autoSpaceDE w:val="0"/>
              <w:autoSpaceDN w:val="0"/>
              <w:adjustRightInd w:val="0"/>
              <w:ind w:left="-57" w:right="-57"/>
              <w:jc w:val="center"/>
              <w:rPr>
                <w:color w:val="FF0000"/>
                <w:sz w:val="20"/>
                <w:szCs w:val="20"/>
              </w:rPr>
            </w:pPr>
            <w:r w:rsidRPr="00A4708F">
              <w:rPr>
                <w:color w:val="FF0000"/>
                <w:sz w:val="20"/>
                <w:szCs w:val="20"/>
              </w:rPr>
              <w:t>•</w:t>
            </w:r>
          </w:p>
        </w:tc>
      </w:tr>
      <w:tr w:rsidR="00A4708F" w:rsidRPr="00A4708F" w14:paraId="2674BDF1"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25"/>
          <w:jc w:val="center"/>
        </w:trPr>
        <w:tc>
          <w:tcPr>
            <w:tcW w:w="9072" w:type="dxa"/>
            <w:gridSpan w:val="13"/>
            <w:tcBorders>
              <w:top w:val="single" w:sz="4" w:space="0" w:color="auto"/>
              <w:left w:val="single" w:sz="4" w:space="0" w:color="auto"/>
              <w:bottom w:val="single" w:sz="4" w:space="0" w:color="auto"/>
              <w:right w:val="single" w:sz="4" w:space="0" w:color="auto"/>
            </w:tcBorders>
          </w:tcPr>
          <w:p w14:paraId="61EA9EB9" w14:textId="77777777" w:rsidR="00A6760F" w:rsidRPr="00A4708F" w:rsidRDefault="00A6760F" w:rsidP="00A6760F">
            <w:pPr>
              <w:autoSpaceDE w:val="0"/>
              <w:autoSpaceDN w:val="0"/>
              <w:adjustRightInd w:val="0"/>
              <w:spacing w:before="60"/>
              <w:ind w:firstLine="567"/>
              <w:jc w:val="both"/>
              <w:rPr>
                <w:bCs/>
                <w:color w:val="FF0000"/>
                <w:sz w:val="18"/>
                <w:szCs w:val="18"/>
              </w:rPr>
            </w:pPr>
            <w:r w:rsidRPr="00A4708F">
              <w:rPr>
                <w:bCs/>
                <w:color w:val="FF0000"/>
                <w:sz w:val="18"/>
                <w:szCs w:val="18"/>
              </w:rPr>
              <w:t>П р и м е ч а н и я</w:t>
            </w:r>
          </w:p>
          <w:p w14:paraId="00D80AA9" w14:textId="77777777" w:rsidR="00A6760F" w:rsidRPr="00A4708F" w:rsidRDefault="00A6760F" w:rsidP="00A6760F">
            <w:pPr>
              <w:autoSpaceDE w:val="0"/>
              <w:autoSpaceDN w:val="0"/>
              <w:adjustRightInd w:val="0"/>
              <w:ind w:firstLine="567"/>
              <w:jc w:val="both"/>
              <w:rPr>
                <w:color w:val="FF0000"/>
                <w:sz w:val="18"/>
                <w:szCs w:val="18"/>
              </w:rPr>
            </w:pPr>
            <w:r w:rsidRPr="00A4708F">
              <w:rPr>
                <w:color w:val="FF0000"/>
                <w:sz w:val="18"/>
                <w:szCs w:val="18"/>
              </w:rPr>
              <w:t>1 Знак «</w:t>
            </w:r>
            <w:r w:rsidRPr="00A4708F">
              <w:rPr>
                <w:b/>
                <w:color w:val="FF0000"/>
                <w:sz w:val="18"/>
                <w:szCs w:val="18"/>
              </w:rPr>
              <w:t>–»</w:t>
            </w:r>
            <w:r w:rsidRPr="00A4708F">
              <w:rPr>
                <w:color w:val="FF0000"/>
                <w:sz w:val="18"/>
                <w:szCs w:val="18"/>
              </w:rPr>
              <w:t xml:space="preserve"> означает, что расстояние не нормируется.</w:t>
            </w:r>
          </w:p>
          <w:p w14:paraId="7B1D94A3" w14:textId="77777777" w:rsidR="00A6760F" w:rsidRPr="00A4708F" w:rsidRDefault="00A6760F" w:rsidP="00A6760F">
            <w:pPr>
              <w:autoSpaceDE w:val="0"/>
              <w:autoSpaceDN w:val="0"/>
              <w:adjustRightInd w:val="0"/>
              <w:ind w:firstLine="567"/>
              <w:jc w:val="both"/>
              <w:rPr>
                <w:color w:val="FF0000"/>
                <w:sz w:val="18"/>
                <w:szCs w:val="18"/>
              </w:rPr>
            </w:pPr>
            <w:r w:rsidRPr="00A4708F">
              <w:rPr>
                <w:color w:val="FF0000"/>
                <w:sz w:val="18"/>
                <w:szCs w:val="18"/>
              </w:rPr>
              <w:t>2 Знак «•» означает, что расстояние принимают по СП 4.13130 (для надземных резервуаров от края наружной подошвы обвалования или защитной стенки).</w:t>
            </w:r>
          </w:p>
          <w:p w14:paraId="38DC279A" w14:textId="77777777" w:rsidR="00A6760F" w:rsidRPr="00A4708F" w:rsidRDefault="00A6760F" w:rsidP="00A6760F">
            <w:pPr>
              <w:autoSpaceDE w:val="0"/>
              <w:autoSpaceDN w:val="0"/>
              <w:adjustRightInd w:val="0"/>
              <w:ind w:firstLine="567"/>
              <w:jc w:val="both"/>
              <w:rPr>
                <w:color w:val="FF0000"/>
                <w:sz w:val="20"/>
                <w:szCs w:val="20"/>
              </w:rPr>
            </w:pPr>
            <w:r w:rsidRPr="00A4708F">
              <w:rPr>
                <w:color w:val="FF0000"/>
                <w:sz w:val="18"/>
                <w:szCs w:val="18"/>
              </w:rPr>
              <w:t>3 Знак «••» означает, что расстояние принимают по СП 8.13130.</w:t>
            </w:r>
          </w:p>
          <w:p w14:paraId="70E82405" w14:textId="77777777" w:rsidR="00A6760F" w:rsidRPr="00A4708F" w:rsidRDefault="00A6760F" w:rsidP="00A6760F">
            <w:pPr>
              <w:autoSpaceDE w:val="0"/>
              <w:autoSpaceDN w:val="0"/>
              <w:adjustRightInd w:val="0"/>
              <w:spacing w:before="60"/>
              <w:ind w:firstLine="567"/>
              <w:jc w:val="both"/>
              <w:rPr>
                <w:color w:val="FF0000"/>
                <w:sz w:val="18"/>
                <w:szCs w:val="18"/>
              </w:rPr>
            </w:pPr>
            <w:r w:rsidRPr="00A4708F">
              <w:rPr>
                <w:color w:val="FF0000"/>
                <w:sz w:val="18"/>
                <w:szCs w:val="18"/>
              </w:rPr>
              <w:t xml:space="preserve">4 Расстояние от электрораспределительных устройств, размещенных непосредственно в производственных </w:t>
            </w:r>
            <w:proofErr w:type="spellStart"/>
            <w:r w:rsidRPr="00A4708F">
              <w:rPr>
                <w:color w:val="FF0000"/>
                <w:sz w:val="18"/>
                <w:szCs w:val="18"/>
              </w:rPr>
              <w:t>невзрывопожароопасных</w:t>
            </w:r>
            <w:proofErr w:type="spellEnd"/>
            <w:r w:rsidRPr="00A4708F">
              <w:rPr>
                <w:color w:val="FF0000"/>
                <w:sz w:val="18"/>
                <w:szCs w:val="18"/>
              </w:rPr>
              <w:t xml:space="preserve"> помещениях, следует определять по настоящей таблице как для вспомогательных зданий без применения открытого огня.</w:t>
            </w:r>
          </w:p>
          <w:p w14:paraId="14BAD54C" w14:textId="77777777" w:rsidR="00A6760F" w:rsidRPr="00A4708F" w:rsidRDefault="00A6760F" w:rsidP="00A6760F">
            <w:pPr>
              <w:autoSpaceDE w:val="0"/>
              <w:autoSpaceDN w:val="0"/>
              <w:adjustRightInd w:val="0"/>
              <w:spacing w:before="60"/>
              <w:ind w:firstLine="567"/>
              <w:jc w:val="both"/>
              <w:rPr>
                <w:color w:val="FF0000"/>
                <w:sz w:val="18"/>
                <w:szCs w:val="18"/>
              </w:rPr>
            </w:pPr>
            <w:r w:rsidRPr="00A4708F">
              <w:rPr>
                <w:color w:val="FF0000"/>
                <w:sz w:val="18"/>
                <w:szCs w:val="18"/>
              </w:rPr>
              <w:t>5 Расстояние между надземными резервуарами следует принимать в соответствии с таблицей 12 и 9.3.3.</w:t>
            </w:r>
            <w:r w:rsidRPr="00A4708F">
              <w:rPr>
                <w:b/>
                <w:i/>
                <w:color w:val="FF0000"/>
                <w:sz w:val="18"/>
                <w:szCs w:val="18"/>
              </w:rPr>
              <w:t xml:space="preserve"> </w:t>
            </w:r>
            <w:r w:rsidRPr="00A4708F">
              <w:rPr>
                <w:color w:val="FF0000"/>
                <w:sz w:val="18"/>
                <w:szCs w:val="18"/>
              </w:rPr>
              <w:t xml:space="preserve">Расстояние от железнодорожной эстакады до надземных резервуаров базы хранения (в свету) должно быть не менее </w:t>
            </w:r>
            <w:smartTag w:uri="urn:schemas-microsoft-com:office:smarttags" w:element="metricconverter">
              <w:smartTagPr>
                <w:attr w:name="ProductID" w:val="20 м"/>
              </w:smartTagPr>
              <w:r w:rsidRPr="00A4708F">
                <w:rPr>
                  <w:color w:val="FF0000"/>
                  <w:sz w:val="18"/>
                  <w:szCs w:val="18"/>
                </w:rPr>
                <w:t>20 м</w:t>
              </w:r>
            </w:smartTag>
            <w:r w:rsidRPr="00A4708F">
              <w:rPr>
                <w:color w:val="FF0000"/>
                <w:sz w:val="18"/>
                <w:szCs w:val="18"/>
              </w:rPr>
              <w:t>.</w:t>
            </w:r>
          </w:p>
          <w:p w14:paraId="5E95734A" w14:textId="77777777" w:rsidR="00A6760F" w:rsidRPr="00A4708F" w:rsidRDefault="00A6760F" w:rsidP="00A6760F">
            <w:pPr>
              <w:autoSpaceDE w:val="0"/>
              <w:autoSpaceDN w:val="0"/>
              <w:adjustRightInd w:val="0"/>
              <w:spacing w:before="60"/>
              <w:ind w:firstLine="567"/>
              <w:jc w:val="both"/>
              <w:rPr>
                <w:color w:val="FF0000"/>
                <w:sz w:val="20"/>
                <w:szCs w:val="20"/>
              </w:rPr>
            </w:pPr>
            <w:r w:rsidRPr="00A4708F">
              <w:rPr>
                <w:color w:val="FF0000"/>
                <w:sz w:val="18"/>
                <w:szCs w:val="18"/>
              </w:rPr>
              <w:t>6 Расстояния, приведенные в настоящей таблице, от зданий, сблокированных из помещений различных категорий по взрывопожарной и пожарной опасности, принимаются от помещений каждой категории.</w:t>
            </w:r>
          </w:p>
        </w:tc>
      </w:tr>
    </w:tbl>
    <w:p w14:paraId="713452A8" w14:textId="77777777" w:rsidR="00B01727" w:rsidRPr="00A4708F" w:rsidRDefault="00297DB8" w:rsidP="00B01727">
      <w:pPr>
        <w:autoSpaceDE w:val="0"/>
        <w:autoSpaceDN w:val="0"/>
        <w:adjustRightInd w:val="0"/>
        <w:ind w:firstLine="567"/>
        <w:jc w:val="both"/>
        <w:rPr>
          <w:b/>
          <w:bCs/>
          <w:color w:val="FF0000"/>
          <w:sz w:val="28"/>
          <w:szCs w:val="28"/>
        </w:rPr>
      </w:pPr>
      <w:r w:rsidRPr="00A4708F">
        <w:rPr>
          <w:b/>
          <w:bCs/>
          <w:color w:val="FF0000"/>
          <w:sz w:val="28"/>
          <w:szCs w:val="28"/>
        </w:rPr>
        <w:t>Та</w:t>
      </w:r>
      <w:r w:rsidR="00AF3384" w:rsidRPr="00A4708F">
        <w:rPr>
          <w:b/>
          <w:bCs/>
          <w:color w:val="FF0000"/>
          <w:sz w:val="28"/>
          <w:szCs w:val="28"/>
        </w:rPr>
        <w:t>б</w:t>
      </w:r>
      <w:r w:rsidRPr="00A4708F">
        <w:rPr>
          <w:b/>
          <w:bCs/>
          <w:color w:val="FF0000"/>
          <w:sz w:val="28"/>
          <w:szCs w:val="28"/>
        </w:rPr>
        <w:t>лица 10 (Измененная редакция, Изм. № 2</w:t>
      </w:r>
      <w:r w:rsidR="00A6760F" w:rsidRPr="00A4708F">
        <w:rPr>
          <w:b/>
          <w:bCs/>
          <w:color w:val="FF0000"/>
          <w:sz w:val="28"/>
          <w:szCs w:val="28"/>
        </w:rPr>
        <w:t>, № 4</w:t>
      </w:r>
      <w:r w:rsidRPr="00A4708F">
        <w:rPr>
          <w:b/>
          <w:bCs/>
          <w:color w:val="FF0000"/>
          <w:sz w:val="28"/>
          <w:szCs w:val="28"/>
        </w:rPr>
        <w:t>).</w:t>
      </w:r>
    </w:p>
    <w:p w14:paraId="4EBFDE7A" w14:textId="77777777" w:rsidR="00B01727" w:rsidRPr="00A4708F" w:rsidRDefault="00B01727" w:rsidP="00B01727">
      <w:pPr>
        <w:autoSpaceDE w:val="0"/>
        <w:autoSpaceDN w:val="0"/>
        <w:adjustRightInd w:val="0"/>
        <w:ind w:firstLine="567"/>
        <w:jc w:val="both"/>
        <w:rPr>
          <w:b/>
          <w:bCs/>
          <w:color w:val="FF0000"/>
          <w:sz w:val="28"/>
          <w:szCs w:val="28"/>
        </w:rPr>
      </w:pPr>
    </w:p>
    <w:p w14:paraId="32BC3887" w14:textId="7A00063A" w:rsidR="00BD0624" w:rsidRPr="00A4708F" w:rsidRDefault="00BD0624" w:rsidP="00B01727">
      <w:pPr>
        <w:autoSpaceDE w:val="0"/>
        <w:autoSpaceDN w:val="0"/>
        <w:adjustRightInd w:val="0"/>
        <w:ind w:firstLine="567"/>
        <w:jc w:val="both"/>
        <w:rPr>
          <w:color w:val="FF0000"/>
          <w:sz w:val="28"/>
          <w:szCs w:val="28"/>
        </w:rPr>
      </w:pPr>
      <w:r w:rsidRPr="00A4708F">
        <w:rPr>
          <w:b/>
          <w:bCs/>
          <w:color w:val="FF0000"/>
          <w:sz w:val="28"/>
          <w:szCs w:val="28"/>
        </w:rPr>
        <w:lastRenderedPageBreak/>
        <w:t>9.2 Размещение зданий и сооружений ГНС, ГНП и требования к строительным конструкциям</w:t>
      </w:r>
    </w:p>
    <w:p w14:paraId="79D17007" w14:textId="06AB4F2D" w:rsidR="00BD0624" w:rsidRPr="00A4708F" w:rsidRDefault="00BD0624" w:rsidP="00BC19C1">
      <w:pPr>
        <w:ind w:firstLine="567"/>
        <w:jc w:val="both"/>
        <w:rPr>
          <w:color w:val="FF0000"/>
          <w:sz w:val="28"/>
          <w:szCs w:val="28"/>
        </w:rPr>
      </w:pPr>
      <w:r w:rsidRPr="00A4708F">
        <w:rPr>
          <w:color w:val="FF0000"/>
          <w:sz w:val="28"/>
          <w:szCs w:val="28"/>
        </w:rPr>
        <w:t xml:space="preserve">9.2.1 </w:t>
      </w:r>
      <w:r w:rsidR="00BB040C" w:rsidRPr="00A4708F">
        <w:rPr>
          <w:color w:val="FF0000"/>
          <w:sz w:val="28"/>
          <w:szCs w:val="28"/>
        </w:rPr>
        <w:t xml:space="preserve">Территория ГНС подразделяется </w:t>
      </w:r>
      <w:r w:rsidRPr="00A4708F">
        <w:rPr>
          <w:color w:val="FF0000"/>
          <w:sz w:val="28"/>
          <w:szCs w:val="28"/>
        </w:rPr>
        <w:t>на производственную и вспомогательную зоны, в пределах которых в зависимости от производственных процессов, транспортирования, хранения и поставки потребителям СУГ могут предусматриваться следующие основные здания, помещения и сооружения:</w:t>
      </w:r>
    </w:p>
    <w:p w14:paraId="72C3A657" w14:textId="77777777" w:rsidR="00BD0624" w:rsidRPr="00A4708F" w:rsidRDefault="00BD0624" w:rsidP="00BC19C1">
      <w:pPr>
        <w:ind w:firstLine="567"/>
        <w:jc w:val="both"/>
        <w:rPr>
          <w:color w:val="FF0000"/>
          <w:sz w:val="28"/>
          <w:szCs w:val="28"/>
        </w:rPr>
      </w:pPr>
      <w:r w:rsidRPr="00A4708F">
        <w:rPr>
          <w:color w:val="FF0000"/>
          <w:sz w:val="28"/>
          <w:szCs w:val="28"/>
        </w:rPr>
        <w:t>а) в производственной зоне:</w:t>
      </w:r>
    </w:p>
    <w:p w14:paraId="56D143BA" w14:textId="77777777" w:rsidR="00BD0624" w:rsidRPr="00A4708F" w:rsidRDefault="00BD0624" w:rsidP="00BC19C1">
      <w:pPr>
        <w:ind w:firstLine="567"/>
        <w:jc w:val="both"/>
        <w:rPr>
          <w:color w:val="FF0000"/>
          <w:sz w:val="28"/>
          <w:szCs w:val="28"/>
        </w:rPr>
      </w:pPr>
      <w:r w:rsidRPr="00A4708F">
        <w:rPr>
          <w:color w:val="FF0000"/>
          <w:sz w:val="28"/>
          <w:szCs w:val="28"/>
        </w:rPr>
        <w:t>один или два железнодорожных пути с железнодорожными весами, сливной эстакадой и сливными устройствами для слива СУГ из железнодорожных цистерн в резервуары базы хранения (при подаче СУГ на Г</w:t>
      </w:r>
      <w:r w:rsidR="00771864" w:rsidRPr="00A4708F">
        <w:rPr>
          <w:color w:val="FF0000"/>
          <w:sz w:val="28"/>
          <w:szCs w:val="28"/>
        </w:rPr>
        <w:t>НС в железнодорожных цистернах)</w:t>
      </w:r>
      <w:r w:rsidR="009D4B19" w:rsidRPr="00A4708F">
        <w:rPr>
          <w:color w:val="FF0000"/>
          <w:sz w:val="28"/>
          <w:szCs w:val="28"/>
        </w:rPr>
        <w:t>;</w:t>
      </w:r>
    </w:p>
    <w:p w14:paraId="3520149B" w14:textId="77777777" w:rsidR="00BD0624" w:rsidRPr="00A4708F" w:rsidRDefault="00BD0624" w:rsidP="00BC19C1">
      <w:pPr>
        <w:ind w:firstLine="567"/>
        <w:jc w:val="both"/>
        <w:rPr>
          <w:color w:val="FF0000"/>
          <w:sz w:val="28"/>
          <w:szCs w:val="28"/>
        </w:rPr>
      </w:pPr>
      <w:r w:rsidRPr="00A4708F">
        <w:rPr>
          <w:color w:val="FF0000"/>
          <w:sz w:val="28"/>
          <w:szCs w:val="28"/>
        </w:rPr>
        <w:t>б</w:t>
      </w:r>
      <w:r w:rsidR="00771864" w:rsidRPr="00A4708F">
        <w:rPr>
          <w:color w:val="FF0000"/>
          <w:sz w:val="28"/>
          <w:szCs w:val="28"/>
        </w:rPr>
        <w:t>аза хранения с резервуарами СУГ</w:t>
      </w:r>
      <w:r w:rsidR="009D4B19" w:rsidRPr="00A4708F">
        <w:rPr>
          <w:color w:val="FF0000"/>
          <w:sz w:val="28"/>
          <w:szCs w:val="28"/>
        </w:rPr>
        <w:t>;</w:t>
      </w:r>
    </w:p>
    <w:p w14:paraId="2AC35693" w14:textId="77777777" w:rsidR="00BD0624" w:rsidRPr="00A4708F" w:rsidRDefault="00BD0624" w:rsidP="00BC19C1">
      <w:pPr>
        <w:ind w:firstLine="567"/>
        <w:jc w:val="both"/>
        <w:rPr>
          <w:color w:val="FF0000"/>
          <w:sz w:val="28"/>
          <w:szCs w:val="28"/>
        </w:rPr>
      </w:pPr>
      <w:r w:rsidRPr="00A4708F">
        <w:rPr>
          <w:color w:val="FF0000"/>
          <w:sz w:val="28"/>
          <w:szCs w:val="28"/>
        </w:rPr>
        <w:t>насосно-компрессор</w:t>
      </w:r>
      <w:r w:rsidR="00771864" w:rsidRPr="00A4708F">
        <w:rPr>
          <w:color w:val="FF0000"/>
          <w:sz w:val="28"/>
          <w:szCs w:val="28"/>
        </w:rPr>
        <w:t>ное отделение</w:t>
      </w:r>
      <w:r w:rsidR="009D4B19" w:rsidRPr="00A4708F">
        <w:rPr>
          <w:color w:val="FF0000"/>
          <w:sz w:val="28"/>
          <w:szCs w:val="28"/>
        </w:rPr>
        <w:t>;</w:t>
      </w:r>
    </w:p>
    <w:p w14:paraId="22DD1E32" w14:textId="77777777" w:rsidR="00BD0624" w:rsidRPr="00A4708F" w:rsidRDefault="00771864" w:rsidP="00BC19C1">
      <w:pPr>
        <w:ind w:firstLine="567"/>
        <w:jc w:val="both"/>
        <w:rPr>
          <w:color w:val="FF0000"/>
          <w:sz w:val="28"/>
          <w:szCs w:val="28"/>
        </w:rPr>
      </w:pPr>
      <w:r w:rsidRPr="00A4708F">
        <w:rPr>
          <w:color w:val="FF0000"/>
          <w:sz w:val="28"/>
          <w:szCs w:val="28"/>
        </w:rPr>
        <w:t>наполнительное отделение</w:t>
      </w:r>
      <w:r w:rsidR="009D4B19" w:rsidRPr="00A4708F">
        <w:rPr>
          <w:color w:val="FF0000"/>
          <w:sz w:val="28"/>
          <w:szCs w:val="28"/>
        </w:rPr>
        <w:t>;</w:t>
      </w:r>
    </w:p>
    <w:p w14:paraId="17DC2102" w14:textId="77777777" w:rsidR="00BD0624" w:rsidRPr="00A4708F" w:rsidRDefault="00771864" w:rsidP="00BC19C1">
      <w:pPr>
        <w:ind w:firstLine="567"/>
        <w:jc w:val="both"/>
        <w:rPr>
          <w:color w:val="FF0000"/>
          <w:sz w:val="28"/>
          <w:szCs w:val="28"/>
        </w:rPr>
      </w:pPr>
      <w:r w:rsidRPr="00A4708F">
        <w:rPr>
          <w:color w:val="FF0000"/>
          <w:sz w:val="28"/>
          <w:szCs w:val="28"/>
        </w:rPr>
        <w:t>испарительное отделение</w:t>
      </w:r>
      <w:r w:rsidR="009D4B19" w:rsidRPr="00A4708F">
        <w:rPr>
          <w:color w:val="FF0000"/>
          <w:sz w:val="28"/>
          <w:szCs w:val="28"/>
        </w:rPr>
        <w:t>;</w:t>
      </w:r>
    </w:p>
    <w:p w14:paraId="72EB1015" w14:textId="77777777" w:rsidR="00BD0624" w:rsidRPr="00A4708F" w:rsidRDefault="00BD0624" w:rsidP="00BC19C1">
      <w:pPr>
        <w:ind w:firstLine="567"/>
        <w:jc w:val="both"/>
        <w:rPr>
          <w:color w:val="FF0000"/>
          <w:sz w:val="28"/>
          <w:szCs w:val="28"/>
        </w:rPr>
      </w:pPr>
      <w:r w:rsidRPr="00A4708F">
        <w:rPr>
          <w:color w:val="FF0000"/>
          <w:sz w:val="28"/>
          <w:szCs w:val="28"/>
        </w:rPr>
        <w:t>отделение техническо</w:t>
      </w:r>
      <w:r w:rsidR="00771864" w:rsidRPr="00A4708F">
        <w:rPr>
          <w:color w:val="FF0000"/>
          <w:sz w:val="28"/>
          <w:szCs w:val="28"/>
        </w:rPr>
        <w:t>го освидетельствования баллонов</w:t>
      </w:r>
      <w:r w:rsidR="009D4B19" w:rsidRPr="00A4708F">
        <w:rPr>
          <w:color w:val="FF0000"/>
          <w:sz w:val="28"/>
          <w:szCs w:val="28"/>
        </w:rPr>
        <w:t>;</w:t>
      </w:r>
    </w:p>
    <w:p w14:paraId="3ED4E4F9" w14:textId="77777777" w:rsidR="00BD0624" w:rsidRPr="00A4708F" w:rsidRDefault="00771864" w:rsidP="00BC19C1">
      <w:pPr>
        <w:ind w:firstLine="567"/>
        <w:jc w:val="both"/>
        <w:rPr>
          <w:color w:val="FF0000"/>
          <w:sz w:val="28"/>
          <w:szCs w:val="28"/>
        </w:rPr>
      </w:pPr>
      <w:r w:rsidRPr="00A4708F">
        <w:rPr>
          <w:color w:val="FF0000"/>
          <w:sz w:val="28"/>
          <w:szCs w:val="28"/>
        </w:rPr>
        <w:t>отделение окраски баллонов</w:t>
      </w:r>
      <w:r w:rsidR="009D4B19" w:rsidRPr="00A4708F">
        <w:rPr>
          <w:color w:val="FF0000"/>
          <w:sz w:val="28"/>
          <w:szCs w:val="28"/>
        </w:rPr>
        <w:t>;</w:t>
      </w:r>
    </w:p>
    <w:p w14:paraId="0860FB4D" w14:textId="14009149" w:rsidR="00BD0624" w:rsidRPr="00A4708F" w:rsidRDefault="00BD0624" w:rsidP="00BC19C1">
      <w:pPr>
        <w:ind w:firstLine="567"/>
        <w:jc w:val="both"/>
        <w:rPr>
          <w:color w:val="FF0000"/>
          <w:sz w:val="28"/>
          <w:szCs w:val="28"/>
        </w:rPr>
      </w:pPr>
      <w:r w:rsidRPr="00A4708F">
        <w:rPr>
          <w:color w:val="FF0000"/>
          <w:sz w:val="28"/>
          <w:szCs w:val="28"/>
        </w:rPr>
        <w:t xml:space="preserve">колонки для наполнения автоцистерн, слива </w:t>
      </w:r>
      <w:r w:rsidR="00BB040C" w:rsidRPr="00A4708F">
        <w:rPr>
          <w:color w:val="FF0000"/>
          <w:sz w:val="28"/>
          <w:szCs w:val="28"/>
        </w:rPr>
        <w:t>СУГ</w:t>
      </w:r>
      <w:r w:rsidRPr="00A4708F">
        <w:rPr>
          <w:color w:val="FF0000"/>
          <w:sz w:val="28"/>
          <w:szCs w:val="28"/>
        </w:rPr>
        <w:t xml:space="preserve"> из автоцистерн при доставке газа на ГНС автомобильны</w:t>
      </w:r>
      <w:r w:rsidR="00771864" w:rsidRPr="00A4708F">
        <w:rPr>
          <w:color w:val="FF0000"/>
          <w:sz w:val="28"/>
          <w:szCs w:val="28"/>
        </w:rPr>
        <w:t>м транспортом</w:t>
      </w:r>
      <w:r w:rsidR="009D4B19" w:rsidRPr="00A4708F">
        <w:rPr>
          <w:color w:val="FF0000"/>
          <w:sz w:val="28"/>
          <w:szCs w:val="28"/>
        </w:rPr>
        <w:t>;</w:t>
      </w:r>
    </w:p>
    <w:p w14:paraId="0B958075" w14:textId="6D635B08" w:rsidR="00BD0624" w:rsidRPr="00A4708F" w:rsidRDefault="00BB040C" w:rsidP="00BC19C1">
      <w:pPr>
        <w:ind w:firstLine="567"/>
        <w:jc w:val="both"/>
        <w:rPr>
          <w:color w:val="FF0000"/>
          <w:sz w:val="28"/>
          <w:szCs w:val="28"/>
        </w:rPr>
      </w:pPr>
      <w:r w:rsidRPr="00A4708F">
        <w:rPr>
          <w:color w:val="FF0000"/>
          <w:sz w:val="28"/>
          <w:szCs w:val="28"/>
        </w:rPr>
        <w:t>колонки для заправки собственных газобаллонных автомобилей ГНС;</w:t>
      </w:r>
    </w:p>
    <w:p w14:paraId="016DC6EC" w14:textId="67BEBD2E" w:rsidR="00BD0624" w:rsidRPr="00A4708F" w:rsidRDefault="00BD0624" w:rsidP="00BC19C1">
      <w:pPr>
        <w:ind w:firstLine="567"/>
        <w:jc w:val="both"/>
        <w:rPr>
          <w:color w:val="FF0000"/>
          <w:sz w:val="28"/>
          <w:szCs w:val="28"/>
        </w:rPr>
      </w:pPr>
      <w:r w:rsidRPr="00A4708F">
        <w:rPr>
          <w:color w:val="FF0000"/>
          <w:sz w:val="28"/>
          <w:szCs w:val="28"/>
        </w:rPr>
        <w:t xml:space="preserve">резервуары для слива из баллонов неиспарившихся остатков СУГ и </w:t>
      </w:r>
      <w:r w:rsidR="00BB040C" w:rsidRPr="00A4708F">
        <w:rPr>
          <w:color w:val="FF0000"/>
          <w:sz w:val="28"/>
          <w:szCs w:val="28"/>
        </w:rPr>
        <w:t xml:space="preserve">слива </w:t>
      </w:r>
      <w:r w:rsidRPr="00A4708F">
        <w:rPr>
          <w:color w:val="FF0000"/>
          <w:sz w:val="28"/>
          <w:szCs w:val="28"/>
        </w:rPr>
        <w:t>СУГ из переп</w:t>
      </w:r>
      <w:r w:rsidR="00771864" w:rsidRPr="00A4708F">
        <w:rPr>
          <w:color w:val="FF0000"/>
          <w:sz w:val="28"/>
          <w:szCs w:val="28"/>
        </w:rPr>
        <w:t>олненных и неисправных баллонов</w:t>
      </w:r>
      <w:r w:rsidR="009D4B19" w:rsidRPr="00A4708F">
        <w:rPr>
          <w:color w:val="FF0000"/>
          <w:sz w:val="28"/>
          <w:szCs w:val="28"/>
        </w:rPr>
        <w:t>;</w:t>
      </w:r>
    </w:p>
    <w:p w14:paraId="6B750AF9" w14:textId="77777777" w:rsidR="00BD0624" w:rsidRPr="00A4708F" w:rsidRDefault="00771864" w:rsidP="00BC19C1">
      <w:pPr>
        <w:ind w:firstLine="567"/>
        <w:jc w:val="both"/>
        <w:rPr>
          <w:color w:val="FF0000"/>
          <w:sz w:val="28"/>
          <w:szCs w:val="28"/>
        </w:rPr>
      </w:pPr>
      <w:r w:rsidRPr="00A4708F">
        <w:rPr>
          <w:color w:val="FF0000"/>
          <w:sz w:val="28"/>
          <w:szCs w:val="28"/>
        </w:rPr>
        <w:t>склад баллонов</w:t>
      </w:r>
      <w:r w:rsidR="009D4B19" w:rsidRPr="00A4708F">
        <w:rPr>
          <w:color w:val="FF0000"/>
          <w:sz w:val="28"/>
          <w:szCs w:val="28"/>
        </w:rPr>
        <w:t>;</w:t>
      </w:r>
    </w:p>
    <w:p w14:paraId="0432D7FD" w14:textId="5384B0FA" w:rsidR="00BD0624" w:rsidRPr="00A4708F" w:rsidRDefault="00BD0624" w:rsidP="00BC19C1">
      <w:pPr>
        <w:ind w:firstLine="567"/>
        <w:jc w:val="both"/>
        <w:rPr>
          <w:color w:val="FF0000"/>
          <w:sz w:val="28"/>
          <w:szCs w:val="28"/>
        </w:rPr>
      </w:pPr>
      <w:r w:rsidRPr="00A4708F">
        <w:rPr>
          <w:color w:val="FF0000"/>
          <w:sz w:val="28"/>
          <w:szCs w:val="28"/>
        </w:rPr>
        <w:t xml:space="preserve">площадка для открытой стоянки автоцистерн (не более пяти </w:t>
      </w:r>
      <w:r w:rsidR="00BB040C" w:rsidRPr="00A4708F">
        <w:rPr>
          <w:color w:val="FF0000"/>
          <w:sz w:val="28"/>
          <w:szCs w:val="28"/>
        </w:rPr>
        <w:t>автоцистерн</w:t>
      </w:r>
      <w:r w:rsidRPr="00A4708F">
        <w:rPr>
          <w:color w:val="FF0000"/>
          <w:sz w:val="28"/>
          <w:szCs w:val="28"/>
        </w:rPr>
        <w:t>) и другие здания и сооружения, требуемые по технологии ГНС.</w:t>
      </w:r>
    </w:p>
    <w:p w14:paraId="2D94C8B9" w14:textId="77777777" w:rsidR="00BD0624" w:rsidRPr="00A4708F" w:rsidRDefault="00BD0624" w:rsidP="0072698F">
      <w:pPr>
        <w:ind w:firstLine="567"/>
        <w:jc w:val="both"/>
        <w:rPr>
          <w:color w:val="FF0000"/>
          <w:sz w:val="28"/>
          <w:szCs w:val="28"/>
        </w:rPr>
      </w:pPr>
      <w:r w:rsidRPr="00A4708F">
        <w:rPr>
          <w:color w:val="FF0000"/>
          <w:sz w:val="28"/>
          <w:szCs w:val="28"/>
        </w:rPr>
        <w:t>Допускается пристраивать к производственным зданиям бытовые помещения.</w:t>
      </w:r>
    </w:p>
    <w:p w14:paraId="3FE52372" w14:textId="77777777" w:rsidR="00BD0624" w:rsidRPr="00A4708F" w:rsidRDefault="00BD0624" w:rsidP="0072698F">
      <w:pPr>
        <w:ind w:firstLine="567"/>
        <w:jc w:val="both"/>
        <w:rPr>
          <w:color w:val="FF0000"/>
          <w:sz w:val="28"/>
          <w:szCs w:val="28"/>
        </w:rPr>
      </w:pPr>
      <w:r w:rsidRPr="00A4708F">
        <w:rPr>
          <w:color w:val="FF0000"/>
          <w:sz w:val="28"/>
          <w:szCs w:val="28"/>
        </w:rPr>
        <w:t>б) во вспомогательной зоне:</w:t>
      </w:r>
    </w:p>
    <w:p w14:paraId="548D95C5" w14:textId="77777777" w:rsidR="00BD0624" w:rsidRPr="00A4708F" w:rsidRDefault="00BD0624" w:rsidP="0072698F">
      <w:pPr>
        <w:ind w:firstLine="567"/>
        <w:jc w:val="both"/>
        <w:rPr>
          <w:color w:val="FF0000"/>
          <w:sz w:val="28"/>
          <w:szCs w:val="28"/>
        </w:rPr>
      </w:pPr>
      <w:r w:rsidRPr="00A4708F">
        <w:rPr>
          <w:color w:val="FF0000"/>
          <w:sz w:val="28"/>
          <w:szCs w:val="28"/>
        </w:rPr>
        <w:t>админист</w:t>
      </w:r>
      <w:r w:rsidR="00771864" w:rsidRPr="00A4708F">
        <w:rPr>
          <w:color w:val="FF0000"/>
          <w:sz w:val="28"/>
          <w:szCs w:val="28"/>
        </w:rPr>
        <w:t>ративно-бытовой корпус (здание)</w:t>
      </w:r>
      <w:r w:rsidR="009D4B19" w:rsidRPr="00A4708F">
        <w:rPr>
          <w:color w:val="FF0000"/>
          <w:sz w:val="28"/>
          <w:szCs w:val="28"/>
        </w:rPr>
        <w:t>;</w:t>
      </w:r>
    </w:p>
    <w:p w14:paraId="56B779BC" w14:textId="77777777" w:rsidR="00BD0624" w:rsidRPr="00A4708F" w:rsidRDefault="00771864" w:rsidP="0072698F">
      <w:pPr>
        <w:ind w:firstLine="567"/>
        <w:jc w:val="both"/>
        <w:rPr>
          <w:color w:val="FF0000"/>
          <w:sz w:val="28"/>
          <w:szCs w:val="28"/>
        </w:rPr>
      </w:pPr>
      <w:r w:rsidRPr="00A4708F">
        <w:rPr>
          <w:color w:val="FF0000"/>
          <w:sz w:val="28"/>
          <w:szCs w:val="28"/>
        </w:rPr>
        <w:t>механическая мастерская</w:t>
      </w:r>
      <w:r w:rsidR="009D4B19" w:rsidRPr="00A4708F">
        <w:rPr>
          <w:color w:val="FF0000"/>
          <w:sz w:val="28"/>
          <w:szCs w:val="28"/>
        </w:rPr>
        <w:t>;</w:t>
      </w:r>
    </w:p>
    <w:p w14:paraId="57C612F6" w14:textId="77777777" w:rsidR="00BD0624" w:rsidRPr="00A4708F" w:rsidRDefault="00771864" w:rsidP="0072698F">
      <w:pPr>
        <w:ind w:firstLine="567"/>
        <w:jc w:val="both"/>
        <w:rPr>
          <w:color w:val="FF0000"/>
          <w:sz w:val="28"/>
          <w:szCs w:val="28"/>
        </w:rPr>
      </w:pPr>
      <w:r w:rsidRPr="00A4708F">
        <w:rPr>
          <w:color w:val="FF0000"/>
          <w:sz w:val="28"/>
          <w:szCs w:val="28"/>
        </w:rPr>
        <w:t>котельная</w:t>
      </w:r>
      <w:r w:rsidR="009D4B19" w:rsidRPr="00A4708F">
        <w:rPr>
          <w:color w:val="FF0000"/>
          <w:sz w:val="28"/>
          <w:szCs w:val="28"/>
        </w:rPr>
        <w:t>;</w:t>
      </w:r>
    </w:p>
    <w:p w14:paraId="64D25642" w14:textId="77777777" w:rsidR="00BD0624" w:rsidRPr="00A4708F" w:rsidRDefault="00BD0624" w:rsidP="0072698F">
      <w:pPr>
        <w:ind w:firstLine="567"/>
        <w:jc w:val="both"/>
        <w:rPr>
          <w:color w:val="FF0000"/>
          <w:sz w:val="28"/>
          <w:szCs w:val="28"/>
        </w:rPr>
      </w:pPr>
      <w:r w:rsidRPr="00A4708F">
        <w:rPr>
          <w:color w:val="FF0000"/>
          <w:sz w:val="28"/>
          <w:szCs w:val="28"/>
        </w:rPr>
        <w:t>трансформаторн</w:t>
      </w:r>
      <w:r w:rsidR="00771864" w:rsidRPr="00A4708F">
        <w:rPr>
          <w:color w:val="FF0000"/>
          <w:sz w:val="28"/>
          <w:szCs w:val="28"/>
        </w:rPr>
        <w:t>ая и (или) дизельная подстанция</w:t>
      </w:r>
      <w:r w:rsidR="009D4B19" w:rsidRPr="00A4708F">
        <w:rPr>
          <w:color w:val="FF0000"/>
          <w:sz w:val="28"/>
          <w:szCs w:val="28"/>
        </w:rPr>
        <w:t>;</w:t>
      </w:r>
    </w:p>
    <w:p w14:paraId="74441B95" w14:textId="77777777" w:rsidR="00BD0624" w:rsidRPr="00A4708F" w:rsidRDefault="00BD0624" w:rsidP="0072698F">
      <w:pPr>
        <w:ind w:firstLine="567"/>
        <w:jc w:val="both"/>
        <w:rPr>
          <w:color w:val="FF0000"/>
          <w:sz w:val="28"/>
          <w:szCs w:val="28"/>
        </w:rPr>
      </w:pPr>
      <w:r w:rsidRPr="00A4708F">
        <w:rPr>
          <w:color w:val="FF0000"/>
          <w:sz w:val="28"/>
          <w:szCs w:val="28"/>
        </w:rPr>
        <w:t xml:space="preserve">резервуары для противопожарного </w:t>
      </w:r>
      <w:r w:rsidR="00771864" w:rsidRPr="00A4708F">
        <w:rPr>
          <w:color w:val="FF0000"/>
          <w:sz w:val="28"/>
          <w:szCs w:val="28"/>
        </w:rPr>
        <w:t>запаса воды с насосной станцией</w:t>
      </w:r>
      <w:r w:rsidR="009D4B19" w:rsidRPr="00A4708F">
        <w:rPr>
          <w:color w:val="FF0000"/>
          <w:sz w:val="28"/>
          <w:szCs w:val="28"/>
        </w:rPr>
        <w:t>;</w:t>
      </w:r>
    </w:p>
    <w:p w14:paraId="73E31BC3" w14:textId="4E0410AC" w:rsidR="00BD0624" w:rsidRPr="00A4708F" w:rsidRDefault="00771864" w:rsidP="0072698F">
      <w:pPr>
        <w:ind w:firstLine="567"/>
        <w:jc w:val="both"/>
        <w:rPr>
          <w:color w:val="FF0000"/>
          <w:sz w:val="28"/>
          <w:szCs w:val="28"/>
        </w:rPr>
      </w:pPr>
      <w:r w:rsidRPr="00A4708F">
        <w:rPr>
          <w:color w:val="FF0000"/>
          <w:sz w:val="28"/>
          <w:szCs w:val="28"/>
        </w:rPr>
        <w:t>склад</w:t>
      </w:r>
      <w:r w:rsidR="00BB040C" w:rsidRPr="00A4708F">
        <w:rPr>
          <w:color w:val="FF0000"/>
          <w:sz w:val="28"/>
          <w:szCs w:val="28"/>
        </w:rPr>
        <w:t xml:space="preserve"> материалов и изделий</w:t>
      </w:r>
      <w:r w:rsidR="009D4B19" w:rsidRPr="00A4708F">
        <w:rPr>
          <w:color w:val="FF0000"/>
          <w:sz w:val="28"/>
          <w:szCs w:val="28"/>
        </w:rPr>
        <w:t>;</w:t>
      </w:r>
    </w:p>
    <w:p w14:paraId="6AACF2C3" w14:textId="77777777" w:rsidR="00BD0624" w:rsidRPr="00A4708F" w:rsidRDefault="00771864" w:rsidP="0072698F">
      <w:pPr>
        <w:ind w:firstLine="567"/>
        <w:jc w:val="both"/>
        <w:rPr>
          <w:color w:val="FF0000"/>
          <w:sz w:val="28"/>
          <w:szCs w:val="28"/>
        </w:rPr>
      </w:pPr>
      <w:r w:rsidRPr="00A4708F">
        <w:rPr>
          <w:color w:val="FF0000"/>
          <w:sz w:val="28"/>
          <w:szCs w:val="28"/>
        </w:rPr>
        <w:t>очистные сооружения</w:t>
      </w:r>
      <w:r w:rsidR="009D4B19" w:rsidRPr="00A4708F">
        <w:rPr>
          <w:color w:val="FF0000"/>
          <w:sz w:val="28"/>
          <w:szCs w:val="28"/>
        </w:rPr>
        <w:t>;</w:t>
      </w:r>
    </w:p>
    <w:p w14:paraId="07EA047A" w14:textId="2701FB67" w:rsidR="00BD0624" w:rsidRPr="00A4708F" w:rsidRDefault="00BD0624" w:rsidP="0072698F">
      <w:pPr>
        <w:ind w:firstLine="567"/>
        <w:jc w:val="both"/>
        <w:rPr>
          <w:color w:val="FF0000"/>
          <w:sz w:val="28"/>
          <w:szCs w:val="28"/>
        </w:rPr>
      </w:pPr>
      <w:r w:rsidRPr="00A4708F">
        <w:rPr>
          <w:color w:val="FF0000"/>
          <w:sz w:val="28"/>
          <w:szCs w:val="28"/>
        </w:rPr>
        <w:t xml:space="preserve">гараж с мойкой и станцией </w:t>
      </w:r>
      <w:r w:rsidR="00771864" w:rsidRPr="00A4708F">
        <w:rPr>
          <w:color w:val="FF0000"/>
          <w:sz w:val="28"/>
          <w:szCs w:val="28"/>
        </w:rPr>
        <w:t>технического обслуживания (</w:t>
      </w:r>
      <w:r w:rsidR="002842FC" w:rsidRPr="00A4708F">
        <w:rPr>
          <w:color w:val="FF0000"/>
          <w:sz w:val="28"/>
          <w:szCs w:val="28"/>
        </w:rPr>
        <w:t>без использования СУГ</w:t>
      </w:r>
      <w:r w:rsidR="00771864" w:rsidRPr="00A4708F">
        <w:rPr>
          <w:color w:val="FF0000"/>
          <w:sz w:val="28"/>
          <w:szCs w:val="28"/>
        </w:rPr>
        <w:t>)</w:t>
      </w:r>
      <w:r w:rsidR="002842FC" w:rsidRPr="00A4708F">
        <w:rPr>
          <w:color w:val="FF0000"/>
          <w:sz w:val="28"/>
          <w:szCs w:val="28"/>
        </w:rPr>
        <w:t>.</w:t>
      </w:r>
    </w:p>
    <w:p w14:paraId="04856C20" w14:textId="75447A02" w:rsidR="00BD0624" w:rsidRPr="00A4708F" w:rsidRDefault="002842FC" w:rsidP="0072698F">
      <w:pPr>
        <w:ind w:firstLine="567"/>
        <w:jc w:val="both"/>
        <w:rPr>
          <w:color w:val="FF0000"/>
          <w:sz w:val="28"/>
          <w:szCs w:val="28"/>
        </w:rPr>
      </w:pPr>
      <w:r w:rsidRPr="00A4708F">
        <w:rPr>
          <w:color w:val="FF0000"/>
          <w:sz w:val="28"/>
          <w:szCs w:val="28"/>
        </w:rPr>
        <w:t xml:space="preserve">Автомобильные </w:t>
      </w:r>
      <w:r w:rsidR="00BD0624" w:rsidRPr="00A4708F">
        <w:rPr>
          <w:color w:val="FF0000"/>
          <w:sz w:val="28"/>
          <w:szCs w:val="28"/>
        </w:rPr>
        <w:t xml:space="preserve">весы и воздушная компрессорная могут устанавливаться как в производственной, так и во вспомогательной зоне. </w:t>
      </w:r>
    </w:p>
    <w:p w14:paraId="0D91B017" w14:textId="2E4C6AB6" w:rsidR="00BD0624" w:rsidRPr="00A4708F" w:rsidRDefault="00BD0624" w:rsidP="0072698F">
      <w:pPr>
        <w:ind w:firstLine="567"/>
        <w:jc w:val="both"/>
        <w:rPr>
          <w:color w:val="FF0000"/>
          <w:sz w:val="28"/>
          <w:szCs w:val="28"/>
        </w:rPr>
      </w:pPr>
      <w:r w:rsidRPr="00A4708F">
        <w:rPr>
          <w:color w:val="FF0000"/>
          <w:sz w:val="28"/>
          <w:szCs w:val="28"/>
        </w:rPr>
        <w:t xml:space="preserve">На ГНП </w:t>
      </w:r>
      <w:r w:rsidR="002842FC" w:rsidRPr="00A4708F">
        <w:rPr>
          <w:color w:val="FF0000"/>
          <w:sz w:val="28"/>
          <w:szCs w:val="28"/>
        </w:rPr>
        <w:t xml:space="preserve">могут размещаться </w:t>
      </w:r>
      <w:r w:rsidRPr="00A4708F">
        <w:rPr>
          <w:color w:val="FF0000"/>
          <w:sz w:val="28"/>
          <w:szCs w:val="28"/>
        </w:rPr>
        <w:t>те же здания и сооружения, что и на ГНС, за исключением железнодорожных путей со сливной эстакадой, отделения ремонта и освидетельствования баллонов, колонок для наполнения автоцистерн.</w:t>
      </w:r>
    </w:p>
    <w:p w14:paraId="291D1921" w14:textId="60C8C9E1" w:rsidR="00BD0624" w:rsidRPr="00A4708F" w:rsidRDefault="009F4519" w:rsidP="0072698F">
      <w:pPr>
        <w:ind w:firstLine="567"/>
        <w:jc w:val="both"/>
        <w:rPr>
          <w:color w:val="FF0000"/>
          <w:sz w:val="28"/>
          <w:szCs w:val="28"/>
          <w:highlight w:val="yellow"/>
        </w:rPr>
      </w:pPr>
      <w:r w:rsidRPr="00A4708F">
        <w:rPr>
          <w:color w:val="FF0000"/>
          <w:sz w:val="28"/>
          <w:szCs w:val="28"/>
          <w:highlight w:val="yellow"/>
        </w:rPr>
        <w:lastRenderedPageBreak/>
        <w:t>Н</w:t>
      </w:r>
      <w:r w:rsidR="00BD0624" w:rsidRPr="00A4708F">
        <w:rPr>
          <w:color w:val="FF0000"/>
          <w:sz w:val="28"/>
          <w:szCs w:val="28"/>
          <w:highlight w:val="yellow"/>
        </w:rPr>
        <w:t>а территории ГНС, ГНП</w:t>
      </w:r>
      <w:r w:rsidRPr="00A4708F">
        <w:rPr>
          <w:color w:val="FF0000"/>
          <w:sz w:val="28"/>
          <w:szCs w:val="28"/>
          <w:highlight w:val="yellow"/>
        </w:rPr>
        <w:t xml:space="preserve"> не </w:t>
      </w:r>
      <w:r w:rsidR="002842FC" w:rsidRPr="00A4708F">
        <w:rPr>
          <w:color w:val="FF0000"/>
          <w:sz w:val="28"/>
          <w:szCs w:val="28"/>
          <w:highlight w:val="yellow"/>
        </w:rPr>
        <w:t xml:space="preserve">рекомендуется </w:t>
      </w:r>
      <w:r w:rsidRPr="00A4708F">
        <w:rPr>
          <w:color w:val="FF0000"/>
          <w:sz w:val="28"/>
          <w:szCs w:val="28"/>
          <w:highlight w:val="yellow"/>
        </w:rPr>
        <w:t>размещение зданий и сооружений</w:t>
      </w:r>
      <w:r w:rsidR="00BD0624" w:rsidRPr="00A4708F">
        <w:rPr>
          <w:color w:val="FF0000"/>
          <w:sz w:val="28"/>
          <w:szCs w:val="28"/>
          <w:highlight w:val="yellow"/>
        </w:rPr>
        <w:t>, которые не требуются для выполнения функционального назначения объекта</w:t>
      </w:r>
      <w:r w:rsidRPr="00A4708F">
        <w:rPr>
          <w:color w:val="FF0000"/>
          <w:sz w:val="28"/>
          <w:szCs w:val="28"/>
          <w:highlight w:val="yellow"/>
        </w:rPr>
        <w:t>,</w:t>
      </w:r>
      <w:r w:rsidR="00BD0624" w:rsidRPr="00A4708F">
        <w:rPr>
          <w:color w:val="FF0000"/>
          <w:sz w:val="28"/>
          <w:szCs w:val="28"/>
          <w:highlight w:val="yellow"/>
        </w:rPr>
        <w:t xml:space="preserve"> </w:t>
      </w:r>
      <w:r w:rsidRPr="00A4708F">
        <w:rPr>
          <w:color w:val="FF0000"/>
          <w:sz w:val="28"/>
          <w:szCs w:val="28"/>
          <w:highlight w:val="yellow"/>
        </w:rPr>
        <w:t xml:space="preserve">а также зданий с жилыми помещениями. </w:t>
      </w:r>
    </w:p>
    <w:p w14:paraId="5C59D85C" w14:textId="5EC3E931" w:rsidR="00BD0624" w:rsidRPr="00A4708F" w:rsidRDefault="00BD0624" w:rsidP="0072698F">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Расстояния от надземных резервуаров вместимостью до </w:t>
      </w:r>
      <w:smartTag w:uri="urn:schemas-microsoft-com:office:smarttags" w:element="metricconverter">
        <w:smartTagPr>
          <w:attr w:name="ProductID" w:val="20 м3"/>
        </w:smartTagPr>
        <w:r w:rsidRPr="00A4708F">
          <w:rPr>
            <w:color w:val="FF0000"/>
            <w:sz w:val="28"/>
            <w:szCs w:val="28"/>
            <w:highlight w:val="yellow"/>
          </w:rPr>
          <w:t>20 м</w:t>
        </w:r>
        <w:r w:rsidRPr="00A4708F">
          <w:rPr>
            <w:color w:val="FF0000"/>
            <w:sz w:val="28"/>
            <w:szCs w:val="28"/>
            <w:highlight w:val="yellow"/>
            <w:vertAlign w:val="superscript"/>
          </w:rPr>
          <w:t>3</w:t>
        </w:r>
      </w:smartTag>
      <w:r w:rsidRPr="00A4708F">
        <w:rPr>
          <w:color w:val="FF0000"/>
          <w:sz w:val="28"/>
          <w:szCs w:val="28"/>
          <w:highlight w:val="yellow"/>
        </w:rPr>
        <w:t xml:space="preserve">, а также подземных резервуаров вместимостью до </w:t>
      </w:r>
      <w:smartTag w:uri="urn:schemas-microsoft-com:office:smarttags" w:element="metricconverter">
        <w:smartTagPr>
          <w:attr w:name="ProductID" w:val="50 м3"/>
        </w:smartTagPr>
        <w:r w:rsidRPr="00A4708F">
          <w:rPr>
            <w:color w:val="FF0000"/>
            <w:sz w:val="28"/>
            <w:szCs w:val="28"/>
            <w:highlight w:val="yellow"/>
          </w:rPr>
          <w:t>50 м</w:t>
        </w:r>
        <w:r w:rsidRPr="00A4708F">
          <w:rPr>
            <w:color w:val="FF0000"/>
            <w:sz w:val="28"/>
            <w:szCs w:val="28"/>
            <w:highlight w:val="yellow"/>
            <w:vertAlign w:val="superscript"/>
          </w:rPr>
          <w:t>3</w:t>
        </w:r>
      </w:smartTag>
      <w:r w:rsidRPr="00A4708F">
        <w:rPr>
          <w:color w:val="FF0000"/>
          <w:sz w:val="28"/>
          <w:szCs w:val="28"/>
          <w:highlight w:val="yellow"/>
        </w:rPr>
        <w:t xml:space="preserve"> </w:t>
      </w:r>
      <w:r w:rsidR="002842FC" w:rsidRPr="00A4708F">
        <w:rPr>
          <w:rStyle w:val="43"/>
          <w:rFonts w:ascii="Times New Roman" w:hAnsi="Times New Roman" w:cs="Times New Roman"/>
          <w:color w:val="FF0000"/>
          <w:sz w:val="28"/>
          <w:szCs w:val="28"/>
          <w:highlight w:val="yellow"/>
        </w:rPr>
        <w:t>рекомендуется принимать</w:t>
      </w:r>
      <w:r w:rsidRPr="00A4708F">
        <w:rPr>
          <w:color w:val="FF0000"/>
          <w:sz w:val="28"/>
          <w:szCs w:val="28"/>
          <w:highlight w:val="yellow"/>
        </w:rPr>
        <w:t xml:space="preserve"> по таблице </w:t>
      </w:r>
      <w:r w:rsidR="007F0C91" w:rsidRPr="00A4708F">
        <w:rPr>
          <w:color w:val="FF0000"/>
          <w:sz w:val="28"/>
          <w:szCs w:val="28"/>
          <w:highlight w:val="yellow"/>
        </w:rPr>
        <w:t>7</w:t>
      </w:r>
      <w:r w:rsidRPr="00A4708F">
        <w:rPr>
          <w:color w:val="FF0000"/>
          <w:sz w:val="28"/>
          <w:szCs w:val="28"/>
          <w:highlight w:val="yellow"/>
        </w:rPr>
        <w:t>.</w:t>
      </w:r>
    </w:p>
    <w:p w14:paraId="25A0D8D5" w14:textId="0010FAE1" w:rsidR="00BD0624" w:rsidRPr="00A4708F" w:rsidRDefault="002842FC" w:rsidP="0072698F">
      <w:pPr>
        <w:shd w:val="clear" w:color="auto" w:fill="FFFFFF"/>
        <w:ind w:firstLine="567"/>
        <w:jc w:val="both"/>
        <w:rPr>
          <w:color w:val="FF0000"/>
          <w:sz w:val="28"/>
          <w:szCs w:val="28"/>
        </w:rPr>
      </w:pPr>
      <w:r w:rsidRPr="00A4708F">
        <w:rPr>
          <w:color w:val="FF0000"/>
          <w:sz w:val="28"/>
          <w:szCs w:val="28"/>
          <w:highlight w:val="yellow"/>
        </w:rPr>
        <w:t>Наружные установки категории АН (заправочные и наполнительные колонки, погрузочно-разгрузочные площадки для баллонов, насосы, компрессоры с воздушным охлаждением) допускается размещать на открытых площадках под навесом. Насосы и компрессоры рекомендуется ограждать по периметру площадки проветриваемым ограждением из негорючих материалов</w:t>
      </w:r>
      <w:r w:rsidR="00BD0624" w:rsidRPr="00A4708F">
        <w:rPr>
          <w:color w:val="FF0000"/>
          <w:sz w:val="28"/>
          <w:szCs w:val="28"/>
          <w:highlight w:val="yellow"/>
        </w:rPr>
        <w:t>.</w:t>
      </w:r>
    </w:p>
    <w:p w14:paraId="79B1C48C" w14:textId="77777777" w:rsidR="002842FC" w:rsidRPr="00A4708F" w:rsidRDefault="002842FC" w:rsidP="0072698F">
      <w:pPr>
        <w:ind w:firstLine="567"/>
        <w:jc w:val="both"/>
        <w:rPr>
          <w:color w:val="FF0000"/>
          <w:sz w:val="28"/>
          <w:szCs w:val="28"/>
        </w:rPr>
      </w:pPr>
      <w:r w:rsidRPr="00A4708F">
        <w:rPr>
          <w:b/>
          <w:bCs/>
          <w:color w:val="FF0000"/>
          <w:sz w:val="28"/>
          <w:szCs w:val="28"/>
        </w:rPr>
        <w:t>(Измененная редакция, Изм. № 2).</w:t>
      </w:r>
    </w:p>
    <w:p w14:paraId="5745C6B1"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9.2.1а Помещения категории А следует размещать в отдельно стоящих зданиях или пристроенными к зданиям иного назначения степени огнестойкости I или II класса конструктивной пожарной опасности С0.</w:t>
      </w:r>
    </w:p>
    <w:p w14:paraId="2AE45915"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Пристройки должны примыкать к зданиям со стороны глухой противопожарной стены 1-го типа, газонепроницаемой в пределах примыкания. При этом должна быть обеспечена газонепроницаемость швов примыкания.</w:t>
      </w:r>
    </w:p>
    <w:p w14:paraId="153A39DF"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Здания с помещениями категории А должны быть без подвалов и чердаков, с совмещенной кровлей и негорючим утеплителем.</w:t>
      </w:r>
    </w:p>
    <w:p w14:paraId="75CADF2C"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Стены, разделяющие помещения категории А от помещений иных категорий, должны быть противопожарными 1-го типа и газонепроницаемыми.</w:t>
      </w:r>
    </w:p>
    <w:p w14:paraId="02E09FE9"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 xml:space="preserve">В помещениях категории А должны быть предусмотрены </w:t>
      </w:r>
      <w:proofErr w:type="spellStart"/>
      <w:r w:rsidRPr="00A4708F">
        <w:rPr>
          <w:color w:val="FF0000"/>
          <w:sz w:val="28"/>
          <w:szCs w:val="28"/>
        </w:rPr>
        <w:t>легкосбрасываемые</w:t>
      </w:r>
      <w:proofErr w:type="spellEnd"/>
      <w:r w:rsidRPr="00A4708F">
        <w:rPr>
          <w:color w:val="FF0000"/>
          <w:sz w:val="28"/>
          <w:szCs w:val="28"/>
        </w:rPr>
        <w:t xml:space="preserve"> ограждающие конструкции, выполняемые в соответствии с СП 56.13330.</w:t>
      </w:r>
    </w:p>
    <w:p w14:paraId="7E636A1C"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Полы помещений категории А должны быть искробезопасными, ровными и нескользкими и располагаться выше планировочной отметки земли не менее чем на 0,15 м, не иметь приямков, кроме требующихся по эксплуатационным документам на оборудование.</w:t>
      </w:r>
    </w:p>
    <w:p w14:paraId="46EAA46B" w14:textId="77777777" w:rsidR="002842FC" w:rsidRPr="00A4708F" w:rsidRDefault="002842FC" w:rsidP="0072698F">
      <w:pPr>
        <w:shd w:val="clear" w:color="auto" w:fill="FFFFFF"/>
        <w:ind w:firstLine="567"/>
        <w:jc w:val="both"/>
        <w:rPr>
          <w:color w:val="FF0000"/>
          <w:sz w:val="28"/>
          <w:szCs w:val="28"/>
        </w:rPr>
      </w:pPr>
      <w:r w:rsidRPr="00A4708F">
        <w:rPr>
          <w:color w:val="FF0000"/>
          <w:sz w:val="28"/>
          <w:szCs w:val="28"/>
        </w:rPr>
        <w:t>Конструкция окон должна исключать искрообразование, а двери должны быть  металлическими и противопожарными.</w:t>
      </w:r>
    </w:p>
    <w:p w14:paraId="496D0770" w14:textId="32B26B2C" w:rsidR="00BD0624" w:rsidRPr="00A4708F" w:rsidRDefault="002842FC" w:rsidP="0072698F">
      <w:pPr>
        <w:shd w:val="clear" w:color="auto" w:fill="FFFFFF"/>
        <w:ind w:firstLine="567"/>
        <w:jc w:val="both"/>
        <w:rPr>
          <w:color w:val="FF0000"/>
          <w:sz w:val="28"/>
          <w:szCs w:val="28"/>
        </w:rPr>
      </w:pPr>
      <w:r w:rsidRPr="00A4708F">
        <w:rPr>
          <w:color w:val="FF0000"/>
          <w:sz w:val="28"/>
          <w:szCs w:val="28"/>
        </w:rPr>
        <w:t>Помещения ГНС и ГНП должны соответствовать требованиям СП 56.13330</w:t>
      </w:r>
      <w:r w:rsidR="00BD0624" w:rsidRPr="00A4708F">
        <w:rPr>
          <w:color w:val="FF0000"/>
          <w:sz w:val="28"/>
          <w:szCs w:val="28"/>
        </w:rPr>
        <w:t>.</w:t>
      </w:r>
    </w:p>
    <w:p w14:paraId="31662882" w14:textId="71670581" w:rsidR="00BB040C" w:rsidRPr="00A4708F" w:rsidRDefault="00BB040C" w:rsidP="0072698F">
      <w:pPr>
        <w:ind w:firstLine="567"/>
        <w:jc w:val="both"/>
        <w:rPr>
          <w:color w:val="FF0000"/>
          <w:sz w:val="28"/>
          <w:szCs w:val="28"/>
        </w:rPr>
      </w:pPr>
      <w:r w:rsidRPr="00A4708F">
        <w:rPr>
          <w:b/>
          <w:bCs/>
          <w:color w:val="FF0000"/>
          <w:sz w:val="28"/>
          <w:szCs w:val="28"/>
        </w:rPr>
        <w:t>(</w:t>
      </w:r>
      <w:r w:rsidR="002842FC" w:rsidRPr="00A4708F">
        <w:rPr>
          <w:b/>
          <w:bCs/>
          <w:color w:val="FF0000"/>
          <w:sz w:val="28"/>
          <w:szCs w:val="28"/>
        </w:rPr>
        <w:t>Введен дополнительно</w:t>
      </w:r>
      <w:r w:rsidRPr="00A4708F">
        <w:rPr>
          <w:b/>
          <w:bCs/>
          <w:color w:val="FF0000"/>
          <w:sz w:val="28"/>
          <w:szCs w:val="28"/>
        </w:rPr>
        <w:t>, Изм. № 2).</w:t>
      </w:r>
    </w:p>
    <w:p w14:paraId="76C33B3C" w14:textId="5D851762" w:rsidR="00BD0624" w:rsidRPr="00A4708F" w:rsidRDefault="00BD0624" w:rsidP="0072698F">
      <w:pPr>
        <w:autoSpaceDE w:val="0"/>
        <w:autoSpaceDN w:val="0"/>
        <w:adjustRightInd w:val="0"/>
        <w:ind w:firstLine="567"/>
        <w:jc w:val="both"/>
        <w:rPr>
          <w:color w:val="FF0000"/>
          <w:spacing w:val="-4"/>
          <w:sz w:val="28"/>
          <w:szCs w:val="28"/>
        </w:rPr>
      </w:pPr>
      <w:r w:rsidRPr="00A4708F">
        <w:rPr>
          <w:color w:val="FF0000"/>
          <w:spacing w:val="-4"/>
          <w:sz w:val="28"/>
          <w:szCs w:val="28"/>
        </w:rPr>
        <w:t xml:space="preserve">9.2.2 Реконструкцию объектов СУГ без увеличения общей вместимости резервуаров допускается проводить с сохранением фактических расстояний от базы хранения </w:t>
      </w:r>
      <w:r w:rsidR="00942F78" w:rsidRPr="00A4708F">
        <w:rPr>
          <w:color w:val="FF0000"/>
          <w:spacing w:val="-4"/>
          <w:sz w:val="28"/>
          <w:szCs w:val="28"/>
        </w:rPr>
        <w:t xml:space="preserve">СУГ </w:t>
      </w:r>
      <w:r w:rsidRPr="00A4708F">
        <w:rPr>
          <w:color w:val="FF0000"/>
          <w:spacing w:val="-4"/>
          <w:sz w:val="28"/>
          <w:szCs w:val="28"/>
        </w:rPr>
        <w:t>до зданий и сооружений, не относящихся к ГНС, ГНП</w:t>
      </w:r>
      <w:r w:rsidR="00942F78" w:rsidRPr="00A4708F">
        <w:rPr>
          <w:color w:val="FF0000"/>
          <w:spacing w:val="-4"/>
          <w:sz w:val="28"/>
          <w:szCs w:val="28"/>
        </w:rPr>
        <w:t xml:space="preserve"> и на территории ГНС, ГНП</w:t>
      </w:r>
      <w:r w:rsidRPr="00A4708F">
        <w:rPr>
          <w:color w:val="FF0000"/>
          <w:spacing w:val="-4"/>
          <w:sz w:val="28"/>
          <w:szCs w:val="28"/>
        </w:rPr>
        <w:t>.</w:t>
      </w:r>
    </w:p>
    <w:p w14:paraId="2D6D215D" w14:textId="470866DA" w:rsidR="00B01727" w:rsidRPr="00A4708F" w:rsidRDefault="00942F78" w:rsidP="00B01727">
      <w:pPr>
        <w:ind w:firstLine="567"/>
        <w:jc w:val="both"/>
        <w:rPr>
          <w:b/>
          <w:bCs/>
          <w:color w:val="FF0000"/>
          <w:sz w:val="28"/>
          <w:szCs w:val="28"/>
        </w:rPr>
      </w:pPr>
      <w:r w:rsidRPr="00A4708F">
        <w:rPr>
          <w:b/>
          <w:bCs/>
          <w:color w:val="FF0000"/>
          <w:sz w:val="28"/>
          <w:szCs w:val="28"/>
        </w:rPr>
        <w:t>(Измененная редакция, Изм. № 2).</w:t>
      </w:r>
    </w:p>
    <w:p w14:paraId="285E8300" w14:textId="4CD46D9E" w:rsidR="00A47B9F" w:rsidRPr="00A4708F" w:rsidRDefault="00A47B9F" w:rsidP="00B01727">
      <w:pPr>
        <w:ind w:firstLine="567"/>
        <w:jc w:val="both"/>
        <w:rPr>
          <w:b/>
          <w:bCs/>
          <w:color w:val="FF0000"/>
          <w:sz w:val="28"/>
          <w:szCs w:val="28"/>
        </w:rPr>
      </w:pPr>
    </w:p>
    <w:p w14:paraId="0C7E1F57" w14:textId="77777777" w:rsidR="00A47B9F" w:rsidRPr="00A4708F" w:rsidRDefault="00A47B9F" w:rsidP="00B01727">
      <w:pPr>
        <w:ind w:firstLine="567"/>
        <w:jc w:val="both"/>
        <w:rPr>
          <w:b/>
          <w:bCs/>
          <w:color w:val="FF0000"/>
          <w:sz w:val="28"/>
          <w:szCs w:val="28"/>
        </w:rPr>
      </w:pPr>
    </w:p>
    <w:p w14:paraId="3AC46E0C" w14:textId="4EA5ABF3" w:rsidR="00BD0624" w:rsidRPr="00A4708F" w:rsidRDefault="00BD0624" w:rsidP="00B01727">
      <w:pPr>
        <w:ind w:firstLine="567"/>
        <w:jc w:val="both"/>
        <w:rPr>
          <w:color w:val="FF0000"/>
          <w:sz w:val="28"/>
          <w:szCs w:val="28"/>
        </w:rPr>
      </w:pPr>
      <w:r w:rsidRPr="00A4708F">
        <w:rPr>
          <w:b/>
          <w:bCs/>
          <w:color w:val="FF0000"/>
          <w:sz w:val="28"/>
          <w:szCs w:val="28"/>
        </w:rPr>
        <w:lastRenderedPageBreak/>
        <w:t>9.3 Резервуары для СУГ</w:t>
      </w:r>
    </w:p>
    <w:p w14:paraId="1CBEA8F0" w14:textId="55DEEF14"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9.3.1 Резервуары для СУГ на ГНС, ГНП могут устанавливаться </w:t>
      </w:r>
      <w:proofErr w:type="spellStart"/>
      <w:r w:rsidRPr="00A4708F">
        <w:rPr>
          <w:color w:val="FF0000"/>
          <w:sz w:val="28"/>
          <w:szCs w:val="28"/>
        </w:rPr>
        <w:t>надземно</w:t>
      </w:r>
      <w:proofErr w:type="spellEnd"/>
      <w:r w:rsidRPr="00A4708F">
        <w:rPr>
          <w:color w:val="FF0000"/>
          <w:sz w:val="28"/>
          <w:szCs w:val="28"/>
        </w:rPr>
        <w:t xml:space="preserve">, </w:t>
      </w:r>
      <w:proofErr w:type="spellStart"/>
      <w:r w:rsidRPr="00A4708F">
        <w:rPr>
          <w:color w:val="FF0000"/>
          <w:sz w:val="28"/>
          <w:szCs w:val="28"/>
        </w:rPr>
        <w:t>подземно</w:t>
      </w:r>
      <w:proofErr w:type="spellEnd"/>
      <w:r w:rsidRPr="00A4708F">
        <w:rPr>
          <w:color w:val="FF0000"/>
          <w:sz w:val="28"/>
          <w:szCs w:val="28"/>
        </w:rPr>
        <w:t xml:space="preserve"> или в засыпке грунтом</w:t>
      </w:r>
      <w:r w:rsidR="00942F78" w:rsidRPr="00A4708F">
        <w:rPr>
          <w:color w:val="FF0000"/>
          <w:sz w:val="28"/>
          <w:szCs w:val="28"/>
        </w:rPr>
        <w:t xml:space="preserve"> (в обваловании)</w:t>
      </w:r>
      <w:r w:rsidRPr="00A4708F">
        <w:rPr>
          <w:color w:val="FF0000"/>
          <w:sz w:val="28"/>
          <w:szCs w:val="28"/>
        </w:rPr>
        <w:t xml:space="preserve">. </w:t>
      </w:r>
    </w:p>
    <w:p w14:paraId="5963CC36" w14:textId="557EA605"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Расстояния в свету между отдельными подземными резервуарами </w:t>
      </w:r>
      <w:r w:rsidR="00942F78" w:rsidRPr="00A4708F">
        <w:rPr>
          <w:color w:val="FF0000"/>
          <w:sz w:val="28"/>
          <w:szCs w:val="28"/>
          <w:highlight w:val="yellow"/>
        </w:rPr>
        <w:t>рекомендуется принимать равным</w:t>
      </w:r>
      <w:r w:rsidR="00C51149" w:rsidRPr="00A4708F">
        <w:rPr>
          <w:color w:val="FF0000"/>
          <w:sz w:val="28"/>
          <w:szCs w:val="28"/>
          <w:highlight w:val="yellow"/>
        </w:rPr>
        <w:t>и</w:t>
      </w:r>
      <w:r w:rsidR="00942F78" w:rsidRPr="00A4708F">
        <w:rPr>
          <w:color w:val="FF0000"/>
          <w:sz w:val="28"/>
          <w:szCs w:val="28"/>
          <w:highlight w:val="yellow"/>
        </w:rPr>
        <w:t xml:space="preserve"> </w:t>
      </w:r>
      <w:r w:rsidRPr="00A4708F">
        <w:rPr>
          <w:color w:val="FF0000"/>
          <w:sz w:val="28"/>
          <w:szCs w:val="28"/>
          <w:highlight w:val="yellow"/>
        </w:rPr>
        <w:t xml:space="preserve">половине диаметра большего смежного резервуара, но не менее </w:t>
      </w:r>
      <w:smartTag w:uri="urn:schemas-microsoft-com:office:smarttags" w:element="metricconverter">
        <w:smartTagPr>
          <w:attr w:name="ProductID" w:val="1 м"/>
        </w:smartTagPr>
        <w:r w:rsidRPr="00A4708F">
          <w:rPr>
            <w:color w:val="FF0000"/>
            <w:sz w:val="28"/>
            <w:szCs w:val="28"/>
            <w:highlight w:val="yellow"/>
          </w:rPr>
          <w:t>1 м</w:t>
        </w:r>
      </w:smartTag>
      <w:r w:rsidRPr="00A4708F">
        <w:rPr>
          <w:color w:val="FF0000"/>
          <w:sz w:val="28"/>
          <w:szCs w:val="28"/>
          <w:highlight w:val="yellow"/>
        </w:rPr>
        <w:t>.</w:t>
      </w:r>
    </w:p>
    <w:p w14:paraId="649E2954" w14:textId="1F6EFAA4" w:rsidR="00BD0624" w:rsidRPr="00A4708F" w:rsidRDefault="00942F78" w:rsidP="00942F78">
      <w:pPr>
        <w:autoSpaceDE w:val="0"/>
        <w:autoSpaceDN w:val="0"/>
        <w:adjustRightInd w:val="0"/>
        <w:ind w:firstLine="567"/>
        <w:jc w:val="both"/>
        <w:rPr>
          <w:color w:val="FF0000"/>
          <w:sz w:val="28"/>
          <w:szCs w:val="28"/>
        </w:rPr>
      </w:pPr>
      <w:r w:rsidRPr="00A4708F">
        <w:rPr>
          <w:color w:val="FF0000"/>
          <w:sz w:val="28"/>
          <w:szCs w:val="28"/>
          <w:highlight w:val="yellow"/>
        </w:rPr>
        <w:t>Толщину засыпки подземных резервуаров рекомендуется принимать не менее 0,2 м от верхней образующей резервуара. При этом засыпка должна возвышаться над уровнем земли не менее чем на 0,15 м</w:t>
      </w:r>
      <w:r w:rsidR="00BD0624" w:rsidRPr="00A4708F">
        <w:rPr>
          <w:color w:val="FF0000"/>
          <w:sz w:val="28"/>
          <w:szCs w:val="28"/>
          <w:highlight w:val="yellow"/>
        </w:rPr>
        <w:t>.</w:t>
      </w:r>
    </w:p>
    <w:p w14:paraId="18EE315F" w14:textId="77777777" w:rsidR="00942F78" w:rsidRPr="00A4708F" w:rsidRDefault="00942F78" w:rsidP="00942F78">
      <w:pPr>
        <w:ind w:firstLine="567"/>
        <w:jc w:val="both"/>
        <w:rPr>
          <w:color w:val="FF0000"/>
          <w:sz w:val="28"/>
          <w:szCs w:val="28"/>
        </w:rPr>
      </w:pPr>
      <w:r w:rsidRPr="00A4708F">
        <w:rPr>
          <w:b/>
          <w:bCs/>
          <w:color w:val="FF0000"/>
          <w:sz w:val="28"/>
          <w:szCs w:val="28"/>
        </w:rPr>
        <w:t>(Измененная редакция, Изм. № 2).</w:t>
      </w:r>
    </w:p>
    <w:p w14:paraId="22A46312" w14:textId="6FDB5D78"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9.3.2 Надземные резервуары следует располагать группами в районе пониженных планировочных отметок площадки ГНС, ГНП. Максимальная общая вместимость надземных резервуаров в группе </w:t>
      </w:r>
      <w:r w:rsidR="00942F78" w:rsidRPr="00A4708F">
        <w:rPr>
          <w:rStyle w:val="43"/>
          <w:rFonts w:ascii="Times New Roman" w:hAnsi="Times New Roman" w:cs="Times New Roman"/>
          <w:color w:val="FF0000"/>
          <w:sz w:val="28"/>
          <w:szCs w:val="28"/>
        </w:rPr>
        <w:t>должна приниматься</w:t>
      </w:r>
      <w:r w:rsidRPr="00A4708F">
        <w:rPr>
          <w:color w:val="FF0000"/>
          <w:sz w:val="28"/>
          <w:szCs w:val="28"/>
        </w:rPr>
        <w:t xml:space="preserve"> по таблице 1</w:t>
      </w:r>
      <w:r w:rsidR="009D4B19" w:rsidRPr="00A4708F">
        <w:rPr>
          <w:color w:val="FF0000"/>
          <w:sz w:val="28"/>
          <w:szCs w:val="28"/>
        </w:rPr>
        <w:t>1</w:t>
      </w:r>
      <w:r w:rsidRPr="00A4708F">
        <w:rPr>
          <w:color w:val="FF0000"/>
          <w:sz w:val="28"/>
          <w:szCs w:val="28"/>
        </w:rPr>
        <w:t>.</w:t>
      </w:r>
    </w:p>
    <w:p w14:paraId="0257948B" w14:textId="77777777" w:rsidR="00B01727" w:rsidRPr="00A4708F" w:rsidRDefault="00942F78" w:rsidP="00B01727">
      <w:pPr>
        <w:ind w:firstLine="567"/>
        <w:jc w:val="both"/>
        <w:rPr>
          <w:b/>
          <w:bCs/>
          <w:color w:val="FF0000"/>
          <w:sz w:val="28"/>
          <w:szCs w:val="28"/>
        </w:rPr>
      </w:pPr>
      <w:r w:rsidRPr="00A4708F">
        <w:rPr>
          <w:b/>
          <w:bCs/>
          <w:color w:val="FF0000"/>
          <w:sz w:val="28"/>
          <w:szCs w:val="28"/>
        </w:rPr>
        <w:t>(Измененная редакция, Изм. № 2).</w:t>
      </w:r>
    </w:p>
    <w:p w14:paraId="5D3D4C70" w14:textId="77777777" w:rsidR="00B01727" w:rsidRPr="00A4708F" w:rsidRDefault="00B01727" w:rsidP="00B01727">
      <w:pPr>
        <w:jc w:val="both"/>
        <w:rPr>
          <w:b/>
          <w:bCs/>
          <w:color w:val="FF0000"/>
          <w:sz w:val="28"/>
          <w:szCs w:val="28"/>
        </w:rPr>
      </w:pPr>
    </w:p>
    <w:p w14:paraId="17795E11" w14:textId="74EA57F5" w:rsidR="00BD0624" w:rsidRPr="00A4708F" w:rsidRDefault="00BD0624" w:rsidP="00B01727">
      <w:pPr>
        <w:jc w:val="both"/>
        <w:rPr>
          <w:color w:val="FF0000"/>
          <w:sz w:val="28"/>
          <w:szCs w:val="28"/>
        </w:rPr>
      </w:pPr>
      <w:r w:rsidRPr="00A4708F">
        <w:rPr>
          <w:bCs/>
          <w:color w:val="FF0000"/>
          <w:sz w:val="28"/>
          <w:szCs w:val="28"/>
        </w:rPr>
        <w:t>Т</w:t>
      </w:r>
      <w:r w:rsidR="005D69D2" w:rsidRPr="00A4708F">
        <w:rPr>
          <w:bCs/>
          <w:color w:val="FF0000"/>
          <w:sz w:val="28"/>
          <w:szCs w:val="28"/>
        </w:rPr>
        <w:t xml:space="preserve"> </w:t>
      </w:r>
      <w:r w:rsidRPr="00A4708F">
        <w:rPr>
          <w:bCs/>
          <w:color w:val="FF0000"/>
          <w:sz w:val="28"/>
          <w:szCs w:val="28"/>
        </w:rPr>
        <w:t>а</w:t>
      </w:r>
      <w:r w:rsidR="005D69D2" w:rsidRPr="00A4708F">
        <w:rPr>
          <w:bCs/>
          <w:color w:val="FF0000"/>
          <w:sz w:val="28"/>
          <w:szCs w:val="28"/>
        </w:rPr>
        <w:t xml:space="preserve"> </w:t>
      </w:r>
      <w:r w:rsidRPr="00A4708F">
        <w:rPr>
          <w:bCs/>
          <w:color w:val="FF0000"/>
          <w:sz w:val="28"/>
          <w:szCs w:val="28"/>
        </w:rPr>
        <w:t>б</w:t>
      </w:r>
      <w:r w:rsidR="005D69D2" w:rsidRPr="00A4708F">
        <w:rPr>
          <w:bCs/>
          <w:color w:val="FF0000"/>
          <w:sz w:val="28"/>
          <w:szCs w:val="28"/>
        </w:rPr>
        <w:t xml:space="preserve"> </w:t>
      </w:r>
      <w:r w:rsidRPr="00A4708F">
        <w:rPr>
          <w:bCs/>
          <w:color w:val="FF0000"/>
          <w:sz w:val="28"/>
          <w:szCs w:val="28"/>
        </w:rPr>
        <w:t>л</w:t>
      </w:r>
      <w:r w:rsidR="005D69D2" w:rsidRPr="00A4708F">
        <w:rPr>
          <w:bCs/>
          <w:color w:val="FF0000"/>
          <w:sz w:val="28"/>
          <w:szCs w:val="28"/>
        </w:rPr>
        <w:t xml:space="preserve"> </w:t>
      </w:r>
      <w:r w:rsidRPr="00A4708F">
        <w:rPr>
          <w:bCs/>
          <w:color w:val="FF0000"/>
          <w:sz w:val="28"/>
          <w:szCs w:val="28"/>
        </w:rPr>
        <w:t>и</w:t>
      </w:r>
      <w:r w:rsidR="005D69D2" w:rsidRPr="00A4708F">
        <w:rPr>
          <w:bCs/>
          <w:color w:val="FF0000"/>
          <w:sz w:val="28"/>
          <w:szCs w:val="28"/>
        </w:rPr>
        <w:t xml:space="preserve"> </w:t>
      </w:r>
      <w:r w:rsidRPr="00A4708F">
        <w:rPr>
          <w:bCs/>
          <w:color w:val="FF0000"/>
          <w:sz w:val="28"/>
          <w:szCs w:val="28"/>
        </w:rPr>
        <w:t>ц</w:t>
      </w:r>
      <w:r w:rsidR="005D69D2" w:rsidRPr="00A4708F">
        <w:rPr>
          <w:bCs/>
          <w:color w:val="FF0000"/>
          <w:sz w:val="28"/>
          <w:szCs w:val="28"/>
        </w:rPr>
        <w:t xml:space="preserve"> </w:t>
      </w:r>
      <w:r w:rsidRPr="00A4708F">
        <w:rPr>
          <w:bCs/>
          <w:color w:val="FF0000"/>
          <w:sz w:val="28"/>
          <w:szCs w:val="28"/>
        </w:rPr>
        <w:t>а</w:t>
      </w:r>
      <w:r w:rsidR="005D69D2" w:rsidRPr="00A4708F">
        <w:rPr>
          <w:bCs/>
          <w:color w:val="FF0000"/>
          <w:sz w:val="28"/>
          <w:szCs w:val="28"/>
        </w:rPr>
        <w:t xml:space="preserve"> </w:t>
      </w:r>
      <w:r w:rsidRPr="00A4708F">
        <w:rPr>
          <w:bCs/>
          <w:color w:val="FF0000"/>
          <w:sz w:val="28"/>
          <w:szCs w:val="28"/>
        </w:rPr>
        <w:t xml:space="preserve"> 1</w:t>
      </w:r>
      <w:r w:rsidR="009D4B19" w:rsidRPr="00A4708F">
        <w:rPr>
          <w:bCs/>
          <w:color w:val="FF0000"/>
          <w:sz w:val="28"/>
          <w:szCs w:val="28"/>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4895"/>
        <w:gridCol w:w="4177"/>
      </w:tblGrid>
      <w:tr w:rsidR="00A4708F" w:rsidRPr="00A4708F" w14:paraId="24AF8F85" w14:textId="77777777">
        <w:trPr>
          <w:jc w:val="center"/>
        </w:trPr>
        <w:tc>
          <w:tcPr>
            <w:tcW w:w="5245" w:type="dxa"/>
          </w:tcPr>
          <w:p w14:paraId="261A7251" w14:textId="1D7DF419" w:rsidR="00BD0624" w:rsidRPr="00A4708F" w:rsidRDefault="00BD0624" w:rsidP="00BC19C1">
            <w:pPr>
              <w:autoSpaceDE w:val="0"/>
              <w:autoSpaceDN w:val="0"/>
              <w:adjustRightInd w:val="0"/>
              <w:spacing w:before="60" w:after="60"/>
              <w:ind w:firstLine="45"/>
              <w:jc w:val="center"/>
              <w:rPr>
                <w:color w:val="FF0000"/>
                <w:sz w:val="22"/>
                <w:szCs w:val="22"/>
              </w:rPr>
            </w:pPr>
            <w:r w:rsidRPr="00A4708F">
              <w:rPr>
                <w:color w:val="FF0000"/>
                <w:sz w:val="22"/>
                <w:szCs w:val="22"/>
              </w:rPr>
              <w:t>Общая вместимость резервуаров ГНС, ГНП, м</w:t>
            </w:r>
            <w:r w:rsidRPr="00A4708F">
              <w:rPr>
                <w:bCs/>
                <w:color w:val="FF0000"/>
                <w:sz w:val="22"/>
                <w:szCs w:val="22"/>
                <w:vertAlign w:val="superscript"/>
              </w:rPr>
              <w:t>3</w:t>
            </w:r>
          </w:p>
        </w:tc>
        <w:tc>
          <w:tcPr>
            <w:tcW w:w="4475" w:type="dxa"/>
          </w:tcPr>
          <w:p w14:paraId="5FA0537B" w14:textId="77777777" w:rsidR="00BD0624" w:rsidRPr="00A4708F" w:rsidRDefault="00BD0624" w:rsidP="00BC19C1">
            <w:pPr>
              <w:autoSpaceDE w:val="0"/>
              <w:autoSpaceDN w:val="0"/>
              <w:adjustRightInd w:val="0"/>
              <w:spacing w:before="60" w:after="60"/>
              <w:ind w:firstLine="187"/>
              <w:jc w:val="center"/>
              <w:rPr>
                <w:color w:val="FF0000"/>
                <w:sz w:val="22"/>
                <w:szCs w:val="22"/>
              </w:rPr>
            </w:pPr>
            <w:r w:rsidRPr="00A4708F">
              <w:rPr>
                <w:color w:val="FF0000"/>
                <w:sz w:val="22"/>
                <w:szCs w:val="22"/>
              </w:rPr>
              <w:t>Общая вместимость резервуаров в группе, м</w:t>
            </w:r>
            <w:r w:rsidRPr="00A4708F">
              <w:rPr>
                <w:bCs/>
                <w:color w:val="FF0000"/>
                <w:sz w:val="22"/>
                <w:szCs w:val="22"/>
                <w:vertAlign w:val="superscript"/>
              </w:rPr>
              <w:t>3</w:t>
            </w:r>
          </w:p>
        </w:tc>
      </w:tr>
      <w:tr w:rsidR="00A4708F" w:rsidRPr="00A4708F" w14:paraId="5076DFCC" w14:textId="77777777">
        <w:trPr>
          <w:jc w:val="center"/>
        </w:trPr>
        <w:tc>
          <w:tcPr>
            <w:tcW w:w="5245" w:type="dxa"/>
          </w:tcPr>
          <w:p w14:paraId="7E21A220"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До 2000</w:t>
            </w:r>
          </w:p>
        </w:tc>
        <w:tc>
          <w:tcPr>
            <w:tcW w:w="4475" w:type="dxa"/>
          </w:tcPr>
          <w:p w14:paraId="6B55AA6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1000</w:t>
            </w:r>
          </w:p>
        </w:tc>
      </w:tr>
      <w:tr w:rsidR="00BD0624" w:rsidRPr="00A4708F" w14:paraId="3E12B853" w14:textId="77777777">
        <w:trPr>
          <w:jc w:val="center"/>
        </w:trPr>
        <w:tc>
          <w:tcPr>
            <w:tcW w:w="5245" w:type="dxa"/>
          </w:tcPr>
          <w:p w14:paraId="7B747FBB"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Св. 2000 до 8000</w:t>
            </w:r>
          </w:p>
        </w:tc>
        <w:tc>
          <w:tcPr>
            <w:tcW w:w="4475" w:type="dxa"/>
          </w:tcPr>
          <w:p w14:paraId="3F5514FB"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2000</w:t>
            </w:r>
          </w:p>
        </w:tc>
      </w:tr>
    </w:tbl>
    <w:p w14:paraId="3265AD63" w14:textId="77777777" w:rsidR="00B01727" w:rsidRPr="00A4708F" w:rsidRDefault="00B01727" w:rsidP="00B01727">
      <w:pPr>
        <w:pStyle w:val="aff2"/>
        <w:ind w:firstLine="567"/>
        <w:jc w:val="both"/>
        <w:rPr>
          <w:color w:val="FF0000"/>
          <w:sz w:val="28"/>
          <w:szCs w:val="28"/>
        </w:rPr>
      </w:pPr>
    </w:p>
    <w:p w14:paraId="7911D930" w14:textId="77777777" w:rsidR="00B01727" w:rsidRPr="00A4708F" w:rsidRDefault="00BD0624" w:rsidP="00B01727">
      <w:pPr>
        <w:pStyle w:val="aff2"/>
        <w:ind w:firstLine="567"/>
        <w:jc w:val="both"/>
        <w:rPr>
          <w:color w:val="FF0000"/>
          <w:sz w:val="28"/>
          <w:szCs w:val="28"/>
        </w:rPr>
      </w:pPr>
      <w:r w:rsidRPr="00A4708F">
        <w:rPr>
          <w:color w:val="FF0000"/>
          <w:sz w:val="28"/>
          <w:szCs w:val="28"/>
        </w:rPr>
        <w:t xml:space="preserve">Минимальные расстояния в свету между группами резервуаров </w:t>
      </w:r>
      <w:r w:rsidR="00C51149" w:rsidRPr="00A4708F">
        <w:rPr>
          <w:color w:val="FF0000"/>
          <w:sz w:val="28"/>
          <w:szCs w:val="28"/>
        </w:rPr>
        <w:t xml:space="preserve">должны приниматься </w:t>
      </w:r>
      <w:r w:rsidRPr="00A4708F">
        <w:rPr>
          <w:color w:val="FF0000"/>
          <w:sz w:val="28"/>
          <w:szCs w:val="28"/>
        </w:rPr>
        <w:t>по таблице 1</w:t>
      </w:r>
      <w:r w:rsidR="009D4B19" w:rsidRPr="00A4708F">
        <w:rPr>
          <w:color w:val="FF0000"/>
          <w:sz w:val="28"/>
          <w:szCs w:val="28"/>
        </w:rPr>
        <w:t>2</w:t>
      </w:r>
      <w:r w:rsidRPr="00A4708F">
        <w:rPr>
          <w:color w:val="FF0000"/>
          <w:sz w:val="28"/>
          <w:szCs w:val="28"/>
        </w:rPr>
        <w:t>.</w:t>
      </w:r>
    </w:p>
    <w:p w14:paraId="1410924B" w14:textId="77777777" w:rsidR="00B01727" w:rsidRPr="00A4708F" w:rsidRDefault="00B01727" w:rsidP="00B01727">
      <w:pPr>
        <w:pStyle w:val="aff2"/>
        <w:jc w:val="both"/>
        <w:rPr>
          <w:color w:val="FF0000"/>
          <w:sz w:val="28"/>
          <w:szCs w:val="28"/>
        </w:rPr>
      </w:pPr>
    </w:p>
    <w:p w14:paraId="0C2FEE86" w14:textId="3CC6073D" w:rsidR="00BD0624" w:rsidRPr="00A4708F" w:rsidRDefault="00BD0624" w:rsidP="00B01727">
      <w:pPr>
        <w:pStyle w:val="aff2"/>
        <w:jc w:val="both"/>
        <w:rPr>
          <w:bCs/>
          <w:color w:val="FF0000"/>
          <w:sz w:val="28"/>
          <w:szCs w:val="28"/>
        </w:rPr>
      </w:pPr>
      <w:r w:rsidRPr="00A4708F">
        <w:rPr>
          <w:bCs/>
          <w:color w:val="FF0000"/>
          <w:sz w:val="28"/>
          <w:szCs w:val="28"/>
        </w:rPr>
        <w:t>Т</w:t>
      </w:r>
      <w:r w:rsidR="005D69D2" w:rsidRPr="00A4708F">
        <w:rPr>
          <w:bCs/>
          <w:color w:val="FF0000"/>
          <w:sz w:val="28"/>
          <w:szCs w:val="28"/>
        </w:rPr>
        <w:t xml:space="preserve"> </w:t>
      </w:r>
      <w:r w:rsidRPr="00A4708F">
        <w:rPr>
          <w:bCs/>
          <w:color w:val="FF0000"/>
          <w:sz w:val="28"/>
          <w:szCs w:val="28"/>
        </w:rPr>
        <w:t>а</w:t>
      </w:r>
      <w:r w:rsidR="005D69D2" w:rsidRPr="00A4708F">
        <w:rPr>
          <w:bCs/>
          <w:color w:val="FF0000"/>
          <w:sz w:val="28"/>
          <w:szCs w:val="28"/>
        </w:rPr>
        <w:t xml:space="preserve"> </w:t>
      </w:r>
      <w:r w:rsidRPr="00A4708F">
        <w:rPr>
          <w:bCs/>
          <w:color w:val="FF0000"/>
          <w:sz w:val="28"/>
          <w:szCs w:val="28"/>
        </w:rPr>
        <w:t>б</w:t>
      </w:r>
      <w:r w:rsidR="005D69D2" w:rsidRPr="00A4708F">
        <w:rPr>
          <w:bCs/>
          <w:color w:val="FF0000"/>
          <w:sz w:val="28"/>
          <w:szCs w:val="28"/>
        </w:rPr>
        <w:t xml:space="preserve"> </w:t>
      </w:r>
      <w:r w:rsidRPr="00A4708F">
        <w:rPr>
          <w:bCs/>
          <w:color w:val="FF0000"/>
          <w:sz w:val="28"/>
          <w:szCs w:val="28"/>
        </w:rPr>
        <w:t>л</w:t>
      </w:r>
      <w:r w:rsidR="005D69D2" w:rsidRPr="00A4708F">
        <w:rPr>
          <w:bCs/>
          <w:color w:val="FF0000"/>
          <w:sz w:val="28"/>
          <w:szCs w:val="28"/>
        </w:rPr>
        <w:t xml:space="preserve"> </w:t>
      </w:r>
      <w:r w:rsidRPr="00A4708F">
        <w:rPr>
          <w:bCs/>
          <w:color w:val="FF0000"/>
          <w:sz w:val="28"/>
          <w:szCs w:val="28"/>
        </w:rPr>
        <w:t>и</w:t>
      </w:r>
      <w:r w:rsidR="005D69D2" w:rsidRPr="00A4708F">
        <w:rPr>
          <w:bCs/>
          <w:color w:val="FF0000"/>
          <w:sz w:val="28"/>
          <w:szCs w:val="28"/>
        </w:rPr>
        <w:t xml:space="preserve"> </w:t>
      </w:r>
      <w:r w:rsidRPr="00A4708F">
        <w:rPr>
          <w:bCs/>
          <w:color w:val="FF0000"/>
          <w:sz w:val="28"/>
          <w:szCs w:val="28"/>
        </w:rPr>
        <w:t>ц</w:t>
      </w:r>
      <w:r w:rsidR="005D69D2" w:rsidRPr="00A4708F">
        <w:rPr>
          <w:bCs/>
          <w:color w:val="FF0000"/>
          <w:sz w:val="28"/>
          <w:szCs w:val="28"/>
        </w:rPr>
        <w:t xml:space="preserve"> </w:t>
      </w:r>
      <w:r w:rsidRPr="00A4708F">
        <w:rPr>
          <w:bCs/>
          <w:color w:val="FF0000"/>
          <w:sz w:val="28"/>
          <w:szCs w:val="28"/>
        </w:rPr>
        <w:t>а</w:t>
      </w:r>
      <w:r w:rsidR="005D69D2" w:rsidRPr="00A4708F">
        <w:rPr>
          <w:bCs/>
          <w:color w:val="FF0000"/>
          <w:sz w:val="28"/>
          <w:szCs w:val="28"/>
        </w:rPr>
        <w:t xml:space="preserve"> </w:t>
      </w:r>
      <w:r w:rsidRPr="00A4708F">
        <w:rPr>
          <w:bCs/>
          <w:color w:val="FF0000"/>
          <w:sz w:val="28"/>
          <w:szCs w:val="28"/>
        </w:rPr>
        <w:t xml:space="preserve"> 1</w:t>
      </w:r>
      <w:r w:rsidR="009D4B19" w:rsidRPr="00A4708F">
        <w:rPr>
          <w:bCs/>
          <w:color w:val="FF0000"/>
          <w:sz w:val="28"/>
          <w:szCs w:val="28"/>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4895"/>
        <w:gridCol w:w="4177"/>
      </w:tblGrid>
      <w:tr w:rsidR="00A4708F" w:rsidRPr="00A4708F" w14:paraId="1A1B767A" w14:textId="77777777">
        <w:trPr>
          <w:jc w:val="center"/>
        </w:trPr>
        <w:tc>
          <w:tcPr>
            <w:tcW w:w="5245" w:type="dxa"/>
            <w:vAlign w:val="center"/>
          </w:tcPr>
          <w:p w14:paraId="25DE4B7F"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Общая вместимость резервуаров в группе, м</w:t>
            </w:r>
            <w:r w:rsidRPr="00A4708F">
              <w:rPr>
                <w:b/>
                <w:bCs/>
                <w:color w:val="FF0000"/>
                <w:sz w:val="22"/>
                <w:szCs w:val="22"/>
                <w:vertAlign w:val="superscript"/>
              </w:rPr>
              <w:t>3</w:t>
            </w:r>
          </w:p>
        </w:tc>
        <w:tc>
          <w:tcPr>
            <w:tcW w:w="4475" w:type="dxa"/>
            <w:vAlign w:val="center"/>
          </w:tcPr>
          <w:p w14:paraId="5C02FF2F" w14:textId="77777777" w:rsidR="005D69D2" w:rsidRPr="00A4708F" w:rsidRDefault="00BD0624" w:rsidP="00BC19C1">
            <w:pPr>
              <w:autoSpaceDE w:val="0"/>
              <w:autoSpaceDN w:val="0"/>
              <w:adjustRightInd w:val="0"/>
              <w:jc w:val="center"/>
              <w:rPr>
                <w:color w:val="FF0000"/>
                <w:sz w:val="22"/>
                <w:szCs w:val="22"/>
              </w:rPr>
            </w:pPr>
            <w:r w:rsidRPr="00A4708F">
              <w:rPr>
                <w:color w:val="FF0000"/>
                <w:sz w:val="22"/>
                <w:szCs w:val="22"/>
              </w:rPr>
              <w:t xml:space="preserve">Расстояние в свету между внешними образующими крайних резервуаров групп, расположенных </w:t>
            </w:r>
          </w:p>
          <w:p w14:paraId="7A0482D1" w14:textId="77777777" w:rsidR="00BD0624" w:rsidRPr="00A4708F" w:rsidRDefault="00BD0624" w:rsidP="00BC19C1">
            <w:pPr>
              <w:autoSpaceDE w:val="0"/>
              <w:autoSpaceDN w:val="0"/>
              <w:adjustRightInd w:val="0"/>
              <w:jc w:val="center"/>
              <w:rPr>
                <w:color w:val="FF0000"/>
                <w:sz w:val="22"/>
                <w:szCs w:val="22"/>
              </w:rPr>
            </w:pPr>
            <w:proofErr w:type="spellStart"/>
            <w:r w:rsidRPr="00A4708F">
              <w:rPr>
                <w:color w:val="FF0000"/>
                <w:sz w:val="22"/>
                <w:szCs w:val="22"/>
              </w:rPr>
              <w:t>надземно</w:t>
            </w:r>
            <w:proofErr w:type="spellEnd"/>
            <w:r w:rsidRPr="00A4708F">
              <w:rPr>
                <w:color w:val="FF0000"/>
                <w:sz w:val="22"/>
                <w:szCs w:val="22"/>
              </w:rPr>
              <w:t>, м</w:t>
            </w:r>
          </w:p>
        </w:tc>
      </w:tr>
      <w:tr w:rsidR="00A4708F" w:rsidRPr="00A4708F" w14:paraId="0CCA096E" w14:textId="77777777">
        <w:trPr>
          <w:jc w:val="center"/>
        </w:trPr>
        <w:tc>
          <w:tcPr>
            <w:tcW w:w="5245" w:type="dxa"/>
          </w:tcPr>
          <w:p w14:paraId="2A9CE530"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До 200</w:t>
            </w:r>
          </w:p>
        </w:tc>
        <w:tc>
          <w:tcPr>
            <w:tcW w:w="4475" w:type="dxa"/>
          </w:tcPr>
          <w:p w14:paraId="6011251F"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5</w:t>
            </w:r>
          </w:p>
        </w:tc>
      </w:tr>
      <w:tr w:rsidR="00A4708F" w:rsidRPr="00A4708F" w14:paraId="51E320A4" w14:textId="77777777">
        <w:trPr>
          <w:jc w:val="center"/>
        </w:trPr>
        <w:tc>
          <w:tcPr>
            <w:tcW w:w="5245" w:type="dxa"/>
          </w:tcPr>
          <w:p w14:paraId="3DD87B6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Св. 200 до 700</w:t>
            </w:r>
          </w:p>
        </w:tc>
        <w:tc>
          <w:tcPr>
            <w:tcW w:w="4475" w:type="dxa"/>
          </w:tcPr>
          <w:p w14:paraId="3503125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r>
      <w:tr w:rsidR="00BD0624" w:rsidRPr="00A4708F" w14:paraId="75884EFD" w14:textId="77777777">
        <w:trPr>
          <w:jc w:val="center"/>
        </w:trPr>
        <w:tc>
          <w:tcPr>
            <w:tcW w:w="5245" w:type="dxa"/>
          </w:tcPr>
          <w:p w14:paraId="116824A6" w14:textId="77777777" w:rsidR="00BD0624" w:rsidRPr="00A4708F" w:rsidRDefault="00CF5C31" w:rsidP="00DF6998">
            <w:pPr>
              <w:autoSpaceDE w:val="0"/>
              <w:autoSpaceDN w:val="0"/>
              <w:adjustRightInd w:val="0"/>
              <w:jc w:val="both"/>
              <w:rPr>
                <w:color w:val="FF0000"/>
                <w:sz w:val="22"/>
                <w:szCs w:val="22"/>
              </w:rPr>
            </w:pPr>
            <w:r w:rsidRPr="00A4708F">
              <w:rPr>
                <w:color w:val="FF0000"/>
                <w:sz w:val="22"/>
                <w:szCs w:val="22"/>
              </w:rPr>
              <w:t xml:space="preserve">                             </w:t>
            </w:r>
            <w:proofErr w:type="gramStart"/>
            <w:r w:rsidR="009D4B19" w:rsidRPr="00A4708F">
              <w:rPr>
                <w:color w:val="FF0000"/>
                <w:sz w:val="22"/>
                <w:szCs w:val="22"/>
              </w:rPr>
              <w:t>»</w:t>
            </w:r>
            <w:r w:rsidR="00BD0624" w:rsidRPr="00A4708F">
              <w:rPr>
                <w:color w:val="FF0000"/>
                <w:sz w:val="22"/>
                <w:szCs w:val="22"/>
              </w:rPr>
              <w:t xml:space="preserve"> </w:t>
            </w:r>
            <w:r w:rsidRPr="00A4708F">
              <w:rPr>
                <w:color w:val="FF0000"/>
                <w:sz w:val="22"/>
                <w:szCs w:val="22"/>
              </w:rPr>
              <w:t xml:space="preserve">  </w:t>
            </w:r>
            <w:proofErr w:type="gramEnd"/>
            <w:r w:rsidR="00BD0624" w:rsidRPr="00A4708F">
              <w:rPr>
                <w:color w:val="FF0000"/>
                <w:sz w:val="22"/>
                <w:szCs w:val="22"/>
              </w:rPr>
              <w:t>700</w:t>
            </w:r>
            <w:r w:rsidRPr="00A4708F">
              <w:rPr>
                <w:color w:val="FF0000"/>
                <w:sz w:val="22"/>
                <w:szCs w:val="22"/>
              </w:rPr>
              <w:t xml:space="preserve"> </w:t>
            </w:r>
            <w:r w:rsidR="00BD0624" w:rsidRPr="00A4708F">
              <w:rPr>
                <w:color w:val="FF0000"/>
                <w:sz w:val="22"/>
                <w:szCs w:val="22"/>
              </w:rPr>
              <w:t xml:space="preserve"> </w:t>
            </w:r>
            <w:r w:rsidR="009D4B19" w:rsidRPr="00A4708F">
              <w:rPr>
                <w:color w:val="FF0000"/>
                <w:sz w:val="22"/>
                <w:szCs w:val="22"/>
              </w:rPr>
              <w:t>»</w:t>
            </w:r>
            <w:r w:rsidR="00BD0624" w:rsidRPr="00A4708F">
              <w:rPr>
                <w:color w:val="FF0000"/>
                <w:sz w:val="22"/>
                <w:szCs w:val="22"/>
              </w:rPr>
              <w:t xml:space="preserve"> </w:t>
            </w:r>
            <w:r w:rsidRPr="00A4708F">
              <w:rPr>
                <w:color w:val="FF0000"/>
                <w:sz w:val="22"/>
                <w:szCs w:val="22"/>
              </w:rPr>
              <w:t xml:space="preserve"> </w:t>
            </w:r>
            <w:r w:rsidR="00BD0624" w:rsidRPr="00A4708F">
              <w:rPr>
                <w:color w:val="FF0000"/>
                <w:sz w:val="22"/>
                <w:szCs w:val="22"/>
              </w:rPr>
              <w:t>2000</w:t>
            </w:r>
          </w:p>
        </w:tc>
        <w:tc>
          <w:tcPr>
            <w:tcW w:w="4475" w:type="dxa"/>
          </w:tcPr>
          <w:p w14:paraId="6352AB73"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r>
    </w:tbl>
    <w:p w14:paraId="60EF8453" w14:textId="77777777" w:rsidR="00B01727" w:rsidRPr="00A4708F" w:rsidRDefault="00B01727" w:rsidP="00B01727">
      <w:pPr>
        <w:pStyle w:val="aff2"/>
        <w:ind w:firstLine="567"/>
        <w:jc w:val="both"/>
        <w:rPr>
          <w:color w:val="FF0000"/>
          <w:sz w:val="28"/>
          <w:szCs w:val="28"/>
        </w:rPr>
      </w:pPr>
    </w:p>
    <w:p w14:paraId="094B358D" w14:textId="5FB43C57" w:rsidR="00BD0624" w:rsidRPr="00A4708F" w:rsidRDefault="00BD0624" w:rsidP="00B01727">
      <w:pPr>
        <w:pStyle w:val="aff2"/>
        <w:ind w:firstLine="567"/>
        <w:jc w:val="both"/>
        <w:rPr>
          <w:color w:val="FF0000"/>
          <w:sz w:val="28"/>
          <w:szCs w:val="28"/>
        </w:rPr>
      </w:pPr>
      <w:r w:rsidRPr="00A4708F">
        <w:rPr>
          <w:color w:val="FF0000"/>
          <w:sz w:val="28"/>
          <w:szCs w:val="28"/>
        </w:rPr>
        <w:t xml:space="preserve">9.3.3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w:t>
      </w:r>
      <w:smartTag w:uri="urn:schemas-microsoft-com:office:smarttags" w:element="metricconverter">
        <w:smartTagPr>
          <w:attr w:name="ProductID" w:val="2 м"/>
        </w:smartTagPr>
        <w:r w:rsidRPr="00A4708F">
          <w:rPr>
            <w:color w:val="FF0000"/>
            <w:sz w:val="28"/>
            <w:szCs w:val="28"/>
          </w:rPr>
          <w:t>2 м</w:t>
        </w:r>
      </w:smartTag>
      <w:r w:rsidRPr="00A4708F">
        <w:rPr>
          <w:color w:val="FF0000"/>
          <w:sz w:val="28"/>
          <w:szCs w:val="28"/>
        </w:rPr>
        <w:t xml:space="preserve"> </w:t>
      </w:r>
      <w:r w:rsidR="00C2462B" w:rsidRPr="00A4708F">
        <w:rPr>
          <w:color w:val="FF0000"/>
          <w:sz w:val="28"/>
          <w:szCs w:val="28"/>
        </w:rPr>
        <w:t>–</w:t>
      </w:r>
      <w:r w:rsidRPr="00A4708F">
        <w:rPr>
          <w:color w:val="FF0000"/>
          <w:sz w:val="28"/>
          <w:szCs w:val="28"/>
        </w:rPr>
        <w:t xml:space="preserve"> не менее </w:t>
      </w:r>
      <w:smartTag w:uri="urn:schemas-microsoft-com:office:smarttags" w:element="metricconverter">
        <w:smartTagPr>
          <w:attr w:name="ProductID" w:val="2 м"/>
        </w:smartTagPr>
        <w:r w:rsidRPr="00A4708F">
          <w:rPr>
            <w:color w:val="FF0000"/>
            <w:sz w:val="28"/>
            <w:szCs w:val="28"/>
          </w:rPr>
          <w:t>2 м</w:t>
        </w:r>
      </w:smartTag>
      <w:r w:rsidRPr="00A4708F">
        <w:rPr>
          <w:color w:val="FF0000"/>
          <w:sz w:val="28"/>
          <w:szCs w:val="28"/>
        </w:rPr>
        <w:t>.</w:t>
      </w:r>
    </w:p>
    <w:p w14:paraId="25521C98"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Расстояние между рядами надземных резервуаров, размещаемых в два ряда и более, должно быть равно длине наибольшего резервуара, но не менее </w:t>
      </w:r>
      <w:smartTag w:uri="urn:schemas-microsoft-com:office:smarttags" w:element="metricconverter">
        <w:smartTagPr>
          <w:attr w:name="ProductID" w:val="10 м"/>
        </w:smartTagPr>
        <w:r w:rsidRPr="00A4708F">
          <w:rPr>
            <w:color w:val="FF0000"/>
            <w:sz w:val="28"/>
            <w:szCs w:val="28"/>
          </w:rPr>
          <w:t>10 м</w:t>
        </w:r>
      </w:smartTag>
      <w:r w:rsidRPr="00A4708F">
        <w:rPr>
          <w:color w:val="FF0000"/>
          <w:sz w:val="28"/>
          <w:szCs w:val="28"/>
        </w:rPr>
        <w:t>.</w:t>
      </w:r>
    </w:p>
    <w:p w14:paraId="73A6CAF8" w14:textId="67D5F4F2" w:rsidR="00942F78" w:rsidRPr="00A4708F" w:rsidRDefault="00942F78" w:rsidP="00942F78">
      <w:pPr>
        <w:autoSpaceDE w:val="0"/>
        <w:autoSpaceDN w:val="0"/>
        <w:adjustRightInd w:val="0"/>
        <w:ind w:firstLine="567"/>
        <w:jc w:val="both"/>
        <w:rPr>
          <w:color w:val="FF0000"/>
          <w:sz w:val="28"/>
          <w:szCs w:val="28"/>
        </w:rPr>
      </w:pPr>
      <w:r w:rsidRPr="00A4708F">
        <w:rPr>
          <w:color w:val="FF0000"/>
          <w:sz w:val="28"/>
          <w:szCs w:val="28"/>
        </w:rPr>
        <w:t xml:space="preserve">9.3.4 Для каждой группы надземных резервуаров по периметру должны предусматриваться замкнутое обвалование или ограждающая газонепроницаемая стенка из негорючих материалов. Обвалование (ограждающая стенка) надземных резервуаров должно быть рассчитано на прочность, исходя из условия полного заполнения водой пространства внутри обвалования (ограждающей стенки). Высота обвалования (ограждающей </w:t>
      </w:r>
      <w:r w:rsidRPr="00A4708F">
        <w:rPr>
          <w:color w:val="FF0000"/>
          <w:sz w:val="28"/>
          <w:szCs w:val="28"/>
        </w:rPr>
        <w:lastRenderedPageBreak/>
        <w:t xml:space="preserve">стенки) должна быть рассчитана исходя из возможности разлива СУГ объемом 85 % общей вместимости резервуаров плюс 0,2 м. Расстояния (в свету) от резервуаров до подошвы обвалования (ограждающей стенки) должны быть равны половине диаметра ближайшего резервуара, но не менее 1 м. </w:t>
      </w:r>
      <w:r w:rsidR="00B01727" w:rsidRPr="00A4708F">
        <w:rPr>
          <w:color w:val="FF0000"/>
          <w:sz w:val="28"/>
          <w:szCs w:val="28"/>
        </w:rPr>
        <w:t>Отвод воды с обвалованной территории базы хранения СУГ следует предусматривать в очистные сооружения объекта.</w:t>
      </w:r>
    </w:p>
    <w:p w14:paraId="60C585B3" w14:textId="3CF478FD" w:rsidR="00942F78" w:rsidRPr="00A4708F" w:rsidRDefault="00942F78" w:rsidP="00942F78">
      <w:pPr>
        <w:autoSpaceDE w:val="0"/>
        <w:autoSpaceDN w:val="0"/>
        <w:adjustRightInd w:val="0"/>
        <w:ind w:firstLine="567"/>
        <w:jc w:val="both"/>
        <w:rPr>
          <w:color w:val="FF0000"/>
          <w:sz w:val="28"/>
          <w:szCs w:val="28"/>
        </w:rPr>
      </w:pPr>
      <w:r w:rsidRPr="00A4708F">
        <w:rPr>
          <w:color w:val="FF0000"/>
          <w:sz w:val="28"/>
          <w:szCs w:val="28"/>
        </w:rPr>
        <w:t>Ширина по верху замкнутого обвалования должна быть не менее 0,5 м. Ширину ограждающей стенки базы хранения СУГ следует принимать в зависимости от материала.</w:t>
      </w:r>
    </w:p>
    <w:p w14:paraId="27B152C1" w14:textId="578F4A80"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Для входа на территорию базы хранения СУГ по обе стороны обвалования </w:t>
      </w:r>
      <w:r w:rsidR="00EA675B" w:rsidRPr="00A4708F">
        <w:rPr>
          <w:color w:val="FF0000"/>
          <w:sz w:val="28"/>
          <w:szCs w:val="28"/>
        </w:rPr>
        <w:t>(</w:t>
      </w:r>
      <w:r w:rsidRPr="00A4708F">
        <w:rPr>
          <w:color w:val="FF0000"/>
          <w:sz w:val="28"/>
          <w:szCs w:val="28"/>
        </w:rPr>
        <w:t>ограждающей стенки</w:t>
      </w:r>
      <w:r w:rsidR="00EA675B" w:rsidRPr="00A4708F">
        <w:rPr>
          <w:color w:val="FF0000"/>
          <w:sz w:val="28"/>
          <w:szCs w:val="28"/>
        </w:rPr>
        <w:t>)</w:t>
      </w:r>
      <w:r w:rsidRPr="00A4708F">
        <w:rPr>
          <w:color w:val="FF0000"/>
          <w:sz w:val="28"/>
          <w:szCs w:val="28"/>
        </w:rPr>
        <w:t xml:space="preserve"> должно быть </w:t>
      </w:r>
      <w:r w:rsidR="00EA675B" w:rsidRPr="00A4708F">
        <w:rPr>
          <w:color w:val="FF0000"/>
          <w:sz w:val="28"/>
          <w:szCs w:val="28"/>
        </w:rPr>
        <w:t xml:space="preserve">предусмотрено </w:t>
      </w:r>
      <w:r w:rsidRPr="00A4708F">
        <w:rPr>
          <w:color w:val="FF0000"/>
          <w:sz w:val="28"/>
          <w:szCs w:val="28"/>
        </w:rPr>
        <w:t xml:space="preserve">не менее двух </w:t>
      </w:r>
      <w:r w:rsidRPr="00A4708F">
        <w:rPr>
          <w:color w:val="FF0000"/>
          <w:spacing w:val="-4"/>
          <w:sz w:val="28"/>
          <w:szCs w:val="28"/>
        </w:rPr>
        <w:t xml:space="preserve">лестниц-переходов с искробезопасным покрытием шириной </w:t>
      </w:r>
      <w:smartTag w:uri="urn:schemas-microsoft-com:office:smarttags" w:element="metricconverter">
        <w:smartTagPr>
          <w:attr w:name="ProductID" w:val="0,7 м"/>
        </w:smartTagPr>
        <w:r w:rsidRPr="00A4708F">
          <w:rPr>
            <w:color w:val="FF0000"/>
            <w:spacing w:val="-4"/>
            <w:sz w:val="28"/>
            <w:szCs w:val="28"/>
          </w:rPr>
          <w:t>0,7 м</w:t>
        </w:r>
      </w:smartTag>
      <w:r w:rsidRPr="00A4708F">
        <w:rPr>
          <w:color w:val="FF0000"/>
          <w:spacing w:val="-4"/>
          <w:sz w:val="28"/>
          <w:szCs w:val="28"/>
        </w:rPr>
        <w:t>,</w:t>
      </w:r>
      <w:r w:rsidRPr="00A4708F">
        <w:rPr>
          <w:color w:val="FF0000"/>
          <w:sz w:val="28"/>
          <w:szCs w:val="28"/>
        </w:rPr>
        <w:t xml:space="preserve"> расположенных с противоположных сторон обвалования (ограждающей стенки)</w:t>
      </w:r>
      <w:r w:rsidR="00347844" w:rsidRPr="00A4708F">
        <w:rPr>
          <w:color w:val="FF0000"/>
          <w:sz w:val="28"/>
          <w:szCs w:val="28"/>
        </w:rPr>
        <w:t xml:space="preserve"> на каждую группу надземных резервуаров.</w:t>
      </w:r>
    </w:p>
    <w:p w14:paraId="0EBB200B" w14:textId="30E07F19" w:rsidR="00B01727" w:rsidRPr="00A4708F" w:rsidRDefault="00942F78" w:rsidP="00B01727">
      <w:pPr>
        <w:ind w:firstLine="567"/>
        <w:jc w:val="both"/>
        <w:rPr>
          <w:b/>
          <w:bCs/>
          <w:color w:val="FF0000"/>
          <w:sz w:val="28"/>
          <w:szCs w:val="28"/>
        </w:rPr>
      </w:pPr>
      <w:r w:rsidRPr="00A4708F">
        <w:rPr>
          <w:b/>
          <w:bCs/>
          <w:color w:val="FF0000"/>
          <w:sz w:val="28"/>
          <w:szCs w:val="28"/>
        </w:rPr>
        <w:t>(Измененная редакция, Изм. № 2</w:t>
      </w:r>
      <w:r w:rsidR="00B01727" w:rsidRPr="00A4708F">
        <w:rPr>
          <w:b/>
          <w:bCs/>
          <w:color w:val="FF0000"/>
          <w:sz w:val="28"/>
          <w:szCs w:val="28"/>
        </w:rPr>
        <w:t>, № 4</w:t>
      </w:r>
      <w:r w:rsidRPr="00A4708F">
        <w:rPr>
          <w:b/>
          <w:bCs/>
          <w:color w:val="FF0000"/>
          <w:sz w:val="28"/>
          <w:szCs w:val="28"/>
        </w:rPr>
        <w:t>).</w:t>
      </w:r>
    </w:p>
    <w:p w14:paraId="69B38B1C" w14:textId="3BC8FFFE" w:rsidR="00BD0624" w:rsidRPr="00A4708F" w:rsidRDefault="00BD0624" w:rsidP="00B01727">
      <w:pPr>
        <w:ind w:firstLine="567"/>
        <w:jc w:val="both"/>
        <w:rPr>
          <w:b/>
          <w:bCs/>
          <w:color w:val="FF0000"/>
          <w:sz w:val="28"/>
          <w:szCs w:val="28"/>
        </w:rPr>
      </w:pPr>
      <w:r w:rsidRPr="00A4708F">
        <w:rPr>
          <w:b/>
          <w:bCs/>
          <w:color w:val="FF0000"/>
          <w:sz w:val="28"/>
          <w:szCs w:val="28"/>
        </w:rPr>
        <w:t xml:space="preserve">9.4 </w:t>
      </w:r>
      <w:r w:rsidR="00EA675B" w:rsidRPr="00A4708F">
        <w:rPr>
          <w:b/>
          <w:bCs/>
          <w:color w:val="FF0000"/>
          <w:sz w:val="28"/>
          <w:szCs w:val="28"/>
        </w:rPr>
        <w:t>Технические устройства сетей инженерно-технического обеспечения ГНС и ГНП</w:t>
      </w:r>
    </w:p>
    <w:p w14:paraId="260833D5" w14:textId="77777777" w:rsidR="00C51149" w:rsidRPr="00A4708F" w:rsidRDefault="00C51149" w:rsidP="00C51149">
      <w:pPr>
        <w:ind w:firstLine="567"/>
        <w:jc w:val="both"/>
        <w:rPr>
          <w:color w:val="FF0000"/>
          <w:sz w:val="28"/>
          <w:szCs w:val="28"/>
        </w:rPr>
      </w:pPr>
      <w:r w:rsidRPr="00A4708F">
        <w:rPr>
          <w:b/>
          <w:bCs/>
          <w:color w:val="FF0000"/>
          <w:sz w:val="28"/>
          <w:szCs w:val="28"/>
        </w:rPr>
        <w:t>(Измененная редакция, Изм. № 2).</w:t>
      </w:r>
    </w:p>
    <w:p w14:paraId="27ECA4F0" w14:textId="7115E5E8"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9.4.1 Для перемещения жидкой и паровой фаз СУГ по трубопроводам ГНС, ГНП </w:t>
      </w:r>
      <w:r w:rsidR="00B93E6E" w:rsidRPr="00A4708F">
        <w:rPr>
          <w:color w:val="FF0000"/>
          <w:sz w:val="28"/>
          <w:szCs w:val="28"/>
          <w:highlight w:val="yellow"/>
        </w:rPr>
        <w:t xml:space="preserve">их рекомендуется </w:t>
      </w:r>
      <w:r w:rsidRPr="00A4708F">
        <w:rPr>
          <w:color w:val="FF0000"/>
          <w:sz w:val="28"/>
          <w:szCs w:val="28"/>
          <w:highlight w:val="yellow"/>
        </w:rPr>
        <w:t>оборудовать насосами, компрессорами.</w:t>
      </w:r>
    </w:p>
    <w:p w14:paraId="3C805704" w14:textId="652CEB5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Допускается использовать энергию природного газа для слива и налива СУГ, давление насыщенных паров которых при температуре 45 °С не превышает 1,2 МПа.</w:t>
      </w:r>
    </w:p>
    <w:p w14:paraId="387163FE"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22970767" w14:textId="0D146D2A"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t xml:space="preserve">9.4.2 Компрессоры и насосы </w:t>
      </w:r>
      <w:r w:rsidR="00B93E6E" w:rsidRPr="00A4708F">
        <w:rPr>
          <w:color w:val="FF0000"/>
          <w:sz w:val="28"/>
          <w:szCs w:val="28"/>
          <w:highlight w:val="yellow"/>
        </w:rPr>
        <w:t xml:space="preserve">рекомендуется </w:t>
      </w:r>
      <w:r w:rsidRPr="00A4708F">
        <w:rPr>
          <w:color w:val="FF0000"/>
          <w:sz w:val="28"/>
          <w:szCs w:val="28"/>
          <w:highlight w:val="yellow"/>
        </w:rPr>
        <w:t>размещать в отапливаемых помещениях.</w:t>
      </w:r>
    </w:p>
    <w:p w14:paraId="1703B0D2" w14:textId="535D0F6A"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Пол помещения, где размещаются насосы и компрессоры, </w:t>
      </w:r>
      <w:r w:rsidR="00B93E6E" w:rsidRPr="00A4708F">
        <w:rPr>
          <w:color w:val="FF0000"/>
          <w:sz w:val="28"/>
          <w:szCs w:val="28"/>
          <w:highlight w:val="yellow"/>
        </w:rPr>
        <w:t xml:space="preserve">рекомендуется предусматривать </w:t>
      </w:r>
      <w:r w:rsidRPr="00A4708F">
        <w:rPr>
          <w:color w:val="FF0000"/>
          <w:sz w:val="28"/>
          <w:szCs w:val="28"/>
          <w:highlight w:val="yellow"/>
        </w:rPr>
        <w:t xml:space="preserve">не менее чем на </w:t>
      </w:r>
      <w:smartTag w:uri="urn:schemas-microsoft-com:office:smarttags" w:element="metricconverter">
        <w:smartTagPr>
          <w:attr w:name="ProductID" w:val="0,15 м"/>
        </w:smartTagPr>
        <w:r w:rsidRPr="00A4708F">
          <w:rPr>
            <w:color w:val="FF0000"/>
            <w:sz w:val="28"/>
            <w:szCs w:val="28"/>
            <w:highlight w:val="yellow"/>
          </w:rPr>
          <w:t>0,15 м</w:t>
        </w:r>
      </w:smartTag>
      <w:r w:rsidRPr="00A4708F">
        <w:rPr>
          <w:color w:val="FF0000"/>
          <w:sz w:val="28"/>
          <w:szCs w:val="28"/>
          <w:highlight w:val="yellow"/>
        </w:rPr>
        <w:t xml:space="preserve"> выше планировочных отметок прилегающей территории.</w:t>
      </w:r>
    </w:p>
    <w:p w14:paraId="03A316D3" w14:textId="4CC7CB61"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Компрессоры, работающие с воздушным охлаждением, и насосы допускается устанавливать </w:t>
      </w:r>
      <w:r w:rsidR="00B93E6E" w:rsidRPr="00A4708F">
        <w:rPr>
          <w:color w:val="FF0000"/>
          <w:sz w:val="28"/>
          <w:szCs w:val="28"/>
        </w:rPr>
        <w:t>на площадках с устройством над ними навеса и по периметру площадки проветриваемого ограждения</w:t>
      </w:r>
      <w:r w:rsidRPr="00A4708F">
        <w:rPr>
          <w:color w:val="FF0000"/>
          <w:sz w:val="28"/>
          <w:szCs w:val="28"/>
        </w:rPr>
        <w:t xml:space="preserve">. </w:t>
      </w:r>
    </w:p>
    <w:p w14:paraId="6BA8343C"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22AF486A"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9.4.3 Насосы и компрессоры следует устанавливать на фундаментах, не связанных с фундаментами другого оборудования и стенами здания.</w:t>
      </w:r>
    </w:p>
    <w:p w14:paraId="3979C0FB"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Размеры (в свету) при размещении в один ряд двух насосов и более или компрессоров должны быть не менее</w:t>
      </w:r>
      <w:r w:rsidR="00982D59" w:rsidRPr="00A4708F">
        <w:rPr>
          <w:color w:val="FF0000"/>
          <w:sz w:val="28"/>
          <w:szCs w:val="28"/>
        </w:rPr>
        <w:t>, м</w:t>
      </w:r>
      <w:r w:rsidRPr="00A4708F">
        <w:rPr>
          <w:color w:val="FF0000"/>
          <w:sz w:val="28"/>
          <w:szCs w:val="28"/>
        </w:rPr>
        <w:t xml:space="preserve">: </w:t>
      </w:r>
    </w:p>
    <w:p w14:paraId="0EED390D" w14:textId="77777777" w:rsidR="00BD0624" w:rsidRPr="00A4708F" w:rsidRDefault="00BD0624" w:rsidP="0076703A">
      <w:pPr>
        <w:tabs>
          <w:tab w:val="right" w:leader="dot" w:pos="8080"/>
        </w:tabs>
        <w:autoSpaceDE w:val="0"/>
        <w:autoSpaceDN w:val="0"/>
        <w:adjustRightInd w:val="0"/>
        <w:spacing w:before="80"/>
        <w:ind w:left="851" w:right="851"/>
        <w:jc w:val="both"/>
        <w:rPr>
          <w:color w:val="FF0000"/>
          <w:sz w:val="28"/>
          <w:szCs w:val="28"/>
        </w:rPr>
      </w:pPr>
      <w:r w:rsidRPr="00A4708F">
        <w:rPr>
          <w:color w:val="FF0000"/>
          <w:sz w:val="28"/>
          <w:szCs w:val="28"/>
        </w:rPr>
        <w:t xml:space="preserve">ширина основного прохода по фронту обслуживания </w:t>
      </w:r>
      <w:r w:rsidR="0076703A" w:rsidRPr="00A4708F">
        <w:rPr>
          <w:color w:val="FF0000"/>
          <w:sz w:val="28"/>
          <w:szCs w:val="28"/>
        </w:rPr>
        <w:tab/>
      </w:r>
      <w:r w:rsidRPr="00A4708F">
        <w:rPr>
          <w:color w:val="FF0000"/>
          <w:sz w:val="28"/>
          <w:szCs w:val="28"/>
        </w:rPr>
        <w:t>1,5;</w:t>
      </w:r>
    </w:p>
    <w:p w14:paraId="3DB24F5C" w14:textId="77777777" w:rsidR="00BD0624" w:rsidRPr="00A4708F" w:rsidRDefault="00BD0624" w:rsidP="0076703A">
      <w:pPr>
        <w:tabs>
          <w:tab w:val="right" w:leader="dot" w:pos="8080"/>
        </w:tabs>
        <w:autoSpaceDE w:val="0"/>
        <w:autoSpaceDN w:val="0"/>
        <w:adjustRightInd w:val="0"/>
        <w:ind w:left="851" w:right="851"/>
        <w:jc w:val="both"/>
        <w:rPr>
          <w:color w:val="FF0000"/>
          <w:sz w:val="28"/>
          <w:szCs w:val="28"/>
        </w:rPr>
      </w:pPr>
      <w:r w:rsidRPr="00A4708F">
        <w:rPr>
          <w:color w:val="FF0000"/>
          <w:sz w:val="28"/>
          <w:szCs w:val="28"/>
        </w:rPr>
        <w:t xml:space="preserve">расстояние между насосами </w:t>
      </w:r>
      <w:r w:rsidR="0076703A" w:rsidRPr="00A4708F">
        <w:rPr>
          <w:color w:val="FF0000"/>
          <w:sz w:val="28"/>
          <w:szCs w:val="28"/>
        </w:rPr>
        <w:tab/>
      </w:r>
      <w:r w:rsidR="00D97314" w:rsidRPr="00A4708F">
        <w:rPr>
          <w:color w:val="FF0000"/>
          <w:sz w:val="28"/>
          <w:szCs w:val="28"/>
        </w:rPr>
        <w:t xml:space="preserve"> </w:t>
      </w:r>
      <w:r w:rsidRPr="00A4708F">
        <w:rPr>
          <w:color w:val="FF0000"/>
          <w:sz w:val="28"/>
          <w:szCs w:val="28"/>
        </w:rPr>
        <w:t>0,8;</w:t>
      </w:r>
    </w:p>
    <w:p w14:paraId="7C9B59A1" w14:textId="77777777" w:rsidR="00BD0624" w:rsidRPr="00A4708F" w:rsidRDefault="00BD0624" w:rsidP="0076703A">
      <w:pPr>
        <w:tabs>
          <w:tab w:val="right" w:leader="dot" w:pos="8080"/>
        </w:tabs>
        <w:autoSpaceDE w:val="0"/>
        <w:autoSpaceDN w:val="0"/>
        <w:adjustRightInd w:val="0"/>
        <w:ind w:left="851" w:right="851"/>
        <w:jc w:val="both"/>
        <w:rPr>
          <w:color w:val="FF0000"/>
          <w:sz w:val="28"/>
          <w:szCs w:val="28"/>
        </w:rPr>
      </w:pPr>
      <w:r w:rsidRPr="00A4708F">
        <w:rPr>
          <w:color w:val="FF0000"/>
          <w:sz w:val="28"/>
          <w:szCs w:val="28"/>
        </w:rPr>
        <w:t xml:space="preserve">расстояние между компрессорами </w:t>
      </w:r>
      <w:r w:rsidR="0076703A" w:rsidRPr="00A4708F">
        <w:rPr>
          <w:color w:val="FF0000"/>
          <w:sz w:val="28"/>
          <w:szCs w:val="28"/>
        </w:rPr>
        <w:tab/>
      </w:r>
      <w:r w:rsidRPr="00A4708F">
        <w:rPr>
          <w:color w:val="FF0000"/>
          <w:sz w:val="28"/>
          <w:szCs w:val="28"/>
        </w:rPr>
        <w:t>1,5;</w:t>
      </w:r>
    </w:p>
    <w:p w14:paraId="6ECA7431" w14:textId="77777777" w:rsidR="00BD0624" w:rsidRPr="00A4708F" w:rsidRDefault="00BD0624" w:rsidP="0076703A">
      <w:pPr>
        <w:tabs>
          <w:tab w:val="right" w:leader="dot" w:pos="8080"/>
        </w:tabs>
        <w:autoSpaceDE w:val="0"/>
        <w:autoSpaceDN w:val="0"/>
        <w:adjustRightInd w:val="0"/>
        <w:ind w:left="851" w:right="851"/>
        <w:jc w:val="both"/>
        <w:rPr>
          <w:color w:val="FF0000"/>
          <w:sz w:val="28"/>
          <w:szCs w:val="28"/>
        </w:rPr>
      </w:pPr>
      <w:r w:rsidRPr="00A4708F">
        <w:rPr>
          <w:color w:val="FF0000"/>
          <w:sz w:val="28"/>
          <w:szCs w:val="28"/>
        </w:rPr>
        <w:t xml:space="preserve">расстояние между насосами и компрессорами </w:t>
      </w:r>
      <w:r w:rsidR="0076703A" w:rsidRPr="00A4708F">
        <w:rPr>
          <w:color w:val="FF0000"/>
          <w:sz w:val="28"/>
          <w:szCs w:val="28"/>
        </w:rPr>
        <w:tab/>
      </w:r>
      <w:r w:rsidRPr="00A4708F">
        <w:rPr>
          <w:color w:val="FF0000"/>
          <w:sz w:val="28"/>
          <w:szCs w:val="28"/>
        </w:rPr>
        <w:t>1,0;</w:t>
      </w:r>
    </w:p>
    <w:p w14:paraId="67D85BA2" w14:textId="77777777" w:rsidR="00BD0624" w:rsidRPr="00A4708F" w:rsidRDefault="00BD0624" w:rsidP="0076703A">
      <w:pPr>
        <w:tabs>
          <w:tab w:val="right" w:leader="dot" w:pos="8080"/>
        </w:tabs>
        <w:autoSpaceDE w:val="0"/>
        <w:autoSpaceDN w:val="0"/>
        <w:adjustRightInd w:val="0"/>
        <w:spacing w:after="120"/>
        <w:ind w:left="851" w:right="851"/>
        <w:jc w:val="both"/>
        <w:rPr>
          <w:color w:val="FF0000"/>
          <w:sz w:val="28"/>
          <w:szCs w:val="28"/>
        </w:rPr>
      </w:pPr>
      <w:r w:rsidRPr="00A4708F">
        <w:rPr>
          <w:color w:val="FF0000"/>
          <w:sz w:val="28"/>
          <w:szCs w:val="28"/>
        </w:rPr>
        <w:t>расстояние от насосов и</w:t>
      </w:r>
      <w:r w:rsidR="0076703A" w:rsidRPr="00A4708F">
        <w:rPr>
          <w:color w:val="FF0000"/>
          <w:sz w:val="28"/>
          <w:szCs w:val="28"/>
        </w:rPr>
        <w:t xml:space="preserve"> компрессоров до стен помещения</w:t>
      </w:r>
      <w:r w:rsidR="0076703A" w:rsidRPr="00A4708F">
        <w:rPr>
          <w:color w:val="FF0000"/>
          <w:sz w:val="28"/>
          <w:szCs w:val="28"/>
        </w:rPr>
        <w:tab/>
      </w:r>
      <w:r w:rsidRPr="00A4708F">
        <w:rPr>
          <w:color w:val="FF0000"/>
          <w:sz w:val="28"/>
          <w:szCs w:val="28"/>
        </w:rPr>
        <w:t>1,0.</w:t>
      </w:r>
    </w:p>
    <w:p w14:paraId="72403BFA" w14:textId="76237FAB"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9.4.4 Для слива СУГ из переполненных баллонов и </w:t>
      </w:r>
      <w:r w:rsidR="00B93E6E" w:rsidRPr="00A4708F">
        <w:rPr>
          <w:color w:val="FF0000"/>
          <w:sz w:val="28"/>
          <w:szCs w:val="28"/>
        </w:rPr>
        <w:t xml:space="preserve">не испарившихся остатков </w:t>
      </w:r>
      <w:r w:rsidRPr="00A4708F">
        <w:rPr>
          <w:color w:val="FF0000"/>
          <w:sz w:val="28"/>
          <w:szCs w:val="28"/>
        </w:rPr>
        <w:t xml:space="preserve">СУГ резервуары </w:t>
      </w:r>
      <w:r w:rsidR="00B93E6E" w:rsidRPr="00A4708F">
        <w:rPr>
          <w:color w:val="FF0000"/>
          <w:sz w:val="28"/>
          <w:szCs w:val="28"/>
        </w:rPr>
        <w:t>следует размещать</w:t>
      </w:r>
      <w:r w:rsidRPr="00A4708F">
        <w:rPr>
          <w:color w:val="FF0000"/>
          <w:sz w:val="28"/>
          <w:szCs w:val="28"/>
        </w:rPr>
        <w:t>:</w:t>
      </w:r>
    </w:p>
    <w:p w14:paraId="2549D5C4"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lastRenderedPageBreak/>
        <w:t xml:space="preserve">в пределах базы хранения </w:t>
      </w:r>
      <w:r w:rsidR="00C2462B" w:rsidRPr="00A4708F">
        <w:rPr>
          <w:color w:val="FF0000"/>
          <w:sz w:val="28"/>
          <w:szCs w:val="28"/>
        </w:rPr>
        <w:t>–</w:t>
      </w:r>
      <w:r w:rsidRPr="00A4708F">
        <w:rPr>
          <w:color w:val="FF0000"/>
          <w:sz w:val="28"/>
          <w:szCs w:val="28"/>
        </w:rPr>
        <w:t xml:space="preserve"> при общей вместимости резервуаров свыше </w:t>
      </w:r>
      <w:smartTag w:uri="urn:schemas-microsoft-com:office:smarttags" w:element="metricconverter">
        <w:smartTagPr>
          <w:attr w:name="ProductID" w:val="10 м3"/>
        </w:smartTagPr>
        <w:r w:rsidRPr="00A4708F">
          <w:rPr>
            <w:color w:val="FF0000"/>
            <w:sz w:val="28"/>
            <w:szCs w:val="28"/>
          </w:rPr>
          <w:t>10 м</w:t>
        </w:r>
        <w:r w:rsidRPr="00A4708F">
          <w:rPr>
            <w:color w:val="FF0000"/>
            <w:sz w:val="28"/>
            <w:szCs w:val="28"/>
            <w:vertAlign w:val="superscript"/>
          </w:rPr>
          <w:t>3</w:t>
        </w:r>
      </w:smartTag>
      <w:r w:rsidRPr="00A4708F">
        <w:rPr>
          <w:color w:val="FF0000"/>
          <w:sz w:val="28"/>
          <w:szCs w:val="28"/>
        </w:rPr>
        <w:t>;</w:t>
      </w:r>
    </w:p>
    <w:p w14:paraId="1C9A8211" w14:textId="35FB0379"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на расстоянии не менее </w:t>
      </w:r>
      <w:smartTag w:uri="urn:schemas-microsoft-com:office:smarttags" w:element="metricconverter">
        <w:smartTagPr>
          <w:attr w:name="ProductID" w:val="3 м"/>
        </w:smartTagPr>
        <w:r w:rsidRPr="00A4708F">
          <w:rPr>
            <w:color w:val="FF0000"/>
            <w:sz w:val="28"/>
            <w:szCs w:val="28"/>
          </w:rPr>
          <w:t>3 м</w:t>
        </w:r>
      </w:smartTag>
      <w:r w:rsidRPr="00A4708F">
        <w:rPr>
          <w:color w:val="FF0000"/>
          <w:sz w:val="28"/>
          <w:szCs w:val="28"/>
        </w:rPr>
        <w:t xml:space="preserve"> от здания наполнительного цеха (на непроезжей территории) </w:t>
      </w:r>
      <w:r w:rsidR="00C2462B" w:rsidRPr="00A4708F">
        <w:rPr>
          <w:color w:val="FF0000"/>
          <w:sz w:val="28"/>
          <w:szCs w:val="28"/>
        </w:rPr>
        <w:t>–</w:t>
      </w:r>
      <w:r w:rsidRPr="00A4708F">
        <w:rPr>
          <w:color w:val="FF0000"/>
          <w:sz w:val="28"/>
          <w:szCs w:val="28"/>
        </w:rPr>
        <w:t xml:space="preserve"> при общей вместимости резервуаров до </w:t>
      </w:r>
      <w:smartTag w:uri="urn:schemas-microsoft-com:office:smarttags" w:element="metricconverter">
        <w:smartTagPr>
          <w:attr w:name="ProductID" w:val="10 м3"/>
        </w:smartTagPr>
        <w:r w:rsidRPr="00A4708F">
          <w:rPr>
            <w:color w:val="FF0000"/>
            <w:sz w:val="28"/>
            <w:szCs w:val="28"/>
          </w:rPr>
          <w:t>10 м</w:t>
        </w:r>
        <w:r w:rsidRPr="00A4708F">
          <w:rPr>
            <w:color w:val="FF0000"/>
            <w:sz w:val="28"/>
            <w:szCs w:val="28"/>
            <w:vertAlign w:val="superscript"/>
          </w:rPr>
          <w:t>3</w:t>
        </w:r>
      </w:smartTag>
      <w:r w:rsidRPr="00A4708F">
        <w:rPr>
          <w:color w:val="FF0000"/>
          <w:sz w:val="28"/>
          <w:szCs w:val="28"/>
        </w:rPr>
        <w:t>.</w:t>
      </w:r>
    </w:p>
    <w:p w14:paraId="7D9C3D8E"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6E7C930D" w14:textId="081A1731"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9.4.5 Для наполнения СУГ автоцистерн </w:t>
      </w:r>
      <w:r w:rsidR="00B93E6E" w:rsidRPr="00A4708F">
        <w:rPr>
          <w:color w:val="FF0000"/>
          <w:sz w:val="28"/>
          <w:szCs w:val="28"/>
          <w:highlight w:val="yellow"/>
        </w:rPr>
        <w:t xml:space="preserve">рекомендуется предусматривать </w:t>
      </w:r>
      <w:r w:rsidRPr="00A4708F">
        <w:rPr>
          <w:color w:val="FF0000"/>
          <w:sz w:val="28"/>
          <w:szCs w:val="28"/>
          <w:highlight w:val="yellow"/>
        </w:rPr>
        <w:t>наполнительные колонки.</w:t>
      </w:r>
    </w:p>
    <w:p w14:paraId="3B572E84"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3C224180" w14:textId="4F58F7F2"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9.4.6</w:t>
      </w:r>
      <w:r w:rsidR="00D97314" w:rsidRPr="00A4708F">
        <w:rPr>
          <w:color w:val="FF0000"/>
          <w:sz w:val="28"/>
          <w:szCs w:val="28"/>
          <w:highlight w:val="yellow"/>
        </w:rPr>
        <w:t xml:space="preserve"> </w:t>
      </w:r>
      <w:r w:rsidRPr="00A4708F">
        <w:rPr>
          <w:color w:val="FF0000"/>
          <w:sz w:val="28"/>
          <w:szCs w:val="28"/>
          <w:highlight w:val="yellow"/>
        </w:rPr>
        <w:t xml:space="preserve">Для определения массы СУГ при наполнении автоцистерн </w:t>
      </w:r>
      <w:r w:rsidR="00B93E6E" w:rsidRPr="00A4708F">
        <w:rPr>
          <w:color w:val="FF0000"/>
          <w:sz w:val="28"/>
          <w:szCs w:val="28"/>
          <w:highlight w:val="yellow"/>
        </w:rPr>
        <w:t xml:space="preserve">рекомендуется применять </w:t>
      </w:r>
      <w:r w:rsidRPr="00A4708F">
        <w:rPr>
          <w:color w:val="FF0000"/>
          <w:sz w:val="28"/>
          <w:szCs w:val="28"/>
          <w:highlight w:val="yellow"/>
        </w:rPr>
        <w:t xml:space="preserve">автовесы, а для определения массы СУГ при сливе из железнодорожных цистерн </w:t>
      </w:r>
      <w:r w:rsidR="00C2462B" w:rsidRPr="00A4708F">
        <w:rPr>
          <w:color w:val="FF0000"/>
          <w:sz w:val="28"/>
          <w:szCs w:val="28"/>
          <w:highlight w:val="yellow"/>
        </w:rPr>
        <w:t>–</w:t>
      </w:r>
      <w:r w:rsidRPr="00A4708F">
        <w:rPr>
          <w:color w:val="FF0000"/>
          <w:sz w:val="28"/>
          <w:szCs w:val="28"/>
          <w:highlight w:val="yellow"/>
        </w:rPr>
        <w:t xml:space="preserve"> железнодорожные весы.</w:t>
      </w:r>
      <w:r w:rsidR="00FC0D59" w:rsidRPr="00A4708F">
        <w:rPr>
          <w:color w:val="FF0000"/>
          <w:sz w:val="28"/>
          <w:szCs w:val="28"/>
          <w:highlight w:val="yellow"/>
        </w:rPr>
        <w:t xml:space="preserve"> </w:t>
      </w:r>
      <w:r w:rsidRPr="00A4708F">
        <w:rPr>
          <w:color w:val="FF0000"/>
          <w:sz w:val="28"/>
          <w:szCs w:val="28"/>
          <w:highlight w:val="yellow"/>
        </w:rPr>
        <w:t>Допускается определять степень наполнения (опорожнения) с помощью</w:t>
      </w:r>
      <w:r w:rsidR="00D97314" w:rsidRPr="00A4708F">
        <w:rPr>
          <w:color w:val="FF0000"/>
          <w:sz w:val="28"/>
          <w:szCs w:val="28"/>
          <w:highlight w:val="yellow"/>
        </w:rPr>
        <w:t xml:space="preserve"> </w:t>
      </w:r>
      <w:proofErr w:type="spellStart"/>
      <w:r w:rsidRPr="00A4708F">
        <w:rPr>
          <w:color w:val="FF0000"/>
          <w:sz w:val="28"/>
          <w:szCs w:val="28"/>
          <w:highlight w:val="yellow"/>
        </w:rPr>
        <w:t>уровнемерных</w:t>
      </w:r>
      <w:proofErr w:type="spellEnd"/>
      <w:r w:rsidR="00D97314" w:rsidRPr="00A4708F">
        <w:rPr>
          <w:color w:val="FF0000"/>
          <w:sz w:val="28"/>
          <w:szCs w:val="28"/>
          <w:highlight w:val="yellow"/>
        </w:rPr>
        <w:t xml:space="preserve"> </w:t>
      </w:r>
      <w:r w:rsidRPr="00A4708F">
        <w:rPr>
          <w:color w:val="FF0000"/>
          <w:sz w:val="28"/>
          <w:szCs w:val="28"/>
          <w:highlight w:val="yellow"/>
        </w:rPr>
        <w:t>устройств, установленных на автоцистернах (железнодорожных цистернах).</w:t>
      </w:r>
    </w:p>
    <w:p w14:paraId="420AE295"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09379502" w14:textId="0BD62895"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9.4.7 </w:t>
      </w:r>
      <w:r w:rsidR="00B93E6E" w:rsidRPr="00A4708F">
        <w:rPr>
          <w:color w:val="FF0000"/>
          <w:sz w:val="28"/>
          <w:szCs w:val="28"/>
        </w:rPr>
        <w:t>На трубопроводах жидкой и паровой фаз СУГ к колонкам следует предусматривать запорную арматуру на расстоянии не менее 10 м от колонок.</w:t>
      </w:r>
    </w:p>
    <w:p w14:paraId="68A07E76"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345C2879" w14:textId="4EBCC720"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9.4.8</w:t>
      </w:r>
      <w:r w:rsidR="00D97314" w:rsidRPr="00A4708F">
        <w:rPr>
          <w:color w:val="FF0000"/>
          <w:sz w:val="28"/>
          <w:szCs w:val="28"/>
        </w:rPr>
        <w:t xml:space="preserve"> </w:t>
      </w:r>
      <w:r w:rsidRPr="00A4708F">
        <w:rPr>
          <w:color w:val="FF0000"/>
          <w:sz w:val="28"/>
          <w:szCs w:val="28"/>
        </w:rPr>
        <w:t xml:space="preserve">Испарительные установки, размещаемые в помещениях, следует располагать в здании наполнительного цеха или в отдельном помещении того здания, где имеются </w:t>
      </w:r>
      <w:r w:rsidR="00B93E6E" w:rsidRPr="00A4708F">
        <w:rPr>
          <w:color w:val="FF0000"/>
          <w:sz w:val="28"/>
          <w:szCs w:val="28"/>
        </w:rPr>
        <w:t xml:space="preserve">газоиспользующие </w:t>
      </w:r>
      <w:r w:rsidRPr="00A4708F">
        <w:rPr>
          <w:color w:val="FF0000"/>
          <w:sz w:val="28"/>
          <w:szCs w:val="28"/>
        </w:rPr>
        <w:t xml:space="preserve">установки, или в </w:t>
      </w:r>
      <w:r w:rsidR="00771864" w:rsidRPr="00A4708F">
        <w:rPr>
          <w:color w:val="FF0000"/>
          <w:sz w:val="28"/>
          <w:szCs w:val="28"/>
        </w:rPr>
        <w:t>отдельном здании, соответствующе</w:t>
      </w:r>
      <w:r w:rsidRPr="00A4708F">
        <w:rPr>
          <w:color w:val="FF0000"/>
          <w:sz w:val="28"/>
          <w:szCs w:val="28"/>
        </w:rPr>
        <w:t>м требованиям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w:t>
      </w:r>
      <w:r w:rsidR="00D97314" w:rsidRPr="00A4708F">
        <w:rPr>
          <w:color w:val="FF0000"/>
          <w:sz w:val="28"/>
          <w:szCs w:val="28"/>
        </w:rPr>
        <w:t xml:space="preserve"> </w:t>
      </w:r>
      <w:r w:rsidRPr="00A4708F">
        <w:rPr>
          <w:color w:val="FF0000"/>
          <w:sz w:val="28"/>
          <w:szCs w:val="28"/>
        </w:rPr>
        <w:t>оборудованы дублирующими приборами контроля работы установки, размещаемыми в помещениях ГНС с обслуживающим персоналом.</w:t>
      </w:r>
    </w:p>
    <w:p w14:paraId="564F9A2E"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63B0E548" w14:textId="7C8B9E60"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9.4.9 Использование в производственной зоне ГНС испарительных установок с применением открытого огня не </w:t>
      </w:r>
      <w:r w:rsidR="00B93E6E" w:rsidRPr="00A4708F">
        <w:rPr>
          <w:color w:val="FF0000"/>
          <w:sz w:val="28"/>
          <w:szCs w:val="28"/>
          <w:highlight w:val="yellow"/>
        </w:rPr>
        <w:t>рекомендуется</w:t>
      </w:r>
      <w:r w:rsidRPr="00A4708F">
        <w:rPr>
          <w:color w:val="FF0000"/>
          <w:sz w:val="28"/>
          <w:szCs w:val="28"/>
          <w:highlight w:val="yellow"/>
        </w:rPr>
        <w:t>.</w:t>
      </w:r>
    </w:p>
    <w:p w14:paraId="0EDEC5AC"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1458F0F2" w14:textId="2F78A9DD"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9.4.10</w:t>
      </w:r>
      <w:r w:rsidR="00D97314" w:rsidRPr="00A4708F">
        <w:rPr>
          <w:color w:val="FF0000"/>
          <w:sz w:val="28"/>
          <w:szCs w:val="28"/>
        </w:rPr>
        <w:t xml:space="preserve"> </w:t>
      </w:r>
      <w:r w:rsidRPr="00A4708F">
        <w:rPr>
          <w:color w:val="FF0000"/>
          <w:sz w:val="28"/>
          <w:szCs w:val="28"/>
        </w:rPr>
        <w:t>При проектировании систем водоснабжения, канализации, электроснабжения, отопления</w:t>
      </w:r>
      <w:r w:rsidR="00B93E6E" w:rsidRPr="00A4708F">
        <w:rPr>
          <w:color w:val="FF0000"/>
          <w:sz w:val="28"/>
          <w:szCs w:val="28"/>
        </w:rPr>
        <w:t xml:space="preserve">, вентиляции, теплоснабжения </w:t>
      </w:r>
      <w:r w:rsidRPr="00A4708F">
        <w:rPr>
          <w:color w:val="FF0000"/>
          <w:sz w:val="28"/>
          <w:szCs w:val="28"/>
        </w:rPr>
        <w:t xml:space="preserve">и пожаротушения </w:t>
      </w:r>
      <w:r w:rsidR="00B93E6E" w:rsidRPr="00A4708F">
        <w:rPr>
          <w:color w:val="FF0000"/>
          <w:sz w:val="28"/>
          <w:szCs w:val="28"/>
        </w:rPr>
        <w:t xml:space="preserve">ГНС, ГНП и АГЗС </w:t>
      </w:r>
      <w:r w:rsidR="00771864" w:rsidRPr="00A4708F">
        <w:rPr>
          <w:color w:val="FF0000"/>
          <w:sz w:val="28"/>
          <w:szCs w:val="28"/>
        </w:rPr>
        <w:t>следует выполнять требования</w:t>
      </w:r>
      <w:r w:rsidRPr="00A4708F">
        <w:rPr>
          <w:color w:val="FF0000"/>
          <w:sz w:val="28"/>
          <w:szCs w:val="28"/>
        </w:rPr>
        <w:t xml:space="preserve"> технических </w:t>
      </w:r>
      <w:r w:rsidR="00B93E6E" w:rsidRPr="00A4708F">
        <w:rPr>
          <w:color w:val="FF0000"/>
          <w:sz w:val="28"/>
          <w:szCs w:val="28"/>
        </w:rPr>
        <w:t>регламентов и обязательные требования</w:t>
      </w:r>
      <w:r w:rsidRPr="00A4708F">
        <w:rPr>
          <w:color w:val="FF0000"/>
          <w:sz w:val="28"/>
          <w:szCs w:val="28"/>
        </w:rPr>
        <w:t xml:space="preserve"> СП </w:t>
      </w:r>
      <w:r w:rsidR="00054F2C" w:rsidRPr="00A4708F">
        <w:rPr>
          <w:color w:val="FF0000"/>
          <w:sz w:val="28"/>
          <w:szCs w:val="28"/>
        </w:rPr>
        <w:t>30.13330</w:t>
      </w:r>
      <w:r w:rsidRPr="00A4708F">
        <w:rPr>
          <w:color w:val="FF0000"/>
          <w:sz w:val="28"/>
          <w:szCs w:val="28"/>
        </w:rPr>
        <w:t xml:space="preserve">, СП </w:t>
      </w:r>
      <w:r w:rsidR="00054F2C" w:rsidRPr="00A4708F">
        <w:rPr>
          <w:color w:val="FF0000"/>
          <w:sz w:val="28"/>
          <w:szCs w:val="28"/>
        </w:rPr>
        <w:t>31.13330</w:t>
      </w:r>
      <w:r w:rsidRPr="00A4708F">
        <w:rPr>
          <w:color w:val="FF0000"/>
          <w:sz w:val="28"/>
          <w:szCs w:val="28"/>
        </w:rPr>
        <w:t xml:space="preserve">, СП </w:t>
      </w:r>
      <w:r w:rsidR="00054F2C" w:rsidRPr="00A4708F">
        <w:rPr>
          <w:color w:val="FF0000"/>
          <w:sz w:val="28"/>
          <w:szCs w:val="28"/>
        </w:rPr>
        <w:t>32.13330</w:t>
      </w:r>
      <w:r w:rsidRPr="00A4708F">
        <w:rPr>
          <w:color w:val="FF0000"/>
          <w:sz w:val="28"/>
          <w:szCs w:val="28"/>
        </w:rPr>
        <w:t xml:space="preserve">, </w:t>
      </w:r>
      <w:r w:rsidR="00E62314" w:rsidRPr="00A4708F">
        <w:rPr>
          <w:color w:val="FF0000"/>
          <w:sz w:val="28"/>
          <w:szCs w:val="28"/>
        </w:rPr>
        <w:t>СП 124.13330</w:t>
      </w:r>
      <w:r w:rsidRPr="00A4708F">
        <w:rPr>
          <w:color w:val="FF0000"/>
          <w:sz w:val="28"/>
          <w:szCs w:val="28"/>
        </w:rPr>
        <w:t xml:space="preserve">, СП </w:t>
      </w:r>
      <w:r w:rsidR="00054F2C" w:rsidRPr="00A4708F">
        <w:rPr>
          <w:color w:val="FF0000"/>
          <w:sz w:val="28"/>
          <w:szCs w:val="28"/>
        </w:rPr>
        <w:t>60.13330</w:t>
      </w:r>
      <w:r w:rsidRPr="00A4708F">
        <w:rPr>
          <w:color w:val="FF0000"/>
          <w:sz w:val="28"/>
          <w:szCs w:val="28"/>
        </w:rPr>
        <w:t xml:space="preserve">, </w:t>
      </w:r>
      <w:r w:rsidR="00B93E6E" w:rsidRPr="00A4708F">
        <w:rPr>
          <w:color w:val="FF0000"/>
          <w:sz w:val="28"/>
          <w:szCs w:val="28"/>
        </w:rPr>
        <w:t>требовани</w:t>
      </w:r>
      <w:r w:rsidR="005A2307" w:rsidRPr="00A4708F">
        <w:rPr>
          <w:color w:val="FF0000"/>
          <w:sz w:val="28"/>
          <w:szCs w:val="28"/>
        </w:rPr>
        <w:t>я</w:t>
      </w:r>
      <w:r w:rsidR="00B93E6E" w:rsidRPr="00A4708F">
        <w:rPr>
          <w:color w:val="FF0000"/>
          <w:sz w:val="28"/>
          <w:szCs w:val="28"/>
        </w:rPr>
        <w:t xml:space="preserve"> нормативных документов по пожарной безопасности,</w:t>
      </w:r>
      <w:r w:rsidRPr="00A4708F">
        <w:rPr>
          <w:color w:val="FF0000"/>
          <w:sz w:val="28"/>
          <w:szCs w:val="28"/>
        </w:rPr>
        <w:t xml:space="preserve"> [</w:t>
      </w:r>
      <w:r w:rsidR="00B93E6E" w:rsidRPr="00A4708F">
        <w:rPr>
          <w:color w:val="FF0000"/>
          <w:sz w:val="28"/>
          <w:szCs w:val="28"/>
        </w:rPr>
        <w:t>7</w:t>
      </w:r>
      <w:r w:rsidRPr="00A4708F">
        <w:rPr>
          <w:color w:val="FF0000"/>
          <w:sz w:val="28"/>
          <w:szCs w:val="28"/>
        </w:rPr>
        <w:t>] и настоящего раздела.</w:t>
      </w:r>
    </w:p>
    <w:p w14:paraId="78B4016E" w14:textId="77777777" w:rsidR="00B93E6E" w:rsidRPr="00A4708F" w:rsidRDefault="00B93E6E" w:rsidP="00B93E6E">
      <w:pPr>
        <w:ind w:firstLine="567"/>
        <w:jc w:val="both"/>
        <w:rPr>
          <w:color w:val="FF0000"/>
          <w:sz w:val="28"/>
          <w:szCs w:val="28"/>
        </w:rPr>
      </w:pPr>
      <w:r w:rsidRPr="00A4708F">
        <w:rPr>
          <w:b/>
          <w:bCs/>
          <w:color w:val="FF0000"/>
          <w:sz w:val="28"/>
          <w:szCs w:val="28"/>
        </w:rPr>
        <w:t>(Измененная редакция, Изм. № 2).</w:t>
      </w:r>
    </w:p>
    <w:p w14:paraId="33203C12" w14:textId="0A8FFC35"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 xml:space="preserve">9.4.11 </w:t>
      </w:r>
      <w:r w:rsidR="00D43A20" w:rsidRPr="00A4708F">
        <w:rPr>
          <w:color w:val="FF0000"/>
          <w:sz w:val="28"/>
          <w:szCs w:val="28"/>
          <w:highlight w:val="yellow"/>
        </w:rPr>
        <w:t>На колодцах сетей инженерно-технического обеспечения, располагаемых в зоне радиусом до 50 м от помещений зданий категории А по взрывопожарной опасности, а также наружных установок категории АН и сооружений ГНС, ГНП  с взрывоопасными зонами класса В-</w:t>
      </w:r>
      <w:proofErr w:type="spellStart"/>
      <w:r w:rsidR="00D43A20" w:rsidRPr="00A4708F">
        <w:rPr>
          <w:color w:val="FF0000"/>
          <w:sz w:val="28"/>
          <w:szCs w:val="28"/>
          <w:highlight w:val="yellow"/>
        </w:rPr>
        <w:t>Iг</w:t>
      </w:r>
      <w:proofErr w:type="spellEnd"/>
      <w:r w:rsidR="00D43A20" w:rsidRPr="00A4708F">
        <w:rPr>
          <w:color w:val="FF0000"/>
          <w:sz w:val="28"/>
          <w:szCs w:val="28"/>
          <w:highlight w:val="yellow"/>
        </w:rPr>
        <w:t>, рекомендуется использовать по две крышки</w:t>
      </w:r>
      <w:r w:rsidRPr="00A4708F">
        <w:rPr>
          <w:color w:val="FF0000"/>
          <w:sz w:val="28"/>
          <w:szCs w:val="28"/>
          <w:highlight w:val="yellow"/>
        </w:rPr>
        <w:t xml:space="preserve">. Пространство между крышками должно быть уплотнено материалом, исключающим проникновение СУГ  в колодцы в случае </w:t>
      </w:r>
      <w:r w:rsidR="00D43A20" w:rsidRPr="00A4708F">
        <w:rPr>
          <w:color w:val="FF0000"/>
          <w:sz w:val="28"/>
          <w:szCs w:val="28"/>
          <w:highlight w:val="yellow"/>
        </w:rPr>
        <w:t>их</w:t>
      </w:r>
      <w:r w:rsidRPr="00A4708F">
        <w:rPr>
          <w:color w:val="FF0000"/>
          <w:sz w:val="28"/>
          <w:szCs w:val="28"/>
          <w:highlight w:val="yellow"/>
        </w:rPr>
        <w:t xml:space="preserve"> утечки.</w:t>
      </w:r>
    </w:p>
    <w:p w14:paraId="0880BFB1" w14:textId="77777777" w:rsidR="00D43A20" w:rsidRPr="00A4708F" w:rsidRDefault="00D43A20" w:rsidP="00D43A20">
      <w:pPr>
        <w:ind w:firstLine="567"/>
        <w:jc w:val="both"/>
        <w:rPr>
          <w:color w:val="FF0000"/>
          <w:sz w:val="28"/>
          <w:szCs w:val="28"/>
        </w:rPr>
      </w:pPr>
      <w:r w:rsidRPr="00A4708F">
        <w:rPr>
          <w:b/>
          <w:bCs/>
          <w:color w:val="FF0000"/>
          <w:sz w:val="28"/>
          <w:szCs w:val="28"/>
        </w:rPr>
        <w:t>(Измененная редакция, Изм. № 2).</w:t>
      </w:r>
    </w:p>
    <w:p w14:paraId="76AD554E" w14:textId="01A0E56F" w:rsidR="00BD0624" w:rsidRPr="00A4708F" w:rsidRDefault="00BD0624" w:rsidP="00BC19C1">
      <w:pPr>
        <w:autoSpaceDE w:val="0"/>
        <w:autoSpaceDN w:val="0"/>
        <w:adjustRightInd w:val="0"/>
        <w:ind w:firstLine="567"/>
        <w:jc w:val="both"/>
        <w:rPr>
          <w:color w:val="FF0000"/>
          <w:sz w:val="28"/>
          <w:szCs w:val="28"/>
          <w:highlight w:val="yellow"/>
        </w:rPr>
      </w:pPr>
      <w:r w:rsidRPr="00A4708F">
        <w:rPr>
          <w:color w:val="FF0000"/>
          <w:sz w:val="28"/>
          <w:szCs w:val="28"/>
          <w:highlight w:val="yellow"/>
        </w:rPr>
        <w:lastRenderedPageBreak/>
        <w:t xml:space="preserve">9.4.12 На ГНС, ГНП </w:t>
      </w:r>
      <w:r w:rsidR="00D43A20" w:rsidRPr="00A4708F">
        <w:rPr>
          <w:color w:val="FF0000"/>
          <w:sz w:val="28"/>
          <w:szCs w:val="28"/>
          <w:highlight w:val="yellow"/>
        </w:rPr>
        <w:t xml:space="preserve">рекомендуется предусматривать </w:t>
      </w:r>
      <w:r w:rsidRPr="00A4708F">
        <w:rPr>
          <w:color w:val="FF0000"/>
          <w:sz w:val="28"/>
          <w:szCs w:val="28"/>
          <w:highlight w:val="yellow"/>
        </w:rPr>
        <w:t>систему наружного пожаротушения, включающую</w:t>
      </w:r>
      <w:r w:rsidR="00771864" w:rsidRPr="00A4708F">
        <w:rPr>
          <w:color w:val="FF0000"/>
          <w:sz w:val="28"/>
          <w:szCs w:val="28"/>
          <w:highlight w:val="yellow"/>
        </w:rPr>
        <w:t xml:space="preserve"> в себя</w:t>
      </w:r>
      <w:r w:rsidRPr="00A4708F">
        <w:rPr>
          <w:color w:val="FF0000"/>
          <w:sz w:val="28"/>
          <w:szCs w:val="28"/>
          <w:highlight w:val="yellow"/>
        </w:rPr>
        <w:t xml:space="preserve"> резервуары с противопожарным запасом воды, насосную станцию и кольцевой водопровод высокого давления с пожарными гидрантами. </w:t>
      </w:r>
      <w:r w:rsidR="00D43A20" w:rsidRPr="00A4708F">
        <w:rPr>
          <w:color w:val="FF0000"/>
          <w:sz w:val="28"/>
          <w:szCs w:val="28"/>
          <w:highlight w:val="yellow"/>
        </w:rPr>
        <w:t xml:space="preserve">При наличии </w:t>
      </w:r>
      <w:r w:rsidRPr="00A4708F">
        <w:rPr>
          <w:color w:val="FF0000"/>
          <w:sz w:val="28"/>
          <w:szCs w:val="28"/>
          <w:highlight w:val="yellow"/>
        </w:rPr>
        <w:t>кольцевого водопровода высокого давления поселений и предприятий, на которых размещены ГНС, ГНП</w:t>
      </w:r>
      <w:r w:rsidR="007C2E5A" w:rsidRPr="00A4708F">
        <w:rPr>
          <w:color w:val="FF0000"/>
          <w:sz w:val="28"/>
          <w:szCs w:val="28"/>
          <w:highlight w:val="yellow"/>
        </w:rPr>
        <w:t>, обеспечивающего потребность в наружном пожаротушении, установка противопожарных резервуаров не требуется</w:t>
      </w:r>
      <w:r w:rsidRPr="00A4708F">
        <w:rPr>
          <w:color w:val="FF0000"/>
          <w:sz w:val="28"/>
          <w:szCs w:val="28"/>
          <w:highlight w:val="yellow"/>
        </w:rPr>
        <w:t>.</w:t>
      </w:r>
    </w:p>
    <w:p w14:paraId="72AE7836" w14:textId="0CD3EE4F" w:rsidR="00BD0624" w:rsidRPr="00A4708F" w:rsidRDefault="00BD0624" w:rsidP="00FC0D59">
      <w:pPr>
        <w:autoSpaceDE w:val="0"/>
        <w:autoSpaceDN w:val="0"/>
        <w:adjustRightInd w:val="0"/>
        <w:ind w:firstLine="567"/>
        <w:jc w:val="both"/>
        <w:rPr>
          <w:i/>
          <w:color w:val="FF0000"/>
          <w:sz w:val="28"/>
          <w:szCs w:val="28"/>
        </w:rPr>
      </w:pPr>
      <w:r w:rsidRPr="00A4708F">
        <w:rPr>
          <w:color w:val="FF0000"/>
          <w:sz w:val="28"/>
          <w:szCs w:val="28"/>
          <w:highlight w:val="yellow"/>
        </w:rPr>
        <w:t xml:space="preserve">При общей вместимости резервуаров на базе хранения </w:t>
      </w:r>
      <w:smartTag w:uri="urn:schemas-microsoft-com:office:smarttags" w:element="metricconverter">
        <w:smartTagPr>
          <w:attr w:name="ProductID" w:val="200 м3"/>
        </w:smartTagPr>
        <w:r w:rsidRPr="00A4708F">
          <w:rPr>
            <w:color w:val="FF0000"/>
            <w:sz w:val="28"/>
            <w:szCs w:val="28"/>
            <w:highlight w:val="yellow"/>
          </w:rPr>
          <w:t>200 м</w:t>
        </w:r>
        <w:r w:rsidRPr="00A4708F">
          <w:rPr>
            <w:color w:val="FF0000"/>
            <w:sz w:val="28"/>
            <w:szCs w:val="28"/>
            <w:highlight w:val="yellow"/>
            <w:vertAlign w:val="superscript"/>
          </w:rPr>
          <w:t>3</w:t>
        </w:r>
      </w:smartTag>
      <w:r w:rsidRPr="00A4708F">
        <w:rPr>
          <w:color w:val="FF0000"/>
          <w:sz w:val="28"/>
          <w:szCs w:val="28"/>
          <w:highlight w:val="yellow"/>
        </w:rPr>
        <w:t xml:space="preserve"> и менее </w:t>
      </w:r>
      <w:r w:rsidR="003B7883" w:rsidRPr="00A4708F">
        <w:rPr>
          <w:rStyle w:val="43"/>
          <w:rFonts w:ascii="Times New Roman" w:hAnsi="Times New Roman" w:cs="Times New Roman"/>
          <w:color w:val="FF0000"/>
          <w:sz w:val="28"/>
          <w:szCs w:val="28"/>
          <w:highlight w:val="yellow"/>
        </w:rPr>
        <w:t>рекомендуется</w:t>
      </w:r>
      <w:r w:rsidR="003B7883" w:rsidRPr="00A4708F">
        <w:rPr>
          <w:color w:val="FF0000"/>
          <w:sz w:val="28"/>
          <w:szCs w:val="28"/>
          <w:highlight w:val="yellow"/>
        </w:rPr>
        <w:t xml:space="preserve"> </w:t>
      </w:r>
      <w:r w:rsidRPr="00A4708F">
        <w:rPr>
          <w:color w:val="FF0000"/>
          <w:sz w:val="28"/>
          <w:szCs w:val="28"/>
          <w:highlight w:val="yellow"/>
        </w:rPr>
        <w:t>предусматривать для тушения пожара систему водопровода низкого давления или пожаротушение из резервуаров (водоемов).</w:t>
      </w:r>
    </w:p>
    <w:p w14:paraId="4AAB2E3F" w14:textId="77777777" w:rsidR="00D43A20" w:rsidRPr="00A4708F" w:rsidRDefault="00D43A20" w:rsidP="00D43A20">
      <w:pPr>
        <w:ind w:firstLine="567"/>
        <w:jc w:val="both"/>
        <w:rPr>
          <w:color w:val="FF0000"/>
          <w:sz w:val="28"/>
          <w:szCs w:val="28"/>
        </w:rPr>
      </w:pPr>
      <w:r w:rsidRPr="00A4708F">
        <w:rPr>
          <w:b/>
          <w:bCs/>
          <w:color w:val="FF0000"/>
          <w:sz w:val="28"/>
          <w:szCs w:val="28"/>
        </w:rPr>
        <w:t>(Измененная редакция, Изм. № 2).</w:t>
      </w:r>
    </w:p>
    <w:p w14:paraId="2A469898" w14:textId="22AB96E8" w:rsidR="00FC0D59" w:rsidRPr="00A4708F" w:rsidRDefault="00BD0624" w:rsidP="00FC0D59">
      <w:pPr>
        <w:autoSpaceDE w:val="0"/>
        <w:autoSpaceDN w:val="0"/>
        <w:adjustRightInd w:val="0"/>
        <w:ind w:firstLine="567"/>
        <w:jc w:val="both"/>
        <w:rPr>
          <w:color w:val="FF0000"/>
          <w:sz w:val="28"/>
          <w:szCs w:val="28"/>
        </w:rPr>
      </w:pPr>
      <w:r w:rsidRPr="00A4708F">
        <w:rPr>
          <w:color w:val="FF0000"/>
          <w:sz w:val="28"/>
          <w:szCs w:val="28"/>
        </w:rPr>
        <w:t>9.4.13 Расход воды на наружное пожаротушение ГНС следует принимать по таблице</w:t>
      </w:r>
      <w:r w:rsidR="00512F85" w:rsidRPr="00A4708F">
        <w:rPr>
          <w:color w:val="FF0000"/>
          <w:sz w:val="28"/>
          <w:szCs w:val="28"/>
        </w:rPr>
        <w:t> </w:t>
      </w:r>
      <w:r w:rsidRPr="00A4708F">
        <w:rPr>
          <w:color w:val="FF0000"/>
          <w:sz w:val="28"/>
          <w:szCs w:val="28"/>
        </w:rPr>
        <w:t>1</w:t>
      </w:r>
      <w:r w:rsidR="002D74EC" w:rsidRPr="00A4708F">
        <w:rPr>
          <w:color w:val="FF0000"/>
          <w:sz w:val="28"/>
          <w:szCs w:val="28"/>
        </w:rPr>
        <w:t>3</w:t>
      </w:r>
      <w:r w:rsidRPr="00A4708F">
        <w:rPr>
          <w:color w:val="FF0000"/>
          <w:sz w:val="28"/>
          <w:szCs w:val="28"/>
        </w:rPr>
        <w:t>.</w:t>
      </w:r>
      <w:r w:rsidR="00FC0D59" w:rsidRPr="00A4708F">
        <w:rPr>
          <w:color w:val="FF0000"/>
          <w:sz w:val="28"/>
          <w:szCs w:val="28"/>
        </w:rPr>
        <w:t xml:space="preserve"> </w:t>
      </w:r>
    </w:p>
    <w:p w14:paraId="2BC91993" w14:textId="4D4989C7" w:rsidR="003B7883" w:rsidRPr="00A4708F" w:rsidRDefault="003B7883" w:rsidP="00FC0D59">
      <w:pPr>
        <w:autoSpaceDE w:val="0"/>
        <w:autoSpaceDN w:val="0"/>
        <w:adjustRightInd w:val="0"/>
        <w:ind w:firstLine="567"/>
        <w:jc w:val="both"/>
        <w:rPr>
          <w:color w:val="FF0000"/>
          <w:sz w:val="28"/>
          <w:szCs w:val="28"/>
        </w:rPr>
      </w:pPr>
      <w:r w:rsidRPr="00A4708F">
        <w:rPr>
          <w:color w:val="FF0000"/>
          <w:sz w:val="28"/>
          <w:szCs w:val="28"/>
        </w:rPr>
        <w:t>Дополнительные требования к обеспечению пожаротушения приведены в СП 4.13130.</w:t>
      </w:r>
    </w:p>
    <w:p w14:paraId="52C0FAAA" w14:textId="77777777" w:rsidR="003B7883" w:rsidRPr="00A4708F" w:rsidRDefault="003B7883" w:rsidP="003B7883">
      <w:pPr>
        <w:ind w:firstLine="567"/>
        <w:jc w:val="both"/>
        <w:rPr>
          <w:color w:val="FF0000"/>
          <w:sz w:val="28"/>
          <w:szCs w:val="28"/>
        </w:rPr>
      </w:pPr>
      <w:r w:rsidRPr="00A4708F">
        <w:rPr>
          <w:b/>
          <w:bCs/>
          <w:color w:val="FF0000"/>
          <w:sz w:val="28"/>
          <w:szCs w:val="28"/>
        </w:rPr>
        <w:t>(Измененная редакция, Изм. № 2).</w:t>
      </w:r>
    </w:p>
    <w:p w14:paraId="7158C520" w14:textId="19DED985" w:rsidR="00FC0D59" w:rsidRPr="00A4708F" w:rsidRDefault="00FC0D59" w:rsidP="00FC0D59">
      <w:pPr>
        <w:autoSpaceDE w:val="0"/>
        <w:autoSpaceDN w:val="0"/>
        <w:adjustRightInd w:val="0"/>
        <w:ind w:firstLine="567"/>
        <w:jc w:val="both"/>
        <w:rPr>
          <w:color w:val="FF0000"/>
          <w:sz w:val="28"/>
          <w:szCs w:val="28"/>
        </w:rPr>
      </w:pPr>
      <w:r w:rsidRPr="00A4708F">
        <w:rPr>
          <w:color w:val="FF0000"/>
          <w:sz w:val="28"/>
          <w:szCs w:val="28"/>
        </w:rPr>
        <w:t>9.4.14 Противопожарную насосную станцию на ГНС по надежности электроснабжения следует относить к категории I.</w:t>
      </w:r>
    </w:p>
    <w:p w14:paraId="758F4885" w14:textId="64C75003" w:rsidR="00BD0624" w:rsidRPr="00A4708F" w:rsidRDefault="00BD0624" w:rsidP="00DF6998">
      <w:pPr>
        <w:autoSpaceDE w:val="0"/>
        <w:autoSpaceDN w:val="0"/>
        <w:adjustRightInd w:val="0"/>
        <w:spacing w:before="200" w:after="40"/>
        <w:rPr>
          <w:color w:val="FF0000"/>
          <w:sz w:val="28"/>
          <w:szCs w:val="28"/>
        </w:rPr>
      </w:pPr>
      <w:r w:rsidRPr="00A4708F">
        <w:rPr>
          <w:bCs/>
          <w:color w:val="FF0000"/>
          <w:sz w:val="28"/>
          <w:szCs w:val="28"/>
        </w:rPr>
        <w:t>Т</w:t>
      </w:r>
      <w:r w:rsidR="00054F2C" w:rsidRPr="00A4708F">
        <w:rPr>
          <w:bCs/>
          <w:color w:val="FF0000"/>
          <w:sz w:val="28"/>
          <w:szCs w:val="28"/>
        </w:rPr>
        <w:t xml:space="preserve"> </w:t>
      </w:r>
      <w:r w:rsidRPr="00A4708F">
        <w:rPr>
          <w:bCs/>
          <w:color w:val="FF0000"/>
          <w:sz w:val="28"/>
          <w:szCs w:val="28"/>
        </w:rPr>
        <w:t>а</w:t>
      </w:r>
      <w:r w:rsidR="00054F2C" w:rsidRPr="00A4708F">
        <w:rPr>
          <w:bCs/>
          <w:color w:val="FF0000"/>
          <w:sz w:val="28"/>
          <w:szCs w:val="28"/>
        </w:rPr>
        <w:t xml:space="preserve"> </w:t>
      </w:r>
      <w:r w:rsidRPr="00A4708F">
        <w:rPr>
          <w:bCs/>
          <w:color w:val="FF0000"/>
          <w:sz w:val="28"/>
          <w:szCs w:val="28"/>
        </w:rPr>
        <w:t>б</w:t>
      </w:r>
      <w:r w:rsidR="00054F2C" w:rsidRPr="00A4708F">
        <w:rPr>
          <w:bCs/>
          <w:color w:val="FF0000"/>
          <w:sz w:val="28"/>
          <w:szCs w:val="28"/>
        </w:rPr>
        <w:t xml:space="preserve"> </w:t>
      </w:r>
      <w:r w:rsidRPr="00A4708F">
        <w:rPr>
          <w:bCs/>
          <w:color w:val="FF0000"/>
          <w:sz w:val="28"/>
          <w:szCs w:val="28"/>
        </w:rPr>
        <w:t>л</w:t>
      </w:r>
      <w:r w:rsidR="00054F2C" w:rsidRPr="00A4708F">
        <w:rPr>
          <w:bCs/>
          <w:color w:val="FF0000"/>
          <w:sz w:val="28"/>
          <w:szCs w:val="28"/>
        </w:rPr>
        <w:t xml:space="preserve"> </w:t>
      </w:r>
      <w:r w:rsidRPr="00A4708F">
        <w:rPr>
          <w:bCs/>
          <w:color w:val="FF0000"/>
          <w:sz w:val="28"/>
          <w:szCs w:val="28"/>
        </w:rPr>
        <w:t>и</w:t>
      </w:r>
      <w:r w:rsidR="00054F2C" w:rsidRPr="00A4708F">
        <w:rPr>
          <w:bCs/>
          <w:color w:val="FF0000"/>
          <w:sz w:val="28"/>
          <w:szCs w:val="28"/>
        </w:rPr>
        <w:t xml:space="preserve"> </w:t>
      </w:r>
      <w:r w:rsidRPr="00A4708F">
        <w:rPr>
          <w:bCs/>
          <w:color w:val="FF0000"/>
          <w:sz w:val="28"/>
          <w:szCs w:val="28"/>
        </w:rPr>
        <w:t>ц</w:t>
      </w:r>
      <w:r w:rsidR="00054F2C" w:rsidRPr="00A4708F">
        <w:rPr>
          <w:bCs/>
          <w:color w:val="FF0000"/>
          <w:sz w:val="28"/>
          <w:szCs w:val="28"/>
        </w:rPr>
        <w:t xml:space="preserve"> </w:t>
      </w:r>
      <w:r w:rsidRPr="00A4708F">
        <w:rPr>
          <w:bCs/>
          <w:color w:val="FF0000"/>
          <w:sz w:val="28"/>
          <w:szCs w:val="28"/>
        </w:rPr>
        <w:t>а</w:t>
      </w:r>
      <w:r w:rsidR="00054F2C" w:rsidRPr="00A4708F">
        <w:rPr>
          <w:bCs/>
          <w:color w:val="FF0000"/>
          <w:sz w:val="28"/>
          <w:szCs w:val="28"/>
        </w:rPr>
        <w:t xml:space="preserve"> </w:t>
      </w:r>
      <w:r w:rsidRPr="00A4708F">
        <w:rPr>
          <w:bCs/>
          <w:color w:val="FF0000"/>
          <w:sz w:val="28"/>
          <w:szCs w:val="28"/>
        </w:rPr>
        <w:t xml:space="preserve"> 1</w:t>
      </w:r>
      <w:r w:rsidR="002D74EC" w:rsidRPr="00A4708F">
        <w:rPr>
          <w:bCs/>
          <w:color w:val="FF0000"/>
          <w:sz w:val="28"/>
          <w:szCs w:val="28"/>
        </w:rPr>
        <w:t>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4758"/>
        <w:gridCol w:w="2383"/>
        <w:gridCol w:w="1931"/>
      </w:tblGrid>
      <w:tr w:rsidR="00A4708F" w:rsidRPr="00A4708F" w14:paraId="173AD0AC" w14:textId="77777777">
        <w:trPr>
          <w:cantSplit/>
          <w:jc w:val="center"/>
        </w:trPr>
        <w:tc>
          <w:tcPr>
            <w:tcW w:w="5103" w:type="dxa"/>
            <w:vMerge w:val="restart"/>
            <w:vAlign w:val="center"/>
          </w:tcPr>
          <w:p w14:paraId="14DE05BD" w14:textId="77777777" w:rsidR="00DF6998" w:rsidRPr="00A4708F" w:rsidRDefault="00BD0624" w:rsidP="00BC19C1">
            <w:pPr>
              <w:autoSpaceDE w:val="0"/>
              <w:autoSpaceDN w:val="0"/>
              <w:adjustRightInd w:val="0"/>
              <w:jc w:val="center"/>
              <w:rPr>
                <w:color w:val="FF0000"/>
                <w:sz w:val="22"/>
                <w:szCs w:val="22"/>
              </w:rPr>
            </w:pPr>
            <w:r w:rsidRPr="00A4708F">
              <w:rPr>
                <w:color w:val="FF0000"/>
                <w:sz w:val="22"/>
                <w:szCs w:val="22"/>
              </w:rPr>
              <w:t>Общая вместимость резервуаров СУГ</w:t>
            </w:r>
          </w:p>
          <w:p w14:paraId="248EDB09"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 xml:space="preserve"> на базе хранения, м</w:t>
            </w:r>
            <w:r w:rsidRPr="00A4708F">
              <w:rPr>
                <w:b/>
                <w:bCs/>
                <w:color w:val="FF0000"/>
                <w:sz w:val="22"/>
                <w:szCs w:val="22"/>
                <w:vertAlign w:val="superscript"/>
              </w:rPr>
              <w:t>3</w:t>
            </w:r>
          </w:p>
        </w:tc>
        <w:tc>
          <w:tcPr>
            <w:tcW w:w="4617" w:type="dxa"/>
            <w:gridSpan w:val="2"/>
          </w:tcPr>
          <w:p w14:paraId="1775A4AA"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Расходы воды, л/с, для резервуаров</w:t>
            </w:r>
          </w:p>
        </w:tc>
      </w:tr>
      <w:tr w:rsidR="00A4708F" w:rsidRPr="00A4708F" w14:paraId="75F882B1" w14:textId="77777777">
        <w:trPr>
          <w:cantSplit/>
          <w:jc w:val="center"/>
        </w:trPr>
        <w:tc>
          <w:tcPr>
            <w:tcW w:w="5103" w:type="dxa"/>
            <w:vMerge/>
          </w:tcPr>
          <w:p w14:paraId="466411D4" w14:textId="77777777" w:rsidR="00BD0624" w:rsidRPr="00A4708F" w:rsidRDefault="00BD0624" w:rsidP="00BC19C1">
            <w:pPr>
              <w:autoSpaceDE w:val="0"/>
              <w:autoSpaceDN w:val="0"/>
              <w:adjustRightInd w:val="0"/>
              <w:jc w:val="center"/>
              <w:rPr>
                <w:color w:val="FF0000"/>
                <w:sz w:val="22"/>
                <w:szCs w:val="22"/>
              </w:rPr>
            </w:pPr>
          </w:p>
        </w:tc>
        <w:tc>
          <w:tcPr>
            <w:tcW w:w="2551" w:type="dxa"/>
          </w:tcPr>
          <w:p w14:paraId="080CC677"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надземных</w:t>
            </w:r>
          </w:p>
        </w:tc>
        <w:tc>
          <w:tcPr>
            <w:tcW w:w="2066" w:type="dxa"/>
          </w:tcPr>
          <w:p w14:paraId="6D266B8A"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подземных</w:t>
            </w:r>
          </w:p>
        </w:tc>
      </w:tr>
      <w:tr w:rsidR="00A4708F" w:rsidRPr="00A4708F" w14:paraId="1B388F9B" w14:textId="77777777">
        <w:trPr>
          <w:jc w:val="center"/>
        </w:trPr>
        <w:tc>
          <w:tcPr>
            <w:tcW w:w="5103" w:type="dxa"/>
          </w:tcPr>
          <w:p w14:paraId="59BAC05A"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 xml:space="preserve">До    200 </w:t>
            </w:r>
            <w:proofErr w:type="spellStart"/>
            <w:r w:rsidRPr="00A4708F">
              <w:rPr>
                <w:color w:val="FF0000"/>
                <w:sz w:val="22"/>
                <w:szCs w:val="22"/>
              </w:rPr>
              <w:t>включ</w:t>
            </w:r>
            <w:proofErr w:type="spellEnd"/>
            <w:r w:rsidRPr="00A4708F">
              <w:rPr>
                <w:color w:val="FF0000"/>
                <w:sz w:val="22"/>
                <w:szCs w:val="22"/>
              </w:rPr>
              <w:t>.</w:t>
            </w:r>
          </w:p>
        </w:tc>
        <w:tc>
          <w:tcPr>
            <w:tcW w:w="2551" w:type="dxa"/>
          </w:tcPr>
          <w:p w14:paraId="6C7226DE"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c>
          <w:tcPr>
            <w:tcW w:w="2066" w:type="dxa"/>
          </w:tcPr>
          <w:p w14:paraId="7249FB3F"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r>
      <w:tr w:rsidR="00A4708F" w:rsidRPr="00A4708F" w14:paraId="296B7D80" w14:textId="77777777">
        <w:trPr>
          <w:jc w:val="center"/>
        </w:trPr>
        <w:tc>
          <w:tcPr>
            <w:tcW w:w="5103" w:type="dxa"/>
          </w:tcPr>
          <w:p w14:paraId="63EA008D" w14:textId="77777777" w:rsidR="00BD0624" w:rsidRPr="00A4708F" w:rsidRDefault="00D2013E" w:rsidP="00DF6998">
            <w:pPr>
              <w:autoSpaceDE w:val="0"/>
              <w:autoSpaceDN w:val="0"/>
              <w:adjustRightInd w:val="0"/>
              <w:jc w:val="both"/>
              <w:rPr>
                <w:color w:val="FF0000"/>
                <w:sz w:val="22"/>
                <w:szCs w:val="22"/>
              </w:rPr>
            </w:pPr>
            <w:r w:rsidRPr="00A4708F">
              <w:rPr>
                <w:color w:val="FF0000"/>
                <w:sz w:val="22"/>
                <w:szCs w:val="22"/>
              </w:rPr>
              <w:t xml:space="preserve">                           </w:t>
            </w:r>
            <w:proofErr w:type="gramStart"/>
            <w:r w:rsidR="002D74EC" w:rsidRPr="00A4708F">
              <w:rPr>
                <w:color w:val="FF0000"/>
                <w:sz w:val="22"/>
                <w:szCs w:val="22"/>
              </w:rPr>
              <w:t>»</w:t>
            </w:r>
            <w:r w:rsidR="00BD0624" w:rsidRPr="00A4708F">
              <w:rPr>
                <w:color w:val="FF0000"/>
                <w:sz w:val="22"/>
                <w:szCs w:val="22"/>
              </w:rPr>
              <w:t xml:space="preserve">   </w:t>
            </w:r>
            <w:proofErr w:type="gramEnd"/>
            <w:r w:rsidR="00BD0624" w:rsidRPr="00A4708F">
              <w:rPr>
                <w:color w:val="FF0000"/>
                <w:sz w:val="22"/>
                <w:szCs w:val="22"/>
              </w:rPr>
              <w:t xml:space="preserve"> 1000</w:t>
            </w:r>
            <w:r w:rsidRPr="00A4708F">
              <w:rPr>
                <w:color w:val="FF0000"/>
                <w:sz w:val="22"/>
                <w:szCs w:val="22"/>
              </w:rPr>
              <w:t xml:space="preserve">    </w:t>
            </w:r>
            <w:r w:rsidR="00BD0624" w:rsidRPr="00A4708F">
              <w:rPr>
                <w:color w:val="FF0000"/>
                <w:sz w:val="22"/>
                <w:szCs w:val="22"/>
              </w:rPr>
              <w:t xml:space="preserve"> </w:t>
            </w:r>
            <w:r w:rsidR="002D74EC" w:rsidRPr="00A4708F">
              <w:rPr>
                <w:color w:val="FF0000"/>
                <w:sz w:val="22"/>
                <w:szCs w:val="22"/>
              </w:rPr>
              <w:t>»</w:t>
            </w:r>
          </w:p>
        </w:tc>
        <w:tc>
          <w:tcPr>
            <w:tcW w:w="2551" w:type="dxa"/>
          </w:tcPr>
          <w:p w14:paraId="232419DC"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c>
          <w:tcPr>
            <w:tcW w:w="2066" w:type="dxa"/>
          </w:tcPr>
          <w:p w14:paraId="3B00D15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r>
      <w:tr w:rsidR="00A4708F" w:rsidRPr="00A4708F" w14:paraId="1FF40C4B" w14:textId="77777777">
        <w:trPr>
          <w:jc w:val="center"/>
        </w:trPr>
        <w:tc>
          <w:tcPr>
            <w:tcW w:w="5103" w:type="dxa"/>
          </w:tcPr>
          <w:p w14:paraId="1BBA6641" w14:textId="77777777" w:rsidR="00BD0624" w:rsidRPr="00A4708F" w:rsidRDefault="00D2013E" w:rsidP="00DF6998">
            <w:pPr>
              <w:autoSpaceDE w:val="0"/>
              <w:autoSpaceDN w:val="0"/>
              <w:adjustRightInd w:val="0"/>
              <w:jc w:val="both"/>
              <w:rPr>
                <w:color w:val="FF0000"/>
                <w:sz w:val="22"/>
                <w:szCs w:val="22"/>
              </w:rPr>
            </w:pPr>
            <w:r w:rsidRPr="00A4708F">
              <w:rPr>
                <w:color w:val="FF0000"/>
                <w:sz w:val="22"/>
                <w:szCs w:val="22"/>
              </w:rPr>
              <w:t xml:space="preserve">                           </w:t>
            </w:r>
            <w:proofErr w:type="gramStart"/>
            <w:r w:rsidR="002D74EC" w:rsidRPr="00A4708F">
              <w:rPr>
                <w:color w:val="FF0000"/>
                <w:sz w:val="22"/>
                <w:szCs w:val="22"/>
              </w:rPr>
              <w:t>»</w:t>
            </w:r>
            <w:r w:rsidR="00BD0624" w:rsidRPr="00A4708F">
              <w:rPr>
                <w:color w:val="FF0000"/>
                <w:sz w:val="22"/>
                <w:szCs w:val="22"/>
              </w:rPr>
              <w:t xml:space="preserve">   </w:t>
            </w:r>
            <w:proofErr w:type="gramEnd"/>
            <w:r w:rsidR="00BD0624" w:rsidRPr="00A4708F">
              <w:rPr>
                <w:color w:val="FF0000"/>
                <w:sz w:val="22"/>
                <w:szCs w:val="22"/>
              </w:rPr>
              <w:t xml:space="preserve"> 2000 </w:t>
            </w:r>
            <w:r w:rsidRPr="00A4708F">
              <w:rPr>
                <w:color w:val="FF0000"/>
                <w:sz w:val="22"/>
                <w:szCs w:val="22"/>
              </w:rPr>
              <w:t xml:space="preserve">    </w:t>
            </w:r>
            <w:r w:rsidR="002D74EC" w:rsidRPr="00A4708F">
              <w:rPr>
                <w:color w:val="FF0000"/>
                <w:sz w:val="22"/>
                <w:szCs w:val="22"/>
              </w:rPr>
              <w:t>»</w:t>
            </w:r>
          </w:p>
        </w:tc>
        <w:tc>
          <w:tcPr>
            <w:tcW w:w="2551" w:type="dxa"/>
          </w:tcPr>
          <w:p w14:paraId="58F17B6B"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40</w:t>
            </w:r>
          </w:p>
        </w:tc>
        <w:tc>
          <w:tcPr>
            <w:tcW w:w="2066" w:type="dxa"/>
          </w:tcPr>
          <w:p w14:paraId="43188D5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r>
      <w:tr w:rsidR="00BD0624" w:rsidRPr="00A4708F" w14:paraId="5EAB19AA" w14:textId="77777777">
        <w:trPr>
          <w:jc w:val="center"/>
        </w:trPr>
        <w:tc>
          <w:tcPr>
            <w:tcW w:w="5103" w:type="dxa"/>
          </w:tcPr>
          <w:p w14:paraId="7088551C"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Св. 2000, но не более 8000</w:t>
            </w:r>
          </w:p>
        </w:tc>
        <w:tc>
          <w:tcPr>
            <w:tcW w:w="2551" w:type="dxa"/>
          </w:tcPr>
          <w:p w14:paraId="3936186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80</w:t>
            </w:r>
          </w:p>
        </w:tc>
        <w:tc>
          <w:tcPr>
            <w:tcW w:w="2066" w:type="dxa"/>
          </w:tcPr>
          <w:p w14:paraId="6B52B30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40</w:t>
            </w:r>
          </w:p>
        </w:tc>
      </w:tr>
    </w:tbl>
    <w:p w14:paraId="3F27A585" w14:textId="77777777" w:rsidR="00B01727" w:rsidRPr="00A4708F" w:rsidRDefault="00B01727" w:rsidP="00B01727">
      <w:pPr>
        <w:pStyle w:val="aff2"/>
        <w:ind w:firstLine="567"/>
        <w:jc w:val="both"/>
        <w:rPr>
          <w:color w:val="FF0000"/>
          <w:sz w:val="28"/>
          <w:szCs w:val="28"/>
        </w:rPr>
      </w:pPr>
    </w:p>
    <w:p w14:paraId="44BDA730" w14:textId="77777777" w:rsidR="00B01727" w:rsidRPr="00A4708F" w:rsidRDefault="00BD0624" w:rsidP="00B01727">
      <w:pPr>
        <w:pStyle w:val="aff2"/>
        <w:ind w:firstLine="567"/>
        <w:jc w:val="both"/>
        <w:rPr>
          <w:color w:val="FF0000"/>
          <w:sz w:val="28"/>
          <w:szCs w:val="28"/>
        </w:rPr>
      </w:pPr>
      <w:r w:rsidRPr="00A4708F">
        <w:rPr>
          <w:color w:val="FF0000"/>
          <w:sz w:val="28"/>
          <w:szCs w:val="28"/>
        </w:rPr>
        <w:t xml:space="preserve">При электроснабжении ГНС от одного источника питания </w:t>
      </w:r>
      <w:r w:rsidR="003B7883" w:rsidRPr="00A4708F">
        <w:rPr>
          <w:color w:val="FF0000"/>
          <w:sz w:val="28"/>
          <w:szCs w:val="28"/>
        </w:rPr>
        <w:t>должна быть предусмотрена установка</w:t>
      </w:r>
      <w:r w:rsidRPr="00A4708F">
        <w:rPr>
          <w:color w:val="FF0000"/>
          <w:sz w:val="28"/>
          <w:szCs w:val="28"/>
        </w:rPr>
        <w:t xml:space="preserve"> резервных противопожарных насосов с дизельным приводом или дизельной подстанции с подключением к ней насосов с электроприводами.</w:t>
      </w:r>
    </w:p>
    <w:p w14:paraId="64EFE26E" w14:textId="77777777" w:rsidR="00B01727" w:rsidRPr="00A4708F" w:rsidRDefault="003B7883" w:rsidP="00B01727">
      <w:pPr>
        <w:pStyle w:val="aff2"/>
        <w:ind w:firstLine="567"/>
        <w:jc w:val="both"/>
        <w:rPr>
          <w:b/>
          <w:bCs/>
          <w:color w:val="FF0000"/>
          <w:sz w:val="28"/>
          <w:szCs w:val="28"/>
        </w:rPr>
      </w:pPr>
      <w:r w:rsidRPr="00A4708F">
        <w:rPr>
          <w:b/>
          <w:bCs/>
          <w:color w:val="FF0000"/>
          <w:sz w:val="28"/>
          <w:szCs w:val="28"/>
        </w:rPr>
        <w:t>(Измененная редакция, Изм. № 2).</w:t>
      </w:r>
    </w:p>
    <w:p w14:paraId="7470C7A7" w14:textId="77777777" w:rsidR="00B01727" w:rsidRPr="00A4708F" w:rsidRDefault="00BD0624" w:rsidP="00B01727">
      <w:pPr>
        <w:pStyle w:val="aff2"/>
        <w:ind w:firstLine="567"/>
        <w:jc w:val="both"/>
        <w:rPr>
          <w:color w:val="FF0000"/>
          <w:sz w:val="28"/>
          <w:szCs w:val="28"/>
        </w:rPr>
      </w:pPr>
      <w:r w:rsidRPr="00A4708F">
        <w:rPr>
          <w:color w:val="FF0000"/>
          <w:sz w:val="28"/>
          <w:szCs w:val="28"/>
        </w:rPr>
        <w:t>9.4.1</w:t>
      </w:r>
      <w:r w:rsidR="00B16633" w:rsidRPr="00A4708F">
        <w:rPr>
          <w:color w:val="FF0000"/>
          <w:sz w:val="28"/>
          <w:szCs w:val="28"/>
        </w:rPr>
        <w:t>5</w:t>
      </w:r>
      <w:r w:rsidRPr="00A4708F">
        <w:rPr>
          <w:color w:val="FF0000"/>
          <w:sz w:val="28"/>
          <w:szCs w:val="28"/>
        </w:rPr>
        <w:t xml:space="preserve"> Закрытые помещения производственных зданий ГНС и ГНП, в которых обращаются СУГ, следует оборудовать приточно-вытяжной вентиляцией с учетом требований СП </w:t>
      </w:r>
      <w:r w:rsidR="001C1266" w:rsidRPr="00A4708F">
        <w:rPr>
          <w:color w:val="FF0000"/>
          <w:sz w:val="28"/>
          <w:szCs w:val="28"/>
        </w:rPr>
        <w:t>60.13330</w:t>
      </w:r>
      <w:r w:rsidRPr="00A4708F">
        <w:rPr>
          <w:color w:val="FF0000"/>
          <w:sz w:val="28"/>
          <w:szCs w:val="28"/>
        </w:rPr>
        <w:t>.</w:t>
      </w:r>
    </w:p>
    <w:p w14:paraId="3C49EACB" w14:textId="77777777" w:rsidR="00B01727" w:rsidRPr="00A4708F" w:rsidRDefault="00BD0624" w:rsidP="00B01727">
      <w:pPr>
        <w:pStyle w:val="aff2"/>
        <w:ind w:firstLine="567"/>
        <w:jc w:val="both"/>
        <w:rPr>
          <w:color w:val="FF0000"/>
          <w:sz w:val="28"/>
          <w:szCs w:val="28"/>
        </w:rPr>
      </w:pPr>
      <w:r w:rsidRPr="00A4708F">
        <w:rPr>
          <w:color w:val="FF0000"/>
          <w:sz w:val="28"/>
          <w:szCs w:val="28"/>
        </w:rPr>
        <w:t xml:space="preserve">Кратность воздухообмена в данных помещениях должна быть не менее </w:t>
      </w:r>
      <w:r w:rsidR="00771864" w:rsidRPr="00A4708F">
        <w:rPr>
          <w:color w:val="FF0000"/>
          <w:sz w:val="28"/>
          <w:szCs w:val="28"/>
        </w:rPr>
        <w:t>10</w:t>
      </w:r>
      <w:r w:rsidRPr="00A4708F">
        <w:rPr>
          <w:color w:val="FF0000"/>
          <w:sz w:val="28"/>
          <w:szCs w:val="28"/>
        </w:rPr>
        <w:t xml:space="preserve"> обменов  в час в рабочее время и трех обменов в час в нерабочее время.</w:t>
      </w:r>
    </w:p>
    <w:p w14:paraId="5E563A09" w14:textId="77777777" w:rsidR="00B01727" w:rsidRPr="00A4708F" w:rsidRDefault="003B7883" w:rsidP="00B01727">
      <w:pPr>
        <w:pStyle w:val="aff2"/>
        <w:ind w:firstLine="567"/>
        <w:jc w:val="both"/>
        <w:rPr>
          <w:b/>
          <w:bCs/>
          <w:color w:val="FF0000"/>
          <w:sz w:val="28"/>
          <w:szCs w:val="28"/>
        </w:rPr>
      </w:pPr>
      <w:r w:rsidRPr="00A4708F">
        <w:rPr>
          <w:b/>
          <w:bCs/>
          <w:color w:val="FF0000"/>
          <w:sz w:val="28"/>
          <w:szCs w:val="28"/>
        </w:rPr>
        <w:t>(Измененная редакция, Изм. № 2).</w:t>
      </w:r>
    </w:p>
    <w:p w14:paraId="0C38B077" w14:textId="77777777" w:rsidR="00B01727" w:rsidRPr="00A4708F" w:rsidRDefault="00BD0624" w:rsidP="00B01727">
      <w:pPr>
        <w:pStyle w:val="aff2"/>
        <w:ind w:firstLine="567"/>
        <w:jc w:val="both"/>
        <w:rPr>
          <w:color w:val="FF0000"/>
          <w:sz w:val="28"/>
          <w:szCs w:val="28"/>
        </w:rPr>
      </w:pPr>
      <w:r w:rsidRPr="00A4708F">
        <w:rPr>
          <w:color w:val="FF0000"/>
          <w:sz w:val="28"/>
          <w:szCs w:val="28"/>
        </w:rPr>
        <w:t>9.4.1</w:t>
      </w:r>
      <w:r w:rsidR="00B16633" w:rsidRPr="00A4708F">
        <w:rPr>
          <w:color w:val="FF0000"/>
          <w:sz w:val="28"/>
          <w:szCs w:val="28"/>
        </w:rPr>
        <w:t>6</w:t>
      </w:r>
      <w:r w:rsidRPr="00A4708F">
        <w:rPr>
          <w:color w:val="FF0000"/>
          <w:sz w:val="28"/>
          <w:szCs w:val="28"/>
        </w:rPr>
        <w:t xml:space="preserve"> Вытяжка из производственных помещений, в которых обращаются СУГ, должна быть из нижней и верхней зон помещения, при этом из нижней зоны необходимо забирать не менее 2/3 нормируемого объема удаляемого воздуха с учетом количества</w:t>
      </w:r>
      <w:r w:rsidR="00F76A84" w:rsidRPr="00A4708F">
        <w:rPr>
          <w:color w:val="FF0000"/>
          <w:sz w:val="28"/>
          <w:szCs w:val="28"/>
        </w:rPr>
        <w:t xml:space="preserve"> </w:t>
      </w:r>
      <w:r w:rsidRPr="00A4708F">
        <w:rPr>
          <w:color w:val="FF0000"/>
          <w:sz w:val="28"/>
          <w:szCs w:val="28"/>
        </w:rPr>
        <w:t>воздуха,</w:t>
      </w:r>
      <w:r w:rsidR="00F76A84" w:rsidRPr="00A4708F">
        <w:rPr>
          <w:color w:val="FF0000"/>
          <w:sz w:val="28"/>
          <w:szCs w:val="28"/>
        </w:rPr>
        <w:t xml:space="preserve"> </w:t>
      </w:r>
      <w:r w:rsidRPr="00A4708F">
        <w:rPr>
          <w:color w:val="FF0000"/>
          <w:sz w:val="28"/>
          <w:szCs w:val="28"/>
        </w:rPr>
        <w:t xml:space="preserve">удаляемого местными отсосами. Проемы систем общеобменной вытяжной вентиляции должны быть оборудованы на уровне </w:t>
      </w:r>
      <w:smartTag w:uri="urn:schemas-microsoft-com:office:smarttags" w:element="metricconverter">
        <w:smartTagPr>
          <w:attr w:name="ProductID" w:val="0,3 м"/>
        </w:smartTagPr>
        <w:r w:rsidRPr="00A4708F">
          <w:rPr>
            <w:color w:val="FF0000"/>
            <w:sz w:val="28"/>
            <w:szCs w:val="28"/>
          </w:rPr>
          <w:t>0,3 м</w:t>
        </w:r>
      </w:smartTag>
      <w:r w:rsidRPr="00A4708F">
        <w:rPr>
          <w:color w:val="FF0000"/>
          <w:sz w:val="28"/>
          <w:szCs w:val="28"/>
        </w:rPr>
        <w:t xml:space="preserve"> от пола.</w:t>
      </w:r>
    </w:p>
    <w:p w14:paraId="72003FBA" w14:textId="77777777" w:rsidR="00B01727" w:rsidRPr="00A4708F" w:rsidRDefault="00BD0624" w:rsidP="00B01727">
      <w:pPr>
        <w:pStyle w:val="aff2"/>
        <w:ind w:firstLine="567"/>
        <w:jc w:val="both"/>
        <w:rPr>
          <w:color w:val="FF0000"/>
          <w:sz w:val="28"/>
          <w:szCs w:val="28"/>
        </w:rPr>
      </w:pPr>
      <w:r w:rsidRPr="00A4708F">
        <w:rPr>
          <w:color w:val="FF0000"/>
          <w:sz w:val="28"/>
          <w:szCs w:val="28"/>
        </w:rPr>
        <w:lastRenderedPageBreak/>
        <w:t>Приточно</w:t>
      </w:r>
      <w:r w:rsidR="0076703A" w:rsidRPr="00A4708F">
        <w:rPr>
          <w:color w:val="FF0000"/>
          <w:sz w:val="28"/>
          <w:szCs w:val="28"/>
        </w:rPr>
        <w:t>-</w:t>
      </w:r>
      <w:r w:rsidRPr="00A4708F">
        <w:rPr>
          <w:color w:val="FF0000"/>
          <w:sz w:val="28"/>
          <w:szCs w:val="28"/>
        </w:rPr>
        <w:t xml:space="preserve">вытяжную или вытяжную механическую вентиляцию </w:t>
      </w:r>
      <w:r w:rsidR="003B7883" w:rsidRPr="00A4708F">
        <w:rPr>
          <w:color w:val="FF0000"/>
          <w:sz w:val="28"/>
          <w:szCs w:val="28"/>
        </w:rPr>
        <w:t xml:space="preserve">следует оборудовать </w:t>
      </w:r>
      <w:r w:rsidRPr="00A4708F">
        <w:rPr>
          <w:color w:val="FF0000"/>
          <w:sz w:val="28"/>
          <w:szCs w:val="28"/>
        </w:rPr>
        <w:t xml:space="preserve">для приямков глубиной </w:t>
      </w:r>
      <w:smartTag w:uri="urn:schemas-microsoft-com:office:smarttags" w:element="metricconverter">
        <w:smartTagPr>
          <w:attr w:name="ProductID" w:val="0,5 м"/>
        </w:smartTagPr>
        <w:r w:rsidRPr="00A4708F">
          <w:rPr>
            <w:color w:val="FF0000"/>
            <w:sz w:val="28"/>
            <w:szCs w:val="28"/>
          </w:rPr>
          <w:t>0,5 м</w:t>
        </w:r>
      </w:smartTag>
      <w:r w:rsidRPr="00A4708F">
        <w:rPr>
          <w:color w:val="FF0000"/>
          <w:sz w:val="28"/>
          <w:szCs w:val="28"/>
        </w:rPr>
        <w:t xml:space="preserve"> и более, расположенных в этих помещениях и требующих ежедневного обслуживания.</w:t>
      </w:r>
    </w:p>
    <w:p w14:paraId="1EF24579" w14:textId="77777777" w:rsidR="00B01727" w:rsidRPr="00A4708F" w:rsidRDefault="00BD0624" w:rsidP="00B01727">
      <w:pPr>
        <w:pStyle w:val="aff2"/>
        <w:ind w:firstLine="567"/>
        <w:jc w:val="both"/>
        <w:rPr>
          <w:color w:val="FF0000"/>
          <w:sz w:val="28"/>
          <w:szCs w:val="28"/>
        </w:rPr>
      </w:pPr>
      <w:r w:rsidRPr="00A4708F">
        <w:rPr>
          <w:color w:val="FF0000"/>
          <w:sz w:val="28"/>
          <w:szCs w:val="28"/>
        </w:rPr>
        <w:t xml:space="preserve">Вентиляторы вытяжной механической вентиляции, с учетом их климатического исполнения, </w:t>
      </w:r>
      <w:r w:rsidR="003B7883" w:rsidRPr="00A4708F">
        <w:rPr>
          <w:color w:val="FF0000"/>
          <w:sz w:val="28"/>
          <w:szCs w:val="28"/>
        </w:rPr>
        <w:t xml:space="preserve">должны размещаться </w:t>
      </w:r>
      <w:r w:rsidRPr="00A4708F">
        <w:rPr>
          <w:color w:val="FF0000"/>
          <w:sz w:val="28"/>
          <w:szCs w:val="28"/>
        </w:rPr>
        <w:t>снаружи производственного здания. При этом вентиляторы должны быть защищены от воздействия атмосферных осадков.</w:t>
      </w:r>
    </w:p>
    <w:p w14:paraId="5CC6928D" w14:textId="77777777" w:rsidR="00B01727" w:rsidRPr="00A4708F" w:rsidRDefault="00BD0624" w:rsidP="00B01727">
      <w:pPr>
        <w:pStyle w:val="aff2"/>
        <w:ind w:firstLine="567"/>
        <w:jc w:val="both"/>
        <w:rPr>
          <w:color w:val="FF0000"/>
          <w:sz w:val="28"/>
          <w:szCs w:val="28"/>
        </w:rPr>
      </w:pPr>
      <w:r w:rsidRPr="00A4708F">
        <w:rPr>
          <w:color w:val="FF0000"/>
          <w:sz w:val="28"/>
          <w:szCs w:val="28"/>
        </w:rPr>
        <w:t xml:space="preserve">Неотапливаемые производственные помещения, в которых обращаются СУГ, </w:t>
      </w:r>
      <w:r w:rsidR="003B7883" w:rsidRPr="00A4708F">
        <w:rPr>
          <w:color w:val="FF0000"/>
          <w:sz w:val="28"/>
          <w:szCs w:val="28"/>
        </w:rPr>
        <w:t>не требуется</w:t>
      </w:r>
      <w:r w:rsidRPr="00A4708F">
        <w:rPr>
          <w:color w:val="FF0000"/>
          <w:sz w:val="28"/>
          <w:szCs w:val="28"/>
        </w:rPr>
        <w:t xml:space="preserve"> оборудовать принудительной приточно-вытяжной вентиляцией, при этом площадь отверстий в наружных ограждающих конструкциях должна быть не менее 50 % общей площади наружных ограждающих конструкций.</w:t>
      </w:r>
    </w:p>
    <w:p w14:paraId="59D89982" w14:textId="77777777" w:rsidR="00B01727" w:rsidRPr="00A4708F" w:rsidRDefault="003B7883" w:rsidP="00B01727">
      <w:pPr>
        <w:pStyle w:val="aff2"/>
        <w:ind w:firstLine="567"/>
        <w:jc w:val="both"/>
        <w:rPr>
          <w:b/>
          <w:bCs/>
          <w:color w:val="FF0000"/>
          <w:sz w:val="28"/>
          <w:szCs w:val="28"/>
        </w:rPr>
      </w:pPr>
      <w:r w:rsidRPr="00A4708F">
        <w:rPr>
          <w:b/>
          <w:bCs/>
          <w:color w:val="FF0000"/>
          <w:sz w:val="28"/>
          <w:szCs w:val="28"/>
        </w:rPr>
        <w:t>(Измененная редакция, Изм. № 2).</w:t>
      </w:r>
    </w:p>
    <w:p w14:paraId="3E559EDF" w14:textId="77777777" w:rsidR="00B01727" w:rsidRPr="00A4708F" w:rsidRDefault="00BD0624" w:rsidP="00B01727">
      <w:pPr>
        <w:pStyle w:val="aff2"/>
        <w:ind w:firstLine="567"/>
        <w:jc w:val="both"/>
        <w:rPr>
          <w:color w:val="FF0000"/>
          <w:sz w:val="28"/>
          <w:szCs w:val="28"/>
        </w:rPr>
      </w:pPr>
      <w:r w:rsidRPr="00A4708F">
        <w:rPr>
          <w:bCs/>
          <w:color w:val="FF0000"/>
          <w:sz w:val="28"/>
          <w:szCs w:val="28"/>
        </w:rPr>
        <w:t>9.4.1</w:t>
      </w:r>
      <w:r w:rsidR="00B16633" w:rsidRPr="00A4708F">
        <w:rPr>
          <w:bCs/>
          <w:color w:val="FF0000"/>
          <w:sz w:val="28"/>
          <w:szCs w:val="28"/>
        </w:rPr>
        <w:t>7</w:t>
      </w:r>
      <w:r w:rsidRPr="00A4708F">
        <w:rPr>
          <w:bCs/>
          <w:color w:val="FF0000"/>
          <w:sz w:val="28"/>
          <w:szCs w:val="28"/>
        </w:rPr>
        <w:t xml:space="preserve"> </w:t>
      </w:r>
      <w:r w:rsidRPr="00A4708F">
        <w:rPr>
          <w:color w:val="FF0000"/>
          <w:sz w:val="28"/>
          <w:szCs w:val="28"/>
        </w:rPr>
        <w:t>Электроприводы насосов, компрессоров и другого оборудования, устанавливаемого в производственных помещениях категории А, следует блокировать с вентиляторами вытяжных систем, чтобы они не могли работать при отключении вентиляции.</w:t>
      </w:r>
    </w:p>
    <w:p w14:paraId="53329536" w14:textId="77777777" w:rsidR="00B01727" w:rsidRPr="00A4708F" w:rsidRDefault="003B7883" w:rsidP="00B01727">
      <w:pPr>
        <w:pStyle w:val="aff2"/>
        <w:ind w:firstLine="567"/>
        <w:jc w:val="both"/>
        <w:rPr>
          <w:color w:val="FF0000"/>
          <w:sz w:val="28"/>
          <w:szCs w:val="28"/>
        </w:rPr>
      </w:pPr>
      <w:r w:rsidRPr="00A4708F">
        <w:rPr>
          <w:color w:val="FF0000"/>
          <w:sz w:val="28"/>
          <w:szCs w:val="28"/>
          <w:highlight w:val="yellow"/>
        </w:rPr>
        <w:t>9.4.18 Класс взрывоопасной зоны в помещениях и у наружных установок при выборе электрооборудования для ГНС и ГНП рекомендуется принимать по [7] и СП 6.13130.</w:t>
      </w:r>
    </w:p>
    <w:p w14:paraId="0E8A8D91" w14:textId="77777777" w:rsidR="00B01727" w:rsidRPr="00A4708F" w:rsidRDefault="003B7883" w:rsidP="00B01727">
      <w:pPr>
        <w:pStyle w:val="aff2"/>
        <w:ind w:firstLine="567"/>
        <w:jc w:val="both"/>
        <w:rPr>
          <w:b/>
          <w:bCs/>
          <w:color w:val="FF0000"/>
          <w:sz w:val="28"/>
          <w:szCs w:val="28"/>
        </w:rPr>
      </w:pPr>
      <w:r w:rsidRPr="00A4708F">
        <w:rPr>
          <w:b/>
          <w:bCs/>
          <w:color w:val="FF0000"/>
          <w:sz w:val="28"/>
          <w:szCs w:val="28"/>
        </w:rPr>
        <w:t>(Измененная редакция, Изм. № 2).</w:t>
      </w:r>
    </w:p>
    <w:p w14:paraId="54E1D632" w14:textId="77777777" w:rsidR="00B01727" w:rsidRPr="00A4708F" w:rsidRDefault="00BD0624" w:rsidP="00B01727">
      <w:pPr>
        <w:pStyle w:val="aff2"/>
        <w:ind w:firstLine="567"/>
        <w:jc w:val="both"/>
        <w:rPr>
          <w:color w:val="FF0000"/>
          <w:sz w:val="28"/>
          <w:szCs w:val="28"/>
        </w:rPr>
      </w:pPr>
      <w:r w:rsidRPr="00A4708F">
        <w:rPr>
          <w:color w:val="FF0000"/>
          <w:sz w:val="28"/>
          <w:szCs w:val="28"/>
        </w:rPr>
        <w:t>9.4.</w:t>
      </w:r>
      <w:r w:rsidR="00B16633" w:rsidRPr="00A4708F">
        <w:rPr>
          <w:color w:val="FF0000"/>
          <w:sz w:val="28"/>
          <w:szCs w:val="28"/>
        </w:rPr>
        <w:t>19</w:t>
      </w:r>
      <w:r w:rsidRPr="00A4708F">
        <w:rPr>
          <w:color w:val="FF0000"/>
          <w:sz w:val="28"/>
          <w:szCs w:val="28"/>
        </w:rPr>
        <w:t xml:space="preserve"> Электроприемники зданий и сооружений объектов, на которые распространяются требования настоящего раздела, следует относить по обеспечению надежности электроснабжения к категории </w:t>
      </w:r>
      <w:r w:rsidRPr="00A4708F">
        <w:rPr>
          <w:color w:val="FF0000"/>
          <w:sz w:val="28"/>
          <w:szCs w:val="28"/>
          <w:lang w:val="en-US"/>
        </w:rPr>
        <w:t>III</w:t>
      </w:r>
      <w:r w:rsidRPr="00A4708F">
        <w:rPr>
          <w:color w:val="FF0000"/>
          <w:sz w:val="28"/>
          <w:szCs w:val="28"/>
        </w:rPr>
        <w:t xml:space="preserve">, за исключением электроприемников противопожарной насосной станции, аварийной вентиляции, сигнализаторов </w:t>
      </w:r>
      <w:proofErr w:type="spellStart"/>
      <w:r w:rsidRPr="00A4708F">
        <w:rPr>
          <w:color w:val="FF0000"/>
          <w:sz w:val="28"/>
          <w:szCs w:val="28"/>
        </w:rPr>
        <w:t>довзрывоопасных</w:t>
      </w:r>
      <w:proofErr w:type="spellEnd"/>
      <w:r w:rsidRPr="00A4708F">
        <w:rPr>
          <w:color w:val="FF0000"/>
          <w:sz w:val="28"/>
          <w:szCs w:val="28"/>
        </w:rPr>
        <w:t xml:space="preserve"> концентраций, пожарной сигнализации, наружных и внутренних систем пожаротушения, обеспечения путей эвакуации,  которые следует относить к категории I.</w:t>
      </w:r>
    </w:p>
    <w:p w14:paraId="09827394" w14:textId="77777777" w:rsidR="00B01727" w:rsidRPr="00A4708F" w:rsidRDefault="003B7883" w:rsidP="00B01727">
      <w:pPr>
        <w:pStyle w:val="aff2"/>
        <w:ind w:firstLine="567"/>
        <w:jc w:val="both"/>
        <w:rPr>
          <w:b/>
          <w:bCs/>
          <w:color w:val="FF0000"/>
          <w:sz w:val="28"/>
          <w:szCs w:val="28"/>
        </w:rPr>
      </w:pPr>
      <w:r w:rsidRPr="00A4708F">
        <w:rPr>
          <w:b/>
          <w:bCs/>
          <w:color w:val="FF0000"/>
          <w:sz w:val="28"/>
          <w:szCs w:val="28"/>
        </w:rPr>
        <w:t>(Измененная редакция, Изм. № 2).</w:t>
      </w:r>
    </w:p>
    <w:p w14:paraId="67B2D41E" w14:textId="37E51C7A" w:rsidR="00420EF4" w:rsidRPr="00A4708F" w:rsidRDefault="00420EF4" w:rsidP="00B01727">
      <w:pPr>
        <w:pStyle w:val="aff2"/>
        <w:ind w:firstLine="567"/>
        <w:jc w:val="both"/>
        <w:rPr>
          <w:color w:val="FF0000"/>
          <w:sz w:val="28"/>
          <w:szCs w:val="28"/>
        </w:rPr>
      </w:pPr>
      <w:r w:rsidRPr="00A4708F">
        <w:rPr>
          <w:color w:val="FF0000"/>
          <w:sz w:val="28"/>
          <w:szCs w:val="28"/>
          <w:highlight w:val="yellow"/>
        </w:rPr>
        <w:t>9.4.19а Проектирование данных систем рекомендуется выполнять в соответствии с СП 31.13330, СП 3.13130 и СП 8.13130.</w:t>
      </w:r>
    </w:p>
    <w:p w14:paraId="309257CB" w14:textId="5DB21BEA" w:rsidR="00B01727" w:rsidRPr="00A4708F" w:rsidRDefault="003B7883" w:rsidP="00B01727">
      <w:pPr>
        <w:pStyle w:val="aff2"/>
        <w:ind w:firstLine="567"/>
        <w:jc w:val="both"/>
        <w:rPr>
          <w:b/>
          <w:bCs/>
          <w:color w:val="FF0000"/>
          <w:sz w:val="28"/>
          <w:szCs w:val="28"/>
        </w:rPr>
      </w:pPr>
      <w:r w:rsidRPr="00A4708F">
        <w:rPr>
          <w:b/>
          <w:bCs/>
          <w:color w:val="FF0000"/>
          <w:sz w:val="28"/>
          <w:szCs w:val="28"/>
        </w:rPr>
        <w:t>(Введен дополнительно, Изм. № 2</w:t>
      </w:r>
      <w:r w:rsidR="00394158" w:rsidRPr="00A4708F">
        <w:rPr>
          <w:b/>
          <w:bCs/>
          <w:color w:val="FF0000"/>
          <w:sz w:val="28"/>
          <w:szCs w:val="28"/>
        </w:rPr>
        <w:t>, № 4</w:t>
      </w:r>
      <w:r w:rsidRPr="00A4708F">
        <w:rPr>
          <w:b/>
          <w:bCs/>
          <w:color w:val="FF0000"/>
          <w:sz w:val="28"/>
          <w:szCs w:val="28"/>
        </w:rPr>
        <w:t>).</w:t>
      </w:r>
    </w:p>
    <w:p w14:paraId="0BDC588D" w14:textId="77777777" w:rsidR="00B01727" w:rsidRPr="00A4708F" w:rsidRDefault="00BD0624" w:rsidP="00B01727">
      <w:pPr>
        <w:pStyle w:val="aff2"/>
        <w:ind w:firstLine="567"/>
        <w:jc w:val="both"/>
        <w:rPr>
          <w:color w:val="FF0000"/>
          <w:sz w:val="28"/>
          <w:szCs w:val="28"/>
        </w:rPr>
      </w:pPr>
      <w:r w:rsidRPr="00A4708F">
        <w:rPr>
          <w:color w:val="FF0000"/>
          <w:sz w:val="28"/>
          <w:szCs w:val="28"/>
        </w:rPr>
        <w:t>9.4.2</w:t>
      </w:r>
      <w:r w:rsidR="00B16633" w:rsidRPr="00A4708F">
        <w:rPr>
          <w:color w:val="FF0000"/>
          <w:sz w:val="28"/>
          <w:szCs w:val="28"/>
        </w:rPr>
        <w:t>0</w:t>
      </w:r>
      <w:r w:rsidRPr="00A4708F">
        <w:rPr>
          <w:color w:val="FF0000"/>
          <w:sz w:val="28"/>
          <w:szCs w:val="28"/>
        </w:rPr>
        <w:t xml:space="preserve"> </w:t>
      </w:r>
      <w:r w:rsidR="003B7883" w:rsidRPr="00A4708F">
        <w:rPr>
          <w:color w:val="FF0000"/>
          <w:sz w:val="28"/>
          <w:szCs w:val="28"/>
        </w:rPr>
        <w:t>Помещения насосно-компрессорного, наполнительного, испарительного и окрасочного отделений кроме рабочего освещения следует оборудовать дополнительным аварийным освещением, в том числе аккумуляторными фонарями напряжением не выше 12 В во взрывозащищенном исполнении</w:t>
      </w:r>
      <w:r w:rsidRPr="00A4708F">
        <w:rPr>
          <w:color w:val="FF0000"/>
          <w:sz w:val="28"/>
          <w:szCs w:val="28"/>
        </w:rPr>
        <w:t>.</w:t>
      </w:r>
    </w:p>
    <w:p w14:paraId="7B06E0C9" w14:textId="77777777" w:rsidR="00B01727" w:rsidRPr="00A4708F" w:rsidRDefault="003B7883" w:rsidP="00B01727">
      <w:pPr>
        <w:pStyle w:val="aff2"/>
        <w:ind w:firstLine="567"/>
        <w:jc w:val="both"/>
        <w:rPr>
          <w:b/>
          <w:bCs/>
          <w:color w:val="FF0000"/>
          <w:sz w:val="28"/>
          <w:szCs w:val="28"/>
        </w:rPr>
      </w:pPr>
      <w:r w:rsidRPr="00A4708F">
        <w:rPr>
          <w:b/>
          <w:bCs/>
          <w:color w:val="FF0000"/>
          <w:sz w:val="28"/>
          <w:szCs w:val="28"/>
        </w:rPr>
        <w:t>(Измененная редакция, Изм. № 2).</w:t>
      </w:r>
    </w:p>
    <w:p w14:paraId="428DF50E" w14:textId="77777777" w:rsidR="00394158" w:rsidRPr="00A4708F" w:rsidRDefault="00BD0624" w:rsidP="00394158">
      <w:pPr>
        <w:pStyle w:val="aff2"/>
        <w:ind w:firstLine="567"/>
        <w:jc w:val="both"/>
        <w:rPr>
          <w:color w:val="FF0000"/>
          <w:sz w:val="28"/>
          <w:szCs w:val="28"/>
        </w:rPr>
      </w:pPr>
      <w:r w:rsidRPr="00A4708F">
        <w:rPr>
          <w:color w:val="FF0000"/>
          <w:sz w:val="28"/>
          <w:szCs w:val="28"/>
        </w:rPr>
        <w:t>9.4.2</w:t>
      </w:r>
      <w:r w:rsidR="00B16633" w:rsidRPr="00A4708F">
        <w:rPr>
          <w:color w:val="FF0000"/>
          <w:sz w:val="28"/>
          <w:szCs w:val="28"/>
        </w:rPr>
        <w:t>1</w:t>
      </w:r>
      <w:r w:rsidRPr="00A4708F">
        <w:rPr>
          <w:color w:val="FF0000"/>
          <w:sz w:val="28"/>
          <w:szCs w:val="28"/>
        </w:rPr>
        <w:t xml:space="preserve"> Схемы электроснабжения и автоматизации производственных помещений категории А должны предусматривать:</w:t>
      </w:r>
    </w:p>
    <w:p w14:paraId="44BA3B0D" w14:textId="6747A4E6" w:rsidR="00BD0624" w:rsidRPr="00A4708F" w:rsidRDefault="00BD0624" w:rsidP="00394158">
      <w:pPr>
        <w:pStyle w:val="aff2"/>
        <w:ind w:firstLine="567"/>
        <w:jc w:val="both"/>
        <w:rPr>
          <w:color w:val="FF0000"/>
          <w:sz w:val="28"/>
          <w:szCs w:val="28"/>
        </w:rPr>
      </w:pPr>
      <w:r w:rsidRPr="00A4708F">
        <w:rPr>
          <w:color w:val="FF0000"/>
          <w:sz w:val="28"/>
          <w:szCs w:val="28"/>
        </w:rPr>
        <w:t xml:space="preserve">в случае возникновения пожара </w:t>
      </w:r>
      <w:r w:rsidR="00C2462B" w:rsidRPr="00A4708F">
        <w:rPr>
          <w:color w:val="FF0000"/>
          <w:sz w:val="28"/>
          <w:szCs w:val="28"/>
        </w:rPr>
        <w:t>–</w:t>
      </w:r>
      <w:r w:rsidRPr="00A4708F">
        <w:rPr>
          <w:color w:val="FF0000"/>
          <w:sz w:val="28"/>
          <w:szCs w:val="28"/>
        </w:rPr>
        <w:t xml:space="preserve"> автоматическое отключение технических устройств, систем вентиляции и включение световых и звуковых сигналов, систем пожаротушения;</w:t>
      </w:r>
    </w:p>
    <w:p w14:paraId="3778393D" w14:textId="3C977B85" w:rsidR="00BD0624" w:rsidRPr="00A4708F" w:rsidRDefault="00C64CD0" w:rsidP="00BC19C1">
      <w:pPr>
        <w:shd w:val="clear" w:color="auto" w:fill="FFFFFF"/>
        <w:ind w:firstLine="567"/>
        <w:jc w:val="both"/>
        <w:rPr>
          <w:color w:val="FF0000"/>
          <w:sz w:val="28"/>
          <w:szCs w:val="28"/>
        </w:rPr>
      </w:pPr>
      <w:r w:rsidRPr="00A4708F">
        <w:rPr>
          <w:color w:val="FF0000"/>
          <w:sz w:val="28"/>
          <w:szCs w:val="28"/>
        </w:rPr>
        <w:t xml:space="preserve">при опасной концентрации </w:t>
      </w:r>
      <w:r w:rsidR="00F229BF" w:rsidRPr="00A4708F">
        <w:rPr>
          <w:color w:val="FF0000"/>
          <w:sz w:val="28"/>
          <w:szCs w:val="28"/>
        </w:rPr>
        <w:t>СУГ</w:t>
      </w:r>
      <w:r w:rsidRPr="00A4708F">
        <w:rPr>
          <w:color w:val="FF0000"/>
          <w:sz w:val="28"/>
          <w:szCs w:val="28"/>
        </w:rPr>
        <w:t xml:space="preserve"> в воздухе помещения, превышающем 10</w:t>
      </w:r>
      <w:r w:rsidR="0076703A" w:rsidRPr="00A4708F">
        <w:rPr>
          <w:color w:val="FF0000"/>
          <w:sz w:val="28"/>
          <w:szCs w:val="28"/>
        </w:rPr>
        <w:t xml:space="preserve"> </w:t>
      </w:r>
      <w:r w:rsidRPr="00A4708F">
        <w:rPr>
          <w:color w:val="FF0000"/>
          <w:sz w:val="28"/>
          <w:szCs w:val="28"/>
        </w:rPr>
        <w:t xml:space="preserve">% нижнего концентрационного предела распространения пламени – </w:t>
      </w:r>
      <w:r w:rsidRPr="00A4708F">
        <w:rPr>
          <w:color w:val="FF0000"/>
          <w:sz w:val="28"/>
          <w:szCs w:val="28"/>
        </w:rPr>
        <w:lastRenderedPageBreak/>
        <w:t xml:space="preserve">включение аварийной системы вентиляции, отключение электрических приводов насосов, компрессоров и другого технологического </w:t>
      </w:r>
      <w:r w:rsidR="00B44CD3" w:rsidRPr="00A4708F">
        <w:rPr>
          <w:color w:val="FF0000"/>
          <w:sz w:val="28"/>
          <w:szCs w:val="28"/>
        </w:rPr>
        <w:t>оборудования в соответствии с СП 60.13330</w:t>
      </w:r>
      <w:r w:rsidRPr="00A4708F">
        <w:rPr>
          <w:color w:val="FF0000"/>
          <w:sz w:val="28"/>
          <w:szCs w:val="28"/>
        </w:rPr>
        <w:t>.</w:t>
      </w:r>
    </w:p>
    <w:p w14:paraId="56F903F8" w14:textId="2F29E505" w:rsidR="00B44CD3" w:rsidRPr="00A4708F" w:rsidRDefault="00B44CD3" w:rsidP="00B44CD3">
      <w:pPr>
        <w:ind w:firstLine="567"/>
        <w:jc w:val="both"/>
        <w:rPr>
          <w:color w:val="FF0000"/>
          <w:sz w:val="28"/>
          <w:szCs w:val="28"/>
        </w:rPr>
      </w:pPr>
      <w:r w:rsidRPr="00A4708F">
        <w:rPr>
          <w:b/>
          <w:bCs/>
          <w:color w:val="FF0000"/>
          <w:sz w:val="28"/>
          <w:szCs w:val="28"/>
        </w:rPr>
        <w:t xml:space="preserve">(Измененная редакция, Изм. </w:t>
      </w:r>
      <w:r w:rsidR="00347844" w:rsidRPr="00A4708F">
        <w:rPr>
          <w:b/>
          <w:bCs/>
          <w:color w:val="FF0000"/>
          <w:sz w:val="28"/>
          <w:szCs w:val="28"/>
        </w:rPr>
        <w:t xml:space="preserve">№ 1, </w:t>
      </w:r>
      <w:r w:rsidRPr="00A4708F">
        <w:rPr>
          <w:b/>
          <w:bCs/>
          <w:color w:val="FF0000"/>
          <w:sz w:val="28"/>
          <w:szCs w:val="28"/>
        </w:rPr>
        <w:t>№ 2).</w:t>
      </w:r>
    </w:p>
    <w:p w14:paraId="1A38B8FF"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9.4.2</w:t>
      </w:r>
      <w:r w:rsidR="00B16633" w:rsidRPr="00A4708F">
        <w:rPr>
          <w:color w:val="FF0000"/>
          <w:sz w:val="28"/>
          <w:szCs w:val="28"/>
        </w:rPr>
        <w:t>2</w:t>
      </w:r>
      <w:r w:rsidRPr="00A4708F">
        <w:rPr>
          <w:color w:val="FF0000"/>
          <w:sz w:val="28"/>
          <w:szCs w:val="28"/>
        </w:rPr>
        <w:t xml:space="preserve"> На территории ГНС и ГНП следует предусматривать наружное и охранное освещение и сигнализацию, телефонную связь и видеонаблюдение.</w:t>
      </w:r>
    </w:p>
    <w:p w14:paraId="0D1DCE54"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Управление наружным и охранным освещением и системой видеонаблюдения следует осуществлять из мест с постоянным пребыванием персонала (например, из помещения проходной).</w:t>
      </w:r>
    </w:p>
    <w:p w14:paraId="4B812F20" w14:textId="321DD69F"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9.4.2</w:t>
      </w:r>
      <w:r w:rsidR="00B16633" w:rsidRPr="00A4708F">
        <w:rPr>
          <w:color w:val="FF0000"/>
          <w:sz w:val="28"/>
          <w:szCs w:val="28"/>
        </w:rPr>
        <w:t>3</w:t>
      </w:r>
      <w:r w:rsidRPr="00A4708F">
        <w:rPr>
          <w:color w:val="FF0000"/>
          <w:sz w:val="28"/>
          <w:szCs w:val="28"/>
        </w:rPr>
        <w:t xml:space="preserve"> Прокладка воздушных линий электропередачи над </w:t>
      </w:r>
      <w:r w:rsidR="00B44CD3" w:rsidRPr="00A4708F">
        <w:rPr>
          <w:color w:val="FF0000"/>
          <w:sz w:val="28"/>
          <w:szCs w:val="28"/>
        </w:rPr>
        <w:t xml:space="preserve">производственной </w:t>
      </w:r>
      <w:r w:rsidRPr="00A4708F">
        <w:rPr>
          <w:color w:val="FF0000"/>
          <w:sz w:val="28"/>
          <w:szCs w:val="28"/>
        </w:rPr>
        <w:t>территорией ГНС и ГНП не допускается.</w:t>
      </w:r>
    </w:p>
    <w:p w14:paraId="1C227844" w14:textId="77777777" w:rsidR="00B44CD3" w:rsidRPr="00A4708F" w:rsidRDefault="00B44CD3" w:rsidP="00B44CD3">
      <w:pPr>
        <w:ind w:firstLine="567"/>
        <w:jc w:val="both"/>
        <w:rPr>
          <w:color w:val="FF0000"/>
          <w:sz w:val="28"/>
          <w:szCs w:val="28"/>
        </w:rPr>
      </w:pPr>
      <w:r w:rsidRPr="00A4708F">
        <w:rPr>
          <w:b/>
          <w:bCs/>
          <w:color w:val="FF0000"/>
          <w:sz w:val="28"/>
          <w:szCs w:val="28"/>
        </w:rPr>
        <w:t>(Измененная редакция, Изм. № 2).</w:t>
      </w:r>
    </w:p>
    <w:p w14:paraId="35F9CAD3" w14:textId="38C78BFA"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highlight w:val="yellow"/>
        </w:rPr>
        <w:t>9.4.2</w:t>
      </w:r>
      <w:r w:rsidR="00B16633" w:rsidRPr="00A4708F">
        <w:rPr>
          <w:color w:val="FF0000"/>
          <w:sz w:val="28"/>
          <w:szCs w:val="28"/>
          <w:highlight w:val="yellow"/>
        </w:rPr>
        <w:t>4</w:t>
      </w:r>
      <w:r w:rsidRPr="00A4708F">
        <w:rPr>
          <w:color w:val="FF0000"/>
          <w:sz w:val="28"/>
          <w:szCs w:val="28"/>
          <w:highlight w:val="yellow"/>
        </w:rPr>
        <w:t xml:space="preserve"> </w:t>
      </w:r>
      <w:r w:rsidR="00B44CD3" w:rsidRPr="00A4708F">
        <w:rPr>
          <w:color w:val="FF0000"/>
          <w:sz w:val="28"/>
          <w:szCs w:val="28"/>
          <w:highlight w:val="yellow"/>
        </w:rPr>
        <w:t>Молниезащиту объектов, расположенных на территории ГНС и ГНП, рекомендуется выполнять в соответствии с требованиями [6].</w:t>
      </w:r>
      <w:r w:rsidRPr="00A4708F">
        <w:rPr>
          <w:color w:val="FF0000"/>
          <w:sz w:val="28"/>
          <w:szCs w:val="28"/>
        </w:rPr>
        <w:t xml:space="preserve"> </w:t>
      </w:r>
    </w:p>
    <w:p w14:paraId="7D1E8409" w14:textId="77777777" w:rsidR="00394158" w:rsidRPr="00A4708F" w:rsidRDefault="00B44CD3" w:rsidP="00394158">
      <w:pPr>
        <w:ind w:firstLine="567"/>
        <w:jc w:val="both"/>
        <w:rPr>
          <w:b/>
          <w:bCs/>
          <w:color w:val="FF0000"/>
          <w:sz w:val="28"/>
          <w:szCs w:val="28"/>
        </w:rPr>
      </w:pPr>
      <w:r w:rsidRPr="00A4708F">
        <w:rPr>
          <w:b/>
          <w:bCs/>
          <w:color w:val="FF0000"/>
          <w:sz w:val="28"/>
          <w:szCs w:val="28"/>
        </w:rPr>
        <w:t>(Измененная редакция, Изм. № 2).</w:t>
      </w:r>
    </w:p>
    <w:p w14:paraId="4AE6BF38" w14:textId="0ABFDA18" w:rsidR="00BD0624" w:rsidRPr="00A4708F" w:rsidRDefault="00BD0624" w:rsidP="00394158">
      <w:pPr>
        <w:ind w:firstLine="567"/>
        <w:jc w:val="both"/>
        <w:rPr>
          <w:b/>
          <w:bCs/>
          <w:color w:val="FF0000"/>
          <w:sz w:val="28"/>
          <w:szCs w:val="28"/>
        </w:rPr>
      </w:pPr>
      <w:r w:rsidRPr="00A4708F">
        <w:rPr>
          <w:b/>
          <w:bCs/>
          <w:color w:val="FF0000"/>
          <w:sz w:val="28"/>
          <w:szCs w:val="28"/>
        </w:rPr>
        <w:t xml:space="preserve">9.5 </w:t>
      </w:r>
      <w:proofErr w:type="spellStart"/>
      <w:r w:rsidRPr="00A4708F">
        <w:rPr>
          <w:b/>
          <w:bCs/>
          <w:color w:val="FF0000"/>
          <w:sz w:val="28"/>
          <w:szCs w:val="28"/>
        </w:rPr>
        <w:t>Автогазозаправочные</w:t>
      </w:r>
      <w:proofErr w:type="spellEnd"/>
      <w:r w:rsidRPr="00A4708F">
        <w:rPr>
          <w:b/>
          <w:bCs/>
          <w:color w:val="FF0000"/>
          <w:sz w:val="28"/>
          <w:szCs w:val="28"/>
        </w:rPr>
        <w:t xml:space="preserve"> станции</w:t>
      </w:r>
    </w:p>
    <w:p w14:paraId="11429486" w14:textId="3EAB5CB5" w:rsidR="00BD0624" w:rsidRPr="00A4708F" w:rsidRDefault="00BD0624" w:rsidP="00BC19C1">
      <w:pPr>
        <w:shd w:val="clear" w:color="auto" w:fill="FFFFFF"/>
        <w:ind w:firstLine="567"/>
        <w:jc w:val="both"/>
        <w:rPr>
          <w:bCs/>
          <w:color w:val="FF0000"/>
          <w:sz w:val="28"/>
          <w:szCs w:val="28"/>
          <w:highlight w:val="yellow"/>
        </w:rPr>
      </w:pPr>
      <w:r w:rsidRPr="00A4708F">
        <w:rPr>
          <w:bCs/>
          <w:color w:val="FF0000"/>
          <w:sz w:val="28"/>
          <w:szCs w:val="28"/>
          <w:highlight w:val="yellow"/>
        </w:rPr>
        <w:t xml:space="preserve">9.5.1 </w:t>
      </w:r>
      <w:proofErr w:type="spellStart"/>
      <w:r w:rsidRPr="00A4708F">
        <w:rPr>
          <w:bCs/>
          <w:color w:val="FF0000"/>
          <w:sz w:val="28"/>
          <w:szCs w:val="28"/>
          <w:highlight w:val="yellow"/>
        </w:rPr>
        <w:t>Автогазозаправочные</w:t>
      </w:r>
      <w:proofErr w:type="spellEnd"/>
      <w:r w:rsidRPr="00A4708F">
        <w:rPr>
          <w:bCs/>
          <w:color w:val="FF0000"/>
          <w:sz w:val="28"/>
          <w:szCs w:val="28"/>
          <w:highlight w:val="yellow"/>
        </w:rPr>
        <w:t xml:space="preserve"> станции, технологические участки СУГ</w:t>
      </w:r>
      <w:r w:rsidR="002A7AD1" w:rsidRPr="00A4708F">
        <w:rPr>
          <w:bCs/>
          <w:color w:val="FF0000"/>
          <w:sz w:val="28"/>
          <w:szCs w:val="28"/>
          <w:highlight w:val="yellow"/>
        </w:rPr>
        <w:t xml:space="preserve"> на многотопливных АЗС (далее</w:t>
      </w:r>
      <w:r w:rsidR="00036299" w:rsidRPr="00A4708F">
        <w:rPr>
          <w:bCs/>
          <w:color w:val="FF0000"/>
          <w:sz w:val="28"/>
          <w:szCs w:val="28"/>
          <w:highlight w:val="yellow"/>
        </w:rPr>
        <w:t xml:space="preserve"> </w:t>
      </w:r>
      <w:r w:rsidR="00C2462B" w:rsidRPr="00A4708F">
        <w:rPr>
          <w:bCs/>
          <w:color w:val="FF0000"/>
          <w:sz w:val="28"/>
          <w:szCs w:val="28"/>
          <w:highlight w:val="yellow"/>
        </w:rPr>
        <w:t>–</w:t>
      </w:r>
      <w:r w:rsidR="002A7AD1" w:rsidRPr="00A4708F">
        <w:rPr>
          <w:bCs/>
          <w:color w:val="FF0000"/>
          <w:sz w:val="28"/>
          <w:szCs w:val="28"/>
          <w:highlight w:val="yellow"/>
        </w:rPr>
        <w:t xml:space="preserve"> </w:t>
      </w:r>
      <w:r w:rsidRPr="00A4708F">
        <w:rPr>
          <w:bCs/>
          <w:color w:val="FF0000"/>
          <w:sz w:val="28"/>
          <w:szCs w:val="28"/>
          <w:highlight w:val="yellow"/>
        </w:rPr>
        <w:t xml:space="preserve">АГЗС) </w:t>
      </w:r>
      <w:r w:rsidR="00922198" w:rsidRPr="00A4708F">
        <w:rPr>
          <w:bCs/>
          <w:color w:val="FF0000"/>
          <w:sz w:val="28"/>
          <w:szCs w:val="28"/>
          <w:highlight w:val="yellow"/>
        </w:rPr>
        <w:t xml:space="preserve">рекомендуется проектировать </w:t>
      </w:r>
      <w:r w:rsidRPr="00A4708F">
        <w:rPr>
          <w:bCs/>
          <w:color w:val="FF0000"/>
          <w:sz w:val="28"/>
          <w:szCs w:val="28"/>
          <w:highlight w:val="yellow"/>
        </w:rPr>
        <w:t xml:space="preserve">в соответствии с </w:t>
      </w:r>
      <w:r w:rsidR="00C84D3F" w:rsidRPr="00A4708F">
        <w:rPr>
          <w:bCs/>
          <w:color w:val="FF0000"/>
          <w:sz w:val="28"/>
          <w:szCs w:val="28"/>
          <w:highlight w:val="yellow"/>
        </w:rPr>
        <w:t xml:space="preserve">требованиями </w:t>
      </w:r>
      <w:r w:rsidR="00922198" w:rsidRPr="00A4708F">
        <w:rPr>
          <w:bCs/>
          <w:color w:val="FF0000"/>
          <w:sz w:val="28"/>
          <w:szCs w:val="28"/>
          <w:highlight w:val="yellow"/>
        </w:rPr>
        <w:t>СП 156.13130</w:t>
      </w:r>
      <w:r w:rsidRPr="00A4708F">
        <w:rPr>
          <w:bCs/>
          <w:color w:val="FF0000"/>
          <w:sz w:val="28"/>
          <w:szCs w:val="28"/>
          <w:highlight w:val="yellow"/>
        </w:rPr>
        <w:t xml:space="preserve"> и требованиями  настоящего свода правил. </w:t>
      </w:r>
    </w:p>
    <w:p w14:paraId="74B9E640" w14:textId="09142EFA" w:rsidR="00BD0624" w:rsidRPr="00A4708F" w:rsidRDefault="00BD0624" w:rsidP="00BC19C1">
      <w:pPr>
        <w:shd w:val="clear" w:color="auto" w:fill="FFFFFF"/>
        <w:tabs>
          <w:tab w:val="left" w:pos="900"/>
        </w:tabs>
        <w:ind w:firstLine="567"/>
        <w:jc w:val="both"/>
        <w:rPr>
          <w:bCs/>
          <w:color w:val="FF0000"/>
          <w:sz w:val="28"/>
          <w:szCs w:val="28"/>
          <w:highlight w:val="yellow"/>
        </w:rPr>
      </w:pPr>
      <w:r w:rsidRPr="00A4708F">
        <w:rPr>
          <w:bCs/>
          <w:color w:val="FF0000"/>
          <w:sz w:val="28"/>
          <w:szCs w:val="28"/>
          <w:highlight w:val="yellow"/>
        </w:rPr>
        <w:t xml:space="preserve">При проектировании АГЗС </w:t>
      </w:r>
      <w:r w:rsidR="00922198" w:rsidRPr="00A4708F">
        <w:rPr>
          <w:bCs/>
          <w:color w:val="FF0000"/>
          <w:sz w:val="28"/>
          <w:szCs w:val="28"/>
          <w:highlight w:val="yellow"/>
        </w:rPr>
        <w:t xml:space="preserve">рекомендуется </w:t>
      </w:r>
      <w:r w:rsidRPr="00A4708F">
        <w:rPr>
          <w:bCs/>
          <w:color w:val="FF0000"/>
          <w:sz w:val="28"/>
          <w:szCs w:val="28"/>
          <w:highlight w:val="yellow"/>
        </w:rPr>
        <w:t xml:space="preserve">учитывать </w:t>
      </w:r>
      <w:r w:rsidR="00922198" w:rsidRPr="00A4708F">
        <w:rPr>
          <w:bCs/>
          <w:color w:val="FF0000"/>
          <w:sz w:val="28"/>
          <w:szCs w:val="28"/>
          <w:highlight w:val="yellow"/>
        </w:rPr>
        <w:t xml:space="preserve">положения </w:t>
      </w:r>
      <w:r w:rsidRPr="00A4708F">
        <w:rPr>
          <w:bCs/>
          <w:color w:val="FF0000"/>
          <w:sz w:val="28"/>
          <w:szCs w:val="28"/>
          <w:highlight w:val="yellow"/>
        </w:rPr>
        <w:t>9.4.11 настоящ</w:t>
      </w:r>
      <w:r w:rsidR="00036299" w:rsidRPr="00A4708F">
        <w:rPr>
          <w:bCs/>
          <w:color w:val="FF0000"/>
          <w:sz w:val="28"/>
          <w:szCs w:val="28"/>
          <w:highlight w:val="yellow"/>
        </w:rPr>
        <w:t>его</w:t>
      </w:r>
      <w:r w:rsidRPr="00A4708F">
        <w:rPr>
          <w:bCs/>
          <w:color w:val="FF0000"/>
          <w:sz w:val="28"/>
          <w:szCs w:val="28"/>
          <w:highlight w:val="yellow"/>
        </w:rPr>
        <w:t xml:space="preserve"> свод</w:t>
      </w:r>
      <w:r w:rsidR="00036299" w:rsidRPr="00A4708F">
        <w:rPr>
          <w:bCs/>
          <w:color w:val="FF0000"/>
          <w:sz w:val="28"/>
          <w:szCs w:val="28"/>
          <w:highlight w:val="yellow"/>
        </w:rPr>
        <w:t>а</w:t>
      </w:r>
      <w:r w:rsidRPr="00A4708F">
        <w:rPr>
          <w:bCs/>
          <w:color w:val="FF0000"/>
          <w:sz w:val="28"/>
          <w:szCs w:val="28"/>
          <w:highlight w:val="yellow"/>
        </w:rPr>
        <w:t xml:space="preserve"> правил.</w:t>
      </w:r>
    </w:p>
    <w:p w14:paraId="1AC32741" w14:textId="71FD102A" w:rsidR="00BD0624" w:rsidRPr="00A4708F" w:rsidRDefault="00922198" w:rsidP="00BC19C1">
      <w:pPr>
        <w:shd w:val="clear" w:color="auto" w:fill="FFFFFF"/>
        <w:ind w:firstLine="567"/>
        <w:jc w:val="both"/>
        <w:rPr>
          <w:i/>
          <w:color w:val="FF0000"/>
          <w:sz w:val="28"/>
          <w:szCs w:val="28"/>
        </w:rPr>
      </w:pPr>
      <w:r w:rsidRPr="00A4708F">
        <w:rPr>
          <w:bCs/>
          <w:color w:val="FF0000"/>
          <w:sz w:val="28"/>
          <w:szCs w:val="28"/>
          <w:highlight w:val="yellow"/>
        </w:rPr>
        <w:t>По периметру АГЗС рекомендуется предусматривать</w:t>
      </w:r>
      <w:r w:rsidR="00BD0624" w:rsidRPr="00A4708F">
        <w:rPr>
          <w:bCs/>
          <w:color w:val="FF0000"/>
          <w:sz w:val="28"/>
          <w:szCs w:val="28"/>
          <w:highlight w:val="yellow"/>
        </w:rPr>
        <w:t xml:space="preserve"> проветриваемое ограждение высотой не менее </w:t>
      </w:r>
      <w:smartTag w:uri="urn:schemas-microsoft-com:office:smarttags" w:element="metricconverter">
        <w:smartTagPr>
          <w:attr w:name="ProductID" w:val="1,6 м"/>
        </w:smartTagPr>
        <w:r w:rsidR="00BD0624" w:rsidRPr="00A4708F">
          <w:rPr>
            <w:bCs/>
            <w:color w:val="FF0000"/>
            <w:sz w:val="28"/>
            <w:szCs w:val="28"/>
            <w:highlight w:val="yellow"/>
          </w:rPr>
          <w:t>1,6 м</w:t>
        </w:r>
      </w:smartTag>
      <w:r w:rsidR="00BD0624" w:rsidRPr="00A4708F">
        <w:rPr>
          <w:bCs/>
          <w:color w:val="FF0000"/>
          <w:sz w:val="28"/>
          <w:szCs w:val="28"/>
          <w:highlight w:val="yellow"/>
        </w:rPr>
        <w:t xml:space="preserve"> из негорючих материалов.</w:t>
      </w:r>
      <w:r w:rsidR="00BD0624" w:rsidRPr="00A4708F">
        <w:rPr>
          <w:i/>
          <w:color w:val="FF0000"/>
          <w:sz w:val="28"/>
          <w:szCs w:val="28"/>
        </w:rPr>
        <w:t xml:space="preserve"> </w:t>
      </w:r>
    </w:p>
    <w:p w14:paraId="4FEE3046" w14:textId="77777777" w:rsidR="00394158" w:rsidRPr="00A4708F" w:rsidRDefault="00922198" w:rsidP="00394158">
      <w:pPr>
        <w:ind w:firstLine="567"/>
        <w:jc w:val="both"/>
        <w:rPr>
          <w:b/>
          <w:bCs/>
          <w:color w:val="FF0000"/>
          <w:sz w:val="28"/>
          <w:szCs w:val="28"/>
        </w:rPr>
      </w:pPr>
      <w:r w:rsidRPr="00A4708F">
        <w:rPr>
          <w:b/>
          <w:bCs/>
          <w:color w:val="FF0000"/>
          <w:sz w:val="28"/>
          <w:szCs w:val="28"/>
        </w:rPr>
        <w:t>(Измененная редакция, Изм. № 2).</w:t>
      </w:r>
    </w:p>
    <w:p w14:paraId="3F02D5A8" w14:textId="77777777" w:rsidR="00394158" w:rsidRPr="00A4708F" w:rsidRDefault="00BD0624" w:rsidP="00394158">
      <w:pPr>
        <w:ind w:firstLine="567"/>
        <w:jc w:val="both"/>
        <w:rPr>
          <w:b/>
          <w:color w:val="FF0000"/>
          <w:sz w:val="28"/>
          <w:szCs w:val="28"/>
        </w:rPr>
      </w:pPr>
      <w:r w:rsidRPr="00A4708F">
        <w:rPr>
          <w:b/>
          <w:color w:val="FF0000"/>
          <w:sz w:val="28"/>
          <w:szCs w:val="28"/>
        </w:rPr>
        <w:t>9.6 Промежуточные склады баллонов</w:t>
      </w:r>
    </w:p>
    <w:p w14:paraId="77DC6632" w14:textId="19ADE3A4" w:rsidR="00BD0624" w:rsidRPr="00A4708F" w:rsidRDefault="00BD0624" w:rsidP="00394158">
      <w:pPr>
        <w:ind w:firstLine="567"/>
        <w:jc w:val="both"/>
        <w:rPr>
          <w:color w:val="FF0000"/>
          <w:sz w:val="28"/>
          <w:szCs w:val="28"/>
          <w:highlight w:val="yellow"/>
        </w:rPr>
      </w:pPr>
      <w:r w:rsidRPr="00A4708F">
        <w:rPr>
          <w:color w:val="FF0000"/>
          <w:sz w:val="28"/>
          <w:szCs w:val="28"/>
          <w:highlight w:val="yellow"/>
        </w:rPr>
        <w:t xml:space="preserve">9.6.1 Промежуточные склады баллонов </w:t>
      </w:r>
      <w:r w:rsidR="00922198" w:rsidRPr="00A4708F">
        <w:rPr>
          <w:rStyle w:val="43"/>
          <w:rFonts w:ascii="Times New Roman" w:hAnsi="Times New Roman" w:cs="Times New Roman"/>
          <w:color w:val="FF0000"/>
          <w:sz w:val="28"/>
          <w:szCs w:val="28"/>
          <w:highlight w:val="yellow"/>
        </w:rPr>
        <w:t>рекомендуется</w:t>
      </w:r>
      <w:r w:rsidR="00922198" w:rsidRPr="00A4708F">
        <w:rPr>
          <w:color w:val="FF0000"/>
          <w:sz w:val="28"/>
          <w:szCs w:val="28"/>
          <w:highlight w:val="yellow"/>
        </w:rPr>
        <w:t xml:space="preserve"> </w:t>
      </w:r>
      <w:r w:rsidRPr="00A4708F">
        <w:rPr>
          <w:color w:val="FF0000"/>
          <w:sz w:val="28"/>
          <w:szCs w:val="28"/>
          <w:highlight w:val="yellow"/>
        </w:rPr>
        <w:t>размещать на территории поселений на расстояниях от зданий и сооружений в соответствии с таблицей 9, как для склада наполненных баллонов на ГНС, ГНП.</w:t>
      </w:r>
    </w:p>
    <w:p w14:paraId="5D49859F" w14:textId="4AFE2555" w:rsidR="00BD0624" w:rsidRPr="00A4708F" w:rsidRDefault="00922198" w:rsidP="00922198">
      <w:pPr>
        <w:ind w:firstLine="567"/>
        <w:jc w:val="both"/>
        <w:rPr>
          <w:color w:val="FF0000"/>
          <w:sz w:val="28"/>
          <w:szCs w:val="28"/>
        </w:rPr>
      </w:pPr>
      <w:r w:rsidRPr="00A4708F">
        <w:rPr>
          <w:color w:val="FF0000"/>
          <w:sz w:val="28"/>
          <w:szCs w:val="28"/>
          <w:highlight w:val="yellow"/>
        </w:rPr>
        <w:t>Здания промежуточных складов баллонов рекомендуется проектировать аналогично зданиям производственной зоны ГНС, ГНП</w:t>
      </w:r>
      <w:r w:rsidR="00BD0624" w:rsidRPr="00A4708F">
        <w:rPr>
          <w:color w:val="FF0000"/>
          <w:sz w:val="28"/>
          <w:szCs w:val="28"/>
          <w:highlight w:val="yellow"/>
        </w:rPr>
        <w:t>.</w:t>
      </w:r>
    </w:p>
    <w:p w14:paraId="0426F169" w14:textId="77777777" w:rsidR="00394158" w:rsidRPr="00A4708F" w:rsidRDefault="00922198" w:rsidP="00394158">
      <w:pPr>
        <w:ind w:firstLine="567"/>
        <w:jc w:val="both"/>
        <w:rPr>
          <w:b/>
          <w:bCs/>
          <w:color w:val="FF0000"/>
          <w:sz w:val="28"/>
          <w:szCs w:val="28"/>
        </w:rPr>
      </w:pPr>
      <w:r w:rsidRPr="00A4708F">
        <w:rPr>
          <w:b/>
          <w:bCs/>
          <w:color w:val="FF0000"/>
          <w:sz w:val="28"/>
          <w:szCs w:val="28"/>
        </w:rPr>
        <w:t>(Измененная редакция, Изм. № 2).</w:t>
      </w:r>
    </w:p>
    <w:p w14:paraId="7F19E9EE" w14:textId="77777777" w:rsidR="00394158" w:rsidRPr="00A4708F" w:rsidRDefault="00394158" w:rsidP="00394158">
      <w:pPr>
        <w:ind w:firstLine="567"/>
        <w:jc w:val="both"/>
        <w:rPr>
          <w:b/>
          <w:bCs/>
          <w:color w:val="FF0000"/>
          <w:sz w:val="28"/>
          <w:szCs w:val="28"/>
        </w:rPr>
      </w:pPr>
    </w:p>
    <w:p w14:paraId="64687BF9" w14:textId="223AD8C8" w:rsidR="00BD0624" w:rsidRPr="00A4708F" w:rsidRDefault="00BD0624" w:rsidP="00394158">
      <w:pPr>
        <w:ind w:left="567"/>
        <w:jc w:val="both"/>
        <w:rPr>
          <w:b/>
          <w:color w:val="FF0000"/>
          <w:sz w:val="28"/>
          <w:szCs w:val="28"/>
        </w:rPr>
      </w:pPr>
      <w:r w:rsidRPr="00A4708F">
        <w:rPr>
          <w:b/>
          <w:bCs/>
          <w:color w:val="FF0000"/>
          <w:sz w:val="28"/>
          <w:szCs w:val="28"/>
        </w:rPr>
        <w:t xml:space="preserve">10 </w:t>
      </w:r>
      <w:r w:rsidR="00894E98" w:rsidRPr="00A4708F">
        <w:rPr>
          <w:b/>
          <w:bCs/>
          <w:color w:val="FF0000"/>
          <w:sz w:val="28"/>
          <w:szCs w:val="28"/>
        </w:rPr>
        <w:t>К</w:t>
      </w:r>
      <w:r w:rsidR="00894E98" w:rsidRPr="00A4708F">
        <w:rPr>
          <w:b/>
          <w:color w:val="FF0000"/>
          <w:sz w:val="28"/>
          <w:szCs w:val="28"/>
        </w:rPr>
        <w:t>онтроль качества строительства и приемка выполненных работ. Надзор за строительством</w:t>
      </w:r>
    </w:p>
    <w:p w14:paraId="2263D970" w14:textId="77777777" w:rsidR="00394158" w:rsidRPr="00A4708F" w:rsidRDefault="009C469F" w:rsidP="00394158">
      <w:pPr>
        <w:ind w:firstLine="567"/>
        <w:jc w:val="both"/>
        <w:rPr>
          <w:b/>
          <w:bCs/>
          <w:color w:val="FF0000"/>
          <w:sz w:val="28"/>
          <w:szCs w:val="28"/>
        </w:rPr>
      </w:pPr>
      <w:r w:rsidRPr="00A4708F">
        <w:rPr>
          <w:b/>
          <w:bCs/>
          <w:color w:val="FF0000"/>
          <w:sz w:val="28"/>
          <w:szCs w:val="28"/>
        </w:rPr>
        <w:t>(Измененная редакция, Изм. № 1).</w:t>
      </w:r>
    </w:p>
    <w:p w14:paraId="1768DF11" w14:textId="57B6FF0F" w:rsidR="00BD0624" w:rsidRPr="00A4708F" w:rsidRDefault="00BD0624" w:rsidP="00394158">
      <w:pPr>
        <w:ind w:firstLine="567"/>
        <w:jc w:val="both"/>
        <w:rPr>
          <w:b/>
          <w:color w:val="FF0000"/>
          <w:sz w:val="28"/>
          <w:szCs w:val="28"/>
        </w:rPr>
      </w:pPr>
      <w:r w:rsidRPr="00A4708F">
        <w:rPr>
          <w:b/>
          <w:bCs/>
          <w:color w:val="FF0000"/>
          <w:sz w:val="28"/>
          <w:szCs w:val="28"/>
        </w:rPr>
        <w:t>10.1 Общие положения</w:t>
      </w:r>
    </w:p>
    <w:p w14:paraId="2D426053" w14:textId="192D9813"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10.1.1 В процессе строительства сетей газораспределения, газопотребления и объектов СУГ должн</w:t>
      </w:r>
      <w:r w:rsidR="00F434CD" w:rsidRPr="00A4708F">
        <w:rPr>
          <w:color w:val="FF0000"/>
          <w:sz w:val="28"/>
          <w:szCs w:val="28"/>
        </w:rPr>
        <w:t>ы</w:t>
      </w:r>
      <w:r w:rsidRPr="00A4708F">
        <w:rPr>
          <w:color w:val="FF0000"/>
          <w:sz w:val="28"/>
          <w:szCs w:val="28"/>
        </w:rPr>
        <w:t xml:space="preserve"> осуществляться строительный контроль и государственный строительный надзор</w:t>
      </w:r>
      <w:r w:rsidR="00D1348B" w:rsidRPr="00A4708F">
        <w:rPr>
          <w:color w:val="FF0000"/>
          <w:sz w:val="28"/>
          <w:szCs w:val="28"/>
        </w:rPr>
        <w:t xml:space="preserve"> в соответствии с </w:t>
      </w:r>
      <w:r w:rsidR="00C17E50" w:rsidRPr="00A4708F">
        <w:rPr>
          <w:color w:val="FF0000"/>
          <w:sz w:val="28"/>
          <w:szCs w:val="28"/>
        </w:rPr>
        <w:t>действующим законодательством Российской Федерации</w:t>
      </w:r>
      <w:r w:rsidRPr="00A4708F">
        <w:rPr>
          <w:color w:val="FF0000"/>
          <w:sz w:val="28"/>
          <w:szCs w:val="28"/>
        </w:rPr>
        <w:t>.</w:t>
      </w:r>
    </w:p>
    <w:p w14:paraId="66761F20" w14:textId="7F88B606"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Строительный контроль проводится лицом, осуществляющим строительство</w:t>
      </w:r>
      <w:r w:rsidR="005A2307" w:rsidRPr="00A4708F">
        <w:rPr>
          <w:color w:val="FF0000"/>
          <w:sz w:val="28"/>
          <w:szCs w:val="28"/>
        </w:rPr>
        <w:t>,</w:t>
      </w:r>
      <w:r w:rsidRPr="00A4708F">
        <w:rPr>
          <w:color w:val="FF0000"/>
          <w:sz w:val="28"/>
          <w:szCs w:val="28"/>
        </w:rPr>
        <w:t xml:space="preserve"> заказчиком</w:t>
      </w:r>
      <w:r w:rsidR="005A2307" w:rsidRPr="00A4708F">
        <w:rPr>
          <w:color w:val="FF0000"/>
          <w:sz w:val="28"/>
          <w:szCs w:val="28"/>
        </w:rPr>
        <w:t xml:space="preserve"> (застройщиком)</w:t>
      </w:r>
      <w:r w:rsidR="00ED425E" w:rsidRPr="00A4708F">
        <w:rPr>
          <w:color w:val="FF0000"/>
          <w:sz w:val="28"/>
          <w:szCs w:val="28"/>
        </w:rPr>
        <w:t xml:space="preserve"> или привлеченными ими лицами</w:t>
      </w:r>
      <w:r w:rsidR="00C17E50" w:rsidRPr="00A4708F">
        <w:rPr>
          <w:color w:val="FF0000"/>
          <w:sz w:val="28"/>
          <w:szCs w:val="28"/>
        </w:rPr>
        <w:t xml:space="preserve"> на основании договора</w:t>
      </w:r>
      <w:r w:rsidR="001B5B90" w:rsidRPr="00A4708F">
        <w:rPr>
          <w:color w:val="FF0000"/>
          <w:sz w:val="28"/>
          <w:szCs w:val="28"/>
        </w:rPr>
        <w:t>.</w:t>
      </w:r>
      <w:r w:rsidR="00ED425E" w:rsidRPr="00A4708F">
        <w:rPr>
          <w:color w:val="FF0000"/>
          <w:sz w:val="28"/>
          <w:szCs w:val="28"/>
        </w:rPr>
        <w:t xml:space="preserve"> </w:t>
      </w:r>
    </w:p>
    <w:p w14:paraId="5C94F9B2" w14:textId="11993782" w:rsidR="00BD0624" w:rsidRPr="00A4708F" w:rsidRDefault="00394158" w:rsidP="00BC19C1">
      <w:pPr>
        <w:autoSpaceDE w:val="0"/>
        <w:autoSpaceDN w:val="0"/>
        <w:adjustRightInd w:val="0"/>
        <w:ind w:firstLine="567"/>
        <w:jc w:val="both"/>
        <w:rPr>
          <w:color w:val="FF0000"/>
          <w:sz w:val="28"/>
          <w:szCs w:val="28"/>
        </w:rPr>
      </w:pPr>
      <w:r w:rsidRPr="00A4708F">
        <w:rPr>
          <w:color w:val="FF0000"/>
          <w:sz w:val="28"/>
          <w:szCs w:val="28"/>
        </w:rPr>
        <w:lastRenderedPageBreak/>
        <w:t>На объектах, проектная документация которых подлежит государственной экспертизе, должен осуществляться государственный строительный надзор согласно [3]. При строительстве опасных производственных объектов должен осуществляться авторский надзор.</w:t>
      </w:r>
    </w:p>
    <w:p w14:paraId="5A3C1128"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Строительный контроль включает в себя:</w:t>
      </w:r>
    </w:p>
    <w:p w14:paraId="4D6B1029" w14:textId="51680371"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входной контроль проектной </w:t>
      </w:r>
      <w:r w:rsidR="00A138A1" w:rsidRPr="00A4708F">
        <w:rPr>
          <w:color w:val="FF0000"/>
          <w:sz w:val="28"/>
          <w:szCs w:val="28"/>
        </w:rPr>
        <w:t>(</w:t>
      </w:r>
      <w:r w:rsidRPr="00A4708F">
        <w:rPr>
          <w:color w:val="FF0000"/>
          <w:sz w:val="28"/>
          <w:szCs w:val="28"/>
        </w:rPr>
        <w:t>рабочей</w:t>
      </w:r>
      <w:r w:rsidR="00A138A1" w:rsidRPr="00A4708F">
        <w:rPr>
          <w:color w:val="FF0000"/>
          <w:sz w:val="28"/>
          <w:szCs w:val="28"/>
        </w:rPr>
        <w:t>)</w:t>
      </w:r>
      <w:r w:rsidRPr="00A4708F">
        <w:rPr>
          <w:color w:val="FF0000"/>
          <w:sz w:val="28"/>
          <w:szCs w:val="28"/>
        </w:rPr>
        <w:t xml:space="preserve"> документации и результатов инженерных изысканий, материалов, технических устройств</w:t>
      </w:r>
      <w:r w:rsidR="0076703A" w:rsidRPr="00A4708F">
        <w:rPr>
          <w:color w:val="FF0000"/>
          <w:sz w:val="28"/>
          <w:szCs w:val="28"/>
        </w:rPr>
        <w:t>,</w:t>
      </w:r>
      <w:r w:rsidR="00CD1FD8" w:rsidRPr="00A4708F">
        <w:rPr>
          <w:color w:val="FF0000"/>
          <w:sz w:val="28"/>
          <w:szCs w:val="28"/>
        </w:rPr>
        <w:t xml:space="preserve"> технологических устройств</w:t>
      </w:r>
      <w:r w:rsidRPr="00A4708F">
        <w:rPr>
          <w:color w:val="FF0000"/>
          <w:sz w:val="28"/>
          <w:szCs w:val="28"/>
        </w:rPr>
        <w:t>, газоиспользующего оборудования и разрешительных документов;</w:t>
      </w:r>
    </w:p>
    <w:p w14:paraId="1F57CC90" w14:textId="047FBB1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операционный контроль строительно-монтажных работ (земляных, сварочных, изоляционных работ, работ по испытанию газопроводов</w:t>
      </w:r>
      <w:r w:rsidR="009F4519" w:rsidRPr="00A4708F">
        <w:rPr>
          <w:color w:val="FF0000"/>
          <w:sz w:val="28"/>
          <w:szCs w:val="28"/>
        </w:rPr>
        <w:t>, монтажа</w:t>
      </w:r>
      <w:r w:rsidRPr="00A4708F">
        <w:rPr>
          <w:color w:val="FF0000"/>
          <w:sz w:val="28"/>
          <w:szCs w:val="28"/>
        </w:rPr>
        <w:t xml:space="preserve"> строительных конструкций зданий и сооружений и </w:t>
      </w:r>
      <w:r w:rsidR="00272D99" w:rsidRPr="00A4708F">
        <w:rPr>
          <w:color w:val="FF0000"/>
          <w:sz w:val="28"/>
          <w:szCs w:val="28"/>
        </w:rPr>
        <w:t>т. п.</w:t>
      </w:r>
      <w:r w:rsidRPr="00A4708F">
        <w:rPr>
          <w:color w:val="FF0000"/>
          <w:sz w:val="28"/>
          <w:szCs w:val="28"/>
        </w:rPr>
        <w:t>);</w:t>
      </w:r>
    </w:p>
    <w:p w14:paraId="064F77B9" w14:textId="5F2359F0" w:rsidR="00CD1FD8"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приемочный контроль, в процессе которого проводится проверка качества выполненных работ. Результаты приемочного контроля оформляют записями в строительном паспорте, актами, протоколами испытаний.</w:t>
      </w:r>
    </w:p>
    <w:p w14:paraId="6F73531F" w14:textId="6EEA5E87" w:rsidR="00C17E50" w:rsidRPr="00A4708F" w:rsidRDefault="00C17E50" w:rsidP="00C17E50">
      <w:pPr>
        <w:ind w:firstLine="567"/>
        <w:jc w:val="both"/>
        <w:rPr>
          <w:color w:val="FF0000"/>
          <w:sz w:val="28"/>
          <w:szCs w:val="28"/>
        </w:rPr>
      </w:pPr>
      <w:r w:rsidRPr="00A4708F">
        <w:rPr>
          <w:b/>
          <w:bCs/>
          <w:color w:val="FF0000"/>
          <w:sz w:val="28"/>
          <w:szCs w:val="28"/>
        </w:rPr>
        <w:t xml:space="preserve">(Измененная редакция, Изм. </w:t>
      </w:r>
      <w:r w:rsidR="009C469F" w:rsidRPr="00A4708F">
        <w:rPr>
          <w:b/>
          <w:bCs/>
          <w:color w:val="FF0000"/>
          <w:sz w:val="28"/>
          <w:szCs w:val="28"/>
        </w:rPr>
        <w:t xml:space="preserve">№ 1, </w:t>
      </w:r>
      <w:r w:rsidRPr="00A4708F">
        <w:rPr>
          <w:b/>
          <w:bCs/>
          <w:color w:val="FF0000"/>
          <w:sz w:val="28"/>
          <w:szCs w:val="28"/>
        </w:rPr>
        <w:t>№ 2</w:t>
      </w:r>
      <w:r w:rsidR="00394158" w:rsidRPr="00A4708F">
        <w:rPr>
          <w:b/>
          <w:bCs/>
          <w:color w:val="FF0000"/>
          <w:sz w:val="28"/>
          <w:szCs w:val="28"/>
        </w:rPr>
        <w:t>, № 4</w:t>
      </w:r>
      <w:r w:rsidRPr="00A4708F">
        <w:rPr>
          <w:b/>
          <w:bCs/>
          <w:color w:val="FF0000"/>
          <w:sz w:val="28"/>
          <w:szCs w:val="28"/>
        </w:rPr>
        <w:t>).</w:t>
      </w:r>
    </w:p>
    <w:p w14:paraId="31B0ABA8" w14:textId="5BCA8527" w:rsidR="00BD0624" w:rsidRPr="00A4708F" w:rsidRDefault="00CD1FD8" w:rsidP="00BC19C1">
      <w:pPr>
        <w:autoSpaceDE w:val="0"/>
        <w:autoSpaceDN w:val="0"/>
        <w:adjustRightInd w:val="0"/>
        <w:ind w:firstLine="567"/>
        <w:jc w:val="both"/>
        <w:rPr>
          <w:color w:val="FF0000"/>
          <w:sz w:val="28"/>
          <w:szCs w:val="28"/>
        </w:rPr>
      </w:pPr>
      <w:r w:rsidRPr="00A4708F">
        <w:rPr>
          <w:color w:val="FF0000"/>
          <w:sz w:val="28"/>
          <w:szCs w:val="28"/>
        </w:rPr>
        <w:t xml:space="preserve">10.1.2 </w:t>
      </w:r>
      <w:r w:rsidR="00A138A1" w:rsidRPr="00A4708F">
        <w:rPr>
          <w:color w:val="FF0000"/>
          <w:sz w:val="28"/>
          <w:szCs w:val="28"/>
        </w:rPr>
        <w:t>По завершении строительства или реконструкции заключительная оценка соответствия построенного или реконструированного объекта сети газораспределения или газопотребления и объектов СУГ должна осуществляться в соответствии с законодательством Российской Федерации и техническими регламентам</w:t>
      </w:r>
      <w:r w:rsidR="005A2307" w:rsidRPr="00A4708F">
        <w:rPr>
          <w:color w:val="FF0000"/>
          <w:sz w:val="28"/>
          <w:szCs w:val="28"/>
        </w:rPr>
        <w:t>и</w:t>
      </w:r>
      <w:r w:rsidRPr="00A4708F">
        <w:rPr>
          <w:color w:val="FF0000"/>
          <w:sz w:val="28"/>
          <w:szCs w:val="28"/>
        </w:rPr>
        <w:t>.</w:t>
      </w:r>
    </w:p>
    <w:p w14:paraId="5A333C61" w14:textId="77777777" w:rsidR="00394158" w:rsidRPr="00A4708F" w:rsidRDefault="00A138A1" w:rsidP="00394158">
      <w:pPr>
        <w:ind w:firstLine="567"/>
        <w:jc w:val="both"/>
        <w:rPr>
          <w:b/>
          <w:bCs/>
          <w:color w:val="FF0000"/>
          <w:sz w:val="28"/>
          <w:szCs w:val="28"/>
        </w:rPr>
      </w:pPr>
      <w:r w:rsidRPr="00A4708F">
        <w:rPr>
          <w:b/>
          <w:bCs/>
          <w:color w:val="FF0000"/>
          <w:sz w:val="28"/>
          <w:szCs w:val="28"/>
        </w:rPr>
        <w:t>(Измененная редакция, Изм. № 2).</w:t>
      </w:r>
    </w:p>
    <w:p w14:paraId="61B60F64" w14:textId="18ED145F" w:rsidR="00BD0624" w:rsidRPr="00A4708F" w:rsidRDefault="00BD0624" w:rsidP="00394158">
      <w:pPr>
        <w:ind w:firstLine="567"/>
        <w:jc w:val="both"/>
        <w:rPr>
          <w:color w:val="FF0000"/>
          <w:sz w:val="28"/>
          <w:szCs w:val="28"/>
        </w:rPr>
      </w:pPr>
      <w:r w:rsidRPr="00A4708F">
        <w:rPr>
          <w:b/>
          <w:bCs/>
          <w:color w:val="FF0000"/>
          <w:sz w:val="28"/>
          <w:szCs w:val="28"/>
        </w:rPr>
        <w:t>10.2 Внешний осмотр и измерения</w:t>
      </w:r>
    </w:p>
    <w:p w14:paraId="2079547C" w14:textId="5C203CD4"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10.2.1 </w:t>
      </w:r>
      <w:r w:rsidR="00A138A1" w:rsidRPr="00A4708F">
        <w:rPr>
          <w:color w:val="FF0000"/>
          <w:sz w:val="28"/>
          <w:szCs w:val="28"/>
        </w:rPr>
        <w:t xml:space="preserve">Посредством визуально-измерительного контроля (ВИК) </w:t>
      </w:r>
      <w:r w:rsidRPr="00A4708F">
        <w:rPr>
          <w:color w:val="FF0000"/>
          <w:sz w:val="28"/>
          <w:szCs w:val="28"/>
        </w:rPr>
        <w:t>проверяют:</w:t>
      </w:r>
    </w:p>
    <w:p w14:paraId="69AAD4C3" w14:textId="570FBA6C"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глубину заложения подземного (наземного) или расположение надземного газопровода; уклоны; устройство осн</w:t>
      </w:r>
      <w:r w:rsidR="009F4519" w:rsidRPr="00A4708F">
        <w:rPr>
          <w:color w:val="FF0000"/>
          <w:sz w:val="28"/>
          <w:szCs w:val="28"/>
        </w:rPr>
        <w:t>ования, постели или опор; длину,</w:t>
      </w:r>
      <w:r w:rsidRPr="00A4708F">
        <w:rPr>
          <w:color w:val="FF0000"/>
          <w:sz w:val="28"/>
          <w:szCs w:val="28"/>
        </w:rPr>
        <w:t xml:space="preserve"> диаметр и толщину стенок </w:t>
      </w:r>
      <w:r w:rsidR="00651E76" w:rsidRPr="00A4708F">
        <w:rPr>
          <w:color w:val="FF0000"/>
          <w:sz w:val="28"/>
          <w:szCs w:val="28"/>
        </w:rPr>
        <w:t>газопровода</w:t>
      </w:r>
      <w:r w:rsidRPr="00A4708F">
        <w:rPr>
          <w:color w:val="FF0000"/>
          <w:sz w:val="28"/>
          <w:szCs w:val="28"/>
        </w:rPr>
        <w:t>; установку запорной арматуры и других элементов газопровода;</w:t>
      </w:r>
    </w:p>
    <w:p w14:paraId="59B13420" w14:textId="3747548A" w:rsidR="00BD0624" w:rsidRPr="00A4708F" w:rsidRDefault="00A138A1" w:rsidP="00BC19C1">
      <w:pPr>
        <w:autoSpaceDE w:val="0"/>
        <w:autoSpaceDN w:val="0"/>
        <w:adjustRightInd w:val="0"/>
        <w:ind w:firstLine="567"/>
        <w:jc w:val="both"/>
        <w:rPr>
          <w:color w:val="FF0000"/>
          <w:sz w:val="28"/>
          <w:szCs w:val="28"/>
        </w:rPr>
      </w:pPr>
      <w:r w:rsidRPr="00A4708F">
        <w:rPr>
          <w:color w:val="FF0000"/>
          <w:sz w:val="28"/>
          <w:szCs w:val="28"/>
        </w:rPr>
        <w:t>размеры и наличие дефектов на каждом из сварных стыковых (паяных) соединений газопроводов, а также на каждом сварном соединении опорной части с газопроводом;</w:t>
      </w:r>
    </w:p>
    <w:p w14:paraId="7E29900E" w14:textId="000334E5"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сплошность, адгезию к стали и толщину защитных покрытий труб</w:t>
      </w:r>
      <w:r w:rsidR="00651E76" w:rsidRPr="00A4708F">
        <w:rPr>
          <w:color w:val="FF0000"/>
          <w:sz w:val="28"/>
          <w:szCs w:val="28"/>
        </w:rPr>
        <w:t>, соединительных деталей</w:t>
      </w:r>
      <w:r w:rsidRPr="00A4708F">
        <w:rPr>
          <w:color w:val="FF0000"/>
          <w:sz w:val="28"/>
          <w:szCs w:val="28"/>
        </w:rPr>
        <w:t>, а также резервуаров СУГ</w:t>
      </w:r>
      <w:r w:rsidR="00A138A1" w:rsidRPr="00A4708F">
        <w:rPr>
          <w:color w:val="FF0000"/>
          <w:sz w:val="28"/>
          <w:szCs w:val="28"/>
        </w:rPr>
        <w:t>;</w:t>
      </w:r>
    </w:p>
    <w:p w14:paraId="1610D424" w14:textId="400FCE45" w:rsidR="00A138A1" w:rsidRPr="00A4708F" w:rsidRDefault="00A138A1" w:rsidP="00BC19C1">
      <w:pPr>
        <w:autoSpaceDE w:val="0"/>
        <w:autoSpaceDN w:val="0"/>
        <w:adjustRightInd w:val="0"/>
        <w:ind w:firstLine="567"/>
        <w:jc w:val="both"/>
        <w:rPr>
          <w:color w:val="FF0000"/>
          <w:sz w:val="28"/>
          <w:szCs w:val="28"/>
        </w:rPr>
      </w:pPr>
      <w:r w:rsidRPr="00A4708F">
        <w:rPr>
          <w:color w:val="FF0000"/>
          <w:sz w:val="28"/>
          <w:szCs w:val="28"/>
        </w:rPr>
        <w:t xml:space="preserve">качество соединений выполненных прессованием </w:t>
      </w:r>
      <w:proofErr w:type="spellStart"/>
      <w:r w:rsidRPr="00A4708F">
        <w:rPr>
          <w:color w:val="FF0000"/>
          <w:sz w:val="28"/>
          <w:szCs w:val="28"/>
        </w:rPr>
        <w:t>металлополимерных</w:t>
      </w:r>
      <w:proofErr w:type="spellEnd"/>
      <w:r w:rsidRPr="00A4708F">
        <w:rPr>
          <w:color w:val="FF0000"/>
          <w:sz w:val="28"/>
          <w:szCs w:val="28"/>
        </w:rPr>
        <w:t xml:space="preserve"> и медных газопроводов.</w:t>
      </w:r>
    </w:p>
    <w:p w14:paraId="6D5A8025" w14:textId="49B6A7C2" w:rsidR="00A138A1" w:rsidRPr="00A4708F" w:rsidRDefault="00A138A1" w:rsidP="00A138A1">
      <w:pPr>
        <w:ind w:firstLine="567"/>
        <w:jc w:val="both"/>
        <w:rPr>
          <w:color w:val="FF0000"/>
          <w:sz w:val="28"/>
          <w:szCs w:val="28"/>
        </w:rPr>
      </w:pPr>
      <w:r w:rsidRPr="00A4708F">
        <w:rPr>
          <w:b/>
          <w:bCs/>
          <w:color w:val="FF0000"/>
          <w:sz w:val="28"/>
          <w:szCs w:val="28"/>
        </w:rPr>
        <w:t xml:space="preserve">(Измененная редакция, Изм. </w:t>
      </w:r>
      <w:r w:rsidR="009C469F" w:rsidRPr="00A4708F">
        <w:rPr>
          <w:b/>
          <w:bCs/>
          <w:color w:val="FF0000"/>
          <w:sz w:val="28"/>
          <w:szCs w:val="28"/>
        </w:rPr>
        <w:t xml:space="preserve">№ 1, </w:t>
      </w:r>
      <w:r w:rsidRPr="00A4708F">
        <w:rPr>
          <w:b/>
          <w:bCs/>
          <w:color w:val="FF0000"/>
          <w:sz w:val="28"/>
          <w:szCs w:val="28"/>
        </w:rPr>
        <w:t xml:space="preserve">№ </w:t>
      </w:r>
      <w:r w:rsidR="005A2307" w:rsidRPr="00A4708F">
        <w:rPr>
          <w:b/>
          <w:bCs/>
          <w:color w:val="FF0000"/>
          <w:sz w:val="28"/>
          <w:szCs w:val="28"/>
        </w:rPr>
        <w:t>3</w:t>
      </w:r>
      <w:r w:rsidRPr="00A4708F">
        <w:rPr>
          <w:b/>
          <w:bCs/>
          <w:color w:val="FF0000"/>
          <w:sz w:val="28"/>
          <w:szCs w:val="28"/>
        </w:rPr>
        <w:t>).</w:t>
      </w:r>
    </w:p>
    <w:p w14:paraId="2E962D01" w14:textId="7E287757" w:rsidR="008A21A7" w:rsidRPr="00A4708F" w:rsidRDefault="00A138A1" w:rsidP="008A21A7">
      <w:pPr>
        <w:autoSpaceDE w:val="0"/>
        <w:autoSpaceDN w:val="0"/>
        <w:adjustRightInd w:val="0"/>
        <w:ind w:firstLine="567"/>
        <w:jc w:val="both"/>
        <w:rPr>
          <w:color w:val="FF0000"/>
          <w:sz w:val="28"/>
          <w:szCs w:val="28"/>
        </w:rPr>
      </w:pPr>
      <w:r w:rsidRPr="00A4708F">
        <w:rPr>
          <w:color w:val="FF0000"/>
          <w:sz w:val="28"/>
          <w:szCs w:val="28"/>
        </w:rPr>
        <w:t xml:space="preserve">10.2.1а </w:t>
      </w:r>
      <w:r w:rsidR="008A21A7" w:rsidRPr="00A4708F">
        <w:rPr>
          <w:color w:val="FF0000"/>
          <w:sz w:val="28"/>
          <w:szCs w:val="28"/>
        </w:rPr>
        <w:t>Визуальный и измерительный контроль качества сварочных и изоляционных работ проводится в соответствии с ГОСТ 16037, ГОСТ Р 54792–2011 (таблицы 1 и 3) и ГОСТ 9.602.</w:t>
      </w:r>
    </w:p>
    <w:p w14:paraId="34CBD3B2" w14:textId="52495575" w:rsidR="00A138A1" w:rsidRPr="00A4708F" w:rsidRDefault="008A21A7" w:rsidP="008A21A7">
      <w:pPr>
        <w:autoSpaceDE w:val="0"/>
        <w:autoSpaceDN w:val="0"/>
        <w:adjustRightInd w:val="0"/>
        <w:ind w:firstLine="567"/>
        <w:jc w:val="both"/>
        <w:rPr>
          <w:color w:val="FF0000"/>
          <w:sz w:val="28"/>
          <w:szCs w:val="28"/>
        </w:rPr>
      </w:pPr>
      <w:r w:rsidRPr="00A4708F">
        <w:rPr>
          <w:color w:val="FF0000"/>
          <w:sz w:val="28"/>
          <w:szCs w:val="28"/>
        </w:rPr>
        <w:t>Измерительный контроль грата стыковых соединений полиэтиленовых труб проводится по контрольному образцу, сваренному из труб и на сварочном оборудовании, применяемом на данном объекте по конкретной процедуре сварки</w:t>
      </w:r>
      <w:r w:rsidR="00A138A1" w:rsidRPr="00A4708F">
        <w:rPr>
          <w:color w:val="FF0000"/>
          <w:sz w:val="28"/>
          <w:szCs w:val="28"/>
        </w:rPr>
        <w:t>.</w:t>
      </w:r>
    </w:p>
    <w:p w14:paraId="2B314717" w14:textId="77777777" w:rsidR="009D4189" w:rsidRPr="00A4708F" w:rsidRDefault="00A138A1" w:rsidP="00A138A1">
      <w:pPr>
        <w:ind w:firstLine="567"/>
        <w:jc w:val="both"/>
        <w:rPr>
          <w:b/>
          <w:bCs/>
          <w:color w:val="FF0000"/>
          <w:sz w:val="28"/>
          <w:szCs w:val="28"/>
        </w:rPr>
      </w:pPr>
      <w:r w:rsidRPr="00A4708F">
        <w:rPr>
          <w:b/>
          <w:bCs/>
          <w:color w:val="FF0000"/>
          <w:sz w:val="28"/>
          <w:szCs w:val="28"/>
        </w:rPr>
        <w:t>(Введен дополнительно, Изм. № 2)</w:t>
      </w:r>
      <w:r w:rsidR="009D4189" w:rsidRPr="00A4708F">
        <w:rPr>
          <w:b/>
          <w:bCs/>
          <w:color w:val="FF0000"/>
          <w:sz w:val="28"/>
          <w:szCs w:val="28"/>
        </w:rPr>
        <w:t>.</w:t>
      </w:r>
    </w:p>
    <w:p w14:paraId="28D771A1" w14:textId="0FA27E79" w:rsidR="00A138A1" w:rsidRPr="00A4708F" w:rsidRDefault="008A21A7" w:rsidP="00A138A1">
      <w:pPr>
        <w:ind w:firstLine="567"/>
        <w:jc w:val="both"/>
        <w:rPr>
          <w:color w:val="FF0000"/>
          <w:sz w:val="28"/>
          <w:szCs w:val="28"/>
        </w:rPr>
      </w:pPr>
      <w:r w:rsidRPr="00A4708F">
        <w:rPr>
          <w:b/>
          <w:bCs/>
          <w:color w:val="FF0000"/>
          <w:sz w:val="28"/>
          <w:szCs w:val="28"/>
        </w:rPr>
        <w:lastRenderedPageBreak/>
        <w:t>(Измененная редакция, Изм. № 2</w:t>
      </w:r>
      <w:r w:rsidR="00394158" w:rsidRPr="00A4708F">
        <w:rPr>
          <w:b/>
          <w:bCs/>
          <w:color w:val="FF0000"/>
          <w:sz w:val="28"/>
          <w:szCs w:val="28"/>
        </w:rPr>
        <w:t>, № 4</w:t>
      </w:r>
      <w:r w:rsidRPr="00A4708F">
        <w:rPr>
          <w:b/>
          <w:bCs/>
          <w:color w:val="FF0000"/>
          <w:sz w:val="28"/>
          <w:szCs w:val="28"/>
        </w:rPr>
        <w:t>).</w:t>
      </w:r>
    </w:p>
    <w:p w14:paraId="1B886086" w14:textId="036317D7" w:rsidR="00BD0624" w:rsidRPr="00A4708F" w:rsidRDefault="009C77F6" w:rsidP="00BC19C1">
      <w:pPr>
        <w:autoSpaceDE w:val="0"/>
        <w:autoSpaceDN w:val="0"/>
        <w:adjustRightInd w:val="0"/>
        <w:ind w:firstLine="567"/>
        <w:jc w:val="both"/>
        <w:rPr>
          <w:color w:val="FF0000"/>
          <w:sz w:val="28"/>
          <w:szCs w:val="28"/>
        </w:rPr>
      </w:pPr>
      <w:r w:rsidRPr="00A4708F">
        <w:rPr>
          <w:color w:val="FF0000"/>
          <w:sz w:val="28"/>
          <w:szCs w:val="28"/>
        </w:rPr>
        <w:t xml:space="preserve">10.2.2 Проверку изоляционного покрытия подземных газопроводов (резервуаров) проводят до и после опускания их в траншею (котлован). </w:t>
      </w:r>
    </w:p>
    <w:p w14:paraId="3080DE12" w14:textId="7F4EA553" w:rsidR="00A138A1" w:rsidRPr="00A4708F" w:rsidRDefault="00A138A1" w:rsidP="00A138A1">
      <w:pPr>
        <w:ind w:firstLine="567"/>
        <w:jc w:val="both"/>
        <w:rPr>
          <w:b/>
          <w:bCs/>
          <w:color w:val="FF0000"/>
          <w:sz w:val="28"/>
          <w:szCs w:val="28"/>
        </w:rPr>
      </w:pPr>
      <w:r w:rsidRPr="00A4708F">
        <w:rPr>
          <w:b/>
          <w:bCs/>
          <w:color w:val="FF0000"/>
          <w:sz w:val="28"/>
          <w:szCs w:val="28"/>
        </w:rPr>
        <w:t xml:space="preserve">(Измененная редакция, Изм. </w:t>
      </w:r>
      <w:r w:rsidR="009C469F" w:rsidRPr="00A4708F">
        <w:rPr>
          <w:b/>
          <w:bCs/>
          <w:color w:val="FF0000"/>
          <w:sz w:val="28"/>
          <w:szCs w:val="28"/>
        </w:rPr>
        <w:t xml:space="preserve">№ 1, </w:t>
      </w:r>
      <w:r w:rsidRPr="00A4708F">
        <w:rPr>
          <w:b/>
          <w:bCs/>
          <w:color w:val="FF0000"/>
          <w:sz w:val="28"/>
          <w:szCs w:val="28"/>
        </w:rPr>
        <w:t>№ 2).</w:t>
      </w:r>
    </w:p>
    <w:p w14:paraId="075F0054" w14:textId="60104A01" w:rsidR="00A138A1" w:rsidRPr="00A4708F" w:rsidRDefault="00A138A1" w:rsidP="00A138A1">
      <w:pPr>
        <w:autoSpaceDE w:val="0"/>
        <w:autoSpaceDN w:val="0"/>
        <w:adjustRightInd w:val="0"/>
        <w:ind w:firstLine="567"/>
        <w:jc w:val="both"/>
        <w:rPr>
          <w:color w:val="FF0000"/>
          <w:sz w:val="28"/>
          <w:szCs w:val="28"/>
        </w:rPr>
      </w:pPr>
      <w:r w:rsidRPr="00A4708F">
        <w:rPr>
          <w:color w:val="FF0000"/>
          <w:sz w:val="28"/>
          <w:szCs w:val="28"/>
          <w:highlight w:val="yellow"/>
        </w:rPr>
        <w:t>10.2.2а Норму контроля изоляционного покрытия рекомендуется устанавливать в соответствии с ГОСТ 9.602.</w:t>
      </w:r>
    </w:p>
    <w:p w14:paraId="649EC6A7" w14:textId="77777777" w:rsidR="00A138A1" w:rsidRPr="00A4708F" w:rsidRDefault="00A138A1" w:rsidP="00A138A1">
      <w:pPr>
        <w:ind w:firstLine="567"/>
        <w:jc w:val="both"/>
        <w:rPr>
          <w:color w:val="FF0000"/>
          <w:sz w:val="28"/>
          <w:szCs w:val="28"/>
        </w:rPr>
      </w:pPr>
      <w:r w:rsidRPr="00A4708F">
        <w:rPr>
          <w:b/>
          <w:bCs/>
          <w:color w:val="FF0000"/>
          <w:sz w:val="28"/>
          <w:szCs w:val="28"/>
        </w:rPr>
        <w:t>(Введен дополнительно, Изм. № 2).</w:t>
      </w:r>
    </w:p>
    <w:p w14:paraId="59EBBCD6" w14:textId="51592FDB"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10.2.3 Обнаруженные внешним осмотром и измерениями дефекты </w:t>
      </w:r>
      <w:r w:rsidR="00A138A1" w:rsidRPr="00A4708F">
        <w:rPr>
          <w:color w:val="FF0000"/>
          <w:sz w:val="28"/>
          <w:szCs w:val="28"/>
        </w:rPr>
        <w:t>следует устранять</w:t>
      </w:r>
      <w:r w:rsidRPr="00A4708F">
        <w:rPr>
          <w:color w:val="FF0000"/>
          <w:sz w:val="28"/>
          <w:szCs w:val="28"/>
        </w:rPr>
        <w:t>. Недопу</w:t>
      </w:r>
      <w:r w:rsidR="00DF2DC2" w:rsidRPr="00A4708F">
        <w:rPr>
          <w:color w:val="FF0000"/>
          <w:sz w:val="28"/>
          <w:szCs w:val="28"/>
        </w:rPr>
        <w:t xml:space="preserve">стимые дефекты сварных </w:t>
      </w:r>
      <w:r w:rsidR="00A138A1" w:rsidRPr="00A4708F">
        <w:rPr>
          <w:color w:val="FF0000"/>
          <w:sz w:val="28"/>
          <w:szCs w:val="28"/>
        </w:rPr>
        <w:t xml:space="preserve">и паяных </w:t>
      </w:r>
      <w:r w:rsidRPr="00A4708F">
        <w:rPr>
          <w:color w:val="FF0000"/>
          <w:sz w:val="28"/>
          <w:szCs w:val="28"/>
        </w:rPr>
        <w:t>соединений должны быть удалены.</w:t>
      </w:r>
      <w:r w:rsidR="008A21A7" w:rsidRPr="00A4708F">
        <w:rPr>
          <w:color w:val="FF0000"/>
          <w:sz w:val="28"/>
          <w:szCs w:val="28"/>
        </w:rPr>
        <w:t xml:space="preserve"> Не прошедшие проверку прессованные соединения </w:t>
      </w:r>
      <w:proofErr w:type="spellStart"/>
      <w:r w:rsidR="008A21A7" w:rsidRPr="00A4708F">
        <w:rPr>
          <w:color w:val="FF0000"/>
          <w:sz w:val="28"/>
          <w:szCs w:val="28"/>
        </w:rPr>
        <w:t>металлополимерных</w:t>
      </w:r>
      <w:proofErr w:type="spellEnd"/>
      <w:r w:rsidR="008A21A7" w:rsidRPr="00A4708F">
        <w:rPr>
          <w:color w:val="FF0000"/>
          <w:sz w:val="28"/>
          <w:szCs w:val="28"/>
        </w:rPr>
        <w:t xml:space="preserve"> и медных газопроводов должны быть заменены.</w:t>
      </w:r>
    </w:p>
    <w:p w14:paraId="50C2B471" w14:textId="77777777" w:rsidR="00394158" w:rsidRPr="00A4708F" w:rsidRDefault="008A21A7" w:rsidP="00394158">
      <w:pPr>
        <w:ind w:firstLine="567"/>
        <w:jc w:val="both"/>
        <w:rPr>
          <w:b/>
          <w:bCs/>
          <w:color w:val="FF0000"/>
          <w:sz w:val="28"/>
          <w:szCs w:val="28"/>
        </w:rPr>
      </w:pPr>
      <w:r w:rsidRPr="00A4708F">
        <w:rPr>
          <w:b/>
          <w:bCs/>
          <w:color w:val="FF0000"/>
          <w:sz w:val="28"/>
          <w:szCs w:val="28"/>
        </w:rPr>
        <w:t>(Измененная редакция, Изм. № 2).</w:t>
      </w:r>
    </w:p>
    <w:p w14:paraId="258A4D48" w14:textId="77777777" w:rsidR="00394158" w:rsidRPr="00A4708F" w:rsidRDefault="00BD0624" w:rsidP="00394158">
      <w:pPr>
        <w:ind w:firstLine="567"/>
        <w:jc w:val="both"/>
        <w:rPr>
          <w:b/>
          <w:bCs/>
          <w:color w:val="FF0000"/>
          <w:sz w:val="28"/>
          <w:szCs w:val="28"/>
        </w:rPr>
      </w:pPr>
      <w:r w:rsidRPr="00A4708F">
        <w:rPr>
          <w:b/>
          <w:bCs/>
          <w:color w:val="FF0000"/>
          <w:sz w:val="28"/>
          <w:szCs w:val="28"/>
        </w:rPr>
        <w:t>10.3 Механические испытания</w:t>
      </w:r>
    </w:p>
    <w:p w14:paraId="0CC3461B" w14:textId="541ADC82" w:rsidR="00BD0624" w:rsidRPr="00A4708F" w:rsidRDefault="00BD0624" w:rsidP="00394158">
      <w:pPr>
        <w:ind w:firstLine="567"/>
        <w:jc w:val="both"/>
        <w:rPr>
          <w:color w:val="FF0000"/>
          <w:sz w:val="28"/>
          <w:szCs w:val="28"/>
        </w:rPr>
      </w:pPr>
      <w:r w:rsidRPr="00A4708F">
        <w:rPr>
          <w:color w:val="FF0000"/>
          <w:sz w:val="28"/>
          <w:szCs w:val="28"/>
        </w:rPr>
        <w:t>10.3.1 Механическим испытаниям подвергают:</w:t>
      </w:r>
    </w:p>
    <w:p w14:paraId="3A653C58"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пробные (допускные) сварные стыки и паяные соединения; испытания проводят для проверки технологии сварки и пайки стыков стальных, медных и полиэтиленовых газопроводов;</w:t>
      </w:r>
    </w:p>
    <w:p w14:paraId="58C8E132" w14:textId="33C90154"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сварные стыки стальных газопроводов, не подлежащие контролю физическими методами, и стыки подземных газопроводов, сваренных газовой сваркой. Образцы стыковых соединений отбирают в период производства сварочных работ в количестве </w:t>
      </w:r>
      <w:r w:rsidRPr="00A4708F">
        <w:rPr>
          <w:color w:val="FF0000"/>
          <w:spacing w:val="-4"/>
          <w:sz w:val="28"/>
          <w:szCs w:val="28"/>
        </w:rPr>
        <w:t xml:space="preserve">0,5 % общего числа стыковых соединений, сваренных каждым сварщиком, но не менее двух стыков диаметром </w:t>
      </w:r>
      <w:smartTag w:uri="urn:schemas-microsoft-com:office:smarttags" w:element="metricconverter">
        <w:smartTagPr>
          <w:attr w:name="ProductID" w:val="50 мм"/>
        </w:smartTagPr>
        <w:r w:rsidRPr="00A4708F">
          <w:rPr>
            <w:color w:val="FF0000"/>
            <w:spacing w:val="-4"/>
            <w:sz w:val="28"/>
            <w:szCs w:val="28"/>
          </w:rPr>
          <w:t>50 мм</w:t>
        </w:r>
      </w:smartTag>
      <w:r w:rsidRPr="00A4708F">
        <w:rPr>
          <w:color w:val="FF0000"/>
          <w:spacing w:val="-4"/>
          <w:sz w:val="28"/>
          <w:szCs w:val="28"/>
        </w:rPr>
        <w:t xml:space="preserve"> и менее и не менее одного стыка диаметром свыше </w:t>
      </w:r>
      <w:smartTag w:uri="urn:schemas-microsoft-com:office:smarttags" w:element="metricconverter">
        <w:smartTagPr>
          <w:attr w:name="ProductID" w:val="50 мм"/>
        </w:smartTagPr>
        <w:r w:rsidRPr="00A4708F">
          <w:rPr>
            <w:color w:val="FF0000"/>
            <w:spacing w:val="-4"/>
            <w:sz w:val="28"/>
            <w:szCs w:val="28"/>
          </w:rPr>
          <w:t>50 мм</w:t>
        </w:r>
      </w:smartTag>
      <w:r w:rsidRPr="00A4708F">
        <w:rPr>
          <w:color w:val="FF0000"/>
          <w:spacing w:val="-4"/>
          <w:sz w:val="28"/>
          <w:szCs w:val="28"/>
        </w:rPr>
        <w:t>,</w:t>
      </w:r>
      <w:r w:rsidRPr="00A4708F">
        <w:rPr>
          <w:color w:val="FF0000"/>
          <w:sz w:val="28"/>
          <w:szCs w:val="28"/>
        </w:rPr>
        <w:t xml:space="preserve"> сваренных им в течение календарного месяца.</w:t>
      </w:r>
    </w:p>
    <w:p w14:paraId="2D742437"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Стыки стальных газопроводов испытывают на статическое растяжение и статический изгиб (загиб) по ГОСТ 6996. </w:t>
      </w:r>
    </w:p>
    <w:p w14:paraId="5B9E1EC8"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Сварные соединения медных газопроводов испытывают на статическое растяжение по ГОСТ 6996, а паяные соединения медных газопроводов по ГОСТ 28830. </w:t>
      </w:r>
    </w:p>
    <w:p w14:paraId="5C0FBF76" w14:textId="45C385C4"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Стыки полиэтиленовых газопроводов испытывают на растяжение по</w:t>
      </w:r>
      <w:r w:rsidR="00CD7633" w:rsidRPr="00A4708F">
        <w:rPr>
          <w:color w:val="FF0000"/>
          <w:sz w:val="28"/>
          <w:szCs w:val="28"/>
        </w:rPr>
        <w:t xml:space="preserve"> </w:t>
      </w:r>
      <w:r w:rsidR="003024A5" w:rsidRPr="00A4708F">
        <w:rPr>
          <w:color w:val="FF0000"/>
          <w:sz w:val="28"/>
          <w:szCs w:val="28"/>
        </w:rPr>
        <w:t>ГОСТ Р 55142</w:t>
      </w:r>
      <w:r w:rsidRPr="00A4708F">
        <w:rPr>
          <w:color w:val="FF0000"/>
          <w:sz w:val="28"/>
          <w:szCs w:val="28"/>
        </w:rPr>
        <w:t>.</w:t>
      </w:r>
    </w:p>
    <w:p w14:paraId="78B44991" w14:textId="759B03E4" w:rsidR="003024A5" w:rsidRPr="00A4708F" w:rsidRDefault="003024A5" w:rsidP="003024A5">
      <w:pPr>
        <w:ind w:firstLine="567"/>
        <w:jc w:val="both"/>
        <w:rPr>
          <w:b/>
          <w:bCs/>
          <w:color w:val="FF0000"/>
          <w:sz w:val="28"/>
          <w:szCs w:val="28"/>
        </w:rPr>
      </w:pPr>
      <w:r w:rsidRPr="00A4708F">
        <w:rPr>
          <w:b/>
          <w:bCs/>
          <w:color w:val="FF0000"/>
          <w:sz w:val="28"/>
          <w:szCs w:val="28"/>
        </w:rPr>
        <w:t>(Измененная редакция, Изм. № 3).</w:t>
      </w:r>
    </w:p>
    <w:p w14:paraId="633105C8"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10.3.2 Механические свойства стыков стальных труб с условным проходом свыше 50 определяют испытаниями на растяжение и изгиб </w:t>
      </w:r>
      <w:r w:rsidR="00042D54" w:rsidRPr="00A4708F">
        <w:rPr>
          <w:color w:val="FF0000"/>
          <w:sz w:val="28"/>
          <w:szCs w:val="28"/>
        </w:rPr>
        <w:t xml:space="preserve">образцов </w:t>
      </w:r>
      <w:r w:rsidRPr="00A4708F">
        <w:rPr>
          <w:color w:val="FF0000"/>
          <w:sz w:val="28"/>
          <w:szCs w:val="28"/>
        </w:rPr>
        <w:t>(вырезанных равномерно по периметру каждого отобранного стыка) со снятым усилением в соответствии с ГОСТ 6996.</w:t>
      </w:r>
    </w:p>
    <w:p w14:paraId="6AB7A36B"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Результаты механических испытаний стыка считаются неудовлетворительными, если:</w:t>
      </w:r>
    </w:p>
    <w:p w14:paraId="220530F1"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среднеарифметическое значение предела прочности трех образцов при испытании на растяжение будет менее значения нормативного предела прочности основного металла трубы;</w:t>
      </w:r>
    </w:p>
    <w:p w14:paraId="3C3344B3"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среднеарифметическое значение угла изгиба трех образцов при испытании на изгиб будет менее 120° для дуговой сварки и менее 100° </w:t>
      </w:r>
      <w:r w:rsidR="00C2462B" w:rsidRPr="00A4708F">
        <w:rPr>
          <w:color w:val="FF0000"/>
          <w:sz w:val="28"/>
          <w:szCs w:val="28"/>
        </w:rPr>
        <w:t>–</w:t>
      </w:r>
      <w:r w:rsidRPr="00A4708F">
        <w:rPr>
          <w:color w:val="FF0000"/>
          <w:sz w:val="28"/>
          <w:szCs w:val="28"/>
        </w:rPr>
        <w:t xml:space="preserve"> для газовой сварки;</w:t>
      </w:r>
    </w:p>
    <w:p w14:paraId="15DF54E1"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lastRenderedPageBreak/>
        <w:t xml:space="preserve">результат испытаний хотя бы одного из трех образцов по одному из видов испытаний будет на 10 % ниже нормативного значения </w:t>
      </w:r>
      <w:r w:rsidR="00766EBF" w:rsidRPr="00A4708F">
        <w:rPr>
          <w:color w:val="FF0000"/>
          <w:sz w:val="28"/>
          <w:szCs w:val="28"/>
        </w:rPr>
        <w:t xml:space="preserve">показателя </w:t>
      </w:r>
      <w:r w:rsidRPr="00A4708F">
        <w:rPr>
          <w:color w:val="FF0000"/>
          <w:sz w:val="28"/>
          <w:szCs w:val="28"/>
        </w:rPr>
        <w:t>прочности или угла изгиба.</w:t>
      </w:r>
    </w:p>
    <w:p w14:paraId="33C80B03" w14:textId="1B4FD9FC" w:rsidR="00BD0624" w:rsidRPr="00A4708F" w:rsidRDefault="00394158" w:rsidP="00BC19C1">
      <w:pPr>
        <w:ind w:firstLine="567"/>
        <w:jc w:val="both"/>
        <w:rPr>
          <w:color w:val="FF0000"/>
          <w:sz w:val="28"/>
          <w:szCs w:val="28"/>
        </w:rPr>
      </w:pPr>
      <w:r w:rsidRPr="00A4708F">
        <w:rPr>
          <w:color w:val="FF0000"/>
          <w:sz w:val="28"/>
          <w:szCs w:val="28"/>
        </w:rPr>
        <w:t>Результаты механических испытаний сварного или паяного соединения медных труб считают неудовлетворительными, если разрушение произошло по сварному шву, а среднеарифметическое значение предела прочности двух образцов при испытании на растяжение менее нормативного предела прочности основного металла трубы.</w:t>
      </w:r>
    </w:p>
    <w:p w14:paraId="68943087" w14:textId="77777777" w:rsidR="00394158" w:rsidRPr="00A4708F" w:rsidRDefault="00394158" w:rsidP="00394158">
      <w:pPr>
        <w:pStyle w:val="aff2"/>
        <w:ind w:firstLine="567"/>
        <w:jc w:val="both"/>
        <w:rPr>
          <w:b/>
          <w:color w:val="FF0000"/>
          <w:sz w:val="28"/>
          <w:szCs w:val="28"/>
        </w:rPr>
      </w:pPr>
      <w:r w:rsidRPr="00A4708F">
        <w:rPr>
          <w:b/>
          <w:color w:val="FF0000"/>
          <w:sz w:val="28"/>
          <w:szCs w:val="28"/>
        </w:rPr>
        <w:t>(Измененная редакция, Изм. № 4).</w:t>
      </w:r>
    </w:p>
    <w:p w14:paraId="1C5B52AD" w14:textId="77777777" w:rsidR="00BD0624" w:rsidRPr="00A4708F" w:rsidRDefault="00BD0624" w:rsidP="00BC19C1">
      <w:pPr>
        <w:autoSpaceDE w:val="0"/>
        <w:autoSpaceDN w:val="0"/>
        <w:adjustRightInd w:val="0"/>
        <w:ind w:firstLine="567"/>
        <w:jc w:val="both"/>
        <w:rPr>
          <w:color w:val="FF0000"/>
          <w:spacing w:val="2"/>
          <w:sz w:val="28"/>
          <w:szCs w:val="28"/>
        </w:rPr>
      </w:pPr>
      <w:r w:rsidRPr="00A4708F">
        <w:rPr>
          <w:color w:val="FF0000"/>
          <w:spacing w:val="2"/>
          <w:sz w:val="28"/>
          <w:szCs w:val="28"/>
        </w:rPr>
        <w:t xml:space="preserve">10.3.3 Механические свойства сварных стыков стальных труб условным проходом до 50 включительно должны определяться испытаниями целых стыков на растяжение и сплющивание. Для труб этих диаметров половину отобранных для контроля стыков (с неснятым усилением) испытывают на растяжение и половину (со снятым усилением) </w:t>
      </w:r>
      <w:r w:rsidR="00C2462B" w:rsidRPr="00A4708F">
        <w:rPr>
          <w:color w:val="FF0000"/>
          <w:spacing w:val="2"/>
          <w:sz w:val="28"/>
          <w:szCs w:val="28"/>
        </w:rPr>
        <w:t>–</w:t>
      </w:r>
      <w:r w:rsidRPr="00A4708F">
        <w:rPr>
          <w:color w:val="FF0000"/>
          <w:spacing w:val="2"/>
          <w:sz w:val="28"/>
          <w:szCs w:val="28"/>
        </w:rPr>
        <w:t xml:space="preserve"> на сплющивание.</w:t>
      </w:r>
    </w:p>
    <w:p w14:paraId="767F6F7E" w14:textId="77777777" w:rsidR="00BD0624" w:rsidRPr="00A4708F" w:rsidRDefault="00BD0624" w:rsidP="00BC19C1">
      <w:pPr>
        <w:autoSpaceDE w:val="0"/>
        <w:autoSpaceDN w:val="0"/>
        <w:adjustRightInd w:val="0"/>
        <w:ind w:firstLine="567"/>
        <w:jc w:val="both"/>
        <w:rPr>
          <w:color w:val="FF0000"/>
          <w:spacing w:val="-8"/>
          <w:sz w:val="28"/>
          <w:szCs w:val="28"/>
        </w:rPr>
      </w:pPr>
      <w:r w:rsidRPr="00A4708F">
        <w:rPr>
          <w:color w:val="FF0000"/>
          <w:spacing w:val="-8"/>
          <w:sz w:val="28"/>
          <w:szCs w:val="28"/>
        </w:rPr>
        <w:t>Результаты механических испытаний сварного стыка считают неудовлетворительными, если:</w:t>
      </w:r>
    </w:p>
    <w:p w14:paraId="11E51AE7"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предел прочности при испытании стыка на растяжение менее нормативного предела прочности основного металла трубы;</w:t>
      </w:r>
    </w:p>
    <w:p w14:paraId="1D45D993" w14:textId="77777777" w:rsidR="00BD0624" w:rsidRPr="00A4708F" w:rsidRDefault="00BD0624" w:rsidP="00BC19C1">
      <w:pPr>
        <w:autoSpaceDE w:val="0"/>
        <w:autoSpaceDN w:val="0"/>
        <w:adjustRightInd w:val="0"/>
        <w:ind w:firstLine="567"/>
        <w:jc w:val="both"/>
        <w:rPr>
          <w:color w:val="FF0000"/>
          <w:spacing w:val="-2"/>
          <w:sz w:val="28"/>
          <w:szCs w:val="28"/>
        </w:rPr>
      </w:pPr>
      <w:r w:rsidRPr="00A4708F">
        <w:rPr>
          <w:color w:val="FF0000"/>
          <w:spacing w:val="-2"/>
          <w:sz w:val="28"/>
          <w:szCs w:val="28"/>
        </w:rPr>
        <w:t>просвет между сжимающими поверхностями пресса при появлении первой трещины на сварном шве при испытании стыка на сплющивание превышает 5</w:t>
      </w:r>
      <w:r w:rsidRPr="00A4708F">
        <w:rPr>
          <w:i/>
          <w:color w:val="FF0000"/>
          <w:spacing w:val="-2"/>
          <w:sz w:val="28"/>
          <w:szCs w:val="28"/>
        </w:rPr>
        <w:t>S</w:t>
      </w:r>
      <w:r w:rsidRPr="00A4708F">
        <w:rPr>
          <w:color w:val="FF0000"/>
          <w:spacing w:val="-2"/>
          <w:sz w:val="28"/>
          <w:szCs w:val="28"/>
        </w:rPr>
        <w:t>, где</w:t>
      </w:r>
      <w:r w:rsidRPr="00A4708F">
        <w:rPr>
          <w:i/>
          <w:color w:val="FF0000"/>
          <w:spacing w:val="-2"/>
          <w:sz w:val="28"/>
          <w:szCs w:val="28"/>
        </w:rPr>
        <w:t xml:space="preserve"> S</w:t>
      </w:r>
      <w:r w:rsidRPr="00A4708F">
        <w:rPr>
          <w:color w:val="FF0000"/>
          <w:spacing w:val="-2"/>
          <w:sz w:val="28"/>
          <w:szCs w:val="28"/>
        </w:rPr>
        <w:t xml:space="preserve"> </w:t>
      </w:r>
      <w:r w:rsidR="00C2462B" w:rsidRPr="00A4708F">
        <w:rPr>
          <w:color w:val="FF0000"/>
          <w:spacing w:val="-2"/>
          <w:sz w:val="28"/>
          <w:szCs w:val="28"/>
        </w:rPr>
        <w:t>–</w:t>
      </w:r>
      <w:r w:rsidRPr="00A4708F">
        <w:rPr>
          <w:color w:val="FF0000"/>
          <w:spacing w:val="-2"/>
          <w:sz w:val="28"/>
          <w:szCs w:val="28"/>
        </w:rPr>
        <w:t xml:space="preserve"> номинальная толщина стенки трубы.</w:t>
      </w:r>
    </w:p>
    <w:p w14:paraId="1BB8A516"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10.3.4 При неудовлетворительных испытаниях хотя бы одного стыка проводят повторные испытания на удвоенном числе стыков. Испытания проводят по виду испытаний, давшему неудовлетворительные результаты.</w:t>
      </w:r>
    </w:p>
    <w:p w14:paraId="15A1F7D0"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В случае получения при повторных испытаниях неудовлетворительных результатов хотя бы на одном стыке все стыки, сваренные данным сварщиком в течение календарного месяца на конкретном объекте газовой сваркой, должны быть удалены, а стыки, сваренные дуговой сваркой, проверены радиографическим методом контроля.</w:t>
      </w:r>
    </w:p>
    <w:p w14:paraId="01ACB099" w14:textId="034B9C13" w:rsidR="005369A7" w:rsidRPr="00A4708F" w:rsidRDefault="005369A7" w:rsidP="00BC19C1">
      <w:pPr>
        <w:autoSpaceDE w:val="0"/>
        <w:autoSpaceDN w:val="0"/>
        <w:adjustRightInd w:val="0"/>
        <w:ind w:firstLine="567"/>
        <w:jc w:val="both"/>
        <w:rPr>
          <w:b/>
          <w:color w:val="FF0000"/>
          <w:sz w:val="28"/>
          <w:szCs w:val="28"/>
        </w:rPr>
      </w:pPr>
      <w:r w:rsidRPr="00A4708F">
        <w:rPr>
          <w:b/>
          <w:color w:val="FF0000"/>
          <w:sz w:val="28"/>
          <w:szCs w:val="28"/>
        </w:rPr>
        <w:t>10.3.5</w:t>
      </w:r>
      <w:r w:rsidR="005A2307" w:rsidRPr="00A4708F">
        <w:rPr>
          <w:b/>
          <w:color w:val="FF0000"/>
          <w:sz w:val="28"/>
          <w:szCs w:val="28"/>
        </w:rPr>
        <w:t>,</w:t>
      </w:r>
      <w:r w:rsidRPr="00A4708F">
        <w:rPr>
          <w:b/>
          <w:color w:val="FF0000"/>
          <w:sz w:val="28"/>
          <w:szCs w:val="28"/>
        </w:rPr>
        <w:t xml:space="preserve"> 10.3.6 </w:t>
      </w:r>
      <w:r w:rsidR="005A2307" w:rsidRPr="00A4708F">
        <w:rPr>
          <w:b/>
          <w:color w:val="FF0000"/>
          <w:sz w:val="28"/>
          <w:szCs w:val="28"/>
        </w:rPr>
        <w:t>(Исключены, Изм. № 1).</w:t>
      </w:r>
    </w:p>
    <w:p w14:paraId="58FF7C60" w14:textId="0B965173" w:rsidR="00360DC0" w:rsidRPr="00A4708F" w:rsidRDefault="00360DC0" w:rsidP="00360DC0">
      <w:pPr>
        <w:ind w:firstLine="567"/>
        <w:jc w:val="both"/>
        <w:rPr>
          <w:color w:val="FF0000"/>
          <w:sz w:val="28"/>
          <w:szCs w:val="28"/>
        </w:rPr>
      </w:pPr>
      <w:r w:rsidRPr="00A4708F">
        <w:rPr>
          <w:color w:val="FF0000"/>
          <w:sz w:val="28"/>
          <w:szCs w:val="28"/>
        </w:rPr>
        <w:t>10.3.</w:t>
      </w:r>
      <w:r w:rsidR="005369A7" w:rsidRPr="00A4708F">
        <w:rPr>
          <w:color w:val="FF0000"/>
          <w:sz w:val="28"/>
          <w:szCs w:val="28"/>
        </w:rPr>
        <w:t>7</w:t>
      </w:r>
      <w:r w:rsidRPr="00A4708F">
        <w:rPr>
          <w:color w:val="FF0000"/>
          <w:sz w:val="28"/>
          <w:szCs w:val="28"/>
        </w:rPr>
        <w:t xml:space="preserve"> В арбитражных случаях допускается проводить  следующие механические испытания по </w:t>
      </w:r>
      <w:r w:rsidR="00D97D02" w:rsidRPr="00A4708F">
        <w:rPr>
          <w:color w:val="FF0000"/>
          <w:sz w:val="28"/>
          <w:szCs w:val="28"/>
        </w:rPr>
        <w:t>ГОСТ Р 58121.1 и ГОСТ Р 58121.3</w:t>
      </w:r>
      <w:r w:rsidRPr="00A4708F">
        <w:rPr>
          <w:color w:val="FF0000"/>
          <w:sz w:val="28"/>
          <w:szCs w:val="28"/>
        </w:rPr>
        <w:t>:</w:t>
      </w:r>
    </w:p>
    <w:p w14:paraId="5C5361D1" w14:textId="77777777" w:rsidR="00360DC0" w:rsidRPr="00A4708F" w:rsidRDefault="00360DC0" w:rsidP="00360DC0">
      <w:pPr>
        <w:ind w:firstLine="567"/>
        <w:jc w:val="both"/>
        <w:rPr>
          <w:color w:val="FF0000"/>
          <w:sz w:val="28"/>
          <w:szCs w:val="28"/>
        </w:rPr>
      </w:pPr>
      <w:r w:rsidRPr="00A4708F">
        <w:rPr>
          <w:color w:val="FF0000"/>
          <w:sz w:val="28"/>
          <w:szCs w:val="28"/>
        </w:rPr>
        <w:t>стыковых  сварных соединений  на осевое растяжение;</w:t>
      </w:r>
    </w:p>
    <w:p w14:paraId="05DC71D6" w14:textId="59AE33A6" w:rsidR="00360DC0" w:rsidRPr="00A4708F" w:rsidRDefault="00360DC0" w:rsidP="00360DC0">
      <w:pPr>
        <w:ind w:firstLine="567"/>
        <w:jc w:val="both"/>
        <w:rPr>
          <w:color w:val="FF0000"/>
          <w:sz w:val="28"/>
          <w:szCs w:val="28"/>
        </w:rPr>
      </w:pPr>
      <w:r w:rsidRPr="00A4708F">
        <w:rPr>
          <w:color w:val="FF0000"/>
          <w:sz w:val="28"/>
          <w:szCs w:val="28"/>
        </w:rPr>
        <w:t xml:space="preserve">сварных соединений, выполненных  при помощи деталей с </w:t>
      </w:r>
      <w:r w:rsidR="00256419" w:rsidRPr="00A4708F">
        <w:rPr>
          <w:color w:val="FF0000"/>
          <w:sz w:val="28"/>
          <w:szCs w:val="28"/>
        </w:rPr>
        <w:t>ЗН</w:t>
      </w:r>
      <w:r w:rsidRPr="00A4708F">
        <w:rPr>
          <w:color w:val="FF0000"/>
          <w:sz w:val="28"/>
          <w:szCs w:val="28"/>
        </w:rPr>
        <w:t>, на стойкость к отрыву сплющиванием</w:t>
      </w:r>
      <w:r w:rsidR="00257DAE" w:rsidRPr="00A4708F">
        <w:rPr>
          <w:color w:val="FF0000"/>
          <w:sz w:val="28"/>
          <w:szCs w:val="28"/>
        </w:rPr>
        <w:t>.</w:t>
      </w:r>
    </w:p>
    <w:p w14:paraId="4FDF5C62" w14:textId="77777777" w:rsidR="00D97D02" w:rsidRPr="00A4708F" w:rsidRDefault="00D97D02" w:rsidP="00D97D02">
      <w:pPr>
        <w:ind w:firstLine="567"/>
        <w:jc w:val="both"/>
        <w:rPr>
          <w:b/>
          <w:bCs/>
          <w:color w:val="FF0000"/>
          <w:sz w:val="28"/>
          <w:szCs w:val="28"/>
        </w:rPr>
      </w:pPr>
      <w:r w:rsidRPr="00A4708F">
        <w:rPr>
          <w:b/>
          <w:bCs/>
          <w:color w:val="FF0000"/>
          <w:sz w:val="28"/>
          <w:szCs w:val="28"/>
        </w:rPr>
        <w:t>(Измененная редакция, Изм. № 3).</w:t>
      </w:r>
    </w:p>
    <w:p w14:paraId="1822AF5F" w14:textId="77777777" w:rsidR="00394158" w:rsidRPr="00A4708F" w:rsidRDefault="00FC0D59" w:rsidP="00394158">
      <w:pPr>
        <w:ind w:firstLine="567"/>
        <w:jc w:val="both"/>
        <w:rPr>
          <w:b/>
          <w:color w:val="FF0000"/>
          <w:sz w:val="28"/>
          <w:szCs w:val="28"/>
        </w:rPr>
      </w:pPr>
      <w:r w:rsidRPr="00A4708F">
        <w:rPr>
          <w:b/>
          <w:color w:val="FF0000"/>
          <w:sz w:val="28"/>
          <w:szCs w:val="28"/>
        </w:rPr>
        <w:t xml:space="preserve">10.3.8 </w:t>
      </w:r>
      <w:r w:rsidR="005A2307" w:rsidRPr="00A4708F">
        <w:rPr>
          <w:b/>
          <w:color w:val="FF0000"/>
          <w:sz w:val="28"/>
          <w:szCs w:val="28"/>
        </w:rPr>
        <w:t>(Исключен, Изм. № 1).</w:t>
      </w:r>
    </w:p>
    <w:p w14:paraId="41C5C529" w14:textId="77777777" w:rsidR="00394158" w:rsidRPr="00A4708F" w:rsidRDefault="00BD0624" w:rsidP="00394158">
      <w:pPr>
        <w:ind w:firstLine="567"/>
        <w:jc w:val="both"/>
        <w:rPr>
          <w:b/>
          <w:bCs/>
          <w:color w:val="FF0000"/>
          <w:sz w:val="28"/>
          <w:szCs w:val="28"/>
        </w:rPr>
      </w:pPr>
      <w:r w:rsidRPr="00A4708F">
        <w:rPr>
          <w:b/>
          <w:bCs/>
          <w:color w:val="FF0000"/>
          <w:sz w:val="28"/>
          <w:szCs w:val="28"/>
        </w:rPr>
        <w:t>10.4 Контроль физическими методами</w:t>
      </w:r>
    </w:p>
    <w:p w14:paraId="3DF2501D" w14:textId="6029E1BC" w:rsidR="00BD0624" w:rsidRPr="00A4708F" w:rsidRDefault="00BD0624" w:rsidP="00394158">
      <w:pPr>
        <w:ind w:firstLine="567"/>
        <w:jc w:val="both"/>
        <w:rPr>
          <w:color w:val="FF0000"/>
          <w:sz w:val="28"/>
          <w:szCs w:val="28"/>
        </w:rPr>
      </w:pPr>
      <w:r w:rsidRPr="00A4708F">
        <w:rPr>
          <w:color w:val="FF0000"/>
          <w:sz w:val="28"/>
          <w:szCs w:val="28"/>
        </w:rPr>
        <w:t xml:space="preserve">10.4.1 </w:t>
      </w:r>
      <w:r w:rsidR="00587CF3" w:rsidRPr="00A4708F">
        <w:rPr>
          <w:color w:val="FF0000"/>
          <w:sz w:val="28"/>
          <w:szCs w:val="28"/>
        </w:rPr>
        <w:t>Контролю физическими методами подлежат стыки законченных строительством участков газопроводов, выполненных электродуговой и газовой сваркой (газопроводы из стальных труб), а также сваркой нагретым инструментом встык (газопроводы из полиэтиленовых труб</w:t>
      </w:r>
      <w:r w:rsidR="00A31E66" w:rsidRPr="00A4708F">
        <w:rPr>
          <w:color w:val="FF0000"/>
          <w:sz w:val="28"/>
          <w:szCs w:val="28"/>
        </w:rPr>
        <w:t>, выполненные на сварочной технике с ручным управлением и средней степени автоматизации</w:t>
      </w:r>
      <w:r w:rsidR="00587CF3" w:rsidRPr="00A4708F">
        <w:rPr>
          <w:color w:val="FF0000"/>
          <w:sz w:val="28"/>
          <w:szCs w:val="28"/>
        </w:rPr>
        <w:t>), в соответствии с таблицей 14. Допускается уменьшать на 60</w:t>
      </w:r>
      <w:r w:rsidR="00E06BEA" w:rsidRPr="00A4708F">
        <w:rPr>
          <w:color w:val="FF0000"/>
          <w:sz w:val="28"/>
          <w:szCs w:val="28"/>
        </w:rPr>
        <w:t xml:space="preserve"> </w:t>
      </w:r>
      <w:r w:rsidR="00587CF3" w:rsidRPr="00A4708F">
        <w:rPr>
          <w:color w:val="FF0000"/>
          <w:sz w:val="28"/>
          <w:szCs w:val="28"/>
        </w:rPr>
        <w:t xml:space="preserve">% количество контролируемых стыков полиэтиленовых газопроводов, сваренных с </w:t>
      </w:r>
      <w:r w:rsidR="00587CF3" w:rsidRPr="00A4708F">
        <w:rPr>
          <w:color w:val="FF0000"/>
          <w:sz w:val="28"/>
          <w:szCs w:val="28"/>
        </w:rPr>
        <w:lastRenderedPageBreak/>
        <w:t>использованием сварочной техники средней степени автоматизации, аттестованной и допущенной к применению в установленном порядке</w:t>
      </w:r>
    </w:p>
    <w:p w14:paraId="13F83E1B"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Обязательному контролю физическими методами не подлежат стыки полиэтиленовых газопроводов, выполненные на сварочной технике высокой степени автоматизации</w:t>
      </w:r>
      <w:r w:rsidR="00F434CD" w:rsidRPr="00A4708F">
        <w:rPr>
          <w:color w:val="FF0000"/>
          <w:sz w:val="28"/>
          <w:szCs w:val="28"/>
        </w:rPr>
        <w:t>, аттестованной и допущенной к применению в установленном порядке</w:t>
      </w:r>
      <w:r w:rsidRPr="00A4708F">
        <w:rPr>
          <w:color w:val="FF0000"/>
          <w:sz w:val="28"/>
          <w:szCs w:val="28"/>
        </w:rPr>
        <w:t xml:space="preserve">. </w:t>
      </w:r>
    </w:p>
    <w:p w14:paraId="357355EB"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Сварка полиэтиленовых </w:t>
      </w:r>
      <w:r w:rsidR="00C322AB" w:rsidRPr="00A4708F">
        <w:rPr>
          <w:color w:val="FF0000"/>
          <w:sz w:val="28"/>
          <w:szCs w:val="28"/>
        </w:rPr>
        <w:t>газо</w:t>
      </w:r>
      <w:r w:rsidRPr="00A4708F">
        <w:rPr>
          <w:color w:val="FF0000"/>
          <w:sz w:val="28"/>
          <w:szCs w:val="28"/>
        </w:rPr>
        <w:t>проводов соединительными деталями с ЗН должна выполняться аппаратами, осуществляющими регистрацию результатов сварки с их последующей выдачей в виде распечатанного протокола.</w:t>
      </w:r>
    </w:p>
    <w:p w14:paraId="24B3F67C" w14:textId="5058EFF9"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Контроль стыков стальных </w:t>
      </w:r>
      <w:r w:rsidR="00C322AB" w:rsidRPr="00A4708F">
        <w:rPr>
          <w:color w:val="FF0000"/>
          <w:sz w:val="28"/>
          <w:szCs w:val="28"/>
        </w:rPr>
        <w:t xml:space="preserve">газопроводов </w:t>
      </w:r>
      <w:r w:rsidRPr="00A4708F">
        <w:rPr>
          <w:color w:val="FF0000"/>
          <w:sz w:val="28"/>
          <w:szCs w:val="28"/>
        </w:rPr>
        <w:t xml:space="preserve">проводят </w:t>
      </w:r>
      <w:r w:rsidR="002A7AD1" w:rsidRPr="00A4708F">
        <w:rPr>
          <w:color w:val="FF0000"/>
          <w:sz w:val="28"/>
          <w:szCs w:val="28"/>
        </w:rPr>
        <w:t xml:space="preserve">радиографическим </w:t>
      </w:r>
      <w:r w:rsidR="00C2462B" w:rsidRPr="00A4708F">
        <w:rPr>
          <w:color w:val="FF0000"/>
          <w:sz w:val="28"/>
          <w:szCs w:val="28"/>
        </w:rPr>
        <w:t>–</w:t>
      </w:r>
      <w:r w:rsidR="002A7AD1" w:rsidRPr="00A4708F">
        <w:rPr>
          <w:color w:val="FF0000"/>
          <w:sz w:val="28"/>
          <w:szCs w:val="28"/>
        </w:rPr>
        <w:t xml:space="preserve"> по ГОСТ 7512</w:t>
      </w:r>
      <w:r w:rsidRPr="00A4708F">
        <w:rPr>
          <w:color w:val="FF0000"/>
          <w:sz w:val="28"/>
          <w:szCs w:val="28"/>
        </w:rPr>
        <w:t xml:space="preserve"> и ультразвуковым </w:t>
      </w:r>
      <w:r w:rsidR="00C2462B" w:rsidRPr="00A4708F">
        <w:rPr>
          <w:color w:val="FF0000"/>
          <w:sz w:val="28"/>
          <w:szCs w:val="28"/>
        </w:rPr>
        <w:t>–</w:t>
      </w:r>
      <w:r w:rsidRPr="00A4708F">
        <w:rPr>
          <w:color w:val="FF0000"/>
          <w:sz w:val="28"/>
          <w:szCs w:val="28"/>
        </w:rPr>
        <w:t xml:space="preserve"> по </w:t>
      </w:r>
      <w:r w:rsidR="00A31E66" w:rsidRPr="00A4708F">
        <w:rPr>
          <w:color w:val="FF0000"/>
          <w:sz w:val="28"/>
          <w:szCs w:val="28"/>
        </w:rPr>
        <w:t xml:space="preserve">ГОСТ Р 55724 </w:t>
      </w:r>
      <w:r w:rsidRPr="00A4708F">
        <w:rPr>
          <w:color w:val="FF0000"/>
          <w:sz w:val="28"/>
          <w:szCs w:val="28"/>
        </w:rPr>
        <w:t xml:space="preserve">методами. Стыки полиэтиленовых </w:t>
      </w:r>
      <w:r w:rsidR="00C322AB" w:rsidRPr="00A4708F">
        <w:rPr>
          <w:color w:val="FF0000"/>
          <w:sz w:val="28"/>
          <w:szCs w:val="28"/>
        </w:rPr>
        <w:t xml:space="preserve">газопроводов </w:t>
      </w:r>
      <w:r w:rsidRPr="00A4708F">
        <w:rPr>
          <w:color w:val="FF0000"/>
          <w:sz w:val="28"/>
          <w:szCs w:val="28"/>
        </w:rPr>
        <w:t>проверяют ультразвуковым методом.</w:t>
      </w:r>
    </w:p>
    <w:p w14:paraId="2703ABEB" w14:textId="20814664" w:rsidR="00BD0624" w:rsidRPr="00A4708F" w:rsidRDefault="00BD0624" w:rsidP="00BC19C1">
      <w:pPr>
        <w:ind w:firstLine="567"/>
        <w:jc w:val="both"/>
        <w:rPr>
          <w:color w:val="FF0000"/>
          <w:sz w:val="28"/>
          <w:szCs w:val="28"/>
        </w:rPr>
      </w:pPr>
      <w:r w:rsidRPr="00A4708F">
        <w:rPr>
          <w:color w:val="FF0000"/>
          <w:sz w:val="28"/>
          <w:szCs w:val="28"/>
        </w:rPr>
        <w:t xml:space="preserve">Контроль соединений многослойных полимерных и медных </w:t>
      </w:r>
      <w:r w:rsidR="00C322AB" w:rsidRPr="00A4708F">
        <w:rPr>
          <w:color w:val="FF0000"/>
          <w:sz w:val="28"/>
          <w:szCs w:val="28"/>
        </w:rPr>
        <w:t xml:space="preserve">газопроводов </w:t>
      </w:r>
      <w:r w:rsidRPr="00A4708F">
        <w:rPr>
          <w:color w:val="FF0000"/>
          <w:sz w:val="28"/>
          <w:szCs w:val="28"/>
        </w:rPr>
        <w:t xml:space="preserve">проводят внешним осмотром и </w:t>
      </w:r>
      <w:proofErr w:type="spellStart"/>
      <w:r w:rsidRPr="00A4708F">
        <w:rPr>
          <w:color w:val="FF0000"/>
          <w:sz w:val="28"/>
          <w:szCs w:val="28"/>
        </w:rPr>
        <w:t>обмыливанием</w:t>
      </w:r>
      <w:proofErr w:type="spellEnd"/>
      <w:r w:rsidRPr="00A4708F">
        <w:rPr>
          <w:color w:val="FF0000"/>
          <w:sz w:val="28"/>
          <w:szCs w:val="28"/>
        </w:rPr>
        <w:t xml:space="preserve"> при испытании газопровода.</w:t>
      </w:r>
    </w:p>
    <w:p w14:paraId="00B7DA69" w14:textId="77777777" w:rsidR="00394158" w:rsidRPr="00A4708F" w:rsidRDefault="00A31E66" w:rsidP="00394158">
      <w:pPr>
        <w:ind w:firstLine="567"/>
        <w:jc w:val="both"/>
        <w:rPr>
          <w:b/>
          <w:bCs/>
          <w:color w:val="FF0000"/>
          <w:sz w:val="28"/>
          <w:szCs w:val="28"/>
        </w:rPr>
      </w:pPr>
      <w:r w:rsidRPr="00A4708F">
        <w:rPr>
          <w:b/>
          <w:bCs/>
          <w:color w:val="FF0000"/>
          <w:sz w:val="28"/>
          <w:szCs w:val="28"/>
        </w:rPr>
        <w:t xml:space="preserve">(Измененная редакция, Изм. </w:t>
      </w:r>
      <w:r w:rsidR="009C469F" w:rsidRPr="00A4708F">
        <w:rPr>
          <w:b/>
          <w:bCs/>
          <w:color w:val="FF0000"/>
          <w:sz w:val="28"/>
          <w:szCs w:val="28"/>
        </w:rPr>
        <w:t xml:space="preserve">№ 1, </w:t>
      </w:r>
      <w:r w:rsidRPr="00A4708F">
        <w:rPr>
          <w:b/>
          <w:bCs/>
          <w:color w:val="FF0000"/>
          <w:sz w:val="28"/>
          <w:szCs w:val="28"/>
        </w:rPr>
        <w:t xml:space="preserve">№ 2, </w:t>
      </w:r>
      <w:r w:rsidR="005A52B8" w:rsidRPr="00A4708F">
        <w:rPr>
          <w:b/>
          <w:bCs/>
          <w:color w:val="FF0000"/>
          <w:sz w:val="28"/>
          <w:szCs w:val="28"/>
        </w:rPr>
        <w:t xml:space="preserve">№ </w:t>
      </w:r>
      <w:r w:rsidRPr="00A4708F">
        <w:rPr>
          <w:b/>
          <w:bCs/>
          <w:color w:val="FF0000"/>
          <w:sz w:val="28"/>
          <w:szCs w:val="28"/>
        </w:rPr>
        <w:t>3).</w:t>
      </w:r>
    </w:p>
    <w:p w14:paraId="1E8A0A96" w14:textId="77777777" w:rsidR="00394158" w:rsidRPr="00A4708F" w:rsidRDefault="00394158" w:rsidP="00394158">
      <w:pPr>
        <w:jc w:val="both"/>
        <w:rPr>
          <w:b/>
          <w:bCs/>
          <w:color w:val="FF0000"/>
          <w:sz w:val="28"/>
          <w:szCs w:val="28"/>
        </w:rPr>
      </w:pPr>
    </w:p>
    <w:p w14:paraId="52E72B0A" w14:textId="28429CE7" w:rsidR="00BD0624" w:rsidRPr="00A4708F" w:rsidRDefault="00BD0624" w:rsidP="00394158">
      <w:pPr>
        <w:jc w:val="both"/>
        <w:rPr>
          <w:bCs/>
          <w:color w:val="FF0000"/>
          <w:sz w:val="28"/>
          <w:szCs w:val="28"/>
        </w:rPr>
      </w:pPr>
      <w:r w:rsidRPr="00A4708F">
        <w:rPr>
          <w:bCs/>
          <w:color w:val="FF0000"/>
          <w:sz w:val="28"/>
          <w:szCs w:val="28"/>
        </w:rPr>
        <w:t>Т</w:t>
      </w:r>
      <w:r w:rsidR="00EC086B" w:rsidRPr="00A4708F">
        <w:rPr>
          <w:bCs/>
          <w:color w:val="FF0000"/>
          <w:sz w:val="28"/>
          <w:szCs w:val="28"/>
        </w:rPr>
        <w:t xml:space="preserve"> </w:t>
      </w:r>
      <w:r w:rsidRPr="00A4708F">
        <w:rPr>
          <w:bCs/>
          <w:color w:val="FF0000"/>
          <w:sz w:val="28"/>
          <w:szCs w:val="28"/>
        </w:rPr>
        <w:t>а</w:t>
      </w:r>
      <w:r w:rsidR="00EC086B" w:rsidRPr="00A4708F">
        <w:rPr>
          <w:bCs/>
          <w:color w:val="FF0000"/>
          <w:sz w:val="28"/>
          <w:szCs w:val="28"/>
        </w:rPr>
        <w:t xml:space="preserve"> </w:t>
      </w:r>
      <w:r w:rsidRPr="00A4708F">
        <w:rPr>
          <w:bCs/>
          <w:color w:val="FF0000"/>
          <w:sz w:val="28"/>
          <w:szCs w:val="28"/>
        </w:rPr>
        <w:t>б</w:t>
      </w:r>
      <w:r w:rsidR="00EC086B" w:rsidRPr="00A4708F">
        <w:rPr>
          <w:bCs/>
          <w:color w:val="FF0000"/>
          <w:sz w:val="28"/>
          <w:szCs w:val="28"/>
        </w:rPr>
        <w:t xml:space="preserve"> </w:t>
      </w:r>
      <w:r w:rsidRPr="00A4708F">
        <w:rPr>
          <w:bCs/>
          <w:color w:val="FF0000"/>
          <w:sz w:val="28"/>
          <w:szCs w:val="28"/>
        </w:rPr>
        <w:t>л</w:t>
      </w:r>
      <w:r w:rsidR="00EC086B" w:rsidRPr="00A4708F">
        <w:rPr>
          <w:bCs/>
          <w:color w:val="FF0000"/>
          <w:sz w:val="28"/>
          <w:szCs w:val="28"/>
        </w:rPr>
        <w:t xml:space="preserve"> </w:t>
      </w:r>
      <w:r w:rsidRPr="00A4708F">
        <w:rPr>
          <w:bCs/>
          <w:color w:val="FF0000"/>
          <w:sz w:val="28"/>
          <w:szCs w:val="28"/>
        </w:rPr>
        <w:t>и</w:t>
      </w:r>
      <w:r w:rsidR="00EC086B" w:rsidRPr="00A4708F">
        <w:rPr>
          <w:bCs/>
          <w:color w:val="FF0000"/>
          <w:sz w:val="28"/>
          <w:szCs w:val="28"/>
        </w:rPr>
        <w:t xml:space="preserve"> </w:t>
      </w:r>
      <w:r w:rsidRPr="00A4708F">
        <w:rPr>
          <w:bCs/>
          <w:color w:val="FF0000"/>
          <w:sz w:val="28"/>
          <w:szCs w:val="28"/>
        </w:rPr>
        <w:t>ц</w:t>
      </w:r>
      <w:r w:rsidR="00EC086B" w:rsidRPr="00A4708F">
        <w:rPr>
          <w:bCs/>
          <w:color w:val="FF0000"/>
          <w:sz w:val="28"/>
          <w:szCs w:val="28"/>
        </w:rPr>
        <w:t xml:space="preserve"> </w:t>
      </w:r>
      <w:r w:rsidRPr="00A4708F">
        <w:rPr>
          <w:bCs/>
          <w:color w:val="FF0000"/>
          <w:sz w:val="28"/>
          <w:szCs w:val="28"/>
        </w:rPr>
        <w:t>а</w:t>
      </w:r>
      <w:r w:rsidR="00EC086B" w:rsidRPr="00A4708F">
        <w:rPr>
          <w:bCs/>
          <w:color w:val="FF0000"/>
          <w:sz w:val="28"/>
          <w:szCs w:val="28"/>
        </w:rPr>
        <w:t xml:space="preserve"> </w:t>
      </w:r>
      <w:r w:rsidRPr="00A4708F">
        <w:rPr>
          <w:bCs/>
          <w:color w:val="FF0000"/>
          <w:sz w:val="28"/>
          <w:szCs w:val="28"/>
        </w:rPr>
        <w:t xml:space="preserve"> 1</w:t>
      </w:r>
      <w:r w:rsidR="00F006F4" w:rsidRPr="00A4708F">
        <w:rPr>
          <w:bCs/>
          <w:color w:val="FF0000"/>
          <w:sz w:val="28"/>
          <w:szCs w:val="28"/>
        </w:rPr>
        <w:t>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6549"/>
        <w:gridCol w:w="2523"/>
      </w:tblGrid>
      <w:tr w:rsidR="00A4708F" w:rsidRPr="00A4708F" w14:paraId="5BEF369A" w14:textId="77777777">
        <w:trPr>
          <w:jc w:val="center"/>
        </w:trPr>
        <w:tc>
          <w:tcPr>
            <w:tcW w:w="6549" w:type="dxa"/>
          </w:tcPr>
          <w:p w14:paraId="096B0237" w14:textId="77777777" w:rsidR="00EC086B" w:rsidRPr="00A4708F" w:rsidRDefault="00EC086B" w:rsidP="00BC19C1">
            <w:pPr>
              <w:autoSpaceDE w:val="0"/>
              <w:autoSpaceDN w:val="0"/>
              <w:adjustRightInd w:val="0"/>
              <w:jc w:val="center"/>
              <w:rPr>
                <w:color w:val="FF0000"/>
                <w:sz w:val="20"/>
                <w:szCs w:val="20"/>
              </w:rPr>
            </w:pPr>
          </w:p>
          <w:p w14:paraId="734BBEA9" w14:textId="30C4D21B" w:rsidR="00BD0624" w:rsidRPr="00A4708F" w:rsidRDefault="00BD0624" w:rsidP="00394158">
            <w:pPr>
              <w:autoSpaceDE w:val="0"/>
              <w:autoSpaceDN w:val="0"/>
              <w:adjustRightInd w:val="0"/>
              <w:spacing w:before="120"/>
              <w:jc w:val="center"/>
              <w:rPr>
                <w:color w:val="FF0000"/>
                <w:sz w:val="20"/>
                <w:szCs w:val="20"/>
              </w:rPr>
            </w:pPr>
            <w:r w:rsidRPr="00A4708F">
              <w:rPr>
                <w:color w:val="FF0000"/>
                <w:sz w:val="20"/>
                <w:szCs w:val="20"/>
              </w:rPr>
              <w:t>Газопроводы</w:t>
            </w:r>
          </w:p>
        </w:tc>
        <w:tc>
          <w:tcPr>
            <w:tcW w:w="2523" w:type="dxa"/>
          </w:tcPr>
          <w:p w14:paraId="3BDE5853" w14:textId="77777777" w:rsidR="00BD0624" w:rsidRPr="00A4708F" w:rsidRDefault="00BD0624" w:rsidP="00BC19C1">
            <w:pPr>
              <w:autoSpaceDE w:val="0"/>
              <w:autoSpaceDN w:val="0"/>
              <w:adjustRightInd w:val="0"/>
              <w:jc w:val="center"/>
              <w:rPr>
                <w:color w:val="FF0000"/>
                <w:sz w:val="20"/>
                <w:szCs w:val="20"/>
              </w:rPr>
            </w:pPr>
            <w:r w:rsidRPr="00A4708F">
              <w:rPr>
                <w:color w:val="FF0000"/>
                <w:sz w:val="20"/>
                <w:szCs w:val="20"/>
              </w:rPr>
              <w:t>Число стыков, подлежащих контролю, % общего числа стыков, сваренных каждым сварщиком на объекте</w:t>
            </w:r>
          </w:p>
        </w:tc>
      </w:tr>
      <w:tr w:rsidR="00A4708F" w:rsidRPr="00A4708F" w14:paraId="647256BE" w14:textId="77777777">
        <w:trPr>
          <w:jc w:val="center"/>
        </w:trPr>
        <w:tc>
          <w:tcPr>
            <w:tcW w:w="6549" w:type="dxa"/>
          </w:tcPr>
          <w:p w14:paraId="030E929B" w14:textId="574BB6A6" w:rsidR="004C5F40" w:rsidRPr="00A4708F" w:rsidRDefault="004C5F40" w:rsidP="00FB72D9">
            <w:pPr>
              <w:autoSpaceDE w:val="0"/>
              <w:autoSpaceDN w:val="0"/>
              <w:adjustRightInd w:val="0"/>
              <w:rPr>
                <w:color w:val="FF0000"/>
                <w:sz w:val="22"/>
                <w:szCs w:val="22"/>
              </w:rPr>
            </w:pPr>
            <w:r w:rsidRPr="00A4708F">
              <w:rPr>
                <w:color w:val="FF0000"/>
                <w:sz w:val="22"/>
                <w:szCs w:val="22"/>
              </w:rPr>
              <w:t xml:space="preserve">1 </w:t>
            </w:r>
            <w:r w:rsidR="00413014" w:rsidRPr="00A4708F">
              <w:rPr>
                <w:color w:val="FF0000"/>
                <w:sz w:val="22"/>
                <w:szCs w:val="22"/>
              </w:rPr>
              <w:t xml:space="preserve">Наружные и внутренние газопроводы природного газа и СУГ всех давлений с условным проходом менее 50, надземные и внутренние газопроводы природного газа и СУГ условным проходом 50 и более давлением до </w:t>
            </w:r>
            <w:r w:rsidR="00BE48D8" w:rsidRPr="00A4708F">
              <w:rPr>
                <w:color w:val="FF0000"/>
                <w:sz w:val="22"/>
                <w:szCs w:val="22"/>
              </w:rPr>
              <w:t>0,005 МПа</w:t>
            </w:r>
          </w:p>
        </w:tc>
        <w:tc>
          <w:tcPr>
            <w:tcW w:w="2523" w:type="dxa"/>
          </w:tcPr>
          <w:p w14:paraId="611B03EC" w14:textId="77777777" w:rsidR="004C5F40" w:rsidRPr="00A4708F" w:rsidRDefault="004C5F40" w:rsidP="00BC19C1">
            <w:pPr>
              <w:autoSpaceDE w:val="0"/>
              <w:autoSpaceDN w:val="0"/>
              <w:adjustRightInd w:val="0"/>
              <w:jc w:val="center"/>
              <w:rPr>
                <w:color w:val="FF0000"/>
                <w:sz w:val="22"/>
                <w:szCs w:val="22"/>
              </w:rPr>
            </w:pPr>
            <w:r w:rsidRPr="00A4708F">
              <w:rPr>
                <w:color w:val="FF0000"/>
                <w:sz w:val="22"/>
                <w:szCs w:val="22"/>
              </w:rPr>
              <w:t>Не подлежат контролю</w:t>
            </w:r>
          </w:p>
        </w:tc>
      </w:tr>
      <w:tr w:rsidR="00A4708F" w:rsidRPr="00A4708F" w14:paraId="66E3BF01" w14:textId="77777777">
        <w:trPr>
          <w:jc w:val="center"/>
        </w:trPr>
        <w:tc>
          <w:tcPr>
            <w:tcW w:w="6549" w:type="dxa"/>
          </w:tcPr>
          <w:p w14:paraId="117697FC" w14:textId="77777777" w:rsidR="00BD0624" w:rsidRPr="00A4708F" w:rsidRDefault="00410F01" w:rsidP="00FB72D9">
            <w:pPr>
              <w:autoSpaceDE w:val="0"/>
              <w:autoSpaceDN w:val="0"/>
              <w:adjustRightInd w:val="0"/>
              <w:rPr>
                <w:color w:val="FF0000"/>
                <w:sz w:val="22"/>
                <w:szCs w:val="22"/>
              </w:rPr>
            </w:pPr>
            <w:r w:rsidRPr="00A4708F">
              <w:rPr>
                <w:color w:val="FF0000"/>
                <w:sz w:val="22"/>
                <w:szCs w:val="22"/>
              </w:rPr>
              <w:t>2</w:t>
            </w:r>
            <w:r w:rsidR="00BD0624" w:rsidRPr="00A4708F">
              <w:rPr>
                <w:color w:val="FF0000"/>
                <w:sz w:val="22"/>
                <w:szCs w:val="22"/>
              </w:rPr>
              <w:t xml:space="preserve"> Газопроводы ГРП и ГРУ </w:t>
            </w:r>
          </w:p>
        </w:tc>
        <w:tc>
          <w:tcPr>
            <w:tcW w:w="2523" w:type="dxa"/>
          </w:tcPr>
          <w:p w14:paraId="0DB153A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0BAB31B8" w14:textId="77777777">
        <w:trPr>
          <w:jc w:val="center"/>
        </w:trPr>
        <w:tc>
          <w:tcPr>
            <w:tcW w:w="6549" w:type="dxa"/>
          </w:tcPr>
          <w:p w14:paraId="4A237B2E" w14:textId="77777777" w:rsidR="00BD0624" w:rsidRPr="00A4708F" w:rsidRDefault="00410F01" w:rsidP="00FB72D9">
            <w:pPr>
              <w:autoSpaceDE w:val="0"/>
              <w:autoSpaceDN w:val="0"/>
              <w:adjustRightInd w:val="0"/>
              <w:rPr>
                <w:color w:val="FF0000"/>
                <w:sz w:val="22"/>
                <w:szCs w:val="22"/>
              </w:rPr>
            </w:pPr>
            <w:r w:rsidRPr="00A4708F">
              <w:rPr>
                <w:color w:val="FF0000"/>
                <w:sz w:val="22"/>
                <w:szCs w:val="22"/>
              </w:rPr>
              <w:t>3</w:t>
            </w:r>
            <w:r w:rsidR="00BD0624" w:rsidRPr="00A4708F">
              <w:rPr>
                <w:color w:val="FF0000"/>
                <w:sz w:val="22"/>
                <w:szCs w:val="22"/>
              </w:rPr>
              <w:t xml:space="preserve"> Наружные и внутренние газопроводы СУГ всех давлений (за исключением </w:t>
            </w:r>
            <w:proofErr w:type="gramStart"/>
            <w:r w:rsidR="00BD0624" w:rsidRPr="00A4708F">
              <w:rPr>
                <w:color w:val="FF0000"/>
                <w:sz w:val="22"/>
                <w:szCs w:val="22"/>
              </w:rPr>
              <w:t>указанных  в</w:t>
            </w:r>
            <w:proofErr w:type="gramEnd"/>
            <w:r w:rsidR="00BD0624" w:rsidRPr="00A4708F">
              <w:rPr>
                <w:color w:val="FF0000"/>
                <w:sz w:val="22"/>
                <w:szCs w:val="22"/>
              </w:rPr>
              <w:t xml:space="preserve"> строке 1)</w:t>
            </w:r>
          </w:p>
        </w:tc>
        <w:tc>
          <w:tcPr>
            <w:tcW w:w="2523" w:type="dxa"/>
          </w:tcPr>
          <w:p w14:paraId="4E396A2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67DF6B77" w14:textId="77777777">
        <w:trPr>
          <w:jc w:val="center"/>
        </w:trPr>
        <w:tc>
          <w:tcPr>
            <w:tcW w:w="6549" w:type="dxa"/>
            <w:tcBorders>
              <w:bottom w:val="single" w:sz="4" w:space="0" w:color="auto"/>
            </w:tcBorders>
          </w:tcPr>
          <w:p w14:paraId="75483D32" w14:textId="4ED06B78" w:rsidR="00BD0624" w:rsidRPr="00A4708F" w:rsidRDefault="00410F01" w:rsidP="00FB72D9">
            <w:pPr>
              <w:autoSpaceDE w:val="0"/>
              <w:autoSpaceDN w:val="0"/>
              <w:adjustRightInd w:val="0"/>
              <w:rPr>
                <w:color w:val="FF0000"/>
                <w:sz w:val="22"/>
                <w:szCs w:val="22"/>
              </w:rPr>
            </w:pPr>
            <w:r w:rsidRPr="00A4708F">
              <w:rPr>
                <w:color w:val="FF0000"/>
                <w:sz w:val="22"/>
                <w:szCs w:val="22"/>
              </w:rPr>
              <w:t>4</w:t>
            </w:r>
            <w:r w:rsidR="00BD0624" w:rsidRPr="00A4708F">
              <w:rPr>
                <w:color w:val="FF0000"/>
                <w:sz w:val="22"/>
                <w:szCs w:val="22"/>
              </w:rPr>
              <w:t xml:space="preserve"> </w:t>
            </w:r>
            <w:r w:rsidR="00413014" w:rsidRPr="00A4708F">
              <w:rPr>
                <w:color w:val="FF0000"/>
                <w:sz w:val="22"/>
                <w:szCs w:val="22"/>
              </w:rPr>
              <w:t xml:space="preserve">Надземные и внутренние газопроводы природного газа давлением св. </w:t>
            </w:r>
            <w:r w:rsidR="00BE48D8" w:rsidRPr="00A4708F">
              <w:rPr>
                <w:color w:val="FF0000"/>
                <w:sz w:val="22"/>
                <w:szCs w:val="22"/>
              </w:rPr>
              <w:t>0,005 МПа</w:t>
            </w:r>
            <w:r w:rsidR="00413014" w:rsidRPr="00A4708F">
              <w:rPr>
                <w:color w:val="FF0000"/>
                <w:sz w:val="22"/>
                <w:szCs w:val="22"/>
              </w:rPr>
              <w:t xml:space="preserve"> (кроме строки 9)</w:t>
            </w:r>
          </w:p>
        </w:tc>
        <w:tc>
          <w:tcPr>
            <w:tcW w:w="2523" w:type="dxa"/>
            <w:tcBorders>
              <w:bottom w:val="single" w:sz="4" w:space="0" w:color="auto"/>
            </w:tcBorders>
          </w:tcPr>
          <w:p w14:paraId="6F609921"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5, но не менее одного стыка</w:t>
            </w:r>
          </w:p>
        </w:tc>
      </w:tr>
      <w:tr w:rsidR="00A4708F" w:rsidRPr="00A4708F" w14:paraId="6286A66C" w14:textId="77777777">
        <w:trPr>
          <w:jc w:val="center"/>
        </w:trPr>
        <w:tc>
          <w:tcPr>
            <w:tcW w:w="6549" w:type="dxa"/>
            <w:tcBorders>
              <w:bottom w:val="nil"/>
            </w:tcBorders>
          </w:tcPr>
          <w:p w14:paraId="012AA467" w14:textId="77777777" w:rsidR="00E31674" w:rsidRPr="00A4708F" w:rsidRDefault="00410F01" w:rsidP="00FB72D9">
            <w:pPr>
              <w:autoSpaceDE w:val="0"/>
              <w:autoSpaceDN w:val="0"/>
              <w:adjustRightInd w:val="0"/>
              <w:rPr>
                <w:color w:val="FF0000"/>
                <w:sz w:val="22"/>
                <w:szCs w:val="22"/>
              </w:rPr>
            </w:pPr>
            <w:r w:rsidRPr="00A4708F">
              <w:rPr>
                <w:color w:val="FF0000"/>
                <w:sz w:val="22"/>
                <w:szCs w:val="22"/>
              </w:rPr>
              <w:t>5</w:t>
            </w:r>
            <w:r w:rsidR="00E31674" w:rsidRPr="00A4708F">
              <w:rPr>
                <w:color w:val="FF0000"/>
                <w:sz w:val="22"/>
                <w:szCs w:val="22"/>
              </w:rPr>
              <w:t xml:space="preserve"> Подземные газопроводы природного газа давлением: </w:t>
            </w:r>
          </w:p>
        </w:tc>
        <w:tc>
          <w:tcPr>
            <w:tcW w:w="2523" w:type="dxa"/>
            <w:tcBorders>
              <w:bottom w:val="nil"/>
            </w:tcBorders>
          </w:tcPr>
          <w:p w14:paraId="5BF1B3AC" w14:textId="77777777" w:rsidR="00E31674" w:rsidRPr="00A4708F" w:rsidRDefault="00E31674" w:rsidP="00BC19C1">
            <w:pPr>
              <w:autoSpaceDE w:val="0"/>
              <w:autoSpaceDN w:val="0"/>
              <w:adjustRightInd w:val="0"/>
              <w:jc w:val="center"/>
              <w:rPr>
                <w:color w:val="FF0000"/>
                <w:sz w:val="22"/>
                <w:szCs w:val="22"/>
              </w:rPr>
            </w:pPr>
          </w:p>
        </w:tc>
      </w:tr>
      <w:tr w:rsidR="00A4708F" w:rsidRPr="00A4708F" w14:paraId="0371DF10" w14:textId="77777777">
        <w:trPr>
          <w:jc w:val="center"/>
        </w:trPr>
        <w:tc>
          <w:tcPr>
            <w:tcW w:w="6549" w:type="dxa"/>
            <w:tcBorders>
              <w:top w:val="nil"/>
              <w:bottom w:val="nil"/>
            </w:tcBorders>
          </w:tcPr>
          <w:p w14:paraId="62AB79D7" w14:textId="20DC3D9E" w:rsidR="00E31674" w:rsidRPr="00A4708F" w:rsidRDefault="0099545F" w:rsidP="00FB72D9">
            <w:pPr>
              <w:autoSpaceDE w:val="0"/>
              <w:autoSpaceDN w:val="0"/>
              <w:adjustRightInd w:val="0"/>
              <w:rPr>
                <w:color w:val="FF0000"/>
                <w:sz w:val="22"/>
                <w:szCs w:val="22"/>
              </w:rPr>
            </w:pPr>
            <w:r w:rsidRPr="00A4708F">
              <w:rPr>
                <w:color w:val="FF0000"/>
                <w:sz w:val="22"/>
                <w:szCs w:val="22"/>
              </w:rPr>
              <w:t xml:space="preserve">        </w:t>
            </w:r>
            <w:r w:rsidR="00E31674" w:rsidRPr="00A4708F">
              <w:rPr>
                <w:color w:val="FF0000"/>
                <w:sz w:val="22"/>
                <w:szCs w:val="22"/>
              </w:rPr>
              <w:t xml:space="preserve">до </w:t>
            </w:r>
            <w:r w:rsidR="00BE48D8" w:rsidRPr="00A4708F">
              <w:rPr>
                <w:color w:val="FF0000"/>
                <w:sz w:val="22"/>
                <w:szCs w:val="22"/>
              </w:rPr>
              <w:t>0,005 МПа</w:t>
            </w:r>
            <w:r w:rsidR="00E31674" w:rsidRPr="00A4708F">
              <w:rPr>
                <w:color w:val="FF0000"/>
                <w:sz w:val="22"/>
                <w:szCs w:val="22"/>
              </w:rPr>
              <w:t xml:space="preserve"> </w:t>
            </w:r>
            <w:proofErr w:type="spellStart"/>
            <w:r w:rsidR="00E31674" w:rsidRPr="00A4708F">
              <w:rPr>
                <w:color w:val="FF0000"/>
                <w:sz w:val="22"/>
                <w:szCs w:val="22"/>
              </w:rPr>
              <w:t>включ</w:t>
            </w:r>
            <w:proofErr w:type="spellEnd"/>
            <w:r w:rsidR="00E31674" w:rsidRPr="00A4708F">
              <w:rPr>
                <w:color w:val="FF0000"/>
                <w:sz w:val="22"/>
                <w:szCs w:val="22"/>
              </w:rPr>
              <w:t xml:space="preserve">. </w:t>
            </w:r>
          </w:p>
        </w:tc>
        <w:tc>
          <w:tcPr>
            <w:tcW w:w="2523" w:type="dxa"/>
            <w:tcBorders>
              <w:top w:val="nil"/>
              <w:bottom w:val="nil"/>
            </w:tcBorders>
          </w:tcPr>
          <w:p w14:paraId="676E0991"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10, но не менее одного стыка</w:t>
            </w:r>
          </w:p>
        </w:tc>
      </w:tr>
      <w:tr w:rsidR="00A4708F" w:rsidRPr="00A4708F" w14:paraId="4530CA2F" w14:textId="77777777">
        <w:trPr>
          <w:jc w:val="center"/>
        </w:trPr>
        <w:tc>
          <w:tcPr>
            <w:tcW w:w="6549" w:type="dxa"/>
            <w:tcBorders>
              <w:top w:val="nil"/>
              <w:bottom w:val="nil"/>
            </w:tcBorders>
          </w:tcPr>
          <w:p w14:paraId="4287250E" w14:textId="0A1BDC94" w:rsidR="00E31674" w:rsidRPr="00A4708F" w:rsidRDefault="0099545F" w:rsidP="00FB72D9">
            <w:pPr>
              <w:autoSpaceDE w:val="0"/>
              <w:autoSpaceDN w:val="0"/>
              <w:adjustRightInd w:val="0"/>
              <w:rPr>
                <w:color w:val="FF0000"/>
                <w:sz w:val="22"/>
                <w:szCs w:val="22"/>
              </w:rPr>
            </w:pPr>
            <w:r w:rsidRPr="00A4708F">
              <w:rPr>
                <w:color w:val="FF0000"/>
                <w:sz w:val="22"/>
                <w:szCs w:val="22"/>
              </w:rPr>
              <w:t xml:space="preserve">        </w:t>
            </w:r>
            <w:r w:rsidR="00E31674" w:rsidRPr="00A4708F">
              <w:rPr>
                <w:color w:val="FF0000"/>
                <w:sz w:val="22"/>
                <w:szCs w:val="22"/>
              </w:rPr>
              <w:t>св. 0,</w:t>
            </w:r>
            <w:r w:rsidR="00BE48D8" w:rsidRPr="00A4708F">
              <w:rPr>
                <w:color w:val="FF0000"/>
                <w:sz w:val="22"/>
                <w:szCs w:val="22"/>
              </w:rPr>
              <w:t>005</w:t>
            </w:r>
            <w:r w:rsidR="00E31674" w:rsidRPr="00A4708F">
              <w:rPr>
                <w:color w:val="FF0000"/>
                <w:sz w:val="22"/>
                <w:szCs w:val="22"/>
              </w:rPr>
              <w:t xml:space="preserve"> до 0,3 МПа </w:t>
            </w:r>
            <w:proofErr w:type="spellStart"/>
            <w:r w:rsidR="00E31674" w:rsidRPr="00A4708F">
              <w:rPr>
                <w:color w:val="FF0000"/>
                <w:sz w:val="22"/>
                <w:szCs w:val="22"/>
              </w:rPr>
              <w:t>включ</w:t>
            </w:r>
            <w:proofErr w:type="spellEnd"/>
            <w:r w:rsidR="00E31674" w:rsidRPr="00A4708F">
              <w:rPr>
                <w:color w:val="FF0000"/>
                <w:sz w:val="22"/>
                <w:szCs w:val="22"/>
              </w:rPr>
              <w:t>.</w:t>
            </w:r>
          </w:p>
        </w:tc>
        <w:tc>
          <w:tcPr>
            <w:tcW w:w="2523" w:type="dxa"/>
            <w:tcBorders>
              <w:top w:val="nil"/>
              <w:bottom w:val="nil"/>
            </w:tcBorders>
          </w:tcPr>
          <w:p w14:paraId="55A5656C"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50, но не менее одного стыка</w:t>
            </w:r>
          </w:p>
        </w:tc>
      </w:tr>
      <w:tr w:rsidR="00A4708F" w:rsidRPr="00A4708F" w14:paraId="48401191" w14:textId="77777777">
        <w:trPr>
          <w:jc w:val="center"/>
        </w:trPr>
        <w:tc>
          <w:tcPr>
            <w:tcW w:w="6549" w:type="dxa"/>
            <w:tcBorders>
              <w:top w:val="nil"/>
            </w:tcBorders>
          </w:tcPr>
          <w:p w14:paraId="7BC940C4" w14:textId="77777777" w:rsidR="00E31674" w:rsidRPr="00A4708F" w:rsidRDefault="0099545F" w:rsidP="00FB72D9">
            <w:pPr>
              <w:autoSpaceDE w:val="0"/>
              <w:autoSpaceDN w:val="0"/>
              <w:adjustRightInd w:val="0"/>
              <w:rPr>
                <w:color w:val="FF0000"/>
                <w:sz w:val="22"/>
                <w:szCs w:val="22"/>
              </w:rPr>
            </w:pPr>
            <w:r w:rsidRPr="00A4708F">
              <w:rPr>
                <w:color w:val="FF0000"/>
                <w:sz w:val="22"/>
                <w:szCs w:val="22"/>
              </w:rPr>
              <w:t xml:space="preserve">      </w:t>
            </w:r>
            <w:r w:rsidR="00007519" w:rsidRPr="00A4708F">
              <w:rPr>
                <w:color w:val="FF0000"/>
                <w:sz w:val="22"/>
                <w:szCs w:val="22"/>
              </w:rPr>
              <w:t xml:space="preserve"> </w:t>
            </w:r>
            <w:r w:rsidRPr="00A4708F">
              <w:rPr>
                <w:color w:val="FF0000"/>
                <w:sz w:val="22"/>
                <w:szCs w:val="22"/>
              </w:rPr>
              <w:t xml:space="preserve">  </w:t>
            </w:r>
            <w:proofErr w:type="gramStart"/>
            <w:r w:rsidR="00007519" w:rsidRPr="00A4708F">
              <w:rPr>
                <w:color w:val="FF0000"/>
                <w:sz w:val="22"/>
                <w:szCs w:val="22"/>
              </w:rPr>
              <w:t>»</w:t>
            </w:r>
            <w:r w:rsidR="00E31674" w:rsidRPr="00A4708F">
              <w:rPr>
                <w:color w:val="FF0000"/>
                <w:sz w:val="22"/>
                <w:szCs w:val="22"/>
              </w:rPr>
              <w:t xml:space="preserve"> </w:t>
            </w:r>
            <w:r w:rsidR="00007519" w:rsidRPr="00A4708F">
              <w:rPr>
                <w:color w:val="FF0000"/>
                <w:sz w:val="22"/>
                <w:szCs w:val="22"/>
              </w:rPr>
              <w:t xml:space="preserve"> </w:t>
            </w:r>
            <w:r w:rsidR="00E31674" w:rsidRPr="00A4708F">
              <w:rPr>
                <w:color w:val="FF0000"/>
                <w:sz w:val="22"/>
                <w:szCs w:val="22"/>
              </w:rPr>
              <w:t>0</w:t>
            </w:r>
            <w:proofErr w:type="gramEnd"/>
            <w:r w:rsidR="00E31674" w:rsidRPr="00A4708F">
              <w:rPr>
                <w:color w:val="FF0000"/>
                <w:sz w:val="22"/>
                <w:szCs w:val="22"/>
              </w:rPr>
              <w:t xml:space="preserve">,3 </w:t>
            </w:r>
          </w:p>
        </w:tc>
        <w:tc>
          <w:tcPr>
            <w:tcW w:w="2523" w:type="dxa"/>
            <w:tcBorders>
              <w:top w:val="nil"/>
            </w:tcBorders>
          </w:tcPr>
          <w:p w14:paraId="72C69B48"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 xml:space="preserve">100 </w:t>
            </w:r>
          </w:p>
        </w:tc>
      </w:tr>
      <w:tr w:rsidR="00A4708F" w:rsidRPr="00A4708F" w14:paraId="21576F34" w14:textId="77777777">
        <w:trPr>
          <w:jc w:val="center"/>
        </w:trPr>
        <w:tc>
          <w:tcPr>
            <w:tcW w:w="6549" w:type="dxa"/>
          </w:tcPr>
          <w:p w14:paraId="5CEEBD9E" w14:textId="77777777" w:rsidR="00E31674" w:rsidRPr="00A4708F" w:rsidRDefault="00410F01" w:rsidP="00FB72D9">
            <w:pPr>
              <w:autoSpaceDE w:val="0"/>
              <w:autoSpaceDN w:val="0"/>
              <w:adjustRightInd w:val="0"/>
              <w:rPr>
                <w:color w:val="FF0000"/>
                <w:spacing w:val="-6"/>
                <w:sz w:val="22"/>
                <w:szCs w:val="22"/>
              </w:rPr>
            </w:pPr>
            <w:r w:rsidRPr="00A4708F">
              <w:rPr>
                <w:color w:val="FF0000"/>
                <w:spacing w:val="-6"/>
                <w:sz w:val="22"/>
                <w:szCs w:val="22"/>
              </w:rPr>
              <w:t>6</w:t>
            </w:r>
            <w:r w:rsidR="00E31674" w:rsidRPr="00A4708F">
              <w:rPr>
                <w:color w:val="FF0000"/>
                <w:spacing w:val="-6"/>
                <w:sz w:val="22"/>
                <w:szCs w:val="22"/>
              </w:rPr>
              <w:t xml:space="preserve"> Подземные газопроводы всех давлений, прокладываемые под магистральными дорогами и улицами с капитальными типами дорожных одежд</w:t>
            </w:r>
            <w:r w:rsidR="00042D54" w:rsidRPr="00A4708F">
              <w:rPr>
                <w:color w:val="FF0000"/>
                <w:spacing w:val="-6"/>
                <w:sz w:val="22"/>
                <w:szCs w:val="22"/>
              </w:rPr>
              <w:t>,</w:t>
            </w:r>
            <w:r w:rsidR="00E31674" w:rsidRPr="00A4708F">
              <w:rPr>
                <w:color w:val="FF0000"/>
                <w:spacing w:val="-6"/>
                <w:sz w:val="22"/>
                <w:szCs w:val="22"/>
              </w:rPr>
              <w:t xml:space="preserve"> а также на переходах через водные преграды</w:t>
            </w:r>
            <w:r w:rsidR="00042D54" w:rsidRPr="00A4708F">
              <w:rPr>
                <w:color w:val="FF0000"/>
                <w:spacing w:val="-6"/>
                <w:sz w:val="22"/>
                <w:szCs w:val="22"/>
              </w:rPr>
              <w:t>,</w:t>
            </w:r>
            <w:r w:rsidR="00E31674" w:rsidRPr="00A4708F">
              <w:rPr>
                <w:color w:val="FF0000"/>
                <w:spacing w:val="-6"/>
                <w:sz w:val="22"/>
                <w:szCs w:val="22"/>
              </w:rPr>
              <w:t xml:space="preserve"> во всех случаях прокладки газопроводов в футляре (в пределах перехода и по одному стыку в обе стороны от пересекаемого сооружения)</w:t>
            </w:r>
          </w:p>
        </w:tc>
        <w:tc>
          <w:tcPr>
            <w:tcW w:w="2523" w:type="dxa"/>
          </w:tcPr>
          <w:p w14:paraId="4DED3D59"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1374751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3251D8A3" w14:textId="77777777" w:rsidR="00E31674" w:rsidRPr="00A4708F" w:rsidRDefault="00413014" w:rsidP="00FB72D9">
            <w:pPr>
              <w:autoSpaceDE w:val="0"/>
              <w:autoSpaceDN w:val="0"/>
              <w:adjustRightInd w:val="0"/>
              <w:rPr>
                <w:color w:val="FF0000"/>
                <w:spacing w:val="-6"/>
                <w:sz w:val="22"/>
                <w:szCs w:val="22"/>
              </w:rPr>
            </w:pPr>
            <w:r w:rsidRPr="00A4708F">
              <w:rPr>
                <w:color w:val="FF0000"/>
                <w:spacing w:val="-6"/>
                <w:sz w:val="22"/>
                <w:szCs w:val="22"/>
              </w:rPr>
              <w:t>7</w:t>
            </w:r>
            <w:r w:rsidR="00E31674" w:rsidRPr="00A4708F">
              <w:rPr>
                <w:color w:val="FF0000"/>
                <w:spacing w:val="-6"/>
                <w:sz w:val="22"/>
                <w:szCs w:val="22"/>
              </w:rPr>
              <w:t xml:space="preserve"> Подземные газопроводы всех давлений при пересечении с коммуникационными коллекторами, каналами, тоннелями (в пределах пересечений и по одному стыку в обе стороны от наружных стенок пересекаемых сооружений)</w:t>
            </w:r>
          </w:p>
        </w:tc>
        <w:tc>
          <w:tcPr>
            <w:tcW w:w="2523" w:type="dxa"/>
            <w:tcBorders>
              <w:top w:val="single" w:sz="4" w:space="0" w:color="auto"/>
              <w:left w:val="single" w:sz="4" w:space="0" w:color="auto"/>
              <w:bottom w:val="single" w:sz="4" w:space="0" w:color="auto"/>
              <w:right w:val="single" w:sz="4" w:space="0" w:color="auto"/>
            </w:tcBorders>
          </w:tcPr>
          <w:p w14:paraId="08F0A848"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237F2AF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75BC261A" w14:textId="77777777" w:rsidR="00E31674" w:rsidRPr="00A4708F" w:rsidRDefault="00413014" w:rsidP="00FB72D9">
            <w:pPr>
              <w:autoSpaceDE w:val="0"/>
              <w:autoSpaceDN w:val="0"/>
              <w:adjustRightInd w:val="0"/>
              <w:rPr>
                <w:color w:val="FF0000"/>
                <w:sz w:val="22"/>
                <w:szCs w:val="22"/>
              </w:rPr>
            </w:pPr>
            <w:r w:rsidRPr="00A4708F">
              <w:rPr>
                <w:color w:val="FF0000"/>
                <w:sz w:val="22"/>
                <w:szCs w:val="22"/>
              </w:rPr>
              <w:t>8</w:t>
            </w:r>
            <w:r w:rsidR="00E31674" w:rsidRPr="00A4708F">
              <w:rPr>
                <w:color w:val="FF0000"/>
                <w:sz w:val="22"/>
                <w:szCs w:val="22"/>
              </w:rPr>
              <w:t xml:space="preserve"> Надземные газопроводы всех давлений на участках переходов через автомобильные категорий I</w:t>
            </w:r>
            <w:r w:rsidR="00C2462B" w:rsidRPr="00A4708F">
              <w:rPr>
                <w:color w:val="FF0000"/>
                <w:sz w:val="22"/>
                <w:szCs w:val="22"/>
              </w:rPr>
              <w:t>–</w:t>
            </w:r>
            <w:r w:rsidR="00E31674" w:rsidRPr="00A4708F">
              <w:rPr>
                <w:color w:val="FF0000"/>
                <w:sz w:val="22"/>
                <w:szCs w:val="22"/>
              </w:rPr>
              <w:t xml:space="preserve">III, магистральные дороги и улицы и </w:t>
            </w:r>
            <w:proofErr w:type="gramStart"/>
            <w:r w:rsidR="00E31674" w:rsidRPr="00A4708F">
              <w:rPr>
                <w:color w:val="FF0000"/>
                <w:sz w:val="22"/>
                <w:szCs w:val="22"/>
              </w:rPr>
              <w:t>железные дороги</w:t>
            </w:r>
            <w:proofErr w:type="gramEnd"/>
            <w:r w:rsidR="00E31674" w:rsidRPr="00A4708F">
              <w:rPr>
                <w:color w:val="FF0000"/>
                <w:sz w:val="22"/>
                <w:szCs w:val="22"/>
              </w:rPr>
              <w:t xml:space="preserve"> и естественные преграды, а также по мостам и путепроводам </w:t>
            </w:r>
          </w:p>
        </w:tc>
        <w:tc>
          <w:tcPr>
            <w:tcW w:w="2523" w:type="dxa"/>
            <w:tcBorders>
              <w:top w:val="single" w:sz="4" w:space="0" w:color="auto"/>
              <w:left w:val="single" w:sz="4" w:space="0" w:color="auto"/>
              <w:bottom w:val="single" w:sz="4" w:space="0" w:color="auto"/>
              <w:right w:val="single" w:sz="4" w:space="0" w:color="auto"/>
            </w:tcBorders>
          </w:tcPr>
          <w:p w14:paraId="4E0EA93B"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0307D2E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609FA968" w14:textId="47076322" w:rsidR="00E31674" w:rsidRPr="00A4708F" w:rsidRDefault="00413014" w:rsidP="00FB72D9">
            <w:pPr>
              <w:autoSpaceDE w:val="0"/>
              <w:autoSpaceDN w:val="0"/>
              <w:adjustRightInd w:val="0"/>
              <w:rPr>
                <w:color w:val="FF0000"/>
                <w:sz w:val="22"/>
                <w:szCs w:val="22"/>
              </w:rPr>
            </w:pPr>
            <w:r w:rsidRPr="00A4708F">
              <w:rPr>
                <w:color w:val="FF0000"/>
                <w:sz w:val="22"/>
                <w:szCs w:val="22"/>
              </w:rPr>
              <w:lastRenderedPageBreak/>
              <w:t>9</w:t>
            </w:r>
            <w:r w:rsidR="00E31674" w:rsidRPr="00A4708F">
              <w:rPr>
                <w:color w:val="FF0000"/>
                <w:sz w:val="22"/>
                <w:szCs w:val="22"/>
              </w:rPr>
              <w:t xml:space="preserve"> Подземные газопроводы всех давлений (кроме газопроводов давлением до </w:t>
            </w:r>
            <w:r w:rsidR="00BE48D8" w:rsidRPr="00A4708F">
              <w:rPr>
                <w:color w:val="FF0000"/>
                <w:sz w:val="22"/>
                <w:szCs w:val="22"/>
              </w:rPr>
              <w:t>0,005 МПа</w:t>
            </w:r>
            <w:r w:rsidR="00E31674" w:rsidRPr="00A4708F">
              <w:rPr>
                <w:color w:val="FF0000"/>
                <w:sz w:val="22"/>
                <w:szCs w:val="22"/>
              </w:rPr>
              <w:t xml:space="preserve">), прокладываемые в районах с сейсмичностью свыше 7 </w:t>
            </w:r>
            <w:proofErr w:type="gramStart"/>
            <w:r w:rsidR="00E31674" w:rsidRPr="00A4708F">
              <w:rPr>
                <w:color w:val="FF0000"/>
                <w:sz w:val="22"/>
                <w:szCs w:val="22"/>
              </w:rPr>
              <w:t>баллов,  на</w:t>
            </w:r>
            <w:proofErr w:type="gramEnd"/>
            <w:r w:rsidR="00E31674" w:rsidRPr="00A4708F">
              <w:rPr>
                <w:color w:val="FF0000"/>
                <w:sz w:val="22"/>
                <w:szCs w:val="22"/>
              </w:rPr>
              <w:t xml:space="preserve"> карстовых и подрабатываемых территориях и в других районах с  особыми природными условиями</w:t>
            </w:r>
          </w:p>
        </w:tc>
        <w:tc>
          <w:tcPr>
            <w:tcW w:w="2523" w:type="dxa"/>
            <w:tcBorders>
              <w:top w:val="single" w:sz="4" w:space="0" w:color="auto"/>
              <w:left w:val="single" w:sz="4" w:space="0" w:color="auto"/>
              <w:bottom w:val="single" w:sz="4" w:space="0" w:color="auto"/>
              <w:right w:val="single" w:sz="4" w:space="0" w:color="auto"/>
            </w:tcBorders>
          </w:tcPr>
          <w:p w14:paraId="6832E1A8"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721256B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5E33D9B0" w14:textId="77777777" w:rsidR="00E31674" w:rsidRPr="00A4708F" w:rsidRDefault="00E31674" w:rsidP="00FB72D9">
            <w:pPr>
              <w:autoSpaceDE w:val="0"/>
              <w:autoSpaceDN w:val="0"/>
              <w:adjustRightInd w:val="0"/>
              <w:rPr>
                <w:color w:val="FF0000"/>
                <w:sz w:val="22"/>
                <w:szCs w:val="22"/>
              </w:rPr>
            </w:pPr>
            <w:r w:rsidRPr="00A4708F">
              <w:rPr>
                <w:color w:val="FF0000"/>
                <w:sz w:val="22"/>
                <w:szCs w:val="22"/>
              </w:rPr>
              <w:t>1</w:t>
            </w:r>
            <w:r w:rsidR="00413014" w:rsidRPr="00A4708F">
              <w:rPr>
                <w:color w:val="FF0000"/>
                <w:sz w:val="22"/>
                <w:szCs w:val="22"/>
              </w:rPr>
              <w:t>0</w:t>
            </w:r>
            <w:r w:rsidRPr="00A4708F">
              <w:rPr>
                <w:color w:val="FF0000"/>
                <w:sz w:val="22"/>
                <w:szCs w:val="22"/>
              </w:rPr>
              <w:t xml:space="preserve"> Подземные газопроводы всех давлений, прокладываемые на расстоянии по горизонтали в свету менее </w:t>
            </w:r>
            <w:smartTag w:uri="urn:schemas-microsoft-com:office:smarttags" w:element="metricconverter">
              <w:smartTagPr>
                <w:attr w:name="ProductID" w:val="3 м"/>
              </w:smartTagPr>
              <w:r w:rsidRPr="00A4708F">
                <w:rPr>
                  <w:color w:val="FF0000"/>
                  <w:sz w:val="22"/>
                  <w:szCs w:val="22"/>
                </w:rPr>
                <w:t>3 м</w:t>
              </w:r>
            </w:smartTag>
            <w:r w:rsidRPr="00A4708F">
              <w:rPr>
                <w:color w:val="FF0000"/>
                <w:sz w:val="22"/>
                <w:szCs w:val="22"/>
              </w:rPr>
              <w:t xml:space="preserve"> от коммуникационных коллекторов и каналов (в том числе каналов тепловой сети)</w:t>
            </w:r>
          </w:p>
        </w:tc>
        <w:tc>
          <w:tcPr>
            <w:tcW w:w="2523" w:type="dxa"/>
            <w:tcBorders>
              <w:top w:val="single" w:sz="4" w:space="0" w:color="auto"/>
              <w:left w:val="single" w:sz="4" w:space="0" w:color="auto"/>
              <w:bottom w:val="single" w:sz="4" w:space="0" w:color="auto"/>
              <w:right w:val="single" w:sz="4" w:space="0" w:color="auto"/>
            </w:tcBorders>
          </w:tcPr>
          <w:p w14:paraId="06331DFE" w14:textId="77777777" w:rsidR="00E31674" w:rsidRPr="00A4708F" w:rsidRDefault="00E31674" w:rsidP="00BC19C1">
            <w:pPr>
              <w:autoSpaceDE w:val="0"/>
              <w:autoSpaceDN w:val="0"/>
              <w:adjustRightInd w:val="0"/>
              <w:jc w:val="center"/>
              <w:rPr>
                <w:color w:val="FF0000"/>
                <w:sz w:val="22"/>
                <w:szCs w:val="22"/>
              </w:rPr>
            </w:pPr>
            <w:r w:rsidRPr="00A4708F">
              <w:rPr>
                <w:color w:val="FF0000"/>
                <w:sz w:val="22"/>
                <w:szCs w:val="22"/>
              </w:rPr>
              <w:t>100</w:t>
            </w:r>
          </w:p>
        </w:tc>
      </w:tr>
      <w:tr w:rsidR="00A4708F" w:rsidRPr="00A4708F" w14:paraId="676CCE41"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53B3E567" w14:textId="77777777" w:rsidR="00394158" w:rsidRPr="00A4708F" w:rsidRDefault="00394158" w:rsidP="00FB72D9">
            <w:pPr>
              <w:pStyle w:val="aff2"/>
              <w:rPr>
                <w:color w:val="FF0000"/>
                <w:sz w:val="22"/>
                <w:szCs w:val="22"/>
              </w:rPr>
            </w:pPr>
            <w:r w:rsidRPr="00A4708F">
              <w:rPr>
                <w:color w:val="FF0000"/>
                <w:sz w:val="22"/>
                <w:szCs w:val="22"/>
              </w:rPr>
              <w:t>11 Участки подземных газопроводов-вводов на расстоянии от фундаментов зданий, м, менее:</w:t>
            </w:r>
          </w:p>
          <w:p w14:paraId="35C7A089" w14:textId="77777777" w:rsidR="00394158" w:rsidRPr="00A4708F" w:rsidRDefault="00394158" w:rsidP="00FB72D9">
            <w:pPr>
              <w:pStyle w:val="aff2"/>
              <w:ind w:firstLine="659"/>
              <w:rPr>
                <w:color w:val="FF0000"/>
                <w:sz w:val="22"/>
                <w:szCs w:val="22"/>
              </w:rPr>
            </w:pPr>
            <w:r w:rsidRPr="00A4708F">
              <w:rPr>
                <w:color w:val="FF0000"/>
                <w:sz w:val="22"/>
                <w:szCs w:val="22"/>
              </w:rPr>
              <w:t xml:space="preserve">2 – для газопроводов давлением до 0,005 МПа </w:t>
            </w:r>
            <w:proofErr w:type="spellStart"/>
            <w:r w:rsidRPr="00A4708F">
              <w:rPr>
                <w:color w:val="FF0000"/>
                <w:sz w:val="22"/>
                <w:szCs w:val="22"/>
              </w:rPr>
              <w:t>включ</w:t>
            </w:r>
            <w:proofErr w:type="spellEnd"/>
            <w:r w:rsidRPr="00A4708F">
              <w:rPr>
                <w:color w:val="FF0000"/>
                <w:sz w:val="22"/>
                <w:szCs w:val="22"/>
              </w:rPr>
              <w:t>.;</w:t>
            </w:r>
          </w:p>
          <w:p w14:paraId="466685A8" w14:textId="77777777" w:rsidR="00394158" w:rsidRPr="00A4708F" w:rsidRDefault="00394158" w:rsidP="00FB72D9">
            <w:pPr>
              <w:pStyle w:val="aff2"/>
              <w:ind w:firstLine="659"/>
              <w:rPr>
                <w:color w:val="FF0000"/>
                <w:sz w:val="22"/>
                <w:szCs w:val="22"/>
              </w:rPr>
            </w:pPr>
            <w:r w:rsidRPr="00A4708F">
              <w:rPr>
                <w:color w:val="FF0000"/>
                <w:sz w:val="22"/>
                <w:szCs w:val="22"/>
              </w:rPr>
              <w:t>4 –   »             »                   »          св. 0,005 до 0,3 МПа »;</w:t>
            </w:r>
          </w:p>
          <w:p w14:paraId="6622485C" w14:textId="77777777" w:rsidR="00394158" w:rsidRPr="00A4708F" w:rsidRDefault="00394158" w:rsidP="00FB72D9">
            <w:pPr>
              <w:pStyle w:val="aff2"/>
              <w:ind w:firstLine="659"/>
              <w:rPr>
                <w:color w:val="FF0000"/>
                <w:sz w:val="22"/>
                <w:szCs w:val="22"/>
              </w:rPr>
            </w:pPr>
            <w:r w:rsidRPr="00A4708F">
              <w:rPr>
                <w:color w:val="FF0000"/>
                <w:sz w:val="22"/>
                <w:szCs w:val="22"/>
              </w:rPr>
              <w:t>7 –   »             »                   »          0,3           »   0,6 МПа »;</w:t>
            </w:r>
          </w:p>
          <w:p w14:paraId="49DDE8F8" w14:textId="4C3ED274" w:rsidR="00993E55" w:rsidRPr="00A4708F" w:rsidRDefault="00394158" w:rsidP="00FB72D9">
            <w:pPr>
              <w:autoSpaceDE w:val="0"/>
              <w:autoSpaceDN w:val="0"/>
              <w:adjustRightInd w:val="0"/>
              <w:ind w:firstLine="659"/>
              <w:rPr>
                <w:color w:val="FF0000"/>
                <w:sz w:val="22"/>
                <w:szCs w:val="22"/>
              </w:rPr>
            </w:pPr>
            <w:r w:rsidRPr="00A4708F">
              <w:rPr>
                <w:color w:val="FF0000"/>
                <w:sz w:val="22"/>
                <w:szCs w:val="22"/>
              </w:rPr>
              <w:t>10 – »             »                   »          0,6 МПа                       »</w:t>
            </w:r>
          </w:p>
        </w:tc>
        <w:tc>
          <w:tcPr>
            <w:tcW w:w="2523" w:type="dxa"/>
            <w:tcBorders>
              <w:top w:val="single" w:sz="4" w:space="0" w:color="auto"/>
              <w:left w:val="single" w:sz="4" w:space="0" w:color="auto"/>
              <w:bottom w:val="single" w:sz="4" w:space="0" w:color="auto"/>
              <w:right w:val="single" w:sz="4" w:space="0" w:color="auto"/>
            </w:tcBorders>
          </w:tcPr>
          <w:p w14:paraId="53510D01" w14:textId="7E7D4033" w:rsidR="00993E55" w:rsidRPr="00A4708F" w:rsidRDefault="00993E55" w:rsidP="00103A1A">
            <w:pPr>
              <w:autoSpaceDE w:val="0"/>
              <w:autoSpaceDN w:val="0"/>
              <w:adjustRightInd w:val="0"/>
              <w:jc w:val="center"/>
              <w:rPr>
                <w:color w:val="FF0000"/>
                <w:sz w:val="22"/>
                <w:szCs w:val="22"/>
              </w:rPr>
            </w:pPr>
            <w:r w:rsidRPr="00A4708F">
              <w:rPr>
                <w:color w:val="FF0000"/>
                <w:sz w:val="22"/>
                <w:szCs w:val="22"/>
              </w:rPr>
              <w:t>100</w:t>
            </w:r>
          </w:p>
        </w:tc>
      </w:tr>
      <w:tr w:rsidR="00A4708F" w:rsidRPr="00A4708F" w14:paraId="009D8299"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54318D39" w14:textId="77777777" w:rsidR="00993E55" w:rsidRPr="00A4708F" w:rsidRDefault="00993E55" w:rsidP="00FB72D9">
            <w:pPr>
              <w:autoSpaceDE w:val="0"/>
              <w:autoSpaceDN w:val="0"/>
              <w:adjustRightInd w:val="0"/>
              <w:rPr>
                <w:color w:val="FF0000"/>
                <w:sz w:val="22"/>
                <w:szCs w:val="22"/>
              </w:rPr>
            </w:pPr>
            <w:r w:rsidRPr="00A4708F">
              <w:rPr>
                <w:color w:val="FF0000"/>
                <w:sz w:val="22"/>
                <w:szCs w:val="22"/>
              </w:rPr>
              <w:t xml:space="preserve">12 Подземные газопроводы природного газа давлением до 0,005 МПа </w:t>
            </w:r>
            <w:proofErr w:type="spellStart"/>
            <w:r w:rsidRPr="00A4708F">
              <w:rPr>
                <w:color w:val="FF0000"/>
                <w:sz w:val="22"/>
                <w:szCs w:val="22"/>
              </w:rPr>
              <w:t>включ</w:t>
            </w:r>
            <w:proofErr w:type="spellEnd"/>
            <w:r w:rsidRPr="00A4708F">
              <w:rPr>
                <w:color w:val="FF0000"/>
                <w:sz w:val="22"/>
                <w:szCs w:val="22"/>
              </w:rPr>
              <w:t xml:space="preserve">., прокладываемые в особых природных условиях </w:t>
            </w:r>
          </w:p>
        </w:tc>
        <w:tc>
          <w:tcPr>
            <w:tcW w:w="2523" w:type="dxa"/>
            <w:tcBorders>
              <w:top w:val="single" w:sz="4" w:space="0" w:color="auto"/>
              <w:left w:val="single" w:sz="4" w:space="0" w:color="auto"/>
              <w:bottom w:val="single" w:sz="4" w:space="0" w:color="auto"/>
              <w:right w:val="single" w:sz="4" w:space="0" w:color="auto"/>
            </w:tcBorders>
          </w:tcPr>
          <w:p w14:paraId="0C0395FB" w14:textId="77777777" w:rsidR="00993E55" w:rsidRPr="00A4708F" w:rsidRDefault="00993E55" w:rsidP="00D266EE">
            <w:pPr>
              <w:autoSpaceDE w:val="0"/>
              <w:autoSpaceDN w:val="0"/>
              <w:adjustRightInd w:val="0"/>
              <w:jc w:val="center"/>
              <w:rPr>
                <w:color w:val="FF0000"/>
                <w:sz w:val="22"/>
                <w:szCs w:val="22"/>
              </w:rPr>
            </w:pPr>
            <w:r w:rsidRPr="00A4708F">
              <w:rPr>
                <w:color w:val="FF0000"/>
                <w:sz w:val="22"/>
                <w:szCs w:val="22"/>
              </w:rPr>
              <w:t>25, но не менее одного стыка</w:t>
            </w:r>
          </w:p>
        </w:tc>
      </w:tr>
      <w:tr w:rsidR="00A4708F" w:rsidRPr="00A4708F" w14:paraId="5DB65530"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49" w:type="dxa"/>
            <w:tcBorders>
              <w:top w:val="single" w:sz="4" w:space="0" w:color="auto"/>
              <w:left w:val="single" w:sz="4" w:space="0" w:color="auto"/>
              <w:bottom w:val="single" w:sz="4" w:space="0" w:color="auto"/>
              <w:right w:val="single" w:sz="4" w:space="0" w:color="auto"/>
            </w:tcBorders>
          </w:tcPr>
          <w:p w14:paraId="35A7D4D7" w14:textId="77777777" w:rsidR="00993E55" w:rsidRPr="00A4708F" w:rsidRDefault="00993E55" w:rsidP="00FB72D9">
            <w:pPr>
              <w:autoSpaceDE w:val="0"/>
              <w:autoSpaceDN w:val="0"/>
              <w:adjustRightInd w:val="0"/>
              <w:rPr>
                <w:color w:val="FF0000"/>
                <w:spacing w:val="-6"/>
                <w:sz w:val="22"/>
                <w:szCs w:val="22"/>
              </w:rPr>
            </w:pPr>
            <w:r w:rsidRPr="00A4708F">
              <w:rPr>
                <w:color w:val="FF0000"/>
                <w:spacing w:val="-6"/>
                <w:sz w:val="22"/>
                <w:szCs w:val="22"/>
              </w:rPr>
              <w:t xml:space="preserve">13 </w:t>
            </w:r>
            <w:r w:rsidRPr="00A4708F">
              <w:rPr>
                <w:color w:val="FF0000"/>
                <w:sz w:val="22"/>
                <w:szCs w:val="22"/>
              </w:rPr>
              <w:t>Подземные газопроводы природного газа давлением св. 0,005 МПа прокладываемые вне поселений за пределами черты их перспективной застройки</w:t>
            </w:r>
          </w:p>
        </w:tc>
        <w:tc>
          <w:tcPr>
            <w:tcW w:w="2523" w:type="dxa"/>
            <w:tcBorders>
              <w:top w:val="single" w:sz="4" w:space="0" w:color="auto"/>
              <w:left w:val="single" w:sz="4" w:space="0" w:color="auto"/>
              <w:bottom w:val="single" w:sz="4" w:space="0" w:color="auto"/>
              <w:right w:val="single" w:sz="4" w:space="0" w:color="auto"/>
            </w:tcBorders>
          </w:tcPr>
          <w:p w14:paraId="029D0ADC" w14:textId="77777777" w:rsidR="00993E55" w:rsidRPr="00A4708F" w:rsidRDefault="00993E55" w:rsidP="00D266EE">
            <w:pPr>
              <w:autoSpaceDE w:val="0"/>
              <w:autoSpaceDN w:val="0"/>
              <w:adjustRightInd w:val="0"/>
              <w:jc w:val="center"/>
              <w:rPr>
                <w:color w:val="FF0000"/>
                <w:sz w:val="22"/>
                <w:szCs w:val="22"/>
              </w:rPr>
            </w:pPr>
            <w:r w:rsidRPr="00A4708F">
              <w:rPr>
                <w:color w:val="FF0000"/>
                <w:sz w:val="22"/>
                <w:szCs w:val="22"/>
              </w:rPr>
              <w:t>20, но не менее одного стыка</w:t>
            </w:r>
          </w:p>
        </w:tc>
      </w:tr>
      <w:tr w:rsidR="00A4708F" w:rsidRPr="00A4708F" w14:paraId="62D1CD8D" w14:textId="77777777" w:rsidTr="00D266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9072" w:type="dxa"/>
            <w:gridSpan w:val="2"/>
            <w:tcBorders>
              <w:top w:val="single" w:sz="4" w:space="0" w:color="auto"/>
              <w:left w:val="single" w:sz="4" w:space="0" w:color="auto"/>
              <w:bottom w:val="single" w:sz="4" w:space="0" w:color="auto"/>
              <w:right w:val="single" w:sz="4" w:space="0" w:color="auto"/>
            </w:tcBorders>
          </w:tcPr>
          <w:p w14:paraId="36EF0648" w14:textId="77777777" w:rsidR="00993E55" w:rsidRPr="00A4708F" w:rsidRDefault="00993E55" w:rsidP="00D266EE">
            <w:pPr>
              <w:autoSpaceDE w:val="0"/>
              <w:autoSpaceDN w:val="0"/>
              <w:adjustRightInd w:val="0"/>
              <w:spacing w:before="60" w:line="190" w:lineRule="exact"/>
              <w:ind w:firstLine="240"/>
              <w:jc w:val="both"/>
              <w:rPr>
                <w:bCs/>
                <w:color w:val="FF0000"/>
                <w:sz w:val="20"/>
                <w:szCs w:val="20"/>
              </w:rPr>
            </w:pPr>
            <w:r w:rsidRPr="00A4708F">
              <w:rPr>
                <w:bCs/>
                <w:color w:val="FF0000"/>
                <w:sz w:val="20"/>
                <w:szCs w:val="20"/>
              </w:rPr>
              <w:t>П р и м е ч а н и я</w:t>
            </w:r>
          </w:p>
          <w:p w14:paraId="0AD0BB98" w14:textId="77777777" w:rsidR="00993E55" w:rsidRPr="00A4708F" w:rsidRDefault="00993E55" w:rsidP="00D266EE">
            <w:pPr>
              <w:autoSpaceDE w:val="0"/>
              <w:autoSpaceDN w:val="0"/>
              <w:adjustRightInd w:val="0"/>
              <w:spacing w:line="190" w:lineRule="exact"/>
              <w:ind w:firstLine="238"/>
              <w:jc w:val="both"/>
              <w:rPr>
                <w:color w:val="FF0000"/>
                <w:sz w:val="20"/>
                <w:szCs w:val="20"/>
              </w:rPr>
            </w:pPr>
            <w:r w:rsidRPr="00A4708F">
              <w:rPr>
                <w:color w:val="FF0000"/>
                <w:sz w:val="20"/>
                <w:szCs w:val="20"/>
              </w:rPr>
              <w:t>1 Для проверки следует отбирать сварные стыки, имеющие худший внешний вид.</w:t>
            </w:r>
          </w:p>
          <w:p w14:paraId="04B97BFB" w14:textId="77777777" w:rsidR="00993E55" w:rsidRPr="00A4708F" w:rsidRDefault="00993E55" w:rsidP="00D266EE">
            <w:pPr>
              <w:autoSpaceDE w:val="0"/>
              <w:autoSpaceDN w:val="0"/>
              <w:adjustRightInd w:val="0"/>
              <w:spacing w:line="190" w:lineRule="exact"/>
              <w:ind w:firstLine="238"/>
              <w:jc w:val="both"/>
              <w:rPr>
                <w:color w:val="FF0000"/>
                <w:sz w:val="20"/>
                <w:szCs w:val="20"/>
              </w:rPr>
            </w:pPr>
            <w:r w:rsidRPr="00A4708F">
              <w:rPr>
                <w:color w:val="FF0000"/>
                <w:sz w:val="20"/>
                <w:szCs w:val="20"/>
              </w:rPr>
              <w:t xml:space="preserve">2 Процент контроля сварных соединений газопроводов следует устанавливать с учетом реальных условий прокладки. </w:t>
            </w:r>
          </w:p>
          <w:p w14:paraId="5AD603C7" w14:textId="77777777" w:rsidR="00993E55" w:rsidRPr="00A4708F" w:rsidRDefault="00993E55" w:rsidP="00D266EE">
            <w:pPr>
              <w:autoSpaceDE w:val="0"/>
              <w:autoSpaceDN w:val="0"/>
              <w:adjustRightInd w:val="0"/>
              <w:spacing w:line="190" w:lineRule="exact"/>
              <w:ind w:firstLine="238"/>
              <w:jc w:val="both"/>
              <w:rPr>
                <w:color w:val="FF0000"/>
                <w:spacing w:val="-6"/>
                <w:sz w:val="20"/>
                <w:szCs w:val="20"/>
              </w:rPr>
            </w:pPr>
            <w:r w:rsidRPr="00A4708F">
              <w:rPr>
                <w:color w:val="FF0000"/>
                <w:spacing w:val="-6"/>
                <w:sz w:val="20"/>
                <w:szCs w:val="20"/>
              </w:rPr>
              <w:t xml:space="preserve">3 Угловые соединения на газопроводах  условным диаметром до </w:t>
            </w:r>
            <w:smartTag w:uri="urn:schemas-microsoft-com:office:smarttags" w:element="metricconverter">
              <w:smartTagPr>
                <w:attr w:name="ProductID" w:val="500 мм"/>
              </w:smartTagPr>
              <w:r w:rsidRPr="00A4708F">
                <w:rPr>
                  <w:color w:val="FF0000"/>
                  <w:spacing w:val="-6"/>
                  <w:sz w:val="20"/>
                  <w:szCs w:val="20"/>
                </w:rPr>
                <w:t>500 мм</w:t>
              </w:r>
            </w:smartTag>
            <w:r w:rsidRPr="00A4708F">
              <w:rPr>
                <w:color w:val="FF0000"/>
                <w:spacing w:val="-6"/>
                <w:sz w:val="20"/>
                <w:szCs w:val="20"/>
              </w:rPr>
              <w:t>, стыки приварки фланцев и плоских заглушек контролю физическими методами не подлежат. Сварные стыки соединительных деталей стальных газопроводов, изготовленные в условиях ЦЗЗ, ЦЗМ, а также сваренные после производства испытаний монтажные стыки стальных газопроводов подлежат 100 %-ному контролю физическими методами.</w:t>
            </w:r>
          </w:p>
          <w:p w14:paraId="61A10E7A" w14:textId="77777777" w:rsidR="00993E55" w:rsidRPr="00A4708F" w:rsidRDefault="00993E55" w:rsidP="005A2307">
            <w:pPr>
              <w:autoSpaceDE w:val="0"/>
              <w:autoSpaceDN w:val="0"/>
              <w:adjustRightInd w:val="0"/>
              <w:spacing w:line="190" w:lineRule="exact"/>
              <w:ind w:firstLine="238"/>
              <w:jc w:val="both"/>
              <w:rPr>
                <w:color w:val="FF0000"/>
                <w:sz w:val="20"/>
                <w:szCs w:val="20"/>
              </w:rPr>
            </w:pPr>
            <w:r w:rsidRPr="00A4708F">
              <w:rPr>
                <w:color w:val="FF0000"/>
                <w:sz w:val="20"/>
                <w:szCs w:val="20"/>
              </w:rPr>
              <w:t>4 Процент контроля сварных соединений труб, прокладываемых в стесненных условиях, должен устанавливаться с учетом требований 5.1.1.</w:t>
            </w:r>
          </w:p>
          <w:p w14:paraId="5F5BE0F4" w14:textId="7AB5481E" w:rsidR="00103A1A" w:rsidRPr="00A4708F" w:rsidRDefault="00103A1A" w:rsidP="005A2307">
            <w:pPr>
              <w:autoSpaceDE w:val="0"/>
              <w:autoSpaceDN w:val="0"/>
              <w:adjustRightInd w:val="0"/>
              <w:spacing w:line="190" w:lineRule="exact"/>
              <w:ind w:firstLine="238"/>
              <w:jc w:val="both"/>
              <w:rPr>
                <w:color w:val="FF0000"/>
                <w:sz w:val="20"/>
                <w:szCs w:val="20"/>
              </w:rPr>
            </w:pPr>
            <w:r w:rsidRPr="00A4708F">
              <w:rPr>
                <w:color w:val="FF0000"/>
                <w:sz w:val="20"/>
                <w:szCs w:val="20"/>
              </w:rPr>
              <w:t>5 При пересечении газопроводами всех давлений сооружений метрополитена на участках пересечения и по 10 м в обе стороны во второй графе число стыков, подлежащих контролю, принять равным 100 %.</w:t>
            </w:r>
          </w:p>
        </w:tc>
      </w:tr>
    </w:tbl>
    <w:p w14:paraId="7775590F" w14:textId="69D4B326" w:rsidR="00BE48D8" w:rsidRPr="00A4708F" w:rsidRDefault="00BE48D8" w:rsidP="00BE48D8">
      <w:pPr>
        <w:ind w:firstLine="567"/>
        <w:jc w:val="both"/>
        <w:rPr>
          <w:b/>
          <w:bCs/>
          <w:color w:val="FF0000"/>
          <w:sz w:val="28"/>
          <w:szCs w:val="28"/>
        </w:rPr>
      </w:pPr>
      <w:r w:rsidRPr="00A4708F">
        <w:rPr>
          <w:b/>
          <w:bCs/>
          <w:color w:val="FF0000"/>
          <w:sz w:val="28"/>
          <w:szCs w:val="28"/>
        </w:rPr>
        <w:t xml:space="preserve">Таблица 14 (Измененная редакция, Изм. </w:t>
      </w:r>
      <w:r w:rsidR="009C469F" w:rsidRPr="00A4708F">
        <w:rPr>
          <w:b/>
          <w:bCs/>
          <w:color w:val="FF0000"/>
          <w:sz w:val="28"/>
          <w:szCs w:val="28"/>
        </w:rPr>
        <w:t xml:space="preserve">№ 1, </w:t>
      </w:r>
      <w:r w:rsidRPr="00A4708F">
        <w:rPr>
          <w:b/>
          <w:bCs/>
          <w:color w:val="FF0000"/>
          <w:sz w:val="28"/>
          <w:szCs w:val="28"/>
        </w:rPr>
        <w:t>№ 3</w:t>
      </w:r>
      <w:r w:rsidR="00103A1A" w:rsidRPr="00A4708F">
        <w:rPr>
          <w:b/>
          <w:bCs/>
          <w:color w:val="FF0000"/>
          <w:sz w:val="28"/>
          <w:szCs w:val="28"/>
        </w:rPr>
        <w:t>, № 4</w:t>
      </w:r>
      <w:r w:rsidRPr="00A4708F">
        <w:rPr>
          <w:b/>
          <w:bCs/>
          <w:color w:val="FF0000"/>
          <w:sz w:val="28"/>
          <w:szCs w:val="28"/>
        </w:rPr>
        <w:t>).</w:t>
      </w:r>
    </w:p>
    <w:p w14:paraId="1FE9AB86" w14:textId="77777777" w:rsidR="00103A1A" w:rsidRPr="00A4708F" w:rsidRDefault="00103A1A" w:rsidP="00BE48D8">
      <w:pPr>
        <w:ind w:firstLine="567"/>
        <w:jc w:val="both"/>
        <w:rPr>
          <w:color w:val="FF0000"/>
          <w:sz w:val="28"/>
          <w:szCs w:val="28"/>
        </w:rPr>
      </w:pPr>
    </w:p>
    <w:p w14:paraId="6B4E0ABF" w14:textId="29C43E36"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10.4.2 Ультразвуковой метод контроля сварных стыков стальных газопроводов применяется при условии проведения выборочной проверки не менее 10 % стыков радиографическим методом. При получении неудовлетворительных результатов радиографического контроля хотя бы на одном стыке объем контроля следует увеличить до 50 % общего числа стыков. В случае повторного выявления дефектных стыков все стыки, сваренные конкретным сварщиком на объекте в течение календарного месяца и проверенные ультразвуковым методом, должны быть подвергнуты радиографическому контролю.</w:t>
      </w:r>
    </w:p>
    <w:p w14:paraId="2BFF3441"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10.4.3 При неудовлетворительных результатах контроля ультразвуковым методом стыковых соединений стальных и полиэтиленовых </w:t>
      </w:r>
      <w:r w:rsidR="00D03F97" w:rsidRPr="00A4708F">
        <w:rPr>
          <w:color w:val="FF0000"/>
          <w:sz w:val="28"/>
          <w:szCs w:val="28"/>
        </w:rPr>
        <w:t xml:space="preserve">газопроводов </w:t>
      </w:r>
      <w:r w:rsidRPr="00A4708F">
        <w:rPr>
          <w:color w:val="FF0000"/>
          <w:sz w:val="28"/>
          <w:szCs w:val="28"/>
        </w:rPr>
        <w:t>проводят проверку удвоенного числа стыков на участках, которые к моменту обнаружения брака не были приняты по результатам этого вида контроля. Если при повторной проверке качество хотя бы одного из проверяемых стыков окажется неудовлетворительным, то все стыки, сваренные данным сварщиком на объекте, должны быть проверены ультразвуковым методом.</w:t>
      </w:r>
    </w:p>
    <w:p w14:paraId="7884669E" w14:textId="154A57DA"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10.4.4 Исправление дефектов шва стыков стальных </w:t>
      </w:r>
      <w:r w:rsidR="00D03F97" w:rsidRPr="00A4708F">
        <w:rPr>
          <w:color w:val="FF0000"/>
          <w:sz w:val="28"/>
          <w:szCs w:val="28"/>
        </w:rPr>
        <w:t>газопроводов</w:t>
      </w:r>
      <w:r w:rsidRPr="00A4708F">
        <w:rPr>
          <w:color w:val="FF0000"/>
          <w:sz w:val="28"/>
          <w:szCs w:val="28"/>
        </w:rPr>
        <w:t xml:space="preserve">, выполненных газовой сваркой, не допускается. Исправление дефектов шва, выполненного дуговой сваркой, допускается проводить удалением дефектной части и заварки ее заново с последующей проверкой всего сварного стыка радиографическим методом. Превышение высоты усиления сварного шва </w:t>
      </w:r>
      <w:r w:rsidRPr="00A4708F">
        <w:rPr>
          <w:color w:val="FF0000"/>
          <w:sz w:val="28"/>
          <w:szCs w:val="28"/>
        </w:rPr>
        <w:lastRenderedPageBreak/>
        <w:t>относительно размеров, установленных ГОСТ 16037, разрешается устранять механической обработкой. Подрезы следует исправлять наплавкой ниточных валиков высотой не более 2</w:t>
      </w:r>
      <w:r w:rsidR="00C2462B" w:rsidRPr="00A4708F">
        <w:rPr>
          <w:color w:val="FF0000"/>
          <w:sz w:val="28"/>
          <w:szCs w:val="28"/>
        </w:rPr>
        <w:t>–</w:t>
      </w:r>
      <w:smartTag w:uri="urn:schemas-microsoft-com:office:smarttags" w:element="metricconverter">
        <w:smartTagPr>
          <w:attr w:name="ProductID" w:val="3 мм"/>
        </w:smartTagPr>
        <w:r w:rsidRPr="00A4708F">
          <w:rPr>
            <w:color w:val="FF0000"/>
            <w:sz w:val="28"/>
            <w:szCs w:val="28"/>
          </w:rPr>
          <w:t>3 мм</w:t>
        </w:r>
      </w:smartTag>
      <w:r w:rsidRPr="00A4708F">
        <w:rPr>
          <w:color w:val="FF0000"/>
          <w:sz w:val="28"/>
          <w:szCs w:val="28"/>
        </w:rPr>
        <w:t>, при этом высота ниточного валика не должна превышать высоту шва. Исправление дефектов подчеканкой и повторный ремонт стыков не допускается.</w:t>
      </w:r>
    </w:p>
    <w:p w14:paraId="0A61C6C5"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Дефектные стыковые соединения полиэтиленовых </w:t>
      </w:r>
      <w:r w:rsidR="0072092B" w:rsidRPr="00A4708F">
        <w:rPr>
          <w:color w:val="FF0000"/>
          <w:sz w:val="28"/>
          <w:szCs w:val="28"/>
        </w:rPr>
        <w:t xml:space="preserve">газопроводов </w:t>
      </w:r>
      <w:r w:rsidRPr="00A4708F">
        <w:rPr>
          <w:color w:val="FF0000"/>
          <w:sz w:val="28"/>
          <w:szCs w:val="28"/>
        </w:rPr>
        <w:t>исправлению не подлежат и должны быть удалены.</w:t>
      </w:r>
    </w:p>
    <w:p w14:paraId="420BB46B" w14:textId="660EA8B2"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 xml:space="preserve">10.4.5 Сварка полиэтиленовых труб с помощью деталей с ЗН проводится в автоматическом режиме, сварочными аппаратами, соответствующими </w:t>
      </w:r>
      <w:r w:rsidR="00103A1A" w:rsidRPr="00A4708F">
        <w:rPr>
          <w:color w:val="FF0000"/>
          <w:sz w:val="28"/>
          <w:szCs w:val="28"/>
        </w:rPr>
        <w:t xml:space="preserve"> </w:t>
      </w:r>
      <w:r w:rsidRPr="00A4708F">
        <w:rPr>
          <w:color w:val="FF0000"/>
          <w:sz w:val="28"/>
          <w:szCs w:val="28"/>
        </w:rPr>
        <w:t>ГОСТ Р ИСО 12176-2, ввод параметров сварки осуществляется в соответствии с ГОСТ Р ИСО 13950.</w:t>
      </w:r>
    </w:p>
    <w:p w14:paraId="561542F6" w14:textId="77777777"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По степени автоматизации сварочные машины для соединения встык полиэтиленовых труб и деталей подразделяют следующим образом:</w:t>
      </w:r>
    </w:p>
    <w:p w14:paraId="08B6CC42" w14:textId="74271C84"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 xml:space="preserve">а) машины с высокой степенью автоматизации – машины для сварки встык, соответствующие ГОСТ Р ИСО 12176-1–2011 (приложение А), в том числе имеющие компьютерную программу управления основными параметрами сварки, согласно выбранной процедуре сварки по ГОСТ Р 55276, компьютерный контроль процесса сварки, включая контроль проскальзывания труб в зажимах </w:t>
      </w:r>
      <w:proofErr w:type="spellStart"/>
      <w:r w:rsidRPr="00A4708F">
        <w:rPr>
          <w:color w:val="FF0000"/>
          <w:sz w:val="28"/>
          <w:szCs w:val="28"/>
        </w:rPr>
        <w:t>центратора</w:t>
      </w:r>
      <w:proofErr w:type="spellEnd"/>
      <w:r w:rsidRPr="00A4708F">
        <w:rPr>
          <w:color w:val="FF0000"/>
          <w:sz w:val="28"/>
          <w:szCs w:val="28"/>
        </w:rPr>
        <w:t>, перемещения его каретки и автоматического удаления нагретого инструмента; автоматическую регистрацию результатов сварки и последующую выдачу информации в виде распечатанного протокола на каждый стык по окончании процесса сварки.</w:t>
      </w:r>
    </w:p>
    <w:p w14:paraId="67C6C13D" w14:textId="77777777"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 xml:space="preserve">Дополнительными функциями могут быть контроль </w:t>
      </w:r>
      <w:proofErr w:type="spellStart"/>
      <w:r w:rsidRPr="00A4708F">
        <w:rPr>
          <w:color w:val="FF0000"/>
          <w:sz w:val="28"/>
          <w:szCs w:val="28"/>
        </w:rPr>
        <w:t>трассируемости</w:t>
      </w:r>
      <w:proofErr w:type="spellEnd"/>
      <w:r w:rsidRPr="00A4708F">
        <w:rPr>
          <w:color w:val="FF0000"/>
          <w:sz w:val="28"/>
          <w:szCs w:val="28"/>
        </w:rPr>
        <w:t xml:space="preserve"> и регистрация данных по ГОСТ Р ИСО 12176-4;</w:t>
      </w:r>
    </w:p>
    <w:p w14:paraId="4EF02304" w14:textId="5B6A9DA3"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б) машины со средней степенью автоматизации – машины для сварки встык, имеющие частично компьютеризированную программу основных параметров сварки, включая длительность и давление при оплавлении торцов, давление смыкания торцов (пиковое и (или) динамическое), технологическую паузу времени подъема давления и охлаждения в машине под давлением согласно выбранной процедуре сварки по ГОСТ Р 55276, полный компьютеризированный контроль соблюдения режима сварки в течение всего цикла, а также осуществляющие регистрацию результатов сварки и последующую выдачу информации в виде распечатанного протокола на каждый стык по окончании процесса сварки.</w:t>
      </w:r>
    </w:p>
    <w:p w14:paraId="6D7C32D5" w14:textId="77777777"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 xml:space="preserve">Дополнительными функциями могут быть контроль </w:t>
      </w:r>
      <w:proofErr w:type="spellStart"/>
      <w:r w:rsidRPr="00A4708F">
        <w:rPr>
          <w:color w:val="FF0000"/>
          <w:sz w:val="28"/>
          <w:szCs w:val="28"/>
        </w:rPr>
        <w:t>трассируемости</w:t>
      </w:r>
      <w:proofErr w:type="spellEnd"/>
      <w:r w:rsidRPr="00A4708F">
        <w:rPr>
          <w:color w:val="FF0000"/>
          <w:sz w:val="28"/>
          <w:szCs w:val="28"/>
        </w:rPr>
        <w:t xml:space="preserve"> и регистрация данных по ГОСТ Р ИСО 12176-4;</w:t>
      </w:r>
    </w:p>
    <w:p w14:paraId="50B7022D" w14:textId="77777777"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t>в) машины с ручным управлением – машины для сварки встык с ручным управлением процессом сварки, согласно выбранной процедуре сварки по ГОСТ Р 55276, при визуальном или автоматическом контроле соблюдения режима сварки в течение всего цикла. Режимы сварки регистрируются в журнале производства работ или выдаются в виде распечатанного протокола с регистрирующего устройства на каждый стык по окончании процесса сварки.</w:t>
      </w:r>
    </w:p>
    <w:p w14:paraId="17DB484D" w14:textId="6447F8E3" w:rsidR="009344AA" w:rsidRPr="00A4708F" w:rsidRDefault="009344AA" w:rsidP="009344AA">
      <w:pPr>
        <w:autoSpaceDE w:val="0"/>
        <w:autoSpaceDN w:val="0"/>
        <w:adjustRightInd w:val="0"/>
        <w:ind w:firstLine="567"/>
        <w:jc w:val="both"/>
        <w:rPr>
          <w:color w:val="FF0000"/>
          <w:sz w:val="28"/>
          <w:szCs w:val="28"/>
        </w:rPr>
      </w:pPr>
      <w:r w:rsidRPr="00A4708F">
        <w:rPr>
          <w:color w:val="FF0000"/>
          <w:sz w:val="28"/>
          <w:szCs w:val="28"/>
        </w:rPr>
        <w:lastRenderedPageBreak/>
        <w:t>Температура нагретого инструмента должна контролироваться автоматически независимо от степени автоматизации сварочной машины.</w:t>
      </w:r>
    </w:p>
    <w:p w14:paraId="177DD6C2" w14:textId="77777777" w:rsidR="00103A1A" w:rsidRPr="00A4708F" w:rsidRDefault="009344AA" w:rsidP="00103A1A">
      <w:pPr>
        <w:autoSpaceDE w:val="0"/>
        <w:autoSpaceDN w:val="0"/>
        <w:adjustRightInd w:val="0"/>
        <w:ind w:firstLine="567"/>
        <w:jc w:val="both"/>
        <w:rPr>
          <w:b/>
          <w:bCs/>
          <w:color w:val="FF0000"/>
          <w:sz w:val="28"/>
          <w:szCs w:val="28"/>
        </w:rPr>
      </w:pPr>
      <w:r w:rsidRPr="00A4708F">
        <w:rPr>
          <w:b/>
          <w:bCs/>
          <w:color w:val="FF0000"/>
          <w:sz w:val="28"/>
          <w:szCs w:val="28"/>
        </w:rPr>
        <w:t>(Измененная редакция, Изм. № 3).</w:t>
      </w:r>
    </w:p>
    <w:p w14:paraId="7FCCABA2" w14:textId="51A49FC0" w:rsidR="00BD0624" w:rsidRPr="00A4708F" w:rsidRDefault="00BD0624" w:rsidP="00103A1A">
      <w:pPr>
        <w:autoSpaceDE w:val="0"/>
        <w:autoSpaceDN w:val="0"/>
        <w:adjustRightInd w:val="0"/>
        <w:ind w:firstLine="567"/>
        <w:jc w:val="both"/>
        <w:rPr>
          <w:color w:val="FF0000"/>
          <w:sz w:val="28"/>
          <w:szCs w:val="28"/>
        </w:rPr>
      </w:pPr>
      <w:r w:rsidRPr="00A4708F">
        <w:rPr>
          <w:b/>
          <w:bCs/>
          <w:color w:val="FF0000"/>
          <w:sz w:val="28"/>
          <w:szCs w:val="28"/>
        </w:rPr>
        <w:t>10.5 Испытания газопроводов</w:t>
      </w:r>
    </w:p>
    <w:p w14:paraId="21E3E2CA" w14:textId="38635C4E" w:rsidR="00622C82" w:rsidRPr="00A4708F" w:rsidRDefault="00622C82" w:rsidP="00622C82">
      <w:pPr>
        <w:autoSpaceDE w:val="0"/>
        <w:autoSpaceDN w:val="0"/>
        <w:adjustRightInd w:val="0"/>
        <w:ind w:firstLine="567"/>
        <w:jc w:val="both"/>
        <w:rPr>
          <w:color w:val="FF0000"/>
          <w:sz w:val="28"/>
          <w:szCs w:val="28"/>
        </w:rPr>
      </w:pPr>
      <w:r w:rsidRPr="00A4708F">
        <w:rPr>
          <w:color w:val="FF0000"/>
          <w:sz w:val="28"/>
          <w:szCs w:val="28"/>
        </w:rPr>
        <w:t xml:space="preserve">10.5.1 Законченные строительством или реконструкцией наружные и внутренние газопроводы (далее – газопроводы) следует испытывать на герметичность и прочность или проводить комплексное испытание (совместное испытание на прочность и герметичность) воздухом. </w:t>
      </w:r>
    </w:p>
    <w:p w14:paraId="3E8021B2" w14:textId="77777777" w:rsidR="00622C82" w:rsidRPr="00A4708F" w:rsidRDefault="00622C82" w:rsidP="00622C82">
      <w:pPr>
        <w:autoSpaceDE w:val="0"/>
        <w:autoSpaceDN w:val="0"/>
        <w:adjustRightInd w:val="0"/>
        <w:ind w:firstLine="567"/>
        <w:jc w:val="both"/>
        <w:rPr>
          <w:color w:val="FF0000"/>
          <w:sz w:val="28"/>
          <w:szCs w:val="28"/>
        </w:rPr>
      </w:pPr>
      <w:r w:rsidRPr="00A4708F">
        <w:rPr>
          <w:color w:val="FF0000"/>
          <w:sz w:val="28"/>
          <w:szCs w:val="28"/>
        </w:rPr>
        <w:t>Если арматура, оборудование и приборы не рассчитаны на испытательное давление, то вместо них на период испытаний следует устанавливать катушки и заглушки.</w:t>
      </w:r>
    </w:p>
    <w:p w14:paraId="549979FC" w14:textId="77777777" w:rsidR="00622C82" w:rsidRPr="00A4708F" w:rsidRDefault="00622C82" w:rsidP="00622C82">
      <w:pPr>
        <w:autoSpaceDE w:val="0"/>
        <w:autoSpaceDN w:val="0"/>
        <w:adjustRightInd w:val="0"/>
        <w:ind w:firstLine="567"/>
        <w:jc w:val="both"/>
        <w:rPr>
          <w:color w:val="FF0000"/>
          <w:sz w:val="28"/>
          <w:szCs w:val="28"/>
        </w:rPr>
      </w:pPr>
      <w:r w:rsidRPr="00A4708F">
        <w:rPr>
          <w:color w:val="FF0000"/>
          <w:sz w:val="28"/>
          <w:szCs w:val="28"/>
        </w:rPr>
        <w:t>Испытания газопроводов должна проводить строительная организация в присутствии представителя строительного контроля со стороны застройщика.</w:t>
      </w:r>
    </w:p>
    <w:p w14:paraId="1EE9ADF6" w14:textId="77777777" w:rsidR="00622C82" w:rsidRPr="00A4708F" w:rsidRDefault="00622C82" w:rsidP="00622C82">
      <w:pPr>
        <w:autoSpaceDE w:val="0"/>
        <w:autoSpaceDN w:val="0"/>
        <w:adjustRightInd w:val="0"/>
        <w:ind w:firstLine="567"/>
        <w:jc w:val="both"/>
        <w:rPr>
          <w:color w:val="FF0000"/>
          <w:sz w:val="28"/>
          <w:szCs w:val="28"/>
        </w:rPr>
      </w:pPr>
      <w:r w:rsidRPr="00A4708F">
        <w:rPr>
          <w:color w:val="FF0000"/>
          <w:sz w:val="28"/>
          <w:szCs w:val="28"/>
        </w:rPr>
        <w:t>Результаты испытаний оформляют записью в строительном паспорте.</w:t>
      </w:r>
    </w:p>
    <w:p w14:paraId="05C3820C" w14:textId="77777777" w:rsidR="00622C82" w:rsidRPr="00A4708F" w:rsidRDefault="00622C82" w:rsidP="00622C82">
      <w:pPr>
        <w:autoSpaceDE w:val="0"/>
        <w:autoSpaceDN w:val="0"/>
        <w:adjustRightInd w:val="0"/>
        <w:ind w:firstLine="567"/>
        <w:jc w:val="both"/>
        <w:rPr>
          <w:color w:val="FF0000"/>
          <w:sz w:val="28"/>
          <w:szCs w:val="28"/>
        </w:rPr>
      </w:pPr>
      <w:r w:rsidRPr="00A4708F">
        <w:rPr>
          <w:color w:val="FF0000"/>
          <w:sz w:val="28"/>
          <w:szCs w:val="28"/>
        </w:rPr>
        <w:t>10.5.2 Перед испытанием на герметичность и прочность внутренняя полость газопровода должна быть очищена в соответствии с проектом производства работ. Очистку полости внутренних газопроводов и газопроводов ПРГ следует проводить продувкой воздухом перед их монтажом.</w:t>
      </w:r>
    </w:p>
    <w:p w14:paraId="48803956" w14:textId="09CA10ED" w:rsidR="00103A1A" w:rsidRPr="00A4708F" w:rsidRDefault="00103A1A" w:rsidP="00103A1A">
      <w:pPr>
        <w:autoSpaceDE w:val="0"/>
        <w:autoSpaceDN w:val="0"/>
        <w:adjustRightInd w:val="0"/>
        <w:ind w:firstLine="567"/>
        <w:jc w:val="both"/>
        <w:rPr>
          <w:b/>
          <w:bCs/>
          <w:color w:val="FF0000"/>
          <w:sz w:val="28"/>
          <w:szCs w:val="28"/>
        </w:rPr>
      </w:pPr>
      <w:r w:rsidRPr="00A4708F">
        <w:rPr>
          <w:b/>
          <w:bCs/>
          <w:color w:val="FF0000"/>
          <w:sz w:val="28"/>
          <w:szCs w:val="28"/>
        </w:rPr>
        <w:t>10.5.1, 10.5.2 (Измененная редакция, Изм. № 2).</w:t>
      </w:r>
    </w:p>
    <w:p w14:paraId="3860CB5E" w14:textId="6F2EAA97" w:rsidR="00622C82" w:rsidRPr="00A4708F" w:rsidRDefault="00103A1A" w:rsidP="00622C82">
      <w:pPr>
        <w:autoSpaceDE w:val="0"/>
        <w:autoSpaceDN w:val="0"/>
        <w:adjustRightInd w:val="0"/>
        <w:ind w:firstLine="567"/>
        <w:jc w:val="both"/>
        <w:rPr>
          <w:color w:val="FF0000"/>
          <w:sz w:val="28"/>
          <w:szCs w:val="28"/>
        </w:rPr>
      </w:pPr>
      <w:r w:rsidRPr="00A4708F">
        <w:rPr>
          <w:rFonts w:eastAsia="Calibri"/>
          <w:color w:val="FF0000"/>
          <w:sz w:val="28"/>
          <w:szCs w:val="28"/>
        </w:rPr>
        <w:t xml:space="preserve">10.5.3 </w:t>
      </w:r>
      <w:r w:rsidRPr="00A4708F">
        <w:rPr>
          <w:color w:val="FF0000"/>
          <w:sz w:val="28"/>
          <w:szCs w:val="28"/>
        </w:rPr>
        <w:t>Для проведения испытания на герметичность и прочность следует фиксировать падение давления в газопроводе манометрами классом точности не ниже 0,4 или жидкостными манометрами. Применение манометров без указания класса точности не допускается.</w:t>
      </w:r>
    </w:p>
    <w:p w14:paraId="76EB7E53" w14:textId="57216636" w:rsidR="009344AA" w:rsidRPr="00A4708F" w:rsidRDefault="009344AA" w:rsidP="00BC19C1">
      <w:pPr>
        <w:autoSpaceDE w:val="0"/>
        <w:autoSpaceDN w:val="0"/>
        <w:adjustRightInd w:val="0"/>
        <w:ind w:firstLine="567"/>
        <w:jc w:val="both"/>
        <w:rPr>
          <w:b/>
          <w:bCs/>
          <w:color w:val="FF0000"/>
          <w:sz w:val="28"/>
          <w:szCs w:val="28"/>
        </w:rPr>
      </w:pPr>
      <w:r w:rsidRPr="00A4708F">
        <w:rPr>
          <w:b/>
          <w:bCs/>
          <w:color w:val="FF0000"/>
          <w:sz w:val="28"/>
          <w:szCs w:val="28"/>
        </w:rPr>
        <w:t xml:space="preserve">(Измененная редакция, Изм. № </w:t>
      </w:r>
      <w:r w:rsidR="00103A1A" w:rsidRPr="00A4708F">
        <w:rPr>
          <w:b/>
          <w:bCs/>
          <w:color w:val="FF0000"/>
          <w:sz w:val="28"/>
          <w:szCs w:val="28"/>
        </w:rPr>
        <w:t>4</w:t>
      </w:r>
      <w:r w:rsidRPr="00A4708F">
        <w:rPr>
          <w:b/>
          <w:bCs/>
          <w:color w:val="FF0000"/>
          <w:sz w:val="28"/>
          <w:szCs w:val="28"/>
        </w:rPr>
        <w:t>).</w:t>
      </w:r>
    </w:p>
    <w:p w14:paraId="66ADAFF3"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 xml:space="preserve">10.5.4 Испытания подземных газопроводов проводят после их монтажа в траншее и присыпки выше верхней образующей трубы не менее чем на </w:t>
      </w:r>
      <w:smartTag w:uri="urn:schemas-microsoft-com:office:smarttags" w:element="metricconverter">
        <w:smartTagPr>
          <w:attr w:name="ProductID" w:val="0,2 м"/>
        </w:smartTagPr>
        <w:r w:rsidRPr="00A4708F">
          <w:rPr>
            <w:color w:val="FF0000"/>
            <w:sz w:val="28"/>
            <w:szCs w:val="28"/>
          </w:rPr>
          <w:t>0,2 м</w:t>
        </w:r>
      </w:smartTag>
      <w:r w:rsidRPr="00A4708F">
        <w:rPr>
          <w:color w:val="FF0000"/>
          <w:sz w:val="28"/>
          <w:szCs w:val="28"/>
        </w:rPr>
        <w:t xml:space="preserve"> или после полной засыпки траншеи.</w:t>
      </w:r>
    </w:p>
    <w:p w14:paraId="3043EC19"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Сварные соединения стальных газопроводов должны быть заизолированы.</w:t>
      </w:r>
    </w:p>
    <w:p w14:paraId="38C5475C"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10.5.5 До начала испытаний на герметичность газопроводы выдерживают под испытательным давлением в течение времени, необходимого для выравнивания температуры воздуха в газопроводе и температуры грунта.</w:t>
      </w:r>
    </w:p>
    <w:p w14:paraId="034F6AD1" w14:textId="77777777" w:rsidR="00BD0624" w:rsidRPr="00A4708F" w:rsidRDefault="00BD0624" w:rsidP="00BC19C1">
      <w:pPr>
        <w:autoSpaceDE w:val="0"/>
        <w:autoSpaceDN w:val="0"/>
        <w:adjustRightInd w:val="0"/>
        <w:ind w:firstLine="567"/>
        <w:jc w:val="both"/>
        <w:rPr>
          <w:color w:val="FF0000"/>
          <w:sz w:val="28"/>
          <w:szCs w:val="28"/>
        </w:rPr>
      </w:pPr>
      <w:r w:rsidRPr="00A4708F">
        <w:rPr>
          <w:color w:val="FF0000"/>
          <w:sz w:val="28"/>
          <w:szCs w:val="28"/>
        </w:rPr>
        <w:t>При испытании надземных и внутренних газопроводов следует соблюдать меры безопасности, предусмотренные проектом производства работ.</w:t>
      </w:r>
    </w:p>
    <w:p w14:paraId="7D98ABC8" w14:textId="17B3AFEE" w:rsidR="00103A1A" w:rsidRPr="00A4708F" w:rsidRDefault="00BD0624" w:rsidP="00103A1A">
      <w:pPr>
        <w:autoSpaceDE w:val="0"/>
        <w:autoSpaceDN w:val="0"/>
        <w:adjustRightInd w:val="0"/>
        <w:ind w:firstLine="567"/>
        <w:jc w:val="both"/>
        <w:rPr>
          <w:color w:val="FF0000"/>
          <w:sz w:val="28"/>
          <w:szCs w:val="28"/>
        </w:rPr>
      </w:pPr>
      <w:r w:rsidRPr="00A4708F">
        <w:rPr>
          <w:color w:val="FF0000"/>
          <w:sz w:val="28"/>
          <w:szCs w:val="28"/>
        </w:rPr>
        <w:t xml:space="preserve">10.5.6 Испытания газопроводов на герметичность проводят подачей в газопровод сжатого воздуха и созданием в газопроводе испытательного давления. Значения испытательного давления и время выдержки под давлением стальных подземных газопроводов и подземных газопроводов-вводов из медных труб </w:t>
      </w:r>
      <w:r w:rsidR="00C2462B" w:rsidRPr="00A4708F">
        <w:rPr>
          <w:color w:val="FF0000"/>
          <w:sz w:val="28"/>
          <w:szCs w:val="28"/>
        </w:rPr>
        <w:t>–</w:t>
      </w:r>
      <w:r w:rsidRPr="00A4708F">
        <w:rPr>
          <w:color w:val="FF0000"/>
          <w:sz w:val="28"/>
          <w:szCs w:val="28"/>
        </w:rPr>
        <w:t xml:space="preserve"> в соответствии с таблицей 1</w:t>
      </w:r>
      <w:r w:rsidR="00CD3233" w:rsidRPr="00A4708F">
        <w:rPr>
          <w:color w:val="FF0000"/>
          <w:sz w:val="28"/>
          <w:szCs w:val="28"/>
        </w:rPr>
        <w:t>5</w:t>
      </w:r>
      <w:r w:rsidRPr="00A4708F">
        <w:rPr>
          <w:color w:val="FF0000"/>
          <w:sz w:val="28"/>
          <w:szCs w:val="28"/>
        </w:rPr>
        <w:t>.</w:t>
      </w:r>
    </w:p>
    <w:p w14:paraId="427DA741" w14:textId="60190F79" w:rsidR="00103A1A" w:rsidRPr="00A4708F" w:rsidRDefault="00103A1A" w:rsidP="00103A1A">
      <w:pPr>
        <w:autoSpaceDE w:val="0"/>
        <w:autoSpaceDN w:val="0"/>
        <w:adjustRightInd w:val="0"/>
        <w:jc w:val="both"/>
        <w:rPr>
          <w:color w:val="FF0000"/>
          <w:sz w:val="28"/>
          <w:szCs w:val="28"/>
        </w:rPr>
      </w:pPr>
    </w:p>
    <w:p w14:paraId="3C738786" w14:textId="3722EF1B" w:rsidR="00FB72D9" w:rsidRPr="00A4708F" w:rsidRDefault="00FB72D9" w:rsidP="00103A1A">
      <w:pPr>
        <w:autoSpaceDE w:val="0"/>
        <w:autoSpaceDN w:val="0"/>
        <w:adjustRightInd w:val="0"/>
        <w:jc w:val="both"/>
        <w:rPr>
          <w:color w:val="FF0000"/>
          <w:sz w:val="28"/>
          <w:szCs w:val="28"/>
        </w:rPr>
      </w:pPr>
    </w:p>
    <w:p w14:paraId="523BA6F7" w14:textId="5581287F" w:rsidR="00FB72D9" w:rsidRPr="00A4708F" w:rsidRDefault="00FB72D9" w:rsidP="00103A1A">
      <w:pPr>
        <w:autoSpaceDE w:val="0"/>
        <w:autoSpaceDN w:val="0"/>
        <w:adjustRightInd w:val="0"/>
        <w:jc w:val="both"/>
        <w:rPr>
          <w:color w:val="FF0000"/>
          <w:sz w:val="28"/>
          <w:szCs w:val="28"/>
        </w:rPr>
      </w:pPr>
    </w:p>
    <w:p w14:paraId="56FB7703" w14:textId="77777777" w:rsidR="00FB72D9" w:rsidRPr="00A4708F" w:rsidRDefault="00FB72D9" w:rsidP="00103A1A">
      <w:pPr>
        <w:autoSpaceDE w:val="0"/>
        <w:autoSpaceDN w:val="0"/>
        <w:adjustRightInd w:val="0"/>
        <w:jc w:val="both"/>
        <w:rPr>
          <w:color w:val="FF0000"/>
          <w:sz w:val="28"/>
          <w:szCs w:val="28"/>
        </w:rPr>
      </w:pPr>
    </w:p>
    <w:p w14:paraId="55EF8F83" w14:textId="6503165C" w:rsidR="00BD0624" w:rsidRPr="00A4708F" w:rsidRDefault="00BD0624" w:rsidP="00103A1A">
      <w:pPr>
        <w:autoSpaceDE w:val="0"/>
        <w:autoSpaceDN w:val="0"/>
        <w:adjustRightInd w:val="0"/>
        <w:jc w:val="both"/>
        <w:rPr>
          <w:color w:val="FF0000"/>
          <w:sz w:val="28"/>
          <w:szCs w:val="28"/>
        </w:rPr>
      </w:pPr>
      <w:r w:rsidRPr="00A4708F">
        <w:rPr>
          <w:bCs/>
          <w:color w:val="FF0000"/>
          <w:sz w:val="28"/>
          <w:szCs w:val="28"/>
        </w:rPr>
        <w:lastRenderedPageBreak/>
        <w:t>Т</w:t>
      </w:r>
      <w:r w:rsidR="00683762" w:rsidRPr="00A4708F">
        <w:rPr>
          <w:bCs/>
          <w:color w:val="FF0000"/>
          <w:sz w:val="28"/>
          <w:szCs w:val="28"/>
        </w:rPr>
        <w:t xml:space="preserve"> </w:t>
      </w:r>
      <w:r w:rsidRPr="00A4708F">
        <w:rPr>
          <w:bCs/>
          <w:color w:val="FF0000"/>
          <w:sz w:val="28"/>
          <w:szCs w:val="28"/>
        </w:rPr>
        <w:t>а</w:t>
      </w:r>
      <w:r w:rsidR="00683762" w:rsidRPr="00A4708F">
        <w:rPr>
          <w:bCs/>
          <w:color w:val="FF0000"/>
          <w:sz w:val="28"/>
          <w:szCs w:val="28"/>
        </w:rPr>
        <w:t xml:space="preserve"> </w:t>
      </w:r>
      <w:r w:rsidRPr="00A4708F">
        <w:rPr>
          <w:bCs/>
          <w:color w:val="FF0000"/>
          <w:sz w:val="28"/>
          <w:szCs w:val="28"/>
        </w:rPr>
        <w:t>б</w:t>
      </w:r>
      <w:r w:rsidR="00683762" w:rsidRPr="00A4708F">
        <w:rPr>
          <w:bCs/>
          <w:color w:val="FF0000"/>
          <w:sz w:val="28"/>
          <w:szCs w:val="28"/>
        </w:rPr>
        <w:t xml:space="preserve"> </w:t>
      </w:r>
      <w:r w:rsidRPr="00A4708F">
        <w:rPr>
          <w:bCs/>
          <w:color w:val="FF0000"/>
          <w:sz w:val="28"/>
          <w:szCs w:val="28"/>
        </w:rPr>
        <w:t>л</w:t>
      </w:r>
      <w:r w:rsidR="00683762" w:rsidRPr="00A4708F">
        <w:rPr>
          <w:bCs/>
          <w:color w:val="FF0000"/>
          <w:sz w:val="28"/>
          <w:szCs w:val="28"/>
        </w:rPr>
        <w:t xml:space="preserve"> </w:t>
      </w:r>
      <w:r w:rsidRPr="00A4708F">
        <w:rPr>
          <w:bCs/>
          <w:color w:val="FF0000"/>
          <w:sz w:val="28"/>
          <w:szCs w:val="28"/>
        </w:rPr>
        <w:t>и</w:t>
      </w:r>
      <w:r w:rsidR="00683762" w:rsidRPr="00A4708F">
        <w:rPr>
          <w:bCs/>
          <w:color w:val="FF0000"/>
          <w:sz w:val="28"/>
          <w:szCs w:val="28"/>
        </w:rPr>
        <w:t xml:space="preserve"> </w:t>
      </w:r>
      <w:r w:rsidRPr="00A4708F">
        <w:rPr>
          <w:bCs/>
          <w:color w:val="FF0000"/>
          <w:sz w:val="28"/>
          <w:szCs w:val="28"/>
        </w:rPr>
        <w:t>ц</w:t>
      </w:r>
      <w:r w:rsidR="00683762" w:rsidRPr="00A4708F">
        <w:rPr>
          <w:bCs/>
          <w:color w:val="FF0000"/>
          <w:sz w:val="28"/>
          <w:szCs w:val="28"/>
        </w:rPr>
        <w:t xml:space="preserve"> </w:t>
      </w:r>
      <w:r w:rsidRPr="00A4708F">
        <w:rPr>
          <w:bCs/>
          <w:color w:val="FF0000"/>
          <w:sz w:val="28"/>
          <w:szCs w:val="28"/>
        </w:rPr>
        <w:t>а</w:t>
      </w:r>
      <w:r w:rsidR="00683762" w:rsidRPr="00A4708F">
        <w:rPr>
          <w:bCs/>
          <w:color w:val="FF0000"/>
          <w:sz w:val="28"/>
          <w:szCs w:val="28"/>
        </w:rPr>
        <w:t xml:space="preserve"> </w:t>
      </w:r>
      <w:r w:rsidRPr="00A4708F">
        <w:rPr>
          <w:bCs/>
          <w:color w:val="FF0000"/>
          <w:sz w:val="28"/>
          <w:szCs w:val="28"/>
        </w:rPr>
        <w:t xml:space="preserve"> 1</w:t>
      </w:r>
      <w:r w:rsidR="00CD3233" w:rsidRPr="00A4708F">
        <w:rPr>
          <w:bCs/>
          <w:color w:val="FF0000"/>
          <w:sz w:val="28"/>
          <w:szCs w:val="28"/>
        </w:rPr>
        <w:t>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1986"/>
        <w:gridCol w:w="3969"/>
        <w:gridCol w:w="1417"/>
        <w:gridCol w:w="1700"/>
      </w:tblGrid>
      <w:tr w:rsidR="00A4708F" w:rsidRPr="00A4708F" w14:paraId="750C19DE" w14:textId="77777777" w:rsidTr="006063EE">
        <w:trPr>
          <w:jc w:val="center"/>
        </w:trPr>
        <w:tc>
          <w:tcPr>
            <w:tcW w:w="1986" w:type="dxa"/>
            <w:vAlign w:val="center"/>
          </w:tcPr>
          <w:p w14:paraId="62616895" w14:textId="77777777" w:rsidR="00BD0624" w:rsidRPr="00A4708F" w:rsidRDefault="00BD0624" w:rsidP="00D97CF7">
            <w:pPr>
              <w:autoSpaceDE w:val="0"/>
              <w:autoSpaceDN w:val="0"/>
              <w:adjustRightInd w:val="0"/>
              <w:jc w:val="center"/>
              <w:rPr>
                <w:color w:val="FF0000"/>
                <w:sz w:val="22"/>
                <w:szCs w:val="22"/>
              </w:rPr>
            </w:pPr>
            <w:r w:rsidRPr="00A4708F">
              <w:rPr>
                <w:color w:val="FF0000"/>
                <w:sz w:val="22"/>
                <w:szCs w:val="22"/>
              </w:rPr>
              <w:t>Рабочее давление газа</w:t>
            </w:r>
            <w:r w:rsidR="00011DBB" w:rsidRPr="00A4708F">
              <w:rPr>
                <w:color w:val="FF0000"/>
                <w:sz w:val="22"/>
                <w:szCs w:val="22"/>
              </w:rPr>
              <w:t>,</w:t>
            </w:r>
            <w:r w:rsidR="00D97CF7" w:rsidRPr="00A4708F">
              <w:rPr>
                <w:color w:val="FF0000"/>
                <w:sz w:val="22"/>
                <w:szCs w:val="22"/>
              </w:rPr>
              <w:t xml:space="preserve"> </w:t>
            </w:r>
            <w:r w:rsidRPr="00A4708F">
              <w:rPr>
                <w:color w:val="FF0000"/>
                <w:sz w:val="22"/>
                <w:szCs w:val="22"/>
              </w:rPr>
              <w:t>МПа</w:t>
            </w:r>
          </w:p>
        </w:tc>
        <w:tc>
          <w:tcPr>
            <w:tcW w:w="3969" w:type="dxa"/>
            <w:vAlign w:val="center"/>
          </w:tcPr>
          <w:p w14:paraId="4DF60DB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Вид изоляционного покрытия</w:t>
            </w:r>
          </w:p>
        </w:tc>
        <w:tc>
          <w:tcPr>
            <w:tcW w:w="1417" w:type="dxa"/>
            <w:vAlign w:val="center"/>
          </w:tcPr>
          <w:p w14:paraId="737933C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Испытатель</w:t>
            </w:r>
            <w:r w:rsidR="006900DE" w:rsidRPr="00A4708F">
              <w:rPr>
                <w:color w:val="FF0000"/>
                <w:sz w:val="22"/>
                <w:szCs w:val="22"/>
              </w:rPr>
              <w:t>-</w:t>
            </w:r>
            <w:proofErr w:type="spellStart"/>
            <w:r w:rsidRPr="00A4708F">
              <w:rPr>
                <w:color w:val="FF0000"/>
                <w:sz w:val="22"/>
                <w:szCs w:val="22"/>
              </w:rPr>
              <w:t>ное</w:t>
            </w:r>
            <w:proofErr w:type="spellEnd"/>
            <w:r w:rsidRPr="00A4708F">
              <w:rPr>
                <w:color w:val="FF0000"/>
                <w:sz w:val="22"/>
                <w:szCs w:val="22"/>
              </w:rPr>
              <w:t xml:space="preserve"> давление, МПа</w:t>
            </w:r>
          </w:p>
        </w:tc>
        <w:tc>
          <w:tcPr>
            <w:tcW w:w="1700" w:type="dxa"/>
            <w:vAlign w:val="center"/>
          </w:tcPr>
          <w:p w14:paraId="0BC3E3F0" w14:textId="77777777" w:rsidR="00BD0624" w:rsidRPr="00A4708F" w:rsidRDefault="00BD0624" w:rsidP="00BC19C1">
            <w:pPr>
              <w:autoSpaceDE w:val="0"/>
              <w:autoSpaceDN w:val="0"/>
              <w:adjustRightInd w:val="0"/>
              <w:jc w:val="center"/>
              <w:rPr>
                <w:color w:val="FF0000"/>
                <w:sz w:val="22"/>
                <w:szCs w:val="22"/>
              </w:rPr>
            </w:pPr>
            <w:proofErr w:type="spellStart"/>
            <w:r w:rsidRPr="00A4708F">
              <w:rPr>
                <w:color w:val="FF0000"/>
                <w:sz w:val="22"/>
                <w:szCs w:val="22"/>
              </w:rPr>
              <w:t>Продолжитель</w:t>
            </w:r>
            <w:r w:rsidR="006900DE" w:rsidRPr="00A4708F">
              <w:rPr>
                <w:color w:val="FF0000"/>
                <w:sz w:val="22"/>
                <w:szCs w:val="22"/>
              </w:rPr>
              <w:t>-</w:t>
            </w:r>
            <w:r w:rsidRPr="00A4708F">
              <w:rPr>
                <w:color w:val="FF0000"/>
                <w:sz w:val="22"/>
                <w:szCs w:val="22"/>
              </w:rPr>
              <w:t>ность</w:t>
            </w:r>
            <w:proofErr w:type="spellEnd"/>
            <w:r w:rsidRPr="00A4708F">
              <w:rPr>
                <w:color w:val="FF0000"/>
                <w:sz w:val="22"/>
                <w:szCs w:val="22"/>
              </w:rPr>
              <w:t xml:space="preserve"> испытаний, ч</w:t>
            </w:r>
          </w:p>
        </w:tc>
      </w:tr>
      <w:tr w:rsidR="00A4708F" w:rsidRPr="00A4708F" w14:paraId="392FD390" w14:textId="77777777" w:rsidTr="006063EE">
        <w:trPr>
          <w:jc w:val="center"/>
        </w:trPr>
        <w:tc>
          <w:tcPr>
            <w:tcW w:w="1986" w:type="dxa"/>
          </w:tcPr>
          <w:p w14:paraId="6C4955E1" w14:textId="03A9F353" w:rsidR="00BD0624" w:rsidRPr="00A4708F" w:rsidRDefault="00BD0624" w:rsidP="00FB72D9">
            <w:pPr>
              <w:autoSpaceDE w:val="0"/>
              <w:autoSpaceDN w:val="0"/>
              <w:adjustRightInd w:val="0"/>
              <w:spacing w:line="216" w:lineRule="exact"/>
              <w:rPr>
                <w:color w:val="FF0000"/>
                <w:sz w:val="22"/>
                <w:szCs w:val="22"/>
              </w:rPr>
            </w:pPr>
            <w:proofErr w:type="gramStart"/>
            <w:r w:rsidRPr="00A4708F">
              <w:rPr>
                <w:color w:val="FF0000"/>
                <w:sz w:val="22"/>
                <w:szCs w:val="22"/>
              </w:rPr>
              <w:t xml:space="preserve">До  </w:t>
            </w:r>
            <w:r w:rsidR="00103A1A" w:rsidRPr="00A4708F">
              <w:rPr>
                <w:color w:val="FF0000"/>
                <w:sz w:val="22"/>
                <w:szCs w:val="22"/>
              </w:rPr>
              <w:t>0,005</w:t>
            </w:r>
            <w:proofErr w:type="gramEnd"/>
            <w:r w:rsidRPr="00A4708F">
              <w:rPr>
                <w:color w:val="FF0000"/>
                <w:sz w:val="22"/>
                <w:szCs w:val="22"/>
              </w:rPr>
              <w:t xml:space="preserve"> </w:t>
            </w:r>
            <w:r w:rsidR="00875AF5" w:rsidRPr="00A4708F">
              <w:rPr>
                <w:color w:val="FF0000"/>
                <w:sz w:val="22"/>
                <w:szCs w:val="22"/>
              </w:rPr>
              <w:t xml:space="preserve"> </w:t>
            </w:r>
            <w:proofErr w:type="spellStart"/>
            <w:r w:rsidRPr="00A4708F">
              <w:rPr>
                <w:color w:val="FF0000"/>
                <w:sz w:val="22"/>
                <w:szCs w:val="22"/>
              </w:rPr>
              <w:t>включ</w:t>
            </w:r>
            <w:proofErr w:type="spellEnd"/>
            <w:r w:rsidRPr="00A4708F">
              <w:rPr>
                <w:color w:val="FF0000"/>
                <w:sz w:val="22"/>
                <w:szCs w:val="22"/>
              </w:rPr>
              <w:t>.</w:t>
            </w:r>
          </w:p>
        </w:tc>
        <w:tc>
          <w:tcPr>
            <w:tcW w:w="3969" w:type="dxa"/>
          </w:tcPr>
          <w:p w14:paraId="547078DF" w14:textId="77777777" w:rsidR="00BD0624" w:rsidRPr="00A4708F" w:rsidRDefault="00BD0624" w:rsidP="00FB72D9">
            <w:pPr>
              <w:autoSpaceDE w:val="0"/>
              <w:autoSpaceDN w:val="0"/>
              <w:adjustRightInd w:val="0"/>
              <w:spacing w:line="216" w:lineRule="exact"/>
              <w:rPr>
                <w:color w:val="FF0000"/>
                <w:sz w:val="22"/>
                <w:szCs w:val="22"/>
              </w:rPr>
            </w:pPr>
            <w:r w:rsidRPr="00A4708F">
              <w:rPr>
                <w:color w:val="FF0000"/>
                <w:sz w:val="22"/>
                <w:szCs w:val="22"/>
              </w:rPr>
              <w:t>Независимо от вида изоляционного покрытия</w:t>
            </w:r>
          </w:p>
        </w:tc>
        <w:tc>
          <w:tcPr>
            <w:tcW w:w="1417" w:type="dxa"/>
          </w:tcPr>
          <w:p w14:paraId="79D9DEA5" w14:textId="77777777" w:rsidR="00BD0624" w:rsidRPr="00A4708F" w:rsidRDefault="00BD0624" w:rsidP="00BC19C1">
            <w:pPr>
              <w:autoSpaceDE w:val="0"/>
              <w:autoSpaceDN w:val="0"/>
              <w:adjustRightInd w:val="0"/>
              <w:spacing w:line="216" w:lineRule="exact"/>
              <w:jc w:val="center"/>
              <w:rPr>
                <w:color w:val="FF0000"/>
                <w:sz w:val="22"/>
                <w:szCs w:val="22"/>
              </w:rPr>
            </w:pPr>
            <w:r w:rsidRPr="00A4708F">
              <w:rPr>
                <w:color w:val="FF0000"/>
                <w:sz w:val="22"/>
                <w:szCs w:val="22"/>
              </w:rPr>
              <w:t>0,6</w:t>
            </w:r>
          </w:p>
        </w:tc>
        <w:tc>
          <w:tcPr>
            <w:tcW w:w="1700" w:type="dxa"/>
          </w:tcPr>
          <w:p w14:paraId="363F65C4" w14:textId="77777777" w:rsidR="00BD0624" w:rsidRPr="00A4708F" w:rsidRDefault="00BD0624" w:rsidP="00BC19C1">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7381B725" w14:textId="77777777" w:rsidTr="006063EE">
        <w:trPr>
          <w:jc w:val="center"/>
        </w:trPr>
        <w:tc>
          <w:tcPr>
            <w:tcW w:w="1986" w:type="dxa"/>
            <w:vMerge w:val="restart"/>
          </w:tcPr>
          <w:p w14:paraId="7AD42076" w14:textId="79AB730B" w:rsidR="00BD0624" w:rsidRPr="00A4708F" w:rsidRDefault="00646832" w:rsidP="00FB72D9">
            <w:pPr>
              <w:autoSpaceDE w:val="0"/>
              <w:autoSpaceDN w:val="0"/>
              <w:adjustRightInd w:val="0"/>
              <w:spacing w:line="216" w:lineRule="exact"/>
              <w:rPr>
                <w:color w:val="FF0000"/>
                <w:sz w:val="22"/>
                <w:szCs w:val="22"/>
              </w:rPr>
            </w:pPr>
            <w:r w:rsidRPr="00A4708F">
              <w:rPr>
                <w:color w:val="FF0000"/>
                <w:sz w:val="22"/>
                <w:szCs w:val="22"/>
              </w:rPr>
              <w:t xml:space="preserve">Св. </w:t>
            </w:r>
            <w:proofErr w:type="gramStart"/>
            <w:r w:rsidR="00103A1A" w:rsidRPr="00A4708F">
              <w:rPr>
                <w:color w:val="FF0000"/>
                <w:sz w:val="22"/>
                <w:szCs w:val="22"/>
              </w:rPr>
              <w:t>0,005</w:t>
            </w:r>
            <w:r w:rsidR="00BD0624" w:rsidRPr="00A4708F">
              <w:rPr>
                <w:color w:val="FF0000"/>
                <w:sz w:val="22"/>
                <w:szCs w:val="22"/>
              </w:rPr>
              <w:t xml:space="preserve"> </w:t>
            </w:r>
            <w:r w:rsidR="00712032" w:rsidRPr="00A4708F">
              <w:rPr>
                <w:color w:val="FF0000"/>
                <w:sz w:val="22"/>
                <w:szCs w:val="22"/>
              </w:rPr>
              <w:t xml:space="preserve"> </w:t>
            </w:r>
            <w:r w:rsidR="00BD0624" w:rsidRPr="00A4708F">
              <w:rPr>
                <w:color w:val="FF0000"/>
                <w:sz w:val="22"/>
                <w:szCs w:val="22"/>
              </w:rPr>
              <w:t>до</w:t>
            </w:r>
            <w:proofErr w:type="gramEnd"/>
            <w:r w:rsidR="00712032" w:rsidRPr="00A4708F">
              <w:rPr>
                <w:color w:val="FF0000"/>
                <w:sz w:val="22"/>
                <w:szCs w:val="22"/>
              </w:rPr>
              <w:t xml:space="preserve"> </w:t>
            </w:r>
            <w:r w:rsidR="00BD0624" w:rsidRPr="00A4708F">
              <w:rPr>
                <w:color w:val="FF0000"/>
                <w:sz w:val="22"/>
                <w:szCs w:val="22"/>
              </w:rPr>
              <w:t>0,3</w:t>
            </w:r>
            <w:r w:rsidR="00875AF5" w:rsidRPr="00A4708F">
              <w:rPr>
                <w:color w:val="FF0000"/>
                <w:sz w:val="22"/>
                <w:szCs w:val="22"/>
              </w:rPr>
              <w:t xml:space="preserve">   </w:t>
            </w:r>
            <w:r w:rsidR="00BD0624" w:rsidRPr="00A4708F">
              <w:rPr>
                <w:color w:val="FF0000"/>
                <w:sz w:val="22"/>
                <w:szCs w:val="22"/>
              </w:rPr>
              <w:t xml:space="preserve"> </w:t>
            </w:r>
            <w:r w:rsidR="00CD3233" w:rsidRPr="00A4708F">
              <w:rPr>
                <w:color w:val="FF0000"/>
                <w:sz w:val="22"/>
                <w:szCs w:val="22"/>
              </w:rPr>
              <w:t>»</w:t>
            </w:r>
          </w:p>
        </w:tc>
        <w:tc>
          <w:tcPr>
            <w:tcW w:w="3969" w:type="dxa"/>
          </w:tcPr>
          <w:p w14:paraId="36EE5750" w14:textId="77777777" w:rsidR="00BD0624" w:rsidRPr="00A4708F" w:rsidRDefault="00BD0624" w:rsidP="00FB72D9">
            <w:pPr>
              <w:autoSpaceDE w:val="0"/>
              <w:autoSpaceDN w:val="0"/>
              <w:adjustRightInd w:val="0"/>
              <w:spacing w:line="216" w:lineRule="exact"/>
              <w:rPr>
                <w:color w:val="FF0000"/>
                <w:sz w:val="22"/>
                <w:szCs w:val="22"/>
              </w:rPr>
            </w:pPr>
            <w:r w:rsidRPr="00A4708F">
              <w:rPr>
                <w:color w:val="FF0000"/>
                <w:sz w:val="22"/>
                <w:szCs w:val="22"/>
              </w:rPr>
              <w:t>Битумная мастика, полимерная липкая лента</w:t>
            </w:r>
          </w:p>
        </w:tc>
        <w:tc>
          <w:tcPr>
            <w:tcW w:w="1417" w:type="dxa"/>
          </w:tcPr>
          <w:p w14:paraId="7098690F" w14:textId="77777777" w:rsidR="00BD0624" w:rsidRPr="00A4708F" w:rsidRDefault="00BD0624" w:rsidP="00BC19C1">
            <w:pPr>
              <w:autoSpaceDE w:val="0"/>
              <w:autoSpaceDN w:val="0"/>
              <w:adjustRightInd w:val="0"/>
              <w:spacing w:line="216" w:lineRule="exact"/>
              <w:jc w:val="center"/>
              <w:rPr>
                <w:color w:val="FF0000"/>
                <w:sz w:val="22"/>
                <w:szCs w:val="22"/>
              </w:rPr>
            </w:pPr>
            <w:r w:rsidRPr="00A4708F">
              <w:rPr>
                <w:color w:val="FF0000"/>
                <w:sz w:val="22"/>
                <w:szCs w:val="22"/>
              </w:rPr>
              <w:t>0,6</w:t>
            </w:r>
          </w:p>
        </w:tc>
        <w:tc>
          <w:tcPr>
            <w:tcW w:w="1700" w:type="dxa"/>
          </w:tcPr>
          <w:p w14:paraId="22034BDA" w14:textId="77777777" w:rsidR="00BD0624" w:rsidRPr="00A4708F" w:rsidRDefault="00BD0624" w:rsidP="00BC19C1">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0176B9D7" w14:textId="77777777" w:rsidTr="006063EE">
        <w:trPr>
          <w:jc w:val="center"/>
        </w:trPr>
        <w:tc>
          <w:tcPr>
            <w:tcW w:w="1986" w:type="dxa"/>
            <w:vMerge/>
          </w:tcPr>
          <w:p w14:paraId="525BF52F" w14:textId="77777777" w:rsidR="00BD0624" w:rsidRPr="00A4708F" w:rsidRDefault="00BD0624" w:rsidP="00FB72D9">
            <w:pPr>
              <w:autoSpaceDE w:val="0"/>
              <w:autoSpaceDN w:val="0"/>
              <w:adjustRightInd w:val="0"/>
              <w:spacing w:line="216" w:lineRule="exact"/>
              <w:rPr>
                <w:color w:val="FF0000"/>
                <w:sz w:val="22"/>
                <w:szCs w:val="22"/>
              </w:rPr>
            </w:pPr>
          </w:p>
        </w:tc>
        <w:tc>
          <w:tcPr>
            <w:tcW w:w="3969" w:type="dxa"/>
          </w:tcPr>
          <w:p w14:paraId="2CD9F7E6" w14:textId="77777777" w:rsidR="00BD0624" w:rsidRPr="00A4708F" w:rsidRDefault="00BD0624" w:rsidP="00FB72D9">
            <w:pPr>
              <w:autoSpaceDE w:val="0"/>
              <w:autoSpaceDN w:val="0"/>
              <w:adjustRightInd w:val="0"/>
              <w:spacing w:line="216" w:lineRule="exact"/>
              <w:rPr>
                <w:color w:val="FF0000"/>
                <w:sz w:val="22"/>
                <w:szCs w:val="22"/>
              </w:rPr>
            </w:pPr>
            <w:r w:rsidRPr="00A4708F">
              <w:rPr>
                <w:color w:val="FF0000"/>
                <w:sz w:val="22"/>
                <w:szCs w:val="22"/>
              </w:rPr>
              <w:t>Экструдированный полиэтилен, стек</w:t>
            </w:r>
            <w:r w:rsidR="00C06CFA" w:rsidRPr="00A4708F">
              <w:rPr>
                <w:color w:val="FF0000"/>
                <w:sz w:val="22"/>
                <w:szCs w:val="22"/>
              </w:rPr>
              <w:t>-</w:t>
            </w:r>
            <w:proofErr w:type="spellStart"/>
            <w:r w:rsidRPr="00A4708F">
              <w:rPr>
                <w:color w:val="FF0000"/>
                <w:sz w:val="22"/>
                <w:szCs w:val="22"/>
              </w:rPr>
              <w:t>лоэмаль</w:t>
            </w:r>
            <w:proofErr w:type="spellEnd"/>
          </w:p>
        </w:tc>
        <w:tc>
          <w:tcPr>
            <w:tcW w:w="1417" w:type="dxa"/>
          </w:tcPr>
          <w:p w14:paraId="4107F4A4" w14:textId="77777777" w:rsidR="00BD0624" w:rsidRPr="00A4708F" w:rsidRDefault="00BD0624" w:rsidP="00BC19C1">
            <w:pPr>
              <w:autoSpaceDE w:val="0"/>
              <w:autoSpaceDN w:val="0"/>
              <w:adjustRightInd w:val="0"/>
              <w:spacing w:line="216" w:lineRule="exact"/>
              <w:jc w:val="center"/>
              <w:rPr>
                <w:color w:val="FF0000"/>
                <w:sz w:val="22"/>
                <w:szCs w:val="22"/>
              </w:rPr>
            </w:pPr>
            <w:r w:rsidRPr="00A4708F">
              <w:rPr>
                <w:color w:val="FF0000"/>
                <w:sz w:val="22"/>
                <w:szCs w:val="22"/>
              </w:rPr>
              <w:t>1,5</w:t>
            </w:r>
          </w:p>
        </w:tc>
        <w:tc>
          <w:tcPr>
            <w:tcW w:w="1700" w:type="dxa"/>
          </w:tcPr>
          <w:p w14:paraId="6941195B" w14:textId="77777777" w:rsidR="00BD0624" w:rsidRPr="00A4708F" w:rsidRDefault="00BD0624" w:rsidP="00BC19C1">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009E4516" w14:textId="77777777" w:rsidTr="006063EE">
        <w:trPr>
          <w:jc w:val="center"/>
        </w:trPr>
        <w:tc>
          <w:tcPr>
            <w:tcW w:w="1986" w:type="dxa"/>
            <w:vMerge w:val="restart"/>
          </w:tcPr>
          <w:p w14:paraId="42C4114C" w14:textId="77777777" w:rsidR="00D302C7" w:rsidRPr="00A4708F" w:rsidRDefault="00875AF5" w:rsidP="00FB72D9">
            <w:pPr>
              <w:autoSpaceDE w:val="0"/>
              <w:autoSpaceDN w:val="0"/>
              <w:adjustRightInd w:val="0"/>
              <w:spacing w:line="216" w:lineRule="exact"/>
              <w:rPr>
                <w:color w:val="FF0000"/>
                <w:sz w:val="22"/>
                <w:szCs w:val="22"/>
              </w:rPr>
            </w:pPr>
            <w:r w:rsidRPr="00A4708F">
              <w:rPr>
                <w:color w:val="FF0000"/>
                <w:sz w:val="22"/>
                <w:szCs w:val="22"/>
              </w:rPr>
              <w:t xml:space="preserve"> </w:t>
            </w:r>
            <w:r w:rsidR="00712032" w:rsidRPr="00A4708F">
              <w:rPr>
                <w:color w:val="FF0000"/>
                <w:sz w:val="22"/>
                <w:szCs w:val="22"/>
              </w:rPr>
              <w:t xml:space="preserve"> </w:t>
            </w:r>
            <w:proofErr w:type="gramStart"/>
            <w:r w:rsidR="00CD3233" w:rsidRPr="00A4708F">
              <w:rPr>
                <w:color w:val="FF0000"/>
                <w:sz w:val="22"/>
                <w:szCs w:val="22"/>
              </w:rPr>
              <w:t>»</w:t>
            </w:r>
            <w:r w:rsidRPr="00A4708F">
              <w:rPr>
                <w:color w:val="FF0000"/>
                <w:sz w:val="22"/>
                <w:szCs w:val="22"/>
              </w:rPr>
              <w:t xml:space="preserve">  </w:t>
            </w:r>
            <w:r w:rsidR="00D302C7" w:rsidRPr="00A4708F">
              <w:rPr>
                <w:color w:val="FF0000"/>
                <w:sz w:val="22"/>
                <w:szCs w:val="22"/>
              </w:rPr>
              <w:t xml:space="preserve"> </w:t>
            </w:r>
            <w:proofErr w:type="gramEnd"/>
            <w:r w:rsidR="00D302C7" w:rsidRPr="00A4708F">
              <w:rPr>
                <w:color w:val="FF0000"/>
                <w:sz w:val="22"/>
                <w:szCs w:val="22"/>
              </w:rPr>
              <w:t xml:space="preserve">0,3 </w:t>
            </w:r>
            <w:r w:rsidRPr="00A4708F">
              <w:rPr>
                <w:color w:val="FF0000"/>
                <w:sz w:val="22"/>
                <w:szCs w:val="22"/>
              </w:rPr>
              <w:t xml:space="preserve"> </w:t>
            </w:r>
            <w:r w:rsidR="00CD3233" w:rsidRPr="00A4708F">
              <w:rPr>
                <w:color w:val="FF0000"/>
                <w:sz w:val="22"/>
                <w:szCs w:val="22"/>
              </w:rPr>
              <w:t>»</w:t>
            </w:r>
            <w:r w:rsidR="00D302C7" w:rsidRPr="00A4708F">
              <w:rPr>
                <w:color w:val="FF0000"/>
                <w:sz w:val="22"/>
                <w:szCs w:val="22"/>
              </w:rPr>
              <w:t xml:space="preserve"> </w:t>
            </w:r>
            <w:r w:rsidRPr="00A4708F">
              <w:rPr>
                <w:color w:val="FF0000"/>
                <w:sz w:val="22"/>
                <w:szCs w:val="22"/>
              </w:rPr>
              <w:t xml:space="preserve"> </w:t>
            </w:r>
            <w:r w:rsidR="00D302C7" w:rsidRPr="00A4708F">
              <w:rPr>
                <w:color w:val="FF0000"/>
                <w:sz w:val="22"/>
                <w:szCs w:val="22"/>
              </w:rPr>
              <w:t>0,6</w:t>
            </w:r>
            <w:r w:rsidR="00712032" w:rsidRPr="00A4708F">
              <w:rPr>
                <w:color w:val="FF0000"/>
                <w:sz w:val="22"/>
                <w:szCs w:val="22"/>
              </w:rPr>
              <w:t xml:space="preserve"> </w:t>
            </w:r>
            <w:r w:rsidR="00D302C7" w:rsidRPr="00A4708F">
              <w:rPr>
                <w:color w:val="FF0000"/>
                <w:sz w:val="22"/>
                <w:szCs w:val="22"/>
              </w:rPr>
              <w:t xml:space="preserve"> </w:t>
            </w:r>
            <w:r w:rsidR="00DB05BB" w:rsidRPr="00A4708F">
              <w:rPr>
                <w:color w:val="FF0000"/>
                <w:sz w:val="22"/>
                <w:szCs w:val="22"/>
              </w:rPr>
              <w:t xml:space="preserve"> </w:t>
            </w:r>
            <w:r w:rsidRPr="00A4708F">
              <w:rPr>
                <w:color w:val="FF0000"/>
                <w:sz w:val="22"/>
                <w:szCs w:val="22"/>
              </w:rPr>
              <w:t xml:space="preserve"> </w:t>
            </w:r>
            <w:r w:rsidR="00CD3233" w:rsidRPr="00A4708F">
              <w:rPr>
                <w:color w:val="FF0000"/>
                <w:sz w:val="22"/>
                <w:szCs w:val="22"/>
              </w:rPr>
              <w:t>»</w:t>
            </w:r>
          </w:p>
        </w:tc>
        <w:tc>
          <w:tcPr>
            <w:tcW w:w="3969" w:type="dxa"/>
          </w:tcPr>
          <w:p w14:paraId="76D8602E" w14:textId="77777777" w:rsidR="00D302C7" w:rsidRPr="00A4708F" w:rsidRDefault="00D302C7" w:rsidP="00FB72D9">
            <w:pPr>
              <w:autoSpaceDE w:val="0"/>
              <w:autoSpaceDN w:val="0"/>
              <w:adjustRightInd w:val="0"/>
              <w:spacing w:line="216" w:lineRule="exact"/>
              <w:rPr>
                <w:color w:val="FF0000"/>
                <w:sz w:val="22"/>
                <w:szCs w:val="22"/>
              </w:rPr>
            </w:pPr>
            <w:r w:rsidRPr="00A4708F">
              <w:rPr>
                <w:color w:val="FF0000"/>
                <w:sz w:val="22"/>
                <w:szCs w:val="22"/>
              </w:rPr>
              <w:t>Битумная мастика, полимерная липкая лента</w:t>
            </w:r>
          </w:p>
        </w:tc>
        <w:tc>
          <w:tcPr>
            <w:tcW w:w="1417" w:type="dxa"/>
          </w:tcPr>
          <w:p w14:paraId="65EECCA1" w14:textId="77777777" w:rsidR="00D302C7" w:rsidRPr="00A4708F" w:rsidRDefault="00D302C7" w:rsidP="00BC19C1">
            <w:pPr>
              <w:autoSpaceDE w:val="0"/>
              <w:autoSpaceDN w:val="0"/>
              <w:adjustRightInd w:val="0"/>
              <w:spacing w:line="216" w:lineRule="exact"/>
              <w:jc w:val="center"/>
              <w:rPr>
                <w:color w:val="FF0000"/>
                <w:sz w:val="22"/>
                <w:szCs w:val="22"/>
              </w:rPr>
            </w:pPr>
            <w:r w:rsidRPr="00A4708F">
              <w:rPr>
                <w:color w:val="FF0000"/>
                <w:sz w:val="22"/>
                <w:szCs w:val="22"/>
              </w:rPr>
              <w:t>0,75</w:t>
            </w:r>
          </w:p>
        </w:tc>
        <w:tc>
          <w:tcPr>
            <w:tcW w:w="1700" w:type="dxa"/>
          </w:tcPr>
          <w:p w14:paraId="152D2983" w14:textId="77777777" w:rsidR="00D302C7" w:rsidRPr="00A4708F" w:rsidRDefault="00D302C7" w:rsidP="00BC19C1">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65D7E742" w14:textId="77777777" w:rsidTr="006063EE">
        <w:trPr>
          <w:jc w:val="center"/>
        </w:trPr>
        <w:tc>
          <w:tcPr>
            <w:tcW w:w="1986" w:type="dxa"/>
            <w:vMerge/>
          </w:tcPr>
          <w:p w14:paraId="52CCFCD6" w14:textId="77777777" w:rsidR="00D302C7" w:rsidRPr="00A4708F" w:rsidRDefault="00D302C7" w:rsidP="00FB72D9">
            <w:pPr>
              <w:autoSpaceDE w:val="0"/>
              <w:autoSpaceDN w:val="0"/>
              <w:adjustRightInd w:val="0"/>
              <w:spacing w:line="216" w:lineRule="exact"/>
              <w:rPr>
                <w:color w:val="FF0000"/>
                <w:sz w:val="22"/>
                <w:szCs w:val="22"/>
              </w:rPr>
            </w:pPr>
          </w:p>
        </w:tc>
        <w:tc>
          <w:tcPr>
            <w:tcW w:w="3969" w:type="dxa"/>
          </w:tcPr>
          <w:p w14:paraId="1D0C7F27" w14:textId="77777777" w:rsidR="00D302C7" w:rsidRPr="00A4708F" w:rsidRDefault="00D302C7" w:rsidP="00FB72D9">
            <w:pPr>
              <w:autoSpaceDE w:val="0"/>
              <w:autoSpaceDN w:val="0"/>
              <w:adjustRightInd w:val="0"/>
              <w:spacing w:line="216" w:lineRule="exact"/>
              <w:rPr>
                <w:color w:val="FF0000"/>
                <w:sz w:val="22"/>
                <w:szCs w:val="22"/>
              </w:rPr>
            </w:pPr>
            <w:r w:rsidRPr="00A4708F">
              <w:rPr>
                <w:color w:val="FF0000"/>
                <w:sz w:val="22"/>
                <w:szCs w:val="22"/>
              </w:rPr>
              <w:t>Экструдированный полиэтилен, стек</w:t>
            </w:r>
            <w:r w:rsidR="00C06CFA" w:rsidRPr="00A4708F">
              <w:rPr>
                <w:color w:val="FF0000"/>
                <w:sz w:val="22"/>
                <w:szCs w:val="22"/>
              </w:rPr>
              <w:t>-</w:t>
            </w:r>
            <w:proofErr w:type="spellStart"/>
            <w:r w:rsidRPr="00A4708F">
              <w:rPr>
                <w:color w:val="FF0000"/>
                <w:sz w:val="22"/>
                <w:szCs w:val="22"/>
              </w:rPr>
              <w:t>лоэмаль</w:t>
            </w:r>
            <w:proofErr w:type="spellEnd"/>
          </w:p>
        </w:tc>
        <w:tc>
          <w:tcPr>
            <w:tcW w:w="1417" w:type="dxa"/>
          </w:tcPr>
          <w:p w14:paraId="0376BF35" w14:textId="77777777" w:rsidR="00D302C7" w:rsidRPr="00A4708F" w:rsidRDefault="00D302C7" w:rsidP="00BC19C1">
            <w:pPr>
              <w:autoSpaceDE w:val="0"/>
              <w:autoSpaceDN w:val="0"/>
              <w:adjustRightInd w:val="0"/>
              <w:spacing w:line="216" w:lineRule="exact"/>
              <w:jc w:val="center"/>
              <w:rPr>
                <w:color w:val="FF0000"/>
                <w:sz w:val="22"/>
                <w:szCs w:val="22"/>
              </w:rPr>
            </w:pPr>
            <w:r w:rsidRPr="00A4708F">
              <w:rPr>
                <w:color w:val="FF0000"/>
                <w:sz w:val="22"/>
                <w:szCs w:val="22"/>
              </w:rPr>
              <w:t>1,5</w:t>
            </w:r>
          </w:p>
        </w:tc>
        <w:tc>
          <w:tcPr>
            <w:tcW w:w="1700" w:type="dxa"/>
          </w:tcPr>
          <w:p w14:paraId="7D920507" w14:textId="77777777" w:rsidR="00D302C7" w:rsidRPr="00A4708F" w:rsidRDefault="00D302C7" w:rsidP="00BC19C1">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09516E75" w14:textId="77777777" w:rsidTr="00D266EE">
        <w:trPr>
          <w:jc w:val="center"/>
        </w:trPr>
        <w:tc>
          <w:tcPr>
            <w:tcW w:w="1986" w:type="dxa"/>
          </w:tcPr>
          <w:p w14:paraId="54A8BCA8" w14:textId="77777777" w:rsidR="0072698F" w:rsidRPr="00A4708F" w:rsidRDefault="0072698F" w:rsidP="00FB72D9">
            <w:pPr>
              <w:autoSpaceDE w:val="0"/>
              <w:autoSpaceDN w:val="0"/>
              <w:adjustRightInd w:val="0"/>
              <w:spacing w:line="216" w:lineRule="exact"/>
              <w:rPr>
                <w:color w:val="FF0000"/>
                <w:sz w:val="22"/>
                <w:szCs w:val="22"/>
              </w:rPr>
            </w:pPr>
            <w:r w:rsidRPr="00A4708F">
              <w:rPr>
                <w:color w:val="FF0000"/>
                <w:sz w:val="22"/>
                <w:szCs w:val="22"/>
              </w:rPr>
              <w:t xml:space="preserve"> Св.0,6 до 1,2включ.</w:t>
            </w:r>
          </w:p>
        </w:tc>
        <w:tc>
          <w:tcPr>
            <w:tcW w:w="3969" w:type="dxa"/>
            <w:shd w:val="clear" w:color="auto" w:fill="auto"/>
          </w:tcPr>
          <w:p w14:paraId="685A6932" w14:textId="77777777" w:rsidR="0072698F" w:rsidRPr="00A4708F" w:rsidRDefault="0072698F" w:rsidP="00FB72D9">
            <w:pPr>
              <w:autoSpaceDE w:val="0"/>
              <w:autoSpaceDN w:val="0"/>
              <w:adjustRightInd w:val="0"/>
              <w:spacing w:line="216" w:lineRule="exact"/>
              <w:rPr>
                <w:color w:val="FF0000"/>
                <w:sz w:val="22"/>
                <w:szCs w:val="22"/>
              </w:rPr>
            </w:pPr>
            <w:r w:rsidRPr="00A4708F">
              <w:rPr>
                <w:color w:val="FF0000"/>
                <w:sz w:val="22"/>
                <w:szCs w:val="22"/>
              </w:rPr>
              <w:t>Независимо от вида изоляционного покрытия</w:t>
            </w:r>
          </w:p>
        </w:tc>
        <w:tc>
          <w:tcPr>
            <w:tcW w:w="1417" w:type="dxa"/>
          </w:tcPr>
          <w:p w14:paraId="6F82A024"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1,5</w:t>
            </w:r>
          </w:p>
        </w:tc>
        <w:tc>
          <w:tcPr>
            <w:tcW w:w="1700" w:type="dxa"/>
          </w:tcPr>
          <w:p w14:paraId="01468463"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74195463" w14:textId="77777777" w:rsidTr="00D266EE">
        <w:trPr>
          <w:jc w:val="center"/>
        </w:trPr>
        <w:tc>
          <w:tcPr>
            <w:tcW w:w="1986" w:type="dxa"/>
          </w:tcPr>
          <w:p w14:paraId="14074398" w14:textId="77777777" w:rsidR="0072698F" w:rsidRPr="00A4708F" w:rsidRDefault="0072698F" w:rsidP="00FB72D9">
            <w:pPr>
              <w:autoSpaceDE w:val="0"/>
              <w:autoSpaceDN w:val="0"/>
              <w:adjustRightInd w:val="0"/>
              <w:spacing w:line="216" w:lineRule="exact"/>
              <w:rPr>
                <w:color w:val="FF0000"/>
                <w:sz w:val="22"/>
                <w:szCs w:val="22"/>
              </w:rPr>
            </w:pPr>
            <w:r w:rsidRPr="00A4708F">
              <w:rPr>
                <w:color w:val="FF0000"/>
                <w:sz w:val="22"/>
                <w:szCs w:val="22"/>
              </w:rPr>
              <w:t xml:space="preserve">  </w:t>
            </w:r>
            <w:proofErr w:type="gramStart"/>
            <w:r w:rsidRPr="00A4708F">
              <w:rPr>
                <w:color w:val="FF0000"/>
                <w:sz w:val="22"/>
                <w:szCs w:val="22"/>
              </w:rPr>
              <w:t>»  0</w:t>
            </w:r>
            <w:proofErr w:type="gramEnd"/>
            <w:r w:rsidRPr="00A4708F">
              <w:rPr>
                <w:color w:val="FF0000"/>
                <w:sz w:val="22"/>
                <w:szCs w:val="22"/>
              </w:rPr>
              <w:t>,6   »  1,6    »   (для СУГ)</w:t>
            </w:r>
          </w:p>
        </w:tc>
        <w:tc>
          <w:tcPr>
            <w:tcW w:w="3969" w:type="dxa"/>
            <w:shd w:val="clear" w:color="auto" w:fill="auto"/>
          </w:tcPr>
          <w:p w14:paraId="75B8C8F6"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То же</w:t>
            </w:r>
          </w:p>
        </w:tc>
        <w:tc>
          <w:tcPr>
            <w:tcW w:w="1417" w:type="dxa"/>
          </w:tcPr>
          <w:p w14:paraId="4D028A67"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2,0</w:t>
            </w:r>
          </w:p>
        </w:tc>
        <w:tc>
          <w:tcPr>
            <w:tcW w:w="1700" w:type="dxa"/>
          </w:tcPr>
          <w:p w14:paraId="75846B67"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24</w:t>
            </w:r>
          </w:p>
        </w:tc>
      </w:tr>
      <w:tr w:rsidR="00A4708F" w:rsidRPr="00A4708F" w14:paraId="07A6F235" w14:textId="77777777" w:rsidTr="00D266EE">
        <w:trPr>
          <w:trHeight w:val="1440"/>
          <w:jc w:val="center"/>
        </w:trPr>
        <w:tc>
          <w:tcPr>
            <w:tcW w:w="1986" w:type="dxa"/>
          </w:tcPr>
          <w:p w14:paraId="0AC7517B" w14:textId="24AE7DF6" w:rsidR="0072698F" w:rsidRPr="00A4708F" w:rsidRDefault="0072698F" w:rsidP="00FB72D9">
            <w:pPr>
              <w:autoSpaceDE w:val="0"/>
              <w:autoSpaceDN w:val="0"/>
              <w:adjustRightInd w:val="0"/>
              <w:spacing w:line="216" w:lineRule="exact"/>
              <w:rPr>
                <w:color w:val="FF0000"/>
                <w:sz w:val="22"/>
                <w:szCs w:val="22"/>
              </w:rPr>
            </w:pPr>
            <w:r w:rsidRPr="00A4708F">
              <w:rPr>
                <w:color w:val="FF0000"/>
                <w:sz w:val="22"/>
                <w:szCs w:val="22"/>
              </w:rPr>
              <w:t xml:space="preserve">Газовые вводы до </w:t>
            </w:r>
            <w:r w:rsidR="002118C9" w:rsidRPr="00A4708F">
              <w:rPr>
                <w:color w:val="FF0000"/>
                <w:sz w:val="22"/>
                <w:szCs w:val="22"/>
              </w:rPr>
              <w:t>0,005</w:t>
            </w:r>
            <w:r w:rsidRPr="00A4708F">
              <w:rPr>
                <w:color w:val="FF0000"/>
                <w:sz w:val="22"/>
                <w:szCs w:val="22"/>
              </w:rPr>
              <w:t xml:space="preserve"> </w:t>
            </w:r>
            <w:proofErr w:type="spellStart"/>
            <w:r w:rsidRPr="00A4708F">
              <w:rPr>
                <w:color w:val="FF0000"/>
                <w:sz w:val="22"/>
                <w:szCs w:val="22"/>
              </w:rPr>
              <w:t>включ</w:t>
            </w:r>
            <w:proofErr w:type="spellEnd"/>
            <w:r w:rsidRPr="00A4708F">
              <w:rPr>
                <w:color w:val="FF0000"/>
                <w:sz w:val="22"/>
                <w:szCs w:val="22"/>
              </w:rPr>
              <w:t xml:space="preserve">. при их раздельном строительстве с распределительным газопроводом </w:t>
            </w:r>
          </w:p>
        </w:tc>
        <w:tc>
          <w:tcPr>
            <w:tcW w:w="3969" w:type="dxa"/>
          </w:tcPr>
          <w:p w14:paraId="1B8D845F"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w:t>
            </w:r>
          </w:p>
        </w:tc>
        <w:tc>
          <w:tcPr>
            <w:tcW w:w="1417" w:type="dxa"/>
          </w:tcPr>
          <w:p w14:paraId="1F1BFC31"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0,3</w:t>
            </w:r>
          </w:p>
        </w:tc>
        <w:tc>
          <w:tcPr>
            <w:tcW w:w="1700" w:type="dxa"/>
          </w:tcPr>
          <w:p w14:paraId="0FA6A8D0" w14:textId="77777777" w:rsidR="0072698F" w:rsidRPr="00A4708F" w:rsidRDefault="0072698F" w:rsidP="00D266EE">
            <w:pPr>
              <w:autoSpaceDE w:val="0"/>
              <w:autoSpaceDN w:val="0"/>
              <w:adjustRightInd w:val="0"/>
              <w:spacing w:line="216" w:lineRule="exact"/>
              <w:jc w:val="center"/>
              <w:rPr>
                <w:color w:val="FF0000"/>
                <w:sz w:val="22"/>
                <w:szCs w:val="22"/>
              </w:rPr>
            </w:pPr>
            <w:r w:rsidRPr="00A4708F">
              <w:rPr>
                <w:color w:val="FF0000"/>
                <w:sz w:val="22"/>
                <w:szCs w:val="22"/>
              </w:rPr>
              <w:t>2</w:t>
            </w:r>
          </w:p>
        </w:tc>
      </w:tr>
    </w:tbl>
    <w:p w14:paraId="46929D51" w14:textId="58AA48B2" w:rsidR="009C469F" w:rsidRPr="00A4708F" w:rsidRDefault="009C469F" w:rsidP="009C469F">
      <w:pPr>
        <w:autoSpaceDE w:val="0"/>
        <w:autoSpaceDN w:val="0"/>
        <w:adjustRightInd w:val="0"/>
        <w:ind w:firstLine="567"/>
        <w:jc w:val="both"/>
        <w:rPr>
          <w:color w:val="FF0000"/>
          <w:sz w:val="28"/>
          <w:szCs w:val="28"/>
        </w:rPr>
      </w:pPr>
      <w:r w:rsidRPr="00A4708F">
        <w:rPr>
          <w:b/>
          <w:bCs/>
          <w:color w:val="FF0000"/>
          <w:sz w:val="28"/>
          <w:szCs w:val="28"/>
        </w:rPr>
        <w:t xml:space="preserve">Таблица 15 (Измененная редакция, Изм. </w:t>
      </w:r>
      <w:proofErr w:type="gramStart"/>
      <w:r w:rsidRPr="00A4708F">
        <w:rPr>
          <w:b/>
          <w:bCs/>
          <w:color w:val="FF0000"/>
          <w:sz w:val="28"/>
          <w:szCs w:val="28"/>
        </w:rPr>
        <w:t xml:space="preserve">№ </w:t>
      </w:r>
      <w:r w:rsidR="002118C9" w:rsidRPr="00A4708F">
        <w:rPr>
          <w:b/>
          <w:bCs/>
          <w:color w:val="FF0000"/>
          <w:sz w:val="28"/>
          <w:szCs w:val="28"/>
        </w:rPr>
        <w:t>,</w:t>
      </w:r>
      <w:proofErr w:type="gramEnd"/>
      <w:r w:rsidR="002118C9" w:rsidRPr="00A4708F">
        <w:rPr>
          <w:b/>
          <w:bCs/>
          <w:color w:val="FF0000"/>
          <w:sz w:val="28"/>
          <w:szCs w:val="28"/>
        </w:rPr>
        <w:t xml:space="preserve"> № 4</w:t>
      </w:r>
      <w:r w:rsidRPr="00A4708F">
        <w:rPr>
          <w:b/>
          <w:bCs/>
          <w:color w:val="FF0000"/>
          <w:sz w:val="28"/>
          <w:szCs w:val="28"/>
        </w:rPr>
        <w:t>).</w:t>
      </w:r>
    </w:p>
    <w:p w14:paraId="47A9579B" w14:textId="77777777" w:rsidR="009C469F" w:rsidRPr="00A4708F" w:rsidRDefault="009C469F" w:rsidP="002118C9">
      <w:pPr>
        <w:pStyle w:val="aff2"/>
        <w:ind w:firstLine="567"/>
        <w:jc w:val="both"/>
        <w:rPr>
          <w:color w:val="FF0000"/>
          <w:sz w:val="28"/>
          <w:szCs w:val="28"/>
        </w:rPr>
      </w:pPr>
    </w:p>
    <w:p w14:paraId="4EA55CEE" w14:textId="77777777" w:rsidR="002118C9" w:rsidRPr="00A4708F" w:rsidRDefault="00CD3233" w:rsidP="002118C9">
      <w:pPr>
        <w:pStyle w:val="aff2"/>
        <w:ind w:firstLine="567"/>
        <w:jc w:val="both"/>
        <w:rPr>
          <w:color w:val="FF0000"/>
          <w:sz w:val="28"/>
          <w:szCs w:val="28"/>
        </w:rPr>
      </w:pPr>
      <w:r w:rsidRPr="00A4708F">
        <w:rPr>
          <w:color w:val="FF0000"/>
          <w:sz w:val="28"/>
          <w:szCs w:val="28"/>
        </w:rPr>
        <w:t>При переходе подземного участка полиэтиленового газопровода на стальной газопровод испытания этих газопроводов проводят раздельно:</w:t>
      </w:r>
    </w:p>
    <w:p w14:paraId="4813F791" w14:textId="77777777" w:rsidR="002118C9" w:rsidRPr="00A4708F" w:rsidRDefault="00CD3233" w:rsidP="002118C9">
      <w:pPr>
        <w:pStyle w:val="aff2"/>
        <w:ind w:firstLine="567"/>
        <w:jc w:val="both"/>
        <w:rPr>
          <w:color w:val="FF0000"/>
          <w:sz w:val="28"/>
          <w:szCs w:val="28"/>
        </w:rPr>
      </w:pPr>
      <w:r w:rsidRPr="00A4708F">
        <w:rPr>
          <w:color w:val="FF0000"/>
          <w:sz w:val="28"/>
          <w:szCs w:val="28"/>
        </w:rPr>
        <w:t>участок подземного полиэтиленового газопровода, включая неразъемное соединение, испытывают по нормам испытания полиэтиленовых газопроводов;</w:t>
      </w:r>
    </w:p>
    <w:p w14:paraId="708AA125" w14:textId="2825AABE" w:rsidR="00CD3233" w:rsidRPr="00A4708F" w:rsidRDefault="00CD3233" w:rsidP="002118C9">
      <w:pPr>
        <w:pStyle w:val="aff2"/>
        <w:ind w:firstLine="567"/>
        <w:jc w:val="both"/>
        <w:rPr>
          <w:color w:val="FF0000"/>
          <w:sz w:val="28"/>
          <w:szCs w:val="28"/>
        </w:rPr>
      </w:pPr>
      <w:r w:rsidRPr="00A4708F">
        <w:rPr>
          <w:color w:val="FF0000"/>
          <w:sz w:val="28"/>
          <w:szCs w:val="28"/>
        </w:rPr>
        <w:t>участок стального газопровода испытывают по нормам испытания стальных газопроводов.</w:t>
      </w:r>
    </w:p>
    <w:p w14:paraId="7B8B7B42" w14:textId="77777777" w:rsidR="002118C9" w:rsidRPr="00A4708F" w:rsidRDefault="00CD3233" w:rsidP="002118C9">
      <w:pPr>
        <w:pStyle w:val="aff2"/>
        <w:ind w:firstLine="567"/>
        <w:jc w:val="both"/>
        <w:rPr>
          <w:color w:val="FF0000"/>
          <w:sz w:val="28"/>
          <w:szCs w:val="28"/>
        </w:rPr>
      </w:pPr>
      <w:r w:rsidRPr="00A4708F">
        <w:rPr>
          <w:color w:val="FF0000"/>
          <w:sz w:val="28"/>
          <w:szCs w:val="28"/>
        </w:rPr>
        <w:t xml:space="preserve">10.5.7 Нормы испытаний полиэтиленовых газопроводов, стальных надземных газопроводов, газопроводов-вводов из медных труб и технических устройств ГРП, а также внутренних газопроводов зданий </w:t>
      </w:r>
      <w:r w:rsidR="00C2462B" w:rsidRPr="00A4708F">
        <w:rPr>
          <w:color w:val="FF0000"/>
          <w:sz w:val="28"/>
          <w:szCs w:val="28"/>
        </w:rPr>
        <w:t>–</w:t>
      </w:r>
      <w:r w:rsidRPr="00A4708F">
        <w:rPr>
          <w:color w:val="FF0000"/>
          <w:sz w:val="28"/>
          <w:szCs w:val="28"/>
        </w:rPr>
        <w:t xml:space="preserve"> по таблице 16. Температура наружного воздуха в период испытания полиэтиленовых газопроводов должна быть не ниже минус 20 °С.</w:t>
      </w:r>
    </w:p>
    <w:p w14:paraId="176C9F03" w14:textId="77777777" w:rsidR="002118C9" w:rsidRPr="00A4708F" w:rsidRDefault="002118C9" w:rsidP="002118C9">
      <w:pPr>
        <w:pStyle w:val="aff2"/>
        <w:jc w:val="both"/>
        <w:rPr>
          <w:color w:val="FF0000"/>
          <w:sz w:val="28"/>
          <w:szCs w:val="28"/>
        </w:rPr>
      </w:pPr>
    </w:p>
    <w:p w14:paraId="04426A40" w14:textId="31049248" w:rsidR="00BD0624" w:rsidRPr="00A4708F" w:rsidRDefault="00BD0624" w:rsidP="002118C9">
      <w:pPr>
        <w:pStyle w:val="aff2"/>
        <w:jc w:val="both"/>
        <w:rPr>
          <w:color w:val="FF0000"/>
          <w:sz w:val="28"/>
          <w:szCs w:val="28"/>
        </w:rPr>
      </w:pPr>
      <w:r w:rsidRPr="00A4708F">
        <w:rPr>
          <w:bCs/>
          <w:color w:val="FF0000"/>
          <w:sz w:val="28"/>
          <w:szCs w:val="28"/>
        </w:rPr>
        <w:t>Т</w:t>
      </w:r>
      <w:r w:rsidR="006551CA" w:rsidRPr="00A4708F">
        <w:rPr>
          <w:bCs/>
          <w:color w:val="FF0000"/>
          <w:sz w:val="28"/>
          <w:szCs w:val="28"/>
        </w:rPr>
        <w:t xml:space="preserve"> </w:t>
      </w:r>
      <w:r w:rsidRPr="00A4708F">
        <w:rPr>
          <w:bCs/>
          <w:color w:val="FF0000"/>
          <w:sz w:val="28"/>
          <w:szCs w:val="28"/>
        </w:rPr>
        <w:t>а</w:t>
      </w:r>
      <w:r w:rsidR="006551CA" w:rsidRPr="00A4708F">
        <w:rPr>
          <w:bCs/>
          <w:color w:val="FF0000"/>
          <w:sz w:val="28"/>
          <w:szCs w:val="28"/>
        </w:rPr>
        <w:t xml:space="preserve"> </w:t>
      </w:r>
      <w:r w:rsidRPr="00A4708F">
        <w:rPr>
          <w:bCs/>
          <w:color w:val="FF0000"/>
          <w:sz w:val="28"/>
          <w:szCs w:val="28"/>
        </w:rPr>
        <w:t>б</w:t>
      </w:r>
      <w:r w:rsidR="006551CA" w:rsidRPr="00A4708F">
        <w:rPr>
          <w:bCs/>
          <w:color w:val="FF0000"/>
          <w:sz w:val="28"/>
          <w:szCs w:val="28"/>
        </w:rPr>
        <w:t xml:space="preserve"> </w:t>
      </w:r>
      <w:r w:rsidRPr="00A4708F">
        <w:rPr>
          <w:bCs/>
          <w:color w:val="FF0000"/>
          <w:sz w:val="28"/>
          <w:szCs w:val="28"/>
        </w:rPr>
        <w:t>л</w:t>
      </w:r>
      <w:r w:rsidR="006551CA" w:rsidRPr="00A4708F">
        <w:rPr>
          <w:bCs/>
          <w:color w:val="FF0000"/>
          <w:sz w:val="28"/>
          <w:szCs w:val="28"/>
        </w:rPr>
        <w:t xml:space="preserve"> </w:t>
      </w:r>
      <w:r w:rsidRPr="00A4708F">
        <w:rPr>
          <w:bCs/>
          <w:color w:val="FF0000"/>
          <w:sz w:val="28"/>
          <w:szCs w:val="28"/>
        </w:rPr>
        <w:t>и</w:t>
      </w:r>
      <w:r w:rsidR="006551CA" w:rsidRPr="00A4708F">
        <w:rPr>
          <w:bCs/>
          <w:color w:val="FF0000"/>
          <w:sz w:val="28"/>
          <w:szCs w:val="28"/>
        </w:rPr>
        <w:t xml:space="preserve"> </w:t>
      </w:r>
      <w:r w:rsidRPr="00A4708F">
        <w:rPr>
          <w:bCs/>
          <w:color w:val="FF0000"/>
          <w:sz w:val="28"/>
          <w:szCs w:val="28"/>
        </w:rPr>
        <w:t>ц</w:t>
      </w:r>
      <w:r w:rsidR="006551CA" w:rsidRPr="00A4708F">
        <w:rPr>
          <w:bCs/>
          <w:color w:val="FF0000"/>
          <w:sz w:val="28"/>
          <w:szCs w:val="28"/>
        </w:rPr>
        <w:t xml:space="preserve"> </w:t>
      </w:r>
      <w:r w:rsidRPr="00A4708F">
        <w:rPr>
          <w:bCs/>
          <w:color w:val="FF0000"/>
          <w:sz w:val="28"/>
          <w:szCs w:val="28"/>
        </w:rPr>
        <w:t>а</w:t>
      </w:r>
      <w:r w:rsidR="006551CA" w:rsidRPr="00A4708F">
        <w:rPr>
          <w:bCs/>
          <w:color w:val="FF0000"/>
          <w:sz w:val="28"/>
          <w:szCs w:val="28"/>
        </w:rPr>
        <w:t xml:space="preserve"> </w:t>
      </w:r>
      <w:r w:rsidRPr="00A4708F">
        <w:rPr>
          <w:bCs/>
          <w:color w:val="FF0000"/>
          <w:sz w:val="28"/>
          <w:szCs w:val="28"/>
        </w:rPr>
        <w:t xml:space="preserve"> 16</w:t>
      </w:r>
    </w:p>
    <w:tbl>
      <w:tblPr>
        <w:tblW w:w="9072" w:type="dxa"/>
        <w:jc w:val="center"/>
        <w:tblLayout w:type="fixed"/>
        <w:tblCellMar>
          <w:left w:w="45" w:type="dxa"/>
          <w:right w:w="45" w:type="dxa"/>
        </w:tblCellMar>
        <w:tblLook w:val="0000" w:firstRow="0" w:lastRow="0" w:firstColumn="0" w:lastColumn="0" w:noHBand="0" w:noVBand="0"/>
      </w:tblPr>
      <w:tblGrid>
        <w:gridCol w:w="4700"/>
        <w:gridCol w:w="2956"/>
        <w:gridCol w:w="1416"/>
      </w:tblGrid>
      <w:tr w:rsidR="00A4708F" w:rsidRPr="00A4708F" w14:paraId="22AC7C23" w14:textId="77777777" w:rsidTr="00F14B34">
        <w:trPr>
          <w:jc w:val="center"/>
        </w:trPr>
        <w:tc>
          <w:tcPr>
            <w:tcW w:w="4700" w:type="dxa"/>
            <w:tcBorders>
              <w:top w:val="single" w:sz="4" w:space="0" w:color="auto"/>
              <w:left w:val="single" w:sz="4" w:space="0" w:color="auto"/>
              <w:bottom w:val="single" w:sz="4" w:space="0" w:color="auto"/>
              <w:right w:val="single" w:sz="4" w:space="0" w:color="auto"/>
            </w:tcBorders>
            <w:vAlign w:val="center"/>
          </w:tcPr>
          <w:p w14:paraId="02F2C490"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Рабочее давление газа, МПа</w:t>
            </w:r>
          </w:p>
        </w:tc>
        <w:tc>
          <w:tcPr>
            <w:tcW w:w="2956" w:type="dxa"/>
            <w:tcBorders>
              <w:top w:val="single" w:sz="4" w:space="0" w:color="auto"/>
              <w:left w:val="single" w:sz="4" w:space="0" w:color="auto"/>
              <w:bottom w:val="single" w:sz="4" w:space="0" w:color="auto"/>
              <w:right w:val="single" w:sz="4" w:space="0" w:color="auto"/>
            </w:tcBorders>
            <w:vAlign w:val="center"/>
          </w:tcPr>
          <w:p w14:paraId="366B7B57"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Испытательное давление, МПа</w:t>
            </w:r>
          </w:p>
        </w:tc>
        <w:tc>
          <w:tcPr>
            <w:tcW w:w="1416" w:type="dxa"/>
            <w:tcBorders>
              <w:top w:val="single" w:sz="4" w:space="0" w:color="auto"/>
              <w:left w:val="single" w:sz="4" w:space="0" w:color="auto"/>
              <w:bottom w:val="single" w:sz="4" w:space="0" w:color="auto"/>
              <w:right w:val="single" w:sz="4" w:space="0" w:color="auto"/>
            </w:tcBorders>
            <w:vAlign w:val="center"/>
          </w:tcPr>
          <w:p w14:paraId="546786D5" w14:textId="77777777" w:rsidR="00BD0624" w:rsidRPr="00A4708F" w:rsidRDefault="00BD0624" w:rsidP="00BC19C1">
            <w:pPr>
              <w:autoSpaceDE w:val="0"/>
              <w:autoSpaceDN w:val="0"/>
              <w:adjustRightInd w:val="0"/>
              <w:jc w:val="center"/>
              <w:rPr>
                <w:color w:val="FF0000"/>
                <w:sz w:val="20"/>
                <w:szCs w:val="20"/>
              </w:rPr>
            </w:pPr>
            <w:proofErr w:type="spellStart"/>
            <w:r w:rsidRPr="00A4708F">
              <w:rPr>
                <w:color w:val="FF0000"/>
                <w:sz w:val="20"/>
                <w:szCs w:val="20"/>
              </w:rPr>
              <w:t>Продолжитель</w:t>
            </w:r>
            <w:r w:rsidR="00BA4926" w:rsidRPr="00A4708F">
              <w:rPr>
                <w:color w:val="FF0000"/>
                <w:sz w:val="20"/>
                <w:szCs w:val="20"/>
              </w:rPr>
              <w:t>-</w:t>
            </w:r>
            <w:r w:rsidRPr="00A4708F">
              <w:rPr>
                <w:color w:val="FF0000"/>
                <w:sz w:val="20"/>
                <w:szCs w:val="20"/>
              </w:rPr>
              <w:t>ность</w:t>
            </w:r>
            <w:proofErr w:type="spellEnd"/>
            <w:r w:rsidRPr="00A4708F">
              <w:rPr>
                <w:color w:val="FF0000"/>
                <w:sz w:val="20"/>
                <w:szCs w:val="20"/>
              </w:rPr>
              <w:t xml:space="preserve"> испытаний, ч</w:t>
            </w:r>
          </w:p>
        </w:tc>
      </w:tr>
      <w:tr w:rsidR="00A4708F" w:rsidRPr="00A4708F" w14:paraId="31CE94D5" w14:textId="77777777">
        <w:trPr>
          <w:trHeight w:val="20"/>
          <w:jc w:val="center"/>
        </w:trPr>
        <w:tc>
          <w:tcPr>
            <w:tcW w:w="9072" w:type="dxa"/>
            <w:gridSpan w:val="3"/>
            <w:tcBorders>
              <w:top w:val="single" w:sz="4" w:space="0" w:color="auto"/>
              <w:left w:val="single" w:sz="4" w:space="0" w:color="auto"/>
              <w:bottom w:val="single" w:sz="4" w:space="0" w:color="auto"/>
              <w:right w:val="single" w:sz="4" w:space="0" w:color="auto"/>
            </w:tcBorders>
          </w:tcPr>
          <w:p w14:paraId="4E230DA0" w14:textId="77777777" w:rsidR="00BD0624" w:rsidRPr="00A4708F" w:rsidRDefault="00BD0624" w:rsidP="006063EE">
            <w:pPr>
              <w:autoSpaceDE w:val="0"/>
              <w:autoSpaceDN w:val="0"/>
              <w:adjustRightInd w:val="0"/>
              <w:spacing w:before="40" w:after="40"/>
              <w:jc w:val="center"/>
              <w:rPr>
                <w:color w:val="FF0000"/>
                <w:sz w:val="22"/>
                <w:szCs w:val="22"/>
              </w:rPr>
            </w:pPr>
            <w:r w:rsidRPr="00A4708F">
              <w:rPr>
                <w:bCs/>
                <w:color w:val="FF0000"/>
                <w:sz w:val="22"/>
                <w:szCs w:val="22"/>
              </w:rPr>
              <w:t>Полиэтиленовые газопроводы</w:t>
            </w:r>
          </w:p>
        </w:tc>
      </w:tr>
      <w:tr w:rsidR="00A4708F" w:rsidRPr="00A4708F" w14:paraId="5F051B18" w14:textId="77777777" w:rsidTr="00F14B34">
        <w:trPr>
          <w:cantSplit/>
          <w:trHeight w:val="20"/>
          <w:jc w:val="center"/>
        </w:trPr>
        <w:tc>
          <w:tcPr>
            <w:tcW w:w="4700" w:type="dxa"/>
            <w:tcBorders>
              <w:top w:val="single" w:sz="4" w:space="0" w:color="auto"/>
              <w:left w:val="single" w:sz="4" w:space="0" w:color="auto"/>
              <w:right w:val="single" w:sz="4" w:space="0" w:color="auto"/>
            </w:tcBorders>
          </w:tcPr>
          <w:p w14:paraId="5D3083D2" w14:textId="7924E262" w:rsidR="00F0698B" w:rsidRPr="00A4708F" w:rsidRDefault="00F0698B" w:rsidP="00954B66">
            <w:pPr>
              <w:autoSpaceDE w:val="0"/>
              <w:autoSpaceDN w:val="0"/>
              <w:adjustRightInd w:val="0"/>
              <w:rPr>
                <w:color w:val="FF0000"/>
                <w:sz w:val="22"/>
                <w:szCs w:val="22"/>
              </w:rPr>
            </w:pPr>
            <w:r w:rsidRPr="00A4708F">
              <w:rPr>
                <w:color w:val="FF0000"/>
                <w:sz w:val="22"/>
                <w:szCs w:val="22"/>
              </w:rPr>
              <w:t xml:space="preserve">      До </w:t>
            </w:r>
            <w:r w:rsidR="002118C9" w:rsidRPr="00A4708F">
              <w:rPr>
                <w:color w:val="FF0000"/>
                <w:sz w:val="22"/>
                <w:szCs w:val="22"/>
              </w:rPr>
              <w:t>0,005</w:t>
            </w:r>
            <w:r w:rsidRPr="00A4708F">
              <w:rPr>
                <w:color w:val="FF0000"/>
                <w:sz w:val="22"/>
                <w:szCs w:val="22"/>
              </w:rPr>
              <w:t xml:space="preserve"> </w:t>
            </w:r>
            <w:r w:rsidR="00E04920" w:rsidRPr="00A4708F">
              <w:rPr>
                <w:color w:val="FF0000"/>
                <w:sz w:val="22"/>
                <w:szCs w:val="22"/>
              </w:rPr>
              <w:t xml:space="preserve">           </w:t>
            </w:r>
            <w:proofErr w:type="spellStart"/>
            <w:r w:rsidRPr="00A4708F">
              <w:rPr>
                <w:color w:val="FF0000"/>
                <w:sz w:val="22"/>
                <w:szCs w:val="22"/>
              </w:rPr>
              <w:t>включ</w:t>
            </w:r>
            <w:proofErr w:type="spellEnd"/>
            <w:r w:rsidRPr="00A4708F">
              <w:rPr>
                <w:color w:val="FF0000"/>
                <w:sz w:val="22"/>
                <w:szCs w:val="22"/>
              </w:rPr>
              <w:t>.</w:t>
            </w:r>
          </w:p>
        </w:tc>
        <w:tc>
          <w:tcPr>
            <w:tcW w:w="2956" w:type="dxa"/>
            <w:tcBorders>
              <w:top w:val="single" w:sz="4" w:space="0" w:color="auto"/>
              <w:left w:val="single" w:sz="4" w:space="0" w:color="auto"/>
              <w:right w:val="single" w:sz="4" w:space="0" w:color="auto"/>
            </w:tcBorders>
          </w:tcPr>
          <w:p w14:paraId="293E0454" w14:textId="77777777" w:rsidR="00F0698B" w:rsidRPr="00A4708F" w:rsidRDefault="00F0698B" w:rsidP="00BC19C1">
            <w:pPr>
              <w:autoSpaceDE w:val="0"/>
              <w:autoSpaceDN w:val="0"/>
              <w:adjustRightInd w:val="0"/>
              <w:jc w:val="center"/>
              <w:rPr>
                <w:color w:val="FF0000"/>
                <w:sz w:val="22"/>
                <w:szCs w:val="22"/>
              </w:rPr>
            </w:pPr>
            <w:r w:rsidRPr="00A4708F">
              <w:rPr>
                <w:color w:val="FF0000"/>
                <w:sz w:val="22"/>
                <w:szCs w:val="22"/>
              </w:rPr>
              <w:t>0,3</w:t>
            </w:r>
          </w:p>
        </w:tc>
        <w:tc>
          <w:tcPr>
            <w:tcW w:w="1416" w:type="dxa"/>
            <w:vMerge w:val="restart"/>
            <w:tcBorders>
              <w:top w:val="single" w:sz="4" w:space="0" w:color="auto"/>
              <w:left w:val="single" w:sz="4" w:space="0" w:color="auto"/>
              <w:bottom w:val="single" w:sz="4" w:space="0" w:color="auto"/>
              <w:right w:val="single" w:sz="4" w:space="0" w:color="auto"/>
            </w:tcBorders>
            <w:vAlign w:val="center"/>
          </w:tcPr>
          <w:p w14:paraId="4B38D9B7" w14:textId="77777777" w:rsidR="00F0698B" w:rsidRPr="00A4708F" w:rsidRDefault="00F0698B" w:rsidP="00BC19C1">
            <w:pPr>
              <w:autoSpaceDE w:val="0"/>
              <w:autoSpaceDN w:val="0"/>
              <w:adjustRightInd w:val="0"/>
              <w:jc w:val="center"/>
              <w:rPr>
                <w:color w:val="FF0000"/>
                <w:sz w:val="22"/>
                <w:szCs w:val="22"/>
              </w:rPr>
            </w:pPr>
            <w:r w:rsidRPr="00A4708F">
              <w:rPr>
                <w:color w:val="FF0000"/>
                <w:sz w:val="22"/>
                <w:szCs w:val="22"/>
              </w:rPr>
              <w:t xml:space="preserve">24 </w:t>
            </w:r>
          </w:p>
        </w:tc>
      </w:tr>
      <w:tr w:rsidR="00A4708F" w:rsidRPr="00A4708F" w14:paraId="70DB1489" w14:textId="77777777" w:rsidTr="00F14B34">
        <w:trPr>
          <w:cantSplit/>
          <w:trHeight w:val="20"/>
          <w:jc w:val="center"/>
        </w:trPr>
        <w:tc>
          <w:tcPr>
            <w:tcW w:w="4700" w:type="dxa"/>
            <w:tcBorders>
              <w:left w:val="single" w:sz="4" w:space="0" w:color="auto"/>
              <w:right w:val="single" w:sz="4" w:space="0" w:color="auto"/>
            </w:tcBorders>
          </w:tcPr>
          <w:p w14:paraId="61ED4AD9" w14:textId="6B2979EC" w:rsidR="00F0698B" w:rsidRPr="00A4708F" w:rsidRDefault="00F0698B" w:rsidP="00954B66">
            <w:pPr>
              <w:autoSpaceDE w:val="0"/>
              <w:autoSpaceDN w:val="0"/>
              <w:adjustRightInd w:val="0"/>
              <w:rPr>
                <w:color w:val="FF0000"/>
                <w:sz w:val="22"/>
                <w:szCs w:val="22"/>
              </w:rPr>
            </w:pPr>
            <w:r w:rsidRPr="00A4708F">
              <w:rPr>
                <w:color w:val="FF0000"/>
                <w:sz w:val="22"/>
                <w:szCs w:val="22"/>
              </w:rPr>
              <w:t xml:space="preserve">      </w:t>
            </w:r>
            <w:r w:rsidR="00954B66" w:rsidRPr="00A4708F">
              <w:rPr>
                <w:color w:val="FF0000"/>
                <w:sz w:val="22"/>
                <w:szCs w:val="22"/>
              </w:rPr>
              <w:t xml:space="preserve">Св. </w:t>
            </w:r>
            <w:r w:rsidR="002118C9" w:rsidRPr="00A4708F">
              <w:rPr>
                <w:color w:val="FF0000"/>
                <w:sz w:val="22"/>
                <w:szCs w:val="22"/>
              </w:rPr>
              <w:t>0,005</w:t>
            </w:r>
            <w:r w:rsidRPr="00A4708F">
              <w:rPr>
                <w:color w:val="FF0000"/>
                <w:sz w:val="22"/>
                <w:szCs w:val="22"/>
              </w:rPr>
              <w:t xml:space="preserve"> до 0,3 </w:t>
            </w:r>
            <w:r w:rsidR="00E04920" w:rsidRPr="00A4708F">
              <w:rPr>
                <w:color w:val="FF0000"/>
                <w:sz w:val="22"/>
                <w:szCs w:val="22"/>
              </w:rPr>
              <w:t xml:space="preserve">  </w:t>
            </w:r>
            <w:proofErr w:type="gramStart"/>
            <w:r w:rsidR="00E04920" w:rsidRPr="00A4708F">
              <w:rPr>
                <w:color w:val="FF0000"/>
                <w:sz w:val="22"/>
                <w:szCs w:val="22"/>
              </w:rPr>
              <w:t xml:space="preserve">  </w:t>
            </w:r>
            <w:r w:rsidR="001B2E89" w:rsidRPr="00A4708F">
              <w:rPr>
                <w:color w:val="FF0000"/>
                <w:sz w:val="22"/>
                <w:szCs w:val="22"/>
              </w:rPr>
              <w:t>»</w:t>
            </w:r>
            <w:proofErr w:type="gramEnd"/>
          </w:p>
        </w:tc>
        <w:tc>
          <w:tcPr>
            <w:tcW w:w="2956" w:type="dxa"/>
            <w:tcBorders>
              <w:left w:val="single" w:sz="4" w:space="0" w:color="auto"/>
              <w:right w:val="single" w:sz="4" w:space="0" w:color="auto"/>
            </w:tcBorders>
          </w:tcPr>
          <w:p w14:paraId="675D4C95" w14:textId="77777777" w:rsidR="00F0698B" w:rsidRPr="00A4708F" w:rsidRDefault="00F0698B" w:rsidP="00BC19C1">
            <w:pPr>
              <w:autoSpaceDE w:val="0"/>
              <w:autoSpaceDN w:val="0"/>
              <w:adjustRightInd w:val="0"/>
              <w:jc w:val="center"/>
              <w:rPr>
                <w:color w:val="FF0000"/>
                <w:sz w:val="22"/>
                <w:szCs w:val="22"/>
              </w:rPr>
            </w:pPr>
            <w:r w:rsidRPr="00A4708F">
              <w:rPr>
                <w:color w:val="FF0000"/>
                <w:sz w:val="22"/>
                <w:szCs w:val="22"/>
              </w:rPr>
              <w:t>0,6</w:t>
            </w:r>
          </w:p>
        </w:tc>
        <w:tc>
          <w:tcPr>
            <w:tcW w:w="1416" w:type="dxa"/>
            <w:vMerge/>
            <w:tcBorders>
              <w:top w:val="single" w:sz="4" w:space="0" w:color="auto"/>
              <w:left w:val="single" w:sz="4" w:space="0" w:color="auto"/>
              <w:bottom w:val="single" w:sz="4" w:space="0" w:color="auto"/>
              <w:right w:val="single" w:sz="4" w:space="0" w:color="auto"/>
            </w:tcBorders>
          </w:tcPr>
          <w:p w14:paraId="014FE399" w14:textId="77777777" w:rsidR="00F0698B" w:rsidRPr="00A4708F" w:rsidRDefault="00F0698B" w:rsidP="00BC19C1">
            <w:pPr>
              <w:autoSpaceDE w:val="0"/>
              <w:autoSpaceDN w:val="0"/>
              <w:adjustRightInd w:val="0"/>
              <w:jc w:val="center"/>
              <w:rPr>
                <w:color w:val="FF0000"/>
                <w:sz w:val="22"/>
                <w:szCs w:val="22"/>
              </w:rPr>
            </w:pPr>
          </w:p>
        </w:tc>
      </w:tr>
      <w:tr w:rsidR="00A4708F" w:rsidRPr="00A4708F" w14:paraId="685B8EA7" w14:textId="77777777" w:rsidTr="00F14B34">
        <w:trPr>
          <w:cantSplit/>
          <w:trHeight w:val="20"/>
          <w:jc w:val="center"/>
        </w:trPr>
        <w:tc>
          <w:tcPr>
            <w:tcW w:w="4700" w:type="dxa"/>
            <w:tcBorders>
              <w:left w:val="single" w:sz="4" w:space="0" w:color="auto"/>
              <w:right w:val="single" w:sz="4" w:space="0" w:color="auto"/>
            </w:tcBorders>
          </w:tcPr>
          <w:p w14:paraId="1FAFAF34" w14:textId="77777777" w:rsidR="00F0698B" w:rsidRPr="00A4708F" w:rsidRDefault="00F0698B" w:rsidP="00F14B34">
            <w:pPr>
              <w:autoSpaceDE w:val="0"/>
              <w:autoSpaceDN w:val="0"/>
              <w:adjustRightInd w:val="0"/>
              <w:rPr>
                <w:color w:val="FF0000"/>
                <w:sz w:val="22"/>
                <w:szCs w:val="22"/>
              </w:rPr>
            </w:pP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00E04920" w:rsidRPr="00A4708F">
              <w:rPr>
                <w:color w:val="FF0000"/>
                <w:sz w:val="22"/>
                <w:szCs w:val="22"/>
              </w:rPr>
              <w:t xml:space="preserve">   </w:t>
            </w:r>
            <w:proofErr w:type="gramEnd"/>
            <w:r w:rsidRPr="00A4708F">
              <w:rPr>
                <w:color w:val="FF0000"/>
                <w:sz w:val="22"/>
                <w:szCs w:val="22"/>
              </w:rPr>
              <w:t xml:space="preserve"> 0,3</w:t>
            </w:r>
            <w:r w:rsidR="00E04920" w:rsidRPr="00A4708F">
              <w:rPr>
                <w:color w:val="FF0000"/>
                <w:sz w:val="22"/>
                <w:szCs w:val="22"/>
              </w:rPr>
              <w:t xml:space="preserve">  </w:t>
            </w:r>
            <w:r w:rsidR="001B2E89" w:rsidRPr="00A4708F">
              <w:rPr>
                <w:color w:val="FF0000"/>
                <w:sz w:val="22"/>
                <w:szCs w:val="22"/>
              </w:rPr>
              <w:t>»</w:t>
            </w:r>
            <w:r w:rsidR="00E04920" w:rsidRPr="00A4708F">
              <w:rPr>
                <w:color w:val="FF0000"/>
                <w:sz w:val="22"/>
                <w:szCs w:val="22"/>
              </w:rPr>
              <w:t xml:space="preserve"> </w:t>
            </w:r>
            <w:r w:rsidRPr="00A4708F">
              <w:rPr>
                <w:color w:val="FF0000"/>
                <w:sz w:val="22"/>
                <w:szCs w:val="22"/>
              </w:rPr>
              <w:t xml:space="preserve"> 0,6</w:t>
            </w:r>
            <w:r w:rsidR="00E04920" w:rsidRPr="00A4708F">
              <w:rPr>
                <w:color w:val="FF0000"/>
                <w:sz w:val="22"/>
                <w:szCs w:val="22"/>
              </w:rPr>
              <w:t xml:space="preserve">    </w:t>
            </w:r>
            <w:r w:rsidRPr="00A4708F">
              <w:rPr>
                <w:color w:val="FF0000"/>
                <w:sz w:val="22"/>
                <w:szCs w:val="22"/>
              </w:rPr>
              <w:t xml:space="preserve"> </w:t>
            </w:r>
            <w:r w:rsidR="001B2E89" w:rsidRPr="00A4708F">
              <w:rPr>
                <w:color w:val="FF0000"/>
                <w:sz w:val="22"/>
                <w:szCs w:val="22"/>
              </w:rPr>
              <w:t>»</w:t>
            </w:r>
          </w:p>
        </w:tc>
        <w:tc>
          <w:tcPr>
            <w:tcW w:w="2956" w:type="dxa"/>
            <w:tcBorders>
              <w:left w:val="single" w:sz="4" w:space="0" w:color="auto"/>
              <w:right w:val="single" w:sz="4" w:space="0" w:color="auto"/>
            </w:tcBorders>
          </w:tcPr>
          <w:p w14:paraId="31E11E68" w14:textId="77777777" w:rsidR="00F0698B" w:rsidRPr="00A4708F" w:rsidRDefault="00F0698B" w:rsidP="00BC19C1">
            <w:pPr>
              <w:autoSpaceDE w:val="0"/>
              <w:autoSpaceDN w:val="0"/>
              <w:adjustRightInd w:val="0"/>
              <w:jc w:val="center"/>
              <w:rPr>
                <w:color w:val="FF0000"/>
                <w:sz w:val="22"/>
                <w:szCs w:val="22"/>
              </w:rPr>
            </w:pPr>
            <w:r w:rsidRPr="00A4708F">
              <w:rPr>
                <w:color w:val="FF0000"/>
                <w:sz w:val="22"/>
                <w:szCs w:val="22"/>
              </w:rPr>
              <w:t>0,75</w:t>
            </w:r>
          </w:p>
        </w:tc>
        <w:tc>
          <w:tcPr>
            <w:tcW w:w="1416" w:type="dxa"/>
            <w:vMerge/>
            <w:tcBorders>
              <w:top w:val="single" w:sz="4" w:space="0" w:color="auto"/>
              <w:left w:val="single" w:sz="4" w:space="0" w:color="auto"/>
              <w:bottom w:val="single" w:sz="4" w:space="0" w:color="auto"/>
              <w:right w:val="single" w:sz="4" w:space="0" w:color="auto"/>
            </w:tcBorders>
          </w:tcPr>
          <w:p w14:paraId="24583E52" w14:textId="77777777" w:rsidR="00F0698B" w:rsidRPr="00A4708F" w:rsidRDefault="00F0698B" w:rsidP="00BC19C1">
            <w:pPr>
              <w:autoSpaceDE w:val="0"/>
              <w:autoSpaceDN w:val="0"/>
              <w:adjustRightInd w:val="0"/>
              <w:rPr>
                <w:color w:val="FF0000"/>
                <w:sz w:val="22"/>
                <w:szCs w:val="22"/>
              </w:rPr>
            </w:pPr>
          </w:p>
        </w:tc>
      </w:tr>
      <w:tr w:rsidR="00A4708F" w:rsidRPr="00A4708F" w14:paraId="7EDAB54C" w14:textId="77777777" w:rsidTr="00F14B34">
        <w:trPr>
          <w:trHeight w:val="20"/>
          <w:jc w:val="center"/>
        </w:trPr>
        <w:tc>
          <w:tcPr>
            <w:tcW w:w="4700" w:type="dxa"/>
            <w:tcBorders>
              <w:left w:val="single" w:sz="4" w:space="0" w:color="auto"/>
              <w:bottom w:val="single" w:sz="4" w:space="0" w:color="auto"/>
              <w:right w:val="single" w:sz="4" w:space="0" w:color="auto"/>
            </w:tcBorders>
          </w:tcPr>
          <w:p w14:paraId="1B7C85B8" w14:textId="77777777" w:rsidR="00F0698B" w:rsidRPr="00A4708F" w:rsidRDefault="00F0698B" w:rsidP="00F14B34">
            <w:pPr>
              <w:autoSpaceDE w:val="0"/>
              <w:autoSpaceDN w:val="0"/>
              <w:adjustRightInd w:val="0"/>
              <w:rPr>
                <w:color w:val="FF0000"/>
                <w:sz w:val="22"/>
                <w:szCs w:val="22"/>
              </w:rPr>
            </w:pP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Pr="00A4708F">
              <w:rPr>
                <w:color w:val="FF0000"/>
                <w:sz w:val="22"/>
                <w:szCs w:val="22"/>
              </w:rPr>
              <w:t xml:space="preserve"> </w:t>
            </w:r>
            <w:r w:rsidR="00E04920" w:rsidRPr="00A4708F">
              <w:rPr>
                <w:color w:val="FF0000"/>
                <w:sz w:val="22"/>
                <w:szCs w:val="22"/>
              </w:rPr>
              <w:t xml:space="preserve">  </w:t>
            </w:r>
            <w:proofErr w:type="gramEnd"/>
            <w:r w:rsidR="00E04920" w:rsidRPr="00A4708F">
              <w:rPr>
                <w:color w:val="FF0000"/>
                <w:sz w:val="22"/>
                <w:szCs w:val="22"/>
              </w:rPr>
              <w:t xml:space="preserve"> </w:t>
            </w:r>
            <w:r w:rsidRPr="00A4708F">
              <w:rPr>
                <w:color w:val="FF0000"/>
                <w:sz w:val="22"/>
                <w:szCs w:val="22"/>
              </w:rPr>
              <w:t>0,6</w:t>
            </w:r>
            <w:r w:rsidR="00F14B34" w:rsidRPr="00A4708F">
              <w:rPr>
                <w:color w:val="FF0000"/>
                <w:sz w:val="22"/>
                <w:szCs w:val="22"/>
              </w:rPr>
              <w:t xml:space="preserve"> </w:t>
            </w:r>
            <w:r w:rsidR="00E04920" w:rsidRPr="00A4708F">
              <w:rPr>
                <w:color w:val="FF0000"/>
                <w:sz w:val="22"/>
                <w:szCs w:val="22"/>
              </w:rPr>
              <w:t xml:space="preserve"> </w:t>
            </w:r>
            <w:r w:rsidR="001B2E89" w:rsidRPr="00A4708F">
              <w:rPr>
                <w:color w:val="FF0000"/>
                <w:sz w:val="22"/>
                <w:szCs w:val="22"/>
              </w:rPr>
              <w:t>»</w:t>
            </w: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1,2</w:t>
            </w:r>
            <w:r w:rsidR="00E04920" w:rsidRPr="00A4708F">
              <w:rPr>
                <w:color w:val="FF0000"/>
                <w:sz w:val="22"/>
                <w:szCs w:val="22"/>
              </w:rPr>
              <w:t xml:space="preserve">    </w:t>
            </w:r>
            <w:r w:rsidRPr="00A4708F">
              <w:rPr>
                <w:color w:val="FF0000"/>
                <w:sz w:val="22"/>
                <w:szCs w:val="22"/>
              </w:rPr>
              <w:t xml:space="preserve"> </w:t>
            </w:r>
            <w:r w:rsidR="001B2E89" w:rsidRPr="00A4708F">
              <w:rPr>
                <w:color w:val="FF0000"/>
                <w:sz w:val="22"/>
                <w:szCs w:val="22"/>
              </w:rPr>
              <w:t>»</w:t>
            </w:r>
          </w:p>
        </w:tc>
        <w:tc>
          <w:tcPr>
            <w:tcW w:w="2956" w:type="dxa"/>
            <w:tcBorders>
              <w:left w:val="single" w:sz="4" w:space="0" w:color="auto"/>
              <w:bottom w:val="single" w:sz="4" w:space="0" w:color="auto"/>
              <w:right w:val="single" w:sz="4" w:space="0" w:color="auto"/>
            </w:tcBorders>
          </w:tcPr>
          <w:p w14:paraId="1322B0A6" w14:textId="77777777" w:rsidR="00F0698B" w:rsidRPr="00A4708F" w:rsidRDefault="00F0698B" w:rsidP="00BC19C1">
            <w:pPr>
              <w:autoSpaceDE w:val="0"/>
              <w:autoSpaceDN w:val="0"/>
              <w:adjustRightInd w:val="0"/>
              <w:jc w:val="center"/>
              <w:rPr>
                <w:color w:val="FF0000"/>
                <w:sz w:val="22"/>
                <w:szCs w:val="22"/>
              </w:rPr>
            </w:pPr>
            <w:r w:rsidRPr="00A4708F">
              <w:rPr>
                <w:color w:val="FF0000"/>
                <w:sz w:val="22"/>
                <w:szCs w:val="22"/>
              </w:rPr>
              <w:t>1,5</w:t>
            </w:r>
          </w:p>
        </w:tc>
        <w:tc>
          <w:tcPr>
            <w:tcW w:w="1416" w:type="dxa"/>
            <w:vMerge/>
            <w:tcBorders>
              <w:top w:val="single" w:sz="4" w:space="0" w:color="auto"/>
              <w:left w:val="single" w:sz="4" w:space="0" w:color="auto"/>
              <w:bottom w:val="single" w:sz="4" w:space="0" w:color="auto"/>
              <w:right w:val="single" w:sz="4" w:space="0" w:color="auto"/>
            </w:tcBorders>
          </w:tcPr>
          <w:p w14:paraId="34DF8AC0" w14:textId="77777777" w:rsidR="00F0698B" w:rsidRPr="00A4708F" w:rsidRDefault="00F0698B" w:rsidP="00BC19C1">
            <w:pPr>
              <w:autoSpaceDE w:val="0"/>
              <w:autoSpaceDN w:val="0"/>
              <w:adjustRightInd w:val="0"/>
              <w:rPr>
                <w:color w:val="FF0000"/>
                <w:sz w:val="22"/>
                <w:szCs w:val="22"/>
              </w:rPr>
            </w:pPr>
          </w:p>
        </w:tc>
      </w:tr>
      <w:tr w:rsidR="00A4708F" w:rsidRPr="00A4708F" w14:paraId="2E103184" w14:textId="77777777">
        <w:trPr>
          <w:trHeight w:val="20"/>
          <w:jc w:val="center"/>
        </w:trPr>
        <w:tc>
          <w:tcPr>
            <w:tcW w:w="9072" w:type="dxa"/>
            <w:gridSpan w:val="3"/>
            <w:tcBorders>
              <w:top w:val="single" w:sz="4" w:space="0" w:color="auto"/>
              <w:left w:val="single" w:sz="4" w:space="0" w:color="auto"/>
              <w:bottom w:val="single" w:sz="4" w:space="0" w:color="auto"/>
              <w:right w:val="single" w:sz="4" w:space="0" w:color="auto"/>
            </w:tcBorders>
          </w:tcPr>
          <w:p w14:paraId="276A24BD" w14:textId="77777777" w:rsidR="0038134C" w:rsidRPr="00A4708F" w:rsidRDefault="0038134C" w:rsidP="006063EE">
            <w:pPr>
              <w:autoSpaceDE w:val="0"/>
              <w:autoSpaceDN w:val="0"/>
              <w:adjustRightInd w:val="0"/>
              <w:spacing w:before="40" w:after="40"/>
              <w:jc w:val="center"/>
              <w:rPr>
                <w:color w:val="FF0000"/>
                <w:sz w:val="22"/>
                <w:szCs w:val="22"/>
              </w:rPr>
            </w:pPr>
            <w:r w:rsidRPr="00A4708F">
              <w:rPr>
                <w:bCs/>
                <w:color w:val="FF0000"/>
                <w:sz w:val="22"/>
                <w:szCs w:val="22"/>
              </w:rPr>
              <w:t>Надземные газопроводы</w:t>
            </w:r>
          </w:p>
        </w:tc>
      </w:tr>
      <w:tr w:rsidR="00A4708F" w:rsidRPr="00A4708F" w14:paraId="67E43566" w14:textId="77777777" w:rsidTr="00F14B34">
        <w:trPr>
          <w:trHeight w:val="20"/>
          <w:jc w:val="center"/>
        </w:trPr>
        <w:tc>
          <w:tcPr>
            <w:tcW w:w="4700" w:type="dxa"/>
            <w:tcBorders>
              <w:top w:val="single" w:sz="4" w:space="0" w:color="auto"/>
              <w:left w:val="single" w:sz="4" w:space="0" w:color="auto"/>
              <w:right w:val="single" w:sz="4" w:space="0" w:color="auto"/>
            </w:tcBorders>
          </w:tcPr>
          <w:p w14:paraId="3E485A0A" w14:textId="42A97AD5" w:rsidR="006551CA" w:rsidRPr="00A4708F" w:rsidRDefault="00F0698B" w:rsidP="00954B66">
            <w:pPr>
              <w:autoSpaceDE w:val="0"/>
              <w:autoSpaceDN w:val="0"/>
              <w:adjustRightInd w:val="0"/>
              <w:rPr>
                <w:color w:val="FF0000"/>
                <w:sz w:val="22"/>
                <w:szCs w:val="22"/>
              </w:rPr>
            </w:pPr>
            <w:r w:rsidRPr="00A4708F">
              <w:rPr>
                <w:color w:val="FF0000"/>
                <w:sz w:val="22"/>
                <w:szCs w:val="22"/>
              </w:rPr>
              <w:t xml:space="preserve">      </w:t>
            </w:r>
            <w:r w:rsidR="00954B66" w:rsidRPr="00A4708F">
              <w:rPr>
                <w:color w:val="FF0000"/>
                <w:sz w:val="22"/>
                <w:szCs w:val="22"/>
              </w:rPr>
              <w:t xml:space="preserve">До </w:t>
            </w:r>
            <w:r w:rsidR="002118C9" w:rsidRPr="00A4708F">
              <w:rPr>
                <w:color w:val="FF0000"/>
                <w:sz w:val="22"/>
                <w:szCs w:val="22"/>
              </w:rPr>
              <w:t>0,005</w:t>
            </w:r>
            <w:r w:rsidR="00E04920" w:rsidRPr="00A4708F">
              <w:rPr>
                <w:color w:val="FF0000"/>
                <w:sz w:val="22"/>
                <w:szCs w:val="22"/>
              </w:rPr>
              <w:t xml:space="preserve">           </w:t>
            </w:r>
            <w:r w:rsidR="006551CA" w:rsidRPr="00A4708F">
              <w:rPr>
                <w:color w:val="FF0000"/>
                <w:sz w:val="22"/>
                <w:szCs w:val="22"/>
              </w:rPr>
              <w:t xml:space="preserve"> </w:t>
            </w:r>
            <w:proofErr w:type="spellStart"/>
            <w:r w:rsidR="006551CA" w:rsidRPr="00A4708F">
              <w:rPr>
                <w:color w:val="FF0000"/>
                <w:sz w:val="22"/>
                <w:szCs w:val="22"/>
              </w:rPr>
              <w:t>включ</w:t>
            </w:r>
            <w:proofErr w:type="spellEnd"/>
            <w:r w:rsidR="006551CA" w:rsidRPr="00A4708F">
              <w:rPr>
                <w:color w:val="FF0000"/>
                <w:sz w:val="22"/>
                <w:szCs w:val="22"/>
              </w:rPr>
              <w:t>.</w:t>
            </w:r>
          </w:p>
        </w:tc>
        <w:tc>
          <w:tcPr>
            <w:tcW w:w="2956" w:type="dxa"/>
            <w:tcBorders>
              <w:top w:val="single" w:sz="4" w:space="0" w:color="auto"/>
              <w:left w:val="single" w:sz="4" w:space="0" w:color="auto"/>
              <w:right w:val="single" w:sz="4" w:space="0" w:color="auto"/>
            </w:tcBorders>
          </w:tcPr>
          <w:p w14:paraId="78B2F73D" w14:textId="77777777" w:rsidR="006551CA" w:rsidRPr="00A4708F" w:rsidRDefault="006551CA" w:rsidP="00BC19C1">
            <w:pPr>
              <w:autoSpaceDE w:val="0"/>
              <w:autoSpaceDN w:val="0"/>
              <w:adjustRightInd w:val="0"/>
              <w:jc w:val="center"/>
              <w:rPr>
                <w:color w:val="FF0000"/>
                <w:sz w:val="22"/>
                <w:szCs w:val="22"/>
              </w:rPr>
            </w:pPr>
            <w:r w:rsidRPr="00A4708F">
              <w:rPr>
                <w:color w:val="FF0000"/>
                <w:sz w:val="22"/>
                <w:szCs w:val="22"/>
              </w:rPr>
              <w:t>0,3</w:t>
            </w:r>
          </w:p>
        </w:tc>
        <w:tc>
          <w:tcPr>
            <w:tcW w:w="1416" w:type="dxa"/>
            <w:vMerge w:val="restart"/>
            <w:tcBorders>
              <w:top w:val="single" w:sz="4" w:space="0" w:color="auto"/>
              <w:left w:val="single" w:sz="4" w:space="0" w:color="auto"/>
              <w:bottom w:val="single" w:sz="4" w:space="0" w:color="auto"/>
              <w:right w:val="single" w:sz="4" w:space="0" w:color="auto"/>
            </w:tcBorders>
            <w:vAlign w:val="center"/>
          </w:tcPr>
          <w:p w14:paraId="04C3D58D" w14:textId="77777777" w:rsidR="006551CA" w:rsidRPr="00A4708F" w:rsidRDefault="006551CA" w:rsidP="00BC19C1">
            <w:pPr>
              <w:autoSpaceDE w:val="0"/>
              <w:autoSpaceDN w:val="0"/>
              <w:adjustRightInd w:val="0"/>
              <w:jc w:val="center"/>
              <w:rPr>
                <w:color w:val="FF0000"/>
                <w:sz w:val="22"/>
                <w:szCs w:val="22"/>
              </w:rPr>
            </w:pPr>
            <w:r w:rsidRPr="00A4708F">
              <w:rPr>
                <w:color w:val="FF0000"/>
                <w:sz w:val="22"/>
                <w:szCs w:val="22"/>
              </w:rPr>
              <w:t>1</w:t>
            </w:r>
          </w:p>
        </w:tc>
      </w:tr>
      <w:tr w:rsidR="00A4708F" w:rsidRPr="00A4708F" w14:paraId="009BCD5D" w14:textId="77777777" w:rsidTr="00F14B34">
        <w:trPr>
          <w:trHeight w:val="20"/>
          <w:jc w:val="center"/>
        </w:trPr>
        <w:tc>
          <w:tcPr>
            <w:tcW w:w="4700" w:type="dxa"/>
            <w:tcBorders>
              <w:left w:val="single" w:sz="4" w:space="0" w:color="auto"/>
              <w:right w:val="single" w:sz="4" w:space="0" w:color="auto"/>
            </w:tcBorders>
          </w:tcPr>
          <w:p w14:paraId="38E16638" w14:textId="046DDDB5" w:rsidR="006551CA" w:rsidRPr="00A4708F" w:rsidRDefault="00F0698B" w:rsidP="00954B66">
            <w:pPr>
              <w:autoSpaceDE w:val="0"/>
              <w:autoSpaceDN w:val="0"/>
              <w:adjustRightInd w:val="0"/>
              <w:rPr>
                <w:color w:val="FF0000"/>
                <w:sz w:val="22"/>
                <w:szCs w:val="22"/>
              </w:rPr>
            </w:pPr>
            <w:r w:rsidRPr="00A4708F">
              <w:rPr>
                <w:color w:val="FF0000"/>
                <w:sz w:val="22"/>
                <w:szCs w:val="22"/>
              </w:rPr>
              <w:t xml:space="preserve">      </w:t>
            </w:r>
            <w:r w:rsidR="00954B66" w:rsidRPr="00A4708F">
              <w:rPr>
                <w:color w:val="FF0000"/>
                <w:sz w:val="22"/>
                <w:szCs w:val="22"/>
              </w:rPr>
              <w:t xml:space="preserve">Св. </w:t>
            </w:r>
            <w:r w:rsidR="002118C9" w:rsidRPr="00A4708F">
              <w:rPr>
                <w:color w:val="FF0000"/>
                <w:sz w:val="22"/>
                <w:szCs w:val="22"/>
              </w:rPr>
              <w:t>0,005</w:t>
            </w:r>
            <w:r w:rsidR="006551CA" w:rsidRPr="00A4708F">
              <w:rPr>
                <w:color w:val="FF0000"/>
                <w:sz w:val="22"/>
                <w:szCs w:val="22"/>
              </w:rPr>
              <w:t xml:space="preserve"> до 0,3 </w:t>
            </w:r>
            <w:r w:rsidR="00E04920" w:rsidRPr="00A4708F">
              <w:rPr>
                <w:color w:val="FF0000"/>
                <w:sz w:val="22"/>
                <w:szCs w:val="22"/>
              </w:rPr>
              <w:t xml:space="preserve">  </w:t>
            </w:r>
            <w:proofErr w:type="gramStart"/>
            <w:r w:rsidR="00E04920" w:rsidRPr="00A4708F">
              <w:rPr>
                <w:color w:val="FF0000"/>
                <w:sz w:val="22"/>
                <w:szCs w:val="22"/>
              </w:rPr>
              <w:t xml:space="preserve">  </w:t>
            </w:r>
            <w:r w:rsidR="001B2E89" w:rsidRPr="00A4708F">
              <w:rPr>
                <w:color w:val="FF0000"/>
                <w:sz w:val="22"/>
                <w:szCs w:val="22"/>
              </w:rPr>
              <w:t>»</w:t>
            </w:r>
            <w:proofErr w:type="gramEnd"/>
          </w:p>
        </w:tc>
        <w:tc>
          <w:tcPr>
            <w:tcW w:w="2956" w:type="dxa"/>
            <w:tcBorders>
              <w:left w:val="single" w:sz="4" w:space="0" w:color="auto"/>
              <w:right w:val="single" w:sz="4" w:space="0" w:color="auto"/>
            </w:tcBorders>
          </w:tcPr>
          <w:p w14:paraId="3A1B35DB" w14:textId="77777777" w:rsidR="006551CA" w:rsidRPr="00A4708F" w:rsidRDefault="006551CA" w:rsidP="00BC19C1">
            <w:pPr>
              <w:autoSpaceDE w:val="0"/>
              <w:autoSpaceDN w:val="0"/>
              <w:adjustRightInd w:val="0"/>
              <w:jc w:val="center"/>
              <w:rPr>
                <w:color w:val="FF0000"/>
                <w:sz w:val="22"/>
                <w:szCs w:val="22"/>
              </w:rPr>
            </w:pPr>
            <w:r w:rsidRPr="00A4708F">
              <w:rPr>
                <w:color w:val="FF0000"/>
                <w:sz w:val="22"/>
                <w:szCs w:val="22"/>
              </w:rPr>
              <w:t>0,45</w:t>
            </w:r>
          </w:p>
        </w:tc>
        <w:tc>
          <w:tcPr>
            <w:tcW w:w="1416" w:type="dxa"/>
            <w:vMerge/>
            <w:tcBorders>
              <w:top w:val="single" w:sz="4" w:space="0" w:color="auto"/>
              <w:left w:val="single" w:sz="4" w:space="0" w:color="auto"/>
              <w:bottom w:val="single" w:sz="4" w:space="0" w:color="auto"/>
              <w:right w:val="single" w:sz="4" w:space="0" w:color="auto"/>
            </w:tcBorders>
            <w:vAlign w:val="center"/>
          </w:tcPr>
          <w:p w14:paraId="40EDDF49" w14:textId="77777777" w:rsidR="006551CA" w:rsidRPr="00A4708F" w:rsidRDefault="006551CA" w:rsidP="00BC19C1">
            <w:pPr>
              <w:autoSpaceDE w:val="0"/>
              <w:autoSpaceDN w:val="0"/>
              <w:adjustRightInd w:val="0"/>
              <w:jc w:val="center"/>
              <w:rPr>
                <w:color w:val="FF0000"/>
                <w:sz w:val="22"/>
                <w:szCs w:val="22"/>
              </w:rPr>
            </w:pPr>
          </w:p>
        </w:tc>
      </w:tr>
      <w:tr w:rsidR="00A4708F" w:rsidRPr="00A4708F" w14:paraId="4A6486C3" w14:textId="77777777" w:rsidTr="00F14B34">
        <w:trPr>
          <w:trHeight w:val="20"/>
          <w:jc w:val="center"/>
        </w:trPr>
        <w:tc>
          <w:tcPr>
            <w:tcW w:w="4700" w:type="dxa"/>
            <w:tcBorders>
              <w:left w:val="single" w:sz="4" w:space="0" w:color="auto"/>
              <w:right w:val="single" w:sz="4" w:space="0" w:color="auto"/>
            </w:tcBorders>
          </w:tcPr>
          <w:p w14:paraId="74221417" w14:textId="77777777" w:rsidR="006551CA" w:rsidRPr="00A4708F" w:rsidRDefault="00F0698B" w:rsidP="00F14B34">
            <w:pPr>
              <w:autoSpaceDE w:val="0"/>
              <w:autoSpaceDN w:val="0"/>
              <w:adjustRightInd w:val="0"/>
              <w:rPr>
                <w:color w:val="FF0000"/>
                <w:sz w:val="22"/>
                <w:szCs w:val="22"/>
              </w:rPr>
            </w:pP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00E04920" w:rsidRPr="00A4708F">
              <w:rPr>
                <w:color w:val="FF0000"/>
                <w:sz w:val="22"/>
                <w:szCs w:val="22"/>
              </w:rPr>
              <w:t xml:space="preserve">   </w:t>
            </w:r>
            <w:proofErr w:type="gramEnd"/>
            <w:r w:rsidR="006551CA" w:rsidRPr="00A4708F">
              <w:rPr>
                <w:color w:val="FF0000"/>
                <w:sz w:val="22"/>
                <w:szCs w:val="22"/>
              </w:rPr>
              <w:t xml:space="preserve"> 0,3 </w:t>
            </w:r>
            <w:r w:rsidR="00E04920" w:rsidRPr="00A4708F">
              <w:rPr>
                <w:color w:val="FF0000"/>
                <w:sz w:val="22"/>
                <w:szCs w:val="22"/>
              </w:rPr>
              <w:t xml:space="preserve"> </w:t>
            </w:r>
            <w:r w:rsidR="001B2E89" w:rsidRPr="00A4708F">
              <w:rPr>
                <w:color w:val="FF0000"/>
                <w:sz w:val="22"/>
                <w:szCs w:val="22"/>
              </w:rPr>
              <w:t>»</w:t>
            </w:r>
            <w:r w:rsidR="006551CA" w:rsidRPr="00A4708F">
              <w:rPr>
                <w:color w:val="FF0000"/>
                <w:sz w:val="22"/>
                <w:szCs w:val="22"/>
              </w:rPr>
              <w:t xml:space="preserve"> </w:t>
            </w:r>
            <w:r w:rsidR="00E04920" w:rsidRPr="00A4708F">
              <w:rPr>
                <w:color w:val="FF0000"/>
                <w:sz w:val="22"/>
                <w:szCs w:val="22"/>
              </w:rPr>
              <w:t xml:space="preserve"> </w:t>
            </w:r>
            <w:r w:rsidR="006551CA" w:rsidRPr="00A4708F">
              <w:rPr>
                <w:color w:val="FF0000"/>
                <w:sz w:val="22"/>
                <w:szCs w:val="22"/>
              </w:rPr>
              <w:t xml:space="preserve">0,6 </w:t>
            </w:r>
            <w:r w:rsidR="00E04920" w:rsidRPr="00A4708F">
              <w:rPr>
                <w:color w:val="FF0000"/>
                <w:sz w:val="22"/>
                <w:szCs w:val="22"/>
              </w:rPr>
              <w:t xml:space="preserve">    </w:t>
            </w:r>
            <w:r w:rsidR="001B2E89" w:rsidRPr="00A4708F">
              <w:rPr>
                <w:color w:val="FF0000"/>
                <w:sz w:val="22"/>
                <w:szCs w:val="22"/>
              </w:rPr>
              <w:t>»</w:t>
            </w:r>
          </w:p>
        </w:tc>
        <w:tc>
          <w:tcPr>
            <w:tcW w:w="2956" w:type="dxa"/>
            <w:tcBorders>
              <w:left w:val="single" w:sz="4" w:space="0" w:color="auto"/>
              <w:right w:val="single" w:sz="4" w:space="0" w:color="auto"/>
            </w:tcBorders>
          </w:tcPr>
          <w:p w14:paraId="5A69B61C" w14:textId="77777777" w:rsidR="006551CA" w:rsidRPr="00A4708F" w:rsidRDefault="006551CA" w:rsidP="00BC19C1">
            <w:pPr>
              <w:autoSpaceDE w:val="0"/>
              <w:autoSpaceDN w:val="0"/>
              <w:adjustRightInd w:val="0"/>
              <w:jc w:val="center"/>
              <w:rPr>
                <w:color w:val="FF0000"/>
                <w:sz w:val="22"/>
                <w:szCs w:val="22"/>
              </w:rPr>
            </w:pPr>
            <w:r w:rsidRPr="00A4708F">
              <w:rPr>
                <w:color w:val="FF0000"/>
                <w:sz w:val="22"/>
                <w:szCs w:val="22"/>
              </w:rPr>
              <w:t>0,75</w:t>
            </w:r>
          </w:p>
        </w:tc>
        <w:tc>
          <w:tcPr>
            <w:tcW w:w="1416" w:type="dxa"/>
            <w:vMerge/>
            <w:tcBorders>
              <w:top w:val="single" w:sz="4" w:space="0" w:color="auto"/>
              <w:left w:val="single" w:sz="4" w:space="0" w:color="auto"/>
              <w:bottom w:val="single" w:sz="4" w:space="0" w:color="auto"/>
              <w:right w:val="single" w:sz="4" w:space="0" w:color="auto"/>
            </w:tcBorders>
          </w:tcPr>
          <w:p w14:paraId="247C2A03" w14:textId="77777777" w:rsidR="006551CA" w:rsidRPr="00A4708F" w:rsidRDefault="006551CA" w:rsidP="00BC19C1">
            <w:pPr>
              <w:autoSpaceDE w:val="0"/>
              <w:autoSpaceDN w:val="0"/>
              <w:adjustRightInd w:val="0"/>
              <w:jc w:val="center"/>
              <w:rPr>
                <w:color w:val="FF0000"/>
                <w:sz w:val="22"/>
                <w:szCs w:val="22"/>
              </w:rPr>
            </w:pPr>
          </w:p>
        </w:tc>
      </w:tr>
      <w:tr w:rsidR="00A4708F" w:rsidRPr="00A4708F" w14:paraId="24330DC9" w14:textId="77777777" w:rsidTr="00F14B34">
        <w:trPr>
          <w:trHeight w:val="20"/>
          <w:jc w:val="center"/>
        </w:trPr>
        <w:tc>
          <w:tcPr>
            <w:tcW w:w="4700" w:type="dxa"/>
            <w:tcBorders>
              <w:left w:val="single" w:sz="4" w:space="0" w:color="auto"/>
              <w:right w:val="single" w:sz="4" w:space="0" w:color="auto"/>
            </w:tcBorders>
          </w:tcPr>
          <w:p w14:paraId="0D92C03C" w14:textId="77777777" w:rsidR="006551CA" w:rsidRPr="00A4708F" w:rsidRDefault="00F0698B" w:rsidP="00F14B34">
            <w:pPr>
              <w:autoSpaceDE w:val="0"/>
              <w:autoSpaceDN w:val="0"/>
              <w:adjustRightInd w:val="0"/>
              <w:rPr>
                <w:color w:val="FF0000"/>
                <w:sz w:val="22"/>
                <w:szCs w:val="22"/>
              </w:rPr>
            </w:pP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00E04920" w:rsidRPr="00A4708F">
              <w:rPr>
                <w:color w:val="FF0000"/>
                <w:sz w:val="22"/>
                <w:szCs w:val="22"/>
              </w:rPr>
              <w:t xml:space="preserve">   </w:t>
            </w:r>
            <w:proofErr w:type="gramEnd"/>
            <w:r w:rsidR="006551CA" w:rsidRPr="00A4708F">
              <w:rPr>
                <w:color w:val="FF0000"/>
                <w:sz w:val="22"/>
                <w:szCs w:val="22"/>
              </w:rPr>
              <w:t xml:space="preserve"> 0,6 </w:t>
            </w:r>
            <w:r w:rsidR="00E04920" w:rsidRPr="00A4708F">
              <w:rPr>
                <w:color w:val="FF0000"/>
                <w:sz w:val="22"/>
                <w:szCs w:val="22"/>
              </w:rPr>
              <w:t xml:space="preserve"> </w:t>
            </w:r>
            <w:r w:rsidR="001B2E89" w:rsidRPr="00A4708F">
              <w:rPr>
                <w:color w:val="FF0000"/>
                <w:sz w:val="22"/>
                <w:szCs w:val="22"/>
              </w:rPr>
              <w:t>»</w:t>
            </w:r>
            <w:r w:rsidR="00E04920" w:rsidRPr="00A4708F">
              <w:rPr>
                <w:color w:val="FF0000"/>
                <w:sz w:val="22"/>
                <w:szCs w:val="22"/>
              </w:rPr>
              <w:t xml:space="preserve"> </w:t>
            </w:r>
            <w:r w:rsidR="006551CA" w:rsidRPr="00A4708F">
              <w:rPr>
                <w:color w:val="FF0000"/>
                <w:sz w:val="22"/>
                <w:szCs w:val="22"/>
              </w:rPr>
              <w:t xml:space="preserve"> 1,2</w:t>
            </w:r>
            <w:r w:rsidR="00E04920" w:rsidRPr="00A4708F">
              <w:rPr>
                <w:color w:val="FF0000"/>
                <w:sz w:val="22"/>
                <w:szCs w:val="22"/>
              </w:rPr>
              <w:t xml:space="preserve">    </w:t>
            </w:r>
            <w:r w:rsidR="006551CA" w:rsidRPr="00A4708F">
              <w:rPr>
                <w:color w:val="FF0000"/>
                <w:sz w:val="22"/>
                <w:szCs w:val="22"/>
              </w:rPr>
              <w:t xml:space="preserve"> </w:t>
            </w:r>
            <w:r w:rsidR="001B2E89" w:rsidRPr="00A4708F">
              <w:rPr>
                <w:color w:val="FF0000"/>
                <w:sz w:val="22"/>
                <w:szCs w:val="22"/>
              </w:rPr>
              <w:t>»</w:t>
            </w:r>
          </w:p>
        </w:tc>
        <w:tc>
          <w:tcPr>
            <w:tcW w:w="2956" w:type="dxa"/>
            <w:tcBorders>
              <w:left w:val="single" w:sz="4" w:space="0" w:color="auto"/>
              <w:right w:val="single" w:sz="4" w:space="0" w:color="auto"/>
            </w:tcBorders>
          </w:tcPr>
          <w:p w14:paraId="51E565A8" w14:textId="77777777" w:rsidR="006551CA" w:rsidRPr="00A4708F" w:rsidRDefault="006551CA" w:rsidP="00BC19C1">
            <w:pPr>
              <w:autoSpaceDE w:val="0"/>
              <w:autoSpaceDN w:val="0"/>
              <w:adjustRightInd w:val="0"/>
              <w:jc w:val="center"/>
              <w:rPr>
                <w:color w:val="FF0000"/>
                <w:sz w:val="22"/>
                <w:szCs w:val="22"/>
              </w:rPr>
            </w:pPr>
            <w:r w:rsidRPr="00A4708F">
              <w:rPr>
                <w:color w:val="FF0000"/>
                <w:sz w:val="22"/>
                <w:szCs w:val="22"/>
              </w:rPr>
              <w:t>1,5</w:t>
            </w:r>
          </w:p>
        </w:tc>
        <w:tc>
          <w:tcPr>
            <w:tcW w:w="1416" w:type="dxa"/>
            <w:vMerge/>
            <w:tcBorders>
              <w:top w:val="single" w:sz="4" w:space="0" w:color="auto"/>
              <w:left w:val="single" w:sz="4" w:space="0" w:color="auto"/>
              <w:bottom w:val="single" w:sz="4" w:space="0" w:color="auto"/>
              <w:right w:val="single" w:sz="4" w:space="0" w:color="auto"/>
            </w:tcBorders>
          </w:tcPr>
          <w:p w14:paraId="6879D025" w14:textId="77777777" w:rsidR="006551CA" w:rsidRPr="00A4708F" w:rsidRDefault="006551CA" w:rsidP="00BC19C1">
            <w:pPr>
              <w:autoSpaceDE w:val="0"/>
              <w:autoSpaceDN w:val="0"/>
              <w:adjustRightInd w:val="0"/>
              <w:rPr>
                <w:color w:val="FF0000"/>
                <w:sz w:val="22"/>
                <w:szCs w:val="22"/>
              </w:rPr>
            </w:pPr>
          </w:p>
        </w:tc>
      </w:tr>
      <w:tr w:rsidR="00A4708F" w:rsidRPr="00A4708F" w14:paraId="3311A024" w14:textId="77777777" w:rsidTr="00F14B34">
        <w:trPr>
          <w:trHeight w:val="20"/>
          <w:jc w:val="center"/>
        </w:trPr>
        <w:tc>
          <w:tcPr>
            <w:tcW w:w="4700" w:type="dxa"/>
            <w:tcBorders>
              <w:left w:val="single" w:sz="4" w:space="0" w:color="auto"/>
              <w:bottom w:val="single" w:sz="4" w:space="0" w:color="auto"/>
              <w:right w:val="single" w:sz="4" w:space="0" w:color="auto"/>
            </w:tcBorders>
          </w:tcPr>
          <w:p w14:paraId="55A4928A" w14:textId="77777777" w:rsidR="006551CA" w:rsidRPr="00A4708F" w:rsidRDefault="00F0698B" w:rsidP="006063EE">
            <w:pPr>
              <w:autoSpaceDE w:val="0"/>
              <w:autoSpaceDN w:val="0"/>
              <w:adjustRightInd w:val="0"/>
              <w:spacing w:after="40"/>
              <w:rPr>
                <w:color w:val="FF0000"/>
                <w:sz w:val="22"/>
                <w:szCs w:val="22"/>
              </w:rPr>
            </w:pPr>
            <w:r w:rsidRPr="00A4708F">
              <w:rPr>
                <w:color w:val="FF0000"/>
                <w:sz w:val="22"/>
                <w:szCs w:val="22"/>
              </w:rPr>
              <w:lastRenderedPageBreak/>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00E04920" w:rsidRPr="00A4708F">
              <w:rPr>
                <w:color w:val="FF0000"/>
                <w:sz w:val="22"/>
                <w:szCs w:val="22"/>
              </w:rPr>
              <w:t xml:space="preserve">   </w:t>
            </w:r>
            <w:proofErr w:type="gramEnd"/>
            <w:r w:rsidR="006551CA" w:rsidRPr="00A4708F">
              <w:rPr>
                <w:color w:val="FF0000"/>
                <w:sz w:val="22"/>
                <w:szCs w:val="22"/>
              </w:rPr>
              <w:t xml:space="preserve"> 1,2 </w:t>
            </w:r>
            <w:r w:rsidR="00E04920" w:rsidRPr="00A4708F">
              <w:rPr>
                <w:color w:val="FF0000"/>
                <w:sz w:val="22"/>
                <w:szCs w:val="22"/>
              </w:rPr>
              <w:t xml:space="preserve"> </w:t>
            </w:r>
            <w:r w:rsidR="001B2E89" w:rsidRPr="00A4708F">
              <w:rPr>
                <w:color w:val="FF0000"/>
                <w:sz w:val="22"/>
                <w:szCs w:val="22"/>
              </w:rPr>
              <w:t>»</w:t>
            </w:r>
            <w:r w:rsidR="00E04920" w:rsidRPr="00A4708F">
              <w:rPr>
                <w:color w:val="FF0000"/>
                <w:sz w:val="22"/>
                <w:szCs w:val="22"/>
              </w:rPr>
              <w:t xml:space="preserve"> </w:t>
            </w:r>
            <w:r w:rsidR="006551CA" w:rsidRPr="00A4708F">
              <w:rPr>
                <w:color w:val="FF0000"/>
                <w:sz w:val="22"/>
                <w:szCs w:val="22"/>
              </w:rPr>
              <w:t xml:space="preserve"> 1,6</w:t>
            </w:r>
            <w:r w:rsidR="00E04920" w:rsidRPr="00A4708F">
              <w:rPr>
                <w:color w:val="FF0000"/>
                <w:sz w:val="22"/>
                <w:szCs w:val="22"/>
              </w:rPr>
              <w:t xml:space="preserve">    </w:t>
            </w:r>
            <w:r w:rsidR="006551CA" w:rsidRPr="00A4708F">
              <w:rPr>
                <w:color w:val="FF0000"/>
                <w:sz w:val="22"/>
                <w:szCs w:val="22"/>
              </w:rPr>
              <w:t xml:space="preserve"> </w:t>
            </w:r>
            <w:r w:rsidR="001B2E89" w:rsidRPr="00A4708F">
              <w:rPr>
                <w:color w:val="FF0000"/>
                <w:sz w:val="22"/>
                <w:szCs w:val="22"/>
              </w:rPr>
              <w:t>»</w:t>
            </w:r>
            <w:r w:rsidR="00E04920" w:rsidRPr="00A4708F">
              <w:rPr>
                <w:color w:val="FF0000"/>
                <w:sz w:val="22"/>
                <w:szCs w:val="22"/>
              </w:rPr>
              <w:t xml:space="preserve">   </w:t>
            </w:r>
            <w:r w:rsidR="006551CA" w:rsidRPr="00A4708F">
              <w:rPr>
                <w:color w:val="FF0000"/>
                <w:sz w:val="22"/>
                <w:szCs w:val="22"/>
              </w:rPr>
              <w:t xml:space="preserve"> (для СУГ)</w:t>
            </w:r>
          </w:p>
        </w:tc>
        <w:tc>
          <w:tcPr>
            <w:tcW w:w="2956" w:type="dxa"/>
            <w:tcBorders>
              <w:left w:val="single" w:sz="4" w:space="0" w:color="auto"/>
              <w:bottom w:val="single" w:sz="4" w:space="0" w:color="auto"/>
              <w:right w:val="single" w:sz="4" w:space="0" w:color="auto"/>
            </w:tcBorders>
          </w:tcPr>
          <w:p w14:paraId="25968CA7" w14:textId="77777777" w:rsidR="006551CA" w:rsidRPr="00A4708F" w:rsidRDefault="006551CA" w:rsidP="00BC19C1">
            <w:pPr>
              <w:autoSpaceDE w:val="0"/>
              <w:autoSpaceDN w:val="0"/>
              <w:adjustRightInd w:val="0"/>
              <w:jc w:val="center"/>
              <w:rPr>
                <w:color w:val="FF0000"/>
                <w:sz w:val="22"/>
                <w:szCs w:val="22"/>
              </w:rPr>
            </w:pPr>
            <w:r w:rsidRPr="00A4708F">
              <w:rPr>
                <w:color w:val="FF0000"/>
                <w:sz w:val="22"/>
                <w:szCs w:val="22"/>
              </w:rPr>
              <w:t>2,0</w:t>
            </w:r>
          </w:p>
        </w:tc>
        <w:tc>
          <w:tcPr>
            <w:tcW w:w="1416" w:type="dxa"/>
            <w:vMerge/>
            <w:tcBorders>
              <w:top w:val="single" w:sz="4" w:space="0" w:color="auto"/>
              <w:left w:val="single" w:sz="4" w:space="0" w:color="auto"/>
              <w:bottom w:val="single" w:sz="4" w:space="0" w:color="auto"/>
              <w:right w:val="single" w:sz="4" w:space="0" w:color="auto"/>
            </w:tcBorders>
          </w:tcPr>
          <w:p w14:paraId="1B9EB850" w14:textId="77777777" w:rsidR="006551CA" w:rsidRPr="00A4708F" w:rsidRDefault="006551CA" w:rsidP="00BC19C1">
            <w:pPr>
              <w:autoSpaceDE w:val="0"/>
              <w:autoSpaceDN w:val="0"/>
              <w:adjustRightInd w:val="0"/>
              <w:rPr>
                <w:color w:val="FF0000"/>
                <w:sz w:val="22"/>
                <w:szCs w:val="22"/>
              </w:rPr>
            </w:pPr>
          </w:p>
        </w:tc>
      </w:tr>
      <w:tr w:rsidR="00A4708F" w:rsidRPr="00A4708F" w14:paraId="2200EEC9" w14:textId="77777777">
        <w:trPr>
          <w:trHeight w:val="20"/>
          <w:jc w:val="center"/>
        </w:trPr>
        <w:tc>
          <w:tcPr>
            <w:tcW w:w="9072" w:type="dxa"/>
            <w:gridSpan w:val="3"/>
            <w:tcBorders>
              <w:top w:val="single" w:sz="4" w:space="0" w:color="auto"/>
              <w:left w:val="single" w:sz="4" w:space="0" w:color="auto"/>
              <w:bottom w:val="single" w:sz="4" w:space="0" w:color="auto"/>
              <w:right w:val="single" w:sz="4" w:space="0" w:color="auto"/>
            </w:tcBorders>
          </w:tcPr>
          <w:p w14:paraId="46395F11" w14:textId="77777777" w:rsidR="00BD0624" w:rsidRPr="00A4708F" w:rsidRDefault="00BD0624" w:rsidP="006063EE">
            <w:pPr>
              <w:autoSpaceDE w:val="0"/>
              <w:autoSpaceDN w:val="0"/>
              <w:adjustRightInd w:val="0"/>
              <w:spacing w:before="40" w:after="40"/>
              <w:jc w:val="center"/>
              <w:rPr>
                <w:color w:val="FF0000"/>
                <w:sz w:val="22"/>
                <w:szCs w:val="22"/>
              </w:rPr>
            </w:pPr>
            <w:r w:rsidRPr="00A4708F">
              <w:rPr>
                <w:bCs/>
                <w:color w:val="FF0000"/>
                <w:sz w:val="22"/>
                <w:szCs w:val="22"/>
              </w:rPr>
              <w:t>Газопроводы и технические устройства</w:t>
            </w:r>
            <w:r w:rsidRPr="00A4708F">
              <w:rPr>
                <w:bCs/>
                <w:i/>
                <w:color w:val="FF0000"/>
                <w:sz w:val="22"/>
                <w:szCs w:val="22"/>
              </w:rPr>
              <w:t xml:space="preserve"> </w:t>
            </w:r>
            <w:r w:rsidRPr="00A4708F">
              <w:rPr>
                <w:bCs/>
                <w:color w:val="FF0000"/>
                <w:sz w:val="22"/>
                <w:szCs w:val="22"/>
              </w:rPr>
              <w:t>ГРП</w:t>
            </w:r>
          </w:p>
        </w:tc>
      </w:tr>
      <w:tr w:rsidR="00A4708F" w:rsidRPr="00A4708F" w14:paraId="41B3EE60" w14:textId="77777777" w:rsidTr="00F14B34">
        <w:trPr>
          <w:trHeight w:val="20"/>
          <w:jc w:val="center"/>
        </w:trPr>
        <w:tc>
          <w:tcPr>
            <w:tcW w:w="4700" w:type="dxa"/>
            <w:tcBorders>
              <w:top w:val="single" w:sz="4" w:space="0" w:color="auto"/>
              <w:left w:val="single" w:sz="4" w:space="0" w:color="auto"/>
              <w:right w:val="single" w:sz="4" w:space="0" w:color="auto"/>
            </w:tcBorders>
          </w:tcPr>
          <w:p w14:paraId="18D5662B" w14:textId="28E773C3" w:rsidR="00BD0624" w:rsidRPr="00A4708F" w:rsidRDefault="00F0698B" w:rsidP="00954B66">
            <w:pPr>
              <w:autoSpaceDE w:val="0"/>
              <w:autoSpaceDN w:val="0"/>
              <w:adjustRightInd w:val="0"/>
              <w:rPr>
                <w:color w:val="FF0000"/>
                <w:sz w:val="22"/>
                <w:szCs w:val="22"/>
              </w:rPr>
            </w:pPr>
            <w:r w:rsidRPr="00A4708F">
              <w:rPr>
                <w:color w:val="FF0000"/>
                <w:sz w:val="22"/>
                <w:szCs w:val="22"/>
              </w:rPr>
              <w:t xml:space="preserve">      </w:t>
            </w:r>
            <w:r w:rsidR="00954B66" w:rsidRPr="00A4708F">
              <w:rPr>
                <w:color w:val="FF0000"/>
                <w:sz w:val="22"/>
                <w:szCs w:val="22"/>
              </w:rPr>
              <w:t xml:space="preserve">До </w:t>
            </w:r>
            <w:r w:rsidR="002118C9" w:rsidRPr="00A4708F">
              <w:rPr>
                <w:color w:val="FF0000"/>
                <w:sz w:val="22"/>
                <w:szCs w:val="22"/>
              </w:rPr>
              <w:t>0,005</w:t>
            </w:r>
            <w:r w:rsidR="00BD0624" w:rsidRPr="00A4708F">
              <w:rPr>
                <w:color w:val="FF0000"/>
                <w:sz w:val="22"/>
                <w:szCs w:val="22"/>
              </w:rPr>
              <w:t xml:space="preserve"> </w:t>
            </w:r>
            <w:r w:rsidR="00E04920" w:rsidRPr="00A4708F">
              <w:rPr>
                <w:color w:val="FF0000"/>
                <w:sz w:val="22"/>
                <w:szCs w:val="22"/>
              </w:rPr>
              <w:t xml:space="preserve">           </w:t>
            </w:r>
            <w:proofErr w:type="spellStart"/>
            <w:r w:rsidR="00BD0624" w:rsidRPr="00A4708F">
              <w:rPr>
                <w:color w:val="FF0000"/>
                <w:sz w:val="22"/>
                <w:szCs w:val="22"/>
              </w:rPr>
              <w:t>включ</w:t>
            </w:r>
            <w:proofErr w:type="spellEnd"/>
            <w:r w:rsidR="00BD0624" w:rsidRPr="00A4708F">
              <w:rPr>
                <w:color w:val="FF0000"/>
                <w:sz w:val="22"/>
                <w:szCs w:val="22"/>
              </w:rPr>
              <w:t xml:space="preserve">. </w:t>
            </w:r>
          </w:p>
        </w:tc>
        <w:tc>
          <w:tcPr>
            <w:tcW w:w="2956" w:type="dxa"/>
            <w:tcBorders>
              <w:top w:val="single" w:sz="4" w:space="0" w:color="auto"/>
              <w:left w:val="single" w:sz="4" w:space="0" w:color="auto"/>
              <w:right w:val="single" w:sz="4" w:space="0" w:color="auto"/>
            </w:tcBorders>
          </w:tcPr>
          <w:p w14:paraId="4DBD4E9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0,3</w:t>
            </w:r>
          </w:p>
        </w:tc>
        <w:tc>
          <w:tcPr>
            <w:tcW w:w="1416" w:type="dxa"/>
            <w:vMerge w:val="restart"/>
            <w:tcBorders>
              <w:top w:val="single" w:sz="4" w:space="0" w:color="auto"/>
              <w:left w:val="single" w:sz="4" w:space="0" w:color="auto"/>
              <w:bottom w:val="single" w:sz="4" w:space="0" w:color="auto"/>
              <w:right w:val="single" w:sz="4" w:space="0" w:color="auto"/>
            </w:tcBorders>
            <w:vAlign w:val="center"/>
          </w:tcPr>
          <w:p w14:paraId="727D084A"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12</w:t>
            </w:r>
          </w:p>
        </w:tc>
      </w:tr>
      <w:tr w:rsidR="00A4708F" w:rsidRPr="00A4708F" w14:paraId="678DCE72" w14:textId="77777777" w:rsidTr="00F14B34">
        <w:trPr>
          <w:cantSplit/>
          <w:trHeight w:val="20"/>
          <w:jc w:val="center"/>
        </w:trPr>
        <w:tc>
          <w:tcPr>
            <w:tcW w:w="4700" w:type="dxa"/>
            <w:tcBorders>
              <w:left w:val="single" w:sz="4" w:space="0" w:color="auto"/>
              <w:right w:val="single" w:sz="4" w:space="0" w:color="auto"/>
            </w:tcBorders>
          </w:tcPr>
          <w:p w14:paraId="2ECCBD81" w14:textId="72141915" w:rsidR="00BD0624" w:rsidRPr="00A4708F" w:rsidRDefault="00F0698B" w:rsidP="00954B66">
            <w:pPr>
              <w:autoSpaceDE w:val="0"/>
              <w:autoSpaceDN w:val="0"/>
              <w:adjustRightInd w:val="0"/>
              <w:rPr>
                <w:color w:val="FF0000"/>
                <w:sz w:val="22"/>
                <w:szCs w:val="22"/>
              </w:rPr>
            </w:pPr>
            <w:r w:rsidRPr="00A4708F">
              <w:rPr>
                <w:color w:val="FF0000"/>
                <w:sz w:val="22"/>
                <w:szCs w:val="22"/>
              </w:rPr>
              <w:t xml:space="preserve">      </w:t>
            </w:r>
            <w:r w:rsidR="00954B66" w:rsidRPr="00A4708F">
              <w:rPr>
                <w:color w:val="FF0000"/>
                <w:sz w:val="22"/>
                <w:szCs w:val="22"/>
              </w:rPr>
              <w:t xml:space="preserve">Св. </w:t>
            </w:r>
            <w:r w:rsidR="002118C9" w:rsidRPr="00A4708F">
              <w:rPr>
                <w:color w:val="FF0000"/>
                <w:sz w:val="22"/>
                <w:szCs w:val="22"/>
              </w:rPr>
              <w:t>0,005</w:t>
            </w:r>
            <w:r w:rsidR="00BD0624" w:rsidRPr="00A4708F">
              <w:rPr>
                <w:color w:val="FF0000"/>
                <w:sz w:val="22"/>
                <w:szCs w:val="22"/>
              </w:rPr>
              <w:t xml:space="preserve"> до 0,3</w:t>
            </w:r>
            <w:r w:rsidR="00E04920" w:rsidRPr="00A4708F">
              <w:rPr>
                <w:color w:val="FF0000"/>
                <w:sz w:val="22"/>
                <w:szCs w:val="22"/>
              </w:rPr>
              <w:t xml:space="preserve">   </w:t>
            </w:r>
            <w:proofErr w:type="gramStart"/>
            <w:r w:rsidR="00E04920" w:rsidRPr="00A4708F">
              <w:rPr>
                <w:color w:val="FF0000"/>
                <w:sz w:val="22"/>
                <w:szCs w:val="22"/>
              </w:rPr>
              <w:t xml:space="preserve"> </w:t>
            </w:r>
            <w:r w:rsidR="00BD0624" w:rsidRPr="00A4708F">
              <w:rPr>
                <w:color w:val="FF0000"/>
                <w:sz w:val="22"/>
                <w:szCs w:val="22"/>
              </w:rPr>
              <w:t xml:space="preserve"> </w:t>
            </w:r>
            <w:r w:rsidR="001B2E89" w:rsidRPr="00A4708F">
              <w:rPr>
                <w:color w:val="FF0000"/>
                <w:sz w:val="22"/>
                <w:szCs w:val="22"/>
              </w:rPr>
              <w:t>»</w:t>
            </w:r>
            <w:proofErr w:type="gramEnd"/>
          </w:p>
        </w:tc>
        <w:tc>
          <w:tcPr>
            <w:tcW w:w="2956" w:type="dxa"/>
            <w:tcBorders>
              <w:left w:val="single" w:sz="4" w:space="0" w:color="auto"/>
              <w:right w:val="single" w:sz="4" w:space="0" w:color="auto"/>
            </w:tcBorders>
          </w:tcPr>
          <w:p w14:paraId="7F8ED587"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0,45</w:t>
            </w:r>
          </w:p>
        </w:tc>
        <w:tc>
          <w:tcPr>
            <w:tcW w:w="1416" w:type="dxa"/>
            <w:vMerge/>
            <w:tcBorders>
              <w:top w:val="single" w:sz="4" w:space="0" w:color="auto"/>
              <w:left w:val="single" w:sz="4" w:space="0" w:color="auto"/>
              <w:bottom w:val="single" w:sz="4" w:space="0" w:color="auto"/>
              <w:right w:val="single" w:sz="4" w:space="0" w:color="auto"/>
            </w:tcBorders>
          </w:tcPr>
          <w:p w14:paraId="25A289D1" w14:textId="77777777" w:rsidR="00BD0624" w:rsidRPr="00A4708F" w:rsidRDefault="00BD0624" w:rsidP="00BC19C1">
            <w:pPr>
              <w:autoSpaceDE w:val="0"/>
              <w:autoSpaceDN w:val="0"/>
              <w:adjustRightInd w:val="0"/>
              <w:jc w:val="center"/>
              <w:rPr>
                <w:color w:val="FF0000"/>
                <w:sz w:val="22"/>
                <w:szCs w:val="22"/>
              </w:rPr>
            </w:pPr>
          </w:p>
        </w:tc>
      </w:tr>
      <w:tr w:rsidR="00A4708F" w:rsidRPr="00A4708F" w14:paraId="45D36BB7" w14:textId="77777777" w:rsidTr="00F14B34">
        <w:trPr>
          <w:cantSplit/>
          <w:trHeight w:val="20"/>
          <w:jc w:val="center"/>
        </w:trPr>
        <w:tc>
          <w:tcPr>
            <w:tcW w:w="4700" w:type="dxa"/>
            <w:tcBorders>
              <w:left w:val="single" w:sz="4" w:space="0" w:color="auto"/>
              <w:right w:val="single" w:sz="4" w:space="0" w:color="auto"/>
            </w:tcBorders>
          </w:tcPr>
          <w:p w14:paraId="4635DC1B" w14:textId="77777777" w:rsidR="00BD0624" w:rsidRPr="00A4708F" w:rsidRDefault="00F0698B" w:rsidP="00F14B34">
            <w:pPr>
              <w:autoSpaceDE w:val="0"/>
              <w:autoSpaceDN w:val="0"/>
              <w:adjustRightInd w:val="0"/>
              <w:rPr>
                <w:color w:val="FF0000"/>
                <w:sz w:val="22"/>
                <w:szCs w:val="22"/>
              </w:rPr>
            </w:pP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00BD0624" w:rsidRPr="00A4708F">
              <w:rPr>
                <w:color w:val="FF0000"/>
                <w:sz w:val="22"/>
                <w:szCs w:val="22"/>
              </w:rPr>
              <w:t xml:space="preserve"> </w:t>
            </w:r>
            <w:r w:rsidR="00E04920" w:rsidRPr="00A4708F">
              <w:rPr>
                <w:color w:val="FF0000"/>
                <w:sz w:val="22"/>
                <w:szCs w:val="22"/>
              </w:rPr>
              <w:t xml:space="preserve">  </w:t>
            </w:r>
            <w:proofErr w:type="gramEnd"/>
            <w:r w:rsidR="00E04920" w:rsidRPr="00A4708F">
              <w:rPr>
                <w:color w:val="FF0000"/>
                <w:sz w:val="22"/>
                <w:szCs w:val="22"/>
              </w:rPr>
              <w:t xml:space="preserve"> </w:t>
            </w:r>
            <w:r w:rsidR="00BD0624" w:rsidRPr="00A4708F">
              <w:rPr>
                <w:color w:val="FF0000"/>
                <w:sz w:val="22"/>
                <w:szCs w:val="22"/>
              </w:rPr>
              <w:t>0,3</w:t>
            </w:r>
            <w:r w:rsidR="00E04920" w:rsidRPr="00A4708F">
              <w:rPr>
                <w:color w:val="FF0000"/>
                <w:sz w:val="22"/>
                <w:szCs w:val="22"/>
              </w:rPr>
              <w:t xml:space="preserve"> </w:t>
            </w:r>
            <w:r w:rsidR="00BD0624" w:rsidRPr="00A4708F">
              <w:rPr>
                <w:color w:val="FF0000"/>
                <w:sz w:val="22"/>
                <w:szCs w:val="22"/>
              </w:rPr>
              <w:t xml:space="preserve"> </w:t>
            </w:r>
            <w:r w:rsidR="001B2E89" w:rsidRPr="00A4708F">
              <w:rPr>
                <w:color w:val="FF0000"/>
                <w:sz w:val="22"/>
                <w:szCs w:val="22"/>
              </w:rPr>
              <w:t>»</w:t>
            </w:r>
            <w:r w:rsidR="00E04920" w:rsidRPr="00A4708F">
              <w:rPr>
                <w:color w:val="FF0000"/>
                <w:sz w:val="22"/>
                <w:szCs w:val="22"/>
              </w:rPr>
              <w:t xml:space="preserve"> </w:t>
            </w:r>
            <w:r w:rsidR="00BD0624" w:rsidRPr="00A4708F">
              <w:rPr>
                <w:color w:val="FF0000"/>
                <w:sz w:val="22"/>
                <w:szCs w:val="22"/>
              </w:rPr>
              <w:t xml:space="preserve"> 0,6 </w:t>
            </w:r>
            <w:r w:rsidR="00E04920" w:rsidRPr="00A4708F">
              <w:rPr>
                <w:color w:val="FF0000"/>
                <w:sz w:val="22"/>
                <w:szCs w:val="22"/>
              </w:rPr>
              <w:t xml:space="preserve">    </w:t>
            </w:r>
            <w:r w:rsidR="001B2E89" w:rsidRPr="00A4708F">
              <w:rPr>
                <w:color w:val="FF0000"/>
                <w:sz w:val="22"/>
                <w:szCs w:val="22"/>
              </w:rPr>
              <w:t>»</w:t>
            </w:r>
          </w:p>
        </w:tc>
        <w:tc>
          <w:tcPr>
            <w:tcW w:w="2956" w:type="dxa"/>
            <w:tcBorders>
              <w:left w:val="single" w:sz="4" w:space="0" w:color="auto"/>
              <w:right w:val="single" w:sz="4" w:space="0" w:color="auto"/>
            </w:tcBorders>
          </w:tcPr>
          <w:p w14:paraId="1B49D8D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0,75</w:t>
            </w:r>
          </w:p>
        </w:tc>
        <w:tc>
          <w:tcPr>
            <w:tcW w:w="1416" w:type="dxa"/>
            <w:vMerge/>
            <w:tcBorders>
              <w:top w:val="single" w:sz="4" w:space="0" w:color="auto"/>
              <w:left w:val="single" w:sz="4" w:space="0" w:color="auto"/>
              <w:bottom w:val="single" w:sz="4" w:space="0" w:color="auto"/>
              <w:right w:val="single" w:sz="4" w:space="0" w:color="auto"/>
            </w:tcBorders>
          </w:tcPr>
          <w:p w14:paraId="7B10928F" w14:textId="77777777" w:rsidR="00BD0624" w:rsidRPr="00A4708F" w:rsidRDefault="00BD0624" w:rsidP="00BC19C1">
            <w:pPr>
              <w:autoSpaceDE w:val="0"/>
              <w:autoSpaceDN w:val="0"/>
              <w:adjustRightInd w:val="0"/>
              <w:jc w:val="center"/>
              <w:rPr>
                <w:color w:val="FF0000"/>
                <w:sz w:val="22"/>
                <w:szCs w:val="22"/>
              </w:rPr>
            </w:pPr>
          </w:p>
        </w:tc>
      </w:tr>
      <w:tr w:rsidR="00A4708F" w:rsidRPr="00A4708F" w14:paraId="2EB1C07D" w14:textId="77777777" w:rsidTr="00F14B34">
        <w:trPr>
          <w:cantSplit/>
          <w:trHeight w:val="20"/>
          <w:jc w:val="center"/>
        </w:trPr>
        <w:tc>
          <w:tcPr>
            <w:tcW w:w="4700" w:type="dxa"/>
            <w:tcBorders>
              <w:left w:val="single" w:sz="4" w:space="0" w:color="auto"/>
              <w:bottom w:val="single" w:sz="4" w:space="0" w:color="auto"/>
              <w:right w:val="single" w:sz="4" w:space="0" w:color="auto"/>
            </w:tcBorders>
          </w:tcPr>
          <w:p w14:paraId="5AD81762" w14:textId="77777777" w:rsidR="00BD0624" w:rsidRPr="00A4708F" w:rsidRDefault="00F0698B" w:rsidP="00F14B34">
            <w:pPr>
              <w:autoSpaceDE w:val="0"/>
              <w:autoSpaceDN w:val="0"/>
              <w:adjustRightInd w:val="0"/>
              <w:rPr>
                <w:color w:val="FF0000"/>
                <w:sz w:val="22"/>
                <w:szCs w:val="22"/>
              </w:rPr>
            </w:pPr>
            <w:r w:rsidRPr="00A4708F">
              <w:rPr>
                <w:color w:val="FF0000"/>
                <w:sz w:val="22"/>
                <w:szCs w:val="22"/>
              </w:rPr>
              <w:t xml:space="preserve">    </w:t>
            </w:r>
            <w:r w:rsidR="00E04920" w:rsidRPr="00A4708F">
              <w:rPr>
                <w:color w:val="FF0000"/>
                <w:sz w:val="22"/>
                <w:szCs w:val="22"/>
              </w:rPr>
              <w:t xml:space="preserve"> </w:t>
            </w:r>
            <w:r w:rsidRPr="00A4708F">
              <w:rPr>
                <w:color w:val="FF0000"/>
                <w:sz w:val="22"/>
                <w:szCs w:val="22"/>
              </w:rPr>
              <w:t xml:space="preserve">  </w:t>
            </w:r>
            <w:proofErr w:type="gramStart"/>
            <w:r w:rsidR="001B2E89" w:rsidRPr="00A4708F">
              <w:rPr>
                <w:color w:val="FF0000"/>
                <w:sz w:val="22"/>
                <w:szCs w:val="22"/>
              </w:rPr>
              <w:t>»</w:t>
            </w:r>
            <w:r w:rsidR="00E04920" w:rsidRPr="00A4708F">
              <w:rPr>
                <w:color w:val="FF0000"/>
                <w:sz w:val="22"/>
                <w:szCs w:val="22"/>
              </w:rPr>
              <w:t xml:space="preserve">   </w:t>
            </w:r>
            <w:proofErr w:type="gramEnd"/>
            <w:r w:rsidR="00BD0624" w:rsidRPr="00A4708F">
              <w:rPr>
                <w:color w:val="FF0000"/>
                <w:sz w:val="22"/>
                <w:szCs w:val="22"/>
              </w:rPr>
              <w:t xml:space="preserve"> 0,6 </w:t>
            </w:r>
            <w:r w:rsidR="00E04920" w:rsidRPr="00A4708F">
              <w:rPr>
                <w:color w:val="FF0000"/>
                <w:sz w:val="22"/>
                <w:szCs w:val="22"/>
              </w:rPr>
              <w:t xml:space="preserve"> </w:t>
            </w:r>
            <w:r w:rsidR="001B2E89" w:rsidRPr="00A4708F">
              <w:rPr>
                <w:color w:val="FF0000"/>
                <w:sz w:val="22"/>
                <w:szCs w:val="22"/>
              </w:rPr>
              <w:t>»</w:t>
            </w:r>
            <w:r w:rsidR="00E04920" w:rsidRPr="00A4708F">
              <w:rPr>
                <w:color w:val="FF0000"/>
                <w:sz w:val="22"/>
                <w:szCs w:val="22"/>
              </w:rPr>
              <w:t xml:space="preserve"> </w:t>
            </w:r>
            <w:r w:rsidR="00BD0624" w:rsidRPr="00A4708F">
              <w:rPr>
                <w:color w:val="FF0000"/>
                <w:sz w:val="22"/>
                <w:szCs w:val="22"/>
              </w:rPr>
              <w:t xml:space="preserve"> 1,2</w:t>
            </w:r>
            <w:r w:rsidR="00E04920" w:rsidRPr="00A4708F">
              <w:rPr>
                <w:color w:val="FF0000"/>
                <w:sz w:val="22"/>
                <w:szCs w:val="22"/>
              </w:rPr>
              <w:t xml:space="preserve">    </w:t>
            </w:r>
            <w:r w:rsidR="00BD0624" w:rsidRPr="00A4708F">
              <w:rPr>
                <w:color w:val="FF0000"/>
                <w:sz w:val="22"/>
                <w:szCs w:val="22"/>
              </w:rPr>
              <w:t xml:space="preserve"> </w:t>
            </w:r>
            <w:r w:rsidR="001B2E89" w:rsidRPr="00A4708F">
              <w:rPr>
                <w:color w:val="FF0000"/>
                <w:sz w:val="22"/>
                <w:szCs w:val="22"/>
              </w:rPr>
              <w:t>»</w:t>
            </w:r>
          </w:p>
        </w:tc>
        <w:tc>
          <w:tcPr>
            <w:tcW w:w="2956" w:type="dxa"/>
            <w:tcBorders>
              <w:left w:val="single" w:sz="4" w:space="0" w:color="auto"/>
              <w:bottom w:val="single" w:sz="4" w:space="0" w:color="auto"/>
              <w:right w:val="single" w:sz="4" w:space="0" w:color="auto"/>
            </w:tcBorders>
          </w:tcPr>
          <w:p w14:paraId="2F05E48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c>
          <w:tcPr>
            <w:tcW w:w="1416" w:type="dxa"/>
            <w:vMerge/>
            <w:tcBorders>
              <w:top w:val="single" w:sz="4" w:space="0" w:color="auto"/>
              <w:left w:val="single" w:sz="4" w:space="0" w:color="auto"/>
              <w:bottom w:val="single" w:sz="4" w:space="0" w:color="auto"/>
              <w:right w:val="single" w:sz="4" w:space="0" w:color="auto"/>
            </w:tcBorders>
          </w:tcPr>
          <w:p w14:paraId="101C7499" w14:textId="77777777" w:rsidR="00BD0624" w:rsidRPr="00A4708F" w:rsidRDefault="00BD0624" w:rsidP="00BC19C1">
            <w:pPr>
              <w:autoSpaceDE w:val="0"/>
              <w:autoSpaceDN w:val="0"/>
              <w:adjustRightInd w:val="0"/>
              <w:rPr>
                <w:color w:val="FF0000"/>
                <w:sz w:val="22"/>
                <w:szCs w:val="22"/>
              </w:rPr>
            </w:pPr>
          </w:p>
        </w:tc>
      </w:tr>
      <w:tr w:rsidR="00A4708F" w:rsidRPr="00A4708F" w14:paraId="484E1D52" w14:textId="77777777">
        <w:trPr>
          <w:trHeight w:val="20"/>
          <w:jc w:val="center"/>
        </w:trPr>
        <w:tc>
          <w:tcPr>
            <w:tcW w:w="9072" w:type="dxa"/>
            <w:gridSpan w:val="3"/>
            <w:tcBorders>
              <w:top w:val="single" w:sz="4" w:space="0" w:color="auto"/>
              <w:left w:val="single" w:sz="4" w:space="0" w:color="auto"/>
              <w:bottom w:val="single" w:sz="4" w:space="0" w:color="auto"/>
              <w:right w:val="single" w:sz="4" w:space="0" w:color="auto"/>
            </w:tcBorders>
          </w:tcPr>
          <w:p w14:paraId="74324A02" w14:textId="77777777" w:rsidR="00BD0624" w:rsidRPr="00A4708F" w:rsidRDefault="00BD0624" w:rsidP="006063EE">
            <w:pPr>
              <w:autoSpaceDE w:val="0"/>
              <w:autoSpaceDN w:val="0"/>
              <w:adjustRightInd w:val="0"/>
              <w:spacing w:before="40" w:after="40"/>
              <w:jc w:val="center"/>
              <w:rPr>
                <w:color w:val="FF0000"/>
                <w:sz w:val="22"/>
                <w:szCs w:val="22"/>
              </w:rPr>
            </w:pPr>
            <w:r w:rsidRPr="00A4708F">
              <w:rPr>
                <w:bCs/>
                <w:color w:val="FF0000"/>
                <w:sz w:val="22"/>
                <w:szCs w:val="22"/>
              </w:rPr>
              <w:t>Газопроводы внутри зданий, газопроводы и технические устройства</w:t>
            </w:r>
            <w:r w:rsidRPr="00A4708F">
              <w:rPr>
                <w:bCs/>
                <w:i/>
                <w:color w:val="FF0000"/>
                <w:sz w:val="22"/>
                <w:szCs w:val="22"/>
              </w:rPr>
              <w:t xml:space="preserve"> </w:t>
            </w:r>
            <w:r w:rsidRPr="00A4708F">
              <w:rPr>
                <w:bCs/>
                <w:color w:val="FF0000"/>
                <w:sz w:val="22"/>
                <w:szCs w:val="22"/>
              </w:rPr>
              <w:t>ГРУ</w:t>
            </w:r>
          </w:p>
        </w:tc>
      </w:tr>
      <w:tr w:rsidR="00A4708F" w:rsidRPr="00A4708F" w14:paraId="2C2A6D08" w14:textId="77777777" w:rsidTr="00F14B34">
        <w:trPr>
          <w:trHeight w:val="20"/>
          <w:jc w:val="center"/>
        </w:trPr>
        <w:tc>
          <w:tcPr>
            <w:tcW w:w="4700" w:type="dxa"/>
            <w:tcBorders>
              <w:top w:val="single" w:sz="4" w:space="0" w:color="auto"/>
              <w:left w:val="single" w:sz="4" w:space="0" w:color="auto"/>
              <w:bottom w:val="single" w:sz="4" w:space="0" w:color="auto"/>
              <w:right w:val="single" w:sz="4" w:space="0" w:color="auto"/>
            </w:tcBorders>
          </w:tcPr>
          <w:p w14:paraId="77C7B085" w14:textId="77777777" w:rsidR="00BD0624" w:rsidRPr="00A4708F" w:rsidRDefault="00BD0624" w:rsidP="00FB72D9">
            <w:pPr>
              <w:autoSpaceDE w:val="0"/>
              <w:autoSpaceDN w:val="0"/>
              <w:adjustRightInd w:val="0"/>
              <w:rPr>
                <w:color w:val="FF0000"/>
                <w:sz w:val="22"/>
                <w:szCs w:val="22"/>
              </w:rPr>
            </w:pPr>
            <w:r w:rsidRPr="00A4708F">
              <w:rPr>
                <w:color w:val="FF0000"/>
                <w:sz w:val="22"/>
                <w:szCs w:val="22"/>
              </w:rPr>
              <w:t xml:space="preserve">Газопроводы жилых зданий давлением до 0,003 </w:t>
            </w:r>
            <w:proofErr w:type="spellStart"/>
            <w:r w:rsidRPr="00A4708F">
              <w:rPr>
                <w:color w:val="FF0000"/>
                <w:sz w:val="22"/>
                <w:szCs w:val="22"/>
              </w:rPr>
              <w:t>включ</w:t>
            </w:r>
            <w:proofErr w:type="spellEnd"/>
            <w:r w:rsidRPr="00A4708F">
              <w:rPr>
                <w:color w:val="FF0000"/>
                <w:sz w:val="22"/>
                <w:szCs w:val="22"/>
              </w:rPr>
              <w:t>.</w:t>
            </w:r>
          </w:p>
        </w:tc>
        <w:tc>
          <w:tcPr>
            <w:tcW w:w="2956" w:type="dxa"/>
            <w:tcBorders>
              <w:top w:val="single" w:sz="4" w:space="0" w:color="auto"/>
              <w:left w:val="single" w:sz="4" w:space="0" w:color="auto"/>
              <w:bottom w:val="single" w:sz="4" w:space="0" w:color="auto"/>
              <w:right w:val="single" w:sz="4" w:space="0" w:color="auto"/>
            </w:tcBorders>
          </w:tcPr>
          <w:p w14:paraId="42CBE76F"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0,01</w:t>
            </w:r>
          </w:p>
        </w:tc>
        <w:tc>
          <w:tcPr>
            <w:tcW w:w="1416" w:type="dxa"/>
            <w:tcBorders>
              <w:top w:val="single" w:sz="4" w:space="0" w:color="auto"/>
              <w:left w:val="single" w:sz="4" w:space="0" w:color="auto"/>
              <w:bottom w:val="single" w:sz="4" w:space="0" w:color="auto"/>
              <w:right w:val="single" w:sz="4" w:space="0" w:color="auto"/>
            </w:tcBorders>
          </w:tcPr>
          <w:p w14:paraId="237A76C0"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5 мин</w:t>
            </w:r>
          </w:p>
        </w:tc>
      </w:tr>
      <w:tr w:rsidR="00A4708F" w:rsidRPr="00A4708F" w14:paraId="267F1A52" w14:textId="77777777" w:rsidTr="00D266EE">
        <w:trPr>
          <w:trHeight w:val="20"/>
          <w:jc w:val="center"/>
        </w:trPr>
        <w:tc>
          <w:tcPr>
            <w:tcW w:w="4700" w:type="dxa"/>
            <w:tcBorders>
              <w:top w:val="single" w:sz="4" w:space="0" w:color="auto"/>
              <w:left w:val="single" w:sz="4" w:space="0" w:color="auto"/>
              <w:right w:val="single" w:sz="4" w:space="0" w:color="auto"/>
            </w:tcBorders>
          </w:tcPr>
          <w:p w14:paraId="44943CF0" w14:textId="77777777" w:rsidR="00B52D8C" w:rsidRPr="00A4708F" w:rsidRDefault="00B52D8C" w:rsidP="00FB72D9">
            <w:pPr>
              <w:autoSpaceDE w:val="0"/>
              <w:autoSpaceDN w:val="0"/>
              <w:adjustRightInd w:val="0"/>
              <w:rPr>
                <w:color w:val="FF0000"/>
                <w:sz w:val="22"/>
                <w:szCs w:val="22"/>
              </w:rPr>
            </w:pPr>
            <w:r w:rsidRPr="00A4708F">
              <w:rPr>
                <w:color w:val="FF0000"/>
                <w:sz w:val="22"/>
                <w:szCs w:val="22"/>
              </w:rPr>
              <w:t>Газопроводы котельных, общественных, административных, бытовых и производственных зданий давлением:</w:t>
            </w:r>
          </w:p>
        </w:tc>
        <w:tc>
          <w:tcPr>
            <w:tcW w:w="2956" w:type="dxa"/>
            <w:tcBorders>
              <w:top w:val="single" w:sz="4" w:space="0" w:color="auto"/>
              <w:left w:val="single" w:sz="4" w:space="0" w:color="auto"/>
              <w:right w:val="single" w:sz="4" w:space="0" w:color="auto"/>
            </w:tcBorders>
          </w:tcPr>
          <w:p w14:paraId="05F2AC3E" w14:textId="77777777" w:rsidR="00B52D8C" w:rsidRPr="00A4708F" w:rsidRDefault="00B52D8C" w:rsidP="00D266EE">
            <w:pPr>
              <w:autoSpaceDE w:val="0"/>
              <w:autoSpaceDN w:val="0"/>
              <w:adjustRightInd w:val="0"/>
              <w:jc w:val="center"/>
              <w:rPr>
                <w:color w:val="FF0000"/>
                <w:sz w:val="22"/>
                <w:szCs w:val="22"/>
              </w:rPr>
            </w:pPr>
          </w:p>
          <w:p w14:paraId="49C66CF6" w14:textId="77777777" w:rsidR="00B52D8C" w:rsidRPr="00A4708F" w:rsidRDefault="00B52D8C" w:rsidP="00D266EE">
            <w:pPr>
              <w:autoSpaceDE w:val="0"/>
              <w:autoSpaceDN w:val="0"/>
              <w:adjustRightInd w:val="0"/>
              <w:jc w:val="center"/>
              <w:rPr>
                <w:color w:val="FF0000"/>
                <w:sz w:val="22"/>
                <w:szCs w:val="22"/>
              </w:rPr>
            </w:pPr>
          </w:p>
        </w:tc>
        <w:tc>
          <w:tcPr>
            <w:tcW w:w="1416" w:type="dxa"/>
            <w:tcBorders>
              <w:top w:val="single" w:sz="4" w:space="0" w:color="auto"/>
              <w:left w:val="single" w:sz="4" w:space="0" w:color="auto"/>
              <w:right w:val="single" w:sz="4" w:space="0" w:color="auto"/>
            </w:tcBorders>
          </w:tcPr>
          <w:p w14:paraId="5CE05DE6" w14:textId="77777777" w:rsidR="00B52D8C" w:rsidRPr="00A4708F" w:rsidRDefault="00B52D8C" w:rsidP="00D266EE">
            <w:pPr>
              <w:autoSpaceDE w:val="0"/>
              <w:autoSpaceDN w:val="0"/>
              <w:adjustRightInd w:val="0"/>
              <w:jc w:val="center"/>
              <w:rPr>
                <w:color w:val="FF0000"/>
                <w:sz w:val="22"/>
                <w:szCs w:val="22"/>
              </w:rPr>
            </w:pPr>
          </w:p>
        </w:tc>
      </w:tr>
      <w:tr w:rsidR="00A4708F" w:rsidRPr="00A4708F" w14:paraId="2236A6CA" w14:textId="77777777" w:rsidTr="00D266EE">
        <w:trPr>
          <w:cantSplit/>
          <w:trHeight w:val="20"/>
          <w:jc w:val="center"/>
        </w:trPr>
        <w:tc>
          <w:tcPr>
            <w:tcW w:w="4700" w:type="dxa"/>
            <w:tcBorders>
              <w:left w:val="single" w:sz="4" w:space="0" w:color="auto"/>
              <w:right w:val="single" w:sz="4" w:space="0" w:color="auto"/>
            </w:tcBorders>
          </w:tcPr>
          <w:p w14:paraId="7521867D" w14:textId="7ED904DF" w:rsidR="00B52D8C" w:rsidRPr="00A4708F" w:rsidRDefault="00B52D8C" w:rsidP="00D266EE">
            <w:pPr>
              <w:autoSpaceDE w:val="0"/>
              <w:autoSpaceDN w:val="0"/>
              <w:adjustRightInd w:val="0"/>
              <w:rPr>
                <w:color w:val="FF0000"/>
                <w:sz w:val="22"/>
                <w:szCs w:val="22"/>
              </w:rPr>
            </w:pPr>
            <w:r w:rsidRPr="00A4708F">
              <w:rPr>
                <w:color w:val="FF0000"/>
                <w:sz w:val="22"/>
                <w:szCs w:val="22"/>
              </w:rPr>
              <w:t xml:space="preserve">      до </w:t>
            </w:r>
            <w:r w:rsidR="002118C9" w:rsidRPr="00A4708F">
              <w:rPr>
                <w:color w:val="FF0000"/>
                <w:sz w:val="22"/>
                <w:szCs w:val="22"/>
              </w:rPr>
              <w:t>0,005</w:t>
            </w:r>
            <w:r w:rsidRPr="00A4708F">
              <w:rPr>
                <w:color w:val="FF0000"/>
                <w:sz w:val="22"/>
                <w:szCs w:val="22"/>
              </w:rPr>
              <w:t xml:space="preserve">            </w:t>
            </w:r>
            <w:proofErr w:type="spellStart"/>
            <w:r w:rsidRPr="00A4708F">
              <w:rPr>
                <w:color w:val="FF0000"/>
                <w:sz w:val="22"/>
                <w:szCs w:val="22"/>
              </w:rPr>
              <w:t>включ</w:t>
            </w:r>
            <w:proofErr w:type="spellEnd"/>
            <w:r w:rsidRPr="00A4708F">
              <w:rPr>
                <w:color w:val="FF0000"/>
                <w:sz w:val="22"/>
                <w:szCs w:val="22"/>
              </w:rPr>
              <w:t>.</w:t>
            </w:r>
          </w:p>
        </w:tc>
        <w:tc>
          <w:tcPr>
            <w:tcW w:w="2956" w:type="dxa"/>
            <w:tcBorders>
              <w:left w:val="single" w:sz="4" w:space="0" w:color="auto"/>
              <w:right w:val="single" w:sz="4" w:space="0" w:color="auto"/>
            </w:tcBorders>
          </w:tcPr>
          <w:p w14:paraId="22316D49" w14:textId="77777777" w:rsidR="00B52D8C" w:rsidRPr="00A4708F" w:rsidRDefault="00B52D8C" w:rsidP="00D266EE">
            <w:pPr>
              <w:autoSpaceDE w:val="0"/>
              <w:autoSpaceDN w:val="0"/>
              <w:adjustRightInd w:val="0"/>
              <w:jc w:val="center"/>
              <w:rPr>
                <w:color w:val="FF0000"/>
                <w:sz w:val="22"/>
                <w:szCs w:val="22"/>
              </w:rPr>
            </w:pPr>
            <w:r w:rsidRPr="00A4708F">
              <w:rPr>
                <w:color w:val="FF0000"/>
                <w:sz w:val="22"/>
                <w:szCs w:val="22"/>
              </w:rPr>
              <w:t>0,1</w:t>
            </w:r>
          </w:p>
        </w:tc>
        <w:tc>
          <w:tcPr>
            <w:tcW w:w="1416" w:type="dxa"/>
            <w:vMerge w:val="restart"/>
            <w:tcBorders>
              <w:left w:val="single" w:sz="4" w:space="0" w:color="auto"/>
              <w:bottom w:val="single" w:sz="4" w:space="0" w:color="auto"/>
              <w:right w:val="single" w:sz="4" w:space="0" w:color="auto"/>
            </w:tcBorders>
            <w:vAlign w:val="center"/>
          </w:tcPr>
          <w:p w14:paraId="5D3A575E" w14:textId="77777777" w:rsidR="00B52D8C" w:rsidRPr="00A4708F" w:rsidRDefault="00B52D8C" w:rsidP="00D266EE">
            <w:pPr>
              <w:autoSpaceDE w:val="0"/>
              <w:autoSpaceDN w:val="0"/>
              <w:adjustRightInd w:val="0"/>
              <w:jc w:val="center"/>
              <w:rPr>
                <w:color w:val="FF0000"/>
                <w:sz w:val="22"/>
                <w:szCs w:val="22"/>
              </w:rPr>
            </w:pPr>
            <w:r w:rsidRPr="00A4708F">
              <w:rPr>
                <w:color w:val="FF0000"/>
                <w:sz w:val="22"/>
                <w:szCs w:val="22"/>
              </w:rPr>
              <w:t>1</w:t>
            </w:r>
          </w:p>
        </w:tc>
      </w:tr>
      <w:tr w:rsidR="00A4708F" w:rsidRPr="00A4708F" w14:paraId="31FFB039" w14:textId="77777777" w:rsidTr="00D266EE">
        <w:trPr>
          <w:cantSplit/>
          <w:trHeight w:val="20"/>
          <w:jc w:val="center"/>
        </w:trPr>
        <w:tc>
          <w:tcPr>
            <w:tcW w:w="4700" w:type="dxa"/>
            <w:tcBorders>
              <w:left w:val="single" w:sz="4" w:space="0" w:color="auto"/>
              <w:right w:val="single" w:sz="4" w:space="0" w:color="auto"/>
            </w:tcBorders>
          </w:tcPr>
          <w:p w14:paraId="25A94D9B" w14:textId="2F1D41A0" w:rsidR="00B52D8C" w:rsidRPr="00A4708F" w:rsidRDefault="00B52D8C" w:rsidP="00D266EE">
            <w:pPr>
              <w:autoSpaceDE w:val="0"/>
              <w:autoSpaceDN w:val="0"/>
              <w:adjustRightInd w:val="0"/>
              <w:rPr>
                <w:color w:val="FF0000"/>
                <w:sz w:val="22"/>
                <w:szCs w:val="22"/>
              </w:rPr>
            </w:pPr>
            <w:r w:rsidRPr="00A4708F">
              <w:rPr>
                <w:color w:val="FF0000"/>
                <w:sz w:val="22"/>
                <w:szCs w:val="22"/>
              </w:rPr>
              <w:t xml:space="preserve">      св.  </w:t>
            </w:r>
            <w:r w:rsidR="002118C9" w:rsidRPr="00A4708F">
              <w:rPr>
                <w:color w:val="FF0000"/>
                <w:sz w:val="22"/>
                <w:szCs w:val="22"/>
              </w:rPr>
              <w:t>0,005</w:t>
            </w:r>
            <w:r w:rsidRPr="00A4708F">
              <w:rPr>
                <w:color w:val="FF0000"/>
                <w:sz w:val="22"/>
                <w:szCs w:val="22"/>
              </w:rPr>
              <w:t xml:space="preserve">   до 0,3     »</w:t>
            </w:r>
          </w:p>
        </w:tc>
        <w:tc>
          <w:tcPr>
            <w:tcW w:w="2956" w:type="dxa"/>
            <w:tcBorders>
              <w:left w:val="single" w:sz="4" w:space="0" w:color="auto"/>
              <w:right w:val="single" w:sz="4" w:space="0" w:color="auto"/>
            </w:tcBorders>
          </w:tcPr>
          <w:p w14:paraId="6B12EBF4" w14:textId="77777777" w:rsidR="00B52D8C" w:rsidRPr="00A4708F" w:rsidRDefault="00B52D8C" w:rsidP="00D266EE">
            <w:pPr>
              <w:autoSpaceDE w:val="0"/>
              <w:autoSpaceDN w:val="0"/>
              <w:adjustRightInd w:val="0"/>
              <w:jc w:val="both"/>
              <w:rPr>
                <w:color w:val="FF0000"/>
                <w:sz w:val="22"/>
                <w:szCs w:val="22"/>
              </w:rPr>
            </w:pPr>
            <w:r w:rsidRPr="00A4708F">
              <w:rPr>
                <w:color w:val="FF0000"/>
                <w:sz w:val="22"/>
                <w:szCs w:val="22"/>
              </w:rPr>
              <w:t>1,25 рабочего, но не более 0,3</w:t>
            </w:r>
          </w:p>
        </w:tc>
        <w:tc>
          <w:tcPr>
            <w:tcW w:w="1416" w:type="dxa"/>
            <w:vMerge/>
            <w:tcBorders>
              <w:left w:val="single" w:sz="4" w:space="0" w:color="auto"/>
              <w:right w:val="single" w:sz="2" w:space="0" w:color="auto"/>
            </w:tcBorders>
          </w:tcPr>
          <w:p w14:paraId="4FF2D5C4" w14:textId="77777777" w:rsidR="00B52D8C" w:rsidRPr="00A4708F" w:rsidRDefault="00B52D8C" w:rsidP="00D266EE">
            <w:pPr>
              <w:autoSpaceDE w:val="0"/>
              <w:autoSpaceDN w:val="0"/>
              <w:adjustRightInd w:val="0"/>
              <w:jc w:val="center"/>
              <w:rPr>
                <w:color w:val="FF0000"/>
                <w:sz w:val="22"/>
                <w:szCs w:val="22"/>
              </w:rPr>
            </w:pPr>
          </w:p>
        </w:tc>
      </w:tr>
      <w:tr w:rsidR="00A4708F" w:rsidRPr="00A4708F" w14:paraId="41D483E7" w14:textId="77777777" w:rsidTr="00D266EE">
        <w:trPr>
          <w:cantSplit/>
          <w:trHeight w:val="20"/>
          <w:jc w:val="center"/>
        </w:trPr>
        <w:tc>
          <w:tcPr>
            <w:tcW w:w="4700" w:type="dxa"/>
            <w:tcBorders>
              <w:left w:val="single" w:sz="4" w:space="0" w:color="auto"/>
              <w:right w:val="single" w:sz="4" w:space="0" w:color="auto"/>
            </w:tcBorders>
          </w:tcPr>
          <w:p w14:paraId="39184363" w14:textId="77777777" w:rsidR="00B52D8C" w:rsidRPr="00A4708F" w:rsidRDefault="00B52D8C" w:rsidP="00D266EE">
            <w:pPr>
              <w:autoSpaceDE w:val="0"/>
              <w:autoSpaceDN w:val="0"/>
              <w:adjustRightInd w:val="0"/>
              <w:rPr>
                <w:color w:val="FF0000"/>
                <w:sz w:val="22"/>
                <w:szCs w:val="22"/>
              </w:rPr>
            </w:pPr>
            <w:r w:rsidRPr="00A4708F">
              <w:rPr>
                <w:color w:val="FF0000"/>
                <w:sz w:val="22"/>
                <w:szCs w:val="22"/>
              </w:rPr>
              <w:t xml:space="preserve">       </w:t>
            </w:r>
            <w:proofErr w:type="gramStart"/>
            <w:r w:rsidRPr="00A4708F">
              <w:rPr>
                <w:color w:val="FF0000"/>
                <w:sz w:val="22"/>
                <w:szCs w:val="22"/>
              </w:rPr>
              <w:t xml:space="preserve">»   </w:t>
            </w:r>
            <w:proofErr w:type="gramEnd"/>
            <w:r w:rsidRPr="00A4708F">
              <w:rPr>
                <w:color w:val="FF0000"/>
                <w:sz w:val="22"/>
                <w:szCs w:val="22"/>
              </w:rPr>
              <w:t xml:space="preserve"> 0,3    »  0,6     »</w:t>
            </w:r>
          </w:p>
        </w:tc>
        <w:tc>
          <w:tcPr>
            <w:tcW w:w="2956" w:type="dxa"/>
            <w:tcBorders>
              <w:left w:val="single" w:sz="4" w:space="0" w:color="auto"/>
              <w:right w:val="single" w:sz="4" w:space="0" w:color="auto"/>
            </w:tcBorders>
          </w:tcPr>
          <w:p w14:paraId="72DE0E25" w14:textId="77777777" w:rsidR="00B52D8C" w:rsidRPr="00A4708F" w:rsidRDefault="00B52D8C" w:rsidP="00D266EE">
            <w:pPr>
              <w:autoSpaceDE w:val="0"/>
              <w:autoSpaceDN w:val="0"/>
              <w:adjustRightInd w:val="0"/>
              <w:jc w:val="both"/>
              <w:rPr>
                <w:color w:val="FF0000"/>
                <w:sz w:val="22"/>
                <w:szCs w:val="22"/>
              </w:rPr>
            </w:pPr>
            <w:r w:rsidRPr="00A4708F">
              <w:rPr>
                <w:color w:val="FF0000"/>
                <w:sz w:val="22"/>
                <w:szCs w:val="22"/>
              </w:rPr>
              <w:t>1,25 рабочего, но не более 0,6</w:t>
            </w:r>
          </w:p>
        </w:tc>
        <w:tc>
          <w:tcPr>
            <w:tcW w:w="1416" w:type="dxa"/>
            <w:vMerge/>
            <w:tcBorders>
              <w:left w:val="single" w:sz="4" w:space="0" w:color="auto"/>
              <w:right w:val="single" w:sz="2" w:space="0" w:color="auto"/>
            </w:tcBorders>
          </w:tcPr>
          <w:p w14:paraId="4BD191D5" w14:textId="77777777" w:rsidR="00B52D8C" w:rsidRPr="00A4708F" w:rsidRDefault="00B52D8C" w:rsidP="00D266EE">
            <w:pPr>
              <w:autoSpaceDE w:val="0"/>
              <w:autoSpaceDN w:val="0"/>
              <w:adjustRightInd w:val="0"/>
              <w:jc w:val="center"/>
              <w:rPr>
                <w:color w:val="FF0000"/>
                <w:sz w:val="22"/>
                <w:szCs w:val="22"/>
              </w:rPr>
            </w:pPr>
          </w:p>
        </w:tc>
      </w:tr>
      <w:tr w:rsidR="00A4708F" w:rsidRPr="00A4708F" w14:paraId="1800A181" w14:textId="77777777" w:rsidTr="00D266EE">
        <w:trPr>
          <w:cantSplit/>
          <w:trHeight w:val="20"/>
          <w:jc w:val="center"/>
        </w:trPr>
        <w:tc>
          <w:tcPr>
            <w:tcW w:w="4700" w:type="dxa"/>
            <w:tcBorders>
              <w:left w:val="single" w:sz="4" w:space="0" w:color="auto"/>
              <w:right w:val="single" w:sz="4" w:space="0" w:color="auto"/>
            </w:tcBorders>
          </w:tcPr>
          <w:p w14:paraId="10D5017F" w14:textId="77777777" w:rsidR="00B52D8C" w:rsidRPr="00A4708F" w:rsidRDefault="00B52D8C" w:rsidP="00D266EE">
            <w:pPr>
              <w:autoSpaceDE w:val="0"/>
              <w:autoSpaceDN w:val="0"/>
              <w:adjustRightInd w:val="0"/>
              <w:rPr>
                <w:color w:val="FF0000"/>
                <w:sz w:val="22"/>
                <w:szCs w:val="22"/>
              </w:rPr>
            </w:pPr>
            <w:r w:rsidRPr="00A4708F">
              <w:rPr>
                <w:color w:val="FF0000"/>
                <w:sz w:val="22"/>
                <w:szCs w:val="22"/>
              </w:rPr>
              <w:t xml:space="preserve">       </w:t>
            </w:r>
            <w:proofErr w:type="gramStart"/>
            <w:r w:rsidRPr="00A4708F">
              <w:rPr>
                <w:color w:val="FF0000"/>
                <w:sz w:val="22"/>
                <w:szCs w:val="22"/>
              </w:rPr>
              <w:t xml:space="preserve">»   </w:t>
            </w:r>
            <w:proofErr w:type="gramEnd"/>
            <w:r w:rsidRPr="00A4708F">
              <w:rPr>
                <w:color w:val="FF0000"/>
                <w:sz w:val="22"/>
                <w:szCs w:val="22"/>
              </w:rPr>
              <w:t xml:space="preserve"> 0,6    »  1,2     »</w:t>
            </w:r>
          </w:p>
        </w:tc>
        <w:tc>
          <w:tcPr>
            <w:tcW w:w="2956" w:type="dxa"/>
            <w:tcBorders>
              <w:left w:val="single" w:sz="4" w:space="0" w:color="auto"/>
              <w:right w:val="single" w:sz="4" w:space="0" w:color="auto"/>
            </w:tcBorders>
          </w:tcPr>
          <w:p w14:paraId="56A7310A" w14:textId="77777777" w:rsidR="00B52D8C" w:rsidRPr="00A4708F" w:rsidRDefault="00B52D8C" w:rsidP="00D266EE">
            <w:pPr>
              <w:autoSpaceDE w:val="0"/>
              <w:autoSpaceDN w:val="0"/>
              <w:adjustRightInd w:val="0"/>
              <w:jc w:val="both"/>
              <w:rPr>
                <w:color w:val="FF0000"/>
                <w:sz w:val="22"/>
                <w:szCs w:val="22"/>
              </w:rPr>
            </w:pPr>
            <w:r w:rsidRPr="00A4708F">
              <w:rPr>
                <w:color w:val="FF0000"/>
                <w:sz w:val="22"/>
                <w:szCs w:val="22"/>
              </w:rPr>
              <w:t>1,25 рабочего, но не более 1,2</w:t>
            </w:r>
          </w:p>
        </w:tc>
        <w:tc>
          <w:tcPr>
            <w:tcW w:w="1416" w:type="dxa"/>
            <w:vMerge/>
            <w:tcBorders>
              <w:left w:val="single" w:sz="4" w:space="0" w:color="auto"/>
              <w:right w:val="single" w:sz="2" w:space="0" w:color="auto"/>
            </w:tcBorders>
          </w:tcPr>
          <w:p w14:paraId="6711268B" w14:textId="77777777" w:rsidR="00B52D8C" w:rsidRPr="00A4708F" w:rsidRDefault="00B52D8C" w:rsidP="00D266EE">
            <w:pPr>
              <w:autoSpaceDE w:val="0"/>
              <w:autoSpaceDN w:val="0"/>
              <w:adjustRightInd w:val="0"/>
              <w:rPr>
                <w:color w:val="FF0000"/>
                <w:sz w:val="22"/>
                <w:szCs w:val="22"/>
              </w:rPr>
            </w:pPr>
          </w:p>
        </w:tc>
      </w:tr>
      <w:tr w:rsidR="00A4708F" w:rsidRPr="00A4708F" w14:paraId="082491CE" w14:textId="77777777" w:rsidTr="00D266EE">
        <w:trPr>
          <w:cantSplit/>
          <w:trHeight w:val="20"/>
          <w:jc w:val="center"/>
        </w:trPr>
        <w:tc>
          <w:tcPr>
            <w:tcW w:w="4700" w:type="dxa"/>
            <w:tcBorders>
              <w:left w:val="single" w:sz="4" w:space="0" w:color="auto"/>
              <w:bottom w:val="single" w:sz="4" w:space="0" w:color="auto"/>
              <w:right w:val="single" w:sz="4" w:space="0" w:color="auto"/>
            </w:tcBorders>
          </w:tcPr>
          <w:p w14:paraId="6B4080C4" w14:textId="77777777" w:rsidR="00B52D8C" w:rsidRPr="00A4708F" w:rsidRDefault="00B52D8C" w:rsidP="00D266EE">
            <w:pPr>
              <w:autoSpaceDE w:val="0"/>
              <w:autoSpaceDN w:val="0"/>
              <w:adjustRightInd w:val="0"/>
              <w:rPr>
                <w:color w:val="FF0000"/>
                <w:sz w:val="22"/>
                <w:szCs w:val="22"/>
              </w:rPr>
            </w:pPr>
            <w:r w:rsidRPr="00A4708F">
              <w:rPr>
                <w:color w:val="FF0000"/>
                <w:sz w:val="22"/>
                <w:szCs w:val="22"/>
              </w:rPr>
              <w:t xml:space="preserve">       </w:t>
            </w:r>
            <w:proofErr w:type="gramStart"/>
            <w:r w:rsidRPr="00A4708F">
              <w:rPr>
                <w:color w:val="FF0000"/>
                <w:sz w:val="22"/>
                <w:szCs w:val="22"/>
              </w:rPr>
              <w:t xml:space="preserve">»   </w:t>
            </w:r>
            <w:proofErr w:type="gramEnd"/>
            <w:r w:rsidRPr="00A4708F">
              <w:rPr>
                <w:color w:val="FF0000"/>
                <w:sz w:val="22"/>
                <w:szCs w:val="22"/>
              </w:rPr>
              <w:t xml:space="preserve"> 1,2    »  1,6     »      (для СУГ)</w:t>
            </w:r>
          </w:p>
        </w:tc>
        <w:tc>
          <w:tcPr>
            <w:tcW w:w="2956" w:type="dxa"/>
            <w:tcBorders>
              <w:left w:val="single" w:sz="4" w:space="0" w:color="auto"/>
              <w:bottom w:val="single" w:sz="4" w:space="0" w:color="auto"/>
              <w:right w:val="single" w:sz="4" w:space="0" w:color="auto"/>
            </w:tcBorders>
          </w:tcPr>
          <w:p w14:paraId="2498D42B" w14:textId="77777777" w:rsidR="00B52D8C" w:rsidRPr="00A4708F" w:rsidRDefault="00B52D8C" w:rsidP="00D266EE">
            <w:pPr>
              <w:autoSpaceDE w:val="0"/>
              <w:autoSpaceDN w:val="0"/>
              <w:adjustRightInd w:val="0"/>
              <w:jc w:val="both"/>
              <w:rPr>
                <w:color w:val="FF0000"/>
                <w:sz w:val="22"/>
                <w:szCs w:val="22"/>
              </w:rPr>
            </w:pPr>
            <w:r w:rsidRPr="00A4708F">
              <w:rPr>
                <w:color w:val="FF0000"/>
                <w:sz w:val="22"/>
                <w:szCs w:val="22"/>
              </w:rPr>
              <w:t>1,25 рабочего, но не более 1,6</w:t>
            </w:r>
          </w:p>
        </w:tc>
        <w:tc>
          <w:tcPr>
            <w:tcW w:w="1416" w:type="dxa"/>
            <w:vMerge/>
            <w:tcBorders>
              <w:left w:val="single" w:sz="4" w:space="0" w:color="auto"/>
              <w:bottom w:val="single" w:sz="2" w:space="0" w:color="auto"/>
              <w:right w:val="single" w:sz="2" w:space="0" w:color="auto"/>
            </w:tcBorders>
          </w:tcPr>
          <w:p w14:paraId="16103DEE" w14:textId="77777777" w:rsidR="00B52D8C" w:rsidRPr="00A4708F" w:rsidRDefault="00B52D8C" w:rsidP="00D266EE">
            <w:pPr>
              <w:autoSpaceDE w:val="0"/>
              <w:autoSpaceDN w:val="0"/>
              <w:adjustRightInd w:val="0"/>
              <w:rPr>
                <w:color w:val="FF0000"/>
                <w:sz w:val="22"/>
                <w:szCs w:val="22"/>
              </w:rPr>
            </w:pPr>
          </w:p>
        </w:tc>
      </w:tr>
    </w:tbl>
    <w:p w14:paraId="78315DC7" w14:textId="75E77FCB" w:rsidR="008C5352" w:rsidRPr="00A4708F" w:rsidRDefault="008C5352" w:rsidP="002118C9">
      <w:pPr>
        <w:pStyle w:val="aff2"/>
        <w:ind w:firstLine="567"/>
        <w:jc w:val="both"/>
        <w:rPr>
          <w:b/>
          <w:bCs/>
          <w:color w:val="FF0000"/>
          <w:sz w:val="28"/>
          <w:szCs w:val="28"/>
        </w:rPr>
      </w:pPr>
      <w:r w:rsidRPr="00A4708F">
        <w:rPr>
          <w:b/>
          <w:bCs/>
          <w:color w:val="FF0000"/>
          <w:sz w:val="28"/>
          <w:szCs w:val="28"/>
        </w:rPr>
        <w:t>Таблица 16 (Измененная редакция, Изм. № 1</w:t>
      </w:r>
      <w:r w:rsidR="002118C9" w:rsidRPr="00A4708F">
        <w:rPr>
          <w:b/>
          <w:bCs/>
          <w:color w:val="FF0000"/>
          <w:sz w:val="28"/>
          <w:szCs w:val="28"/>
        </w:rPr>
        <w:t>, № 4</w:t>
      </w:r>
      <w:r w:rsidRPr="00A4708F">
        <w:rPr>
          <w:b/>
          <w:bCs/>
          <w:color w:val="FF0000"/>
          <w:sz w:val="28"/>
          <w:szCs w:val="28"/>
        </w:rPr>
        <w:t>).</w:t>
      </w:r>
    </w:p>
    <w:p w14:paraId="6AA0E722" w14:textId="77777777" w:rsidR="008C5352" w:rsidRPr="00A4708F" w:rsidRDefault="008C5352" w:rsidP="002118C9">
      <w:pPr>
        <w:pStyle w:val="aff2"/>
        <w:ind w:firstLine="567"/>
        <w:jc w:val="both"/>
        <w:rPr>
          <w:color w:val="FF0000"/>
          <w:sz w:val="28"/>
          <w:szCs w:val="28"/>
        </w:rPr>
      </w:pPr>
    </w:p>
    <w:p w14:paraId="0D4DCF04" w14:textId="7940FD7F" w:rsidR="001B2E89" w:rsidRPr="00A4708F" w:rsidRDefault="001B2E89" w:rsidP="002118C9">
      <w:pPr>
        <w:pStyle w:val="aff2"/>
        <w:ind w:firstLine="567"/>
        <w:jc w:val="both"/>
        <w:rPr>
          <w:color w:val="FF0000"/>
          <w:sz w:val="28"/>
          <w:szCs w:val="28"/>
        </w:rPr>
      </w:pPr>
      <w:r w:rsidRPr="00A4708F">
        <w:rPr>
          <w:color w:val="FF0000"/>
          <w:sz w:val="28"/>
          <w:szCs w:val="28"/>
        </w:rPr>
        <w:t>10.5.8 Испытания подземных газопроводов, прокладываемых в футлярах на участках переходов через искусственные и естественные преграды, проводят в три стадии:</w:t>
      </w:r>
    </w:p>
    <w:p w14:paraId="7D0B8180" w14:textId="77777777" w:rsidR="001B2E89" w:rsidRPr="00A4708F" w:rsidRDefault="001B2E89" w:rsidP="002118C9">
      <w:pPr>
        <w:pStyle w:val="aff2"/>
        <w:ind w:firstLine="567"/>
        <w:jc w:val="both"/>
        <w:rPr>
          <w:color w:val="FF0000"/>
          <w:sz w:val="28"/>
          <w:szCs w:val="28"/>
        </w:rPr>
      </w:pPr>
      <w:r w:rsidRPr="00A4708F">
        <w:rPr>
          <w:color w:val="FF0000"/>
          <w:sz w:val="28"/>
          <w:szCs w:val="28"/>
        </w:rPr>
        <w:t>1) после сварки перехода до укладки на место;</w:t>
      </w:r>
    </w:p>
    <w:p w14:paraId="3D73FC6B" w14:textId="77777777" w:rsidR="001B2E89" w:rsidRPr="00A4708F" w:rsidRDefault="001B2E89" w:rsidP="002118C9">
      <w:pPr>
        <w:pStyle w:val="aff2"/>
        <w:ind w:firstLine="567"/>
        <w:jc w:val="both"/>
        <w:rPr>
          <w:color w:val="FF0000"/>
          <w:sz w:val="28"/>
          <w:szCs w:val="28"/>
        </w:rPr>
      </w:pPr>
      <w:r w:rsidRPr="00A4708F">
        <w:rPr>
          <w:color w:val="FF0000"/>
          <w:sz w:val="28"/>
          <w:szCs w:val="28"/>
        </w:rPr>
        <w:t>2) после укладки и полной засыпки перехода;</w:t>
      </w:r>
    </w:p>
    <w:p w14:paraId="25A76486" w14:textId="77777777" w:rsidR="001B2E89" w:rsidRPr="00A4708F" w:rsidRDefault="001B2E89" w:rsidP="002118C9">
      <w:pPr>
        <w:pStyle w:val="aff2"/>
        <w:ind w:firstLine="567"/>
        <w:jc w:val="both"/>
        <w:rPr>
          <w:color w:val="FF0000"/>
          <w:sz w:val="28"/>
          <w:szCs w:val="28"/>
        </w:rPr>
      </w:pPr>
      <w:r w:rsidRPr="00A4708F">
        <w:rPr>
          <w:color w:val="FF0000"/>
          <w:sz w:val="28"/>
          <w:szCs w:val="28"/>
        </w:rPr>
        <w:t>3) вместе с основным газопроводом.</w:t>
      </w:r>
    </w:p>
    <w:p w14:paraId="21C81F61" w14:textId="77777777" w:rsidR="001B2E89" w:rsidRPr="00A4708F" w:rsidRDefault="001B2E89" w:rsidP="002118C9">
      <w:pPr>
        <w:pStyle w:val="aff2"/>
        <w:ind w:firstLine="567"/>
        <w:jc w:val="both"/>
        <w:rPr>
          <w:color w:val="FF0000"/>
          <w:sz w:val="28"/>
          <w:szCs w:val="28"/>
        </w:rPr>
      </w:pPr>
      <w:r w:rsidRPr="00A4708F">
        <w:rPr>
          <w:color w:val="FF0000"/>
          <w:sz w:val="28"/>
          <w:szCs w:val="28"/>
        </w:rPr>
        <w:t>Испытания после полного монтажа и засыпки перехода по согласованию с эксплуатационной организацией допускается не проводить.</w:t>
      </w:r>
    </w:p>
    <w:p w14:paraId="156896A5" w14:textId="77777777" w:rsidR="00BD0624" w:rsidRPr="00A4708F" w:rsidRDefault="00BD0624" w:rsidP="002118C9">
      <w:pPr>
        <w:pStyle w:val="aff2"/>
        <w:ind w:firstLine="567"/>
        <w:jc w:val="both"/>
        <w:rPr>
          <w:color w:val="FF0000"/>
          <w:sz w:val="28"/>
          <w:szCs w:val="28"/>
        </w:rPr>
      </w:pPr>
      <w:r w:rsidRPr="00A4708F">
        <w:rPr>
          <w:color w:val="FF0000"/>
          <w:sz w:val="28"/>
          <w:szCs w:val="28"/>
        </w:rPr>
        <w:t>Испытания внутренних газопроводов из многослойных труб проводят в два этапа:</w:t>
      </w:r>
    </w:p>
    <w:p w14:paraId="6867F994" w14:textId="77777777" w:rsidR="00BD0624" w:rsidRPr="00A4708F" w:rsidRDefault="00BD0624" w:rsidP="002118C9">
      <w:pPr>
        <w:pStyle w:val="aff2"/>
        <w:ind w:firstLine="567"/>
        <w:jc w:val="both"/>
        <w:rPr>
          <w:color w:val="FF0000"/>
          <w:sz w:val="28"/>
          <w:szCs w:val="28"/>
        </w:rPr>
      </w:pPr>
      <w:r w:rsidRPr="00A4708F">
        <w:rPr>
          <w:color w:val="FF0000"/>
          <w:sz w:val="28"/>
          <w:szCs w:val="28"/>
        </w:rPr>
        <w:t>1) испытание на прочность давлением 0,1 МПа в течение 10 мин;</w:t>
      </w:r>
    </w:p>
    <w:p w14:paraId="77DE8119" w14:textId="77777777" w:rsidR="00BD0624" w:rsidRPr="00A4708F" w:rsidRDefault="00BD0624" w:rsidP="002118C9">
      <w:pPr>
        <w:pStyle w:val="aff2"/>
        <w:ind w:firstLine="567"/>
        <w:jc w:val="both"/>
        <w:rPr>
          <w:color w:val="FF0000"/>
          <w:sz w:val="28"/>
          <w:szCs w:val="28"/>
        </w:rPr>
      </w:pPr>
      <w:r w:rsidRPr="00A4708F">
        <w:rPr>
          <w:color w:val="FF0000"/>
          <w:sz w:val="28"/>
          <w:szCs w:val="28"/>
        </w:rPr>
        <w:t>2) испытание на герметичность давлением 0,015 МПа в течение 10 мин.</w:t>
      </w:r>
    </w:p>
    <w:p w14:paraId="2E0B9039" w14:textId="77777777" w:rsidR="00BD0624" w:rsidRPr="00A4708F" w:rsidRDefault="00BD0624" w:rsidP="002118C9">
      <w:pPr>
        <w:pStyle w:val="aff2"/>
        <w:ind w:firstLine="567"/>
        <w:jc w:val="both"/>
        <w:rPr>
          <w:color w:val="FF0000"/>
          <w:sz w:val="28"/>
          <w:szCs w:val="28"/>
        </w:rPr>
      </w:pPr>
      <w:r w:rsidRPr="00A4708F">
        <w:rPr>
          <w:color w:val="FF0000"/>
          <w:sz w:val="28"/>
          <w:szCs w:val="28"/>
        </w:rPr>
        <w:t>Испытания участков переходов допускается проводить в одну стадию вместе с основным газопроводом в случаях:</w:t>
      </w:r>
    </w:p>
    <w:p w14:paraId="0CA8A32B" w14:textId="77777777" w:rsidR="00BD0624" w:rsidRPr="00A4708F" w:rsidRDefault="00BD0624" w:rsidP="002118C9">
      <w:pPr>
        <w:pStyle w:val="aff2"/>
        <w:ind w:firstLine="567"/>
        <w:jc w:val="both"/>
        <w:rPr>
          <w:color w:val="FF0000"/>
          <w:sz w:val="28"/>
          <w:szCs w:val="28"/>
        </w:rPr>
      </w:pPr>
      <w:r w:rsidRPr="00A4708F">
        <w:rPr>
          <w:color w:val="FF0000"/>
          <w:sz w:val="28"/>
          <w:szCs w:val="28"/>
        </w:rPr>
        <w:t>отсутствия сварных соединений в пределах перехода;</w:t>
      </w:r>
    </w:p>
    <w:p w14:paraId="3C884E89" w14:textId="77777777" w:rsidR="00BD0624" w:rsidRPr="00A4708F" w:rsidRDefault="00BD0624" w:rsidP="002118C9">
      <w:pPr>
        <w:pStyle w:val="aff2"/>
        <w:ind w:firstLine="567"/>
        <w:jc w:val="both"/>
        <w:rPr>
          <w:color w:val="FF0000"/>
          <w:sz w:val="28"/>
          <w:szCs w:val="28"/>
        </w:rPr>
      </w:pPr>
      <w:r w:rsidRPr="00A4708F">
        <w:rPr>
          <w:color w:val="FF0000"/>
          <w:sz w:val="28"/>
          <w:szCs w:val="28"/>
        </w:rPr>
        <w:t>использования метода наклонно-направленного бурения;</w:t>
      </w:r>
    </w:p>
    <w:p w14:paraId="5439B429" w14:textId="77777777" w:rsidR="00BD0624" w:rsidRPr="00A4708F" w:rsidRDefault="00BD0624" w:rsidP="002118C9">
      <w:pPr>
        <w:pStyle w:val="aff2"/>
        <w:ind w:firstLine="567"/>
        <w:jc w:val="both"/>
        <w:rPr>
          <w:color w:val="FF0000"/>
          <w:sz w:val="28"/>
          <w:szCs w:val="28"/>
        </w:rPr>
      </w:pPr>
      <w:r w:rsidRPr="00A4708F">
        <w:rPr>
          <w:color w:val="FF0000"/>
          <w:sz w:val="28"/>
          <w:szCs w:val="28"/>
        </w:rPr>
        <w:t xml:space="preserve">использования в пределах перехода для сварки полиэтиленовых труб деталей с </w:t>
      </w:r>
      <w:r w:rsidR="003C0D25" w:rsidRPr="00A4708F">
        <w:rPr>
          <w:color w:val="FF0000"/>
          <w:sz w:val="28"/>
          <w:szCs w:val="28"/>
        </w:rPr>
        <w:t xml:space="preserve">ЗН </w:t>
      </w:r>
      <w:r w:rsidRPr="00A4708F">
        <w:rPr>
          <w:color w:val="FF0000"/>
          <w:sz w:val="28"/>
          <w:szCs w:val="28"/>
        </w:rPr>
        <w:t>или сварочного оборудования</w:t>
      </w:r>
      <w:r w:rsidR="00CC59BB" w:rsidRPr="00A4708F">
        <w:rPr>
          <w:color w:val="FF0000"/>
          <w:sz w:val="28"/>
          <w:szCs w:val="28"/>
        </w:rPr>
        <w:t xml:space="preserve"> со средней и высокой степенью автоматизации.</w:t>
      </w:r>
      <w:r w:rsidRPr="00A4708F">
        <w:rPr>
          <w:color w:val="FF0000"/>
          <w:sz w:val="28"/>
          <w:szCs w:val="28"/>
        </w:rPr>
        <w:t xml:space="preserve"> </w:t>
      </w:r>
    </w:p>
    <w:p w14:paraId="44C1734B" w14:textId="3997AD77" w:rsidR="00BD0624" w:rsidRPr="00A4708F" w:rsidRDefault="00BD0624" w:rsidP="002118C9">
      <w:pPr>
        <w:pStyle w:val="aff2"/>
        <w:ind w:firstLine="567"/>
        <w:jc w:val="both"/>
        <w:rPr>
          <w:color w:val="FF0000"/>
          <w:sz w:val="28"/>
          <w:szCs w:val="28"/>
        </w:rPr>
      </w:pPr>
      <w:r w:rsidRPr="00A4708F">
        <w:rPr>
          <w:color w:val="FF0000"/>
          <w:sz w:val="28"/>
          <w:szCs w:val="28"/>
        </w:rPr>
        <w:t xml:space="preserve">Условия испытаний газопроводов и технических устройств ГРПБ, </w:t>
      </w:r>
      <w:r w:rsidR="00CC4D64" w:rsidRPr="00A4708F">
        <w:rPr>
          <w:color w:val="FF0000"/>
          <w:sz w:val="28"/>
          <w:szCs w:val="28"/>
        </w:rPr>
        <w:t>ГРПШ</w:t>
      </w:r>
      <w:r w:rsidRPr="00A4708F">
        <w:rPr>
          <w:color w:val="FF0000"/>
          <w:sz w:val="28"/>
          <w:szCs w:val="28"/>
        </w:rPr>
        <w:t xml:space="preserve"> и ГРУ, изготовленных в заводских условиях, устанавливают по нормам испытаний для ГРП.</w:t>
      </w:r>
    </w:p>
    <w:p w14:paraId="4C70DB63" w14:textId="77777777" w:rsidR="00BD0624" w:rsidRPr="00A4708F" w:rsidRDefault="00BD0624" w:rsidP="002118C9">
      <w:pPr>
        <w:pStyle w:val="aff2"/>
        <w:ind w:firstLine="567"/>
        <w:jc w:val="both"/>
        <w:rPr>
          <w:color w:val="FF0000"/>
          <w:sz w:val="28"/>
          <w:szCs w:val="28"/>
        </w:rPr>
      </w:pPr>
      <w:r w:rsidRPr="00A4708F">
        <w:rPr>
          <w:color w:val="FF0000"/>
          <w:sz w:val="28"/>
          <w:szCs w:val="28"/>
        </w:rPr>
        <w:t>При монтаже ГРУ участок газопровода от отключающего устройства на вводном газопроводе до первого отключающего устройства внутри здания испытывают по нормам надземного газопровода. Участок газопровода и технических устройств ГРУ от первого отключающего устройства до регулятора давления испытывают по нормам, предусмотренным для внутренних газопроводов по входному давлению.</w:t>
      </w:r>
    </w:p>
    <w:p w14:paraId="209D4852" w14:textId="77777777" w:rsidR="00BD0624" w:rsidRPr="00A4708F" w:rsidRDefault="00BD0624" w:rsidP="002118C9">
      <w:pPr>
        <w:pStyle w:val="aff2"/>
        <w:ind w:firstLine="567"/>
        <w:jc w:val="both"/>
        <w:rPr>
          <w:color w:val="FF0000"/>
          <w:sz w:val="28"/>
          <w:szCs w:val="28"/>
        </w:rPr>
      </w:pPr>
      <w:r w:rsidRPr="00A4708F">
        <w:rPr>
          <w:color w:val="FF0000"/>
          <w:sz w:val="28"/>
          <w:szCs w:val="28"/>
        </w:rPr>
        <w:lastRenderedPageBreak/>
        <w:t>Газопроводы и технические устройства ГРУ после регулятора давления испытывают по нормам, предусмотренным для внутренних газопроводов соответствующего давления.</w:t>
      </w:r>
    </w:p>
    <w:p w14:paraId="4CEC4615" w14:textId="33246B17" w:rsidR="00BD0624" w:rsidRPr="00A4708F" w:rsidRDefault="00BD0624" w:rsidP="002118C9">
      <w:pPr>
        <w:pStyle w:val="aff2"/>
        <w:ind w:firstLine="567"/>
        <w:jc w:val="both"/>
        <w:rPr>
          <w:color w:val="FF0000"/>
          <w:sz w:val="28"/>
          <w:szCs w:val="28"/>
        </w:rPr>
      </w:pPr>
      <w:r w:rsidRPr="00A4708F">
        <w:rPr>
          <w:color w:val="FF0000"/>
          <w:sz w:val="28"/>
          <w:szCs w:val="28"/>
        </w:rPr>
        <w:t xml:space="preserve">Испытания газопроводов из медных труб проводят по нормам газопроводов из стальных труб. </w:t>
      </w:r>
    </w:p>
    <w:p w14:paraId="172D2235" w14:textId="722E648F" w:rsidR="00CC4D64" w:rsidRPr="00A4708F" w:rsidRDefault="00CC4D64" w:rsidP="002118C9">
      <w:pPr>
        <w:pStyle w:val="aff2"/>
        <w:ind w:firstLine="567"/>
        <w:jc w:val="both"/>
        <w:rPr>
          <w:color w:val="FF0000"/>
          <w:sz w:val="28"/>
          <w:szCs w:val="28"/>
        </w:rPr>
      </w:pPr>
      <w:r w:rsidRPr="00A4708F">
        <w:rPr>
          <w:b/>
          <w:bCs/>
          <w:color w:val="FF0000"/>
          <w:sz w:val="28"/>
          <w:szCs w:val="28"/>
        </w:rPr>
        <w:t xml:space="preserve">(Измененная редакция, Изм. </w:t>
      </w:r>
      <w:r w:rsidR="00901F2E" w:rsidRPr="00A4708F">
        <w:rPr>
          <w:b/>
          <w:bCs/>
          <w:color w:val="FF0000"/>
          <w:sz w:val="28"/>
          <w:szCs w:val="28"/>
        </w:rPr>
        <w:t xml:space="preserve">№ 1, </w:t>
      </w:r>
      <w:r w:rsidRPr="00A4708F">
        <w:rPr>
          <w:b/>
          <w:bCs/>
          <w:color w:val="FF0000"/>
          <w:sz w:val="28"/>
          <w:szCs w:val="28"/>
        </w:rPr>
        <w:t>№ 2).</w:t>
      </w:r>
    </w:p>
    <w:p w14:paraId="1F497ABC" w14:textId="5AE6E088" w:rsidR="00BD0624" w:rsidRPr="00A4708F" w:rsidRDefault="00377CC2" w:rsidP="002118C9">
      <w:pPr>
        <w:pStyle w:val="aff2"/>
        <w:ind w:firstLine="567"/>
        <w:jc w:val="both"/>
        <w:rPr>
          <w:color w:val="FF0000"/>
          <w:sz w:val="28"/>
          <w:szCs w:val="28"/>
        </w:rPr>
      </w:pPr>
      <w:r w:rsidRPr="00A4708F">
        <w:rPr>
          <w:rFonts w:eastAsia="Calibri"/>
          <w:color w:val="FF0000"/>
          <w:sz w:val="28"/>
          <w:szCs w:val="28"/>
        </w:rPr>
        <w:t xml:space="preserve">10.5.9 </w:t>
      </w:r>
      <w:r w:rsidRPr="00A4708F">
        <w:rPr>
          <w:color w:val="FF0000"/>
          <w:sz w:val="28"/>
          <w:szCs w:val="28"/>
        </w:rPr>
        <w:t>Результаты испытания на герметичность считают положительными, если в течение испытания падение давления в газопроводе фиксируется в пределах одного деления шкалы по манометрам классом точности не ниже 0,4 или жидкостным манометрам.</w:t>
      </w:r>
    </w:p>
    <w:p w14:paraId="60F62F60" w14:textId="77777777" w:rsidR="00BD0624" w:rsidRPr="00A4708F" w:rsidRDefault="00BD0624" w:rsidP="002118C9">
      <w:pPr>
        <w:pStyle w:val="aff2"/>
        <w:ind w:firstLine="567"/>
        <w:jc w:val="both"/>
        <w:rPr>
          <w:color w:val="FF0000"/>
          <w:sz w:val="28"/>
          <w:szCs w:val="28"/>
        </w:rPr>
      </w:pPr>
      <w:r w:rsidRPr="00A4708F">
        <w:rPr>
          <w:color w:val="FF0000"/>
          <w:sz w:val="28"/>
          <w:szCs w:val="28"/>
        </w:rPr>
        <w:t>По завершении испытаний газопровода давление снижают до атмосферного, устанавливают автоматику, арматуру, оборудование, контрольно-измерительные приборы и выдерживают газопровод в течение 10 мин под рабочим давлением. Герметичность разъемных соединений проверяют мыльной эмульсией.</w:t>
      </w:r>
    </w:p>
    <w:p w14:paraId="5F844EBD" w14:textId="77777777" w:rsidR="00BD0624" w:rsidRPr="00A4708F" w:rsidRDefault="00BD0624" w:rsidP="002118C9">
      <w:pPr>
        <w:pStyle w:val="aff2"/>
        <w:ind w:firstLine="567"/>
        <w:jc w:val="both"/>
        <w:rPr>
          <w:color w:val="FF0000"/>
          <w:sz w:val="28"/>
          <w:szCs w:val="28"/>
        </w:rPr>
      </w:pPr>
      <w:r w:rsidRPr="00A4708F">
        <w:rPr>
          <w:color w:val="FF0000"/>
          <w:sz w:val="28"/>
          <w:szCs w:val="28"/>
        </w:rPr>
        <w:t>Дефекты, обнаруженные в процессе испытаний газопроводов, следует устранять только после снижения давления в газопроводе до атмосферного.</w:t>
      </w:r>
    </w:p>
    <w:p w14:paraId="71CD92D5" w14:textId="77777777" w:rsidR="00BD0624" w:rsidRPr="00A4708F" w:rsidRDefault="00BD0624" w:rsidP="002118C9">
      <w:pPr>
        <w:pStyle w:val="aff2"/>
        <w:ind w:firstLine="567"/>
        <w:jc w:val="both"/>
        <w:rPr>
          <w:color w:val="FF0000"/>
          <w:sz w:val="28"/>
          <w:szCs w:val="28"/>
        </w:rPr>
      </w:pPr>
      <w:r w:rsidRPr="00A4708F">
        <w:rPr>
          <w:color w:val="FF0000"/>
          <w:sz w:val="28"/>
          <w:szCs w:val="28"/>
        </w:rPr>
        <w:t>После устранения дефектов, обнаруженных в результате испытания газ</w:t>
      </w:r>
      <w:r w:rsidR="00B35834" w:rsidRPr="00A4708F">
        <w:rPr>
          <w:color w:val="FF0000"/>
          <w:sz w:val="28"/>
          <w:szCs w:val="28"/>
        </w:rPr>
        <w:t>опровода на герметичность, про</w:t>
      </w:r>
      <w:r w:rsidRPr="00A4708F">
        <w:rPr>
          <w:color w:val="FF0000"/>
          <w:sz w:val="28"/>
          <w:szCs w:val="28"/>
        </w:rPr>
        <w:t>водят повторно</w:t>
      </w:r>
      <w:r w:rsidR="00042D54" w:rsidRPr="00A4708F">
        <w:rPr>
          <w:color w:val="FF0000"/>
          <w:sz w:val="28"/>
          <w:szCs w:val="28"/>
        </w:rPr>
        <w:t>е</w:t>
      </w:r>
      <w:r w:rsidRPr="00A4708F">
        <w:rPr>
          <w:color w:val="FF0000"/>
          <w:sz w:val="28"/>
          <w:szCs w:val="28"/>
        </w:rPr>
        <w:t xml:space="preserve"> испытание.</w:t>
      </w:r>
    </w:p>
    <w:p w14:paraId="7686DDFA" w14:textId="0EF36460" w:rsidR="00BD0624" w:rsidRPr="00A4708F" w:rsidRDefault="00BD0624" w:rsidP="002118C9">
      <w:pPr>
        <w:pStyle w:val="aff2"/>
        <w:ind w:firstLine="567"/>
        <w:jc w:val="both"/>
        <w:rPr>
          <w:color w:val="FF0000"/>
          <w:sz w:val="28"/>
          <w:szCs w:val="28"/>
        </w:rPr>
      </w:pPr>
      <w:r w:rsidRPr="00A4708F">
        <w:rPr>
          <w:color w:val="FF0000"/>
          <w:sz w:val="28"/>
          <w:szCs w:val="28"/>
        </w:rPr>
        <w:t>Стыки газопроводов, сваренные после испытаний, должны быть проверены физическим методом контроля.</w:t>
      </w:r>
    </w:p>
    <w:p w14:paraId="01FD9D90" w14:textId="02C0FD83" w:rsidR="00CC4D64" w:rsidRPr="00A4708F" w:rsidRDefault="00CC4D64" w:rsidP="002118C9">
      <w:pPr>
        <w:pStyle w:val="aff2"/>
        <w:ind w:firstLine="567"/>
        <w:jc w:val="both"/>
        <w:rPr>
          <w:color w:val="FF0000"/>
          <w:sz w:val="28"/>
          <w:szCs w:val="28"/>
        </w:rPr>
      </w:pPr>
      <w:r w:rsidRPr="00A4708F">
        <w:rPr>
          <w:b/>
          <w:bCs/>
          <w:color w:val="FF0000"/>
          <w:sz w:val="28"/>
          <w:szCs w:val="28"/>
        </w:rPr>
        <w:t>(Измененная редакция, Изм. № 3</w:t>
      </w:r>
      <w:r w:rsidR="00377CC2" w:rsidRPr="00A4708F">
        <w:rPr>
          <w:b/>
          <w:bCs/>
          <w:color w:val="FF0000"/>
          <w:sz w:val="28"/>
          <w:szCs w:val="28"/>
        </w:rPr>
        <w:t>, № 4</w:t>
      </w:r>
      <w:r w:rsidRPr="00A4708F">
        <w:rPr>
          <w:b/>
          <w:bCs/>
          <w:color w:val="FF0000"/>
          <w:sz w:val="28"/>
          <w:szCs w:val="28"/>
        </w:rPr>
        <w:t>).</w:t>
      </w:r>
    </w:p>
    <w:p w14:paraId="7B9C2D54" w14:textId="0005F3CC" w:rsidR="00CC4D64" w:rsidRPr="00A4708F" w:rsidRDefault="00CC4D64" w:rsidP="002118C9">
      <w:pPr>
        <w:pStyle w:val="aff2"/>
        <w:ind w:firstLine="567"/>
        <w:jc w:val="both"/>
        <w:rPr>
          <w:color w:val="FF0000"/>
          <w:sz w:val="28"/>
          <w:szCs w:val="28"/>
        </w:rPr>
      </w:pPr>
      <w:r w:rsidRPr="00A4708F">
        <w:rPr>
          <w:color w:val="FF0000"/>
          <w:sz w:val="28"/>
          <w:szCs w:val="28"/>
        </w:rPr>
        <w:t xml:space="preserve">10.5.9а </w:t>
      </w:r>
      <w:r w:rsidRPr="00A4708F">
        <w:rPr>
          <w:rFonts w:eastAsia="Calibri"/>
          <w:color w:val="FF0000"/>
          <w:sz w:val="28"/>
          <w:szCs w:val="28"/>
        </w:rPr>
        <w:t>Испытание</w:t>
      </w:r>
      <w:r w:rsidRPr="00A4708F">
        <w:rPr>
          <w:color w:val="FF0000"/>
          <w:sz w:val="28"/>
          <w:szCs w:val="28"/>
        </w:rPr>
        <w:t xml:space="preserve"> газопроводов следует проводить на прочность и герметичность, или комплексно по приведенной ниже методике.</w:t>
      </w:r>
    </w:p>
    <w:p w14:paraId="46FB6AB0" w14:textId="604AA7CE" w:rsidR="004E1B3D" w:rsidRPr="00A4708F" w:rsidRDefault="00CC4D64" w:rsidP="004E1B3D">
      <w:pPr>
        <w:pStyle w:val="aff2"/>
        <w:ind w:firstLine="567"/>
        <w:jc w:val="both"/>
        <w:rPr>
          <w:color w:val="FF0000"/>
          <w:sz w:val="28"/>
          <w:szCs w:val="28"/>
        </w:rPr>
      </w:pPr>
      <w:r w:rsidRPr="00A4708F">
        <w:rPr>
          <w:color w:val="FF0000"/>
          <w:sz w:val="28"/>
          <w:szCs w:val="28"/>
        </w:rPr>
        <w:t>Испытательное давление на герметичность должно быть равно максимальному рабочему давлению. Минимальное время испытания газопровода на герметичность</w:t>
      </w:r>
      <w:r w:rsidR="004E1B3D" w:rsidRPr="00A4708F">
        <w:rPr>
          <w:color w:val="FF0000"/>
          <w:sz w:val="28"/>
          <w:szCs w:val="28"/>
        </w:rPr>
        <w:t xml:space="preserve"> </w:t>
      </w:r>
      <w:proofErr w:type="spellStart"/>
      <w:r w:rsidR="004E1B3D" w:rsidRPr="00A4708F">
        <w:rPr>
          <w:i/>
          <w:iCs/>
          <w:color w:val="FF0000"/>
          <w:sz w:val="28"/>
          <w:szCs w:val="28"/>
          <w:lang w:val="en-US"/>
        </w:rPr>
        <w:t>t</w:t>
      </w:r>
      <w:r w:rsidR="004E1B3D" w:rsidRPr="00A4708F">
        <w:rPr>
          <w:color w:val="FF0000"/>
          <w:sz w:val="28"/>
          <w:szCs w:val="28"/>
          <w:vertAlign w:val="subscript"/>
          <w:lang w:val="en-US"/>
        </w:rPr>
        <w:t>min</w:t>
      </w:r>
      <w:proofErr w:type="spellEnd"/>
      <w:r w:rsidRPr="00A4708F">
        <w:rPr>
          <w:color w:val="FF0000"/>
          <w:sz w:val="28"/>
          <w:szCs w:val="28"/>
        </w:rPr>
        <w:fldChar w:fldCharType="begin"/>
      </w:r>
      <w:r w:rsidRPr="00A4708F">
        <w:rPr>
          <w:color w:val="FF0000"/>
          <w:sz w:val="28"/>
          <w:szCs w:val="28"/>
        </w:rPr>
        <w:instrText xml:space="preserve"> QUOTE </w:instrText>
      </w:r>
      <m:oMath>
        <m:sSub>
          <m:sSubPr>
            <m:ctrlPr>
              <w:rPr>
                <w:rFonts w:ascii="Cambria Math" w:hAnsi="Cambria Math"/>
                <w:color w:val="FF0000"/>
                <w:sz w:val="28"/>
                <w:szCs w:val="28"/>
              </w:rPr>
            </m:ctrlPr>
          </m:sSubPr>
          <m:e>
            <m:r>
              <m:rPr>
                <m:sty m:val="p"/>
              </m:rPr>
              <w:rPr>
                <w:rFonts w:ascii="Cambria Math" w:hAnsi="Cambria Math"/>
                <w:color w:val="FF0000"/>
                <w:sz w:val="28"/>
                <w:szCs w:val="28"/>
              </w:rPr>
              <m:t>t</m:t>
            </m:r>
          </m:e>
          <m:sub>
            <m:r>
              <m:rPr>
                <m:sty m:val="p"/>
              </m:rPr>
              <w:rPr>
                <w:rFonts w:ascii="Cambria Math" w:hAnsi="Cambria Math"/>
                <w:color w:val="FF0000"/>
                <w:sz w:val="28"/>
                <w:szCs w:val="28"/>
              </w:rPr>
              <m:t>min</m:t>
            </m:r>
          </m:sub>
        </m:sSub>
      </m:oMath>
      <w:r w:rsidRPr="00A4708F">
        <w:rPr>
          <w:color w:val="FF0000"/>
          <w:sz w:val="28"/>
          <w:szCs w:val="28"/>
        </w:rPr>
        <w:instrText xml:space="preserve"> </w:instrText>
      </w:r>
      <w:r w:rsidRPr="00A4708F">
        <w:rPr>
          <w:color w:val="FF0000"/>
          <w:sz w:val="28"/>
          <w:szCs w:val="28"/>
        </w:rPr>
        <w:fldChar w:fldCharType="end"/>
      </w:r>
      <w:r w:rsidRPr="00A4708F">
        <w:rPr>
          <w:color w:val="FF0000"/>
          <w:sz w:val="28"/>
          <w:szCs w:val="28"/>
        </w:rPr>
        <w:t>, ч, принимается по формуле</w:t>
      </w:r>
    </w:p>
    <w:p w14:paraId="2B148638" w14:textId="2A0359A5" w:rsidR="004E1B3D" w:rsidRPr="00A4708F" w:rsidRDefault="004E1B3D" w:rsidP="004E1B3D">
      <w:pPr>
        <w:pStyle w:val="aff2"/>
        <w:jc w:val="right"/>
        <w:rPr>
          <w:color w:val="FF0000"/>
          <w:sz w:val="28"/>
          <w:szCs w:val="28"/>
        </w:rPr>
      </w:pPr>
      <w:proofErr w:type="spellStart"/>
      <w:r w:rsidRPr="00A4708F">
        <w:rPr>
          <w:i/>
          <w:iCs/>
          <w:color w:val="FF0000"/>
          <w:sz w:val="28"/>
          <w:szCs w:val="28"/>
          <w:lang w:val="en-US"/>
        </w:rPr>
        <w:t>t</w:t>
      </w:r>
      <w:r w:rsidRPr="00A4708F">
        <w:rPr>
          <w:color w:val="FF0000"/>
          <w:sz w:val="28"/>
          <w:szCs w:val="28"/>
          <w:vertAlign w:val="subscript"/>
          <w:lang w:val="en-US"/>
        </w:rPr>
        <w:t>min</w:t>
      </w:r>
      <w:proofErr w:type="spellEnd"/>
      <w:r w:rsidRPr="00A4708F">
        <w:rPr>
          <w:color w:val="FF0000"/>
          <w:sz w:val="28"/>
          <w:szCs w:val="28"/>
        </w:rPr>
        <w:fldChar w:fldCharType="begin"/>
      </w:r>
      <w:r w:rsidRPr="00A4708F">
        <w:rPr>
          <w:color w:val="FF0000"/>
          <w:sz w:val="28"/>
          <w:szCs w:val="28"/>
        </w:rPr>
        <w:instrText xml:space="preserve"> QUOTE </w:instrText>
      </w:r>
      <m:oMath>
        <m:sSub>
          <m:sSubPr>
            <m:ctrlPr>
              <w:rPr>
                <w:rFonts w:ascii="Cambria Math" w:hAnsi="Cambria Math"/>
                <w:color w:val="FF0000"/>
                <w:sz w:val="28"/>
                <w:szCs w:val="28"/>
              </w:rPr>
            </m:ctrlPr>
          </m:sSubPr>
          <m:e>
            <m:r>
              <m:rPr>
                <m:sty m:val="p"/>
              </m:rPr>
              <w:rPr>
                <w:rFonts w:ascii="Cambria Math" w:hAnsi="Cambria Math"/>
                <w:color w:val="FF0000"/>
                <w:sz w:val="28"/>
                <w:szCs w:val="28"/>
              </w:rPr>
              <m:t>t</m:t>
            </m:r>
          </m:e>
          <m:sub>
            <m:r>
              <m:rPr>
                <m:sty m:val="p"/>
              </m:rPr>
              <w:rPr>
                <w:rFonts w:ascii="Cambria Math" w:hAnsi="Cambria Math"/>
                <w:color w:val="FF0000"/>
                <w:sz w:val="28"/>
                <w:szCs w:val="28"/>
              </w:rPr>
              <m:t>min</m:t>
            </m:r>
          </m:sub>
        </m:sSub>
      </m:oMath>
      <w:r w:rsidRPr="00A4708F">
        <w:rPr>
          <w:color w:val="FF0000"/>
          <w:sz w:val="28"/>
          <w:szCs w:val="28"/>
        </w:rPr>
        <w:instrText xml:space="preserve"> </w:instrText>
      </w:r>
      <w:r w:rsidRPr="00A4708F">
        <w:rPr>
          <w:color w:val="FF0000"/>
          <w:sz w:val="28"/>
          <w:szCs w:val="28"/>
        </w:rPr>
        <w:fldChar w:fldCharType="end"/>
      </w:r>
      <w:r w:rsidRPr="00A4708F">
        <w:rPr>
          <w:color w:val="FF0000"/>
          <w:sz w:val="28"/>
          <w:szCs w:val="28"/>
        </w:rPr>
        <w:t xml:space="preserve">, = 0,5 </w:t>
      </w:r>
      <w:proofErr w:type="gramStart"/>
      <w:r w:rsidRPr="00A4708F">
        <w:rPr>
          <w:i/>
          <w:iCs/>
          <w:color w:val="FF0000"/>
          <w:sz w:val="28"/>
          <w:szCs w:val="28"/>
          <w:lang w:val="en-US"/>
        </w:rPr>
        <w:t>V</w:t>
      </w:r>
      <w:r w:rsidRPr="00A4708F">
        <w:rPr>
          <w:color w:val="FF0000"/>
          <w:sz w:val="28"/>
          <w:szCs w:val="28"/>
        </w:rPr>
        <w:t xml:space="preserve">,   </w:t>
      </w:r>
      <w:proofErr w:type="gramEnd"/>
      <w:r w:rsidRPr="00A4708F">
        <w:rPr>
          <w:color w:val="FF0000"/>
          <w:sz w:val="28"/>
          <w:szCs w:val="28"/>
        </w:rPr>
        <w:t xml:space="preserve">                                                  (1)</w:t>
      </w:r>
    </w:p>
    <w:p w14:paraId="78E5E297" w14:textId="4F3A3001" w:rsidR="00CC4D64" w:rsidRPr="00A4708F" w:rsidRDefault="00CC4D64" w:rsidP="004E1B3D">
      <w:pPr>
        <w:suppressAutoHyphens/>
        <w:spacing w:line="270" w:lineRule="exact"/>
        <w:jc w:val="both"/>
        <w:rPr>
          <w:color w:val="FF0000"/>
          <w:sz w:val="28"/>
          <w:szCs w:val="28"/>
        </w:rPr>
      </w:pPr>
      <w:r w:rsidRPr="00A4708F">
        <w:rPr>
          <w:color w:val="FF0000"/>
          <w:sz w:val="28"/>
          <w:szCs w:val="28"/>
        </w:rPr>
        <w:t xml:space="preserve">где </w:t>
      </w:r>
      <w:r w:rsidR="004E1B3D" w:rsidRPr="00A4708F">
        <w:rPr>
          <w:i/>
          <w:iCs/>
          <w:color w:val="FF0000"/>
          <w:sz w:val="28"/>
          <w:szCs w:val="28"/>
          <w:lang w:val="en-US"/>
        </w:rPr>
        <w:t>V</w:t>
      </w:r>
      <w:r w:rsidR="004E1B3D" w:rsidRPr="00A4708F">
        <w:rPr>
          <w:color w:val="FF0000"/>
          <w:sz w:val="28"/>
          <w:szCs w:val="28"/>
        </w:rPr>
        <w:t xml:space="preserve"> </w:t>
      </w:r>
      <w:r w:rsidRPr="00A4708F">
        <w:rPr>
          <w:color w:val="FF0000"/>
          <w:sz w:val="28"/>
          <w:szCs w:val="28"/>
        </w:rPr>
        <w:t>– внутренний объем газопровода и испытуемого оборудования, м</w:t>
      </w:r>
      <w:r w:rsidRPr="00A4708F">
        <w:rPr>
          <w:color w:val="FF0000"/>
          <w:sz w:val="28"/>
          <w:szCs w:val="28"/>
          <w:vertAlign w:val="superscript"/>
        </w:rPr>
        <w:t>3</w:t>
      </w:r>
      <w:r w:rsidRPr="00A4708F">
        <w:rPr>
          <w:color w:val="FF0000"/>
          <w:sz w:val="28"/>
          <w:szCs w:val="28"/>
        </w:rPr>
        <w:t>;</w:t>
      </w:r>
    </w:p>
    <w:p w14:paraId="2632A5EE" w14:textId="77777777" w:rsidR="00CC4D64" w:rsidRPr="00A4708F" w:rsidRDefault="00CC4D64" w:rsidP="004E1B3D">
      <w:pPr>
        <w:pStyle w:val="aff2"/>
        <w:ind w:firstLine="284"/>
        <w:jc w:val="both"/>
        <w:rPr>
          <w:color w:val="FF0000"/>
          <w:sz w:val="28"/>
          <w:szCs w:val="28"/>
        </w:rPr>
      </w:pPr>
      <w:r w:rsidRPr="00A4708F">
        <w:rPr>
          <w:color w:val="FF0000"/>
          <w:sz w:val="28"/>
          <w:szCs w:val="28"/>
        </w:rPr>
        <w:t>0,5 – коэффициент, ч/м</w:t>
      </w:r>
      <w:r w:rsidRPr="00A4708F">
        <w:rPr>
          <w:color w:val="FF0000"/>
          <w:sz w:val="28"/>
          <w:szCs w:val="28"/>
          <w:vertAlign w:val="superscript"/>
        </w:rPr>
        <w:t>3</w:t>
      </w:r>
      <w:r w:rsidRPr="00A4708F">
        <w:rPr>
          <w:color w:val="FF0000"/>
          <w:sz w:val="28"/>
          <w:szCs w:val="28"/>
        </w:rPr>
        <w:t>.</w:t>
      </w:r>
    </w:p>
    <w:p w14:paraId="2966B95B" w14:textId="77777777" w:rsidR="00CC4D64" w:rsidRPr="00A4708F" w:rsidRDefault="00CC4D64" w:rsidP="00CC4D64">
      <w:pPr>
        <w:suppressAutoHyphens/>
        <w:ind w:firstLine="567"/>
        <w:jc w:val="both"/>
        <w:rPr>
          <w:color w:val="FF0000"/>
          <w:sz w:val="28"/>
          <w:szCs w:val="28"/>
        </w:rPr>
      </w:pPr>
      <w:r w:rsidRPr="00A4708F">
        <w:rPr>
          <w:color w:val="FF0000"/>
          <w:sz w:val="28"/>
          <w:szCs w:val="28"/>
        </w:rPr>
        <w:t>При необходимости сокращения времени испытания газопровода на герметичность его следует секционировать в соответствии с проектной документацией и испытывать отдельными участками.</w:t>
      </w:r>
    </w:p>
    <w:p w14:paraId="64E1AB9A" w14:textId="77777777" w:rsidR="00CC4D64" w:rsidRPr="00A4708F" w:rsidRDefault="00CC4D64" w:rsidP="00CC4D64">
      <w:pPr>
        <w:suppressAutoHyphens/>
        <w:ind w:firstLine="567"/>
        <w:jc w:val="both"/>
        <w:rPr>
          <w:color w:val="FF0000"/>
          <w:sz w:val="28"/>
          <w:szCs w:val="28"/>
        </w:rPr>
      </w:pPr>
      <w:r w:rsidRPr="00A4708F">
        <w:rPr>
          <w:color w:val="FF0000"/>
          <w:sz w:val="28"/>
          <w:szCs w:val="28"/>
        </w:rPr>
        <w:t>Для испытываемых на герметичность участков с внутренним объемом меньше 2 м</w:t>
      </w:r>
      <w:r w:rsidRPr="00A4708F">
        <w:rPr>
          <w:color w:val="FF0000"/>
          <w:sz w:val="28"/>
          <w:szCs w:val="28"/>
          <w:vertAlign w:val="superscript"/>
        </w:rPr>
        <w:t>3</w:t>
      </w:r>
      <w:r w:rsidRPr="00A4708F">
        <w:rPr>
          <w:color w:val="FF0000"/>
          <w:sz w:val="28"/>
          <w:szCs w:val="28"/>
        </w:rPr>
        <w:t xml:space="preserve"> минимальная длительность испытания составляет 1 ч.</w:t>
      </w:r>
    </w:p>
    <w:p w14:paraId="40812EBA" w14:textId="77777777" w:rsidR="00CC4D64" w:rsidRPr="00A4708F" w:rsidRDefault="00CC4D64" w:rsidP="00CC4D64">
      <w:pPr>
        <w:suppressAutoHyphens/>
        <w:ind w:firstLine="567"/>
        <w:jc w:val="both"/>
        <w:rPr>
          <w:color w:val="FF0000"/>
          <w:sz w:val="28"/>
          <w:szCs w:val="28"/>
        </w:rPr>
      </w:pPr>
      <w:r w:rsidRPr="00A4708F">
        <w:rPr>
          <w:color w:val="FF0000"/>
          <w:sz w:val="28"/>
          <w:szCs w:val="28"/>
        </w:rPr>
        <w:t>Допустимое падение давления для газопроводов максимальным рабочим давлением до 0,005 МПа включительно не должно превышать 0,0002 МПа, а при максимальном рабочем давлении свыше 0,005 МПа не должно превышать 0,005 МПа.</w:t>
      </w:r>
    </w:p>
    <w:p w14:paraId="36EA721C" w14:textId="77777777" w:rsidR="00CC4D64" w:rsidRPr="00A4708F" w:rsidRDefault="00CC4D64" w:rsidP="00CC4D64">
      <w:pPr>
        <w:suppressAutoHyphens/>
        <w:ind w:firstLine="567"/>
        <w:jc w:val="both"/>
        <w:rPr>
          <w:color w:val="FF0000"/>
          <w:sz w:val="28"/>
          <w:szCs w:val="28"/>
        </w:rPr>
      </w:pPr>
      <w:r w:rsidRPr="00A4708F">
        <w:rPr>
          <w:color w:val="FF0000"/>
          <w:sz w:val="28"/>
          <w:szCs w:val="28"/>
        </w:rPr>
        <w:t>Испытания на герметичность внутренних газопроводов и оборудования внутренним объемом до 0,01 м</w:t>
      </w:r>
      <w:r w:rsidRPr="00A4708F">
        <w:rPr>
          <w:color w:val="FF0000"/>
          <w:sz w:val="28"/>
          <w:szCs w:val="28"/>
          <w:vertAlign w:val="superscript"/>
        </w:rPr>
        <w:t>3</w:t>
      </w:r>
      <w:r w:rsidRPr="00A4708F">
        <w:rPr>
          <w:color w:val="FF0000"/>
          <w:sz w:val="28"/>
          <w:szCs w:val="28"/>
        </w:rPr>
        <w:t xml:space="preserve"> с максимальным рабочим давлением не больше 0,005 МПа следует проводить в течение 5 мин, при этом падение давления не должно превышать 0,00002 МПа.</w:t>
      </w:r>
    </w:p>
    <w:p w14:paraId="5B285C29" w14:textId="77777777" w:rsidR="00CC4D64" w:rsidRPr="00A4708F" w:rsidRDefault="00CC4D64" w:rsidP="00CC4D64">
      <w:pPr>
        <w:suppressAutoHyphens/>
        <w:ind w:firstLine="567"/>
        <w:jc w:val="both"/>
        <w:rPr>
          <w:color w:val="FF0000"/>
          <w:sz w:val="28"/>
          <w:szCs w:val="28"/>
        </w:rPr>
      </w:pPr>
      <w:r w:rsidRPr="00A4708F">
        <w:rPr>
          <w:color w:val="FF0000"/>
          <w:sz w:val="28"/>
          <w:szCs w:val="28"/>
        </w:rPr>
        <w:t xml:space="preserve">Испытание газопроводов на прочность проводят подачей в газопровод сжатого воздуха и созданием в газопроводе испытательного давления. Время </w:t>
      </w:r>
      <w:r w:rsidRPr="00A4708F">
        <w:rPr>
          <w:color w:val="FF0000"/>
          <w:sz w:val="28"/>
          <w:szCs w:val="28"/>
        </w:rPr>
        <w:lastRenderedPageBreak/>
        <w:t xml:space="preserve">испытания газопроводов на прочность должно составлять не менее 1 ч. Допустимое падение давления не должно превышать 0,005 МПа. </w:t>
      </w:r>
    </w:p>
    <w:p w14:paraId="36646F61" w14:textId="640C2169" w:rsidR="00CC4D64" w:rsidRPr="00A4708F" w:rsidRDefault="00CC4D64" w:rsidP="00CC4D64">
      <w:pPr>
        <w:suppressAutoHyphens/>
        <w:ind w:firstLine="567"/>
        <w:jc w:val="both"/>
        <w:rPr>
          <w:color w:val="FF0000"/>
          <w:sz w:val="28"/>
          <w:szCs w:val="28"/>
        </w:rPr>
      </w:pPr>
      <w:r w:rsidRPr="00A4708F">
        <w:rPr>
          <w:color w:val="FF0000"/>
          <w:sz w:val="28"/>
          <w:szCs w:val="28"/>
        </w:rPr>
        <w:t xml:space="preserve">Испытательное давление на прочность </w:t>
      </w:r>
      <w:r w:rsidRPr="00A4708F">
        <w:rPr>
          <w:i/>
          <w:color w:val="FF0000"/>
          <w:sz w:val="28"/>
          <w:szCs w:val="28"/>
          <w:lang w:val="en-US"/>
        </w:rPr>
        <w:t>P</w:t>
      </w:r>
      <w:proofErr w:type="spellStart"/>
      <w:r w:rsidRPr="00A4708F">
        <w:rPr>
          <w:color w:val="FF0000"/>
          <w:sz w:val="28"/>
          <w:szCs w:val="28"/>
          <w:vertAlign w:val="subscript"/>
        </w:rPr>
        <w:t>исп.п</w:t>
      </w:r>
      <w:proofErr w:type="spellEnd"/>
      <w:r w:rsidRPr="00A4708F">
        <w:rPr>
          <w:color w:val="FF0000"/>
          <w:sz w:val="28"/>
          <w:szCs w:val="28"/>
        </w:rPr>
        <w:t>, МПа для газопроводов рабочим давлением от 0,3 до 1,2 МПа определяется по формуле</w:t>
      </w:r>
    </w:p>
    <w:p w14:paraId="30CACBB5" w14:textId="6235FBB2" w:rsidR="00CC4D64" w:rsidRPr="00A4708F" w:rsidRDefault="00CC4D64" w:rsidP="00CC4D64">
      <w:pPr>
        <w:tabs>
          <w:tab w:val="right" w:pos="9071"/>
        </w:tabs>
        <w:suppressAutoHyphens/>
        <w:spacing w:before="120" w:after="120"/>
        <w:ind w:firstLine="3686"/>
        <w:jc w:val="both"/>
        <w:rPr>
          <w:color w:val="FF0000"/>
          <w:sz w:val="28"/>
          <w:szCs w:val="28"/>
        </w:rPr>
      </w:pPr>
      <w:r w:rsidRPr="00A4708F">
        <w:rPr>
          <w:i/>
          <w:color w:val="FF0000"/>
          <w:sz w:val="28"/>
          <w:szCs w:val="28"/>
          <w:lang w:val="en-US"/>
        </w:rPr>
        <w:t>P</w:t>
      </w:r>
      <w:proofErr w:type="spellStart"/>
      <w:r w:rsidRPr="00A4708F">
        <w:rPr>
          <w:color w:val="FF0000"/>
          <w:sz w:val="28"/>
          <w:szCs w:val="28"/>
          <w:vertAlign w:val="subscript"/>
        </w:rPr>
        <w:t>исп.п</w:t>
      </w:r>
      <w:proofErr w:type="spellEnd"/>
      <w:r w:rsidRPr="00A4708F">
        <w:rPr>
          <w:color w:val="FF0000"/>
          <w:sz w:val="28"/>
          <w:szCs w:val="28"/>
          <w:vertAlign w:val="subscript"/>
        </w:rPr>
        <w:t xml:space="preserve"> </w:t>
      </w:r>
      <w:r w:rsidRPr="00A4708F">
        <w:rPr>
          <w:color w:val="FF0000"/>
          <w:sz w:val="28"/>
          <w:szCs w:val="28"/>
        </w:rPr>
        <w:t xml:space="preserve">= </w:t>
      </w:r>
      <w:r w:rsidRPr="00A4708F">
        <w:rPr>
          <w:i/>
          <w:color w:val="FF0000"/>
          <w:sz w:val="28"/>
          <w:szCs w:val="28"/>
          <w:lang w:val="en-US"/>
        </w:rPr>
        <w:t>P</w:t>
      </w:r>
      <w:r w:rsidRPr="00A4708F">
        <w:rPr>
          <w:color w:val="FF0000"/>
          <w:sz w:val="28"/>
          <w:szCs w:val="28"/>
          <w:vertAlign w:val="subscript"/>
        </w:rPr>
        <w:t>раб</w:t>
      </w:r>
      <w:r w:rsidRPr="00A4708F">
        <w:rPr>
          <w:color w:val="FF0000"/>
          <w:sz w:val="28"/>
          <w:szCs w:val="28"/>
        </w:rPr>
        <w:t>·1,5,</w:t>
      </w:r>
      <w:r w:rsidRPr="00A4708F">
        <w:rPr>
          <w:color w:val="FF0000"/>
          <w:sz w:val="28"/>
          <w:szCs w:val="28"/>
        </w:rPr>
        <w:tab/>
        <w:t>(2)</w:t>
      </w:r>
    </w:p>
    <w:p w14:paraId="5FB53F0F" w14:textId="406AADCF" w:rsidR="00CC4D64" w:rsidRPr="00A4708F" w:rsidRDefault="00CC4D64" w:rsidP="00377CC2">
      <w:pPr>
        <w:suppressAutoHyphens/>
        <w:jc w:val="both"/>
        <w:rPr>
          <w:color w:val="FF0000"/>
          <w:sz w:val="28"/>
          <w:szCs w:val="28"/>
        </w:rPr>
      </w:pPr>
      <w:r w:rsidRPr="00A4708F">
        <w:rPr>
          <w:color w:val="FF0000"/>
          <w:sz w:val="28"/>
          <w:szCs w:val="28"/>
        </w:rPr>
        <w:t xml:space="preserve">где </w:t>
      </w:r>
      <w:proofErr w:type="spellStart"/>
      <w:r w:rsidRPr="00A4708F">
        <w:rPr>
          <w:i/>
          <w:color w:val="FF0000"/>
          <w:sz w:val="28"/>
          <w:szCs w:val="28"/>
        </w:rPr>
        <w:t>Р</w:t>
      </w:r>
      <w:r w:rsidRPr="00A4708F">
        <w:rPr>
          <w:color w:val="FF0000"/>
          <w:sz w:val="28"/>
          <w:szCs w:val="28"/>
          <w:vertAlign w:val="subscript"/>
        </w:rPr>
        <w:t>раб</w:t>
      </w:r>
      <w:proofErr w:type="spellEnd"/>
      <w:r w:rsidRPr="00A4708F">
        <w:rPr>
          <w:color w:val="FF0000"/>
          <w:sz w:val="28"/>
          <w:szCs w:val="28"/>
        </w:rPr>
        <w:t xml:space="preserve"> – максимальное проектное рабочее давление в газопроводе, МПа. </w:t>
      </w:r>
    </w:p>
    <w:p w14:paraId="47410953" w14:textId="77777777" w:rsidR="00CC4D64" w:rsidRPr="00A4708F" w:rsidRDefault="00CC4D64" w:rsidP="00CC4D64">
      <w:pPr>
        <w:suppressAutoHyphens/>
        <w:ind w:firstLine="567"/>
        <w:jc w:val="both"/>
        <w:rPr>
          <w:color w:val="FF0000"/>
          <w:sz w:val="28"/>
          <w:szCs w:val="28"/>
        </w:rPr>
      </w:pPr>
      <w:r w:rsidRPr="00A4708F">
        <w:rPr>
          <w:color w:val="FF0000"/>
          <w:sz w:val="28"/>
          <w:szCs w:val="28"/>
        </w:rPr>
        <w:t>Испытательное давление на прочность для газопроводов рабочим давлением от 0,3 до 1,2 МПа не должно превышать 1,5 МПа.</w:t>
      </w:r>
    </w:p>
    <w:p w14:paraId="250F9E0E" w14:textId="7623B7FC" w:rsidR="00CC4D64" w:rsidRPr="00A4708F" w:rsidRDefault="00CC4D64" w:rsidP="00CC4D64">
      <w:pPr>
        <w:suppressAutoHyphens/>
        <w:ind w:firstLine="567"/>
        <w:jc w:val="both"/>
        <w:rPr>
          <w:color w:val="FF0000"/>
          <w:sz w:val="28"/>
          <w:szCs w:val="28"/>
        </w:rPr>
      </w:pPr>
      <w:r w:rsidRPr="00A4708F">
        <w:rPr>
          <w:color w:val="FF0000"/>
          <w:sz w:val="28"/>
          <w:szCs w:val="28"/>
        </w:rPr>
        <w:t>Испытательное давление на прочность</w:t>
      </w:r>
      <w:r w:rsidRPr="00A4708F">
        <w:rPr>
          <w:i/>
          <w:color w:val="FF0000"/>
          <w:sz w:val="28"/>
          <w:szCs w:val="28"/>
        </w:rPr>
        <w:t xml:space="preserve"> </w:t>
      </w:r>
      <w:r w:rsidRPr="00A4708F">
        <w:rPr>
          <w:i/>
          <w:color w:val="FF0000"/>
          <w:sz w:val="28"/>
          <w:szCs w:val="28"/>
          <w:lang w:val="en-US"/>
        </w:rPr>
        <w:t>P</w:t>
      </w:r>
      <w:proofErr w:type="spellStart"/>
      <w:r w:rsidRPr="00A4708F">
        <w:rPr>
          <w:color w:val="FF0000"/>
          <w:sz w:val="28"/>
          <w:szCs w:val="28"/>
          <w:vertAlign w:val="subscript"/>
        </w:rPr>
        <w:t>исп.п</w:t>
      </w:r>
      <w:proofErr w:type="spellEnd"/>
      <w:r w:rsidRPr="00A4708F">
        <w:rPr>
          <w:color w:val="FF0000"/>
          <w:sz w:val="28"/>
          <w:szCs w:val="28"/>
        </w:rPr>
        <w:fldChar w:fldCharType="begin"/>
      </w:r>
      <w:r w:rsidRPr="00A4708F">
        <w:rPr>
          <w:color w:val="FF0000"/>
          <w:sz w:val="28"/>
          <w:szCs w:val="28"/>
        </w:rPr>
        <w:instrText xml:space="preserve"> QUOTE </w:instrText>
      </w:r>
      <m:oMath>
        <m:sSub>
          <m:sSubPr>
            <m:ctrlPr>
              <w:rPr>
                <w:rFonts w:ascii="Cambria Math" w:hAnsi="Cambria Math"/>
                <w:i/>
                <w:color w:val="FF0000"/>
                <w:sz w:val="28"/>
                <w:szCs w:val="28"/>
              </w:rPr>
            </m:ctrlPr>
          </m:sSubPr>
          <m:e>
            <m:r>
              <m:rPr>
                <m:sty m:val="p"/>
              </m:rPr>
              <w:rPr>
                <w:rFonts w:ascii="Cambria Math" w:hAnsi="Cambria Math"/>
                <w:color w:val="FF0000"/>
                <w:sz w:val="28"/>
                <w:szCs w:val="28"/>
                <w:lang w:val="en-US"/>
              </w:rPr>
              <m:t>P</m:t>
            </m:r>
          </m:e>
          <m:sub>
            <m:r>
              <m:rPr>
                <m:sty m:val="p"/>
              </m:rPr>
              <w:rPr>
                <w:rFonts w:ascii="Cambria Math" w:hAnsi="Cambria Math"/>
                <w:color w:val="FF0000"/>
                <w:sz w:val="28"/>
                <w:szCs w:val="28"/>
              </w:rPr>
              <m:t>исп.п</m:t>
            </m:r>
          </m:sub>
        </m:sSub>
      </m:oMath>
      <w:r w:rsidRPr="00A4708F">
        <w:rPr>
          <w:color w:val="FF0000"/>
          <w:sz w:val="28"/>
          <w:szCs w:val="28"/>
        </w:rPr>
        <w:instrText xml:space="preserve"> </w:instrText>
      </w:r>
      <w:r w:rsidRPr="00A4708F">
        <w:rPr>
          <w:color w:val="FF0000"/>
          <w:sz w:val="28"/>
          <w:szCs w:val="28"/>
        </w:rPr>
        <w:fldChar w:fldCharType="end"/>
      </w:r>
      <w:r w:rsidRPr="00A4708F">
        <w:rPr>
          <w:color w:val="FF0000"/>
          <w:sz w:val="28"/>
          <w:szCs w:val="28"/>
        </w:rPr>
        <w:t>, МПа, для газопроводов рабочим давлением от 0,005 до 0,3 МПа включительно определяется по формуле</w:t>
      </w:r>
    </w:p>
    <w:p w14:paraId="632F3DF3" w14:textId="61D4FC78" w:rsidR="00CC4D64" w:rsidRPr="00A4708F" w:rsidRDefault="00CC4D64" w:rsidP="00CC4D64">
      <w:pPr>
        <w:tabs>
          <w:tab w:val="right" w:pos="9071"/>
        </w:tabs>
        <w:suppressAutoHyphens/>
        <w:spacing w:before="120" w:after="120"/>
        <w:ind w:firstLine="3261"/>
        <w:jc w:val="both"/>
        <w:rPr>
          <w:color w:val="FF0000"/>
          <w:sz w:val="28"/>
          <w:szCs w:val="28"/>
        </w:rPr>
      </w:pPr>
      <w:r w:rsidRPr="00A4708F">
        <w:rPr>
          <w:i/>
          <w:color w:val="FF0000"/>
          <w:sz w:val="28"/>
          <w:szCs w:val="28"/>
          <w:lang w:val="en-US"/>
        </w:rPr>
        <w:t>P</w:t>
      </w:r>
      <w:proofErr w:type="spellStart"/>
      <w:r w:rsidRPr="00A4708F">
        <w:rPr>
          <w:color w:val="FF0000"/>
          <w:sz w:val="28"/>
          <w:szCs w:val="28"/>
          <w:vertAlign w:val="subscript"/>
        </w:rPr>
        <w:t>исп.п</w:t>
      </w:r>
      <w:proofErr w:type="spellEnd"/>
      <w:r w:rsidRPr="00A4708F">
        <w:rPr>
          <w:color w:val="FF0000"/>
          <w:sz w:val="28"/>
          <w:szCs w:val="28"/>
          <w:vertAlign w:val="subscript"/>
        </w:rPr>
        <w:t xml:space="preserve"> </w:t>
      </w:r>
      <w:r w:rsidRPr="00A4708F">
        <w:rPr>
          <w:color w:val="FF0000"/>
          <w:sz w:val="28"/>
          <w:szCs w:val="28"/>
        </w:rPr>
        <w:t xml:space="preserve">= </w:t>
      </w:r>
      <w:r w:rsidRPr="00A4708F">
        <w:rPr>
          <w:i/>
          <w:color w:val="FF0000"/>
          <w:sz w:val="28"/>
          <w:szCs w:val="28"/>
          <w:lang w:val="en-US"/>
        </w:rPr>
        <w:t>P</w:t>
      </w:r>
      <w:r w:rsidRPr="00A4708F">
        <w:rPr>
          <w:color w:val="FF0000"/>
          <w:sz w:val="28"/>
          <w:szCs w:val="28"/>
          <w:vertAlign w:val="subscript"/>
        </w:rPr>
        <w:t>раб</w:t>
      </w:r>
      <w:r w:rsidRPr="00A4708F">
        <w:rPr>
          <w:color w:val="FF0000"/>
          <w:sz w:val="28"/>
          <w:szCs w:val="28"/>
        </w:rPr>
        <w:t>·1,17+0,1,</w:t>
      </w:r>
      <w:r w:rsidRPr="00A4708F">
        <w:rPr>
          <w:color w:val="FF0000"/>
          <w:sz w:val="28"/>
          <w:szCs w:val="28"/>
        </w:rPr>
        <w:tab/>
        <w:t>(3)</w:t>
      </w:r>
    </w:p>
    <w:p w14:paraId="11766F52" w14:textId="18456C3C" w:rsidR="00CC4D64" w:rsidRPr="00A4708F" w:rsidRDefault="00CC4D64" w:rsidP="00C5109A">
      <w:pPr>
        <w:suppressAutoHyphens/>
        <w:jc w:val="both"/>
        <w:rPr>
          <w:color w:val="FF0000"/>
          <w:sz w:val="28"/>
          <w:szCs w:val="28"/>
        </w:rPr>
      </w:pPr>
      <w:r w:rsidRPr="00A4708F">
        <w:rPr>
          <w:color w:val="FF0000"/>
          <w:sz w:val="28"/>
          <w:szCs w:val="28"/>
        </w:rPr>
        <w:t xml:space="preserve">где </w:t>
      </w:r>
      <w:proofErr w:type="spellStart"/>
      <w:r w:rsidRPr="00A4708F">
        <w:rPr>
          <w:i/>
          <w:color w:val="FF0000"/>
          <w:sz w:val="28"/>
          <w:szCs w:val="28"/>
        </w:rPr>
        <w:t>Р</w:t>
      </w:r>
      <w:r w:rsidRPr="00A4708F">
        <w:rPr>
          <w:color w:val="FF0000"/>
          <w:sz w:val="28"/>
          <w:szCs w:val="28"/>
          <w:vertAlign w:val="subscript"/>
        </w:rPr>
        <w:t>раб</w:t>
      </w:r>
      <w:proofErr w:type="spellEnd"/>
      <w:r w:rsidRPr="00A4708F">
        <w:rPr>
          <w:color w:val="FF0000"/>
          <w:sz w:val="28"/>
          <w:szCs w:val="28"/>
        </w:rPr>
        <w:t xml:space="preserve"> – максимальное проектное рабочее давление в газопроводе, МПа.</w:t>
      </w:r>
    </w:p>
    <w:p w14:paraId="20B4665A" w14:textId="77777777" w:rsidR="00CC4D64" w:rsidRPr="00A4708F" w:rsidRDefault="00CC4D64" w:rsidP="00CC4D64">
      <w:pPr>
        <w:suppressAutoHyphens/>
        <w:ind w:firstLine="567"/>
        <w:jc w:val="both"/>
        <w:rPr>
          <w:color w:val="FF0000"/>
          <w:sz w:val="28"/>
          <w:szCs w:val="28"/>
        </w:rPr>
      </w:pPr>
      <w:r w:rsidRPr="00A4708F">
        <w:rPr>
          <w:color w:val="FF0000"/>
          <w:sz w:val="28"/>
          <w:szCs w:val="28"/>
        </w:rPr>
        <w:t>Для газопроводов с максимальным рабочим давлением до 0,005 МПа включительно значение испытательного давления на прочность составляет 0,1 МПа.  Для внутренних газопроводов внутренним объемом до 0,01 м</w:t>
      </w:r>
      <w:r w:rsidRPr="00A4708F">
        <w:rPr>
          <w:color w:val="FF0000"/>
          <w:sz w:val="28"/>
          <w:szCs w:val="28"/>
          <w:vertAlign w:val="superscript"/>
        </w:rPr>
        <w:t>3</w:t>
      </w:r>
      <w:r w:rsidRPr="00A4708F">
        <w:rPr>
          <w:color w:val="FF0000"/>
          <w:sz w:val="28"/>
          <w:szCs w:val="28"/>
        </w:rPr>
        <w:t xml:space="preserve"> с максимальным рабочим давлением до 0,005 МПа время испытаний на прочность составляет 5 мин, при этом допустимое падение давления не должно превышать 0,00002 МПа.</w:t>
      </w:r>
    </w:p>
    <w:p w14:paraId="43C73E19" w14:textId="06B98DD5" w:rsidR="00CC4D64" w:rsidRPr="00A4708F" w:rsidRDefault="00CC4D64" w:rsidP="00CC4D64">
      <w:pPr>
        <w:suppressAutoHyphens/>
        <w:ind w:firstLine="567"/>
        <w:jc w:val="both"/>
        <w:rPr>
          <w:color w:val="FF0000"/>
          <w:sz w:val="28"/>
          <w:szCs w:val="28"/>
        </w:rPr>
      </w:pPr>
      <w:r w:rsidRPr="00A4708F">
        <w:rPr>
          <w:color w:val="FF0000"/>
          <w:sz w:val="28"/>
          <w:szCs w:val="28"/>
        </w:rPr>
        <w:t xml:space="preserve">При необходимости увеличения давления газа в существующем газопроводе следует провести его испытание на герметичность и прочность по нормам, предусмотренным </w:t>
      </w:r>
      <w:r w:rsidR="005A2307" w:rsidRPr="00A4708F">
        <w:rPr>
          <w:color w:val="FF0000"/>
          <w:sz w:val="28"/>
          <w:szCs w:val="28"/>
        </w:rPr>
        <w:t>для данного значения давления.</w:t>
      </w:r>
    </w:p>
    <w:p w14:paraId="3AC1321C" w14:textId="72B0C8E3" w:rsidR="00CC4D64" w:rsidRPr="00A4708F" w:rsidRDefault="00CC4D64" w:rsidP="00BC19C1">
      <w:pPr>
        <w:autoSpaceDE w:val="0"/>
        <w:autoSpaceDN w:val="0"/>
        <w:adjustRightInd w:val="0"/>
        <w:ind w:firstLine="567"/>
        <w:jc w:val="both"/>
        <w:rPr>
          <w:color w:val="FF0000"/>
          <w:sz w:val="28"/>
          <w:szCs w:val="28"/>
        </w:rPr>
      </w:pPr>
      <w:r w:rsidRPr="00A4708F">
        <w:rPr>
          <w:b/>
          <w:bCs/>
          <w:color w:val="FF0000"/>
          <w:sz w:val="28"/>
          <w:szCs w:val="28"/>
        </w:rPr>
        <w:t>(Введен дополнительно, Изм. № 2), (Измененная редакция, Изм. № 3).</w:t>
      </w:r>
    </w:p>
    <w:p w14:paraId="2EFEAF8A" w14:textId="38CE374E" w:rsidR="00BD0624" w:rsidRPr="00A4708F" w:rsidRDefault="00BD0624" w:rsidP="00CC4D64">
      <w:pPr>
        <w:suppressAutoHyphens/>
        <w:ind w:firstLine="567"/>
        <w:jc w:val="both"/>
        <w:rPr>
          <w:color w:val="FF0000"/>
          <w:sz w:val="28"/>
          <w:szCs w:val="28"/>
        </w:rPr>
      </w:pPr>
      <w:r w:rsidRPr="00A4708F">
        <w:rPr>
          <w:color w:val="FF0000"/>
          <w:sz w:val="28"/>
          <w:szCs w:val="28"/>
        </w:rPr>
        <w:t xml:space="preserve">10.5.10 </w:t>
      </w:r>
      <w:r w:rsidR="00CC4D64" w:rsidRPr="00A4708F">
        <w:rPr>
          <w:color w:val="FF0000"/>
          <w:sz w:val="28"/>
          <w:szCs w:val="28"/>
        </w:rPr>
        <w:t>Резервуары сжиженных углеводородных газов вместе с обвязкой по жидкой и паровой фазам СУГ следует испытывать в соответствии с требованиями [14]</w:t>
      </w:r>
      <w:r w:rsidRPr="00A4708F">
        <w:rPr>
          <w:color w:val="FF0000"/>
          <w:sz w:val="28"/>
          <w:szCs w:val="28"/>
        </w:rPr>
        <w:t>.</w:t>
      </w:r>
    </w:p>
    <w:p w14:paraId="1A95BFED" w14:textId="77777777" w:rsidR="00C5109A" w:rsidRPr="00A4708F" w:rsidRDefault="00CC4D64" w:rsidP="00C5109A">
      <w:pPr>
        <w:suppressAutoHyphens/>
        <w:ind w:firstLine="567"/>
        <w:jc w:val="both"/>
        <w:rPr>
          <w:b/>
          <w:bCs/>
          <w:color w:val="FF0000"/>
          <w:sz w:val="28"/>
          <w:szCs w:val="28"/>
        </w:rPr>
      </w:pPr>
      <w:r w:rsidRPr="00A4708F">
        <w:rPr>
          <w:b/>
          <w:bCs/>
          <w:color w:val="FF0000"/>
          <w:sz w:val="28"/>
          <w:szCs w:val="28"/>
        </w:rPr>
        <w:t xml:space="preserve">(Измененная редакция, Изм. № 2, </w:t>
      </w:r>
      <w:r w:rsidR="005A52B8" w:rsidRPr="00A4708F">
        <w:rPr>
          <w:b/>
          <w:bCs/>
          <w:color w:val="FF0000"/>
          <w:sz w:val="28"/>
          <w:szCs w:val="28"/>
        </w:rPr>
        <w:t xml:space="preserve">№ </w:t>
      </w:r>
      <w:r w:rsidRPr="00A4708F">
        <w:rPr>
          <w:b/>
          <w:bCs/>
          <w:color w:val="FF0000"/>
          <w:sz w:val="28"/>
          <w:szCs w:val="28"/>
        </w:rPr>
        <w:t>3).</w:t>
      </w:r>
    </w:p>
    <w:p w14:paraId="3B851313" w14:textId="77777777" w:rsidR="00C5109A" w:rsidRPr="00A4708F" w:rsidRDefault="00BD0624" w:rsidP="005A2307">
      <w:pPr>
        <w:suppressAutoHyphens/>
        <w:ind w:firstLine="567"/>
        <w:jc w:val="both"/>
        <w:rPr>
          <w:b/>
          <w:color w:val="FF0000"/>
          <w:sz w:val="28"/>
          <w:szCs w:val="28"/>
        </w:rPr>
      </w:pPr>
      <w:r w:rsidRPr="00A4708F">
        <w:rPr>
          <w:b/>
          <w:bCs/>
          <w:color w:val="FF0000"/>
          <w:sz w:val="28"/>
          <w:szCs w:val="28"/>
        </w:rPr>
        <w:t xml:space="preserve">10.6 </w:t>
      </w:r>
      <w:r w:rsidR="00CC4D64" w:rsidRPr="00A4708F">
        <w:rPr>
          <w:b/>
          <w:color w:val="FF0000"/>
          <w:sz w:val="28"/>
          <w:szCs w:val="28"/>
        </w:rPr>
        <w:t>Приемка в эксплуатацию сетей газораспределения, газопотребления и объектов СУГ</w:t>
      </w:r>
    </w:p>
    <w:p w14:paraId="66F6FA09" w14:textId="2BE31286" w:rsidR="00C5109A" w:rsidRPr="00A4708F" w:rsidRDefault="005A2307" w:rsidP="00C5109A">
      <w:pPr>
        <w:suppressAutoHyphens/>
        <w:ind w:firstLine="567"/>
        <w:jc w:val="both"/>
        <w:rPr>
          <w:b/>
          <w:color w:val="FF0000"/>
          <w:sz w:val="28"/>
          <w:szCs w:val="28"/>
        </w:rPr>
      </w:pPr>
      <w:r w:rsidRPr="00A4708F">
        <w:rPr>
          <w:b/>
          <w:bCs/>
          <w:color w:val="FF0000"/>
          <w:sz w:val="28"/>
          <w:szCs w:val="28"/>
        </w:rPr>
        <w:t>(Измененная редакция, Изм. № 3).</w:t>
      </w:r>
    </w:p>
    <w:p w14:paraId="6CCF2926" w14:textId="52F73804" w:rsidR="00BD0624" w:rsidRPr="00A4708F" w:rsidRDefault="00BD0624" w:rsidP="00BC19C1">
      <w:pPr>
        <w:ind w:firstLine="567"/>
        <w:jc w:val="both"/>
        <w:rPr>
          <w:color w:val="FF0000"/>
          <w:spacing w:val="-6"/>
          <w:sz w:val="28"/>
          <w:szCs w:val="28"/>
        </w:rPr>
      </w:pPr>
      <w:r w:rsidRPr="00A4708F">
        <w:rPr>
          <w:color w:val="FF0000"/>
          <w:spacing w:val="-6"/>
          <w:sz w:val="28"/>
          <w:szCs w:val="28"/>
        </w:rPr>
        <w:t>10.6.1</w:t>
      </w:r>
      <w:r w:rsidR="00F66E41" w:rsidRPr="00A4708F">
        <w:rPr>
          <w:color w:val="FF0000"/>
          <w:spacing w:val="-6"/>
          <w:sz w:val="28"/>
          <w:szCs w:val="28"/>
        </w:rPr>
        <w:t xml:space="preserve"> </w:t>
      </w:r>
      <w:r w:rsidR="00F801B9" w:rsidRPr="00A4708F">
        <w:rPr>
          <w:color w:val="FF0000"/>
          <w:spacing w:val="-6"/>
          <w:sz w:val="28"/>
          <w:szCs w:val="28"/>
        </w:rPr>
        <w:t>Приемка построенных или реконструированных сетей газораспределения, газопотребления и объектов СУГ осуществляется в порядке, установленном действующим законодательством Российской Федерации о градостроительной деятельности</w:t>
      </w:r>
      <w:r w:rsidRPr="00A4708F">
        <w:rPr>
          <w:color w:val="FF0000"/>
          <w:spacing w:val="-6"/>
          <w:sz w:val="28"/>
          <w:szCs w:val="28"/>
        </w:rPr>
        <w:t>.</w:t>
      </w:r>
    </w:p>
    <w:p w14:paraId="6ABB5EB7" w14:textId="44AC914D" w:rsidR="00F801B9" w:rsidRPr="00A4708F" w:rsidRDefault="00F801B9" w:rsidP="00F801B9">
      <w:pPr>
        <w:suppressAutoHyphens/>
        <w:ind w:firstLine="567"/>
        <w:jc w:val="both"/>
        <w:rPr>
          <w:color w:val="FF0000"/>
          <w:sz w:val="28"/>
          <w:szCs w:val="28"/>
        </w:rPr>
      </w:pPr>
      <w:r w:rsidRPr="00A4708F">
        <w:rPr>
          <w:b/>
          <w:bCs/>
          <w:color w:val="FF0000"/>
          <w:sz w:val="28"/>
          <w:szCs w:val="28"/>
        </w:rPr>
        <w:t xml:space="preserve">(Измененная редакция, Изм. № 2, </w:t>
      </w:r>
      <w:r w:rsidR="005A52B8" w:rsidRPr="00A4708F">
        <w:rPr>
          <w:b/>
          <w:bCs/>
          <w:color w:val="FF0000"/>
          <w:sz w:val="28"/>
          <w:szCs w:val="28"/>
        </w:rPr>
        <w:t xml:space="preserve">№ </w:t>
      </w:r>
      <w:r w:rsidRPr="00A4708F">
        <w:rPr>
          <w:b/>
          <w:bCs/>
          <w:color w:val="FF0000"/>
          <w:sz w:val="28"/>
          <w:szCs w:val="28"/>
        </w:rPr>
        <w:t>3).</w:t>
      </w:r>
    </w:p>
    <w:p w14:paraId="626A786F" w14:textId="18670B03" w:rsidR="00BD0624" w:rsidRPr="00A4708F" w:rsidRDefault="00BD0624" w:rsidP="00F801B9">
      <w:pPr>
        <w:ind w:firstLine="567"/>
        <w:jc w:val="both"/>
        <w:rPr>
          <w:color w:val="FF0000"/>
          <w:spacing w:val="-6"/>
          <w:sz w:val="28"/>
          <w:szCs w:val="28"/>
        </w:rPr>
      </w:pPr>
      <w:r w:rsidRPr="00A4708F">
        <w:rPr>
          <w:color w:val="FF0000"/>
          <w:spacing w:val="-6"/>
          <w:sz w:val="28"/>
          <w:szCs w:val="28"/>
        </w:rPr>
        <w:t xml:space="preserve">10.6.2 </w:t>
      </w:r>
      <w:r w:rsidR="00F801B9" w:rsidRPr="00A4708F">
        <w:rPr>
          <w:color w:val="FF0000"/>
          <w:spacing w:val="-6"/>
          <w:sz w:val="28"/>
          <w:szCs w:val="28"/>
        </w:rPr>
        <w:t>Готовность сетей газопотребления и газоиспользующего оборудования объектов капитального строительства к подключению (технологическому присоединению) оформляется актом в соответствии с [11].</w:t>
      </w:r>
    </w:p>
    <w:p w14:paraId="6FF97E37" w14:textId="414A5DB2" w:rsidR="00F801B9" w:rsidRPr="00A4708F" w:rsidRDefault="00F801B9" w:rsidP="00F801B9">
      <w:pPr>
        <w:suppressAutoHyphens/>
        <w:ind w:firstLine="567"/>
        <w:jc w:val="both"/>
        <w:rPr>
          <w:b/>
          <w:bCs/>
          <w:color w:val="FF0000"/>
          <w:sz w:val="28"/>
          <w:szCs w:val="28"/>
        </w:rPr>
      </w:pPr>
      <w:r w:rsidRPr="00A4708F">
        <w:rPr>
          <w:b/>
          <w:bCs/>
          <w:color w:val="FF0000"/>
          <w:sz w:val="28"/>
          <w:szCs w:val="28"/>
        </w:rPr>
        <w:t xml:space="preserve">(Измененная редакция, Изм. </w:t>
      </w:r>
      <w:r w:rsidR="005A52B8" w:rsidRPr="00A4708F">
        <w:rPr>
          <w:b/>
          <w:bCs/>
          <w:color w:val="FF0000"/>
          <w:sz w:val="28"/>
          <w:szCs w:val="28"/>
        </w:rPr>
        <w:t xml:space="preserve">№ </w:t>
      </w:r>
      <w:r w:rsidRPr="00A4708F">
        <w:rPr>
          <w:b/>
          <w:bCs/>
          <w:color w:val="FF0000"/>
          <w:sz w:val="28"/>
          <w:szCs w:val="28"/>
        </w:rPr>
        <w:t>3).</w:t>
      </w:r>
    </w:p>
    <w:p w14:paraId="5CF94649" w14:textId="77777777" w:rsidR="00C5109A" w:rsidRPr="004E1B3D" w:rsidRDefault="00C5109A" w:rsidP="00F801B9">
      <w:pPr>
        <w:suppressAutoHyphens/>
        <w:ind w:firstLine="567"/>
        <w:jc w:val="both"/>
        <w:rPr>
          <w:color w:val="000000"/>
          <w:sz w:val="28"/>
          <w:szCs w:val="28"/>
        </w:rPr>
      </w:pPr>
    </w:p>
    <w:p w14:paraId="4DDABEC0" w14:textId="7B079E00" w:rsidR="00F801B9" w:rsidRDefault="00F801B9" w:rsidP="00BC19C1">
      <w:pPr>
        <w:autoSpaceDE w:val="0"/>
        <w:autoSpaceDN w:val="0"/>
        <w:adjustRightInd w:val="0"/>
        <w:ind w:firstLine="485"/>
        <w:jc w:val="center"/>
        <w:rPr>
          <w:b/>
          <w:bCs/>
          <w:color w:val="000000"/>
          <w:sz w:val="22"/>
          <w:szCs w:val="22"/>
        </w:rPr>
      </w:pPr>
      <w:r>
        <w:rPr>
          <w:b/>
          <w:bCs/>
          <w:color w:val="000000"/>
          <w:sz w:val="22"/>
          <w:szCs w:val="22"/>
        </w:rPr>
        <w:br w:type="page"/>
      </w:r>
    </w:p>
    <w:p w14:paraId="5BD4A045" w14:textId="717AF7A7" w:rsidR="00BD0624" w:rsidRDefault="00BD0624" w:rsidP="00FB72D9">
      <w:pPr>
        <w:pStyle w:val="aff2"/>
        <w:jc w:val="center"/>
        <w:rPr>
          <w:b/>
          <w:bCs/>
          <w:sz w:val="28"/>
          <w:szCs w:val="28"/>
        </w:rPr>
      </w:pPr>
      <w:r w:rsidRPr="00A4708F">
        <w:rPr>
          <w:b/>
          <w:bCs/>
          <w:sz w:val="28"/>
          <w:szCs w:val="28"/>
        </w:rPr>
        <w:lastRenderedPageBreak/>
        <w:t>Приложение А</w:t>
      </w:r>
    </w:p>
    <w:p w14:paraId="157BA4A7" w14:textId="77777777" w:rsidR="00FB72D9" w:rsidRPr="00FB72D9" w:rsidRDefault="00FB72D9" w:rsidP="00FB72D9">
      <w:pPr>
        <w:pStyle w:val="aff2"/>
        <w:jc w:val="center"/>
        <w:rPr>
          <w:b/>
          <w:bCs/>
          <w:sz w:val="28"/>
          <w:szCs w:val="28"/>
        </w:rPr>
      </w:pPr>
    </w:p>
    <w:p w14:paraId="572CAD32" w14:textId="77777777" w:rsidR="00BD0624" w:rsidRPr="00FB72D9" w:rsidRDefault="00135F65" w:rsidP="00FB72D9">
      <w:pPr>
        <w:pStyle w:val="aff2"/>
        <w:jc w:val="center"/>
        <w:rPr>
          <w:b/>
          <w:bCs/>
          <w:sz w:val="28"/>
          <w:szCs w:val="28"/>
        </w:rPr>
      </w:pPr>
      <w:r w:rsidRPr="00FB72D9">
        <w:rPr>
          <w:b/>
          <w:bCs/>
          <w:sz w:val="28"/>
          <w:szCs w:val="28"/>
        </w:rPr>
        <w:t xml:space="preserve">Нормативные </w:t>
      </w:r>
      <w:r w:rsidR="009138AB" w:rsidRPr="00FB72D9">
        <w:rPr>
          <w:b/>
          <w:bCs/>
          <w:sz w:val="28"/>
          <w:szCs w:val="28"/>
        </w:rPr>
        <w:t>документы</w:t>
      </w:r>
    </w:p>
    <w:p w14:paraId="67FD3127" w14:textId="77777777" w:rsidR="00B8081E" w:rsidRPr="00FB72D9" w:rsidRDefault="00B8081E" w:rsidP="00FB72D9">
      <w:pPr>
        <w:pStyle w:val="aff2"/>
        <w:jc w:val="center"/>
        <w:rPr>
          <w:b/>
          <w:bCs/>
          <w:sz w:val="28"/>
          <w:szCs w:val="28"/>
        </w:rPr>
      </w:pPr>
    </w:p>
    <w:p w14:paraId="3D16BDD1" w14:textId="5BCBA1BA"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ГОСТ 9.602–2016 Единая система защиты от коррозии и старения. Сооружения подземные. Общие требования к защите от коррозии</w:t>
      </w:r>
    </w:p>
    <w:p w14:paraId="4C8DCE47" w14:textId="2E084971" w:rsidR="00C5109A" w:rsidRPr="00FB72D9" w:rsidRDefault="00C5109A" w:rsidP="00FB72D9">
      <w:pPr>
        <w:tabs>
          <w:tab w:val="left" w:pos="2302"/>
        </w:tabs>
        <w:suppressAutoHyphens/>
        <w:ind w:firstLine="567"/>
        <w:jc w:val="both"/>
        <w:rPr>
          <w:sz w:val="28"/>
          <w:szCs w:val="28"/>
        </w:rPr>
      </w:pPr>
      <w:r w:rsidRPr="00FB72D9">
        <w:rPr>
          <w:sz w:val="28"/>
          <w:szCs w:val="28"/>
        </w:rPr>
        <w:t>ГОСТ 859</w:t>
      </w:r>
      <w:r w:rsidRPr="00FB72D9">
        <w:rPr>
          <w:color w:val="000000"/>
          <w:sz w:val="28"/>
          <w:szCs w:val="28"/>
        </w:rPr>
        <w:t>–</w:t>
      </w:r>
      <w:r w:rsidRPr="00FB72D9">
        <w:rPr>
          <w:sz w:val="28"/>
          <w:szCs w:val="28"/>
        </w:rPr>
        <w:t>2014 Медь. Марки</w:t>
      </w:r>
    </w:p>
    <w:p w14:paraId="70967DC4" w14:textId="0EF64AF9"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ГОСТ 5542–2014</w:t>
      </w:r>
      <w:r w:rsidRPr="00FB72D9">
        <w:rPr>
          <w:sz w:val="28"/>
          <w:szCs w:val="28"/>
        </w:rPr>
        <w:t xml:space="preserve"> </w:t>
      </w:r>
      <w:r w:rsidRPr="00FB72D9">
        <w:rPr>
          <w:color w:val="000000"/>
          <w:sz w:val="28"/>
          <w:szCs w:val="28"/>
        </w:rPr>
        <w:t>Газы горючие природные промышленного и коммунально-бытового назначения. Технические условия</w:t>
      </w:r>
    </w:p>
    <w:p w14:paraId="06C712A3" w14:textId="19A6DA8C" w:rsidR="00C5109A" w:rsidRPr="00FB72D9" w:rsidRDefault="00C5109A" w:rsidP="00FB72D9">
      <w:pPr>
        <w:suppressAutoHyphens/>
        <w:ind w:firstLine="567"/>
        <w:jc w:val="both"/>
        <w:rPr>
          <w:color w:val="000000"/>
          <w:sz w:val="28"/>
          <w:szCs w:val="28"/>
        </w:rPr>
      </w:pPr>
      <w:r w:rsidRPr="00FB72D9">
        <w:rPr>
          <w:color w:val="000000"/>
          <w:sz w:val="28"/>
          <w:szCs w:val="28"/>
        </w:rPr>
        <w:t>ГОСТ 6996–66 (ИСО 4136–89, ИСО 5173–81, ИСО 5177–81)</w:t>
      </w:r>
      <w:r w:rsidRPr="00FB72D9">
        <w:rPr>
          <w:sz w:val="28"/>
          <w:szCs w:val="28"/>
        </w:rPr>
        <w:t xml:space="preserve"> </w:t>
      </w:r>
      <w:r w:rsidRPr="00FB72D9">
        <w:rPr>
          <w:color w:val="000000"/>
          <w:sz w:val="28"/>
          <w:szCs w:val="28"/>
        </w:rPr>
        <w:t>Сварные соединения. Методы определения механических свойств</w:t>
      </w:r>
    </w:p>
    <w:p w14:paraId="31884AA8" w14:textId="311AE728"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ГОСТ 7512–82</w:t>
      </w:r>
      <w:r w:rsidRPr="00FB72D9">
        <w:rPr>
          <w:sz w:val="28"/>
          <w:szCs w:val="28"/>
        </w:rPr>
        <w:t xml:space="preserve"> </w:t>
      </w:r>
      <w:r w:rsidRPr="00FB72D9">
        <w:rPr>
          <w:color w:val="000000"/>
          <w:sz w:val="28"/>
          <w:szCs w:val="28"/>
        </w:rPr>
        <w:t>Контроль неразрушающий. Соединения сварные. Радиографический метод</w:t>
      </w:r>
    </w:p>
    <w:p w14:paraId="54A36EE6" w14:textId="7CBFD272" w:rsidR="00C5109A" w:rsidRPr="00FB72D9" w:rsidRDefault="00C5109A" w:rsidP="00FB72D9">
      <w:pPr>
        <w:tabs>
          <w:tab w:val="left" w:pos="2302"/>
        </w:tabs>
        <w:suppressAutoHyphens/>
        <w:ind w:firstLine="567"/>
        <w:jc w:val="both"/>
        <w:rPr>
          <w:color w:val="000000"/>
          <w:sz w:val="28"/>
          <w:szCs w:val="28"/>
        </w:rPr>
      </w:pPr>
      <w:r w:rsidRPr="00FB72D9">
        <w:rPr>
          <w:sz w:val="28"/>
          <w:szCs w:val="28"/>
        </w:rPr>
        <w:t>ГОСТ 9544–2015 Арматура трубопроводная. Нормы герметичности затворов</w:t>
      </w:r>
    </w:p>
    <w:p w14:paraId="32943FF0" w14:textId="65F94FBB" w:rsidR="00C5109A" w:rsidRPr="00FB72D9" w:rsidRDefault="00C5109A" w:rsidP="00FB72D9">
      <w:pPr>
        <w:tabs>
          <w:tab w:val="left" w:pos="2302"/>
        </w:tabs>
        <w:suppressAutoHyphens/>
        <w:ind w:firstLine="567"/>
        <w:jc w:val="both"/>
        <w:rPr>
          <w:spacing w:val="-6"/>
          <w:sz w:val="28"/>
          <w:szCs w:val="28"/>
        </w:rPr>
      </w:pPr>
      <w:r w:rsidRPr="00FB72D9">
        <w:rPr>
          <w:spacing w:val="-6"/>
          <w:sz w:val="28"/>
          <w:szCs w:val="28"/>
        </w:rPr>
        <w:t>ГОСТ 16037</w:t>
      </w:r>
      <w:r w:rsidRPr="00FB72D9">
        <w:rPr>
          <w:color w:val="000000"/>
          <w:spacing w:val="-6"/>
          <w:sz w:val="28"/>
          <w:szCs w:val="28"/>
        </w:rPr>
        <w:t>–</w:t>
      </w:r>
      <w:r w:rsidRPr="00FB72D9">
        <w:rPr>
          <w:spacing w:val="-6"/>
          <w:sz w:val="28"/>
          <w:szCs w:val="28"/>
        </w:rPr>
        <w:t>80</w:t>
      </w:r>
      <w:r w:rsidRPr="00FB72D9">
        <w:rPr>
          <w:color w:val="000000"/>
          <w:sz w:val="28"/>
          <w:szCs w:val="28"/>
        </w:rPr>
        <w:t xml:space="preserve"> </w:t>
      </w:r>
      <w:r w:rsidRPr="00FB72D9">
        <w:rPr>
          <w:sz w:val="28"/>
          <w:szCs w:val="28"/>
        </w:rPr>
        <w:t>Соединения сварные стальных трубопроводов. Основные типы, конструктивные элементы и размеры</w:t>
      </w:r>
    </w:p>
    <w:p w14:paraId="640EA9D8" w14:textId="28749D90" w:rsidR="00C5109A" w:rsidRPr="00FB72D9" w:rsidRDefault="00C5109A" w:rsidP="00FB72D9">
      <w:pPr>
        <w:tabs>
          <w:tab w:val="left" w:pos="2302"/>
        </w:tabs>
        <w:suppressAutoHyphens/>
        <w:ind w:firstLine="567"/>
        <w:jc w:val="both"/>
        <w:rPr>
          <w:sz w:val="28"/>
          <w:szCs w:val="28"/>
        </w:rPr>
      </w:pPr>
      <w:r w:rsidRPr="00FB72D9">
        <w:rPr>
          <w:sz w:val="28"/>
          <w:szCs w:val="28"/>
        </w:rPr>
        <w:t>ГОСТ 16038</w:t>
      </w:r>
      <w:r w:rsidRPr="00FB72D9">
        <w:rPr>
          <w:color w:val="000000"/>
          <w:sz w:val="28"/>
          <w:szCs w:val="28"/>
        </w:rPr>
        <w:t>–</w:t>
      </w:r>
      <w:r w:rsidRPr="00FB72D9">
        <w:rPr>
          <w:sz w:val="28"/>
          <w:szCs w:val="28"/>
        </w:rPr>
        <w:t>80</w:t>
      </w:r>
      <w:r w:rsidRPr="00FB72D9">
        <w:rPr>
          <w:color w:val="000000"/>
          <w:sz w:val="28"/>
          <w:szCs w:val="28"/>
        </w:rPr>
        <w:t xml:space="preserve"> </w:t>
      </w:r>
      <w:r w:rsidRPr="00FB72D9">
        <w:rPr>
          <w:sz w:val="28"/>
          <w:szCs w:val="28"/>
        </w:rPr>
        <w:t>Сварка дуговая. Соединения сварные трубопроводов из меди и медно-</w:t>
      </w:r>
      <w:r w:rsidRPr="00FB72D9">
        <w:rPr>
          <w:spacing w:val="-8"/>
          <w:sz w:val="28"/>
          <w:szCs w:val="28"/>
        </w:rPr>
        <w:t>никелевого сплава. Основные типы, конструктивные элементы и размеры</w:t>
      </w:r>
    </w:p>
    <w:p w14:paraId="2C009BA5" w14:textId="1CCD74FB" w:rsidR="00C5109A" w:rsidRPr="00FB72D9" w:rsidRDefault="00C5109A" w:rsidP="00FB72D9">
      <w:pPr>
        <w:tabs>
          <w:tab w:val="left" w:pos="2302"/>
        </w:tabs>
        <w:suppressAutoHyphens/>
        <w:ind w:firstLine="567"/>
        <w:jc w:val="both"/>
        <w:rPr>
          <w:sz w:val="28"/>
          <w:szCs w:val="28"/>
        </w:rPr>
      </w:pPr>
      <w:r w:rsidRPr="00FB72D9">
        <w:rPr>
          <w:sz w:val="28"/>
          <w:szCs w:val="28"/>
        </w:rPr>
        <w:t>ГОСТ 19249</w:t>
      </w:r>
      <w:r w:rsidRPr="00FB72D9">
        <w:rPr>
          <w:color w:val="000000"/>
          <w:sz w:val="28"/>
          <w:szCs w:val="28"/>
        </w:rPr>
        <w:t>–</w:t>
      </w:r>
      <w:r w:rsidRPr="00FB72D9">
        <w:rPr>
          <w:sz w:val="28"/>
          <w:szCs w:val="28"/>
        </w:rPr>
        <w:t>73 Соединения паяные. Основные типы и параметры</w:t>
      </w:r>
    </w:p>
    <w:p w14:paraId="2F35A836" w14:textId="4F3DE6AA"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ГОСТ 20448–2018 Газы углеводородные сжиженные топливные для коммунально-бытового потребления. Технические условия</w:t>
      </w:r>
    </w:p>
    <w:p w14:paraId="0F1F836D" w14:textId="14C6F17C" w:rsidR="00C5109A" w:rsidRPr="00FB72D9" w:rsidRDefault="00C5109A" w:rsidP="00FB72D9">
      <w:pPr>
        <w:tabs>
          <w:tab w:val="left" w:pos="2302"/>
        </w:tabs>
        <w:suppressAutoHyphens/>
        <w:ind w:firstLine="567"/>
        <w:jc w:val="both"/>
        <w:rPr>
          <w:sz w:val="28"/>
          <w:szCs w:val="28"/>
        </w:rPr>
      </w:pPr>
      <w:r w:rsidRPr="00FB72D9">
        <w:rPr>
          <w:sz w:val="28"/>
          <w:szCs w:val="28"/>
        </w:rPr>
        <w:t>ГОСТ 24856–2014 Арматура трубопроводная. Термины и определения</w:t>
      </w:r>
    </w:p>
    <w:p w14:paraId="269FF0F8" w14:textId="14F23F37" w:rsidR="00C5109A" w:rsidRPr="00FB72D9" w:rsidRDefault="00332F7D" w:rsidP="00FB72D9">
      <w:pPr>
        <w:tabs>
          <w:tab w:val="left" w:pos="2302"/>
        </w:tabs>
        <w:suppressAutoHyphens/>
        <w:ind w:firstLine="567"/>
        <w:jc w:val="both"/>
        <w:rPr>
          <w:color w:val="000000"/>
          <w:sz w:val="28"/>
          <w:szCs w:val="28"/>
        </w:rPr>
      </w:pPr>
      <w:r w:rsidRPr="00FB72D9">
        <w:rPr>
          <w:color w:val="000000"/>
          <w:sz w:val="28"/>
          <w:szCs w:val="28"/>
        </w:rPr>
        <w:t>ГОСТ 27578–2018 Газы углеводородные сжиженные для автомобильного транспорта. Технические условия</w:t>
      </w:r>
    </w:p>
    <w:p w14:paraId="5EF33C1E" w14:textId="1B0053D3" w:rsidR="00C5109A" w:rsidRPr="00FB72D9" w:rsidRDefault="00C5109A" w:rsidP="00FB72D9">
      <w:pPr>
        <w:tabs>
          <w:tab w:val="left" w:pos="2302"/>
        </w:tabs>
        <w:suppressAutoHyphens/>
        <w:ind w:firstLine="567"/>
        <w:jc w:val="both"/>
        <w:rPr>
          <w:sz w:val="28"/>
          <w:szCs w:val="28"/>
        </w:rPr>
      </w:pPr>
      <w:r w:rsidRPr="00FB72D9">
        <w:rPr>
          <w:sz w:val="28"/>
          <w:szCs w:val="28"/>
        </w:rPr>
        <w:t>ГОСТ 28830</w:t>
      </w:r>
      <w:r w:rsidRPr="00FB72D9">
        <w:rPr>
          <w:color w:val="000000"/>
          <w:sz w:val="28"/>
          <w:szCs w:val="28"/>
        </w:rPr>
        <w:t>–</w:t>
      </w:r>
      <w:r w:rsidRPr="00FB72D9">
        <w:rPr>
          <w:sz w:val="28"/>
          <w:szCs w:val="28"/>
        </w:rPr>
        <w:t>90 (ИСО 5187–85)</w:t>
      </w:r>
      <w:r w:rsidRPr="00FB72D9">
        <w:rPr>
          <w:color w:val="000000"/>
          <w:sz w:val="28"/>
          <w:szCs w:val="28"/>
        </w:rPr>
        <w:t xml:space="preserve"> </w:t>
      </w:r>
      <w:r w:rsidRPr="00FB72D9">
        <w:rPr>
          <w:sz w:val="28"/>
          <w:szCs w:val="28"/>
        </w:rPr>
        <w:t>Соединения паяные. Методы испытаний на растяжение и длительную прочность</w:t>
      </w:r>
    </w:p>
    <w:p w14:paraId="6A6CDA11" w14:textId="2111F904" w:rsidR="00C5109A" w:rsidRPr="00FB72D9" w:rsidRDefault="00C5109A" w:rsidP="00FB72D9">
      <w:pPr>
        <w:tabs>
          <w:tab w:val="left" w:pos="2302"/>
        </w:tabs>
        <w:suppressAutoHyphens/>
        <w:ind w:firstLine="567"/>
        <w:jc w:val="both"/>
        <w:rPr>
          <w:sz w:val="28"/>
          <w:szCs w:val="28"/>
        </w:rPr>
      </w:pPr>
      <w:r w:rsidRPr="00FB72D9">
        <w:rPr>
          <w:sz w:val="28"/>
          <w:szCs w:val="28"/>
        </w:rPr>
        <w:t>ГОСТ 34011–2016 Системы газораспределительные. Пункты газорегуляторные блочные. Пункты редуцирования газа шкафные. Общие технические требования</w:t>
      </w:r>
    </w:p>
    <w:p w14:paraId="498AD2DD" w14:textId="12001A6B" w:rsidR="00332F7D" w:rsidRPr="00FB72D9" w:rsidRDefault="00332F7D" w:rsidP="00FB72D9">
      <w:pPr>
        <w:tabs>
          <w:tab w:val="left" w:pos="2302"/>
        </w:tabs>
        <w:suppressAutoHyphens/>
        <w:ind w:firstLine="567"/>
        <w:jc w:val="both"/>
        <w:rPr>
          <w:sz w:val="28"/>
          <w:szCs w:val="28"/>
        </w:rPr>
      </w:pPr>
      <w:r w:rsidRPr="00FB72D9">
        <w:rPr>
          <w:sz w:val="28"/>
          <w:szCs w:val="28"/>
        </w:rPr>
        <w:t>ГОСТ 34670–2020 Системы газораспределительные. Пункты редуцирования газа. Основные положения</w:t>
      </w:r>
    </w:p>
    <w:p w14:paraId="290231DF" w14:textId="42B2ECCA" w:rsidR="00332F7D" w:rsidRPr="00FB72D9" w:rsidRDefault="00332F7D" w:rsidP="00FB72D9">
      <w:pPr>
        <w:tabs>
          <w:tab w:val="left" w:pos="2302"/>
        </w:tabs>
        <w:suppressAutoHyphens/>
        <w:ind w:firstLine="567"/>
        <w:jc w:val="both"/>
        <w:rPr>
          <w:sz w:val="28"/>
          <w:szCs w:val="28"/>
        </w:rPr>
      </w:pPr>
      <w:r w:rsidRPr="00FB72D9">
        <w:rPr>
          <w:sz w:val="28"/>
          <w:szCs w:val="28"/>
        </w:rPr>
        <w:t>ГОСТ 34715.1–2021 Системы газораспределительные. Проектирование, строительство и ликвидация сетей газораспределения природного газа. Часть 1. Полиэтиленовые газопроводы</w:t>
      </w:r>
    </w:p>
    <w:p w14:paraId="6532CABD" w14:textId="68989ED5" w:rsidR="00332F7D" w:rsidRPr="00FB72D9" w:rsidRDefault="00332F7D" w:rsidP="00FB72D9">
      <w:pPr>
        <w:tabs>
          <w:tab w:val="left" w:pos="2302"/>
        </w:tabs>
        <w:suppressAutoHyphens/>
        <w:ind w:firstLine="567"/>
        <w:jc w:val="both"/>
        <w:rPr>
          <w:sz w:val="28"/>
          <w:szCs w:val="28"/>
        </w:rPr>
      </w:pPr>
      <w:r w:rsidRPr="00FB72D9">
        <w:rPr>
          <w:sz w:val="28"/>
          <w:szCs w:val="28"/>
        </w:rPr>
        <w:t>ГОСТ 34715.2–2021 Системы газораспределительные. Проектирование, строительство и ликвидация сетей газораспределения природного газа. Часть 2. Стальные газопроводы</w:t>
      </w:r>
    </w:p>
    <w:p w14:paraId="5017EABD" w14:textId="4AD493E4" w:rsidR="00C5109A" w:rsidRPr="00FB72D9" w:rsidRDefault="00C5109A" w:rsidP="00FB72D9">
      <w:pPr>
        <w:tabs>
          <w:tab w:val="left" w:pos="2302"/>
        </w:tabs>
        <w:suppressAutoHyphens/>
        <w:ind w:firstLine="567"/>
        <w:jc w:val="both"/>
        <w:rPr>
          <w:sz w:val="28"/>
          <w:szCs w:val="28"/>
        </w:rPr>
      </w:pPr>
      <w:r w:rsidRPr="00FB72D9">
        <w:rPr>
          <w:sz w:val="28"/>
          <w:szCs w:val="28"/>
        </w:rPr>
        <w:t>ГОСТ Р 52087–2003</w:t>
      </w:r>
      <w:r w:rsidRPr="00FB72D9">
        <w:rPr>
          <w:color w:val="000000"/>
          <w:sz w:val="28"/>
          <w:szCs w:val="28"/>
        </w:rPr>
        <w:t xml:space="preserve"> </w:t>
      </w:r>
      <w:r w:rsidRPr="00FB72D9">
        <w:rPr>
          <w:sz w:val="28"/>
          <w:szCs w:val="28"/>
        </w:rPr>
        <w:t>Газы углеводородные сжиженные топливные. Технические условия</w:t>
      </w:r>
    </w:p>
    <w:p w14:paraId="370BABD4" w14:textId="583A60E0" w:rsidR="00C5109A" w:rsidRPr="00FB72D9" w:rsidRDefault="00C5109A" w:rsidP="00FB72D9">
      <w:pPr>
        <w:tabs>
          <w:tab w:val="left" w:pos="2302"/>
        </w:tabs>
        <w:suppressAutoHyphens/>
        <w:ind w:firstLine="567"/>
        <w:jc w:val="both"/>
        <w:rPr>
          <w:sz w:val="28"/>
          <w:szCs w:val="28"/>
        </w:rPr>
      </w:pPr>
      <w:r w:rsidRPr="00FB72D9">
        <w:rPr>
          <w:sz w:val="28"/>
          <w:szCs w:val="28"/>
        </w:rPr>
        <w:t>ГОСТ Р 52318–2005</w:t>
      </w:r>
      <w:r w:rsidRPr="00FB72D9">
        <w:rPr>
          <w:color w:val="000000"/>
          <w:sz w:val="28"/>
          <w:szCs w:val="28"/>
        </w:rPr>
        <w:t xml:space="preserve"> </w:t>
      </w:r>
      <w:r w:rsidRPr="00FB72D9">
        <w:rPr>
          <w:bCs/>
          <w:sz w:val="28"/>
          <w:szCs w:val="28"/>
        </w:rPr>
        <w:t>Трубы медные круглого сечения для воды и газа. Технические условия</w:t>
      </w:r>
    </w:p>
    <w:p w14:paraId="00C43453" w14:textId="52A3636A" w:rsidR="00C5109A" w:rsidRPr="00FB72D9" w:rsidRDefault="00C5109A" w:rsidP="00FB72D9">
      <w:pPr>
        <w:tabs>
          <w:tab w:val="left" w:pos="2302"/>
        </w:tabs>
        <w:suppressAutoHyphens/>
        <w:ind w:firstLine="567"/>
        <w:jc w:val="both"/>
        <w:rPr>
          <w:sz w:val="28"/>
          <w:szCs w:val="28"/>
        </w:rPr>
      </w:pPr>
      <w:r w:rsidRPr="00FB72D9">
        <w:rPr>
          <w:sz w:val="28"/>
          <w:szCs w:val="28"/>
        </w:rPr>
        <w:lastRenderedPageBreak/>
        <w:t xml:space="preserve">ГОСТ Р 52922–2008 </w:t>
      </w:r>
      <w:r w:rsidRPr="00FB72D9">
        <w:rPr>
          <w:rStyle w:val="af3"/>
          <w:b w:val="0"/>
          <w:sz w:val="28"/>
          <w:szCs w:val="28"/>
        </w:rPr>
        <w:t>Фитинги из меди и медных сплавов для соединения медных труб способом капиллярной пайки. Технические условия</w:t>
      </w:r>
    </w:p>
    <w:p w14:paraId="7092EA05" w14:textId="6129C4E1" w:rsidR="00C5109A" w:rsidRPr="00FB72D9" w:rsidRDefault="00C5109A" w:rsidP="00FB72D9">
      <w:pPr>
        <w:tabs>
          <w:tab w:val="left" w:pos="2302"/>
        </w:tabs>
        <w:suppressAutoHyphens/>
        <w:ind w:firstLine="567"/>
        <w:jc w:val="both"/>
        <w:rPr>
          <w:sz w:val="28"/>
          <w:szCs w:val="28"/>
        </w:rPr>
      </w:pPr>
      <w:r w:rsidRPr="00FB72D9">
        <w:rPr>
          <w:sz w:val="28"/>
          <w:szCs w:val="28"/>
        </w:rPr>
        <w:t xml:space="preserve">ГОСТ Р 52948–2008 </w:t>
      </w:r>
      <w:r w:rsidRPr="00FB72D9">
        <w:rPr>
          <w:bCs/>
          <w:sz w:val="28"/>
          <w:szCs w:val="28"/>
        </w:rPr>
        <w:t>Фитинги из меди и медных сплавов для соединения медных труб способом прессования.</w:t>
      </w:r>
      <w:r w:rsidRPr="00FB72D9">
        <w:rPr>
          <w:rStyle w:val="af3"/>
          <w:b w:val="0"/>
          <w:sz w:val="28"/>
          <w:szCs w:val="28"/>
        </w:rPr>
        <w:t xml:space="preserve"> Технические условия</w:t>
      </w:r>
    </w:p>
    <w:p w14:paraId="6625ACEF" w14:textId="1A72D0BF" w:rsidR="00C5109A" w:rsidRPr="00FB72D9" w:rsidRDefault="00C5109A" w:rsidP="00FB72D9">
      <w:pPr>
        <w:tabs>
          <w:tab w:val="left" w:pos="2302"/>
        </w:tabs>
        <w:suppressAutoHyphens/>
        <w:ind w:firstLine="567"/>
        <w:jc w:val="both"/>
        <w:rPr>
          <w:sz w:val="28"/>
          <w:szCs w:val="28"/>
        </w:rPr>
      </w:pPr>
      <w:r w:rsidRPr="00FB72D9">
        <w:rPr>
          <w:sz w:val="28"/>
          <w:szCs w:val="28"/>
        </w:rPr>
        <w:t xml:space="preserve">ГОСТ Р 52949–2008 </w:t>
      </w:r>
      <w:r w:rsidRPr="00FB72D9">
        <w:rPr>
          <w:rStyle w:val="af3"/>
          <w:b w:val="0"/>
          <w:sz w:val="28"/>
          <w:szCs w:val="28"/>
        </w:rPr>
        <w:t>Фитинги-переходники из меди и медных сплавов для соединения трубопроводов. Технические условия</w:t>
      </w:r>
    </w:p>
    <w:p w14:paraId="6892B8C6" w14:textId="523793C9" w:rsidR="00C5109A" w:rsidRPr="00FB72D9" w:rsidRDefault="00C5109A" w:rsidP="00FB72D9">
      <w:pPr>
        <w:tabs>
          <w:tab w:val="left" w:pos="2302"/>
        </w:tabs>
        <w:suppressAutoHyphens/>
        <w:ind w:firstLine="567"/>
        <w:jc w:val="both"/>
        <w:rPr>
          <w:sz w:val="28"/>
          <w:szCs w:val="28"/>
        </w:rPr>
      </w:pPr>
      <w:r w:rsidRPr="00FB72D9">
        <w:rPr>
          <w:sz w:val="28"/>
          <w:szCs w:val="28"/>
        </w:rPr>
        <w:t>ГОСТ Р 54792–2011 Дефекты в сварных соединениях термопластов. Описание и оценка</w:t>
      </w:r>
    </w:p>
    <w:p w14:paraId="7EACFD00" w14:textId="1DA38282" w:rsidR="00C5109A" w:rsidRPr="00FB72D9" w:rsidRDefault="00C5109A" w:rsidP="00FB72D9">
      <w:pPr>
        <w:tabs>
          <w:tab w:val="left" w:pos="2302"/>
        </w:tabs>
        <w:suppressAutoHyphens/>
        <w:ind w:firstLine="567"/>
        <w:jc w:val="both"/>
        <w:rPr>
          <w:sz w:val="28"/>
          <w:szCs w:val="28"/>
        </w:rPr>
      </w:pPr>
      <w:r w:rsidRPr="00FB72D9">
        <w:rPr>
          <w:sz w:val="28"/>
          <w:szCs w:val="28"/>
        </w:rPr>
        <w:t>ГОСТ Р 55142–2012 Испытания сварных соединений листов и труб из термопластов. Методы испытаний</w:t>
      </w:r>
    </w:p>
    <w:p w14:paraId="4E26CDAB" w14:textId="3A886AB7" w:rsidR="00C5109A" w:rsidRPr="00FB72D9" w:rsidRDefault="00C5109A" w:rsidP="00FB72D9">
      <w:pPr>
        <w:tabs>
          <w:tab w:val="left" w:pos="2302"/>
        </w:tabs>
        <w:suppressAutoHyphens/>
        <w:ind w:firstLine="567"/>
        <w:jc w:val="both"/>
        <w:rPr>
          <w:sz w:val="28"/>
          <w:szCs w:val="28"/>
        </w:rPr>
      </w:pPr>
      <w:r w:rsidRPr="00FB72D9">
        <w:rPr>
          <w:sz w:val="28"/>
          <w:szCs w:val="28"/>
        </w:rPr>
        <w:t>ГОСТ Р 55276–2012 (ИСО 21307:2011) Трубы и фитинги пластмассовые. Процедуры сварки нагретым инструментом встык полиэтиленовых (ПЭ) труб и фитингов, используемых для строительства газо- и водопроводных распределительных систем</w:t>
      </w:r>
    </w:p>
    <w:p w14:paraId="00FB8E11" w14:textId="65A388F8" w:rsidR="00C5109A" w:rsidRPr="00FB72D9" w:rsidRDefault="00C5109A" w:rsidP="00FB72D9">
      <w:pPr>
        <w:tabs>
          <w:tab w:val="left" w:pos="2302"/>
        </w:tabs>
        <w:suppressAutoHyphens/>
        <w:ind w:firstLine="567"/>
        <w:jc w:val="both"/>
        <w:rPr>
          <w:sz w:val="28"/>
          <w:szCs w:val="28"/>
        </w:rPr>
      </w:pPr>
      <w:r w:rsidRPr="00FB72D9">
        <w:rPr>
          <w:sz w:val="28"/>
          <w:szCs w:val="28"/>
        </w:rPr>
        <w:t>ГОСТ Р 55724–2013</w:t>
      </w:r>
      <w:r w:rsidRPr="00FB72D9">
        <w:rPr>
          <w:color w:val="000000"/>
          <w:sz w:val="28"/>
          <w:szCs w:val="28"/>
        </w:rPr>
        <w:t xml:space="preserve"> </w:t>
      </w:r>
      <w:r w:rsidRPr="00FB72D9">
        <w:rPr>
          <w:sz w:val="28"/>
          <w:szCs w:val="28"/>
        </w:rPr>
        <w:t>Контроль неразрушающий. Соединения сварные. Методы ультразвуковые</w:t>
      </w:r>
    </w:p>
    <w:p w14:paraId="723F9E44" w14:textId="6A95AD3F" w:rsidR="00C5109A" w:rsidRPr="00FB72D9" w:rsidRDefault="00C5109A" w:rsidP="00FB72D9">
      <w:pPr>
        <w:tabs>
          <w:tab w:val="left" w:pos="2302"/>
        </w:tabs>
        <w:suppressAutoHyphens/>
        <w:ind w:firstLine="567"/>
        <w:jc w:val="both"/>
        <w:rPr>
          <w:sz w:val="28"/>
          <w:szCs w:val="28"/>
        </w:rPr>
      </w:pPr>
      <w:r w:rsidRPr="00FB72D9">
        <w:rPr>
          <w:sz w:val="28"/>
          <w:szCs w:val="28"/>
        </w:rPr>
        <w:t>ГОСТ Р 56290–2014 Системы газораспределительные. Требования к сетям газораспределения. Часть 3. Реконструкция</w:t>
      </w:r>
    </w:p>
    <w:p w14:paraId="6F8EE875" w14:textId="06D14D59" w:rsidR="00C5109A" w:rsidRPr="00FB72D9" w:rsidRDefault="00C5109A" w:rsidP="00FB72D9">
      <w:pPr>
        <w:tabs>
          <w:tab w:val="left" w:pos="2302"/>
        </w:tabs>
        <w:suppressAutoHyphens/>
        <w:ind w:firstLine="567"/>
        <w:jc w:val="both"/>
        <w:rPr>
          <w:sz w:val="28"/>
          <w:szCs w:val="28"/>
        </w:rPr>
      </w:pPr>
      <w:r w:rsidRPr="00FB72D9">
        <w:rPr>
          <w:sz w:val="28"/>
          <w:szCs w:val="28"/>
        </w:rPr>
        <w:t>ГОСТ Р 58095.0–2018 Системы газораспределительные. Требования к сетям газопотребления. Часть 0. Общие положения</w:t>
      </w:r>
    </w:p>
    <w:p w14:paraId="2EBD57FD" w14:textId="221A6869" w:rsidR="00C5109A" w:rsidRPr="00FB72D9" w:rsidRDefault="00C5109A" w:rsidP="00FB72D9">
      <w:pPr>
        <w:tabs>
          <w:tab w:val="left" w:pos="2302"/>
        </w:tabs>
        <w:suppressAutoHyphens/>
        <w:ind w:firstLine="567"/>
        <w:jc w:val="both"/>
        <w:rPr>
          <w:sz w:val="28"/>
          <w:szCs w:val="28"/>
        </w:rPr>
      </w:pPr>
      <w:r w:rsidRPr="00FB72D9">
        <w:rPr>
          <w:sz w:val="28"/>
          <w:szCs w:val="28"/>
        </w:rPr>
        <w:t>ГОСТ Р 58095.1–2018 Системы газораспределительные. Требования к сетям газопотребления. Часть 1. Стальные газопроводы</w:t>
      </w:r>
    </w:p>
    <w:p w14:paraId="658895EF" w14:textId="0D8FFCBE" w:rsidR="00C5109A" w:rsidRPr="00FB72D9" w:rsidRDefault="00C5109A" w:rsidP="00FB72D9">
      <w:pPr>
        <w:tabs>
          <w:tab w:val="left" w:pos="2302"/>
        </w:tabs>
        <w:suppressAutoHyphens/>
        <w:ind w:firstLine="567"/>
        <w:jc w:val="both"/>
        <w:rPr>
          <w:sz w:val="28"/>
          <w:szCs w:val="28"/>
        </w:rPr>
      </w:pPr>
      <w:r w:rsidRPr="00FB72D9">
        <w:rPr>
          <w:sz w:val="28"/>
          <w:szCs w:val="28"/>
        </w:rPr>
        <w:t>ГОСТ Р 58095.2–2018 Системы газораспределительные. Требования к сетям газопотребления. Часть 2. Медные газопроводы</w:t>
      </w:r>
    </w:p>
    <w:p w14:paraId="73A92CBD" w14:textId="0EAA01AC" w:rsidR="00C5109A" w:rsidRPr="00FB72D9" w:rsidRDefault="00C5109A" w:rsidP="00FB72D9">
      <w:pPr>
        <w:tabs>
          <w:tab w:val="left" w:pos="2302"/>
        </w:tabs>
        <w:suppressAutoHyphens/>
        <w:ind w:firstLine="567"/>
        <w:jc w:val="both"/>
        <w:rPr>
          <w:sz w:val="28"/>
          <w:szCs w:val="28"/>
        </w:rPr>
      </w:pPr>
      <w:r w:rsidRPr="00FB72D9">
        <w:rPr>
          <w:sz w:val="28"/>
          <w:szCs w:val="28"/>
        </w:rPr>
        <w:t xml:space="preserve">ГОСТ Р 58095.3–2018 Системы газораспределительные. Требования к сетям газопотребления. Часть 3. </w:t>
      </w:r>
      <w:proofErr w:type="spellStart"/>
      <w:r w:rsidRPr="00FB72D9">
        <w:rPr>
          <w:sz w:val="28"/>
          <w:szCs w:val="28"/>
        </w:rPr>
        <w:t>Металлополимерные</w:t>
      </w:r>
      <w:proofErr w:type="spellEnd"/>
      <w:r w:rsidRPr="00FB72D9">
        <w:rPr>
          <w:sz w:val="28"/>
          <w:szCs w:val="28"/>
        </w:rPr>
        <w:t xml:space="preserve"> газопроводы</w:t>
      </w:r>
    </w:p>
    <w:p w14:paraId="233976CB" w14:textId="750E5961" w:rsidR="00C5109A" w:rsidRPr="00FB72D9" w:rsidRDefault="00C5109A" w:rsidP="00FB72D9">
      <w:pPr>
        <w:tabs>
          <w:tab w:val="left" w:pos="2302"/>
        </w:tabs>
        <w:suppressAutoHyphens/>
        <w:ind w:firstLine="567"/>
        <w:jc w:val="both"/>
        <w:rPr>
          <w:sz w:val="28"/>
          <w:szCs w:val="28"/>
        </w:rPr>
      </w:pPr>
      <w:r w:rsidRPr="00FB72D9">
        <w:rPr>
          <w:sz w:val="28"/>
          <w:szCs w:val="28"/>
        </w:rPr>
        <w:t>ГОСТ Р 58096–2018 Системы газораспределительные. Требования к сетям газораспределения. Часть 6. Газопроводы, санированные гибким рукавом</w:t>
      </w:r>
    </w:p>
    <w:p w14:paraId="7FC8D78A" w14:textId="6F793D4C" w:rsidR="00C5109A" w:rsidRPr="00FB72D9" w:rsidRDefault="00C5109A" w:rsidP="00FB72D9">
      <w:pPr>
        <w:tabs>
          <w:tab w:val="left" w:pos="2302"/>
        </w:tabs>
        <w:suppressAutoHyphens/>
        <w:ind w:firstLine="567"/>
        <w:jc w:val="both"/>
        <w:rPr>
          <w:sz w:val="28"/>
          <w:szCs w:val="28"/>
        </w:rPr>
      </w:pPr>
      <w:r w:rsidRPr="00FB72D9">
        <w:rPr>
          <w:sz w:val="28"/>
          <w:szCs w:val="28"/>
        </w:rPr>
        <w:t>ГОСТ Р 58121.1–2018 (ИСО 4437-1:2014) Пластмассовые трубопроводы для транспортирования газообразного топлива. Полиэтилен (ПЭ). Часть 1. Общие положения</w:t>
      </w:r>
    </w:p>
    <w:p w14:paraId="77B01B5A" w14:textId="1C27C26B" w:rsidR="00C5109A" w:rsidRPr="00FB72D9" w:rsidRDefault="00C5109A" w:rsidP="00FB72D9">
      <w:pPr>
        <w:tabs>
          <w:tab w:val="left" w:pos="2302"/>
        </w:tabs>
        <w:suppressAutoHyphens/>
        <w:ind w:firstLine="567"/>
        <w:jc w:val="both"/>
        <w:rPr>
          <w:sz w:val="28"/>
          <w:szCs w:val="28"/>
        </w:rPr>
      </w:pPr>
      <w:r w:rsidRPr="00FB72D9">
        <w:rPr>
          <w:sz w:val="28"/>
          <w:szCs w:val="28"/>
        </w:rPr>
        <w:t>ГОСТ Р 58121.2–2018 (ИСО 4437-2:2014) Пластмассовые трубопроводы для транспортирования газообразного топлива. Полиэтилен (ПЭ). Часть 2. Трубы</w:t>
      </w:r>
    </w:p>
    <w:p w14:paraId="03C0EFDC" w14:textId="6F6D3D43" w:rsidR="00C5109A" w:rsidRPr="00FB72D9" w:rsidRDefault="00C5109A" w:rsidP="00FB72D9">
      <w:pPr>
        <w:tabs>
          <w:tab w:val="left" w:pos="2302"/>
        </w:tabs>
        <w:suppressAutoHyphens/>
        <w:ind w:firstLine="567"/>
        <w:jc w:val="both"/>
        <w:rPr>
          <w:sz w:val="28"/>
          <w:szCs w:val="28"/>
        </w:rPr>
      </w:pPr>
      <w:r w:rsidRPr="00FB72D9">
        <w:rPr>
          <w:sz w:val="28"/>
          <w:szCs w:val="28"/>
        </w:rPr>
        <w:t>ГОСТ Р 58121.3–2018 (ИСО 4437-3:2014) Пластмассовые трубопроводы для транспортирования газообразного топлива. Полиэтилен (ПЭ). Часть 3. Фитинги</w:t>
      </w:r>
    </w:p>
    <w:p w14:paraId="77E3EB20" w14:textId="04A78337" w:rsidR="00C5109A" w:rsidRPr="00FB72D9" w:rsidRDefault="00C5109A" w:rsidP="00FB72D9">
      <w:pPr>
        <w:tabs>
          <w:tab w:val="left" w:pos="2302"/>
        </w:tabs>
        <w:suppressAutoHyphens/>
        <w:ind w:firstLine="567"/>
        <w:jc w:val="both"/>
        <w:rPr>
          <w:sz w:val="28"/>
          <w:szCs w:val="28"/>
        </w:rPr>
      </w:pPr>
      <w:r w:rsidRPr="00FB72D9">
        <w:rPr>
          <w:sz w:val="28"/>
          <w:szCs w:val="28"/>
        </w:rPr>
        <w:t xml:space="preserve">ГОСТ Р 58180–2018 Системы газораспределительные. Требования к сетям газораспределения. Часть 5. Газопроводы, санированные рукавом с </w:t>
      </w:r>
      <w:proofErr w:type="spellStart"/>
      <w:r w:rsidRPr="00FB72D9">
        <w:rPr>
          <w:sz w:val="28"/>
          <w:szCs w:val="28"/>
        </w:rPr>
        <w:t>полимеризующимся</w:t>
      </w:r>
      <w:proofErr w:type="spellEnd"/>
      <w:r w:rsidRPr="00FB72D9">
        <w:rPr>
          <w:sz w:val="28"/>
          <w:szCs w:val="28"/>
        </w:rPr>
        <w:t xml:space="preserve"> слоем</w:t>
      </w:r>
    </w:p>
    <w:p w14:paraId="18804CE5" w14:textId="77777777" w:rsidR="00C5109A" w:rsidRPr="00FB72D9" w:rsidRDefault="00C5109A" w:rsidP="00FB72D9">
      <w:pPr>
        <w:tabs>
          <w:tab w:val="left" w:pos="2302"/>
        </w:tabs>
        <w:suppressAutoHyphens/>
        <w:ind w:firstLine="567"/>
        <w:jc w:val="both"/>
        <w:rPr>
          <w:sz w:val="28"/>
          <w:szCs w:val="28"/>
        </w:rPr>
      </w:pPr>
      <w:r w:rsidRPr="00FB72D9">
        <w:rPr>
          <w:sz w:val="28"/>
          <w:szCs w:val="28"/>
        </w:rPr>
        <w:t>ГОСТ Р 58181–2018 Системы газораспределительные. Требования к сетям газораспределения. Часть 7. Полиэтиленовые газопроводы, проложенные в существующем трубопроводе</w:t>
      </w:r>
    </w:p>
    <w:p w14:paraId="7B9666AD" w14:textId="20CA452F" w:rsidR="00C5109A" w:rsidRPr="00FB72D9" w:rsidRDefault="00332F7D" w:rsidP="00FB72D9">
      <w:pPr>
        <w:tabs>
          <w:tab w:val="left" w:pos="2302"/>
        </w:tabs>
        <w:suppressAutoHyphens/>
        <w:ind w:firstLine="567"/>
        <w:jc w:val="both"/>
        <w:rPr>
          <w:sz w:val="28"/>
          <w:szCs w:val="28"/>
        </w:rPr>
      </w:pPr>
      <w:r w:rsidRPr="00FB72D9">
        <w:rPr>
          <w:sz w:val="28"/>
          <w:szCs w:val="28"/>
        </w:rPr>
        <w:lastRenderedPageBreak/>
        <w:t>ГОСТ Р ИСО 12176-1–2021 Трубы и фитинги пластмассовые. Оборудование для сварки полиэтиленовых систем. Часть 1. Сварка нагретым инструментом встык</w:t>
      </w:r>
    </w:p>
    <w:p w14:paraId="6D182435" w14:textId="13172451" w:rsidR="00C5109A" w:rsidRPr="00FB72D9" w:rsidRDefault="00332F7D" w:rsidP="00FB72D9">
      <w:pPr>
        <w:tabs>
          <w:tab w:val="left" w:pos="2302"/>
        </w:tabs>
        <w:suppressAutoHyphens/>
        <w:ind w:firstLine="567"/>
        <w:jc w:val="both"/>
        <w:rPr>
          <w:sz w:val="28"/>
          <w:szCs w:val="28"/>
        </w:rPr>
      </w:pPr>
      <w:r w:rsidRPr="00FB72D9">
        <w:rPr>
          <w:sz w:val="28"/>
          <w:szCs w:val="28"/>
        </w:rPr>
        <w:t>ГОСТ Р ИСО 12176-2–2011 Трубы и фитинги пластмассовые. Оборудование для сварки полиэтиленовых систем. Часть 2. Сварка с закладными нагревателями</w:t>
      </w:r>
    </w:p>
    <w:p w14:paraId="611FACAB" w14:textId="736EF3C4" w:rsidR="00C5109A" w:rsidRPr="00FB72D9" w:rsidRDefault="00C5109A" w:rsidP="00FB72D9">
      <w:pPr>
        <w:tabs>
          <w:tab w:val="left" w:pos="2302"/>
        </w:tabs>
        <w:suppressAutoHyphens/>
        <w:ind w:firstLine="567"/>
        <w:jc w:val="both"/>
        <w:rPr>
          <w:sz w:val="28"/>
          <w:szCs w:val="28"/>
        </w:rPr>
      </w:pPr>
      <w:r w:rsidRPr="00FB72D9">
        <w:rPr>
          <w:sz w:val="28"/>
          <w:szCs w:val="28"/>
        </w:rPr>
        <w:t xml:space="preserve">ГОСТ Р ИСО 12176-4–2014 Трубы и фитинги пластмассовые. Оборудование для сварки полиэтиленовых систем. Часть 4. Кодирование </w:t>
      </w:r>
      <w:proofErr w:type="spellStart"/>
      <w:r w:rsidRPr="00FB72D9">
        <w:rPr>
          <w:sz w:val="28"/>
          <w:szCs w:val="28"/>
        </w:rPr>
        <w:t>трассируемости</w:t>
      </w:r>
      <w:proofErr w:type="spellEnd"/>
    </w:p>
    <w:p w14:paraId="2AA49A5F" w14:textId="1CA8AF53" w:rsidR="00C5109A" w:rsidRPr="00FB72D9" w:rsidRDefault="00C5109A" w:rsidP="00FB72D9">
      <w:pPr>
        <w:tabs>
          <w:tab w:val="left" w:pos="2302"/>
        </w:tabs>
        <w:suppressAutoHyphens/>
        <w:ind w:firstLine="567"/>
        <w:jc w:val="both"/>
        <w:rPr>
          <w:sz w:val="28"/>
          <w:szCs w:val="28"/>
        </w:rPr>
      </w:pPr>
      <w:r w:rsidRPr="00FB72D9">
        <w:rPr>
          <w:sz w:val="28"/>
          <w:szCs w:val="28"/>
        </w:rPr>
        <w:t>ГОСТ Р ИСО 13950–2012 Трубы и фитинги пластмассовые. Системы автоматического распознавания для выполнения соединений сваркой с закладными нагревателями</w:t>
      </w:r>
    </w:p>
    <w:p w14:paraId="5CBD3D8D" w14:textId="1549074D" w:rsidR="00C5109A" w:rsidRPr="00FB72D9" w:rsidRDefault="00C5109A" w:rsidP="00FB72D9">
      <w:pPr>
        <w:tabs>
          <w:tab w:val="left" w:pos="2302"/>
        </w:tabs>
        <w:suppressAutoHyphens/>
        <w:ind w:firstLine="567"/>
        <w:jc w:val="both"/>
        <w:rPr>
          <w:sz w:val="28"/>
          <w:szCs w:val="28"/>
        </w:rPr>
      </w:pPr>
      <w:r w:rsidRPr="00FB72D9">
        <w:rPr>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14:paraId="0E5DC7EC" w14:textId="39330DCB" w:rsidR="00C5109A" w:rsidRPr="00FB72D9" w:rsidRDefault="00332F7D" w:rsidP="00FB72D9">
      <w:pPr>
        <w:tabs>
          <w:tab w:val="left" w:pos="2302"/>
        </w:tabs>
        <w:suppressAutoHyphens/>
        <w:ind w:firstLine="567"/>
        <w:jc w:val="both"/>
        <w:rPr>
          <w:sz w:val="28"/>
          <w:szCs w:val="28"/>
        </w:rPr>
      </w:pPr>
      <w:r w:rsidRPr="00FB72D9">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6BF5F716" w14:textId="5F63C84E" w:rsidR="00C5109A" w:rsidRPr="00FB72D9" w:rsidRDefault="00154C00" w:rsidP="00FB72D9">
      <w:pPr>
        <w:tabs>
          <w:tab w:val="left" w:pos="2302"/>
        </w:tabs>
        <w:suppressAutoHyphens/>
        <w:ind w:firstLine="567"/>
        <w:jc w:val="both"/>
        <w:rPr>
          <w:sz w:val="28"/>
          <w:szCs w:val="28"/>
        </w:rPr>
      </w:pPr>
      <w:r w:rsidRPr="00FB72D9">
        <w:rPr>
          <w:sz w:val="28"/>
          <w:szCs w:val="28"/>
        </w:rPr>
        <w:t>СП 6.13130.2021 Системы противопожарной защиты. Электроустановки низковольтные. Требования пожарной безопасности</w:t>
      </w:r>
    </w:p>
    <w:p w14:paraId="7D85D491" w14:textId="4786EF3B" w:rsidR="00C5109A" w:rsidRPr="00FB72D9" w:rsidRDefault="00154C00" w:rsidP="00FB72D9">
      <w:pPr>
        <w:tabs>
          <w:tab w:val="left" w:pos="2302"/>
        </w:tabs>
        <w:suppressAutoHyphens/>
        <w:ind w:firstLine="567"/>
        <w:jc w:val="both"/>
        <w:rPr>
          <w:bCs/>
          <w:sz w:val="28"/>
          <w:szCs w:val="28"/>
        </w:rPr>
      </w:pPr>
      <w:r w:rsidRPr="00FB72D9">
        <w:rPr>
          <w:bCs/>
          <w:sz w:val="28"/>
          <w:szCs w:val="28"/>
        </w:rPr>
        <w:t>СП 8.13130.2020 Системы противопожарной защиты. Источники наружного противопожарного водоснабжения. Требования пожарной безопасности</w:t>
      </w:r>
    </w:p>
    <w:p w14:paraId="28191761" w14:textId="4B48E1FF" w:rsidR="00C5109A" w:rsidRPr="00FB72D9" w:rsidRDefault="00C5109A" w:rsidP="00FB72D9">
      <w:pPr>
        <w:tabs>
          <w:tab w:val="left" w:pos="2302"/>
        </w:tabs>
        <w:suppressAutoHyphens/>
        <w:ind w:firstLine="567"/>
        <w:jc w:val="both"/>
        <w:rPr>
          <w:bCs/>
          <w:sz w:val="28"/>
          <w:szCs w:val="28"/>
        </w:rPr>
      </w:pPr>
      <w:r w:rsidRPr="00FB72D9">
        <w:rPr>
          <w:bCs/>
          <w:sz w:val="28"/>
          <w:szCs w:val="28"/>
        </w:rPr>
        <w:t>СП 12.13130.2009 Определение категорий помещений, зданий и наружных установок по взрывопожарной и пожарной опасности (с изменением № 1)</w:t>
      </w:r>
    </w:p>
    <w:p w14:paraId="2B2727B2" w14:textId="10F47A73" w:rsidR="00C5109A" w:rsidRPr="00FB72D9" w:rsidRDefault="00C5109A" w:rsidP="00FB72D9">
      <w:pPr>
        <w:tabs>
          <w:tab w:val="left" w:pos="2302"/>
        </w:tabs>
        <w:suppressAutoHyphens/>
        <w:ind w:firstLine="567"/>
        <w:jc w:val="both"/>
        <w:rPr>
          <w:bCs/>
          <w:sz w:val="28"/>
          <w:szCs w:val="28"/>
        </w:rPr>
      </w:pPr>
      <w:r w:rsidRPr="00FB72D9">
        <w:rPr>
          <w:bCs/>
          <w:sz w:val="28"/>
          <w:szCs w:val="28"/>
        </w:rPr>
        <w:t>СП 14.13330.2018 «СНиП II-7-81* Строительство в сейсмических районах»</w:t>
      </w:r>
    </w:p>
    <w:p w14:paraId="35F4758C" w14:textId="3315F4B0" w:rsidR="00C5109A" w:rsidRPr="00FB72D9" w:rsidRDefault="00154C00" w:rsidP="00FB72D9">
      <w:pPr>
        <w:tabs>
          <w:tab w:val="left" w:pos="2302"/>
        </w:tabs>
        <w:suppressAutoHyphens/>
        <w:ind w:firstLine="567"/>
        <w:jc w:val="both"/>
        <w:rPr>
          <w:color w:val="000000"/>
          <w:sz w:val="28"/>
          <w:szCs w:val="28"/>
        </w:rPr>
      </w:pPr>
      <w:r w:rsidRPr="00FB72D9">
        <w:rPr>
          <w:color w:val="000000"/>
          <w:sz w:val="28"/>
          <w:szCs w:val="28"/>
        </w:rPr>
        <w:t>СП 18.13330.2019 Производственные объекты. Планировочная организация земельного участка (СНиП II-89-80* Генеральные планы промышленных предприятий) (с изменением № 1)</w:t>
      </w:r>
    </w:p>
    <w:p w14:paraId="41FCDE0B" w14:textId="73ABCA7B"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 xml:space="preserve">СП 20.13330.2016 «СНиП 2.01.07-85* Нагрузки и воздействия» </w:t>
      </w:r>
      <w:r w:rsidRPr="00FB72D9">
        <w:rPr>
          <w:sz w:val="28"/>
          <w:szCs w:val="28"/>
        </w:rPr>
        <w:t>(с изменениями № 1, № 2)</w:t>
      </w:r>
    </w:p>
    <w:p w14:paraId="38312F1D" w14:textId="2083CB91"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 xml:space="preserve">СП 21.13330.2012 «СНиП 2.01.09-91 Здания и сооружения на подрабатываемых территориях и просадочных грунтах» </w:t>
      </w:r>
      <w:r w:rsidRPr="00FB72D9">
        <w:rPr>
          <w:sz w:val="28"/>
          <w:szCs w:val="28"/>
        </w:rPr>
        <w:t>(с изменением № 1)</w:t>
      </w:r>
    </w:p>
    <w:p w14:paraId="7AB30117" w14:textId="7B254F51"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СП 28.13330.2017</w:t>
      </w:r>
      <w:r w:rsidRPr="00FB72D9">
        <w:rPr>
          <w:b/>
          <w:sz w:val="28"/>
          <w:szCs w:val="28"/>
        </w:rPr>
        <w:t xml:space="preserve"> </w:t>
      </w:r>
      <w:r w:rsidRPr="00FB72D9">
        <w:rPr>
          <w:color w:val="000000"/>
          <w:sz w:val="28"/>
          <w:szCs w:val="28"/>
        </w:rPr>
        <w:t>«СНиП 2.03.11-85 Защита строительных конструкций от коррозии»</w:t>
      </w:r>
      <w:r w:rsidRPr="00FB72D9">
        <w:rPr>
          <w:sz w:val="28"/>
          <w:szCs w:val="28"/>
        </w:rPr>
        <w:t xml:space="preserve"> (с изменением № 1)</w:t>
      </w:r>
    </w:p>
    <w:p w14:paraId="1D8FDB4A" w14:textId="6DAE56D3" w:rsidR="00C5109A" w:rsidRPr="00FB72D9" w:rsidRDefault="00154C00" w:rsidP="00FB72D9">
      <w:pPr>
        <w:tabs>
          <w:tab w:val="left" w:pos="2302"/>
        </w:tabs>
        <w:suppressAutoHyphens/>
        <w:ind w:firstLine="567"/>
        <w:jc w:val="both"/>
        <w:rPr>
          <w:color w:val="000000"/>
          <w:sz w:val="28"/>
          <w:szCs w:val="28"/>
        </w:rPr>
      </w:pPr>
      <w:r w:rsidRPr="00FB72D9">
        <w:rPr>
          <w:sz w:val="28"/>
          <w:szCs w:val="28"/>
        </w:rPr>
        <w:t>СП 30.13330.2020 «СНиП 2.04.01-85* Внутренний водопровод и канализация зданий»</w:t>
      </w:r>
    </w:p>
    <w:p w14:paraId="4B6E03CF" w14:textId="74E42F59" w:rsidR="00C5109A" w:rsidRPr="00FB72D9" w:rsidRDefault="00154C00" w:rsidP="00FB72D9">
      <w:pPr>
        <w:tabs>
          <w:tab w:val="left" w:pos="2302"/>
        </w:tabs>
        <w:suppressAutoHyphens/>
        <w:ind w:firstLine="567"/>
        <w:jc w:val="both"/>
        <w:rPr>
          <w:color w:val="000000"/>
          <w:sz w:val="28"/>
          <w:szCs w:val="28"/>
        </w:rPr>
      </w:pPr>
      <w:r w:rsidRPr="00FB72D9">
        <w:rPr>
          <w:color w:val="000000"/>
          <w:sz w:val="28"/>
          <w:szCs w:val="28"/>
        </w:rPr>
        <w:t>СП 31.13330.2012 «СНиП 2.04.02-84* Водоснабжение. Наружные сети и сооружения» (с изменениями № 1, № 2, № 3, № 4, № 5)</w:t>
      </w:r>
    </w:p>
    <w:p w14:paraId="2A709DA9" w14:textId="43B6F491" w:rsidR="00C5109A" w:rsidRPr="00FB72D9" w:rsidRDefault="00154C00" w:rsidP="00FB72D9">
      <w:pPr>
        <w:tabs>
          <w:tab w:val="left" w:pos="2302"/>
        </w:tabs>
        <w:suppressAutoHyphens/>
        <w:ind w:firstLine="567"/>
        <w:jc w:val="both"/>
        <w:rPr>
          <w:color w:val="000000"/>
          <w:sz w:val="28"/>
          <w:szCs w:val="28"/>
        </w:rPr>
      </w:pPr>
      <w:r w:rsidRPr="00FB72D9">
        <w:rPr>
          <w:color w:val="000000"/>
          <w:sz w:val="28"/>
          <w:szCs w:val="28"/>
        </w:rPr>
        <w:t>СП 32.13330.2018 «СНиП 2.04.03-85 Канализация. Наружные сети и сооружения» (с изменением № 1)</w:t>
      </w:r>
    </w:p>
    <w:p w14:paraId="3B75134A" w14:textId="445EF550" w:rsidR="00C5109A" w:rsidRPr="00FB72D9" w:rsidRDefault="00154C00" w:rsidP="00FB72D9">
      <w:pPr>
        <w:tabs>
          <w:tab w:val="left" w:pos="2302"/>
        </w:tabs>
        <w:suppressAutoHyphens/>
        <w:ind w:firstLine="567"/>
        <w:jc w:val="both"/>
        <w:rPr>
          <w:color w:val="000000"/>
          <w:sz w:val="28"/>
          <w:szCs w:val="28"/>
        </w:rPr>
      </w:pPr>
      <w:r w:rsidRPr="00FB72D9">
        <w:rPr>
          <w:sz w:val="28"/>
          <w:szCs w:val="28"/>
        </w:rPr>
        <w:lastRenderedPageBreak/>
        <w:t xml:space="preserve">СП 42.13330.2016 </w:t>
      </w:r>
      <w:r w:rsidRPr="00FB72D9">
        <w:rPr>
          <w:spacing w:val="-4"/>
          <w:sz w:val="28"/>
          <w:szCs w:val="28"/>
        </w:rPr>
        <w:t>«СНиП 2.07.01-89* Градостроительство. Планировка и застройка</w:t>
      </w:r>
      <w:r w:rsidRPr="00FB72D9">
        <w:rPr>
          <w:sz w:val="28"/>
          <w:szCs w:val="28"/>
        </w:rPr>
        <w:t xml:space="preserve"> городских и сельских поселений» (с изменениями № 1, № 2)</w:t>
      </w:r>
    </w:p>
    <w:p w14:paraId="4A6811A6" w14:textId="05B6E613"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 xml:space="preserve">СП 56.13330.2011 «СНиП 31-03-2001 Производственные здания» </w:t>
      </w:r>
      <w:r w:rsidRPr="00FB72D9">
        <w:rPr>
          <w:sz w:val="28"/>
          <w:szCs w:val="28"/>
        </w:rPr>
        <w:t>(с изменениями № 1, № 2)</w:t>
      </w:r>
    </w:p>
    <w:p w14:paraId="7F4977C2" w14:textId="39D19FB9" w:rsidR="00C5109A" w:rsidRPr="00FB72D9" w:rsidRDefault="00154C00" w:rsidP="00FB72D9">
      <w:pPr>
        <w:tabs>
          <w:tab w:val="left" w:pos="2302"/>
        </w:tabs>
        <w:suppressAutoHyphens/>
        <w:ind w:firstLine="567"/>
        <w:jc w:val="both"/>
        <w:rPr>
          <w:color w:val="000000"/>
          <w:sz w:val="28"/>
          <w:szCs w:val="28"/>
        </w:rPr>
      </w:pPr>
      <w:r w:rsidRPr="00FB72D9">
        <w:rPr>
          <w:color w:val="000000"/>
          <w:sz w:val="28"/>
          <w:szCs w:val="28"/>
        </w:rPr>
        <w:t>СП 60.13330.2020 «СНиП 41-01-2003 Отопление, вентиляция и кондиционирование воздуха»</w:t>
      </w:r>
    </w:p>
    <w:p w14:paraId="2E90BECA" w14:textId="5D172B3A" w:rsidR="00C5109A" w:rsidRPr="00FB72D9" w:rsidRDefault="00C5109A" w:rsidP="00FB72D9">
      <w:pPr>
        <w:tabs>
          <w:tab w:val="left" w:pos="2302"/>
        </w:tabs>
        <w:suppressAutoHyphens/>
        <w:ind w:firstLine="567"/>
        <w:jc w:val="both"/>
        <w:rPr>
          <w:color w:val="000000"/>
          <w:sz w:val="28"/>
          <w:szCs w:val="28"/>
        </w:rPr>
      </w:pPr>
      <w:r w:rsidRPr="00FB72D9">
        <w:rPr>
          <w:color w:val="000000"/>
          <w:sz w:val="28"/>
          <w:szCs w:val="28"/>
        </w:rPr>
        <w:t>СП 116.13330.2012 «СНиП 22-02-2003 Инженерная защита территорий, зданий и сооружений от опасных геологических процессов. Основные положения»</w:t>
      </w:r>
    </w:p>
    <w:p w14:paraId="0CC67E95" w14:textId="42913CE0" w:rsidR="00C5109A" w:rsidRPr="00FB72D9" w:rsidRDefault="00154C00" w:rsidP="00FB72D9">
      <w:pPr>
        <w:tabs>
          <w:tab w:val="left" w:pos="2302"/>
        </w:tabs>
        <w:suppressAutoHyphens/>
        <w:ind w:firstLine="567"/>
        <w:jc w:val="both"/>
        <w:rPr>
          <w:color w:val="000000"/>
          <w:sz w:val="28"/>
          <w:szCs w:val="28"/>
        </w:rPr>
      </w:pPr>
      <w:r w:rsidRPr="00FB72D9">
        <w:rPr>
          <w:color w:val="000000"/>
          <w:sz w:val="28"/>
          <w:szCs w:val="28"/>
        </w:rPr>
        <w:t>СП 119.13330.2017 «СНиП 32-01-95 Железные дороги колеи 1520 мм» (с изменением № 1)</w:t>
      </w:r>
    </w:p>
    <w:p w14:paraId="405BE9BD" w14:textId="3A83F7B0" w:rsidR="00C5109A" w:rsidRPr="00FB72D9" w:rsidRDefault="00154C00" w:rsidP="00FB72D9">
      <w:pPr>
        <w:tabs>
          <w:tab w:val="left" w:pos="2302"/>
        </w:tabs>
        <w:suppressAutoHyphens/>
        <w:ind w:firstLine="567"/>
        <w:jc w:val="both"/>
        <w:rPr>
          <w:color w:val="000000"/>
          <w:sz w:val="28"/>
          <w:szCs w:val="28"/>
        </w:rPr>
      </w:pPr>
      <w:r w:rsidRPr="00FB72D9">
        <w:rPr>
          <w:sz w:val="28"/>
          <w:szCs w:val="28"/>
        </w:rPr>
        <w:t>СП 120.13330.2012 «СНиП 32-02-2003 Метрополитены» (с изменениями № 1, № 2, № 3, № 4)</w:t>
      </w:r>
    </w:p>
    <w:p w14:paraId="50FC9F76" w14:textId="3F5D5448" w:rsidR="00C5109A" w:rsidRPr="00FB72D9" w:rsidRDefault="00154C00" w:rsidP="00FB72D9">
      <w:pPr>
        <w:tabs>
          <w:tab w:val="left" w:pos="2302"/>
        </w:tabs>
        <w:suppressAutoHyphens/>
        <w:ind w:firstLine="567"/>
        <w:jc w:val="both"/>
        <w:rPr>
          <w:color w:val="000000"/>
          <w:sz w:val="28"/>
          <w:szCs w:val="28"/>
        </w:rPr>
      </w:pPr>
      <w:r w:rsidRPr="00FB72D9">
        <w:rPr>
          <w:color w:val="000000"/>
          <w:sz w:val="28"/>
          <w:szCs w:val="28"/>
        </w:rPr>
        <w:t>СП 124.13330.2012 «СНиП 41-02-2003 Тепловые сети» (с изменением № 1)</w:t>
      </w:r>
    </w:p>
    <w:p w14:paraId="39A08898" w14:textId="55D42DBA" w:rsidR="00C5109A" w:rsidRPr="00FB72D9" w:rsidRDefault="00C5109A" w:rsidP="00FB72D9">
      <w:pPr>
        <w:tabs>
          <w:tab w:val="left" w:pos="2302"/>
        </w:tabs>
        <w:suppressAutoHyphens/>
        <w:ind w:firstLine="567"/>
        <w:jc w:val="both"/>
        <w:rPr>
          <w:sz w:val="28"/>
          <w:szCs w:val="28"/>
        </w:rPr>
      </w:pPr>
      <w:r w:rsidRPr="00FB72D9">
        <w:rPr>
          <w:sz w:val="28"/>
          <w:szCs w:val="28"/>
        </w:rPr>
        <w:t>СП 156.13130.2014</w:t>
      </w:r>
      <w:r w:rsidRPr="00FB72D9">
        <w:rPr>
          <w:color w:val="000000"/>
          <w:sz w:val="28"/>
          <w:szCs w:val="28"/>
        </w:rPr>
        <w:t xml:space="preserve"> </w:t>
      </w:r>
      <w:r w:rsidRPr="00FB72D9">
        <w:rPr>
          <w:sz w:val="28"/>
          <w:szCs w:val="28"/>
        </w:rPr>
        <w:t>Станции автомобильные заправочные. Требования пожарной безопасности</w:t>
      </w:r>
    </w:p>
    <w:p w14:paraId="7BC99C96" w14:textId="1F92DECD" w:rsidR="00C5109A" w:rsidRPr="00FB72D9" w:rsidRDefault="00C5109A" w:rsidP="00FB72D9">
      <w:pPr>
        <w:tabs>
          <w:tab w:val="left" w:pos="2302"/>
        </w:tabs>
        <w:suppressAutoHyphens/>
        <w:ind w:right="-57" w:firstLine="567"/>
        <w:jc w:val="both"/>
        <w:rPr>
          <w:sz w:val="28"/>
          <w:szCs w:val="28"/>
        </w:rPr>
      </w:pPr>
      <w:r w:rsidRPr="00FB72D9">
        <w:rPr>
          <w:sz w:val="28"/>
          <w:szCs w:val="28"/>
        </w:rPr>
        <w:t>СП 402.1325800.2018</w:t>
      </w:r>
      <w:r w:rsidR="00332F7D" w:rsidRPr="00FB72D9">
        <w:rPr>
          <w:sz w:val="28"/>
          <w:szCs w:val="28"/>
        </w:rPr>
        <w:t xml:space="preserve"> </w:t>
      </w:r>
      <w:r w:rsidRPr="00FB72D9">
        <w:rPr>
          <w:sz w:val="28"/>
          <w:szCs w:val="28"/>
        </w:rPr>
        <w:t>Здания жилые. Правила проектирования систем газопотребления</w:t>
      </w:r>
    </w:p>
    <w:p w14:paraId="10E17D93" w14:textId="4B367602" w:rsidR="009138AB" w:rsidRPr="00FB72D9" w:rsidRDefault="009138AB" w:rsidP="00FB72D9">
      <w:pPr>
        <w:autoSpaceDE w:val="0"/>
        <w:autoSpaceDN w:val="0"/>
        <w:adjustRightInd w:val="0"/>
        <w:ind w:firstLine="567"/>
        <w:jc w:val="both"/>
        <w:rPr>
          <w:sz w:val="28"/>
          <w:szCs w:val="28"/>
        </w:rPr>
      </w:pPr>
    </w:p>
    <w:p w14:paraId="69313AF2" w14:textId="3CCA277C" w:rsidR="00B26D5F" w:rsidRPr="00FB72D9" w:rsidRDefault="00B26D5F" w:rsidP="00FB72D9">
      <w:pPr>
        <w:suppressAutoHyphens/>
        <w:ind w:firstLine="567"/>
        <w:jc w:val="both"/>
        <w:rPr>
          <w:color w:val="000000"/>
          <w:sz w:val="28"/>
          <w:szCs w:val="28"/>
        </w:rPr>
      </w:pPr>
      <w:r w:rsidRPr="00FB72D9">
        <w:rPr>
          <w:b/>
          <w:bCs/>
          <w:sz w:val="28"/>
          <w:szCs w:val="28"/>
        </w:rPr>
        <w:t xml:space="preserve">Приложение А (Измененная редакция, Изм. № 2, </w:t>
      </w:r>
      <w:r w:rsidR="005A52B8" w:rsidRPr="00FB72D9">
        <w:rPr>
          <w:b/>
          <w:bCs/>
          <w:sz w:val="28"/>
          <w:szCs w:val="28"/>
        </w:rPr>
        <w:t xml:space="preserve">№ </w:t>
      </w:r>
      <w:r w:rsidRPr="00FB72D9">
        <w:rPr>
          <w:b/>
          <w:bCs/>
          <w:sz w:val="28"/>
          <w:szCs w:val="28"/>
        </w:rPr>
        <w:t>3</w:t>
      </w:r>
      <w:r w:rsidR="007A6849" w:rsidRPr="00FB72D9">
        <w:rPr>
          <w:b/>
          <w:bCs/>
          <w:sz w:val="28"/>
          <w:szCs w:val="28"/>
        </w:rPr>
        <w:t>, № 4</w:t>
      </w:r>
      <w:r w:rsidRPr="00FB72D9">
        <w:rPr>
          <w:b/>
          <w:bCs/>
          <w:sz w:val="28"/>
          <w:szCs w:val="28"/>
        </w:rPr>
        <w:t>).</w:t>
      </w:r>
    </w:p>
    <w:p w14:paraId="359B387C" w14:textId="77777777" w:rsidR="009138AB" w:rsidRPr="00FB72D9" w:rsidRDefault="009138AB" w:rsidP="00FB72D9">
      <w:pPr>
        <w:autoSpaceDE w:val="0"/>
        <w:autoSpaceDN w:val="0"/>
        <w:adjustRightInd w:val="0"/>
        <w:ind w:firstLine="567"/>
        <w:jc w:val="both"/>
        <w:rPr>
          <w:sz w:val="28"/>
          <w:szCs w:val="28"/>
        </w:rPr>
      </w:pPr>
    </w:p>
    <w:p w14:paraId="1D798697" w14:textId="77777777" w:rsidR="00B26D5F" w:rsidRDefault="00B26D5F" w:rsidP="00BC19C1">
      <w:pPr>
        <w:autoSpaceDE w:val="0"/>
        <w:autoSpaceDN w:val="0"/>
        <w:adjustRightInd w:val="0"/>
        <w:jc w:val="center"/>
        <w:rPr>
          <w:b/>
          <w:bCs/>
          <w:color w:val="000000"/>
          <w:sz w:val="22"/>
          <w:szCs w:val="22"/>
        </w:rPr>
      </w:pPr>
      <w:r>
        <w:rPr>
          <w:b/>
          <w:bCs/>
          <w:color w:val="000000"/>
          <w:sz w:val="22"/>
          <w:szCs w:val="22"/>
        </w:rPr>
        <w:br w:type="page"/>
      </w:r>
    </w:p>
    <w:p w14:paraId="2D64BEAE" w14:textId="01CC38EC" w:rsidR="007A6849" w:rsidRPr="00A4708F" w:rsidRDefault="007A6849" w:rsidP="00BC19C1">
      <w:pPr>
        <w:autoSpaceDE w:val="0"/>
        <w:autoSpaceDN w:val="0"/>
        <w:adjustRightInd w:val="0"/>
        <w:jc w:val="center"/>
        <w:rPr>
          <w:b/>
          <w:color w:val="FF0000"/>
          <w:sz w:val="28"/>
          <w:szCs w:val="28"/>
        </w:rPr>
      </w:pPr>
      <w:r w:rsidRPr="00A4708F">
        <w:rPr>
          <w:b/>
          <w:color w:val="FF0000"/>
          <w:sz w:val="28"/>
          <w:szCs w:val="28"/>
        </w:rPr>
        <w:lastRenderedPageBreak/>
        <w:t>Приложение Б</w:t>
      </w:r>
    </w:p>
    <w:p w14:paraId="12B06192" w14:textId="77777777" w:rsidR="007A6849" w:rsidRPr="00A4708F" w:rsidRDefault="007A6849" w:rsidP="00BC19C1">
      <w:pPr>
        <w:autoSpaceDE w:val="0"/>
        <w:autoSpaceDN w:val="0"/>
        <w:adjustRightInd w:val="0"/>
        <w:jc w:val="center"/>
        <w:rPr>
          <w:b/>
          <w:color w:val="FF0000"/>
          <w:sz w:val="28"/>
          <w:szCs w:val="28"/>
          <w:highlight w:val="yellow"/>
        </w:rPr>
      </w:pPr>
    </w:p>
    <w:p w14:paraId="0736EACE" w14:textId="139BDB7C" w:rsidR="00BD0624" w:rsidRPr="00A4708F" w:rsidRDefault="007A6849" w:rsidP="00BC19C1">
      <w:pPr>
        <w:autoSpaceDE w:val="0"/>
        <w:autoSpaceDN w:val="0"/>
        <w:adjustRightInd w:val="0"/>
        <w:jc w:val="center"/>
        <w:rPr>
          <w:b/>
          <w:color w:val="FF0000"/>
          <w:sz w:val="28"/>
          <w:szCs w:val="28"/>
        </w:rPr>
      </w:pPr>
      <w:r w:rsidRPr="00A4708F">
        <w:rPr>
          <w:b/>
          <w:color w:val="FF0000"/>
          <w:sz w:val="28"/>
          <w:szCs w:val="28"/>
        </w:rPr>
        <w:t>Минимальные расстояния от надземных (наземных без обвалования) газопроводов до зданий, сооружений и сетей инженерно-технического обеспечения</w:t>
      </w:r>
    </w:p>
    <w:p w14:paraId="5D3FEC6D" w14:textId="5D80EDA1" w:rsidR="007A6849" w:rsidRPr="00A4708F" w:rsidRDefault="007A6849" w:rsidP="00BC19C1">
      <w:pPr>
        <w:autoSpaceDE w:val="0"/>
        <w:autoSpaceDN w:val="0"/>
        <w:adjustRightInd w:val="0"/>
        <w:jc w:val="center"/>
        <w:rPr>
          <w:b/>
          <w:color w:val="FF0000"/>
          <w:sz w:val="28"/>
          <w:szCs w:val="28"/>
        </w:rPr>
      </w:pPr>
      <w:r w:rsidRPr="00A4708F">
        <w:rPr>
          <w:b/>
          <w:color w:val="FF0000"/>
          <w:sz w:val="28"/>
          <w:szCs w:val="28"/>
        </w:rPr>
        <w:t>(Измененная редакция, Изм. № 4).</w:t>
      </w:r>
    </w:p>
    <w:p w14:paraId="60DA8A58" w14:textId="0CBFD780" w:rsidR="00BD0624" w:rsidRPr="00A4708F" w:rsidRDefault="00BD0624" w:rsidP="00BC19C1">
      <w:pPr>
        <w:autoSpaceDE w:val="0"/>
        <w:autoSpaceDN w:val="0"/>
        <w:adjustRightInd w:val="0"/>
        <w:spacing w:before="120" w:after="40"/>
        <w:rPr>
          <w:color w:val="FF0000"/>
          <w:sz w:val="28"/>
          <w:szCs w:val="28"/>
        </w:rPr>
      </w:pPr>
      <w:r w:rsidRPr="00A4708F">
        <w:rPr>
          <w:color w:val="FF0000"/>
          <w:sz w:val="28"/>
          <w:szCs w:val="28"/>
        </w:rPr>
        <w:t>Т</w:t>
      </w:r>
      <w:r w:rsidR="0057201E" w:rsidRPr="00A4708F">
        <w:rPr>
          <w:color w:val="FF0000"/>
          <w:sz w:val="28"/>
          <w:szCs w:val="28"/>
        </w:rPr>
        <w:t xml:space="preserve"> </w:t>
      </w:r>
      <w:r w:rsidRPr="00A4708F">
        <w:rPr>
          <w:color w:val="FF0000"/>
          <w:sz w:val="28"/>
          <w:szCs w:val="28"/>
        </w:rPr>
        <w:t>а</w:t>
      </w:r>
      <w:r w:rsidR="0057201E" w:rsidRPr="00A4708F">
        <w:rPr>
          <w:color w:val="FF0000"/>
          <w:sz w:val="28"/>
          <w:szCs w:val="28"/>
        </w:rPr>
        <w:t xml:space="preserve"> </w:t>
      </w:r>
      <w:r w:rsidRPr="00A4708F">
        <w:rPr>
          <w:color w:val="FF0000"/>
          <w:sz w:val="28"/>
          <w:szCs w:val="28"/>
        </w:rPr>
        <w:t>б</w:t>
      </w:r>
      <w:r w:rsidR="0057201E" w:rsidRPr="00A4708F">
        <w:rPr>
          <w:color w:val="FF0000"/>
          <w:sz w:val="28"/>
          <w:szCs w:val="28"/>
        </w:rPr>
        <w:t xml:space="preserve"> </w:t>
      </w:r>
      <w:r w:rsidRPr="00A4708F">
        <w:rPr>
          <w:color w:val="FF0000"/>
          <w:sz w:val="28"/>
          <w:szCs w:val="28"/>
        </w:rPr>
        <w:t>л</w:t>
      </w:r>
      <w:r w:rsidR="0057201E" w:rsidRPr="00A4708F">
        <w:rPr>
          <w:color w:val="FF0000"/>
          <w:sz w:val="28"/>
          <w:szCs w:val="28"/>
        </w:rPr>
        <w:t xml:space="preserve"> </w:t>
      </w:r>
      <w:r w:rsidRPr="00A4708F">
        <w:rPr>
          <w:color w:val="FF0000"/>
          <w:sz w:val="28"/>
          <w:szCs w:val="28"/>
        </w:rPr>
        <w:t>и</w:t>
      </w:r>
      <w:r w:rsidR="0057201E" w:rsidRPr="00A4708F">
        <w:rPr>
          <w:color w:val="FF0000"/>
          <w:sz w:val="28"/>
          <w:szCs w:val="28"/>
        </w:rPr>
        <w:t xml:space="preserve"> </w:t>
      </w:r>
      <w:r w:rsidRPr="00A4708F">
        <w:rPr>
          <w:color w:val="FF0000"/>
          <w:sz w:val="28"/>
          <w:szCs w:val="28"/>
        </w:rPr>
        <w:t>ц</w:t>
      </w:r>
      <w:r w:rsidR="0057201E" w:rsidRPr="00A4708F">
        <w:rPr>
          <w:color w:val="FF0000"/>
          <w:sz w:val="28"/>
          <w:szCs w:val="28"/>
        </w:rPr>
        <w:t xml:space="preserve"> </w:t>
      </w:r>
      <w:r w:rsidRPr="00A4708F">
        <w:rPr>
          <w:color w:val="FF0000"/>
          <w:sz w:val="28"/>
          <w:szCs w:val="28"/>
        </w:rPr>
        <w:t>а</w:t>
      </w:r>
      <w:r w:rsidR="0057201E" w:rsidRPr="00A4708F">
        <w:rPr>
          <w:color w:val="FF0000"/>
          <w:sz w:val="28"/>
          <w:szCs w:val="28"/>
        </w:rPr>
        <w:t xml:space="preserve"> </w:t>
      </w:r>
      <w:r w:rsidRPr="00A4708F">
        <w:rPr>
          <w:color w:val="FF0000"/>
          <w:sz w:val="28"/>
          <w:szCs w:val="28"/>
        </w:rPr>
        <w:t xml:space="preserve">  Б.1</w:t>
      </w:r>
    </w:p>
    <w:tbl>
      <w:tblPr>
        <w:tblW w:w="9239" w:type="dxa"/>
        <w:jc w:val="center"/>
        <w:tblLook w:val="01E0" w:firstRow="1" w:lastRow="1" w:firstColumn="1" w:lastColumn="1" w:noHBand="0" w:noVBand="0"/>
      </w:tblPr>
      <w:tblGrid>
        <w:gridCol w:w="3938"/>
        <w:gridCol w:w="1174"/>
        <w:gridCol w:w="1175"/>
        <w:gridCol w:w="1172"/>
        <w:gridCol w:w="1780"/>
      </w:tblGrid>
      <w:tr w:rsidR="007112AF" w:rsidRPr="00A4708F" w14:paraId="459AF632" w14:textId="77777777" w:rsidTr="006755EB">
        <w:trPr>
          <w:jc w:val="center"/>
        </w:trPr>
        <w:tc>
          <w:tcPr>
            <w:tcW w:w="3938" w:type="dxa"/>
            <w:vMerge w:val="restart"/>
            <w:tcBorders>
              <w:top w:val="single" w:sz="4" w:space="0" w:color="auto"/>
              <w:left w:val="single" w:sz="4" w:space="0" w:color="auto"/>
              <w:bottom w:val="single" w:sz="4" w:space="0" w:color="auto"/>
              <w:right w:val="single" w:sz="4" w:space="0" w:color="auto"/>
            </w:tcBorders>
            <w:vAlign w:val="center"/>
          </w:tcPr>
          <w:p w14:paraId="3AFA43EF" w14:textId="131C84D7" w:rsidR="00BD0624" w:rsidRPr="00A4708F" w:rsidRDefault="007A6849" w:rsidP="00BC19C1">
            <w:pPr>
              <w:tabs>
                <w:tab w:val="left" w:pos="4270"/>
              </w:tabs>
              <w:autoSpaceDE w:val="0"/>
              <w:autoSpaceDN w:val="0"/>
              <w:adjustRightInd w:val="0"/>
              <w:jc w:val="center"/>
              <w:rPr>
                <w:color w:val="FF0000"/>
                <w:sz w:val="22"/>
                <w:szCs w:val="22"/>
              </w:rPr>
            </w:pPr>
            <w:r w:rsidRPr="00A4708F">
              <w:rPr>
                <w:color w:val="FF0000"/>
                <w:sz w:val="22"/>
                <w:szCs w:val="22"/>
              </w:rPr>
              <w:t>Здания, сооружения и сети инженерно-технического обеспечения</w:t>
            </w:r>
          </w:p>
        </w:tc>
        <w:tc>
          <w:tcPr>
            <w:tcW w:w="5301" w:type="dxa"/>
            <w:gridSpan w:val="4"/>
            <w:tcBorders>
              <w:top w:val="single" w:sz="4" w:space="0" w:color="auto"/>
              <w:left w:val="single" w:sz="4" w:space="0" w:color="auto"/>
              <w:bottom w:val="single" w:sz="4" w:space="0" w:color="auto"/>
              <w:right w:val="single" w:sz="4" w:space="0" w:color="auto"/>
            </w:tcBorders>
            <w:vAlign w:val="center"/>
          </w:tcPr>
          <w:p w14:paraId="2E0D0C3B" w14:textId="77777777" w:rsidR="00BD0624" w:rsidRPr="00A4708F" w:rsidRDefault="00BD0624" w:rsidP="00A22016">
            <w:pPr>
              <w:tabs>
                <w:tab w:val="left" w:pos="4270"/>
              </w:tabs>
              <w:autoSpaceDE w:val="0"/>
              <w:autoSpaceDN w:val="0"/>
              <w:adjustRightInd w:val="0"/>
              <w:jc w:val="center"/>
              <w:rPr>
                <w:color w:val="FF0000"/>
                <w:sz w:val="22"/>
                <w:szCs w:val="22"/>
              </w:rPr>
            </w:pPr>
            <w:r w:rsidRPr="00A4708F">
              <w:rPr>
                <w:color w:val="FF0000"/>
                <w:sz w:val="22"/>
                <w:szCs w:val="22"/>
              </w:rPr>
              <w:t>Минимальные расстояни</w:t>
            </w:r>
            <w:r w:rsidR="00A22016" w:rsidRPr="00A4708F">
              <w:rPr>
                <w:color w:val="FF0000"/>
                <w:sz w:val="22"/>
                <w:szCs w:val="22"/>
              </w:rPr>
              <w:t>я</w:t>
            </w:r>
            <w:r w:rsidRPr="00A4708F">
              <w:rPr>
                <w:color w:val="FF0000"/>
                <w:sz w:val="22"/>
                <w:szCs w:val="22"/>
              </w:rPr>
              <w:t xml:space="preserve"> в свету, м, от газопроводов давлением включительно, МПа</w:t>
            </w:r>
          </w:p>
        </w:tc>
      </w:tr>
      <w:tr w:rsidR="007112AF" w:rsidRPr="00A4708F" w14:paraId="0B270483" w14:textId="77777777" w:rsidTr="006755EB">
        <w:trPr>
          <w:jc w:val="center"/>
        </w:trPr>
        <w:tc>
          <w:tcPr>
            <w:tcW w:w="3938" w:type="dxa"/>
            <w:vMerge/>
            <w:tcBorders>
              <w:top w:val="single" w:sz="4" w:space="0" w:color="auto"/>
              <w:left w:val="single" w:sz="4" w:space="0" w:color="auto"/>
              <w:bottom w:val="single" w:sz="4" w:space="0" w:color="auto"/>
              <w:right w:val="single" w:sz="4" w:space="0" w:color="auto"/>
            </w:tcBorders>
            <w:vAlign w:val="center"/>
          </w:tcPr>
          <w:p w14:paraId="64E3AFEF" w14:textId="77777777" w:rsidR="00BD0624" w:rsidRPr="00A4708F" w:rsidRDefault="00BD0624" w:rsidP="00BC19C1">
            <w:pPr>
              <w:tabs>
                <w:tab w:val="left" w:pos="4270"/>
              </w:tabs>
              <w:autoSpaceDE w:val="0"/>
              <w:autoSpaceDN w:val="0"/>
              <w:adjustRightInd w:val="0"/>
              <w:jc w:val="center"/>
              <w:rPr>
                <w:color w:val="FF0000"/>
                <w:sz w:val="22"/>
                <w:szCs w:val="22"/>
              </w:rPr>
            </w:pPr>
          </w:p>
        </w:tc>
        <w:tc>
          <w:tcPr>
            <w:tcW w:w="1174" w:type="dxa"/>
            <w:tcBorders>
              <w:top w:val="single" w:sz="4" w:space="0" w:color="auto"/>
              <w:left w:val="single" w:sz="4" w:space="0" w:color="auto"/>
              <w:bottom w:val="single" w:sz="4" w:space="0" w:color="auto"/>
              <w:right w:val="single" w:sz="4" w:space="0" w:color="auto"/>
            </w:tcBorders>
            <w:vAlign w:val="center"/>
          </w:tcPr>
          <w:p w14:paraId="0DE14084" w14:textId="23A13E23" w:rsidR="00BD0624" w:rsidRPr="00A4708F" w:rsidRDefault="00A928BB" w:rsidP="00A928BB">
            <w:pPr>
              <w:tabs>
                <w:tab w:val="left" w:pos="4270"/>
              </w:tabs>
              <w:autoSpaceDE w:val="0"/>
              <w:autoSpaceDN w:val="0"/>
              <w:adjustRightInd w:val="0"/>
              <w:ind w:left="-57" w:right="-57"/>
              <w:jc w:val="center"/>
              <w:rPr>
                <w:color w:val="FF0000"/>
                <w:sz w:val="22"/>
                <w:szCs w:val="22"/>
              </w:rPr>
            </w:pPr>
            <w:r w:rsidRPr="00A4708F">
              <w:rPr>
                <w:color w:val="FF0000"/>
                <w:sz w:val="22"/>
                <w:szCs w:val="22"/>
              </w:rPr>
              <w:t>до 0,</w:t>
            </w:r>
            <w:r w:rsidR="008D73F7" w:rsidRPr="00A4708F">
              <w:rPr>
                <w:color w:val="FF0000"/>
                <w:sz w:val="22"/>
                <w:szCs w:val="22"/>
              </w:rPr>
              <w:t xml:space="preserve">005 </w:t>
            </w:r>
            <w:proofErr w:type="spellStart"/>
            <w:r w:rsidR="008D73F7" w:rsidRPr="00A4708F">
              <w:rPr>
                <w:color w:val="FF0000"/>
                <w:sz w:val="22"/>
                <w:szCs w:val="22"/>
              </w:rPr>
              <w:t>включ</w:t>
            </w:r>
            <w:proofErr w:type="spellEnd"/>
            <w:r w:rsidR="008D73F7" w:rsidRPr="00A4708F">
              <w:rPr>
                <w:color w:val="FF0000"/>
                <w:sz w:val="22"/>
                <w:szCs w:val="22"/>
              </w:rPr>
              <w:t>.</w:t>
            </w:r>
          </w:p>
        </w:tc>
        <w:tc>
          <w:tcPr>
            <w:tcW w:w="1175" w:type="dxa"/>
            <w:tcBorders>
              <w:top w:val="single" w:sz="4" w:space="0" w:color="auto"/>
              <w:left w:val="single" w:sz="4" w:space="0" w:color="auto"/>
              <w:bottom w:val="single" w:sz="4" w:space="0" w:color="auto"/>
              <w:right w:val="single" w:sz="4" w:space="0" w:color="auto"/>
            </w:tcBorders>
            <w:vAlign w:val="center"/>
          </w:tcPr>
          <w:p w14:paraId="1574AF85" w14:textId="72205C39" w:rsidR="00BD0624" w:rsidRPr="00A4708F" w:rsidRDefault="00A928BB" w:rsidP="00A928BB">
            <w:pPr>
              <w:tabs>
                <w:tab w:val="left" w:pos="4270"/>
              </w:tabs>
              <w:autoSpaceDE w:val="0"/>
              <w:autoSpaceDN w:val="0"/>
              <w:adjustRightInd w:val="0"/>
              <w:ind w:left="-57" w:right="-57"/>
              <w:jc w:val="center"/>
              <w:rPr>
                <w:color w:val="FF0000"/>
                <w:sz w:val="22"/>
                <w:szCs w:val="22"/>
              </w:rPr>
            </w:pPr>
            <w:r w:rsidRPr="00A4708F">
              <w:rPr>
                <w:color w:val="FF0000"/>
                <w:sz w:val="22"/>
                <w:szCs w:val="22"/>
              </w:rPr>
              <w:t>св. 0,</w:t>
            </w:r>
            <w:r w:rsidR="008D73F7" w:rsidRPr="00A4708F">
              <w:rPr>
                <w:color w:val="FF0000"/>
                <w:sz w:val="22"/>
                <w:szCs w:val="22"/>
              </w:rPr>
              <w:t>005</w:t>
            </w:r>
            <w:r w:rsidR="00BD0624" w:rsidRPr="00A4708F">
              <w:rPr>
                <w:color w:val="FF0000"/>
                <w:sz w:val="22"/>
                <w:szCs w:val="22"/>
              </w:rPr>
              <w:t xml:space="preserve"> до 0,3</w:t>
            </w:r>
            <w:r w:rsidR="008D73F7" w:rsidRPr="00A4708F">
              <w:rPr>
                <w:color w:val="FF0000"/>
                <w:sz w:val="22"/>
                <w:szCs w:val="22"/>
              </w:rPr>
              <w:t xml:space="preserve"> </w:t>
            </w:r>
            <w:proofErr w:type="spellStart"/>
            <w:r w:rsidR="008D73F7" w:rsidRPr="00A4708F">
              <w:rPr>
                <w:color w:val="FF0000"/>
                <w:sz w:val="22"/>
                <w:szCs w:val="22"/>
              </w:rPr>
              <w:t>включ</w:t>
            </w:r>
            <w:proofErr w:type="spellEnd"/>
            <w:r w:rsidR="008D73F7" w:rsidRPr="00A4708F">
              <w:rPr>
                <w:color w:val="FF0000"/>
                <w:sz w:val="22"/>
                <w:szCs w:val="22"/>
              </w:rPr>
              <w:t>.</w:t>
            </w:r>
          </w:p>
        </w:tc>
        <w:tc>
          <w:tcPr>
            <w:tcW w:w="1172" w:type="dxa"/>
            <w:tcBorders>
              <w:top w:val="single" w:sz="4" w:space="0" w:color="auto"/>
              <w:left w:val="single" w:sz="4" w:space="0" w:color="auto"/>
              <w:bottom w:val="single" w:sz="4" w:space="0" w:color="auto"/>
              <w:right w:val="single" w:sz="4" w:space="0" w:color="auto"/>
            </w:tcBorders>
            <w:vAlign w:val="center"/>
          </w:tcPr>
          <w:p w14:paraId="387E3132" w14:textId="45EEB847" w:rsidR="00BD0624" w:rsidRPr="00A4708F" w:rsidRDefault="00BD0624" w:rsidP="00BC19C1">
            <w:pPr>
              <w:tabs>
                <w:tab w:val="left" w:pos="4270"/>
              </w:tabs>
              <w:autoSpaceDE w:val="0"/>
              <w:autoSpaceDN w:val="0"/>
              <w:adjustRightInd w:val="0"/>
              <w:ind w:left="-57" w:right="-57"/>
              <w:jc w:val="center"/>
              <w:rPr>
                <w:color w:val="FF0000"/>
                <w:sz w:val="22"/>
                <w:szCs w:val="22"/>
              </w:rPr>
            </w:pPr>
            <w:r w:rsidRPr="00A4708F">
              <w:rPr>
                <w:color w:val="FF0000"/>
                <w:sz w:val="22"/>
                <w:szCs w:val="22"/>
              </w:rPr>
              <w:t>св. 0,3 до 0,6</w:t>
            </w:r>
            <w:r w:rsidR="008D73F7" w:rsidRPr="00A4708F">
              <w:rPr>
                <w:color w:val="FF0000"/>
                <w:sz w:val="22"/>
                <w:szCs w:val="22"/>
              </w:rPr>
              <w:t xml:space="preserve"> </w:t>
            </w:r>
            <w:proofErr w:type="spellStart"/>
            <w:r w:rsidR="008D73F7" w:rsidRPr="00A4708F">
              <w:rPr>
                <w:color w:val="FF0000"/>
                <w:sz w:val="22"/>
                <w:szCs w:val="22"/>
              </w:rPr>
              <w:t>включ</w:t>
            </w:r>
            <w:proofErr w:type="spellEnd"/>
            <w:r w:rsidR="008D73F7" w:rsidRPr="00A4708F">
              <w:rPr>
                <w:color w:val="FF0000"/>
                <w:sz w:val="22"/>
                <w:szCs w:val="22"/>
              </w:rPr>
              <w:t>.</w:t>
            </w:r>
          </w:p>
        </w:tc>
        <w:tc>
          <w:tcPr>
            <w:tcW w:w="1780" w:type="dxa"/>
            <w:tcBorders>
              <w:top w:val="single" w:sz="4" w:space="0" w:color="auto"/>
              <w:left w:val="single" w:sz="4" w:space="0" w:color="auto"/>
              <w:bottom w:val="single" w:sz="4" w:space="0" w:color="auto"/>
              <w:right w:val="single" w:sz="4" w:space="0" w:color="auto"/>
            </w:tcBorders>
            <w:vAlign w:val="center"/>
          </w:tcPr>
          <w:p w14:paraId="5C3227A0" w14:textId="4820DC82" w:rsidR="00BD0624" w:rsidRPr="00A4708F" w:rsidRDefault="008D73F7" w:rsidP="008D73F7">
            <w:pPr>
              <w:tabs>
                <w:tab w:val="left" w:pos="4270"/>
              </w:tabs>
              <w:autoSpaceDE w:val="0"/>
              <w:autoSpaceDN w:val="0"/>
              <w:adjustRightInd w:val="0"/>
              <w:ind w:left="-57" w:right="-57"/>
              <w:jc w:val="center"/>
              <w:rPr>
                <w:color w:val="FF0000"/>
                <w:sz w:val="22"/>
                <w:szCs w:val="22"/>
              </w:rPr>
            </w:pPr>
            <w:r w:rsidRPr="00A4708F">
              <w:rPr>
                <w:color w:val="FF0000"/>
                <w:sz w:val="22"/>
                <w:szCs w:val="22"/>
              </w:rPr>
              <w:t xml:space="preserve">св. 0,6 до 1,2 </w:t>
            </w:r>
            <w:proofErr w:type="spellStart"/>
            <w:r w:rsidRPr="00A4708F">
              <w:rPr>
                <w:color w:val="FF0000"/>
                <w:sz w:val="22"/>
                <w:szCs w:val="22"/>
              </w:rPr>
              <w:t>включ</w:t>
            </w:r>
            <w:proofErr w:type="spellEnd"/>
            <w:r w:rsidRPr="00A4708F">
              <w:rPr>
                <w:color w:val="FF0000"/>
                <w:sz w:val="22"/>
                <w:szCs w:val="22"/>
              </w:rPr>
              <w:t xml:space="preserve">. (природный газ), свыше 0,6 до 1,6 </w:t>
            </w:r>
            <w:proofErr w:type="spellStart"/>
            <w:r w:rsidRPr="00A4708F">
              <w:rPr>
                <w:color w:val="FF0000"/>
                <w:sz w:val="22"/>
                <w:szCs w:val="22"/>
              </w:rPr>
              <w:t>включ</w:t>
            </w:r>
            <w:proofErr w:type="spellEnd"/>
            <w:r w:rsidRPr="00A4708F">
              <w:rPr>
                <w:color w:val="FF0000"/>
                <w:sz w:val="22"/>
                <w:szCs w:val="22"/>
              </w:rPr>
              <w:t>. (СУГ)</w:t>
            </w:r>
          </w:p>
        </w:tc>
      </w:tr>
      <w:tr w:rsidR="007112AF" w:rsidRPr="00A4708F" w14:paraId="53697A00" w14:textId="77777777" w:rsidTr="006755EB">
        <w:trPr>
          <w:jc w:val="center"/>
        </w:trPr>
        <w:tc>
          <w:tcPr>
            <w:tcW w:w="3938" w:type="dxa"/>
            <w:tcBorders>
              <w:top w:val="single" w:sz="4" w:space="0" w:color="auto"/>
              <w:left w:val="single" w:sz="4" w:space="0" w:color="auto"/>
              <w:bottom w:val="single" w:sz="4" w:space="0" w:color="auto"/>
              <w:right w:val="single" w:sz="4" w:space="0" w:color="auto"/>
            </w:tcBorders>
          </w:tcPr>
          <w:p w14:paraId="72E4D1D4" w14:textId="37030B03" w:rsidR="00BD0624" w:rsidRPr="00A4708F" w:rsidRDefault="00BD0624" w:rsidP="00BC19C1">
            <w:pPr>
              <w:tabs>
                <w:tab w:val="left" w:pos="4270"/>
              </w:tabs>
              <w:autoSpaceDE w:val="0"/>
              <w:autoSpaceDN w:val="0"/>
              <w:adjustRightInd w:val="0"/>
              <w:rPr>
                <w:color w:val="FF0000"/>
                <w:sz w:val="22"/>
                <w:szCs w:val="22"/>
              </w:rPr>
            </w:pPr>
            <w:r w:rsidRPr="00A4708F">
              <w:rPr>
                <w:color w:val="FF0000"/>
                <w:sz w:val="22"/>
                <w:szCs w:val="22"/>
              </w:rPr>
              <w:t xml:space="preserve">1 </w:t>
            </w:r>
            <w:r w:rsidR="008D73F7" w:rsidRPr="00A4708F">
              <w:rPr>
                <w:color w:val="FF0000"/>
                <w:sz w:val="22"/>
                <w:szCs w:val="22"/>
              </w:rPr>
              <w:t>Производственные здания категорий А и Б. Наружные установки категорий АН и БН</w:t>
            </w:r>
          </w:p>
        </w:tc>
        <w:tc>
          <w:tcPr>
            <w:tcW w:w="1174" w:type="dxa"/>
            <w:tcBorders>
              <w:top w:val="single" w:sz="4" w:space="0" w:color="auto"/>
              <w:left w:val="single" w:sz="4" w:space="0" w:color="auto"/>
              <w:bottom w:val="single" w:sz="4" w:space="0" w:color="auto"/>
              <w:right w:val="single" w:sz="4" w:space="0" w:color="auto"/>
            </w:tcBorders>
          </w:tcPr>
          <w:p w14:paraId="4F52B3B7"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c>
          <w:tcPr>
            <w:tcW w:w="1175" w:type="dxa"/>
            <w:tcBorders>
              <w:top w:val="single" w:sz="4" w:space="0" w:color="auto"/>
              <w:left w:val="single" w:sz="4" w:space="0" w:color="auto"/>
              <w:bottom w:val="single" w:sz="4" w:space="0" w:color="auto"/>
              <w:right w:val="single" w:sz="4" w:space="0" w:color="auto"/>
            </w:tcBorders>
          </w:tcPr>
          <w:p w14:paraId="32C55D81"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c>
          <w:tcPr>
            <w:tcW w:w="1172" w:type="dxa"/>
            <w:tcBorders>
              <w:top w:val="single" w:sz="4" w:space="0" w:color="auto"/>
              <w:left w:val="single" w:sz="4" w:space="0" w:color="auto"/>
              <w:bottom w:val="single" w:sz="4" w:space="0" w:color="auto"/>
              <w:right w:val="single" w:sz="4" w:space="0" w:color="auto"/>
            </w:tcBorders>
          </w:tcPr>
          <w:p w14:paraId="58A0F886"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c>
          <w:tcPr>
            <w:tcW w:w="1780" w:type="dxa"/>
            <w:tcBorders>
              <w:top w:val="single" w:sz="4" w:space="0" w:color="auto"/>
              <w:left w:val="single" w:sz="4" w:space="0" w:color="auto"/>
              <w:bottom w:val="single" w:sz="4" w:space="0" w:color="auto"/>
              <w:right w:val="single" w:sz="4" w:space="0" w:color="auto"/>
            </w:tcBorders>
          </w:tcPr>
          <w:p w14:paraId="326B24A4"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tc>
      </w:tr>
      <w:tr w:rsidR="007112AF" w:rsidRPr="00A4708F" w14:paraId="71D84C67" w14:textId="77777777" w:rsidTr="006755EB">
        <w:trPr>
          <w:jc w:val="center"/>
        </w:trPr>
        <w:tc>
          <w:tcPr>
            <w:tcW w:w="3938" w:type="dxa"/>
            <w:tcBorders>
              <w:top w:val="single" w:sz="4" w:space="0" w:color="auto"/>
              <w:left w:val="single" w:sz="4" w:space="0" w:color="auto"/>
              <w:bottom w:val="single" w:sz="4" w:space="0" w:color="auto"/>
              <w:right w:val="single" w:sz="4" w:space="0" w:color="auto"/>
            </w:tcBorders>
          </w:tcPr>
          <w:p w14:paraId="107A2459" w14:textId="7A3075C5" w:rsidR="00BD0624" w:rsidRPr="00A4708F" w:rsidRDefault="00BD0624" w:rsidP="006063EE">
            <w:pPr>
              <w:tabs>
                <w:tab w:val="left" w:pos="4270"/>
              </w:tabs>
              <w:autoSpaceDE w:val="0"/>
              <w:autoSpaceDN w:val="0"/>
              <w:adjustRightInd w:val="0"/>
              <w:rPr>
                <w:color w:val="FF0000"/>
                <w:sz w:val="22"/>
                <w:szCs w:val="22"/>
              </w:rPr>
            </w:pPr>
            <w:r w:rsidRPr="00A4708F">
              <w:rPr>
                <w:color w:val="FF0000"/>
                <w:sz w:val="22"/>
                <w:szCs w:val="22"/>
              </w:rPr>
              <w:t xml:space="preserve">2 </w:t>
            </w:r>
            <w:r w:rsidR="008D73F7" w:rsidRPr="00A4708F">
              <w:rPr>
                <w:color w:val="FF0000"/>
                <w:sz w:val="22"/>
                <w:szCs w:val="22"/>
              </w:rPr>
              <w:t>Производственные здания и помещения категорий В1–В4, Г и Д. Наружные установки категорий ВН, ГН и ДН</w:t>
            </w:r>
          </w:p>
        </w:tc>
        <w:tc>
          <w:tcPr>
            <w:tcW w:w="1174" w:type="dxa"/>
            <w:tcBorders>
              <w:top w:val="single" w:sz="4" w:space="0" w:color="auto"/>
              <w:left w:val="single" w:sz="4" w:space="0" w:color="auto"/>
              <w:bottom w:val="single" w:sz="4" w:space="0" w:color="auto"/>
              <w:right w:val="single" w:sz="4" w:space="0" w:color="auto"/>
            </w:tcBorders>
          </w:tcPr>
          <w:p w14:paraId="38D135B6" w14:textId="77777777" w:rsidR="00BD0624" w:rsidRPr="00A4708F" w:rsidRDefault="00C2462B" w:rsidP="00BC19C1">
            <w:pPr>
              <w:tabs>
                <w:tab w:val="left" w:pos="4270"/>
              </w:tabs>
              <w:autoSpaceDE w:val="0"/>
              <w:autoSpaceDN w:val="0"/>
              <w:adjustRightInd w:val="0"/>
              <w:jc w:val="center"/>
              <w:rPr>
                <w:color w:val="FF0000"/>
                <w:sz w:val="22"/>
                <w:szCs w:val="22"/>
              </w:rPr>
            </w:pPr>
            <w:r w:rsidRPr="00A4708F">
              <w:rPr>
                <w:color w:val="FF0000"/>
                <w:sz w:val="22"/>
                <w:szCs w:val="22"/>
              </w:rPr>
              <w:t>–</w:t>
            </w:r>
          </w:p>
        </w:tc>
        <w:tc>
          <w:tcPr>
            <w:tcW w:w="1175" w:type="dxa"/>
            <w:tcBorders>
              <w:top w:val="single" w:sz="4" w:space="0" w:color="auto"/>
              <w:left w:val="single" w:sz="4" w:space="0" w:color="auto"/>
              <w:bottom w:val="single" w:sz="4" w:space="0" w:color="auto"/>
              <w:right w:val="single" w:sz="4" w:space="0" w:color="auto"/>
            </w:tcBorders>
          </w:tcPr>
          <w:p w14:paraId="4D06569E" w14:textId="77777777" w:rsidR="00BD0624" w:rsidRPr="00A4708F" w:rsidRDefault="00C2462B" w:rsidP="00BC19C1">
            <w:pPr>
              <w:tabs>
                <w:tab w:val="left" w:pos="4270"/>
              </w:tabs>
              <w:autoSpaceDE w:val="0"/>
              <w:autoSpaceDN w:val="0"/>
              <w:adjustRightInd w:val="0"/>
              <w:jc w:val="center"/>
              <w:rPr>
                <w:color w:val="FF0000"/>
                <w:sz w:val="22"/>
                <w:szCs w:val="22"/>
              </w:rPr>
            </w:pPr>
            <w:r w:rsidRPr="00A4708F">
              <w:rPr>
                <w:color w:val="FF0000"/>
                <w:sz w:val="22"/>
                <w:szCs w:val="22"/>
              </w:rPr>
              <w:t>–</w:t>
            </w:r>
          </w:p>
        </w:tc>
        <w:tc>
          <w:tcPr>
            <w:tcW w:w="1172" w:type="dxa"/>
            <w:tcBorders>
              <w:top w:val="single" w:sz="4" w:space="0" w:color="auto"/>
              <w:left w:val="single" w:sz="4" w:space="0" w:color="auto"/>
              <w:bottom w:val="single" w:sz="4" w:space="0" w:color="auto"/>
              <w:right w:val="single" w:sz="4" w:space="0" w:color="auto"/>
            </w:tcBorders>
          </w:tcPr>
          <w:p w14:paraId="0735BA87" w14:textId="77777777" w:rsidR="00BD0624" w:rsidRPr="00A4708F" w:rsidRDefault="00C2462B" w:rsidP="00BC19C1">
            <w:pPr>
              <w:tabs>
                <w:tab w:val="left" w:pos="4270"/>
              </w:tabs>
              <w:autoSpaceDE w:val="0"/>
              <w:autoSpaceDN w:val="0"/>
              <w:adjustRightInd w:val="0"/>
              <w:jc w:val="center"/>
              <w:rPr>
                <w:color w:val="FF0000"/>
                <w:sz w:val="22"/>
                <w:szCs w:val="22"/>
              </w:rPr>
            </w:pPr>
            <w:r w:rsidRPr="00A4708F">
              <w:rPr>
                <w:color w:val="FF0000"/>
                <w:sz w:val="22"/>
                <w:szCs w:val="22"/>
              </w:rPr>
              <w:t>–</w:t>
            </w:r>
          </w:p>
        </w:tc>
        <w:tc>
          <w:tcPr>
            <w:tcW w:w="1780" w:type="dxa"/>
            <w:tcBorders>
              <w:top w:val="single" w:sz="4" w:space="0" w:color="auto"/>
              <w:left w:val="single" w:sz="4" w:space="0" w:color="auto"/>
              <w:bottom w:val="single" w:sz="4" w:space="0" w:color="auto"/>
              <w:right w:val="single" w:sz="4" w:space="0" w:color="auto"/>
            </w:tcBorders>
          </w:tcPr>
          <w:p w14:paraId="33417954"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r>
      <w:tr w:rsidR="007112AF" w:rsidRPr="00A4708F" w14:paraId="3538C211" w14:textId="77777777" w:rsidTr="006755EB">
        <w:trPr>
          <w:jc w:val="center"/>
        </w:trPr>
        <w:tc>
          <w:tcPr>
            <w:tcW w:w="3938" w:type="dxa"/>
            <w:tcBorders>
              <w:top w:val="single" w:sz="4" w:space="0" w:color="auto"/>
              <w:left w:val="single" w:sz="4" w:space="0" w:color="auto"/>
              <w:bottom w:val="single" w:sz="4" w:space="0" w:color="auto"/>
              <w:right w:val="single" w:sz="4" w:space="0" w:color="auto"/>
            </w:tcBorders>
          </w:tcPr>
          <w:p w14:paraId="11F7F0CD" w14:textId="6A369801" w:rsidR="00BD0624" w:rsidRPr="00A4708F" w:rsidRDefault="00BD0624" w:rsidP="00BC19C1">
            <w:pPr>
              <w:tabs>
                <w:tab w:val="left" w:pos="4270"/>
              </w:tabs>
              <w:autoSpaceDE w:val="0"/>
              <w:autoSpaceDN w:val="0"/>
              <w:adjustRightInd w:val="0"/>
              <w:rPr>
                <w:color w:val="FF0000"/>
                <w:sz w:val="22"/>
                <w:szCs w:val="22"/>
              </w:rPr>
            </w:pPr>
            <w:r w:rsidRPr="00A4708F">
              <w:rPr>
                <w:color w:val="FF0000"/>
                <w:sz w:val="22"/>
                <w:szCs w:val="22"/>
              </w:rPr>
              <w:t>3 Жилые, общественные, административные, бытовые здания степеней огнестойкости I</w:t>
            </w:r>
            <w:r w:rsidR="00C2462B" w:rsidRPr="00A4708F">
              <w:rPr>
                <w:color w:val="FF0000"/>
                <w:sz w:val="22"/>
                <w:szCs w:val="22"/>
              </w:rPr>
              <w:t>–</w:t>
            </w:r>
            <w:r w:rsidRPr="00A4708F">
              <w:rPr>
                <w:color w:val="FF0000"/>
                <w:sz w:val="22"/>
                <w:szCs w:val="22"/>
              </w:rPr>
              <w:t xml:space="preserve">III и </w:t>
            </w:r>
            <w:r w:rsidR="00725FD0" w:rsidRPr="00A4708F">
              <w:rPr>
                <w:color w:val="FF0000"/>
                <w:sz w:val="22"/>
                <w:szCs w:val="22"/>
              </w:rPr>
              <w:t xml:space="preserve">класса конструктивной пожарной опасности </w:t>
            </w:r>
            <w:r w:rsidRPr="00A4708F">
              <w:rPr>
                <w:color w:val="FF0000"/>
                <w:sz w:val="22"/>
                <w:szCs w:val="22"/>
              </w:rPr>
              <w:t>С0, С1</w:t>
            </w:r>
          </w:p>
        </w:tc>
        <w:tc>
          <w:tcPr>
            <w:tcW w:w="1174" w:type="dxa"/>
            <w:tcBorders>
              <w:top w:val="single" w:sz="4" w:space="0" w:color="auto"/>
              <w:left w:val="single" w:sz="4" w:space="0" w:color="auto"/>
              <w:bottom w:val="single" w:sz="4" w:space="0" w:color="auto"/>
              <w:right w:val="single" w:sz="4" w:space="0" w:color="auto"/>
            </w:tcBorders>
          </w:tcPr>
          <w:p w14:paraId="6FDD92CE" w14:textId="77777777" w:rsidR="00BD0624" w:rsidRPr="00A4708F" w:rsidRDefault="00C2462B" w:rsidP="00BC19C1">
            <w:pPr>
              <w:tabs>
                <w:tab w:val="left" w:pos="4270"/>
              </w:tabs>
              <w:autoSpaceDE w:val="0"/>
              <w:autoSpaceDN w:val="0"/>
              <w:adjustRightInd w:val="0"/>
              <w:jc w:val="center"/>
              <w:rPr>
                <w:color w:val="FF0000"/>
                <w:sz w:val="22"/>
                <w:szCs w:val="22"/>
              </w:rPr>
            </w:pPr>
            <w:r w:rsidRPr="00A4708F">
              <w:rPr>
                <w:color w:val="FF0000"/>
                <w:sz w:val="22"/>
                <w:szCs w:val="22"/>
              </w:rPr>
              <w:t>–</w:t>
            </w:r>
          </w:p>
        </w:tc>
        <w:tc>
          <w:tcPr>
            <w:tcW w:w="1175" w:type="dxa"/>
            <w:tcBorders>
              <w:top w:val="single" w:sz="4" w:space="0" w:color="auto"/>
              <w:left w:val="single" w:sz="4" w:space="0" w:color="auto"/>
              <w:bottom w:val="single" w:sz="4" w:space="0" w:color="auto"/>
              <w:right w:val="single" w:sz="4" w:space="0" w:color="auto"/>
            </w:tcBorders>
          </w:tcPr>
          <w:p w14:paraId="2255DABB" w14:textId="77777777" w:rsidR="00BD0624" w:rsidRPr="00A4708F" w:rsidRDefault="00C2462B" w:rsidP="00BC19C1">
            <w:pPr>
              <w:tabs>
                <w:tab w:val="left" w:pos="4270"/>
              </w:tabs>
              <w:autoSpaceDE w:val="0"/>
              <w:autoSpaceDN w:val="0"/>
              <w:adjustRightInd w:val="0"/>
              <w:jc w:val="center"/>
              <w:rPr>
                <w:color w:val="FF0000"/>
                <w:sz w:val="22"/>
                <w:szCs w:val="22"/>
              </w:rPr>
            </w:pPr>
            <w:r w:rsidRPr="00A4708F">
              <w:rPr>
                <w:color w:val="FF0000"/>
                <w:sz w:val="22"/>
                <w:szCs w:val="22"/>
              </w:rPr>
              <w:t>–</w:t>
            </w:r>
          </w:p>
        </w:tc>
        <w:tc>
          <w:tcPr>
            <w:tcW w:w="1172" w:type="dxa"/>
            <w:tcBorders>
              <w:top w:val="single" w:sz="4" w:space="0" w:color="auto"/>
              <w:left w:val="single" w:sz="4" w:space="0" w:color="auto"/>
              <w:bottom w:val="single" w:sz="4" w:space="0" w:color="auto"/>
              <w:right w:val="single" w:sz="4" w:space="0" w:color="auto"/>
            </w:tcBorders>
          </w:tcPr>
          <w:p w14:paraId="52B4EF01"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c>
          <w:tcPr>
            <w:tcW w:w="1780" w:type="dxa"/>
            <w:tcBorders>
              <w:top w:val="single" w:sz="4" w:space="0" w:color="auto"/>
              <w:left w:val="single" w:sz="4" w:space="0" w:color="auto"/>
              <w:bottom w:val="single" w:sz="4" w:space="0" w:color="auto"/>
              <w:right w:val="single" w:sz="4" w:space="0" w:color="auto"/>
            </w:tcBorders>
          </w:tcPr>
          <w:p w14:paraId="0241E69D"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tc>
      </w:tr>
      <w:tr w:rsidR="007112AF" w:rsidRPr="00A4708F" w14:paraId="2B41C60A" w14:textId="77777777" w:rsidTr="006755EB">
        <w:trPr>
          <w:jc w:val="center"/>
        </w:trPr>
        <w:tc>
          <w:tcPr>
            <w:tcW w:w="3938" w:type="dxa"/>
            <w:tcBorders>
              <w:top w:val="single" w:sz="4" w:space="0" w:color="auto"/>
              <w:left w:val="single" w:sz="4" w:space="0" w:color="auto"/>
              <w:bottom w:val="single" w:sz="4" w:space="0" w:color="auto"/>
              <w:right w:val="single" w:sz="4" w:space="0" w:color="auto"/>
            </w:tcBorders>
          </w:tcPr>
          <w:p w14:paraId="5D79E662" w14:textId="0462F1FC" w:rsidR="00BD0624" w:rsidRPr="00A4708F" w:rsidRDefault="00BD0624" w:rsidP="00BC19C1">
            <w:pPr>
              <w:tabs>
                <w:tab w:val="left" w:pos="4270"/>
              </w:tabs>
              <w:autoSpaceDE w:val="0"/>
              <w:autoSpaceDN w:val="0"/>
              <w:adjustRightInd w:val="0"/>
              <w:rPr>
                <w:color w:val="FF0000"/>
                <w:sz w:val="22"/>
                <w:szCs w:val="22"/>
              </w:rPr>
            </w:pPr>
            <w:r w:rsidRPr="00A4708F">
              <w:rPr>
                <w:color w:val="FF0000"/>
                <w:sz w:val="22"/>
                <w:szCs w:val="22"/>
              </w:rPr>
              <w:t xml:space="preserve">4 Жилые, общественные, административные, бытовые здания степени огнестойкости IV и </w:t>
            </w:r>
            <w:r w:rsidR="008D73F7" w:rsidRPr="00A4708F">
              <w:rPr>
                <w:color w:val="FF0000"/>
                <w:sz w:val="22"/>
                <w:szCs w:val="22"/>
              </w:rPr>
              <w:t xml:space="preserve">V </w:t>
            </w:r>
            <w:r w:rsidR="00725FD0" w:rsidRPr="00A4708F">
              <w:rPr>
                <w:color w:val="FF0000"/>
                <w:sz w:val="22"/>
                <w:szCs w:val="22"/>
              </w:rPr>
              <w:t xml:space="preserve">класса конструктивной пожарной опасности </w:t>
            </w:r>
            <w:r w:rsidRPr="00A4708F">
              <w:rPr>
                <w:color w:val="FF0000"/>
                <w:sz w:val="22"/>
                <w:szCs w:val="22"/>
              </w:rPr>
              <w:t>С2, С3</w:t>
            </w:r>
          </w:p>
        </w:tc>
        <w:tc>
          <w:tcPr>
            <w:tcW w:w="1174" w:type="dxa"/>
            <w:tcBorders>
              <w:top w:val="single" w:sz="4" w:space="0" w:color="auto"/>
              <w:left w:val="single" w:sz="4" w:space="0" w:color="auto"/>
              <w:bottom w:val="single" w:sz="4" w:space="0" w:color="auto"/>
              <w:right w:val="single" w:sz="4" w:space="0" w:color="auto"/>
            </w:tcBorders>
          </w:tcPr>
          <w:p w14:paraId="28883723" w14:textId="77777777" w:rsidR="00BD0624" w:rsidRPr="00A4708F" w:rsidRDefault="00C2462B" w:rsidP="00BC19C1">
            <w:pPr>
              <w:tabs>
                <w:tab w:val="left" w:pos="4270"/>
              </w:tabs>
              <w:autoSpaceDE w:val="0"/>
              <w:autoSpaceDN w:val="0"/>
              <w:adjustRightInd w:val="0"/>
              <w:jc w:val="center"/>
              <w:rPr>
                <w:color w:val="FF0000"/>
                <w:sz w:val="22"/>
                <w:szCs w:val="22"/>
              </w:rPr>
            </w:pPr>
            <w:r w:rsidRPr="00A4708F">
              <w:rPr>
                <w:color w:val="FF0000"/>
                <w:sz w:val="22"/>
                <w:szCs w:val="22"/>
              </w:rPr>
              <w:t>–</w:t>
            </w:r>
          </w:p>
        </w:tc>
        <w:tc>
          <w:tcPr>
            <w:tcW w:w="1175" w:type="dxa"/>
            <w:tcBorders>
              <w:top w:val="single" w:sz="4" w:space="0" w:color="auto"/>
              <w:left w:val="single" w:sz="4" w:space="0" w:color="auto"/>
              <w:bottom w:val="single" w:sz="4" w:space="0" w:color="auto"/>
              <w:right w:val="single" w:sz="4" w:space="0" w:color="auto"/>
            </w:tcBorders>
          </w:tcPr>
          <w:p w14:paraId="0CB80505"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c>
          <w:tcPr>
            <w:tcW w:w="1172" w:type="dxa"/>
            <w:tcBorders>
              <w:top w:val="single" w:sz="4" w:space="0" w:color="auto"/>
              <w:left w:val="single" w:sz="4" w:space="0" w:color="auto"/>
              <w:bottom w:val="single" w:sz="4" w:space="0" w:color="auto"/>
              <w:right w:val="single" w:sz="4" w:space="0" w:color="auto"/>
            </w:tcBorders>
          </w:tcPr>
          <w:p w14:paraId="0AA5595A"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5</w:t>
            </w:r>
          </w:p>
        </w:tc>
        <w:tc>
          <w:tcPr>
            <w:tcW w:w="1780" w:type="dxa"/>
            <w:tcBorders>
              <w:top w:val="single" w:sz="4" w:space="0" w:color="auto"/>
              <w:left w:val="single" w:sz="4" w:space="0" w:color="auto"/>
              <w:bottom w:val="single" w:sz="4" w:space="0" w:color="auto"/>
              <w:right w:val="single" w:sz="4" w:space="0" w:color="auto"/>
            </w:tcBorders>
          </w:tcPr>
          <w:p w14:paraId="04617E95"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tc>
      </w:tr>
      <w:tr w:rsidR="007112AF" w:rsidRPr="00A4708F" w14:paraId="38B10DA0" w14:textId="77777777" w:rsidTr="006755EB">
        <w:trPr>
          <w:jc w:val="center"/>
        </w:trPr>
        <w:tc>
          <w:tcPr>
            <w:tcW w:w="3938" w:type="dxa"/>
            <w:tcBorders>
              <w:top w:val="single" w:sz="4" w:space="0" w:color="auto"/>
              <w:left w:val="single" w:sz="4" w:space="0" w:color="auto"/>
              <w:bottom w:val="single" w:sz="4" w:space="0" w:color="auto"/>
              <w:right w:val="single" w:sz="4" w:space="0" w:color="auto"/>
            </w:tcBorders>
          </w:tcPr>
          <w:p w14:paraId="1557320C" w14:textId="77777777" w:rsidR="00BD0624" w:rsidRPr="00A4708F" w:rsidRDefault="00BD0624" w:rsidP="00BC19C1">
            <w:pPr>
              <w:tabs>
                <w:tab w:val="left" w:pos="4270"/>
              </w:tabs>
              <w:autoSpaceDE w:val="0"/>
              <w:autoSpaceDN w:val="0"/>
              <w:adjustRightInd w:val="0"/>
              <w:rPr>
                <w:color w:val="FF0000"/>
                <w:sz w:val="22"/>
                <w:szCs w:val="22"/>
              </w:rPr>
            </w:pPr>
            <w:r w:rsidRPr="00A4708F">
              <w:rPr>
                <w:color w:val="FF0000"/>
                <w:sz w:val="22"/>
                <w:szCs w:val="22"/>
              </w:rPr>
              <w:t xml:space="preserve">5 Открытые наземные (надземные) склады: </w:t>
            </w:r>
          </w:p>
          <w:p w14:paraId="4D27A39E" w14:textId="77777777" w:rsidR="00BD0624" w:rsidRPr="00A4708F" w:rsidRDefault="00BD0624" w:rsidP="006063EE">
            <w:pPr>
              <w:tabs>
                <w:tab w:val="left" w:pos="4270"/>
              </w:tabs>
              <w:autoSpaceDE w:val="0"/>
              <w:autoSpaceDN w:val="0"/>
              <w:adjustRightInd w:val="0"/>
              <w:ind w:left="258"/>
              <w:rPr>
                <w:color w:val="FF0000"/>
                <w:sz w:val="22"/>
                <w:szCs w:val="22"/>
              </w:rPr>
            </w:pPr>
            <w:r w:rsidRPr="00A4708F">
              <w:rPr>
                <w:color w:val="FF0000"/>
                <w:sz w:val="22"/>
                <w:szCs w:val="22"/>
              </w:rPr>
              <w:t xml:space="preserve">легковоспламеняющихся жидкостей </w:t>
            </w:r>
            <w:r w:rsidR="0057201E" w:rsidRPr="00A4708F">
              <w:rPr>
                <w:color w:val="FF0000"/>
                <w:sz w:val="22"/>
                <w:szCs w:val="22"/>
              </w:rPr>
              <w:t xml:space="preserve"> </w:t>
            </w:r>
            <w:r w:rsidRPr="00A4708F">
              <w:rPr>
                <w:color w:val="FF0000"/>
                <w:sz w:val="22"/>
                <w:szCs w:val="22"/>
              </w:rPr>
              <w:t>вместимостью, м</w:t>
            </w:r>
            <w:r w:rsidRPr="00A4708F">
              <w:rPr>
                <w:color w:val="FF0000"/>
                <w:sz w:val="22"/>
                <w:szCs w:val="22"/>
                <w:vertAlign w:val="superscript"/>
              </w:rPr>
              <w:t>3</w:t>
            </w:r>
            <w:r w:rsidRPr="00A4708F">
              <w:rPr>
                <w:color w:val="FF0000"/>
                <w:sz w:val="22"/>
                <w:szCs w:val="22"/>
              </w:rPr>
              <w:t>:</w:t>
            </w:r>
          </w:p>
          <w:p w14:paraId="04BCB327" w14:textId="77777777" w:rsidR="00BD0624" w:rsidRPr="00A4708F" w:rsidRDefault="00BD0624"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57201E" w:rsidRPr="00A4708F">
              <w:rPr>
                <w:color w:val="FF0000"/>
                <w:sz w:val="22"/>
                <w:szCs w:val="22"/>
              </w:rPr>
              <w:t xml:space="preserve">      </w:t>
            </w:r>
            <w:r w:rsidRPr="00A4708F">
              <w:rPr>
                <w:color w:val="FF0000"/>
                <w:sz w:val="22"/>
                <w:szCs w:val="22"/>
              </w:rPr>
              <w:t xml:space="preserve">св. 1000 до 2000 </w:t>
            </w:r>
          </w:p>
          <w:p w14:paraId="56318EF9"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4D2FC7" w:rsidRPr="00A4708F">
              <w:rPr>
                <w:color w:val="FF0000"/>
                <w:sz w:val="22"/>
                <w:szCs w:val="22"/>
              </w:rPr>
              <w:t xml:space="preserve">  600  </w:t>
            </w:r>
            <w:r w:rsidR="00C2462B" w:rsidRPr="00A4708F">
              <w:rPr>
                <w:color w:val="FF0000"/>
                <w:sz w:val="22"/>
                <w:szCs w:val="22"/>
              </w:rPr>
              <w:t>–</w:t>
            </w:r>
            <w:r w:rsidR="004D2FC7" w:rsidRPr="00A4708F">
              <w:rPr>
                <w:color w:val="FF0000"/>
                <w:sz w:val="22"/>
                <w:szCs w:val="22"/>
              </w:rPr>
              <w:t xml:space="preserve"> </w:t>
            </w:r>
            <w:r w:rsidR="00BD0624" w:rsidRPr="00A4708F">
              <w:rPr>
                <w:color w:val="FF0000"/>
                <w:sz w:val="22"/>
                <w:szCs w:val="22"/>
              </w:rPr>
              <w:t xml:space="preserve"> 1000         </w:t>
            </w:r>
          </w:p>
          <w:p w14:paraId="4646BBF3"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300  </w:t>
            </w:r>
            <w:r w:rsidR="00C2462B" w:rsidRPr="00A4708F">
              <w:rPr>
                <w:color w:val="FF0000"/>
                <w:sz w:val="22"/>
                <w:szCs w:val="22"/>
              </w:rPr>
              <w:t>–</w:t>
            </w:r>
            <w:r w:rsidR="004D2FC7" w:rsidRPr="00A4708F">
              <w:rPr>
                <w:color w:val="FF0000"/>
                <w:sz w:val="22"/>
                <w:szCs w:val="22"/>
              </w:rPr>
              <w:t xml:space="preserve"> </w:t>
            </w:r>
            <w:r w:rsidR="00BD0624" w:rsidRPr="00A4708F">
              <w:rPr>
                <w:color w:val="FF0000"/>
                <w:sz w:val="22"/>
                <w:szCs w:val="22"/>
              </w:rPr>
              <w:t xml:space="preserve"> 600 </w:t>
            </w:r>
          </w:p>
          <w:p w14:paraId="22A53CC9"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менее 300  </w:t>
            </w:r>
          </w:p>
          <w:p w14:paraId="3819A6E3" w14:textId="77777777" w:rsidR="00BD0624" w:rsidRPr="00A4708F" w:rsidRDefault="00BD0624" w:rsidP="006063EE">
            <w:pPr>
              <w:tabs>
                <w:tab w:val="left" w:pos="4270"/>
              </w:tabs>
              <w:autoSpaceDE w:val="0"/>
              <w:autoSpaceDN w:val="0"/>
              <w:adjustRightInd w:val="0"/>
              <w:ind w:left="258"/>
              <w:rPr>
                <w:color w:val="FF0000"/>
                <w:sz w:val="22"/>
                <w:szCs w:val="22"/>
              </w:rPr>
            </w:pPr>
            <w:r w:rsidRPr="00A4708F">
              <w:rPr>
                <w:color w:val="FF0000"/>
                <w:sz w:val="22"/>
                <w:szCs w:val="22"/>
              </w:rPr>
              <w:t>горючих жидкостей вместимостью, м</w:t>
            </w:r>
            <w:r w:rsidRPr="00A4708F">
              <w:rPr>
                <w:color w:val="FF0000"/>
                <w:sz w:val="22"/>
                <w:szCs w:val="22"/>
                <w:vertAlign w:val="superscript"/>
              </w:rPr>
              <w:t>3</w:t>
            </w:r>
            <w:r w:rsidRPr="00A4708F">
              <w:rPr>
                <w:color w:val="FF0000"/>
                <w:sz w:val="22"/>
                <w:szCs w:val="22"/>
              </w:rPr>
              <w:t>:</w:t>
            </w:r>
          </w:p>
          <w:p w14:paraId="4B243153"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св. 5000 до 10000  </w:t>
            </w:r>
          </w:p>
          <w:p w14:paraId="46851558"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3000 </w:t>
            </w:r>
            <w:r w:rsidR="004D477E" w:rsidRPr="00A4708F">
              <w:rPr>
                <w:color w:val="FF0000"/>
                <w:sz w:val="22"/>
                <w:szCs w:val="22"/>
              </w:rPr>
              <w:t xml:space="preserve"> </w:t>
            </w:r>
            <w:r w:rsidR="00C2462B" w:rsidRPr="00A4708F">
              <w:rPr>
                <w:color w:val="FF0000"/>
                <w:sz w:val="22"/>
                <w:szCs w:val="22"/>
              </w:rPr>
              <w:t>–</w:t>
            </w:r>
            <w:r w:rsidR="00BD0624" w:rsidRPr="00A4708F">
              <w:rPr>
                <w:color w:val="FF0000"/>
                <w:sz w:val="22"/>
                <w:szCs w:val="22"/>
              </w:rPr>
              <w:t xml:space="preserve">  5000         </w:t>
            </w:r>
          </w:p>
          <w:p w14:paraId="7A90A2CA"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1500  </w:t>
            </w:r>
            <w:r w:rsidR="00C2462B" w:rsidRPr="00A4708F">
              <w:rPr>
                <w:color w:val="FF0000"/>
                <w:sz w:val="22"/>
                <w:szCs w:val="22"/>
              </w:rPr>
              <w:t>–</w:t>
            </w:r>
            <w:r w:rsidR="004D477E" w:rsidRPr="00A4708F">
              <w:rPr>
                <w:color w:val="FF0000"/>
                <w:sz w:val="22"/>
                <w:szCs w:val="22"/>
              </w:rPr>
              <w:t xml:space="preserve"> </w:t>
            </w:r>
            <w:r w:rsidR="00BD0624" w:rsidRPr="00A4708F">
              <w:rPr>
                <w:color w:val="FF0000"/>
                <w:sz w:val="22"/>
                <w:szCs w:val="22"/>
              </w:rPr>
              <w:t xml:space="preserve">  3000</w:t>
            </w:r>
          </w:p>
          <w:p w14:paraId="19C206B6" w14:textId="77777777" w:rsidR="00BD0624" w:rsidRPr="00A4708F" w:rsidRDefault="0057201E" w:rsidP="00BC19C1">
            <w:pPr>
              <w:tabs>
                <w:tab w:val="left" w:pos="4270"/>
              </w:tabs>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менее 1500  </w:t>
            </w:r>
          </w:p>
          <w:p w14:paraId="3795701A" w14:textId="0B7D9C90" w:rsidR="00BD0624" w:rsidRPr="00A4708F" w:rsidRDefault="00BD0624" w:rsidP="006755EB">
            <w:pPr>
              <w:tabs>
                <w:tab w:val="left" w:pos="4270"/>
              </w:tabs>
              <w:autoSpaceDE w:val="0"/>
              <w:autoSpaceDN w:val="0"/>
              <w:adjustRightInd w:val="0"/>
              <w:rPr>
                <w:color w:val="FF0000"/>
                <w:sz w:val="22"/>
                <w:szCs w:val="22"/>
              </w:rPr>
            </w:pPr>
            <w:r w:rsidRPr="00A4708F">
              <w:rPr>
                <w:color w:val="FF0000"/>
                <w:sz w:val="22"/>
                <w:szCs w:val="22"/>
              </w:rPr>
              <w:t>Закрытые наземные (надземные)</w:t>
            </w:r>
            <w:r w:rsidR="006755EB" w:rsidRPr="00A4708F">
              <w:rPr>
                <w:color w:val="FF0000"/>
                <w:sz w:val="22"/>
                <w:szCs w:val="22"/>
              </w:rPr>
              <w:t xml:space="preserve"> </w:t>
            </w:r>
            <w:r w:rsidRPr="00A4708F">
              <w:rPr>
                <w:color w:val="FF0000"/>
                <w:sz w:val="22"/>
                <w:szCs w:val="22"/>
              </w:rPr>
              <w:t>склады легковоспламеняющихся</w:t>
            </w:r>
            <w:r w:rsidR="006755EB" w:rsidRPr="00A4708F">
              <w:rPr>
                <w:color w:val="FF0000"/>
                <w:sz w:val="22"/>
                <w:szCs w:val="22"/>
              </w:rPr>
              <w:t xml:space="preserve"> </w:t>
            </w:r>
            <w:r w:rsidRPr="00A4708F">
              <w:rPr>
                <w:color w:val="FF0000"/>
                <w:sz w:val="22"/>
                <w:szCs w:val="22"/>
              </w:rPr>
              <w:t>и горючих жидкостей</w:t>
            </w:r>
          </w:p>
        </w:tc>
        <w:tc>
          <w:tcPr>
            <w:tcW w:w="1174" w:type="dxa"/>
            <w:tcBorders>
              <w:top w:val="single" w:sz="4" w:space="0" w:color="auto"/>
              <w:left w:val="single" w:sz="4" w:space="0" w:color="auto"/>
              <w:bottom w:val="single" w:sz="4" w:space="0" w:color="auto"/>
              <w:right w:val="single" w:sz="4" w:space="0" w:color="auto"/>
            </w:tcBorders>
          </w:tcPr>
          <w:p w14:paraId="7AFA73DA" w14:textId="77777777" w:rsidR="00BD0624" w:rsidRPr="00A4708F" w:rsidRDefault="00BD0624" w:rsidP="00BC19C1">
            <w:pPr>
              <w:tabs>
                <w:tab w:val="left" w:pos="4270"/>
              </w:tabs>
              <w:autoSpaceDE w:val="0"/>
              <w:autoSpaceDN w:val="0"/>
              <w:adjustRightInd w:val="0"/>
              <w:jc w:val="center"/>
              <w:rPr>
                <w:color w:val="FF0000"/>
                <w:sz w:val="22"/>
                <w:szCs w:val="22"/>
              </w:rPr>
            </w:pPr>
          </w:p>
          <w:p w14:paraId="753B6D4D" w14:textId="77777777" w:rsidR="00BD0624" w:rsidRPr="00A4708F" w:rsidRDefault="00BD0624" w:rsidP="00BC19C1">
            <w:pPr>
              <w:tabs>
                <w:tab w:val="left" w:pos="4270"/>
              </w:tabs>
              <w:autoSpaceDE w:val="0"/>
              <w:autoSpaceDN w:val="0"/>
              <w:adjustRightInd w:val="0"/>
              <w:jc w:val="center"/>
              <w:rPr>
                <w:color w:val="FF0000"/>
                <w:sz w:val="22"/>
                <w:szCs w:val="22"/>
              </w:rPr>
            </w:pPr>
          </w:p>
          <w:p w14:paraId="03DD0D9A" w14:textId="77777777" w:rsidR="00BD0624" w:rsidRPr="00A4708F" w:rsidRDefault="00BD0624" w:rsidP="00BC19C1">
            <w:pPr>
              <w:tabs>
                <w:tab w:val="left" w:pos="4270"/>
              </w:tabs>
              <w:autoSpaceDE w:val="0"/>
              <w:autoSpaceDN w:val="0"/>
              <w:adjustRightInd w:val="0"/>
              <w:jc w:val="center"/>
              <w:rPr>
                <w:color w:val="FF0000"/>
                <w:sz w:val="22"/>
                <w:szCs w:val="22"/>
              </w:rPr>
            </w:pPr>
          </w:p>
          <w:p w14:paraId="525F6C57" w14:textId="77777777" w:rsidR="00D30809" w:rsidRPr="00A4708F" w:rsidRDefault="00D30809" w:rsidP="00BC19C1">
            <w:pPr>
              <w:tabs>
                <w:tab w:val="left" w:pos="4270"/>
              </w:tabs>
              <w:autoSpaceDE w:val="0"/>
              <w:autoSpaceDN w:val="0"/>
              <w:adjustRightInd w:val="0"/>
              <w:jc w:val="center"/>
              <w:rPr>
                <w:color w:val="FF0000"/>
                <w:sz w:val="22"/>
                <w:szCs w:val="22"/>
              </w:rPr>
            </w:pPr>
          </w:p>
          <w:p w14:paraId="31CC2391"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7F7D42F8"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037F275F"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401623FB"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2C6F1E10" w14:textId="77777777" w:rsidR="00BD0624" w:rsidRPr="00A4708F" w:rsidRDefault="00BD0624" w:rsidP="00BC19C1">
            <w:pPr>
              <w:tabs>
                <w:tab w:val="left" w:pos="4270"/>
              </w:tabs>
              <w:autoSpaceDE w:val="0"/>
              <w:autoSpaceDN w:val="0"/>
              <w:adjustRightInd w:val="0"/>
              <w:jc w:val="center"/>
              <w:rPr>
                <w:color w:val="FF0000"/>
                <w:sz w:val="22"/>
                <w:szCs w:val="22"/>
              </w:rPr>
            </w:pPr>
          </w:p>
          <w:p w14:paraId="3DE12966" w14:textId="77777777" w:rsidR="00D30809" w:rsidRPr="00A4708F" w:rsidRDefault="00D30809" w:rsidP="00BC19C1">
            <w:pPr>
              <w:tabs>
                <w:tab w:val="left" w:pos="4270"/>
              </w:tabs>
              <w:autoSpaceDE w:val="0"/>
              <w:autoSpaceDN w:val="0"/>
              <w:adjustRightInd w:val="0"/>
              <w:jc w:val="center"/>
              <w:rPr>
                <w:color w:val="FF0000"/>
                <w:sz w:val="22"/>
                <w:szCs w:val="22"/>
              </w:rPr>
            </w:pPr>
          </w:p>
          <w:p w14:paraId="01FE02E1"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08C11688"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728A1A00"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3714647B"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245FA25E"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p w14:paraId="03E4C845" w14:textId="77777777" w:rsidR="00BD0624" w:rsidRPr="00A4708F" w:rsidRDefault="00BD0624" w:rsidP="00BC19C1">
            <w:pPr>
              <w:tabs>
                <w:tab w:val="left" w:pos="4270"/>
              </w:tabs>
              <w:autoSpaceDE w:val="0"/>
              <w:autoSpaceDN w:val="0"/>
              <w:adjustRightInd w:val="0"/>
              <w:jc w:val="center"/>
              <w:rPr>
                <w:color w:val="FF0000"/>
                <w:sz w:val="22"/>
                <w:szCs w:val="22"/>
              </w:rPr>
            </w:pPr>
          </w:p>
        </w:tc>
        <w:tc>
          <w:tcPr>
            <w:tcW w:w="1175" w:type="dxa"/>
            <w:tcBorders>
              <w:top w:val="single" w:sz="4" w:space="0" w:color="auto"/>
              <w:left w:val="single" w:sz="4" w:space="0" w:color="auto"/>
              <w:bottom w:val="single" w:sz="4" w:space="0" w:color="auto"/>
              <w:right w:val="single" w:sz="4" w:space="0" w:color="auto"/>
            </w:tcBorders>
          </w:tcPr>
          <w:p w14:paraId="7AE3A38E" w14:textId="77777777" w:rsidR="00BD0624" w:rsidRPr="00A4708F" w:rsidRDefault="00BD0624" w:rsidP="00BC19C1">
            <w:pPr>
              <w:tabs>
                <w:tab w:val="left" w:pos="4270"/>
              </w:tabs>
              <w:autoSpaceDE w:val="0"/>
              <w:autoSpaceDN w:val="0"/>
              <w:adjustRightInd w:val="0"/>
              <w:jc w:val="center"/>
              <w:rPr>
                <w:color w:val="FF0000"/>
                <w:sz w:val="22"/>
                <w:szCs w:val="22"/>
              </w:rPr>
            </w:pPr>
          </w:p>
          <w:p w14:paraId="0A066A09" w14:textId="77777777" w:rsidR="00BD0624" w:rsidRPr="00A4708F" w:rsidRDefault="00BD0624" w:rsidP="00BC19C1">
            <w:pPr>
              <w:tabs>
                <w:tab w:val="left" w:pos="4270"/>
              </w:tabs>
              <w:autoSpaceDE w:val="0"/>
              <w:autoSpaceDN w:val="0"/>
              <w:adjustRightInd w:val="0"/>
              <w:jc w:val="center"/>
              <w:rPr>
                <w:color w:val="FF0000"/>
                <w:sz w:val="22"/>
                <w:szCs w:val="22"/>
              </w:rPr>
            </w:pPr>
          </w:p>
          <w:p w14:paraId="331EA107" w14:textId="77777777" w:rsidR="00BD0624" w:rsidRPr="00A4708F" w:rsidRDefault="00BD0624" w:rsidP="00BC19C1">
            <w:pPr>
              <w:tabs>
                <w:tab w:val="left" w:pos="4270"/>
              </w:tabs>
              <w:autoSpaceDE w:val="0"/>
              <w:autoSpaceDN w:val="0"/>
              <w:adjustRightInd w:val="0"/>
              <w:jc w:val="center"/>
              <w:rPr>
                <w:color w:val="FF0000"/>
                <w:sz w:val="22"/>
                <w:szCs w:val="22"/>
              </w:rPr>
            </w:pPr>
          </w:p>
          <w:p w14:paraId="39146781" w14:textId="77777777" w:rsidR="00D30809" w:rsidRPr="00A4708F" w:rsidRDefault="00D30809" w:rsidP="00BC19C1">
            <w:pPr>
              <w:tabs>
                <w:tab w:val="left" w:pos="4270"/>
              </w:tabs>
              <w:autoSpaceDE w:val="0"/>
              <w:autoSpaceDN w:val="0"/>
              <w:adjustRightInd w:val="0"/>
              <w:jc w:val="center"/>
              <w:rPr>
                <w:color w:val="FF0000"/>
                <w:sz w:val="22"/>
                <w:szCs w:val="22"/>
              </w:rPr>
            </w:pPr>
          </w:p>
          <w:p w14:paraId="5ED39129"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7574AECD"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1862F7AB"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27C42514"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2ACF2E75" w14:textId="77777777" w:rsidR="00BD0624" w:rsidRPr="00A4708F" w:rsidRDefault="00BD0624" w:rsidP="00BC19C1">
            <w:pPr>
              <w:tabs>
                <w:tab w:val="left" w:pos="4270"/>
              </w:tabs>
              <w:autoSpaceDE w:val="0"/>
              <w:autoSpaceDN w:val="0"/>
              <w:adjustRightInd w:val="0"/>
              <w:jc w:val="center"/>
              <w:rPr>
                <w:color w:val="FF0000"/>
                <w:sz w:val="22"/>
                <w:szCs w:val="22"/>
              </w:rPr>
            </w:pPr>
          </w:p>
          <w:p w14:paraId="69360F33" w14:textId="77777777" w:rsidR="00D30809" w:rsidRPr="00A4708F" w:rsidRDefault="00D30809" w:rsidP="00BC19C1">
            <w:pPr>
              <w:tabs>
                <w:tab w:val="left" w:pos="4270"/>
              </w:tabs>
              <w:autoSpaceDE w:val="0"/>
              <w:autoSpaceDN w:val="0"/>
              <w:adjustRightInd w:val="0"/>
              <w:jc w:val="center"/>
              <w:rPr>
                <w:color w:val="FF0000"/>
                <w:sz w:val="22"/>
                <w:szCs w:val="22"/>
              </w:rPr>
            </w:pPr>
          </w:p>
          <w:p w14:paraId="59F2096B"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35602B4F"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456A3C95"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17A2F387"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61653BE3"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p w14:paraId="03B75600" w14:textId="77777777" w:rsidR="00BD0624" w:rsidRPr="00A4708F" w:rsidRDefault="00BD0624" w:rsidP="00BC19C1">
            <w:pPr>
              <w:tabs>
                <w:tab w:val="left" w:pos="4270"/>
              </w:tabs>
              <w:autoSpaceDE w:val="0"/>
              <w:autoSpaceDN w:val="0"/>
              <w:adjustRightInd w:val="0"/>
              <w:jc w:val="center"/>
              <w:rPr>
                <w:color w:val="FF0000"/>
                <w:sz w:val="22"/>
                <w:szCs w:val="22"/>
              </w:rPr>
            </w:pPr>
          </w:p>
        </w:tc>
        <w:tc>
          <w:tcPr>
            <w:tcW w:w="1172" w:type="dxa"/>
            <w:tcBorders>
              <w:top w:val="single" w:sz="4" w:space="0" w:color="auto"/>
              <w:left w:val="single" w:sz="4" w:space="0" w:color="auto"/>
              <w:bottom w:val="single" w:sz="4" w:space="0" w:color="auto"/>
              <w:right w:val="single" w:sz="4" w:space="0" w:color="auto"/>
            </w:tcBorders>
          </w:tcPr>
          <w:p w14:paraId="2B6AEC02" w14:textId="77777777" w:rsidR="00BD0624" w:rsidRPr="00A4708F" w:rsidRDefault="00BD0624" w:rsidP="00BC19C1">
            <w:pPr>
              <w:tabs>
                <w:tab w:val="left" w:pos="4270"/>
              </w:tabs>
              <w:autoSpaceDE w:val="0"/>
              <w:autoSpaceDN w:val="0"/>
              <w:adjustRightInd w:val="0"/>
              <w:jc w:val="center"/>
              <w:rPr>
                <w:color w:val="FF0000"/>
                <w:sz w:val="22"/>
                <w:szCs w:val="22"/>
              </w:rPr>
            </w:pPr>
          </w:p>
          <w:p w14:paraId="3FECD06F" w14:textId="77777777" w:rsidR="00BD0624" w:rsidRPr="00A4708F" w:rsidRDefault="00BD0624" w:rsidP="00BC19C1">
            <w:pPr>
              <w:tabs>
                <w:tab w:val="left" w:pos="4270"/>
              </w:tabs>
              <w:autoSpaceDE w:val="0"/>
              <w:autoSpaceDN w:val="0"/>
              <w:adjustRightInd w:val="0"/>
              <w:jc w:val="center"/>
              <w:rPr>
                <w:color w:val="FF0000"/>
                <w:sz w:val="22"/>
                <w:szCs w:val="22"/>
              </w:rPr>
            </w:pPr>
          </w:p>
          <w:p w14:paraId="7B0505A4" w14:textId="77777777" w:rsidR="00BD0624" w:rsidRPr="00A4708F" w:rsidRDefault="00BD0624" w:rsidP="00BC19C1">
            <w:pPr>
              <w:tabs>
                <w:tab w:val="left" w:pos="4270"/>
              </w:tabs>
              <w:autoSpaceDE w:val="0"/>
              <w:autoSpaceDN w:val="0"/>
              <w:adjustRightInd w:val="0"/>
              <w:jc w:val="center"/>
              <w:rPr>
                <w:color w:val="FF0000"/>
                <w:sz w:val="22"/>
                <w:szCs w:val="22"/>
              </w:rPr>
            </w:pPr>
          </w:p>
          <w:p w14:paraId="0AB6642F" w14:textId="77777777" w:rsidR="00D30809" w:rsidRPr="00A4708F" w:rsidRDefault="00D30809" w:rsidP="00BC19C1">
            <w:pPr>
              <w:tabs>
                <w:tab w:val="left" w:pos="4270"/>
              </w:tabs>
              <w:autoSpaceDE w:val="0"/>
              <w:autoSpaceDN w:val="0"/>
              <w:adjustRightInd w:val="0"/>
              <w:jc w:val="center"/>
              <w:rPr>
                <w:color w:val="FF0000"/>
                <w:sz w:val="22"/>
                <w:szCs w:val="22"/>
              </w:rPr>
            </w:pPr>
          </w:p>
          <w:p w14:paraId="122E1F71"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0E78E6A7"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4F355BC6"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4D0EA33B"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4598E247" w14:textId="77777777" w:rsidR="00BD0624" w:rsidRPr="00A4708F" w:rsidRDefault="00BD0624" w:rsidP="00BC19C1">
            <w:pPr>
              <w:tabs>
                <w:tab w:val="left" w:pos="4270"/>
              </w:tabs>
              <w:autoSpaceDE w:val="0"/>
              <w:autoSpaceDN w:val="0"/>
              <w:adjustRightInd w:val="0"/>
              <w:jc w:val="center"/>
              <w:rPr>
                <w:color w:val="FF0000"/>
                <w:sz w:val="22"/>
                <w:szCs w:val="22"/>
              </w:rPr>
            </w:pPr>
          </w:p>
          <w:p w14:paraId="152DA173" w14:textId="77777777" w:rsidR="00D30809" w:rsidRPr="00A4708F" w:rsidRDefault="00D30809" w:rsidP="00BC19C1">
            <w:pPr>
              <w:tabs>
                <w:tab w:val="left" w:pos="4270"/>
              </w:tabs>
              <w:autoSpaceDE w:val="0"/>
              <w:autoSpaceDN w:val="0"/>
              <w:adjustRightInd w:val="0"/>
              <w:jc w:val="center"/>
              <w:rPr>
                <w:color w:val="FF0000"/>
                <w:sz w:val="22"/>
                <w:szCs w:val="22"/>
              </w:rPr>
            </w:pPr>
          </w:p>
          <w:p w14:paraId="12978296"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597964BF"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211ACC54"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1C1D7D4C"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325C8ABA"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p w14:paraId="2342CB4D" w14:textId="77777777" w:rsidR="00BD0624" w:rsidRPr="00A4708F" w:rsidRDefault="00BD0624" w:rsidP="00BC19C1">
            <w:pPr>
              <w:tabs>
                <w:tab w:val="left" w:pos="4270"/>
              </w:tabs>
              <w:autoSpaceDE w:val="0"/>
              <w:autoSpaceDN w:val="0"/>
              <w:adjustRightInd w:val="0"/>
              <w:jc w:val="center"/>
              <w:rPr>
                <w:color w:val="FF0000"/>
                <w:sz w:val="22"/>
                <w:szCs w:val="22"/>
              </w:rPr>
            </w:pPr>
          </w:p>
        </w:tc>
        <w:tc>
          <w:tcPr>
            <w:tcW w:w="1780" w:type="dxa"/>
            <w:tcBorders>
              <w:top w:val="single" w:sz="4" w:space="0" w:color="auto"/>
              <w:left w:val="single" w:sz="4" w:space="0" w:color="auto"/>
              <w:bottom w:val="single" w:sz="4" w:space="0" w:color="auto"/>
              <w:right w:val="single" w:sz="4" w:space="0" w:color="auto"/>
            </w:tcBorders>
          </w:tcPr>
          <w:p w14:paraId="547E189F" w14:textId="77777777" w:rsidR="00BD0624" w:rsidRPr="00A4708F" w:rsidRDefault="00BD0624" w:rsidP="00BC19C1">
            <w:pPr>
              <w:tabs>
                <w:tab w:val="left" w:pos="4270"/>
              </w:tabs>
              <w:autoSpaceDE w:val="0"/>
              <w:autoSpaceDN w:val="0"/>
              <w:adjustRightInd w:val="0"/>
              <w:jc w:val="center"/>
              <w:rPr>
                <w:color w:val="FF0000"/>
                <w:sz w:val="22"/>
                <w:szCs w:val="22"/>
              </w:rPr>
            </w:pPr>
          </w:p>
          <w:p w14:paraId="048368D4" w14:textId="77777777" w:rsidR="00BD0624" w:rsidRPr="00A4708F" w:rsidRDefault="00BD0624" w:rsidP="00BC19C1">
            <w:pPr>
              <w:tabs>
                <w:tab w:val="left" w:pos="4270"/>
              </w:tabs>
              <w:autoSpaceDE w:val="0"/>
              <w:autoSpaceDN w:val="0"/>
              <w:adjustRightInd w:val="0"/>
              <w:jc w:val="center"/>
              <w:rPr>
                <w:color w:val="FF0000"/>
                <w:sz w:val="22"/>
                <w:szCs w:val="22"/>
              </w:rPr>
            </w:pPr>
          </w:p>
          <w:p w14:paraId="4059310E" w14:textId="77777777" w:rsidR="00BD0624" w:rsidRPr="00A4708F" w:rsidRDefault="00BD0624" w:rsidP="00BC19C1">
            <w:pPr>
              <w:tabs>
                <w:tab w:val="left" w:pos="4270"/>
              </w:tabs>
              <w:autoSpaceDE w:val="0"/>
              <w:autoSpaceDN w:val="0"/>
              <w:adjustRightInd w:val="0"/>
              <w:jc w:val="center"/>
              <w:rPr>
                <w:color w:val="FF0000"/>
                <w:sz w:val="22"/>
                <w:szCs w:val="22"/>
              </w:rPr>
            </w:pPr>
          </w:p>
          <w:p w14:paraId="38BBCE16" w14:textId="77777777" w:rsidR="00D30809" w:rsidRPr="00A4708F" w:rsidRDefault="00D30809" w:rsidP="00BC19C1">
            <w:pPr>
              <w:tabs>
                <w:tab w:val="left" w:pos="4270"/>
              </w:tabs>
              <w:autoSpaceDE w:val="0"/>
              <w:autoSpaceDN w:val="0"/>
              <w:adjustRightInd w:val="0"/>
              <w:jc w:val="center"/>
              <w:rPr>
                <w:color w:val="FF0000"/>
                <w:sz w:val="22"/>
                <w:szCs w:val="22"/>
              </w:rPr>
            </w:pPr>
          </w:p>
          <w:p w14:paraId="17DE0054"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3ABF644B"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5B77598D"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0CB35AEE"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57B414BB" w14:textId="77777777" w:rsidR="00BD0624" w:rsidRPr="00A4708F" w:rsidRDefault="00BD0624" w:rsidP="00BC19C1">
            <w:pPr>
              <w:tabs>
                <w:tab w:val="left" w:pos="4270"/>
              </w:tabs>
              <w:autoSpaceDE w:val="0"/>
              <w:autoSpaceDN w:val="0"/>
              <w:adjustRightInd w:val="0"/>
              <w:jc w:val="center"/>
              <w:rPr>
                <w:color w:val="FF0000"/>
                <w:sz w:val="22"/>
                <w:szCs w:val="22"/>
              </w:rPr>
            </w:pPr>
          </w:p>
          <w:p w14:paraId="328C3395" w14:textId="77777777" w:rsidR="00D30809" w:rsidRPr="00A4708F" w:rsidRDefault="00D30809" w:rsidP="00BC19C1">
            <w:pPr>
              <w:tabs>
                <w:tab w:val="left" w:pos="4270"/>
              </w:tabs>
              <w:autoSpaceDE w:val="0"/>
              <w:autoSpaceDN w:val="0"/>
              <w:adjustRightInd w:val="0"/>
              <w:jc w:val="center"/>
              <w:rPr>
                <w:color w:val="FF0000"/>
                <w:sz w:val="22"/>
                <w:szCs w:val="22"/>
              </w:rPr>
            </w:pPr>
          </w:p>
          <w:p w14:paraId="47A3B950"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30</w:t>
            </w:r>
          </w:p>
          <w:p w14:paraId="6F091843"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24</w:t>
            </w:r>
          </w:p>
          <w:p w14:paraId="4AF4B940"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18</w:t>
            </w:r>
          </w:p>
          <w:p w14:paraId="2973B048"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12</w:t>
            </w:r>
          </w:p>
          <w:p w14:paraId="563E8070" w14:textId="77777777" w:rsidR="00BD0624" w:rsidRPr="00A4708F" w:rsidRDefault="00BD0624" w:rsidP="00BC19C1">
            <w:pPr>
              <w:tabs>
                <w:tab w:val="left" w:pos="4270"/>
              </w:tabs>
              <w:autoSpaceDE w:val="0"/>
              <w:autoSpaceDN w:val="0"/>
              <w:adjustRightInd w:val="0"/>
              <w:jc w:val="center"/>
              <w:rPr>
                <w:color w:val="FF0000"/>
                <w:sz w:val="22"/>
                <w:szCs w:val="22"/>
              </w:rPr>
            </w:pPr>
            <w:r w:rsidRPr="00A4708F">
              <w:rPr>
                <w:color w:val="FF0000"/>
                <w:sz w:val="22"/>
                <w:szCs w:val="22"/>
              </w:rPr>
              <w:t>10</w:t>
            </w:r>
          </w:p>
          <w:p w14:paraId="36D23110" w14:textId="77777777" w:rsidR="00BD0624" w:rsidRPr="00A4708F" w:rsidRDefault="00BD0624" w:rsidP="00BC19C1">
            <w:pPr>
              <w:tabs>
                <w:tab w:val="left" w:pos="4270"/>
              </w:tabs>
              <w:autoSpaceDE w:val="0"/>
              <w:autoSpaceDN w:val="0"/>
              <w:adjustRightInd w:val="0"/>
              <w:jc w:val="center"/>
              <w:rPr>
                <w:color w:val="FF0000"/>
                <w:sz w:val="22"/>
                <w:szCs w:val="22"/>
              </w:rPr>
            </w:pPr>
          </w:p>
        </w:tc>
      </w:tr>
      <w:tr w:rsidR="007112AF" w:rsidRPr="00A4708F" w14:paraId="7CCE56F7" w14:textId="77777777" w:rsidTr="006755EB">
        <w:trPr>
          <w:jc w:val="center"/>
        </w:trPr>
        <w:tc>
          <w:tcPr>
            <w:tcW w:w="3938" w:type="dxa"/>
            <w:tcBorders>
              <w:top w:val="single" w:sz="4" w:space="0" w:color="auto"/>
              <w:left w:val="single" w:sz="4" w:space="0" w:color="auto"/>
              <w:bottom w:val="single" w:sz="4" w:space="0" w:color="auto"/>
              <w:right w:val="single" w:sz="4" w:space="0" w:color="auto"/>
            </w:tcBorders>
          </w:tcPr>
          <w:p w14:paraId="7B6492A8" w14:textId="41C02AF7" w:rsidR="008D73F7" w:rsidRPr="00A4708F" w:rsidRDefault="008D73F7" w:rsidP="008D73F7">
            <w:pPr>
              <w:tabs>
                <w:tab w:val="left" w:pos="4270"/>
              </w:tabs>
              <w:autoSpaceDE w:val="0"/>
              <w:autoSpaceDN w:val="0"/>
              <w:adjustRightInd w:val="0"/>
              <w:rPr>
                <w:color w:val="FF0000"/>
                <w:sz w:val="22"/>
                <w:szCs w:val="22"/>
              </w:rPr>
            </w:pPr>
            <w:r w:rsidRPr="00A4708F">
              <w:rPr>
                <w:color w:val="FF0000"/>
                <w:sz w:val="22"/>
                <w:szCs w:val="22"/>
              </w:rPr>
              <w:t>6 Железнодорожные и трамвайные пути (до ближайшего рельса) до края подошвы откоса насыпи или бровки выемки</w:t>
            </w:r>
          </w:p>
        </w:tc>
        <w:tc>
          <w:tcPr>
            <w:tcW w:w="1174" w:type="dxa"/>
            <w:tcBorders>
              <w:top w:val="single" w:sz="4" w:space="0" w:color="auto"/>
              <w:left w:val="single" w:sz="4" w:space="0" w:color="auto"/>
              <w:bottom w:val="single" w:sz="4" w:space="0" w:color="auto"/>
              <w:right w:val="single" w:sz="4" w:space="0" w:color="auto"/>
            </w:tcBorders>
          </w:tcPr>
          <w:p w14:paraId="5C5B2792" w14:textId="6A95B67E" w:rsidR="008D73F7" w:rsidRPr="00A4708F" w:rsidRDefault="008D73F7" w:rsidP="008D73F7">
            <w:pPr>
              <w:tabs>
                <w:tab w:val="left" w:pos="4270"/>
              </w:tabs>
              <w:autoSpaceDE w:val="0"/>
              <w:autoSpaceDN w:val="0"/>
              <w:adjustRightInd w:val="0"/>
              <w:jc w:val="center"/>
              <w:rPr>
                <w:color w:val="FF0000"/>
                <w:sz w:val="22"/>
                <w:szCs w:val="22"/>
              </w:rPr>
            </w:pPr>
            <w:r w:rsidRPr="00A4708F">
              <w:rPr>
                <w:color w:val="FF0000"/>
                <w:sz w:val="22"/>
                <w:szCs w:val="22"/>
              </w:rPr>
              <w:t>3,8</w:t>
            </w:r>
          </w:p>
        </w:tc>
        <w:tc>
          <w:tcPr>
            <w:tcW w:w="1175" w:type="dxa"/>
            <w:tcBorders>
              <w:top w:val="single" w:sz="4" w:space="0" w:color="auto"/>
              <w:left w:val="single" w:sz="4" w:space="0" w:color="auto"/>
              <w:bottom w:val="single" w:sz="4" w:space="0" w:color="auto"/>
              <w:right w:val="single" w:sz="4" w:space="0" w:color="auto"/>
            </w:tcBorders>
          </w:tcPr>
          <w:p w14:paraId="300A05A6" w14:textId="30D7D9D9" w:rsidR="008D73F7" w:rsidRPr="00A4708F" w:rsidRDefault="008D73F7" w:rsidP="008D73F7">
            <w:pPr>
              <w:tabs>
                <w:tab w:val="left" w:pos="4270"/>
              </w:tabs>
              <w:autoSpaceDE w:val="0"/>
              <w:autoSpaceDN w:val="0"/>
              <w:adjustRightInd w:val="0"/>
              <w:jc w:val="center"/>
              <w:rPr>
                <w:color w:val="FF0000"/>
                <w:sz w:val="22"/>
                <w:szCs w:val="22"/>
              </w:rPr>
            </w:pPr>
            <w:r w:rsidRPr="00A4708F">
              <w:rPr>
                <w:color w:val="FF0000"/>
                <w:sz w:val="22"/>
                <w:szCs w:val="22"/>
              </w:rPr>
              <w:t>4,8</w:t>
            </w:r>
          </w:p>
        </w:tc>
        <w:tc>
          <w:tcPr>
            <w:tcW w:w="1172" w:type="dxa"/>
            <w:tcBorders>
              <w:top w:val="single" w:sz="4" w:space="0" w:color="auto"/>
              <w:left w:val="single" w:sz="4" w:space="0" w:color="auto"/>
              <w:bottom w:val="single" w:sz="4" w:space="0" w:color="auto"/>
              <w:right w:val="single" w:sz="4" w:space="0" w:color="auto"/>
            </w:tcBorders>
          </w:tcPr>
          <w:p w14:paraId="0B878394" w14:textId="51C2C4FA" w:rsidR="008D73F7" w:rsidRPr="00A4708F" w:rsidRDefault="008D73F7" w:rsidP="008D73F7">
            <w:pPr>
              <w:tabs>
                <w:tab w:val="left" w:pos="4270"/>
              </w:tabs>
              <w:autoSpaceDE w:val="0"/>
              <w:autoSpaceDN w:val="0"/>
              <w:adjustRightInd w:val="0"/>
              <w:jc w:val="center"/>
              <w:rPr>
                <w:color w:val="FF0000"/>
                <w:sz w:val="22"/>
                <w:szCs w:val="22"/>
              </w:rPr>
            </w:pPr>
            <w:r w:rsidRPr="00A4708F">
              <w:rPr>
                <w:color w:val="FF0000"/>
                <w:sz w:val="22"/>
                <w:szCs w:val="22"/>
              </w:rPr>
              <w:t>7,8</w:t>
            </w:r>
          </w:p>
        </w:tc>
        <w:tc>
          <w:tcPr>
            <w:tcW w:w="1780" w:type="dxa"/>
            <w:tcBorders>
              <w:top w:val="single" w:sz="4" w:space="0" w:color="auto"/>
              <w:left w:val="single" w:sz="4" w:space="0" w:color="auto"/>
              <w:bottom w:val="single" w:sz="4" w:space="0" w:color="auto"/>
              <w:right w:val="single" w:sz="4" w:space="0" w:color="auto"/>
            </w:tcBorders>
          </w:tcPr>
          <w:p w14:paraId="68CF892C" w14:textId="3FCE4199" w:rsidR="008D73F7" w:rsidRPr="00A4708F" w:rsidRDefault="008D73F7" w:rsidP="00901F2E">
            <w:pPr>
              <w:tabs>
                <w:tab w:val="left" w:pos="4270"/>
              </w:tabs>
              <w:autoSpaceDE w:val="0"/>
              <w:autoSpaceDN w:val="0"/>
              <w:adjustRightInd w:val="0"/>
              <w:jc w:val="center"/>
              <w:rPr>
                <w:color w:val="FF0000"/>
                <w:sz w:val="22"/>
                <w:szCs w:val="22"/>
              </w:rPr>
            </w:pPr>
            <w:r w:rsidRPr="00A4708F">
              <w:rPr>
                <w:color w:val="FF0000"/>
                <w:sz w:val="22"/>
                <w:szCs w:val="22"/>
              </w:rPr>
              <w:t>10,8</w:t>
            </w:r>
          </w:p>
        </w:tc>
      </w:tr>
      <w:tr w:rsidR="007112AF" w:rsidRPr="00A4708F" w14:paraId="34A081B6" w14:textId="77777777" w:rsidTr="006755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938" w:type="dxa"/>
            <w:tcBorders>
              <w:top w:val="single" w:sz="4" w:space="0" w:color="auto"/>
              <w:left w:val="single" w:sz="4" w:space="0" w:color="auto"/>
              <w:bottom w:val="single" w:sz="4" w:space="0" w:color="auto"/>
              <w:right w:val="single" w:sz="4" w:space="0" w:color="auto"/>
            </w:tcBorders>
          </w:tcPr>
          <w:p w14:paraId="0C39E2DC" w14:textId="108986D2" w:rsidR="006063EE" w:rsidRPr="00A4708F" w:rsidRDefault="006063EE" w:rsidP="006063EE">
            <w:pPr>
              <w:tabs>
                <w:tab w:val="left" w:pos="4270"/>
              </w:tabs>
              <w:autoSpaceDE w:val="0"/>
              <w:autoSpaceDN w:val="0"/>
              <w:adjustRightInd w:val="0"/>
              <w:rPr>
                <w:color w:val="FF0000"/>
                <w:sz w:val="22"/>
                <w:szCs w:val="22"/>
              </w:rPr>
            </w:pPr>
            <w:r w:rsidRPr="00A4708F">
              <w:rPr>
                <w:color w:val="FF0000"/>
                <w:sz w:val="22"/>
                <w:szCs w:val="22"/>
              </w:rPr>
              <w:t xml:space="preserve">7 Подземные инженерные сети: водопровод, канализация, тепловые </w:t>
            </w:r>
            <w:r w:rsidRPr="00A4708F">
              <w:rPr>
                <w:color w:val="FF0000"/>
                <w:sz w:val="22"/>
                <w:szCs w:val="22"/>
              </w:rPr>
              <w:lastRenderedPageBreak/>
              <w:t>сети, телефонные, электрические кабельные блоки (от края фундамента опоры)</w:t>
            </w:r>
          </w:p>
        </w:tc>
        <w:tc>
          <w:tcPr>
            <w:tcW w:w="1174" w:type="dxa"/>
            <w:tcBorders>
              <w:top w:val="single" w:sz="4" w:space="0" w:color="auto"/>
              <w:left w:val="single" w:sz="4" w:space="0" w:color="auto"/>
              <w:bottom w:val="single" w:sz="4" w:space="0" w:color="auto"/>
              <w:right w:val="single" w:sz="4" w:space="0" w:color="auto"/>
            </w:tcBorders>
          </w:tcPr>
          <w:p w14:paraId="23C0D390"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lastRenderedPageBreak/>
              <w:t>1</w:t>
            </w:r>
          </w:p>
        </w:tc>
        <w:tc>
          <w:tcPr>
            <w:tcW w:w="1175" w:type="dxa"/>
            <w:tcBorders>
              <w:top w:val="single" w:sz="4" w:space="0" w:color="auto"/>
              <w:left w:val="single" w:sz="4" w:space="0" w:color="auto"/>
              <w:bottom w:val="single" w:sz="4" w:space="0" w:color="auto"/>
              <w:right w:val="single" w:sz="4" w:space="0" w:color="auto"/>
            </w:tcBorders>
          </w:tcPr>
          <w:p w14:paraId="3780F349"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w:t>
            </w:r>
          </w:p>
        </w:tc>
        <w:tc>
          <w:tcPr>
            <w:tcW w:w="1172" w:type="dxa"/>
            <w:tcBorders>
              <w:top w:val="single" w:sz="4" w:space="0" w:color="auto"/>
              <w:left w:val="single" w:sz="4" w:space="0" w:color="auto"/>
              <w:bottom w:val="single" w:sz="4" w:space="0" w:color="auto"/>
              <w:right w:val="single" w:sz="4" w:space="0" w:color="auto"/>
            </w:tcBorders>
          </w:tcPr>
          <w:p w14:paraId="6902054B"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w:t>
            </w:r>
          </w:p>
        </w:tc>
        <w:tc>
          <w:tcPr>
            <w:tcW w:w="1780" w:type="dxa"/>
            <w:tcBorders>
              <w:top w:val="single" w:sz="4" w:space="0" w:color="auto"/>
              <w:left w:val="single" w:sz="4" w:space="0" w:color="auto"/>
              <w:bottom w:val="single" w:sz="4" w:space="0" w:color="auto"/>
              <w:right w:val="single" w:sz="4" w:space="0" w:color="auto"/>
            </w:tcBorders>
          </w:tcPr>
          <w:p w14:paraId="0D91FCEB"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w:t>
            </w:r>
          </w:p>
        </w:tc>
      </w:tr>
      <w:tr w:rsidR="007112AF" w:rsidRPr="00A4708F" w14:paraId="7FD333B8" w14:textId="77777777" w:rsidTr="006755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938" w:type="dxa"/>
            <w:tcBorders>
              <w:top w:val="single" w:sz="4" w:space="0" w:color="auto"/>
              <w:left w:val="single" w:sz="4" w:space="0" w:color="auto"/>
              <w:bottom w:val="single" w:sz="4" w:space="0" w:color="auto"/>
              <w:right w:val="single" w:sz="4" w:space="0" w:color="auto"/>
            </w:tcBorders>
          </w:tcPr>
          <w:p w14:paraId="0C9D01C1" w14:textId="238DA40E" w:rsidR="006063EE" w:rsidRPr="00A4708F" w:rsidRDefault="006063EE" w:rsidP="006063EE">
            <w:pPr>
              <w:tabs>
                <w:tab w:val="left" w:pos="4270"/>
              </w:tabs>
              <w:autoSpaceDE w:val="0"/>
              <w:autoSpaceDN w:val="0"/>
              <w:adjustRightInd w:val="0"/>
              <w:rPr>
                <w:color w:val="FF0000"/>
                <w:sz w:val="22"/>
                <w:szCs w:val="22"/>
              </w:rPr>
            </w:pPr>
            <w:r w:rsidRPr="00A4708F">
              <w:rPr>
                <w:color w:val="FF0000"/>
                <w:sz w:val="22"/>
                <w:szCs w:val="22"/>
              </w:rPr>
              <w:t xml:space="preserve">8 Автодороги (от бордюрного камня, внешней бровки кювета или </w:t>
            </w:r>
            <w:r w:rsidR="00E17E17" w:rsidRPr="00A4708F">
              <w:rPr>
                <w:color w:val="FF0000"/>
                <w:sz w:val="22"/>
                <w:szCs w:val="22"/>
              </w:rPr>
              <w:t xml:space="preserve">края </w:t>
            </w:r>
            <w:r w:rsidRPr="00A4708F">
              <w:rPr>
                <w:color w:val="FF0000"/>
                <w:sz w:val="22"/>
                <w:szCs w:val="22"/>
              </w:rPr>
              <w:t>подошвы насыпи дороги)</w:t>
            </w:r>
          </w:p>
        </w:tc>
        <w:tc>
          <w:tcPr>
            <w:tcW w:w="1174" w:type="dxa"/>
            <w:tcBorders>
              <w:top w:val="single" w:sz="4" w:space="0" w:color="auto"/>
              <w:left w:val="single" w:sz="4" w:space="0" w:color="auto"/>
              <w:bottom w:val="single" w:sz="4" w:space="0" w:color="auto"/>
              <w:right w:val="single" w:sz="4" w:space="0" w:color="auto"/>
            </w:tcBorders>
          </w:tcPr>
          <w:p w14:paraId="7E590C65"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1,5</w:t>
            </w:r>
          </w:p>
        </w:tc>
        <w:tc>
          <w:tcPr>
            <w:tcW w:w="1175" w:type="dxa"/>
            <w:tcBorders>
              <w:top w:val="single" w:sz="4" w:space="0" w:color="auto"/>
              <w:left w:val="single" w:sz="4" w:space="0" w:color="auto"/>
              <w:bottom w:val="single" w:sz="4" w:space="0" w:color="auto"/>
              <w:right w:val="single" w:sz="4" w:space="0" w:color="auto"/>
            </w:tcBorders>
          </w:tcPr>
          <w:p w14:paraId="393D833E"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1,5</w:t>
            </w:r>
          </w:p>
        </w:tc>
        <w:tc>
          <w:tcPr>
            <w:tcW w:w="1172" w:type="dxa"/>
            <w:tcBorders>
              <w:top w:val="single" w:sz="4" w:space="0" w:color="auto"/>
              <w:left w:val="single" w:sz="4" w:space="0" w:color="auto"/>
              <w:bottom w:val="single" w:sz="4" w:space="0" w:color="auto"/>
              <w:right w:val="single" w:sz="4" w:space="0" w:color="auto"/>
            </w:tcBorders>
          </w:tcPr>
          <w:p w14:paraId="07E0A171"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1,5</w:t>
            </w:r>
          </w:p>
        </w:tc>
        <w:tc>
          <w:tcPr>
            <w:tcW w:w="1780" w:type="dxa"/>
            <w:tcBorders>
              <w:top w:val="single" w:sz="4" w:space="0" w:color="auto"/>
              <w:left w:val="single" w:sz="4" w:space="0" w:color="auto"/>
              <w:bottom w:val="single" w:sz="4" w:space="0" w:color="auto"/>
              <w:right w:val="single" w:sz="4" w:space="0" w:color="auto"/>
            </w:tcBorders>
          </w:tcPr>
          <w:p w14:paraId="4F9E1D34" w14:textId="77777777" w:rsidR="006063EE" w:rsidRPr="00A4708F" w:rsidRDefault="006063EE" w:rsidP="006063EE">
            <w:pPr>
              <w:tabs>
                <w:tab w:val="left" w:pos="4270"/>
              </w:tabs>
              <w:autoSpaceDE w:val="0"/>
              <w:autoSpaceDN w:val="0"/>
              <w:adjustRightInd w:val="0"/>
              <w:jc w:val="center"/>
              <w:rPr>
                <w:color w:val="FF0000"/>
                <w:sz w:val="22"/>
                <w:szCs w:val="22"/>
              </w:rPr>
            </w:pPr>
            <w:r w:rsidRPr="00A4708F">
              <w:rPr>
                <w:color w:val="FF0000"/>
                <w:sz w:val="22"/>
                <w:szCs w:val="22"/>
              </w:rPr>
              <w:t>1,5</w:t>
            </w:r>
          </w:p>
        </w:tc>
      </w:tr>
      <w:tr w:rsidR="007112AF" w:rsidRPr="00A4708F" w14:paraId="067F2A9B" w14:textId="77777777" w:rsidTr="006755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938" w:type="dxa"/>
            <w:tcBorders>
              <w:top w:val="single" w:sz="4" w:space="0" w:color="auto"/>
              <w:left w:val="single" w:sz="4" w:space="0" w:color="auto"/>
              <w:bottom w:val="single" w:sz="4" w:space="0" w:color="auto"/>
              <w:right w:val="single" w:sz="4" w:space="0" w:color="auto"/>
            </w:tcBorders>
          </w:tcPr>
          <w:p w14:paraId="64742642" w14:textId="0BDB6403" w:rsidR="006063EE" w:rsidRPr="00A4708F" w:rsidRDefault="006063EE" w:rsidP="00BC19C1">
            <w:pPr>
              <w:tabs>
                <w:tab w:val="left" w:pos="4270"/>
              </w:tabs>
              <w:autoSpaceDE w:val="0"/>
              <w:autoSpaceDN w:val="0"/>
              <w:adjustRightInd w:val="0"/>
              <w:rPr>
                <w:color w:val="FF0000"/>
                <w:sz w:val="22"/>
                <w:szCs w:val="22"/>
              </w:rPr>
            </w:pPr>
            <w:r w:rsidRPr="00A4708F">
              <w:rPr>
                <w:color w:val="FF0000"/>
                <w:sz w:val="22"/>
                <w:szCs w:val="22"/>
              </w:rPr>
              <w:t>9 Ограда открытого распределительного устройства и открытой подстанции</w:t>
            </w:r>
          </w:p>
        </w:tc>
        <w:tc>
          <w:tcPr>
            <w:tcW w:w="1174" w:type="dxa"/>
            <w:tcBorders>
              <w:top w:val="single" w:sz="4" w:space="0" w:color="auto"/>
              <w:left w:val="single" w:sz="4" w:space="0" w:color="auto"/>
              <w:bottom w:val="single" w:sz="4" w:space="0" w:color="auto"/>
              <w:right w:val="single" w:sz="4" w:space="0" w:color="auto"/>
            </w:tcBorders>
          </w:tcPr>
          <w:p w14:paraId="56EC9B1A" w14:textId="77777777" w:rsidR="006063EE" w:rsidRPr="00A4708F" w:rsidRDefault="006063EE" w:rsidP="00BC19C1">
            <w:pPr>
              <w:tabs>
                <w:tab w:val="left" w:pos="4270"/>
              </w:tabs>
              <w:autoSpaceDE w:val="0"/>
              <w:autoSpaceDN w:val="0"/>
              <w:adjustRightInd w:val="0"/>
              <w:jc w:val="center"/>
              <w:rPr>
                <w:color w:val="FF0000"/>
                <w:sz w:val="22"/>
                <w:szCs w:val="22"/>
              </w:rPr>
            </w:pPr>
            <w:r w:rsidRPr="00A4708F">
              <w:rPr>
                <w:color w:val="FF0000"/>
                <w:sz w:val="22"/>
                <w:szCs w:val="22"/>
              </w:rPr>
              <w:t>10</w:t>
            </w:r>
          </w:p>
        </w:tc>
        <w:tc>
          <w:tcPr>
            <w:tcW w:w="1175" w:type="dxa"/>
            <w:tcBorders>
              <w:top w:val="single" w:sz="4" w:space="0" w:color="auto"/>
              <w:left w:val="single" w:sz="4" w:space="0" w:color="auto"/>
              <w:bottom w:val="single" w:sz="4" w:space="0" w:color="auto"/>
              <w:right w:val="single" w:sz="4" w:space="0" w:color="auto"/>
            </w:tcBorders>
          </w:tcPr>
          <w:p w14:paraId="4E070837" w14:textId="77777777" w:rsidR="006063EE" w:rsidRPr="00A4708F" w:rsidRDefault="006063EE" w:rsidP="00BC19C1">
            <w:pPr>
              <w:tabs>
                <w:tab w:val="left" w:pos="4270"/>
              </w:tabs>
              <w:autoSpaceDE w:val="0"/>
              <w:autoSpaceDN w:val="0"/>
              <w:adjustRightInd w:val="0"/>
              <w:jc w:val="center"/>
              <w:rPr>
                <w:color w:val="FF0000"/>
                <w:sz w:val="22"/>
                <w:szCs w:val="22"/>
              </w:rPr>
            </w:pPr>
            <w:r w:rsidRPr="00A4708F">
              <w:rPr>
                <w:color w:val="FF0000"/>
                <w:sz w:val="22"/>
                <w:szCs w:val="22"/>
              </w:rPr>
              <w:t>10</w:t>
            </w:r>
          </w:p>
        </w:tc>
        <w:tc>
          <w:tcPr>
            <w:tcW w:w="1172" w:type="dxa"/>
            <w:tcBorders>
              <w:top w:val="single" w:sz="4" w:space="0" w:color="auto"/>
              <w:left w:val="single" w:sz="4" w:space="0" w:color="auto"/>
              <w:bottom w:val="single" w:sz="4" w:space="0" w:color="auto"/>
              <w:right w:val="single" w:sz="4" w:space="0" w:color="auto"/>
            </w:tcBorders>
          </w:tcPr>
          <w:p w14:paraId="7ED302AA" w14:textId="77777777" w:rsidR="006063EE" w:rsidRPr="00A4708F" w:rsidRDefault="006063EE" w:rsidP="00BC19C1">
            <w:pPr>
              <w:tabs>
                <w:tab w:val="left" w:pos="4270"/>
              </w:tabs>
              <w:autoSpaceDE w:val="0"/>
              <w:autoSpaceDN w:val="0"/>
              <w:adjustRightInd w:val="0"/>
              <w:jc w:val="center"/>
              <w:rPr>
                <w:color w:val="FF0000"/>
                <w:sz w:val="22"/>
                <w:szCs w:val="22"/>
              </w:rPr>
            </w:pPr>
            <w:r w:rsidRPr="00A4708F">
              <w:rPr>
                <w:color w:val="FF0000"/>
                <w:sz w:val="22"/>
                <w:szCs w:val="22"/>
              </w:rPr>
              <w:t>10</w:t>
            </w:r>
          </w:p>
        </w:tc>
        <w:tc>
          <w:tcPr>
            <w:tcW w:w="1780" w:type="dxa"/>
            <w:tcBorders>
              <w:top w:val="single" w:sz="4" w:space="0" w:color="auto"/>
              <w:left w:val="single" w:sz="4" w:space="0" w:color="auto"/>
              <w:bottom w:val="single" w:sz="4" w:space="0" w:color="auto"/>
              <w:right w:val="single" w:sz="4" w:space="0" w:color="auto"/>
            </w:tcBorders>
          </w:tcPr>
          <w:p w14:paraId="001A280D" w14:textId="77777777" w:rsidR="006063EE" w:rsidRPr="00A4708F" w:rsidRDefault="006063EE" w:rsidP="00BC19C1">
            <w:pPr>
              <w:tabs>
                <w:tab w:val="left" w:pos="4270"/>
              </w:tabs>
              <w:autoSpaceDE w:val="0"/>
              <w:autoSpaceDN w:val="0"/>
              <w:adjustRightInd w:val="0"/>
              <w:jc w:val="center"/>
              <w:rPr>
                <w:color w:val="FF0000"/>
                <w:sz w:val="22"/>
                <w:szCs w:val="22"/>
              </w:rPr>
            </w:pPr>
            <w:r w:rsidRPr="00A4708F">
              <w:rPr>
                <w:color w:val="FF0000"/>
                <w:sz w:val="22"/>
                <w:szCs w:val="22"/>
              </w:rPr>
              <w:t>10</w:t>
            </w:r>
          </w:p>
        </w:tc>
      </w:tr>
      <w:tr w:rsidR="007112AF" w:rsidRPr="00A4708F" w14:paraId="239AA2B9" w14:textId="77777777" w:rsidTr="006755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938" w:type="dxa"/>
            <w:tcBorders>
              <w:top w:val="single" w:sz="4" w:space="0" w:color="auto"/>
              <w:left w:val="single" w:sz="4" w:space="0" w:color="auto"/>
              <w:bottom w:val="single" w:sz="4" w:space="0" w:color="auto"/>
              <w:right w:val="single" w:sz="4" w:space="0" w:color="auto"/>
            </w:tcBorders>
          </w:tcPr>
          <w:p w14:paraId="57923268" w14:textId="48557903" w:rsidR="006063EE" w:rsidRPr="00A4708F" w:rsidRDefault="006063EE" w:rsidP="00BC19C1">
            <w:pPr>
              <w:tabs>
                <w:tab w:val="left" w:pos="4270"/>
              </w:tabs>
              <w:autoSpaceDE w:val="0"/>
              <w:autoSpaceDN w:val="0"/>
              <w:adjustRightInd w:val="0"/>
              <w:rPr>
                <w:color w:val="FF0000"/>
                <w:sz w:val="22"/>
                <w:szCs w:val="22"/>
              </w:rPr>
            </w:pPr>
            <w:r w:rsidRPr="00A4708F">
              <w:rPr>
                <w:color w:val="FF0000"/>
                <w:sz w:val="22"/>
                <w:szCs w:val="22"/>
              </w:rPr>
              <w:t>10 Воздушные линии электропередачи</w:t>
            </w:r>
          </w:p>
        </w:tc>
        <w:tc>
          <w:tcPr>
            <w:tcW w:w="5301" w:type="dxa"/>
            <w:gridSpan w:val="4"/>
            <w:tcBorders>
              <w:top w:val="single" w:sz="4" w:space="0" w:color="auto"/>
              <w:left w:val="single" w:sz="4" w:space="0" w:color="auto"/>
              <w:bottom w:val="single" w:sz="4" w:space="0" w:color="auto"/>
              <w:right w:val="single" w:sz="4" w:space="0" w:color="auto"/>
            </w:tcBorders>
          </w:tcPr>
          <w:p w14:paraId="2EA24E17" w14:textId="0864BA84" w:rsidR="006063EE" w:rsidRPr="00A4708F" w:rsidRDefault="006063EE" w:rsidP="006755EB">
            <w:pPr>
              <w:tabs>
                <w:tab w:val="left" w:pos="4270"/>
              </w:tabs>
              <w:autoSpaceDE w:val="0"/>
              <w:autoSpaceDN w:val="0"/>
              <w:adjustRightInd w:val="0"/>
              <w:jc w:val="center"/>
              <w:rPr>
                <w:color w:val="FF0000"/>
                <w:sz w:val="22"/>
                <w:szCs w:val="22"/>
              </w:rPr>
            </w:pPr>
            <w:r w:rsidRPr="00A4708F">
              <w:rPr>
                <w:color w:val="FF0000"/>
                <w:sz w:val="22"/>
                <w:szCs w:val="22"/>
              </w:rPr>
              <w:t xml:space="preserve">В соответствии с </w:t>
            </w:r>
            <w:r w:rsidRPr="00A4708F">
              <w:rPr>
                <w:color w:val="FF0000"/>
                <w:sz w:val="22"/>
                <w:szCs w:val="22"/>
                <w:lang w:val="en-US"/>
              </w:rPr>
              <w:t>[</w:t>
            </w:r>
            <w:r w:rsidR="00E17E17" w:rsidRPr="00A4708F">
              <w:rPr>
                <w:color w:val="FF0000"/>
                <w:sz w:val="22"/>
                <w:szCs w:val="22"/>
              </w:rPr>
              <w:t>7</w:t>
            </w:r>
            <w:r w:rsidRPr="00A4708F">
              <w:rPr>
                <w:color w:val="FF0000"/>
                <w:sz w:val="22"/>
                <w:szCs w:val="22"/>
                <w:lang w:val="en-US"/>
              </w:rPr>
              <w:t>]</w:t>
            </w:r>
          </w:p>
        </w:tc>
      </w:tr>
      <w:tr w:rsidR="006063EE" w:rsidRPr="00A4708F" w14:paraId="3965F217" w14:textId="77777777" w:rsidTr="006755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9239" w:type="dxa"/>
            <w:gridSpan w:val="5"/>
            <w:tcBorders>
              <w:top w:val="single" w:sz="4" w:space="0" w:color="auto"/>
              <w:left w:val="single" w:sz="4" w:space="0" w:color="auto"/>
              <w:bottom w:val="single" w:sz="4" w:space="0" w:color="auto"/>
              <w:right w:val="single" w:sz="4" w:space="0" w:color="auto"/>
            </w:tcBorders>
          </w:tcPr>
          <w:p w14:paraId="7E6148ED" w14:textId="77777777" w:rsidR="006063EE" w:rsidRPr="00A4708F" w:rsidRDefault="006063EE" w:rsidP="006755EB">
            <w:pPr>
              <w:tabs>
                <w:tab w:val="left" w:pos="4270"/>
              </w:tabs>
              <w:autoSpaceDE w:val="0"/>
              <w:autoSpaceDN w:val="0"/>
              <w:adjustRightInd w:val="0"/>
              <w:spacing w:before="60"/>
              <w:ind w:firstLine="458"/>
              <w:jc w:val="both"/>
              <w:rPr>
                <w:color w:val="FF0000"/>
                <w:sz w:val="20"/>
                <w:szCs w:val="20"/>
              </w:rPr>
            </w:pPr>
            <w:r w:rsidRPr="00A4708F">
              <w:rPr>
                <w:color w:val="FF0000"/>
                <w:sz w:val="20"/>
                <w:szCs w:val="20"/>
              </w:rPr>
              <w:t xml:space="preserve">П р и м е ч а н и я </w:t>
            </w:r>
          </w:p>
          <w:p w14:paraId="7537B55D" w14:textId="2261436F" w:rsidR="006063EE" w:rsidRPr="00A4708F" w:rsidRDefault="006063EE" w:rsidP="006755EB">
            <w:pPr>
              <w:tabs>
                <w:tab w:val="left" w:pos="4270"/>
              </w:tabs>
              <w:autoSpaceDE w:val="0"/>
              <w:autoSpaceDN w:val="0"/>
              <w:adjustRightInd w:val="0"/>
              <w:ind w:firstLine="458"/>
              <w:jc w:val="both"/>
              <w:rPr>
                <w:color w:val="FF0000"/>
                <w:spacing w:val="-4"/>
                <w:sz w:val="20"/>
                <w:szCs w:val="20"/>
              </w:rPr>
            </w:pPr>
            <w:r w:rsidRPr="00A4708F">
              <w:rPr>
                <w:color w:val="FF0000"/>
                <w:spacing w:val="-4"/>
                <w:sz w:val="20"/>
                <w:szCs w:val="20"/>
              </w:rPr>
              <w:t>1 Знак &lt;–&gt; означает, что расстояние не нормируется. При этом расстояния устанавливают с учетом обеспечения удобства эксплуатации газопровода</w:t>
            </w:r>
            <w:r w:rsidR="00916A13" w:rsidRPr="00A4708F">
              <w:rPr>
                <w:color w:val="FF0000"/>
                <w:spacing w:val="-4"/>
                <w:sz w:val="20"/>
                <w:szCs w:val="20"/>
              </w:rPr>
              <w:t>, здания</w:t>
            </w:r>
            <w:r w:rsidRPr="00A4708F">
              <w:rPr>
                <w:color w:val="FF0000"/>
                <w:spacing w:val="-4"/>
                <w:sz w:val="20"/>
                <w:szCs w:val="20"/>
              </w:rPr>
              <w:t xml:space="preserve"> и соблюдения требований настоящего свода правил в части расстояний от </w:t>
            </w:r>
            <w:r w:rsidR="00E17E17" w:rsidRPr="00A4708F">
              <w:rPr>
                <w:color w:val="FF0000"/>
                <w:spacing w:val="-4"/>
                <w:sz w:val="20"/>
                <w:szCs w:val="20"/>
              </w:rPr>
              <w:t xml:space="preserve">запорной арматуры </w:t>
            </w:r>
            <w:r w:rsidRPr="00A4708F">
              <w:rPr>
                <w:color w:val="FF0000"/>
                <w:spacing w:val="-4"/>
                <w:sz w:val="20"/>
                <w:szCs w:val="20"/>
              </w:rPr>
              <w:t>газопровода</w:t>
            </w:r>
            <w:r w:rsidR="00E17E17" w:rsidRPr="00A4708F">
              <w:rPr>
                <w:color w:val="FF0000"/>
                <w:spacing w:val="-4"/>
                <w:sz w:val="20"/>
                <w:szCs w:val="20"/>
              </w:rPr>
              <w:t xml:space="preserve"> </w:t>
            </w:r>
            <w:r w:rsidRPr="00A4708F">
              <w:rPr>
                <w:color w:val="FF0000"/>
                <w:spacing w:val="-4"/>
                <w:sz w:val="20"/>
                <w:szCs w:val="20"/>
              </w:rPr>
              <w:t>и исключения возможности скопления газа при утечке.</w:t>
            </w:r>
          </w:p>
          <w:p w14:paraId="267ABB2E" w14:textId="2F4BCD6E"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2 При канальной прокладке сетей инженерно-технического обеспечения расстояния, указанные в </w:t>
            </w:r>
            <w:r w:rsidR="00E17E17" w:rsidRPr="00A4708F">
              <w:rPr>
                <w:color w:val="FF0000"/>
                <w:sz w:val="20"/>
                <w:szCs w:val="20"/>
              </w:rPr>
              <w:t>строке</w:t>
            </w:r>
            <w:r w:rsidRPr="00A4708F">
              <w:rPr>
                <w:color w:val="FF0000"/>
                <w:sz w:val="20"/>
                <w:szCs w:val="20"/>
              </w:rPr>
              <w:t xml:space="preserve"> 7, устанавливают от наружной стенки канала. </w:t>
            </w:r>
          </w:p>
          <w:p w14:paraId="4D6B8995" w14:textId="40DCC456"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3 При наличии выступающих частей опоры в пределах габарита приближения расстояния, указанные в </w:t>
            </w:r>
            <w:r w:rsidR="00E17E17" w:rsidRPr="00A4708F">
              <w:rPr>
                <w:color w:val="FF0000"/>
                <w:sz w:val="20"/>
                <w:szCs w:val="20"/>
              </w:rPr>
              <w:t>строках</w:t>
            </w:r>
            <w:r w:rsidRPr="00A4708F">
              <w:rPr>
                <w:color w:val="FF0000"/>
                <w:sz w:val="20"/>
                <w:szCs w:val="20"/>
              </w:rPr>
              <w:t xml:space="preserve"> 6–8, устанавливают от этих выступающих частей. </w:t>
            </w:r>
          </w:p>
          <w:p w14:paraId="318A09F9" w14:textId="0F017F94"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4 Запрещается установка опор в выемке или насыпи автомобильных дорог, магистральных улиц и дорог, </w:t>
            </w:r>
            <w:r w:rsidR="00E17E17" w:rsidRPr="00A4708F">
              <w:rPr>
                <w:color w:val="FF0000"/>
                <w:sz w:val="20"/>
                <w:szCs w:val="20"/>
              </w:rPr>
              <w:t>улиц и дорог местного значения,</w:t>
            </w:r>
            <w:r w:rsidRPr="00A4708F">
              <w:rPr>
                <w:color w:val="FF0000"/>
                <w:sz w:val="20"/>
                <w:szCs w:val="20"/>
              </w:rPr>
              <w:t xml:space="preserve"> железнодорожных и трамвайных путей. В этих случаях расстояние от крайней опоры до подошвы откоса насыпи или бровки выемки </w:t>
            </w:r>
            <w:r w:rsidR="00E17E17" w:rsidRPr="00A4708F">
              <w:rPr>
                <w:color w:val="FF0000"/>
                <w:sz w:val="20"/>
                <w:szCs w:val="20"/>
              </w:rPr>
              <w:t xml:space="preserve">рекомендуется </w:t>
            </w:r>
            <w:r w:rsidRPr="00A4708F">
              <w:rPr>
                <w:color w:val="FF0000"/>
                <w:sz w:val="20"/>
                <w:szCs w:val="20"/>
              </w:rPr>
              <w:t xml:space="preserve">принимать из условия обеспечения устойчивости земляного полотна. </w:t>
            </w:r>
          </w:p>
          <w:p w14:paraId="17AD5E11" w14:textId="255EB3E9"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5 На  криволинейных участках  железнодорожных и трамвайных путей, автомобильных дорог, магистральных улиц и дорог</w:t>
            </w:r>
            <w:r w:rsidR="008618A0" w:rsidRPr="00A4708F">
              <w:rPr>
                <w:color w:val="FF0000"/>
                <w:sz w:val="20"/>
                <w:szCs w:val="20"/>
              </w:rPr>
              <w:t>, улиц и дорог местного значения</w:t>
            </w:r>
            <w:r w:rsidRPr="00A4708F">
              <w:rPr>
                <w:color w:val="FF0000"/>
                <w:sz w:val="20"/>
                <w:szCs w:val="20"/>
              </w:rPr>
              <w:t xml:space="preserve">  расстояния до выступающих частей опор надземных газопроводов </w:t>
            </w:r>
            <w:r w:rsidR="008618A0" w:rsidRPr="00A4708F">
              <w:rPr>
                <w:color w:val="FF0000"/>
                <w:sz w:val="20"/>
                <w:szCs w:val="20"/>
              </w:rPr>
              <w:t xml:space="preserve">необходимо </w:t>
            </w:r>
            <w:r w:rsidRPr="00A4708F">
              <w:rPr>
                <w:color w:val="FF0000"/>
                <w:sz w:val="20"/>
                <w:szCs w:val="20"/>
              </w:rPr>
              <w:t>увеличивать на значение выноса транспорта.</w:t>
            </w:r>
          </w:p>
          <w:p w14:paraId="70FE6606" w14:textId="5853E400" w:rsidR="006063EE" w:rsidRPr="00A4708F" w:rsidRDefault="006063EE" w:rsidP="006755EB">
            <w:pPr>
              <w:tabs>
                <w:tab w:val="left" w:pos="4270"/>
              </w:tabs>
              <w:autoSpaceDE w:val="0"/>
              <w:autoSpaceDN w:val="0"/>
              <w:adjustRightInd w:val="0"/>
              <w:ind w:firstLine="458"/>
              <w:jc w:val="both"/>
              <w:rPr>
                <w:color w:val="FF0000"/>
                <w:spacing w:val="-4"/>
                <w:sz w:val="20"/>
                <w:szCs w:val="20"/>
              </w:rPr>
            </w:pPr>
            <w:r w:rsidRPr="00A4708F">
              <w:rPr>
                <w:color w:val="FF0000"/>
                <w:spacing w:val="-4"/>
                <w:sz w:val="20"/>
                <w:szCs w:val="20"/>
              </w:rPr>
              <w:t xml:space="preserve">6 При согласовании с заинтересованными организациями допускается размещение опор надземных газопроводов над пересекаемыми подземными  сетями  инженерно-технического обеспечения при  условии исключения передачи на них нагрузок от фундамента и обеспечения  возможности их ремонта.  </w:t>
            </w:r>
          </w:p>
          <w:p w14:paraId="6A9CE8B1" w14:textId="3599912A"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7 Расстояния до газопровода </w:t>
            </w:r>
            <w:r w:rsidRPr="00A4708F">
              <w:rPr>
                <w:color w:val="FF0000"/>
                <w:spacing w:val="-4"/>
                <w:sz w:val="20"/>
                <w:szCs w:val="20"/>
              </w:rPr>
              <w:t xml:space="preserve">или до его опоры в стесненных условиях на отдельных участках трассы допускается уменьшать при условии </w:t>
            </w:r>
            <w:r w:rsidR="008618A0" w:rsidRPr="00A4708F">
              <w:rPr>
                <w:color w:val="FF0000"/>
                <w:spacing w:val="-4"/>
                <w:sz w:val="20"/>
                <w:szCs w:val="20"/>
              </w:rPr>
              <w:t xml:space="preserve">разработки </w:t>
            </w:r>
            <w:r w:rsidRPr="00A4708F">
              <w:rPr>
                <w:color w:val="FF0000"/>
                <w:spacing w:val="-4"/>
                <w:sz w:val="20"/>
                <w:szCs w:val="20"/>
              </w:rPr>
              <w:t>компенсирующих</w:t>
            </w:r>
            <w:r w:rsidRPr="00A4708F">
              <w:rPr>
                <w:color w:val="FF0000"/>
                <w:sz w:val="20"/>
                <w:szCs w:val="20"/>
              </w:rPr>
              <w:t xml:space="preserve"> мероприятий.</w:t>
            </w:r>
          </w:p>
          <w:p w14:paraId="2097B987" w14:textId="53F8EE28"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8 При подземном хранении легковоспламеняющихся или горючих жидкостей расстояния, указанные в </w:t>
            </w:r>
            <w:r w:rsidR="008618A0" w:rsidRPr="00A4708F">
              <w:rPr>
                <w:color w:val="FF0000"/>
                <w:sz w:val="20"/>
                <w:szCs w:val="20"/>
              </w:rPr>
              <w:t>строке</w:t>
            </w:r>
            <w:r w:rsidRPr="00A4708F">
              <w:rPr>
                <w:color w:val="FF0000"/>
                <w:sz w:val="20"/>
                <w:szCs w:val="20"/>
              </w:rPr>
              <w:t xml:space="preserve"> 5 для закрытых складов, разрешается  сокращать до 50 %.</w:t>
            </w:r>
          </w:p>
          <w:p w14:paraId="77B520BE" w14:textId="0FD56527"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9 Для входящих и выходящих газопроводов П</w:t>
            </w:r>
            <w:r w:rsidR="00916A13" w:rsidRPr="00A4708F">
              <w:rPr>
                <w:color w:val="FF0000"/>
                <w:sz w:val="20"/>
                <w:szCs w:val="20"/>
              </w:rPr>
              <w:t>РГ</w:t>
            </w:r>
            <w:r w:rsidRPr="00A4708F">
              <w:rPr>
                <w:color w:val="FF0000"/>
                <w:sz w:val="20"/>
                <w:szCs w:val="20"/>
              </w:rPr>
              <w:t xml:space="preserve">, пунктов учета газа расстояния, указанные в </w:t>
            </w:r>
            <w:r w:rsidR="00916A13" w:rsidRPr="00A4708F">
              <w:rPr>
                <w:color w:val="FF0000"/>
                <w:sz w:val="20"/>
                <w:szCs w:val="20"/>
              </w:rPr>
              <w:t>строке</w:t>
            </w:r>
            <w:r w:rsidRPr="00A4708F">
              <w:rPr>
                <w:color w:val="FF0000"/>
                <w:sz w:val="20"/>
                <w:szCs w:val="20"/>
              </w:rPr>
              <w:t xml:space="preserve"> 1, не нормируются.</w:t>
            </w:r>
          </w:p>
          <w:p w14:paraId="7AB61BC5" w14:textId="3F8A88DA"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10 Расстояния от газопроводов, не относящихся к </w:t>
            </w:r>
            <w:r w:rsidR="008618A0" w:rsidRPr="00A4708F">
              <w:rPr>
                <w:color w:val="FF0000"/>
                <w:sz w:val="20"/>
                <w:szCs w:val="20"/>
              </w:rPr>
              <w:t>ПРГ</w:t>
            </w:r>
            <w:r w:rsidRPr="00A4708F">
              <w:rPr>
                <w:color w:val="FF0000"/>
                <w:sz w:val="20"/>
                <w:szCs w:val="20"/>
              </w:rPr>
              <w:t>, устанавливают по таблице 5.</w:t>
            </w:r>
          </w:p>
          <w:p w14:paraId="3754536C" w14:textId="417E3919"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 xml:space="preserve">11 Расстояние от газопроводов до ближайших деревьев </w:t>
            </w:r>
            <w:r w:rsidR="008618A0" w:rsidRPr="00A4708F">
              <w:rPr>
                <w:color w:val="FF0000"/>
                <w:sz w:val="20"/>
                <w:szCs w:val="20"/>
              </w:rPr>
              <w:t xml:space="preserve">рекомендуется </w:t>
            </w:r>
            <w:r w:rsidRPr="00A4708F">
              <w:rPr>
                <w:color w:val="FF0000"/>
                <w:sz w:val="20"/>
                <w:szCs w:val="20"/>
              </w:rPr>
              <w:t>не менее высоты деревьев на весь срок эксплуатации газопровода.</w:t>
            </w:r>
          </w:p>
          <w:p w14:paraId="39111DA4" w14:textId="5AE8C9E4" w:rsidR="006063EE" w:rsidRPr="00A4708F" w:rsidRDefault="006063EE" w:rsidP="006755EB">
            <w:pPr>
              <w:tabs>
                <w:tab w:val="left" w:pos="4270"/>
              </w:tabs>
              <w:autoSpaceDE w:val="0"/>
              <w:autoSpaceDN w:val="0"/>
              <w:adjustRightInd w:val="0"/>
              <w:ind w:firstLine="458"/>
              <w:jc w:val="both"/>
              <w:rPr>
                <w:color w:val="FF0000"/>
                <w:sz w:val="20"/>
                <w:szCs w:val="20"/>
              </w:rPr>
            </w:pPr>
            <w:r w:rsidRPr="00A4708F">
              <w:rPr>
                <w:color w:val="FF0000"/>
                <w:sz w:val="20"/>
                <w:szCs w:val="20"/>
              </w:rPr>
              <w:t>12 При пересечении газопроводом железных, автомобильных дорог, магистральных улиц и дорог</w:t>
            </w:r>
            <w:r w:rsidR="008618A0" w:rsidRPr="00A4708F">
              <w:rPr>
                <w:color w:val="FF0000"/>
                <w:sz w:val="20"/>
                <w:szCs w:val="20"/>
              </w:rPr>
              <w:t>, улиц и дорог местного значения</w:t>
            </w:r>
            <w:r w:rsidRPr="00A4708F">
              <w:rPr>
                <w:color w:val="FF0000"/>
                <w:sz w:val="20"/>
                <w:szCs w:val="20"/>
              </w:rPr>
              <w:t xml:space="preserve"> и трамвайных путей расстояние от них до опор газопровода устанавливают в соответствии с</w:t>
            </w:r>
            <w:r w:rsidR="00916A13" w:rsidRPr="00A4708F">
              <w:rPr>
                <w:color w:val="FF0000"/>
                <w:sz w:val="20"/>
                <w:szCs w:val="20"/>
              </w:rPr>
              <w:t>о</w:t>
            </w:r>
            <w:r w:rsidRPr="00A4708F">
              <w:rPr>
                <w:color w:val="FF0000"/>
                <w:sz w:val="20"/>
                <w:szCs w:val="20"/>
              </w:rPr>
              <w:t xml:space="preserve"> </w:t>
            </w:r>
            <w:r w:rsidR="008618A0" w:rsidRPr="00A4708F">
              <w:rPr>
                <w:color w:val="FF0000"/>
                <w:sz w:val="20"/>
                <w:szCs w:val="20"/>
              </w:rPr>
              <w:t>строками</w:t>
            </w:r>
            <w:r w:rsidRPr="00A4708F">
              <w:rPr>
                <w:color w:val="FF0000"/>
                <w:sz w:val="20"/>
                <w:szCs w:val="20"/>
              </w:rPr>
              <w:t xml:space="preserve">  6, 8.</w:t>
            </w:r>
          </w:p>
          <w:p w14:paraId="60AAFA63" w14:textId="7997FAEF" w:rsidR="006063EE" w:rsidRPr="00A4708F" w:rsidRDefault="007A6849" w:rsidP="006755EB">
            <w:pPr>
              <w:tabs>
                <w:tab w:val="left" w:pos="4270"/>
              </w:tabs>
              <w:autoSpaceDE w:val="0"/>
              <w:autoSpaceDN w:val="0"/>
              <w:adjustRightInd w:val="0"/>
              <w:ind w:firstLine="458"/>
              <w:jc w:val="both"/>
              <w:rPr>
                <w:color w:val="FF0000"/>
                <w:spacing w:val="-4"/>
                <w:sz w:val="20"/>
                <w:szCs w:val="20"/>
              </w:rPr>
            </w:pPr>
            <w:r w:rsidRPr="00A4708F">
              <w:rPr>
                <w:color w:val="FF0000"/>
                <w:spacing w:val="-4"/>
                <w:sz w:val="20"/>
                <w:szCs w:val="20"/>
              </w:rPr>
              <w:t>13 При прокладке газопроводов по фасадам зданий расстояние между ними по вертикали и по горизонтали устанавливают исходя из условия удобства эксплуатации, но не менее 0,5 наибольшего диаметра в свету.</w:t>
            </w:r>
            <w:r w:rsidR="006063EE" w:rsidRPr="00A4708F">
              <w:rPr>
                <w:color w:val="FF0000"/>
                <w:spacing w:val="-4"/>
                <w:sz w:val="20"/>
                <w:szCs w:val="20"/>
              </w:rPr>
              <w:t xml:space="preserve"> При этом </w:t>
            </w:r>
            <w:r w:rsidR="008618A0" w:rsidRPr="00A4708F">
              <w:rPr>
                <w:color w:val="FF0000"/>
                <w:spacing w:val="-4"/>
                <w:sz w:val="20"/>
                <w:szCs w:val="20"/>
              </w:rPr>
              <w:t xml:space="preserve">рекомендуется </w:t>
            </w:r>
            <w:r w:rsidR="006063EE" w:rsidRPr="00A4708F">
              <w:rPr>
                <w:color w:val="FF0000"/>
                <w:spacing w:val="-4"/>
                <w:sz w:val="20"/>
                <w:szCs w:val="20"/>
              </w:rPr>
              <w:t>также соблюдать требование об отсутствии сварных соединений внутри футляра на вводе в здание.</w:t>
            </w:r>
          </w:p>
          <w:p w14:paraId="6828B91B" w14:textId="77777777" w:rsidR="008618A0" w:rsidRPr="00A4708F" w:rsidRDefault="006063EE" w:rsidP="006755EB">
            <w:pPr>
              <w:tabs>
                <w:tab w:val="left" w:pos="4270"/>
              </w:tabs>
              <w:autoSpaceDE w:val="0"/>
              <w:autoSpaceDN w:val="0"/>
              <w:adjustRightInd w:val="0"/>
              <w:ind w:firstLine="458"/>
              <w:jc w:val="both"/>
              <w:rPr>
                <w:color w:val="FF0000"/>
                <w:spacing w:val="-4"/>
                <w:sz w:val="20"/>
                <w:szCs w:val="20"/>
              </w:rPr>
            </w:pPr>
            <w:r w:rsidRPr="00A4708F">
              <w:rPr>
                <w:color w:val="FF0000"/>
                <w:spacing w:val="-4"/>
                <w:sz w:val="20"/>
                <w:szCs w:val="20"/>
              </w:rPr>
              <w:t xml:space="preserve">14 Расстояния от прогнозируемых границ развития </w:t>
            </w:r>
            <w:r w:rsidR="008618A0" w:rsidRPr="00A4708F">
              <w:rPr>
                <w:color w:val="FF0000"/>
                <w:spacing w:val="-4"/>
                <w:sz w:val="20"/>
                <w:szCs w:val="20"/>
              </w:rPr>
              <w:t xml:space="preserve">оползней, обвалов горных пород и склонов, эрозионных </w:t>
            </w:r>
            <w:r w:rsidRPr="00A4708F">
              <w:rPr>
                <w:color w:val="FF0000"/>
                <w:spacing w:val="-4"/>
                <w:sz w:val="20"/>
                <w:szCs w:val="20"/>
              </w:rPr>
              <w:t xml:space="preserve">и иных негативных явлений до опор газопровода устанавливают не менее </w:t>
            </w:r>
            <w:smartTag w:uri="urn:schemas-microsoft-com:office:smarttags" w:element="metricconverter">
              <w:smartTagPr>
                <w:attr w:name="ProductID" w:val="5 м"/>
              </w:smartTagPr>
              <w:r w:rsidRPr="00A4708F">
                <w:rPr>
                  <w:color w:val="FF0000"/>
                  <w:spacing w:val="-4"/>
                  <w:sz w:val="20"/>
                  <w:szCs w:val="20"/>
                </w:rPr>
                <w:t>5 м</w:t>
              </w:r>
            </w:smartTag>
            <w:r w:rsidRPr="00A4708F">
              <w:rPr>
                <w:color w:val="FF0000"/>
                <w:spacing w:val="-4"/>
                <w:sz w:val="20"/>
                <w:szCs w:val="20"/>
              </w:rPr>
              <w:t>.</w:t>
            </w:r>
          </w:p>
          <w:p w14:paraId="7D523A44" w14:textId="77777777" w:rsidR="007A6849" w:rsidRPr="00A4708F" w:rsidRDefault="007A6849" w:rsidP="006755EB">
            <w:pPr>
              <w:tabs>
                <w:tab w:val="left" w:pos="4270"/>
              </w:tabs>
              <w:autoSpaceDE w:val="0"/>
              <w:autoSpaceDN w:val="0"/>
              <w:adjustRightInd w:val="0"/>
              <w:ind w:firstLine="458"/>
              <w:jc w:val="both"/>
              <w:rPr>
                <w:color w:val="FF0000"/>
                <w:spacing w:val="-4"/>
                <w:sz w:val="20"/>
                <w:szCs w:val="20"/>
              </w:rPr>
            </w:pPr>
            <w:r w:rsidRPr="00A4708F">
              <w:rPr>
                <w:color w:val="FF0000"/>
                <w:spacing w:val="-4"/>
                <w:sz w:val="20"/>
                <w:szCs w:val="20"/>
              </w:rPr>
              <w:t>15 При отсутствии регламентируемых расстояний прокладку газопроводов необходимо предусматривать на расстояниях от зданий и сооружений, обеспечивающих: открывание окон и дверей, исключение попадания газа в помещения при его утечке, исключение установки опор газопроводов на фундаменты здания.</w:t>
            </w:r>
          </w:p>
          <w:p w14:paraId="4B603913" w14:textId="77777777" w:rsidR="007A6849" w:rsidRPr="00A4708F" w:rsidRDefault="007A6849" w:rsidP="006755EB">
            <w:pPr>
              <w:tabs>
                <w:tab w:val="left" w:pos="4270"/>
              </w:tabs>
              <w:autoSpaceDE w:val="0"/>
              <w:autoSpaceDN w:val="0"/>
              <w:adjustRightInd w:val="0"/>
              <w:ind w:firstLine="458"/>
              <w:jc w:val="both"/>
              <w:rPr>
                <w:color w:val="FF0000"/>
                <w:spacing w:val="-4"/>
                <w:sz w:val="20"/>
                <w:szCs w:val="20"/>
              </w:rPr>
            </w:pPr>
            <w:r w:rsidRPr="00A4708F">
              <w:rPr>
                <w:color w:val="FF0000"/>
                <w:spacing w:val="-4"/>
                <w:sz w:val="20"/>
                <w:szCs w:val="20"/>
              </w:rPr>
              <w:t>16 Расстояния от мест с массовым пребыванием людей более 100 человек (стадионы, торговые центры, театры, школы, детские сады и ясли, больницы, санатории, дома отдыха и т. п.) до газопроводов в зависимости от давления (в соответствии с настоящей таблицей) устанавливают соответственно 5, 10, 15, 20 м.</w:t>
            </w:r>
          </w:p>
          <w:p w14:paraId="6304045F" w14:textId="77777777" w:rsidR="007A6849" w:rsidRPr="00A4708F" w:rsidRDefault="007A6849" w:rsidP="006755EB">
            <w:pPr>
              <w:tabs>
                <w:tab w:val="left" w:pos="4270"/>
              </w:tabs>
              <w:autoSpaceDE w:val="0"/>
              <w:autoSpaceDN w:val="0"/>
              <w:adjustRightInd w:val="0"/>
              <w:ind w:firstLine="458"/>
              <w:jc w:val="both"/>
              <w:rPr>
                <w:color w:val="FF0000"/>
                <w:sz w:val="20"/>
                <w:szCs w:val="20"/>
              </w:rPr>
            </w:pPr>
            <w:r w:rsidRPr="00A4708F">
              <w:rPr>
                <w:color w:val="FF0000"/>
                <w:sz w:val="20"/>
                <w:szCs w:val="20"/>
              </w:rPr>
              <w:t>17 Минимальные допустимые расстояния в свету от края фундамента опоры газопровода до зданий и сооружений следует принимать как для газопровода.</w:t>
            </w:r>
          </w:p>
          <w:p w14:paraId="1A5491B1" w14:textId="2C289B10" w:rsidR="007A6849" w:rsidRPr="00A4708F" w:rsidRDefault="007A6849" w:rsidP="006755EB">
            <w:pPr>
              <w:tabs>
                <w:tab w:val="left" w:pos="4270"/>
              </w:tabs>
              <w:autoSpaceDE w:val="0"/>
              <w:autoSpaceDN w:val="0"/>
              <w:adjustRightInd w:val="0"/>
              <w:ind w:firstLine="458"/>
              <w:jc w:val="both"/>
              <w:rPr>
                <w:color w:val="FF0000"/>
                <w:sz w:val="20"/>
                <w:szCs w:val="20"/>
              </w:rPr>
            </w:pPr>
            <w:r w:rsidRPr="00A4708F">
              <w:rPr>
                <w:color w:val="FF0000"/>
                <w:sz w:val="20"/>
                <w:szCs w:val="20"/>
              </w:rPr>
              <w:t>18 Минимальные допустимые расстояния в свету от газопровода до зданий и сооружений, не указанных в настоящей таблице, следует принимать на основании соответствующих нормативных документов.</w:t>
            </w:r>
          </w:p>
        </w:tc>
      </w:tr>
    </w:tbl>
    <w:p w14:paraId="4D5FB85B" w14:textId="77777777" w:rsidR="00FF0E59" w:rsidRPr="00A4708F" w:rsidRDefault="00FF0E59" w:rsidP="00E17E17">
      <w:pPr>
        <w:suppressAutoHyphens/>
        <w:ind w:firstLine="567"/>
        <w:jc w:val="both"/>
        <w:rPr>
          <w:b/>
          <w:bCs/>
          <w:color w:val="FF0000"/>
        </w:rPr>
      </w:pPr>
    </w:p>
    <w:p w14:paraId="33BF360C" w14:textId="392EB6AE" w:rsidR="00E17E17" w:rsidRPr="00A4708F" w:rsidRDefault="00E17E17" w:rsidP="00E17E17">
      <w:pPr>
        <w:suppressAutoHyphens/>
        <w:ind w:firstLine="567"/>
        <w:jc w:val="both"/>
        <w:rPr>
          <w:color w:val="FF0000"/>
        </w:rPr>
      </w:pPr>
      <w:r w:rsidRPr="00A4708F">
        <w:rPr>
          <w:b/>
          <w:bCs/>
          <w:color w:val="FF0000"/>
        </w:rPr>
        <w:t xml:space="preserve">Приложение Б (Измененная редакция, Изм. </w:t>
      </w:r>
      <w:r w:rsidR="00FF0E59" w:rsidRPr="00A4708F">
        <w:rPr>
          <w:b/>
          <w:bCs/>
          <w:color w:val="FF0000"/>
        </w:rPr>
        <w:t xml:space="preserve">№ 1, </w:t>
      </w:r>
      <w:r w:rsidRPr="00A4708F">
        <w:rPr>
          <w:b/>
          <w:bCs/>
          <w:color w:val="FF0000"/>
        </w:rPr>
        <w:t xml:space="preserve">№ 2, </w:t>
      </w:r>
      <w:r w:rsidR="005A52B8" w:rsidRPr="00A4708F">
        <w:rPr>
          <w:b/>
          <w:bCs/>
          <w:color w:val="FF0000"/>
        </w:rPr>
        <w:t xml:space="preserve">№ </w:t>
      </w:r>
      <w:r w:rsidRPr="00A4708F">
        <w:rPr>
          <w:b/>
          <w:bCs/>
          <w:color w:val="FF0000"/>
        </w:rPr>
        <w:t>3</w:t>
      </w:r>
      <w:r w:rsidR="007A6849" w:rsidRPr="00A4708F">
        <w:rPr>
          <w:b/>
          <w:bCs/>
          <w:color w:val="FF0000"/>
        </w:rPr>
        <w:t>, № 4</w:t>
      </w:r>
      <w:r w:rsidRPr="00A4708F">
        <w:rPr>
          <w:b/>
          <w:bCs/>
          <w:color w:val="FF0000"/>
        </w:rPr>
        <w:t>).</w:t>
      </w:r>
    </w:p>
    <w:p w14:paraId="3E54BC05" w14:textId="77777777" w:rsidR="008618A0" w:rsidRPr="00A4708F" w:rsidRDefault="008618A0" w:rsidP="00BC19C1">
      <w:pPr>
        <w:autoSpaceDE w:val="0"/>
        <w:autoSpaceDN w:val="0"/>
        <w:adjustRightInd w:val="0"/>
        <w:jc w:val="center"/>
        <w:rPr>
          <w:b/>
          <w:bCs/>
          <w:color w:val="FF0000"/>
          <w:sz w:val="22"/>
          <w:szCs w:val="22"/>
        </w:rPr>
      </w:pPr>
      <w:r w:rsidRPr="00A4708F">
        <w:rPr>
          <w:b/>
          <w:bCs/>
          <w:color w:val="FF0000"/>
          <w:sz w:val="22"/>
          <w:szCs w:val="22"/>
        </w:rPr>
        <w:br w:type="page"/>
      </w:r>
    </w:p>
    <w:p w14:paraId="298118F7" w14:textId="77777777" w:rsidR="007A6849" w:rsidRPr="00A4708F" w:rsidRDefault="007A6849" w:rsidP="00BC19C1">
      <w:pPr>
        <w:autoSpaceDE w:val="0"/>
        <w:autoSpaceDN w:val="0"/>
        <w:adjustRightInd w:val="0"/>
        <w:jc w:val="center"/>
        <w:rPr>
          <w:b/>
          <w:color w:val="FF0000"/>
          <w:sz w:val="28"/>
          <w:szCs w:val="28"/>
        </w:rPr>
      </w:pPr>
      <w:r w:rsidRPr="00A4708F">
        <w:rPr>
          <w:b/>
          <w:color w:val="FF0000"/>
          <w:sz w:val="28"/>
          <w:szCs w:val="28"/>
        </w:rPr>
        <w:lastRenderedPageBreak/>
        <w:t>Приложение В</w:t>
      </w:r>
    </w:p>
    <w:p w14:paraId="286DE340" w14:textId="77777777" w:rsidR="007A6849" w:rsidRPr="00A4708F" w:rsidRDefault="007A6849" w:rsidP="00BC19C1">
      <w:pPr>
        <w:autoSpaceDE w:val="0"/>
        <w:autoSpaceDN w:val="0"/>
        <w:adjustRightInd w:val="0"/>
        <w:jc w:val="center"/>
        <w:rPr>
          <w:b/>
          <w:bCs/>
          <w:color w:val="FF0000"/>
          <w:spacing w:val="-1"/>
          <w:sz w:val="28"/>
          <w:szCs w:val="28"/>
        </w:rPr>
      </w:pPr>
    </w:p>
    <w:p w14:paraId="499ED0E1" w14:textId="1A0E0F4E" w:rsidR="00BD0624" w:rsidRPr="00A4708F" w:rsidRDefault="007A6849" w:rsidP="00BC19C1">
      <w:pPr>
        <w:autoSpaceDE w:val="0"/>
        <w:autoSpaceDN w:val="0"/>
        <w:adjustRightInd w:val="0"/>
        <w:jc w:val="center"/>
        <w:rPr>
          <w:b/>
          <w:color w:val="FF0000"/>
          <w:sz w:val="28"/>
          <w:szCs w:val="28"/>
        </w:rPr>
      </w:pPr>
      <w:r w:rsidRPr="00A4708F">
        <w:rPr>
          <w:b/>
          <w:bCs/>
          <w:color w:val="FF0000"/>
          <w:spacing w:val="-1"/>
          <w:sz w:val="28"/>
          <w:szCs w:val="28"/>
        </w:rPr>
        <w:t>Минимальные расстояния от подземных (наземных с обвалованием) газопроводов до зданий, сооружений и сетей инженерно-технического обеспечения</w:t>
      </w:r>
    </w:p>
    <w:p w14:paraId="6CC0361B" w14:textId="34A577EC" w:rsidR="00BD0624" w:rsidRPr="00A4708F" w:rsidRDefault="007A6849" w:rsidP="00BC19C1">
      <w:pPr>
        <w:autoSpaceDE w:val="0"/>
        <w:autoSpaceDN w:val="0"/>
        <w:adjustRightInd w:val="0"/>
        <w:jc w:val="center"/>
        <w:rPr>
          <w:i/>
          <w:color w:val="FF0000"/>
          <w:sz w:val="28"/>
          <w:szCs w:val="28"/>
        </w:rPr>
      </w:pPr>
      <w:r w:rsidRPr="00A4708F">
        <w:rPr>
          <w:b/>
          <w:color w:val="FF0000"/>
          <w:sz w:val="28"/>
          <w:szCs w:val="28"/>
        </w:rPr>
        <w:t>(Измененная редакция, Изм. № 4).</w:t>
      </w:r>
    </w:p>
    <w:p w14:paraId="24E89901" w14:textId="6059AEBB" w:rsidR="00BD0624" w:rsidRPr="00A4708F" w:rsidRDefault="00BD0624" w:rsidP="00BC19C1">
      <w:pPr>
        <w:autoSpaceDE w:val="0"/>
        <w:autoSpaceDN w:val="0"/>
        <w:adjustRightInd w:val="0"/>
        <w:spacing w:after="40"/>
        <w:rPr>
          <w:i/>
          <w:color w:val="FF0000"/>
          <w:sz w:val="28"/>
          <w:szCs w:val="28"/>
        </w:rPr>
      </w:pPr>
      <w:r w:rsidRPr="00A4708F">
        <w:rPr>
          <w:color w:val="FF0000"/>
          <w:sz w:val="28"/>
          <w:szCs w:val="28"/>
        </w:rPr>
        <w:t>Т</w:t>
      </w:r>
      <w:r w:rsidR="00C018AF" w:rsidRPr="00A4708F">
        <w:rPr>
          <w:color w:val="FF0000"/>
          <w:sz w:val="28"/>
          <w:szCs w:val="28"/>
        </w:rPr>
        <w:t xml:space="preserve"> </w:t>
      </w:r>
      <w:r w:rsidRPr="00A4708F">
        <w:rPr>
          <w:color w:val="FF0000"/>
          <w:sz w:val="28"/>
          <w:szCs w:val="28"/>
        </w:rPr>
        <w:t>а</w:t>
      </w:r>
      <w:r w:rsidR="00C018AF" w:rsidRPr="00A4708F">
        <w:rPr>
          <w:color w:val="FF0000"/>
          <w:sz w:val="28"/>
          <w:szCs w:val="28"/>
        </w:rPr>
        <w:t xml:space="preserve"> </w:t>
      </w:r>
      <w:r w:rsidRPr="00A4708F">
        <w:rPr>
          <w:color w:val="FF0000"/>
          <w:sz w:val="28"/>
          <w:szCs w:val="28"/>
        </w:rPr>
        <w:t>б</w:t>
      </w:r>
      <w:r w:rsidR="00C018AF" w:rsidRPr="00A4708F">
        <w:rPr>
          <w:color w:val="FF0000"/>
          <w:sz w:val="28"/>
          <w:szCs w:val="28"/>
        </w:rPr>
        <w:t xml:space="preserve"> </w:t>
      </w:r>
      <w:r w:rsidRPr="00A4708F">
        <w:rPr>
          <w:color w:val="FF0000"/>
          <w:sz w:val="28"/>
          <w:szCs w:val="28"/>
        </w:rPr>
        <w:t>л</w:t>
      </w:r>
      <w:r w:rsidR="00C018AF" w:rsidRPr="00A4708F">
        <w:rPr>
          <w:color w:val="FF0000"/>
          <w:sz w:val="28"/>
          <w:szCs w:val="28"/>
        </w:rPr>
        <w:t xml:space="preserve"> </w:t>
      </w:r>
      <w:r w:rsidRPr="00A4708F">
        <w:rPr>
          <w:color w:val="FF0000"/>
          <w:sz w:val="28"/>
          <w:szCs w:val="28"/>
        </w:rPr>
        <w:t>и</w:t>
      </w:r>
      <w:r w:rsidR="00C018AF" w:rsidRPr="00A4708F">
        <w:rPr>
          <w:color w:val="FF0000"/>
          <w:sz w:val="28"/>
          <w:szCs w:val="28"/>
        </w:rPr>
        <w:t xml:space="preserve"> </w:t>
      </w:r>
      <w:r w:rsidRPr="00A4708F">
        <w:rPr>
          <w:color w:val="FF0000"/>
          <w:sz w:val="28"/>
          <w:szCs w:val="28"/>
        </w:rPr>
        <w:t>ц</w:t>
      </w:r>
      <w:r w:rsidR="00C018AF" w:rsidRPr="00A4708F">
        <w:rPr>
          <w:color w:val="FF0000"/>
          <w:sz w:val="28"/>
          <w:szCs w:val="28"/>
        </w:rPr>
        <w:t xml:space="preserve"> </w:t>
      </w:r>
      <w:r w:rsidRPr="00A4708F">
        <w:rPr>
          <w:color w:val="FF0000"/>
          <w:sz w:val="28"/>
          <w:szCs w:val="28"/>
        </w:rPr>
        <w:t>а</w:t>
      </w:r>
      <w:r w:rsidR="00C018AF" w:rsidRPr="00A4708F">
        <w:rPr>
          <w:color w:val="FF0000"/>
          <w:sz w:val="28"/>
          <w:szCs w:val="28"/>
        </w:rPr>
        <w:t xml:space="preserve"> </w:t>
      </w:r>
      <w:r w:rsidRPr="00A4708F">
        <w:rPr>
          <w:color w:val="FF0000"/>
          <w:sz w:val="28"/>
          <w:szCs w:val="28"/>
        </w:rPr>
        <w:t xml:space="preserve">  В.</w:t>
      </w:r>
      <w:r w:rsidR="00C018AF" w:rsidRPr="00A4708F">
        <w:rPr>
          <w:color w:val="FF0000"/>
          <w:sz w:val="28"/>
          <w:szCs w:val="28"/>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1"/>
        <w:gridCol w:w="1554"/>
        <w:gridCol w:w="961"/>
        <w:gridCol w:w="181"/>
        <w:gridCol w:w="869"/>
        <w:gridCol w:w="123"/>
        <w:gridCol w:w="927"/>
        <w:gridCol w:w="65"/>
        <w:gridCol w:w="991"/>
      </w:tblGrid>
      <w:tr w:rsidR="007112AF" w:rsidRPr="00A4708F" w14:paraId="03F83A06" w14:textId="77777777" w:rsidTr="004D0EBD">
        <w:trPr>
          <w:cantSplit/>
          <w:jc w:val="center"/>
        </w:trPr>
        <w:tc>
          <w:tcPr>
            <w:tcW w:w="3403" w:type="dxa"/>
            <w:vMerge w:val="restart"/>
            <w:vAlign w:val="center"/>
          </w:tcPr>
          <w:p w14:paraId="0A42841F" w14:textId="159EAFD6" w:rsidR="00BD0624" w:rsidRPr="00A4708F" w:rsidRDefault="007A6849" w:rsidP="00BC19C1">
            <w:pPr>
              <w:autoSpaceDE w:val="0"/>
              <w:autoSpaceDN w:val="0"/>
              <w:adjustRightInd w:val="0"/>
              <w:jc w:val="center"/>
              <w:rPr>
                <w:color w:val="FF0000"/>
                <w:sz w:val="22"/>
                <w:szCs w:val="22"/>
              </w:rPr>
            </w:pPr>
            <w:r w:rsidRPr="00A4708F">
              <w:rPr>
                <w:color w:val="FF0000"/>
                <w:sz w:val="22"/>
                <w:szCs w:val="22"/>
              </w:rPr>
              <w:t>Здания, сооружения и сети инженерно-технического обеспечения</w:t>
            </w:r>
          </w:p>
        </w:tc>
        <w:tc>
          <w:tcPr>
            <w:tcW w:w="1552" w:type="dxa"/>
            <w:vMerge w:val="restart"/>
            <w:vAlign w:val="center"/>
          </w:tcPr>
          <w:p w14:paraId="34D35B0D" w14:textId="3CBFD8F3" w:rsidR="00BD0624" w:rsidRPr="00A4708F" w:rsidRDefault="00BD0624" w:rsidP="00BC19C1">
            <w:pPr>
              <w:autoSpaceDE w:val="0"/>
              <w:autoSpaceDN w:val="0"/>
              <w:adjustRightInd w:val="0"/>
              <w:jc w:val="center"/>
              <w:rPr>
                <w:color w:val="FF0000"/>
                <w:sz w:val="22"/>
                <w:szCs w:val="22"/>
              </w:rPr>
            </w:pPr>
            <w:proofErr w:type="spellStart"/>
            <w:r w:rsidRPr="00A4708F">
              <w:rPr>
                <w:color w:val="FF0000"/>
                <w:sz w:val="22"/>
                <w:szCs w:val="22"/>
              </w:rPr>
              <w:t>Минималь</w:t>
            </w:r>
            <w:r w:rsidR="006755EB" w:rsidRPr="00A4708F">
              <w:rPr>
                <w:color w:val="FF0000"/>
                <w:sz w:val="22"/>
                <w:szCs w:val="22"/>
              </w:rPr>
              <w:t>-</w:t>
            </w:r>
            <w:r w:rsidRPr="00A4708F">
              <w:rPr>
                <w:color w:val="FF0000"/>
                <w:sz w:val="22"/>
                <w:szCs w:val="22"/>
              </w:rPr>
              <w:t>ные</w:t>
            </w:r>
            <w:proofErr w:type="spellEnd"/>
            <w:r w:rsidRPr="00A4708F">
              <w:rPr>
                <w:color w:val="FF0000"/>
                <w:sz w:val="22"/>
                <w:szCs w:val="22"/>
              </w:rPr>
              <w:t xml:space="preserve"> расстояния по вертикали (в свету), м, при пересечении</w:t>
            </w:r>
          </w:p>
        </w:tc>
        <w:tc>
          <w:tcPr>
            <w:tcW w:w="4117" w:type="dxa"/>
            <w:gridSpan w:val="7"/>
            <w:vAlign w:val="center"/>
          </w:tcPr>
          <w:p w14:paraId="07EF5764" w14:textId="16A84AE4" w:rsidR="00BD0624" w:rsidRPr="00A4708F" w:rsidRDefault="00BD0624" w:rsidP="006755EB">
            <w:pPr>
              <w:autoSpaceDE w:val="0"/>
              <w:autoSpaceDN w:val="0"/>
              <w:adjustRightInd w:val="0"/>
              <w:jc w:val="center"/>
              <w:rPr>
                <w:color w:val="FF0000"/>
                <w:sz w:val="22"/>
                <w:szCs w:val="22"/>
              </w:rPr>
            </w:pPr>
            <w:r w:rsidRPr="00A4708F">
              <w:rPr>
                <w:color w:val="FF0000"/>
                <w:sz w:val="22"/>
                <w:szCs w:val="22"/>
              </w:rPr>
              <w:t>Минимальные расстояния по горизонтали (в свету), м, при давлении в газопроводе, МПа, включительно</w:t>
            </w:r>
          </w:p>
        </w:tc>
      </w:tr>
      <w:tr w:rsidR="007112AF" w:rsidRPr="00A4708F" w14:paraId="0EA48D45" w14:textId="77777777" w:rsidTr="004D0EBD">
        <w:trPr>
          <w:cantSplit/>
          <w:jc w:val="center"/>
        </w:trPr>
        <w:tc>
          <w:tcPr>
            <w:tcW w:w="3403" w:type="dxa"/>
            <w:vMerge/>
            <w:vAlign w:val="center"/>
          </w:tcPr>
          <w:p w14:paraId="64D6AF7A" w14:textId="77777777" w:rsidR="00BD0624" w:rsidRPr="00A4708F" w:rsidRDefault="00BD0624" w:rsidP="00BC19C1">
            <w:pPr>
              <w:autoSpaceDE w:val="0"/>
              <w:autoSpaceDN w:val="0"/>
              <w:adjustRightInd w:val="0"/>
              <w:jc w:val="center"/>
              <w:rPr>
                <w:color w:val="FF0000"/>
                <w:sz w:val="22"/>
                <w:szCs w:val="22"/>
              </w:rPr>
            </w:pPr>
          </w:p>
        </w:tc>
        <w:tc>
          <w:tcPr>
            <w:tcW w:w="1552" w:type="dxa"/>
            <w:vMerge/>
            <w:vAlign w:val="center"/>
          </w:tcPr>
          <w:p w14:paraId="1B16B71C" w14:textId="77777777" w:rsidR="00BD0624" w:rsidRPr="00A4708F" w:rsidRDefault="00BD0624" w:rsidP="00BC19C1">
            <w:pPr>
              <w:autoSpaceDE w:val="0"/>
              <w:autoSpaceDN w:val="0"/>
              <w:adjustRightInd w:val="0"/>
              <w:jc w:val="center"/>
              <w:rPr>
                <w:color w:val="FF0000"/>
                <w:sz w:val="22"/>
                <w:szCs w:val="22"/>
              </w:rPr>
            </w:pPr>
          </w:p>
        </w:tc>
        <w:tc>
          <w:tcPr>
            <w:tcW w:w="961" w:type="dxa"/>
            <w:vAlign w:val="center"/>
          </w:tcPr>
          <w:p w14:paraId="0825D03A" w14:textId="78D5CA53" w:rsidR="00BD0624" w:rsidRPr="00A4708F" w:rsidRDefault="006755EB" w:rsidP="006755EB">
            <w:pPr>
              <w:autoSpaceDE w:val="0"/>
              <w:autoSpaceDN w:val="0"/>
              <w:adjustRightInd w:val="0"/>
              <w:jc w:val="center"/>
              <w:rPr>
                <w:color w:val="FF0000"/>
                <w:sz w:val="22"/>
                <w:szCs w:val="22"/>
              </w:rPr>
            </w:pPr>
            <w:r w:rsidRPr="00A4708F">
              <w:rPr>
                <w:color w:val="FF0000"/>
                <w:sz w:val="22"/>
                <w:szCs w:val="22"/>
              </w:rPr>
              <w:t>д</w:t>
            </w:r>
            <w:r w:rsidR="00BD0624" w:rsidRPr="00A4708F">
              <w:rPr>
                <w:color w:val="FF0000"/>
                <w:sz w:val="22"/>
                <w:szCs w:val="22"/>
              </w:rPr>
              <w:t>о</w:t>
            </w:r>
            <w:r w:rsidRPr="00A4708F">
              <w:rPr>
                <w:color w:val="FF0000"/>
                <w:sz w:val="22"/>
                <w:szCs w:val="22"/>
              </w:rPr>
              <w:t xml:space="preserve"> </w:t>
            </w:r>
            <w:r w:rsidR="00BD0624" w:rsidRPr="00A4708F">
              <w:rPr>
                <w:color w:val="FF0000"/>
                <w:sz w:val="22"/>
                <w:szCs w:val="22"/>
              </w:rPr>
              <w:t>0,</w:t>
            </w:r>
            <w:r w:rsidR="00642894" w:rsidRPr="00A4708F">
              <w:rPr>
                <w:color w:val="FF0000"/>
                <w:sz w:val="22"/>
                <w:szCs w:val="22"/>
              </w:rPr>
              <w:t xml:space="preserve">005 </w:t>
            </w:r>
            <w:proofErr w:type="spellStart"/>
            <w:r w:rsidR="00642894" w:rsidRPr="00A4708F">
              <w:rPr>
                <w:color w:val="FF0000"/>
                <w:sz w:val="22"/>
                <w:szCs w:val="22"/>
              </w:rPr>
              <w:t>включ</w:t>
            </w:r>
            <w:proofErr w:type="spellEnd"/>
            <w:r w:rsidR="00642894" w:rsidRPr="00A4708F">
              <w:rPr>
                <w:color w:val="FF0000"/>
                <w:sz w:val="22"/>
                <w:szCs w:val="22"/>
              </w:rPr>
              <w:t>.</w:t>
            </w:r>
          </w:p>
        </w:tc>
        <w:tc>
          <w:tcPr>
            <w:tcW w:w="1050" w:type="dxa"/>
            <w:gridSpan w:val="2"/>
            <w:vAlign w:val="center"/>
          </w:tcPr>
          <w:p w14:paraId="2DB1F2AD" w14:textId="13DD53B5" w:rsidR="00BD0624" w:rsidRPr="00A4708F" w:rsidRDefault="00BD0624" w:rsidP="00A928BB">
            <w:pPr>
              <w:autoSpaceDE w:val="0"/>
              <w:autoSpaceDN w:val="0"/>
              <w:adjustRightInd w:val="0"/>
              <w:jc w:val="center"/>
              <w:rPr>
                <w:color w:val="FF0000"/>
                <w:sz w:val="22"/>
                <w:szCs w:val="22"/>
              </w:rPr>
            </w:pPr>
            <w:r w:rsidRPr="00A4708F">
              <w:rPr>
                <w:color w:val="FF0000"/>
                <w:sz w:val="22"/>
                <w:szCs w:val="22"/>
              </w:rPr>
              <w:t>св. 0,</w:t>
            </w:r>
            <w:r w:rsidR="00642894" w:rsidRPr="00A4708F">
              <w:rPr>
                <w:color w:val="FF0000"/>
                <w:sz w:val="22"/>
                <w:szCs w:val="22"/>
              </w:rPr>
              <w:t>005</w:t>
            </w:r>
            <w:r w:rsidRPr="00A4708F">
              <w:rPr>
                <w:color w:val="FF0000"/>
                <w:sz w:val="22"/>
                <w:szCs w:val="22"/>
              </w:rPr>
              <w:t xml:space="preserve"> до 0,3 </w:t>
            </w:r>
            <w:proofErr w:type="spellStart"/>
            <w:r w:rsidR="00642894" w:rsidRPr="00A4708F">
              <w:rPr>
                <w:color w:val="FF0000"/>
                <w:sz w:val="22"/>
                <w:szCs w:val="22"/>
              </w:rPr>
              <w:t>включ</w:t>
            </w:r>
            <w:proofErr w:type="spellEnd"/>
            <w:r w:rsidR="00642894" w:rsidRPr="00A4708F">
              <w:rPr>
                <w:color w:val="FF0000"/>
                <w:sz w:val="22"/>
                <w:szCs w:val="22"/>
              </w:rPr>
              <w:t>.</w:t>
            </w:r>
          </w:p>
        </w:tc>
        <w:tc>
          <w:tcPr>
            <w:tcW w:w="1050" w:type="dxa"/>
            <w:gridSpan w:val="2"/>
            <w:vAlign w:val="center"/>
          </w:tcPr>
          <w:p w14:paraId="1EB793C4" w14:textId="23E0F84A"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св. 0,3 до 0,6</w:t>
            </w:r>
            <w:r w:rsidR="00642894" w:rsidRPr="00A4708F">
              <w:rPr>
                <w:color w:val="FF0000"/>
                <w:sz w:val="22"/>
                <w:szCs w:val="22"/>
              </w:rPr>
              <w:t xml:space="preserve"> </w:t>
            </w:r>
            <w:proofErr w:type="spellStart"/>
            <w:r w:rsidR="00642894" w:rsidRPr="00A4708F">
              <w:rPr>
                <w:color w:val="FF0000"/>
                <w:sz w:val="22"/>
                <w:szCs w:val="22"/>
              </w:rPr>
              <w:t>включ</w:t>
            </w:r>
            <w:proofErr w:type="spellEnd"/>
            <w:r w:rsidR="00642894" w:rsidRPr="00A4708F">
              <w:rPr>
                <w:color w:val="FF0000"/>
                <w:sz w:val="22"/>
                <w:szCs w:val="22"/>
              </w:rPr>
              <w:t>.</w:t>
            </w:r>
          </w:p>
        </w:tc>
        <w:tc>
          <w:tcPr>
            <w:tcW w:w="1056" w:type="dxa"/>
            <w:gridSpan w:val="2"/>
            <w:vAlign w:val="center"/>
          </w:tcPr>
          <w:p w14:paraId="03AC9388" w14:textId="6C3066F4" w:rsidR="00BD0624" w:rsidRPr="00A4708F" w:rsidRDefault="00642894" w:rsidP="00BC19C1">
            <w:pPr>
              <w:autoSpaceDE w:val="0"/>
              <w:autoSpaceDN w:val="0"/>
              <w:adjustRightInd w:val="0"/>
              <w:jc w:val="center"/>
              <w:rPr>
                <w:color w:val="FF0000"/>
                <w:sz w:val="22"/>
                <w:szCs w:val="22"/>
              </w:rPr>
            </w:pPr>
            <w:r w:rsidRPr="00A4708F">
              <w:rPr>
                <w:color w:val="FF0000"/>
                <w:sz w:val="22"/>
                <w:szCs w:val="22"/>
              </w:rPr>
              <w:t xml:space="preserve">св. 0,6 до 1,2 </w:t>
            </w:r>
            <w:proofErr w:type="spellStart"/>
            <w:r w:rsidRPr="00A4708F">
              <w:rPr>
                <w:color w:val="FF0000"/>
                <w:sz w:val="22"/>
                <w:szCs w:val="22"/>
              </w:rPr>
              <w:t>включ</w:t>
            </w:r>
            <w:proofErr w:type="spellEnd"/>
            <w:r w:rsidRPr="00A4708F">
              <w:rPr>
                <w:color w:val="FF0000"/>
                <w:sz w:val="22"/>
                <w:szCs w:val="22"/>
              </w:rPr>
              <w:t>. (природ</w:t>
            </w:r>
            <w:r w:rsidR="00FF0E59" w:rsidRPr="00A4708F">
              <w:rPr>
                <w:color w:val="FF0000"/>
                <w:sz w:val="22"/>
                <w:szCs w:val="22"/>
              </w:rPr>
              <w:t>-</w:t>
            </w:r>
            <w:proofErr w:type="spellStart"/>
            <w:r w:rsidRPr="00A4708F">
              <w:rPr>
                <w:color w:val="FF0000"/>
                <w:sz w:val="22"/>
                <w:szCs w:val="22"/>
              </w:rPr>
              <w:t>ный</w:t>
            </w:r>
            <w:proofErr w:type="spellEnd"/>
            <w:r w:rsidRPr="00A4708F">
              <w:rPr>
                <w:color w:val="FF0000"/>
                <w:sz w:val="22"/>
                <w:szCs w:val="22"/>
              </w:rPr>
              <w:t xml:space="preserve"> газ), свыше 0,6 до 1,6 </w:t>
            </w:r>
            <w:proofErr w:type="spellStart"/>
            <w:r w:rsidRPr="00A4708F">
              <w:rPr>
                <w:color w:val="FF0000"/>
                <w:sz w:val="22"/>
                <w:szCs w:val="22"/>
              </w:rPr>
              <w:t>включ</w:t>
            </w:r>
            <w:proofErr w:type="spellEnd"/>
            <w:r w:rsidRPr="00A4708F">
              <w:rPr>
                <w:color w:val="FF0000"/>
                <w:sz w:val="22"/>
                <w:szCs w:val="22"/>
              </w:rPr>
              <w:t>. (СУГ)</w:t>
            </w:r>
          </w:p>
        </w:tc>
      </w:tr>
      <w:tr w:rsidR="007112AF" w:rsidRPr="00A4708F" w14:paraId="78DDCB1A" w14:textId="77777777" w:rsidTr="004D0EBD">
        <w:trPr>
          <w:jc w:val="center"/>
        </w:trPr>
        <w:tc>
          <w:tcPr>
            <w:tcW w:w="3403" w:type="dxa"/>
          </w:tcPr>
          <w:p w14:paraId="59CC40C5" w14:textId="77777777" w:rsidR="00BD0624" w:rsidRPr="00A4708F" w:rsidRDefault="00BD0624" w:rsidP="004D0EBD">
            <w:pPr>
              <w:autoSpaceDE w:val="0"/>
              <w:autoSpaceDN w:val="0"/>
              <w:adjustRightInd w:val="0"/>
              <w:rPr>
                <w:color w:val="FF0000"/>
                <w:sz w:val="22"/>
                <w:szCs w:val="22"/>
              </w:rPr>
            </w:pPr>
            <w:r w:rsidRPr="00A4708F">
              <w:rPr>
                <w:color w:val="FF0000"/>
                <w:sz w:val="22"/>
                <w:szCs w:val="22"/>
              </w:rPr>
              <w:t>1 Водопровод, напорная канализация</w:t>
            </w:r>
          </w:p>
        </w:tc>
        <w:tc>
          <w:tcPr>
            <w:tcW w:w="1552" w:type="dxa"/>
          </w:tcPr>
          <w:p w14:paraId="0BDDA1F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tc>
        <w:tc>
          <w:tcPr>
            <w:tcW w:w="961" w:type="dxa"/>
          </w:tcPr>
          <w:p w14:paraId="509AE60E"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61788DD0"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68E53F8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c>
          <w:tcPr>
            <w:tcW w:w="1056" w:type="dxa"/>
            <w:gridSpan w:val="2"/>
          </w:tcPr>
          <w:p w14:paraId="3DC2E52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r>
      <w:tr w:rsidR="007112AF" w:rsidRPr="00A4708F" w14:paraId="56B00A60" w14:textId="77777777" w:rsidTr="004D0EBD">
        <w:trPr>
          <w:jc w:val="center"/>
        </w:trPr>
        <w:tc>
          <w:tcPr>
            <w:tcW w:w="3403" w:type="dxa"/>
          </w:tcPr>
          <w:p w14:paraId="6FC59EA7" w14:textId="77777777" w:rsidR="00BD0624" w:rsidRPr="00A4708F" w:rsidRDefault="00BD0624" w:rsidP="004D0EBD">
            <w:pPr>
              <w:autoSpaceDE w:val="0"/>
              <w:autoSpaceDN w:val="0"/>
              <w:adjustRightInd w:val="0"/>
              <w:rPr>
                <w:color w:val="FF0000"/>
                <w:sz w:val="22"/>
                <w:szCs w:val="22"/>
              </w:rPr>
            </w:pPr>
            <w:r w:rsidRPr="00A4708F">
              <w:rPr>
                <w:color w:val="FF0000"/>
                <w:sz w:val="22"/>
                <w:szCs w:val="22"/>
              </w:rPr>
              <w:t>2 Самотечная бытовая канализация (водосток, дренаж, дождевая)</w:t>
            </w:r>
          </w:p>
        </w:tc>
        <w:tc>
          <w:tcPr>
            <w:tcW w:w="1552" w:type="dxa"/>
          </w:tcPr>
          <w:p w14:paraId="0B645067"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tc>
        <w:tc>
          <w:tcPr>
            <w:tcW w:w="961" w:type="dxa"/>
          </w:tcPr>
          <w:p w14:paraId="226D29E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50ED5C6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c>
          <w:tcPr>
            <w:tcW w:w="1050" w:type="dxa"/>
            <w:gridSpan w:val="2"/>
          </w:tcPr>
          <w:p w14:paraId="3CFDF0CC"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c>
          <w:tcPr>
            <w:tcW w:w="1056" w:type="dxa"/>
            <w:gridSpan w:val="2"/>
          </w:tcPr>
          <w:p w14:paraId="750B89B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5,0</w:t>
            </w:r>
          </w:p>
        </w:tc>
      </w:tr>
      <w:tr w:rsidR="007112AF" w:rsidRPr="00A4708F" w14:paraId="2FEBC0B7" w14:textId="77777777" w:rsidTr="004D0EBD">
        <w:trPr>
          <w:jc w:val="center"/>
        </w:trPr>
        <w:tc>
          <w:tcPr>
            <w:tcW w:w="3403" w:type="dxa"/>
          </w:tcPr>
          <w:p w14:paraId="3A8AE250" w14:textId="77777777" w:rsidR="00BD0624" w:rsidRPr="00A4708F" w:rsidRDefault="00BD0624" w:rsidP="004D0EBD">
            <w:pPr>
              <w:autoSpaceDE w:val="0"/>
              <w:autoSpaceDN w:val="0"/>
              <w:adjustRightInd w:val="0"/>
              <w:rPr>
                <w:color w:val="FF0000"/>
                <w:sz w:val="22"/>
                <w:szCs w:val="22"/>
              </w:rPr>
            </w:pPr>
            <w:r w:rsidRPr="00A4708F">
              <w:rPr>
                <w:color w:val="FF0000"/>
                <w:sz w:val="22"/>
                <w:szCs w:val="22"/>
              </w:rPr>
              <w:t xml:space="preserve">3 Тепловые сети: </w:t>
            </w:r>
          </w:p>
          <w:p w14:paraId="3E07604F" w14:textId="5ECE621E" w:rsidR="00BD0624" w:rsidRPr="00A4708F" w:rsidRDefault="00BD0624" w:rsidP="004D0EBD">
            <w:pPr>
              <w:autoSpaceDE w:val="0"/>
              <w:autoSpaceDN w:val="0"/>
              <w:adjustRightInd w:val="0"/>
              <w:ind w:left="168"/>
              <w:rPr>
                <w:color w:val="FF0000"/>
                <w:sz w:val="22"/>
                <w:szCs w:val="22"/>
              </w:rPr>
            </w:pPr>
            <w:r w:rsidRPr="00A4708F">
              <w:rPr>
                <w:color w:val="FF0000"/>
                <w:sz w:val="22"/>
                <w:szCs w:val="22"/>
              </w:rPr>
              <w:t>от наружной стенки канала, тоннеля</w:t>
            </w:r>
          </w:p>
          <w:p w14:paraId="63DB04AE" w14:textId="26F2B36D" w:rsidR="00BD0624" w:rsidRPr="00A4708F" w:rsidRDefault="00BD0624" w:rsidP="004D0EBD">
            <w:pPr>
              <w:autoSpaceDE w:val="0"/>
              <w:autoSpaceDN w:val="0"/>
              <w:adjustRightInd w:val="0"/>
              <w:ind w:left="168"/>
              <w:rPr>
                <w:color w:val="FF0000"/>
                <w:sz w:val="22"/>
                <w:szCs w:val="22"/>
              </w:rPr>
            </w:pPr>
            <w:r w:rsidRPr="00A4708F">
              <w:rPr>
                <w:color w:val="FF0000"/>
                <w:sz w:val="22"/>
                <w:szCs w:val="22"/>
              </w:rPr>
              <w:t xml:space="preserve">от оболочки </w:t>
            </w:r>
            <w:proofErr w:type="spellStart"/>
            <w:r w:rsidRPr="00A4708F">
              <w:rPr>
                <w:color w:val="FF0000"/>
                <w:sz w:val="22"/>
                <w:szCs w:val="22"/>
              </w:rPr>
              <w:t>бесканальной</w:t>
            </w:r>
            <w:proofErr w:type="spellEnd"/>
            <w:r w:rsidRPr="00A4708F">
              <w:rPr>
                <w:color w:val="FF0000"/>
                <w:sz w:val="22"/>
                <w:szCs w:val="22"/>
              </w:rPr>
              <w:t xml:space="preserve"> прокладки</w:t>
            </w:r>
          </w:p>
        </w:tc>
        <w:tc>
          <w:tcPr>
            <w:tcW w:w="1552" w:type="dxa"/>
          </w:tcPr>
          <w:p w14:paraId="644F7DD2" w14:textId="77777777" w:rsidR="00BD0624" w:rsidRPr="00A4708F" w:rsidRDefault="00BD0624" w:rsidP="00BC19C1">
            <w:pPr>
              <w:autoSpaceDE w:val="0"/>
              <w:autoSpaceDN w:val="0"/>
              <w:adjustRightInd w:val="0"/>
              <w:jc w:val="center"/>
              <w:rPr>
                <w:color w:val="FF0000"/>
                <w:sz w:val="22"/>
                <w:szCs w:val="22"/>
              </w:rPr>
            </w:pPr>
          </w:p>
          <w:p w14:paraId="589ACFBB"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p w14:paraId="46202F18" w14:textId="77777777" w:rsidR="00A660FB" w:rsidRPr="00A4708F" w:rsidRDefault="00A660FB" w:rsidP="00BC19C1">
            <w:pPr>
              <w:autoSpaceDE w:val="0"/>
              <w:autoSpaceDN w:val="0"/>
              <w:adjustRightInd w:val="0"/>
              <w:jc w:val="center"/>
              <w:rPr>
                <w:color w:val="FF0000"/>
                <w:sz w:val="22"/>
                <w:szCs w:val="22"/>
              </w:rPr>
            </w:pPr>
          </w:p>
          <w:p w14:paraId="5BBB96B7"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tc>
        <w:tc>
          <w:tcPr>
            <w:tcW w:w="961" w:type="dxa"/>
          </w:tcPr>
          <w:p w14:paraId="4691D301" w14:textId="77777777" w:rsidR="00BD0624" w:rsidRPr="00A4708F" w:rsidRDefault="00BD0624" w:rsidP="00BC19C1">
            <w:pPr>
              <w:autoSpaceDE w:val="0"/>
              <w:autoSpaceDN w:val="0"/>
              <w:adjustRightInd w:val="0"/>
              <w:jc w:val="center"/>
              <w:rPr>
                <w:color w:val="FF0000"/>
                <w:sz w:val="22"/>
                <w:szCs w:val="22"/>
              </w:rPr>
            </w:pPr>
          </w:p>
          <w:p w14:paraId="6358B61C" w14:textId="77777777" w:rsidR="00BD0624" w:rsidRPr="00A4708F" w:rsidRDefault="002A042A" w:rsidP="00BC19C1">
            <w:pPr>
              <w:autoSpaceDE w:val="0"/>
              <w:autoSpaceDN w:val="0"/>
              <w:adjustRightInd w:val="0"/>
              <w:jc w:val="center"/>
              <w:rPr>
                <w:color w:val="FF0000"/>
                <w:sz w:val="22"/>
                <w:szCs w:val="22"/>
              </w:rPr>
            </w:pPr>
            <w:r w:rsidRPr="00A4708F">
              <w:rPr>
                <w:color w:val="FF0000"/>
                <w:sz w:val="22"/>
                <w:szCs w:val="22"/>
              </w:rPr>
              <w:t>2,0</w:t>
            </w:r>
          </w:p>
          <w:p w14:paraId="5D4F4DD3" w14:textId="77777777" w:rsidR="00A660FB" w:rsidRPr="00A4708F" w:rsidRDefault="00A660FB" w:rsidP="00BC19C1">
            <w:pPr>
              <w:autoSpaceDE w:val="0"/>
              <w:autoSpaceDN w:val="0"/>
              <w:adjustRightInd w:val="0"/>
              <w:jc w:val="center"/>
              <w:rPr>
                <w:color w:val="FF0000"/>
                <w:sz w:val="22"/>
                <w:szCs w:val="22"/>
              </w:rPr>
            </w:pPr>
          </w:p>
          <w:p w14:paraId="466988F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59B777F7" w14:textId="77777777" w:rsidR="00BD0624" w:rsidRPr="00A4708F" w:rsidRDefault="00BD0624" w:rsidP="00BC19C1">
            <w:pPr>
              <w:autoSpaceDE w:val="0"/>
              <w:autoSpaceDN w:val="0"/>
              <w:adjustRightInd w:val="0"/>
              <w:jc w:val="center"/>
              <w:rPr>
                <w:color w:val="FF0000"/>
                <w:sz w:val="22"/>
                <w:szCs w:val="22"/>
              </w:rPr>
            </w:pPr>
          </w:p>
          <w:p w14:paraId="6E82269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p w14:paraId="120EF288" w14:textId="77777777" w:rsidR="00A660FB" w:rsidRPr="00A4708F" w:rsidRDefault="00A660FB" w:rsidP="00BC19C1">
            <w:pPr>
              <w:autoSpaceDE w:val="0"/>
              <w:autoSpaceDN w:val="0"/>
              <w:adjustRightInd w:val="0"/>
              <w:jc w:val="center"/>
              <w:rPr>
                <w:color w:val="FF0000"/>
                <w:sz w:val="22"/>
                <w:szCs w:val="22"/>
              </w:rPr>
            </w:pPr>
          </w:p>
          <w:p w14:paraId="627AFB2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23013C3E" w14:textId="77777777" w:rsidR="00BD0624" w:rsidRPr="00A4708F" w:rsidRDefault="00BD0624" w:rsidP="00BC19C1">
            <w:pPr>
              <w:autoSpaceDE w:val="0"/>
              <w:autoSpaceDN w:val="0"/>
              <w:adjustRightInd w:val="0"/>
              <w:jc w:val="center"/>
              <w:rPr>
                <w:color w:val="FF0000"/>
                <w:sz w:val="22"/>
                <w:szCs w:val="22"/>
              </w:rPr>
            </w:pPr>
          </w:p>
          <w:p w14:paraId="0170D7CA"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p w14:paraId="61131BE0" w14:textId="77777777" w:rsidR="00A660FB" w:rsidRPr="00A4708F" w:rsidRDefault="00A660FB" w:rsidP="00BC19C1">
            <w:pPr>
              <w:autoSpaceDE w:val="0"/>
              <w:autoSpaceDN w:val="0"/>
              <w:adjustRightInd w:val="0"/>
              <w:jc w:val="center"/>
              <w:rPr>
                <w:color w:val="FF0000"/>
                <w:sz w:val="22"/>
                <w:szCs w:val="22"/>
              </w:rPr>
            </w:pPr>
          </w:p>
          <w:p w14:paraId="352142C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1,5</w:t>
            </w:r>
          </w:p>
        </w:tc>
        <w:tc>
          <w:tcPr>
            <w:tcW w:w="1056" w:type="dxa"/>
            <w:gridSpan w:val="2"/>
          </w:tcPr>
          <w:p w14:paraId="580ADE5F" w14:textId="77777777" w:rsidR="00BD0624" w:rsidRPr="00A4708F" w:rsidRDefault="00BD0624" w:rsidP="00BC19C1">
            <w:pPr>
              <w:autoSpaceDE w:val="0"/>
              <w:autoSpaceDN w:val="0"/>
              <w:adjustRightInd w:val="0"/>
              <w:jc w:val="center"/>
              <w:rPr>
                <w:color w:val="FF0000"/>
                <w:sz w:val="22"/>
                <w:szCs w:val="22"/>
              </w:rPr>
            </w:pPr>
          </w:p>
          <w:p w14:paraId="3401D0CF"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4,0</w:t>
            </w:r>
          </w:p>
          <w:p w14:paraId="44B45710" w14:textId="77777777" w:rsidR="00A660FB" w:rsidRPr="00A4708F" w:rsidRDefault="00A660FB" w:rsidP="00BC19C1">
            <w:pPr>
              <w:autoSpaceDE w:val="0"/>
              <w:autoSpaceDN w:val="0"/>
              <w:adjustRightInd w:val="0"/>
              <w:jc w:val="center"/>
              <w:rPr>
                <w:color w:val="FF0000"/>
                <w:sz w:val="22"/>
                <w:szCs w:val="22"/>
              </w:rPr>
            </w:pPr>
          </w:p>
          <w:p w14:paraId="557CCDB0"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r>
      <w:tr w:rsidR="007112AF" w:rsidRPr="00A4708F" w14:paraId="7EBC0469" w14:textId="77777777" w:rsidTr="004D0EBD">
        <w:trPr>
          <w:jc w:val="center"/>
        </w:trPr>
        <w:tc>
          <w:tcPr>
            <w:tcW w:w="3403" w:type="dxa"/>
          </w:tcPr>
          <w:p w14:paraId="024CF5EA" w14:textId="77777777" w:rsidR="00BD0624" w:rsidRPr="00A4708F" w:rsidRDefault="00BD0624" w:rsidP="004D0EBD">
            <w:pPr>
              <w:autoSpaceDE w:val="0"/>
              <w:autoSpaceDN w:val="0"/>
              <w:adjustRightInd w:val="0"/>
              <w:rPr>
                <w:color w:val="FF0000"/>
                <w:sz w:val="22"/>
                <w:szCs w:val="22"/>
              </w:rPr>
            </w:pPr>
            <w:r w:rsidRPr="00A4708F">
              <w:rPr>
                <w:color w:val="FF0000"/>
                <w:sz w:val="22"/>
                <w:szCs w:val="22"/>
              </w:rPr>
              <w:t xml:space="preserve">4 Газопроводы давлением газа </w:t>
            </w:r>
          </w:p>
          <w:p w14:paraId="5D82C5C8" w14:textId="77777777" w:rsidR="00BD0624" w:rsidRPr="00A4708F" w:rsidRDefault="00BD0624" w:rsidP="004D0EBD">
            <w:pPr>
              <w:autoSpaceDE w:val="0"/>
              <w:autoSpaceDN w:val="0"/>
              <w:adjustRightInd w:val="0"/>
              <w:rPr>
                <w:color w:val="FF0000"/>
                <w:sz w:val="22"/>
                <w:szCs w:val="22"/>
              </w:rPr>
            </w:pPr>
            <w:r w:rsidRPr="00A4708F">
              <w:rPr>
                <w:color w:val="FF0000"/>
                <w:sz w:val="22"/>
                <w:szCs w:val="22"/>
              </w:rPr>
              <w:t xml:space="preserve">до 1,2 МПа </w:t>
            </w:r>
            <w:proofErr w:type="spellStart"/>
            <w:r w:rsidRPr="00A4708F">
              <w:rPr>
                <w:color w:val="FF0000"/>
                <w:sz w:val="22"/>
                <w:szCs w:val="22"/>
              </w:rPr>
              <w:t>включ</w:t>
            </w:r>
            <w:proofErr w:type="spellEnd"/>
            <w:r w:rsidRPr="00A4708F">
              <w:rPr>
                <w:color w:val="FF0000"/>
                <w:sz w:val="22"/>
                <w:szCs w:val="22"/>
              </w:rPr>
              <w:t xml:space="preserve">. (природный газ); </w:t>
            </w:r>
          </w:p>
          <w:p w14:paraId="7CEA7733" w14:textId="77777777" w:rsidR="00BD0624" w:rsidRPr="00A4708F" w:rsidRDefault="00BD0624" w:rsidP="004D0EBD">
            <w:pPr>
              <w:autoSpaceDE w:val="0"/>
              <w:autoSpaceDN w:val="0"/>
              <w:adjustRightInd w:val="0"/>
              <w:ind w:left="168"/>
              <w:rPr>
                <w:color w:val="FF0000"/>
                <w:sz w:val="22"/>
                <w:szCs w:val="22"/>
              </w:rPr>
            </w:pPr>
            <w:r w:rsidRPr="00A4708F">
              <w:rPr>
                <w:color w:val="FF0000"/>
                <w:sz w:val="22"/>
                <w:szCs w:val="22"/>
              </w:rPr>
              <w:t xml:space="preserve">до 1,6 МПа </w:t>
            </w:r>
            <w:proofErr w:type="spellStart"/>
            <w:r w:rsidRPr="00A4708F">
              <w:rPr>
                <w:color w:val="FF0000"/>
                <w:sz w:val="22"/>
                <w:szCs w:val="22"/>
              </w:rPr>
              <w:t>включ</w:t>
            </w:r>
            <w:proofErr w:type="spellEnd"/>
            <w:r w:rsidRPr="00A4708F">
              <w:rPr>
                <w:color w:val="FF0000"/>
                <w:sz w:val="22"/>
                <w:szCs w:val="22"/>
              </w:rPr>
              <w:t xml:space="preserve">. (СУГ): </w:t>
            </w:r>
          </w:p>
          <w:p w14:paraId="79DBB020" w14:textId="7F5E9F7B" w:rsidR="00BD0624" w:rsidRPr="00A4708F" w:rsidRDefault="00BD0624" w:rsidP="004D0EBD">
            <w:pPr>
              <w:autoSpaceDE w:val="0"/>
              <w:autoSpaceDN w:val="0"/>
              <w:adjustRightInd w:val="0"/>
              <w:ind w:left="168"/>
              <w:rPr>
                <w:color w:val="FF0000"/>
                <w:sz w:val="22"/>
                <w:szCs w:val="22"/>
              </w:rPr>
            </w:pPr>
            <w:r w:rsidRPr="00A4708F">
              <w:rPr>
                <w:color w:val="FF0000"/>
                <w:sz w:val="22"/>
                <w:szCs w:val="22"/>
              </w:rPr>
              <w:t>при совместной прокладке в одной траншее</w:t>
            </w:r>
          </w:p>
          <w:p w14:paraId="7C00C6D7" w14:textId="6C193614" w:rsidR="00BD0624" w:rsidRPr="00A4708F" w:rsidRDefault="00BD0624" w:rsidP="004D0EBD">
            <w:pPr>
              <w:autoSpaceDE w:val="0"/>
              <w:autoSpaceDN w:val="0"/>
              <w:adjustRightInd w:val="0"/>
              <w:ind w:left="168"/>
              <w:rPr>
                <w:color w:val="FF0000"/>
                <w:sz w:val="22"/>
                <w:szCs w:val="22"/>
              </w:rPr>
            </w:pPr>
            <w:r w:rsidRPr="00A4708F">
              <w:rPr>
                <w:color w:val="FF0000"/>
                <w:sz w:val="22"/>
                <w:szCs w:val="22"/>
              </w:rPr>
              <w:t>при параллельной прокладке</w:t>
            </w:r>
          </w:p>
        </w:tc>
        <w:tc>
          <w:tcPr>
            <w:tcW w:w="1552" w:type="dxa"/>
          </w:tcPr>
          <w:p w14:paraId="44D912D4" w14:textId="77777777" w:rsidR="00BD0624" w:rsidRPr="00A4708F" w:rsidRDefault="00BD0624" w:rsidP="00BC19C1">
            <w:pPr>
              <w:autoSpaceDE w:val="0"/>
              <w:autoSpaceDN w:val="0"/>
              <w:adjustRightInd w:val="0"/>
              <w:jc w:val="center"/>
              <w:rPr>
                <w:color w:val="FF0000"/>
                <w:sz w:val="22"/>
                <w:szCs w:val="22"/>
              </w:rPr>
            </w:pPr>
          </w:p>
          <w:p w14:paraId="56B41812" w14:textId="77777777" w:rsidR="00BD0624" w:rsidRPr="00A4708F" w:rsidRDefault="00BD0624" w:rsidP="00BC19C1">
            <w:pPr>
              <w:autoSpaceDE w:val="0"/>
              <w:autoSpaceDN w:val="0"/>
              <w:adjustRightInd w:val="0"/>
              <w:jc w:val="center"/>
              <w:rPr>
                <w:color w:val="FF0000"/>
                <w:sz w:val="22"/>
                <w:szCs w:val="22"/>
              </w:rPr>
            </w:pPr>
          </w:p>
          <w:p w14:paraId="560C4833" w14:textId="77777777" w:rsidR="00BD0624" w:rsidRPr="00A4708F" w:rsidRDefault="00BD0624" w:rsidP="00BC19C1">
            <w:pPr>
              <w:autoSpaceDE w:val="0"/>
              <w:autoSpaceDN w:val="0"/>
              <w:adjustRightInd w:val="0"/>
              <w:jc w:val="center"/>
              <w:rPr>
                <w:color w:val="FF0000"/>
                <w:sz w:val="22"/>
                <w:szCs w:val="22"/>
              </w:rPr>
            </w:pPr>
          </w:p>
          <w:p w14:paraId="303AA851" w14:textId="77777777" w:rsidR="00553688" w:rsidRPr="00A4708F" w:rsidRDefault="00553688" w:rsidP="00BC19C1">
            <w:pPr>
              <w:autoSpaceDE w:val="0"/>
              <w:autoSpaceDN w:val="0"/>
              <w:adjustRightInd w:val="0"/>
              <w:jc w:val="center"/>
              <w:rPr>
                <w:color w:val="FF0000"/>
                <w:sz w:val="22"/>
                <w:szCs w:val="22"/>
              </w:rPr>
            </w:pPr>
          </w:p>
          <w:p w14:paraId="5557F27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p w14:paraId="29FD53D6" w14:textId="77777777" w:rsidR="00A660FB" w:rsidRPr="00A4708F" w:rsidRDefault="00A660FB" w:rsidP="00BC19C1">
            <w:pPr>
              <w:autoSpaceDE w:val="0"/>
              <w:autoSpaceDN w:val="0"/>
              <w:adjustRightInd w:val="0"/>
              <w:jc w:val="center"/>
              <w:rPr>
                <w:color w:val="FF0000"/>
                <w:sz w:val="22"/>
                <w:szCs w:val="22"/>
              </w:rPr>
            </w:pPr>
          </w:p>
          <w:p w14:paraId="768610B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tc>
        <w:tc>
          <w:tcPr>
            <w:tcW w:w="961" w:type="dxa"/>
          </w:tcPr>
          <w:p w14:paraId="103BD30A" w14:textId="77777777" w:rsidR="00BD0624" w:rsidRPr="00A4708F" w:rsidRDefault="00BD0624" w:rsidP="00BC19C1">
            <w:pPr>
              <w:ind w:hanging="21"/>
              <w:jc w:val="center"/>
              <w:rPr>
                <w:strike/>
                <w:color w:val="FF0000"/>
                <w:sz w:val="22"/>
                <w:szCs w:val="22"/>
              </w:rPr>
            </w:pPr>
          </w:p>
          <w:p w14:paraId="621BCDAB" w14:textId="77777777" w:rsidR="00BD0624" w:rsidRPr="00A4708F" w:rsidRDefault="00BD0624" w:rsidP="00BC19C1">
            <w:pPr>
              <w:ind w:hanging="21"/>
              <w:jc w:val="center"/>
              <w:rPr>
                <w:strike/>
                <w:color w:val="FF0000"/>
                <w:sz w:val="22"/>
                <w:szCs w:val="22"/>
              </w:rPr>
            </w:pPr>
          </w:p>
          <w:p w14:paraId="5FAE0B4F" w14:textId="77777777" w:rsidR="00BD0624" w:rsidRPr="00A4708F" w:rsidRDefault="00BD0624" w:rsidP="00BC19C1">
            <w:pPr>
              <w:ind w:hanging="21"/>
              <w:jc w:val="center"/>
              <w:rPr>
                <w:strike/>
                <w:color w:val="FF0000"/>
                <w:sz w:val="22"/>
                <w:szCs w:val="22"/>
              </w:rPr>
            </w:pPr>
          </w:p>
          <w:p w14:paraId="32F4CF02" w14:textId="77777777" w:rsidR="00553688" w:rsidRPr="00A4708F" w:rsidRDefault="00553688" w:rsidP="00BC19C1">
            <w:pPr>
              <w:ind w:hanging="21"/>
              <w:jc w:val="center"/>
              <w:rPr>
                <w:strike/>
                <w:color w:val="FF0000"/>
                <w:sz w:val="22"/>
                <w:szCs w:val="22"/>
              </w:rPr>
            </w:pPr>
          </w:p>
          <w:p w14:paraId="74B65C7C"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0,4</w:t>
            </w:r>
          </w:p>
          <w:p w14:paraId="1306FC4F" w14:textId="77777777" w:rsidR="00A660FB" w:rsidRPr="00A4708F" w:rsidRDefault="00A660FB" w:rsidP="00BC19C1">
            <w:pPr>
              <w:autoSpaceDE w:val="0"/>
              <w:autoSpaceDN w:val="0"/>
              <w:adjustRightInd w:val="0"/>
              <w:jc w:val="center"/>
              <w:rPr>
                <w:color w:val="FF0000"/>
                <w:sz w:val="22"/>
                <w:szCs w:val="22"/>
              </w:rPr>
            </w:pPr>
          </w:p>
          <w:p w14:paraId="0E0A0E89"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32DC5B36" w14:textId="77777777" w:rsidR="00BD0624" w:rsidRPr="00A4708F" w:rsidRDefault="00BD0624" w:rsidP="00BC19C1">
            <w:pPr>
              <w:jc w:val="center"/>
              <w:rPr>
                <w:strike/>
                <w:color w:val="FF0000"/>
                <w:sz w:val="22"/>
                <w:szCs w:val="22"/>
              </w:rPr>
            </w:pPr>
          </w:p>
          <w:p w14:paraId="4AA3FE5C" w14:textId="77777777" w:rsidR="00BD0624" w:rsidRPr="00A4708F" w:rsidRDefault="00BD0624" w:rsidP="00BC19C1">
            <w:pPr>
              <w:jc w:val="center"/>
              <w:rPr>
                <w:strike/>
                <w:color w:val="FF0000"/>
                <w:sz w:val="22"/>
                <w:szCs w:val="22"/>
              </w:rPr>
            </w:pPr>
          </w:p>
          <w:p w14:paraId="1061DDCD" w14:textId="77777777" w:rsidR="00553688" w:rsidRPr="00A4708F" w:rsidRDefault="00553688" w:rsidP="00BC19C1">
            <w:pPr>
              <w:jc w:val="center"/>
              <w:rPr>
                <w:strike/>
                <w:color w:val="FF0000"/>
                <w:sz w:val="22"/>
                <w:szCs w:val="22"/>
              </w:rPr>
            </w:pPr>
          </w:p>
          <w:p w14:paraId="1586B4CD" w14:textId="77777777" w:rsidR="00BD0624" w:rsidRPr="00A4708F" w:rsidRDefault="00BD0624" w:rsidP="00BC19C1">
            <w:pPr>
              <w:jc w:val="center"/>
              <w:rPr>
                <w:strike/>
                <w:color w:val="FF0000"/>
                <w:sz w:val="22"/>
                <w:szCs w:val="22"/>
              </w:rPr>
            </w:pPr>
          </w:p>
          <w:p w14:paraId="6BD2E03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0,4</w:t>
            </w:r>
          </w:p>
          <w:p w14:paraId="13F032E3" w14:textId="77777777" w:rsidR="00A660FB" w:rsidRPr="00A4708F" w:rsidRDefault="00A660FB" w:rsidP="00BC19C1">
            <w:pPr>
              <w:autoSpaceDE w:val="0"/>
              <w:autoSpaceDN w:val="0"/>
              <w:adjustRightInd w:val="0"/>
              <w:jc w:val="center"/>
              <w:rPr>
                <w:color w:val="FF0000"/>
                <w:sz w:val="22"/>
                <w:szCs w:val="22"/>
              </w:rPr>
            </w:pPr>
          </w:p>
          <w:p w14:paraId="00DCFC0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38BCFF38" w14:textId="77777777" w:rsidR="00BD0624" w:rsidRPr="00A4708F" w:rsidRDefault="00BD0624" w:rsidP="00BC19C1">
            <w:pPr>
              <w:jc w:val="center"/>
              <w:rPr>
                <w:strike/>
                <w:color w:val="FF0000"/>
                <w:sz w:val="22"/>
                <w:szCs w:val="22"/>
              </w:rPr>
            </w:pPr>
          </w:p>
          <w:p w14:paraId="4597D20C" w14:textId="77777777" w:rsidR="00BD0624" w:rsidRPr="00A4708F" w:rsidRDefault="00BD0624" w:rsidP="00BC19C1">
            <w:pPr>
              <w:jc w:val="center"/>
              <w:rPr>
                <w:strike/>
                <w:color w:val="FF0000"/>
                <w:sz w:val="22"/>
                <w:szCs w:val="22"/>
              </w:rPr>
            </w:pPr>
          </w:p>
          <w:p w14:paraId="6C61FF55" w14:textId="77777777" w:rsidR="00BD0624" w:rsidRPr="00A4708F" w:rsidRDefault="00BD0624" w:rsidP="00BC19C1">
            <w:pPr>
              <w:jc w:val="center"/>
              <w:rPr>
                <w:strike/>
                <w:color w:val="FF0000"/>
                <w:sz w:val="22"/>
                <w:szCs w:val="22"/>
              </w:rPr>
            </w:pPr>
          </w:p>
          <w:p w14:paraId="068D4C14" w14:textId="77777777" w:rsidR="00553688" w:rsidRPr="00A4708F" w:rsidRDefault="00553688" w:rsidP="00BC19C1">
            <w:pPr>
              <w:jc w:val="center"/>
              <w:rPr>
                <w:strike/>
                <w:color w:val="FF0000"/>
                <w:sz w:val="22"/>
                <w:szCs w:val="22"/>
              </w:rPr>
            </w:pPr>
          </w:p>
          <w:p w14:paraId="75AC59D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0,4</w:t>
            </w:r>
          </w:p>
          <w:p w14:paraId="6FFF0D8D" w14:textId="77777777" w:rsidR="00A660FB" w:rsidRPr="00A4708F" w:rsidRDefault="00A660FB" w:rsidP="00BC19C1">
            <w:pPr>
              <w:autoSpaceDE w:val="0"/>
              <w:autoSpaceDN w:val="0"/>
              <w:adjustRightInd w:val="0"/>
              <w:jc w:val="center"/>
              <w:rPr>
                <w:color w:val="FF0000"/>
                <w:sz w:val="22"/>
                <w:szCs w:val="22"/>
              </w:rPr>
            </w:pPr>
          </w:p>
          <w:p w14:paraId="26B7DE0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6" w:type="dxa"/>
            <w:gridSpan w:val="2"/>
          </w:tcPr>
          <w:p w14:paraId="76CD5322" w14:textId="77777777" w:rsidR="00BD0624" w:rsidRPr="00A4708F" w:rsidRDefault="00BD0624" w:rsidP="00BC19C1">
            <w:pPr>
              <w:jc w:val="center"/>
              <w:rPr>
                <w:strike/>
                <w:color w:val="FF0000"/>
                <w:sz w:val="22"/>
                <w:szCs w:val="22"/>
              </w:rPr>
            </w:pPr>
          </w:p>
          <w:p w14:paraId="3DFB4014" w14:textId="77777777" w:rsidR="00BD0624" w:rsidRPr="00A4708F" w:rsidRDefault="00BD0624" w:rsidP="00BC19C1">
            <w:pPr>
              <w:jc w:val="center"/>
              <w:rPr>
                <w:strike/>
                <w:color w:val="FF0000"/>
                <w:sz w:val="22"/>
                <w:szCs w:val="22"/>
              </w:rPr>
            </w:pPr>
          </w:p>
          <w:p w14:paraId="6AD61B80" w14:textId="77777777" w:rsidR="00BD0624" w:rsidRPr="00A4708F" w:rsidRDefault="00BD0624" w:rsidP="00BC19C1">
            <w:pPr>
              <w:jc w:val="center"/>
              <w:rPr>
                <w:strike/>
                <w:color w:val="FF0000"/>
                <w:sz w:val="22"/>
                <w:szCs w:val="22"/>
              </w:rPr>
            </w:pPr>
          </w:p>
          <w:p w14:paraId="32E9EE58" w14:textId="77777777" w:rsidR="00553688" w:rsidRPr="00A4708F" w:rsidRDefault="00553688" w:rsidP="00BC19C1">
            <w:pPr>
              <w:jc w:val="center"/>
              <w:rPr>
                <w:strike/>
                <w:color w:val="FF0000"/>
                <w:sz w:val="22"/>
                <w:szCs w:val="22"/>
              </w:rPr>
            </w:pPr>
          </w:p>
          <w:p w14:paraId="53696EB9" w14:textId="77777777" w:rsidR="00A660FB" w:rsidRPr="00A4708F" w:rsidRDefault="00BD0624" w:rsidP="00BC19C1">
            <w:pPr>
              <w:autoSpaceDE w:val="0"/>
              <w:autoSpaceDN w:val="0"/>
              <w:adjustRightInd w:val="0"/>
              <w:jc w:val="center"/>
              <w:rPr>
                <w:color w:val="FF0000"/>
                <w:sz w:val="22"/>
                <w:szCs w:val="22"/>
              </w:rPr>
            </w:pPr>
            <w:r w:rsidRPr="00A4708F">
              <w:rPr>
                <w:color w:val="FF0000"/>
                <w:sz w:val="22"/>
                <w:szCs w:val="22"/>
              </w:rPr>
              <w:t>0,4</w:t>
            </w:r>
          </w:p>
          <w:p w14:paraId="0EC9975C" w14:textId="77777777" w:rsidR="00A660FB" w:rsidRPr="00A4708F" w:rsidRDefault="00A660FB" w:rsidP="00BC19C1">
            <w:pPr>
              <w:autoSpaceDE w:val="0"/>
              <w:autoSpaceDN w:val="0"/>
              <w:adjustRightInd w:val="0"/>
              <w:jc w:val="center"/>
              <w:rPr>
                <w:color w:val="FF0000"/>
                <w:sz w:val="22"/>
                <w:szCs w:val="22"/>
              </w:rPr>
            </w:pPr>
          </w:p>
          <w:p w14:paraId="66C06A5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r>
      <w:tr w:rsidR="007112AF" w:rsidRPr="00A4708F" w14:paraId="62D8F1CF" w14:textId="77777777" w:rsidTr="004D0EBD">
        <w:trPr>
          <w:jc w:val="center"/>
        </w:trPr>
        <w:tc>
          <w:tcPr>
            <w:tcW w:w="3403" w:type="dxa"/>
          </w:tcPr>
          <w:p w14:paraId="0281B50D" w14:textId="35514BF8" w:rsidR="00BD0624" w:rsidRPr="00A4708F" w:rsidRDefault="00BD0624" w:rsidP="004D0EBD">
            <w:pPr>
              <w:autoSpaceDE w:val="0"/>
              <w:autoSpaceDN w:val="0"/>
              <w:adjustRightInd w:val="0"/>
              <w:rPr>
                <w:color w:val="FF0000"/>
                <w:sz w:val="22"/>
                <w:szCs w:val="22"/>
              </w:rPr>
            </w:pPr>
            <w:r w:rsidRPr="00A4708F">
              <w:rPr>
                <w:color w:val="FF0000"/>
                <w:sz w:val="22"/>
                <w:szCs w:val="22"/>
              </w:rPr>
              <w:t xml:space="preserve">5 Силовые кабели напряжением до 35 </w:t>
            </w:r>
            <w:proofErr w:type="spellStart"/>
            <w:r w:rsidRPr="00A4708F">
              <w:rPr>
                <w:color w:val="FF0000"/>
                <w:sz w:val="22"/>
                <w:szCs w:val="22"/>
              </w:rPr>
              <w:t>кВ</w:t>
            </w:r>
            <w:proofErr w:type="spellEnd"/>
            <w:r w:rsidR="00793D35" w:rsidRPr="00A4708F">
              <w:rPr>
                <w:color w:val="FF0000"/>
                <w:sz w:val="22"/>
                <w:szCs w:val="22"/>
              </w:rPr>
              <w:t xml:space="preserve">; </w:t>
            </w:r>
            <w:r w:rsidRPr="00A4708F">
              <w:rPr>
                <w:color w:val="FF0000"/>
                <w:sz w:val="22"/>
                <w:szCs w:val="22"/>
              </w:rPr>
              <w:t>110</w:t>
            </w:r>
            <w:r w:rsidR="00C2462B" w:rsidRPr="00A4708F">
              <w:rPr>
                <w:color w:val="FF0000"/>
                <w:sz w:val="22"/>
                <w:szCs w:val="22"/>
              </w:rPr>
              <w:t>–</w:t>
            </w:r>
            <w:r w:rsidRPr="00A4708F">
              <w:rPr>
                <w:color w:val="FF0000"/>
                <w:sz w:val="22"/>
                <w:szCs w:val="22"/>
              </w:rPr>
              <w:t xml:space="preserve">220 </w:t>
            </w:r>
            <w:proofErr w:type="spellStart"/>
            <w:r w:rsidRPr="00A4708F">
              <w:rPr>
                <w:color w:val="FF0000"/>
                <w:sz w:val="22"/>
                <w:szCs w:val="22"/>
              </w:rPr>
              <w:t>кВ</w:t>
            </w:r>
            <w:proofErr w:type="spellEnd"/>
          </w:p>
        </w:tc>
        <w:tc>
          <w:tcPr>
            <w:tcW w:w="5669" w:type="dxa"/>
            <w:gridSpan w:val="8"/>
          </w:tcPr>
          <w:p w14:paraId="450B701D" w14:textId="249CF4A3"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 xml:space="preserve">В соответствии с </w:t>
            </w:r>
            <w:r w:rsidR="009216A4" w:rsidRPr="00A4708F">
              <w:rPr>
                <w:color w:val="FF0000"/>
                <w:sz w:val="22"/>
                <w:szCs w:val="22"/>
                <w:lang w:val="en-US"/>
              </w:rPr>
              <w:t>[</w:t>
            </w:r>
            <w:r w:rsidR="00642894" w:rsidRPr="00A4708F">
              <w:rPr>
                <w:color w:val="FF0000"/>
                <w:sz w:val="22"/>
                <w:szCs w:val="22"/>
              </w:rPr>
              <w:t>7</w:t>
            </w:r>
            <w:r w:rsidR="009216A4" w:rsidRPr="00A4708F">
              <w:rPr>
                <w:color w:val="FF0000"/>
                <w:sz w:val="22"/>
                <w:szCs w:val="22"/>
                <w:lang w:val="en-US"/>
              </w:rPr>
              <w:t>]</w:t>
            </w:r>
          </w:p>
        </w:tc>
      </w:tr>
      <w:tr w:rsidR="007112AF" w:rsidRPr="00A4708F" w14:paraId="7415F4DB" w14:textId="77777777" w:rsidTr="004D0EBD">
        <w:trPr>
          <w:jc w:val="center"/>
        </w:trPr>
        <w:tc>
          <w:tcPr>
            <w:tcW w:w="3403" w:type="dxa"/>
          </w:tcPr>
          <w:p w14:paraId="37C18AE9" w14:textId="28FD7B16" w:rsidR="00BD0624" w:rsidRPr="00A4708F" w:rsidRDefault="00BD0624" w:rsidP="004D0EBD">
            <w:pPr>
              <w:autoSpaceDE w:val="0"/>
              <w:autoSpaceDN w:val="0"/>
              <w:adjustRightInd w:val="0"/>
              <w:rPr>
                <w:color w:val="FF0000"/>
                <w:sz w:val="22"/>
                <w:szCs w:val="22"/>
              </w:rPr>
            </w:pPr>
            <w:r w:rsidRPr="00A4708F">
              <w:rPr>
                <w:color w:val="FF0000"/>
                <w:sz w:val="22"/>
                <w:szCs w:val="22"/>
              </w:rPr>
              <w:t>6 Кабели связи</w:t>
            </w:r>
          </w:p>
        </w:tc>
        <w:tc>
          <w:tcPr>
            <w:tcW w:w="1552" w:type="dxa"/>
          </w:tcPr>
          <w:p w14:paraId="16FAD80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0,5</w:t>
            </w:r>
          </w:p>
        </w:tc>
        <w:tc>
          <w:tcPr>
            <w:tcW w:w="961" w:type="dxa"/>
          </w:tcPr>
          <w:p w14:paraId="303E2DAE"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5C6B3B55"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0" w:type="dxa"/>
            <w:gridSpan w:val="2"/>
          </w:tcPr>
          <w:p w14:paraId="18D024E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c>
          <w:tcPr>
            <w:tcW w:w="1056" w:type="dxa"/>
            <w:gridSpan w:val="2"/>
          </w:tcPr>
          <w:p w14:paraId="0423FFB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w:t>
            </w:r>
          </w:p>
        </w:tc>
      </w:tr>
      <w:tr w:rsidR="007112AF" w:rsidRPr="00A4708F" w14:paraId="152AA54B" w14:textId="77777777" w:rsidTr="004D0EBD">
        <w:trPr>
          <w:jc w:val="center"/>
        </w:trPr>
        <w:tc>
          <w:tcPr>
            <w:tcW w:w="3403" w:type="dxa"/>
          </w:tcPr>
          <w:p w14:paraId="095F6C8C" w14:textId="49F36A6F" w:rsidR="00BD0624" w:rsidRPr="00A4708F" w:rsidRDefault="00BD0624" w:rsidP="004D0EBD">
            <w:pPr>
              <w:autoSpaceDE w:val="0"/>
              <w:autoSpaceDN w:val="0"/>
              <w:adjustRightInd w:val="0"/>
              <w:rPr>
                <w:color w:val="FF0000"/>
                <w:sz w:val="22"/>
                <w:szCs w:val="22"/>
              </w:rPr>
            </w:pPr>
            <w:r w:rsidRPr="00A4708F">
              <w:rPr>
                <w:color w:val="FF0000"/>
                <w:sz w:val="22"/>
                <w:szCs w:val="22"/>
              </w:rPr>
              <w:t>7 Каналы, тоннели</w:t>
            </w:r>
          </w:p>
        </w:tc>
        <w:tc>
          <w:tcPr>
            <w:tcW w:w="1552" w:type="dxa"/>
          </w:tcPr>
          <w:p w14:paraId="2CD3FB6C"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0,2</w:t>
            </w:r>
          </w:p>
        </w:tc>
        <w:tc>
          <w:tcPr>
            <w:tcW w:w="961" w:type="dxa"/>
          </w:tcPr>
          <w:p w14:paraId="5B61196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c>
          <w:tcPr>
            <w:tcW w:w="1050" w:type="dxa"/>
            <w:gridSpan w:val="2"/>
          </w:tcPr>
          <w:p w14:paraId="3719577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c>
          <w:tcPr>
            <w:tcW w:w="1050" w:type="dxa"/>
            <w:gridSpan w:val="2"/>
          </w:tcPr>
          <w:p w14:paraId="623D6D8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c>
          <w:tcPr>
            <w:tcW w:w="1056" w:type="dxa"/>
            <w:gridSpan w:val="2"/>
          </w:tcPr>
          <w:p w14:paraId="699F090A"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4,0</w:t>
            </w:r>
          </w:p>
        </w:tc>
      </w:tr>
      <w:tr w:rsidR="007112AF" w:rsidRPr="00A4708F" w14:paraId="182D9B56" w14:textId="77777777" w:rsidTr="004D0EBD">
        <w:trPr>
          <w:jc w:val="center"/>
        </w:trPr>
        <w:tc>
          <w:tcPr>
            <w:tcW w:w="3403" w:type="dxa"/>
          </w:tcPr>
          <w:p w14:paraId="2013EDDD" w14:textId="3E70E2F6" w:rsidR="00BD0624" w:rsidRPr="00A4708F" w:rsidRDefault="00BD0624" w:rsidP="004D0EBD">
            <w:pPr>
              <w:autoSpaceDE w:val="0"/>
              <w:autoSpaceDN w:val="0"/>
              <w:adjustRightInd w:val="0"/>
              <w:rPr>
                <w:color w:val="FF0000"/>
                <w:sz w:val="22"/>
                <w:szCs w:val="22"/>
              </w:rPr>
            </w:pPr>
            <w:r w:rsidRPr="00A4708F">
              <w:rPr>
                <w:color w:val="FF0000"/>
                <w:sz w:val="22"/>
                <w:szCs w:val="22"/>
              </w:rPr>
              <w:t>8 Нефтепродуктопроводы на территории поселений:</w:t>
            </w:r>
          </w:p>
          <w:p w14:paraId="0360067B" w14:textId="18697045" w:rsidR="00D04A93" w:rsidRPr="00A4708F" w:rsidRDefault="00BD0624" w:rsidP="004D0EBD">
            <w:pPr>
              <w:autoSpaceDE w:val="0"/>
              <w:autoSpaceDN w:val="0"/>
              <w:adjustRightInd w:val="0"/>
              <w:ind w:left="168"/>
              <w:rPr>
                <w:color w:val="FF0000"/>
                <w:sz w:val="22"/>
                <w:szCs w:val="22"/>
              </w:rPr>
            </w:pPr>
            <w:r w:rsidRPr="00A4708F">
              <w:rPr>
                <w:color w:val="FF0000"/>
                <w:sz w:val="22"/>
                <w:szCs w:val="22"/>
              </w:rPr>
              <w:t>для стальных газопроводов</w:t>
            </w:r>
          </w:p>
          <w:p w14:paraId="4CAEED10" w14:textId="15E54A8B" w:rsidR="00BD0624" w:rsidRPr="00A4708F" w:rsidRDefault="00BD0624" w:rsidP="004D0EBD">
            <w:pPr>
              <w:autoSpaceDE w:val="0"/>
              <w:autoSpaceDN w:val="0"/>
              <w:adjustRightInd w:val="0"/>
              <w:ind w:left="168"/>
              <w:rPr>
                <w:color w:val="FF0000"/>
                <w:spacing w:val="-6"/>
                <w:sz w:val="22"/>
                <w:szCs w:val="22"/>
              </w:rPr>
            </w:pPr>
            <w:r w:rsidRPr="00A4708F">
              <w:rPr>
                <w:color w:val="FF0000"/>
                <w:spacing w:val="-6"/>
                <w:sz w:val="22"/>
                <w:szCs w:val="22"/>
              </w:rPr>
              <w:t>для полиэтиленовых</w:t>
            </w:r>
            <w:r w:rsidR="00D04A93" w:rsidRPr="00A4708F">
              <w:rPr>
                <w:color w:val="FF0000"/>
                <w:spacing w:val="-6"/>
                <w:sz w:val="22"/>
                <w:szCs w:val="22"/>
              </w:rPr>
              <w:t xml:space="preserve"> </w:t>
            </w:r>
            <w:r w:rsidRPr="00A4708F">
              <w:rPr>
                <w:color w:val="FF0000"/>
                <w:spacing w:val="-6"/>
                <w:sz w:val="22"/>
                <w:szCs w:val="22"/>
              </w:rPr>
              <w:t>газопроводов</w:t>
            </w:r>
          </w:p>
        </w:tc>
        <w:tc>
          <w:tcPr>
            <w:tcW w:w="1552" w:type="dxa"/>
          </w:tcPr>
          <w:p w14:paraId="6DC94F83" w14:textId="77777777" w:rsidR="00BD0624" w:rsidRPr="00A4708F" w:rsidRDefault="00BD0624" w:rsidP="00BC19C1">
            <w:pPr>
              <w:autoSpaceDE w:val="0"/>
              <w:autoSpaceDN w:val="0"/>
              <w:adjustRightInd w:val="0"/>
              <w:jc w:val="center"/>
              <w:rPr>
                <w:color w:val="FF0000"/>
                <w:sz w:val="22"/>
                <w:szCs w:val="22"/>
              </w:rPr>
            </w:pPr>
          </w:p>
          <w:p w14:paraId="5EFC371E" w14:textId="77777777" w:rsidR="00A660FB" w:rsidRPr="00A4708F" w:rsidRDefault="00A660FB" w:rsidP="00BC19C1">
            <w:pPr>
              <w:autoSpaceDE w:val="0"/>
              <w:autoSpaceDN w:val="0"/>
              <w:adjustRightInd w:val="0"/>
              <w:jc w:val="center"/>
              <w:rPr>
                <w:color w:val="FF0000"/>
                <w:sz w:val="22"/>
                <w:szCs w:val="22"/>
              </w:rPr>
            </w:pPr>
          </w:p>
          <w:p w14:paraId="0CDB74B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0,35</w:t>
            </w:r>
          </w:p>
          <w:p w14:paraId="5A19126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0,35</w:t>
            </w:r>
            <w:r w:rsidRPr="00A4708F">
              <w:rPr>
                <w:color w:val="FF0000"/>
                <w:sz w:val="18"/>
                <w:szCs w:val="18"/>
              </w:rPr>
              <w:t>*</w:t>
            </w:r>
          </w:p>
        </w:tc>
        <w:tc>
          <w:tcPr>
            <w:tcW w:w="961" w:type="dxa"/>
          </w:tcPr>
          <w:p w14:paraId="0EE4D52A" w14:textId="77777777" w:rsidR="00BD0624" w:rsidRPr="00A4708F" w:rsidRDefault="00BD0624" w:rsidP="00BC19C1">
            <w:pPr>
              <w:autoSpaceDE w:val="0"/>
              <w:autoSpaceDN w:val="0"/>
              <w:adjustRightInd w:val="0"/>
              <w:jc w:val="center"/>
              <w:rPr>
                <w:color w:val="FF0000"/>
                <w:sz w:val="22"/>
                <w:szCs w:val="22"/>
              </w:rPr>
            </w:pPr>
          </w:p>
          <w:p w14:paraId="7BD25F81" w14:textId="77777777" w:rsidR="00A660FB" w:rsidRPr="00A4708F" w:rsidRDefault="00A660FB" w:rsidP="00BC19C1">
            <w:pPr>
              <w:autoSpaceDE w:val="0"/>
              <w:autoSpaceDN w:val="0"/>
              <w:adjustRightInd w:val="0"/>
              <w:jc w:val="center"/>
              <w:rPr>
                <w:color w:val="FF0000"/>
                <w:sz w:val="22"/>
                <w:szCs w:val="22"/>
              </w:rPr>
            </w:pPr>
          </w:p>
          <w:p w14:paraId="50A6E15B"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2,5</w:t>
            </w:r>
          </w:p>
          <w:p w14:paraId="2D2045E3"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20,0</w:t>
            </w:r>
          </w:p>
        </w:tc>
        <w:tc>
          <w:tcPr>
            <w:tcW w:w="1050" w:type="dxa"/>
            <w:gridSpan w:val="2"/>
          </w:tcPr>
          <w:p w14:paraId="4A25E989" w14:textId="77777777" w:rsidR="00BD0624" w:rsidRPr="00A4708F" w:rsidRDefault="00BD0624" w:rsidP="00BC19C1">
            <w:pPr>
              <w:autoSpaceDE w:val="0"/>
              <w:autoSpaceDN w:val="0"/>
              <w:adjustRightInd w:val="0"/>
              <w:jc w:val="center"/>
              <w:rPr>
                <w:color w:val="FF0000"/>
                <w:sz w:val="22"/>
                <w:szCs w:val="22"/>
              </w:rPr>
            </w:pPr>
          </w:p>
          <w:p w14:paraId="2B7CFEF8" w14:textId="77777777" w:rsidR="00A660FB" w:rsidRPr="00A4708F" w:rsidRDefault="00A660FB" w:rsidP="00BC19C1">
            <w:pPr>
              <w:autoSpaceDE w:val="0"/>
              <w:autoSpaceDN w:val="0"/>
              <w:adjustRightInd w:val="0"/>
              <w:jc w:val="center"/>
              <w:rPr>
                <w:color w:val="FF0000"/>
                <w:sz w:val="22"/>
                <w:szCs w:val="22"/>
              </w:rPr>
            </w:pPr>
          </w:p>
          <w:p w14:paraId="754E2D8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2,5</w:t>
            </w:r>
          </w:p>
          <w:p w14:paraId="5335B88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20,0</w:t>
            </w:r>
          </w:p>
        </w:tc>
        <w:tc>
          <w:tcPr>
            <w:tcW w:w="1050" w:type="dxa"/>
            <w:gridSpan w:val="2"/>
          </w:tcPr>
          <w:p w14:paraId="4EF4480A" w14:textId="77777777" w:rsidR="00BD0624" w:rsidRPr="00A4708F" w:rsidRDefault="00BD0624" w:rsidP="00BC19C1">
            <w:pPr>
              <w:autoSpaceDE w:val="0"/>
              <w:autoSpaceDN w:val="0"/>
              <w:adjustRightInd w:val="0"/>
              <w:jc w:val="center"/>
              <w:rPr>
                <w:color w:val="FF0000"/>
                <w:sz w:val="22"/>
                <w:szCs w:val="22"/>
              </w:rPr>
            </w:pPr>
          </w:p>
          <w:p w14:paraId="0C7C884B" w14:textId="77777777" w:rsidR="00A660FB" w:rsidRPr="00A4708F" w:rsidRDefault="00A660FB" w:rsidP="00BC19C1">
            <w:pPr>
              <w:autoSpaceDE w:val="0"/>
              <w:autoSpaceDN w:val="0"/>
              <w:adjustRightInd w:val="0"/>
              <w:jc w:val="center"/>
              <w:rPr>
                <w:color w:val="FF0000"/>
                <w:sz w:val="22"/>
                <w:szCs w:val="22"/>
              </w:rPr>
            </w:pPr>
          </w:p>
          <w:p w14:paraId="208564D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2,5</w:t>
            </w:r>
          </w:p>
          <w:p w14:paraId="387B2DEE"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20,0</w:t>
            </w:r>
          </w:p>
        </w:tc>
        <w:tc>
          <w:tcPr>
            <w:tcW w:w="1056" w:type="dxa"/>
            <w:gridSpan w:val="2"/>
          </w:tcPr>
          <w:p w14:paraId="689DCD6A" w14:textId="77777777" w:rsidR="00BD0624" w:rsidRPr="00A4708F" w:rsidRDefault="00BD0624" w:rsidP="00BC19C1">
            <w:pPr>
              <w:autoSpaceDE w:val="0"/>
              <w:autoSpaceDN w:val="0"/>
              <w:adjustRightInd w:val="0"/>
              <w:jc w:val="center"/>
              <w:rPr>
                <w:color w:val="FF0000"/>
                <w:sz w:val="22"/>
                <w:szCs w:val="22"/>
              </w:rPr>
            </w:pPr>
          </w:p>
          <w:p w14:paraId="08DE4011" w14:textId="77777777" w:rsidR="00A660FB" w:rsidRPr="00A4708F" w:rsidRDefault="00A660FB" w:rsidP="00BC19C1">
            <w:pPr>
              <w:autoSpaceDE w:val="0"/>
              <w:autoSpaceDN w:val="0"/>
              <w:adjustRightInd w:val="0"/>
              <w:jc w:val="center"/>
              <w:rPr>
                <w:color w:val="FF0000"/>
                <w:sz w:val="22"/>
                <w:szCs w:val="22"/>
              </w:rPr>
            </w:pPr>
          </w:p>
          <w:p w14:paraId="514C768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2,5</w:t>
            </w:r>
          </w:p>
          <w:p w14:paraId="7D6B4B1D"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20,0</w:t>
            </w:r>
          </w:p>
        </w:tc>
      </w:tr>
      <w:tr w:rsidR="007112AF" w:rsidRPr="00A4708F" w14:paraId="7C46B275" w14:textId="77777777" w:rsidTr="004D0EBD">
        <w:trPr>
          <w:jc w:val="center"/>
        </w:trPr>
        <w:tc>
          <w:tcPr>
            <w:tcW w:w="3403" w:type="dxa"/>
          </w:tcPr>
          <w:p w14:paraId="19061F87" w14:textId="7AD81B0C" w:rsidR="00BD0624" w:rsidRPr="00A4708F" w:rsidRDefault="00BD0624" w:rsidP="004D0EBD">
            <w:pPr>
              <w:autoSpaceDE w:val="0"/>
              <w:autoSpaceDN w:val="0"/>
              <w:adjustRightInd w:val="0"/>
              <w:rPr>
                <w:color w:val="FF0000"/>
                <w:sz w:val="22"/>
                <w:szCs w:val="22"/>
              </w:rPr>
            </w:pPr>
            <w:r w:rsidRPr="00A4708F">
              <w:rPr>
                <w:color w:val="FF0000"/>
                <w:sz w:val="22"/>
                <w:szCs w:val="22"/>
              </w:rPr>
              <w:t>9 Фундаменты зданий и сооружений</w:t>
            </w:r>
            <w:r w:rsidR="00842279" w:rsidRPr="00A4708F">
              <w:rPr>
                <w:color w:val="FF0000"/>
                <w:sz w:val="22"/>
                <w:szCs w:val="22"/>
              </w:rPr>
              <w:t>, а также опор мостовых сооружений</w:t>
            </w:r>
            <w:r w:rsidR="00D04A93" w:rsidRPr="00A4708F">
              <w:rPr>
                <w:color w:val="FF0000"/>
                <w:sz w:val="22"/>
                <w:szCs w:val="22"/>
              </w:rPr>
              <w:t xml:space="preserve"> </w:t>
            </w:r>
            <w:r w:rsidRPr="00A4708F">
              <w:rPr>
                <w:color w:val="FF0000"/>
                <w:sz w:val="22"/>
                <w:szCs w:val="22"/>
              </w:rPr>
              <w:t>до газопроводов условным проходом</w:t>
            </w:r>
            <w:r w:rsidR="009216A4" w:rsidRPr="00A4708F">
              <w:rPr>
                <w:color w:val="FF0000"/>
                <w:sz w:val="22"/>
                <w:szCs w:val="22"/>
              </w:rPr>
              <w:t>, мм</w:t>
            </w:r>
            <w:r w:rsidRPr="00A4708F">
              <w:rPr>
                <w:color w:val="FF0000"/>
                <w:sz w:val="22"/>
                <w:szCs w:val="22"/>
              </w:rPr>
              <w:t>:</w:t>
            </w:r>
          </w:p>
          <w:p w14:paraId="1AF42D40" w14:textId="3F759710" w:rsidR="00BD0624" w:rsidRPr="00A4708F" w:rsidRDefault="00A660FB" w:rsidP="004D0EBD">
            <w:pPr>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до 300 </w:t>
            </w:r>
            <w:proofErr w:type="spellStart"/>
            <w:r w:rsidR="000D2FAD" w:rsidRPr="00A4708F">
              <w:rPr>
                <w:color w:val="FF0000"/>
                <w:sz w:val="22"/>
                <w:szCs w:val="22"/>
              </w:rPr>
              <w:t>включ</w:t>
            </w:r>
            <w:proofErr w:type="spellEnd"/>
            <w:r w:rsidR="000D2FAD" w:rsidRPr="00A4708F">
              <w:rPr>
                <w:color w:val="FF0000"/>
                <w:sz w:val="22"/>
                <w:szCs w:val="22"/>
              </w:rPr>
              <w:t>.</w:t>
            </w:r>
          </w:p>
          <w:p w14:paraId="2478B45D" w14:textId="7F768EBC" w:rsidR="00BD0624" w:rsidRPr="00A4708F" w:rsidRDefault="00A660FB" w:rsidP="004D0EBD">
            <w:pPr>
              <w:autoSpaceDE w:val="0"/>
              <w:autoSpaceDN w:val="0"/>
              <w:adjustRightInd w:val="0"/>
              <w:rPr>
                <w:color w:val="FF0000"/>
                <w:sz w:val="22"/>
                <w:szCs w:val="22"/>
              </w:rPr>
            </w:pPr>
            <w:r w:rsidRPr="00A4708F">
              <w:rPr>
                <w:color w:val="FF0000"/>
                <w:sz w:val="22"/>
                <w:szCs w:val="22"/>
              </w:rPr>
              <w:t xml:space="preserve">     </w:t>
            </w:r>
            <w:r w:rsidR="00BD0624" w:rsidRPr="00A4708F">
              <w:rPr>
                <w:color w:val="FF0000"/>
                <w:sz w:val="22"/>
                <w:szCs w:val="22"/>
              </w:rPr>
              <w:t xml:space="preserve">св. 300 </w:t>
            </w:r>
          </w:p>
        </w:tc>
        <w:tc>
          <w:tcPr>
            <w:tcW w:w="1552" w:type="dxa"/>
          </w:tcPr>
          <w:p w14:paraId="45AC0B88" w14:textId="4F928588" w:rsidR="00BD0624" w:rsidRPr="00A4708F" w:rsidRDefault="00BD0624" w:rsidP="00BC19C1">
            <w:pPr>
              <w:autoSpaceDE w:val="0"/>
              <w:autoSpaceDN w:val="0"/>
              <w:adjustRightInd w:val="0"/>
              <w:jc w:val="center"/>
              <w:rPr>
                <w:color w:val="FF0000"/>
                <w:sz w:val="22"/>
                <w:szCs w:val="22"/>
              </w:rPr>
            </w:pPr>
          </w:p>
          <w:p w14:paraId="43199B15" w14:textId="77777777" w:rsidR="00D04A93" w:rsidRPr="00A4708F" w:rsidRDefault="00D04A93" w:rsidP="00BC19C1">
            <w:pPr>
              <w:autoSpaceDE w:val="0"/>
              <w:autoSpaceDN w:val="0"/>
              <w:adjustRightInd w:val="0"/>
              <w:jc w:val="center"/>
              <w:rPr>
                <w:color w:val="FF0000"/>
                <w:sz w:val="22"/>
                <w:szCs w:val="22"/>
              </w:rPr>
            </w:pPr>
          </w:p>
          <w:p w14:paraId="74433FA3" w14:textId="77777777" w:rsidR="00BD0624" w:rsidRPr="00A4708F" w:rsidRDefault="00BD0624" w:rsidP="00BC19C1">
            <w:pPr>
              <w:autoSpaceDE w:val="0"/>
              <w:autoSpaceDN w:val="0"/>
              <w:adjustRightInd w:val="0"/>
              <w:jc w:val="center"/>
              <w:rPr>
                <w:color w:val="FF0000"/>
                <w:sz w:val="22"/>
                <w:szCs w:val="22"/>
              </w:rPr>
            </w:pPr>
          </w:p>
          <w:p w14:paraId="52ED4B3F" w14:textId="77777777" w:rsidR="00A660FB" w:rsidRPr="00A4708F" w:rsidRDefault="00A660FB" w:rsidP="00BC19C1">
            <w:pPr>
              <w:autoSpaceDE w:val="0"/>
              <w:autoSpaceDN w:val="0"/>
              <w:adjustRightInd w:val="0"/>
              <w:jc w:val="center"/>
              <w:rPr>
                <w:color w:val="FF0000"/>
                <w:sz w:val="22"/>
                <w:szCs w:val="22"/>
              </w:rPr>
            </w:pPr>
          </w:p>
          <w:p w14:paraId="746C939D" w14:textId="77777777" w:rsidR="00553688" w:rsidRPr="00A4708F" w:rsidRDefault="00553688" w:rsidP="00BC19C1">
            <w:pPr>
              <w:autoSpaceDE w:val="0"/>
              <w:autoSpaceDN w:val="0"/>
              <w:adjustRightInd w:val="0"/>
              <w:jc w:val="center"/>
              <w:rPr>
                <w:color w:val="FF0000"/>
                <w:sz w:val="22"/>
                <w:szCs w:val="22"/>
              </w:rPr>
            </w:pPr>
          </w:p>
          <w:p w14:paraId="0467E52D" w14:textId="77777777" w:rsidR="00BD0624" w:rsidRPr="00A4708F" w:rsidRDefault="00C2462B" w:rsidP="00BC19C1">
            <w:pPr>
              <w:autoSpaceDE w:val="0"/>
              <w:autoSpaceDN w:val="0"/>
              <w:adjustRightInd w:val="0"/>
              <w:jc w:val="center"/>
              <w:rPr>
                <w:color w:val="FF0000"/>
                <w:sz w:val="22"/>
                <w:szCs w:val="22"/>
              </w:rPr>
            </w:pPr>
            <w:r w:rsidRPr="00A4708F">
              <w:rPr>
                <w:color w:val="FF0000"/>
                <w:sz w:val="22"/>
                <w:szCs w:val="22"/>
              </w:rPr>
              <w:t>–</w:t>
            </w:r>
          </w:p>
          <w:p w14:paraId="20CF9BA2" w14:textId="77777777" w:rsidR="00BD0624" w:rsidRPr="00A4708F" w:rsidRDefault="00C2462B" w:rsidP="00BC19C1">
            <w:pPr>
              <w:autoSpaceDE w:val="0"/>
              <w:autoSpaceDN w:val="0"/>
              <w:adjustRightInd w:val="0"/>
              <w:jc w:val="center"/>
              <w:rPr>
                <w:color w:val="FF0000"/>
                <w:sz w:val="22"/>
                <w:szCs w:val="22"/>
              </w:rPr>
            </w:pPr>
            <w:r w:rsidRPr="00A4708F">
              <w:rPr>
                <w:color w:val="FF0000"/>
                <w:sz w:val="22"/>
                <w:szCs w:val="22"/>
              </w:rPr>
              <w:t>–</w:t>
            </w:r>
          </w:p>
        </w:tc>
        <w:tc>
          <w:tcPr>
            <w:tcW w:w="961" w:type="dxa"/>
          </w:tcPr>
          <w:p w14:paraId="579256BD" w14:textId="485F44F4" w:rsidR="00BD0624" w:rsidRPr="00A4708F" w:rsidRDefault="00BD0624" w:rsidP="00BC19C1">
            <w:pPr>
              <w:autoSpaceDE w:val="0"/>
              <w:autoSpaceDN w:val="0"/>
              <w:adjustRightInd w:val="0"/>
              <w:jc w:val="center"/>
              <w:rPr>
                <w:color w:val="FF0000"/>
                <w:sz w:val="22"/>
                <w:szCs w:val="22"/>
              </w:rPr>
            </w:pPr>
          </w:p>
          <w:p w14:paraId="09E513B2" w14:textId="77777777" w:rsidR="00D04A93" w:rsidRPr="00A4708F" w:rsidRDefault="00D04A93" w:rsidP="00BC19C1">
            <w:pPr>
              <w:autoSpaceDE w:val="0"/>
              <w:autoSpaceDN w:val="0"/>
              <w:adjustRightInd w:val="0"/>
              <w:jc w:val="center"/>
              <w:rPr>
                <w:color w:val="FF0000"/>
                <w:sz w:val="22"/>
                <w:szCs w:val="22"/>
              </w:rPr>
            </w:pPr>
          </w:p>
          <w:p w14:paraId="2416760A" w14:textId="77777777" w:rsidR="00BD0624" w:rsidRPr="00A4708F" w:rsidRDefault="00BD0624" w:rsidP="00BC19C1">
            <w:pPr>
              <w:autoSpaceDE w:val="0"/>
              <w:autoSpaceDN w:val="0"/>
              <w:adjustRightInd w:val="0"/>
              <w:jc w:val="center"/>
              <w:rPr>
                <w:color w:val="FF0000"/>
                <w:sz w:val="22"/>
                <w:szCs w:val="22"/>
              </w:rPr>
            </w:pPr>
          </w:p>
          <w:p w14:paraId="0CBB2E42" w14:textId="77777777" w:rsidR="00553688" w:rsidRPr="00A4708F" w:rsidRDefault="00553688" w:rsidP="00BC19C1">
            <w:pPr>
              <w:autoSpaceDE w:val="0"/>
              <w:autoSpaceDN w:val="0"/>
              <w:adjustRightInd w:val="0"/>
              <w:jc w:val="center"/>
              <w:rPr>
                <w:color w:val="FF0000"/>
                <w:sz w:val="22"/>
                <w:szCs w:val="22"/>
              </w:rPr>
            </w:pPr>
          </w:p>
          <w:p w14:paraId="03EA5E8A" w14:textId="77777777" w:rsidR="00A660FB" w:rsidRPr="00A4708F" w:rsidRDefault="00A660FB" w:rsidP="00BC19C1">
            <w:pPr>
              <w:autoSpaceDE w:val="0"/>
              <w:autoSpaceDN w:val="0"/>
              <w:adjustRightInd w:val="0"/>
              <w:jc w:val="center"/>
              <w:rPr>
                <w:color w:val="FF0000"/>
                <w:sz w:val="22"/>
                <w:szCs w:val="22"/>
              </w:rPr>
            </w:pPr>
          </w:p>
          <w:p w14:paraId="51398F53"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p w14:paraId="283C500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w:t>
            </w:r>
          </w:p>
        </w:tc>
        <w:tc>
          <w:tcPr>
            <w:tcW w:w="1050" w:type="dxa"/>
            <w:gridSpan w:val="2"/>
          </w:tcPr>
          <w:p w14:paraId="2CD6CD19" w14:textId="343138FB" w:rsidR="00BD0624" w:rsidRPr="00A4708F" w:rsidRDefault="00BD0624" w:rsidP="00BC19C1">
            <w:pPr>
              <w:autoSpaceDE w:val="0"/>
              <w:autoSpaceDN w:val="0"/>
              <w:adjustRightInd w:val="0"/>
              <w:jc w:val="center"/>
              <w:rPr>
                <w:color w:val="FF0000"/>
                <w:sz w:val="22"/>
                <w:szCs w:val="22"/>
              </w:rPr>
            </w:pPr>
          </w:p>
          <w:p w14:paraId="5F63BA31" w14:textId="77777777" w:rsidR="00D04A93" w:rsidRPr="00A4708F" w:rsidRDefault="00D04A93" w:rsidP="00BC19C1">
            <w:pPr>
              <w:autoSpaceDE w:val="0"/>
              <w:autoSpaceDN w:val="0"/>
              <w:adjustRightInd w:val="0"/>
              <w:jc w:val="center"/>
              <w:rPr>
                <w:color w:val="FF0000"/>
                <w:sz w:val="22"/>
                <w:szCs w:val="22"/>
              </w:rPr>
            </w:pPr>
          </w:p>
          <w:p w14:paraId="47870688" w14:textId="77777777" w:rsidR="00BD0624" w:rsidRPr="00A4708F" w:rsidRDefault="00BD0624" w:rsidP="00BC19C1">
            <w:pPr>
              <w:autoSpaceDE w:val="0"/>
              <w:autoSpaceDN w:val="0"/>
              <w:adjustRightInd w:val="0"/>
              <w:jc w:val="center"/>
              <w:rPr>
                <w:color w:val="FF0000"/>
                <w:sz w:val="22"/>
                <w:szCs w:val="22"/>
              </w:rPr>
            </w:pPr>
          </w:p>
          <w:p w14:paraId="22127011" w14:textId="77777777" w:rsidR="00A660FB" w:rsidRPr="00A4708F" w:rsidRDefault="00A660FB" w:rsidP="00BC19C1">
            <w:pPr>
              <w:autoSpaceDE w:val="0"/>
              <w:autoSpaceDN w:val="0"/>
              <w:adjustRightInd w:val="0"/>
              <w:jc w:val="center"/>
              <w:rPr>
                <w:color w:val="FF0000"/>
                <w:sz w:val="22"/>
                <w:szCs w:val="22"/>
              </w:rPr>
            </w:pPr>
          </w:p>
          <w:p w14:paraId="3861FBCA" w14:textId="77777777" w:rsidR="00553688" w:rsidRPr="00A4708F" w:rsidRDefault="00553688" w:rsidP="00BC19C1">
            <w:pPr>
              <w:autoSpaceDE w:val="0"/>
              <w:autoSpaceDN w:val="0"/>
              <w:adjustRightInd w:val="0"/>
              <w:jc w:val="center"/>
              <w:rPr>
                <w:color w:val="FF0000"/>
                <w:sz w:val="22"/>
                <w:szCs w:val="22"/>
              </w:rPr>
            </w:pPr>
          </w:p>
          <w:p w14:paraId="22055664"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4,0</w:t>
            </w:r>
          </w:p>
          <w:p w14:paraId="41D00448"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4,0</w:t>
            </w:r>
          </w:p>
        </w:tc>
        <w:tc>
          <w:tcPr>
            <w:tcW w:w="1050" w:type="dxa"/>
            <w:gridSpan w:val="2"/>
          </w:tcPr>
          <w:p w14:paraId="644122B5" w14:textId="0FEACECF" w:rsidR="00BD0624" w:rsidRPr="00A4708F" w:rsidRDefault="00BD0624" w:rsidP="00BC19C1">
            <w:pPr>
              <w:autoSpaceDE w:val="0"/>
              <w:autoSpaceDN w:val="0"/>
              <w:adjustRightInd w:val="0"/>
              <w:jc w:val="center"/>
              <w:rPr>
                <w:color w:val="FF0000"/>
                <w:sz w:val="22"/>
                <w:szCs w:val="22"/>
              </w:rPr>
            </w:pPr>
          </w:p>
          <w:p w14:paraId="3E0C88FB" w14:textId="77777777" w:rsidR="00D04A93" w:rsidRPr="00A4708F" w:rsidRDefault="00D04A93" w:rsidP="00BC19C1">
            <w:pPr>
              <w:autoSpaceDE w:val="0"/>
              <w:autoSpaceDN w:val="0"/>
              <w:adjustRightInd w:val="0"/>
              <w:jc w:val="center"/>
              <w:rPr>
                <w:color w:val="FF0000"/>
                <w:sz w:val="22"/>
                <w:szCs w:val="22"/>
              </w:rPr>
            </w:pPr>
          </w:p>
          <w:p w14:paraId="31DD70D1" w14:textId="77777777" w:rsidR="00BD0624" w:rsidRPr="00A4708F" w:rsidRDefault="00BD0624" w:rsidP="00BC19C1">
            <w:pPr>
              <w:autoSpaceDE w:val="0"/>
              <w:autoSpaceDN w:val="0"/>
              <w:adjustRightInd w:val="0"/>
              <w:jc w:val="center"/>
              <w:rPr>
                <w:color w:val="FF0000"/>
                <w:sz w:val="22"/>
                <w:szCs w:val="22"/>
              </w:rPr>
            </w:pPr>
          </w:p>
          <w:p w14:paraId="173DCD75" w14:textId="77777777" w:rsidR="00A660FB" w:rsidRPr="00A4708F" w:rsidRDefault="00A660FB" w:rsidP="00BC19C1">
            <w:pPr>
              <w:autoSpaceDE w:val="0"/>
              <w:autoSpaceDN w:val="0"/>
              <w:adjustRightInd w:val="0"/>
              <w:jc w:val="center"/>
              <w:rPr>
                <w:color w:val="FF0000"/>
                <w:sz w:val="22"/>
                <w:szCs w:val="22"/>
              </w:rPr>
            </w:pPr>
          </w:p>
          <w:p w14:paraId="38FFB894" w14:textId="77777777" w:rsidR="00553688" w:rsidRPr="00A4708F" w:rsidRDefault="00553688" w:rsidP="00BC19C1">
            <w:pPr>
              <w:autoSpaceDE w:val="0"/>
              <w:autoSpaceDN w:val="0"/>
              <w:adjustRightInd w:val="0"/>
              <w:jc w:val="center"/>
              <w:rPr>
                <w:color w:val="FF0000"/>
                <w:sz w:val="22"/>
                <w:szCs w:val="22"/>
              </w:rPr>
            </w:pPr>
          </w:p>
          <w:p w14:paraId="4558CCA6"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7,0</w:t>
            </w:r>
          </w:p>
          <w:p w14:paraId="7AAFCFB2"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7,0</w:t>
            </w:r>
          </w:p>
        </w:tc>
        <w:tc>
          <w:tcPr>
            <w:tcW w:w="1056" w:type="dxa"/>
            <w:gridSpan w:val="2"/>
          </w:tcPr>
          <w:p w14:paraId="45BFE63C" w14:textId="01EFDE5A" w:rsidR="00BD0624" w:rsidRPr="00A4708F" w:rsidRDefault="00BD0624" w:rsidP="00BC19C1">
            <w:pPr>
              <w:autoSpaceDE w:val="0"/>
              <w:autoSpaceDN w:val="0"/>
              <w:adjustRightInd w:val="0"/>
              <w:jc w:val="center"/>
              <w:rPr>
                <w:color w:val="FF0000"/>
                <w:sz w:val="22"/>
                <w:szCs w:val="22"/>
              </w:rPr>
            </w:pPr>
          </w:p>
          <w:p w14:paraId="6A31DC03" w14:textId="77777777" w:rsidR="00D04A93" w:rsidRPr="00A4708F" w:rsidRDefault="00D04A93" w:rsidP="00BC19C1">
            <w:pPr>
              <w:autoSpaceDE w:val="0"/>
              <w:autoSpaceDN w:val="0"/>
              <w:adjustRightInd w:val="0"/>
              <w:jc w:val="center"/>
              <w:rPr>
                <w:color w:val="FF0000"/>
                <w:sz w:val="22"/>
                <w:szCs w:val="22"/>
              </w:rPr>
            </w:pPr>
          </w:p>
          <w:p w14:paraId="6DF06E53" w14:textId="77777777" w:rsidR="00BD0624" w:rsidRPr="00A4708F" w:rsidRDefault="00BD0624" w:rsidP="00BC19C1">
            <w:pPr>
              <w:autoSpaceDE w:val="0"/>
              <w:autoSpaceDN w:val="0"/>
              <w:adjustRightInd w:val="0"/>
              <w:jc w:val="center"/>
              <w:rPr>
                <w:color w:val="FF0000"/>
                <w:sz w:val="22"/>
                <w:szCs w:val="22"/>
              </w:rPr>
            </w:pPr>
          </w:p>
          <w:p w14:paraId="3BC560E3" w14:textId="77777777" w:rsidR="00A660FB" w:rsidRPr="00A4708F" w:rsidRDefault="00A660FB" w:rsidP="00BC19C1">
            <w:pPr>
              <w:autoSpaceDE w:val="0"/>
              <w:autoSpaceDN w:val="0"/>
              <w:adjustRightInd w:val="0"/>
              <w:jc w:val="center"/>
              <w:rPr>
                <w:color w:val="FF0000"/>
                <w:sz w:val="22"/>
                <w:szCs w:val="22"/>
              </w:rPr>
            </w:pPr>
          </w:p>
          <w:p w14:paraId="1E22AC53" w14:textId="77777777" w:rsidR="00553688" w:rsidRPr="00A4708F" w:rsidRDefault="00553688" w:rsidP="00BC19C1">
            <w:pPr>
              <w:autoSpaceDE w:val="0"/>
              <w:autoSpaceDN w:val="0"/>
              <w:adjustRightInd w:val="0"/>
              <w:jc w:val="center"/>
              <w:rPr>
                <w:color w:val="FF0000"/>
                <w:sz w:val="22"/>
                <w:szCs w:val="22"/>
              </w:rPr>
            </w:pPr>
          </w:p>
          <w:p w14:paraId="3339A70C"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10,0</w:t>
            </w:r>
          </w:p>
          <w:p w14:paraId="45CA485B" w14:textId="77777777" w:rsidR="00BD0624" w:rsidRPr="00A4708F" w:rsidRDefault="00BD0624" w:rsidP="00BC19C1">
            <w:pPr>
              <w:autoSpaceDE w:val="0"/>
              <w:autoSpaceDN w:val="0"/>
              <w:adjustRightInd w:val="0"/>
              <w:jc w:val="center"/>
              <w:rPr>
                <w:color w:val="FF0000"/>
                <w:sz w:val="22"/>
                <w:szCs w:val="22"/>
              </w:rPr>
            </w:pPr>
            <w:r w:rsidRPr="00A4708F">
              <w:rPr>
                <w:color w:val="FF0000"/>
                <w:sz w:val="22"/>
                <w:szCs w:val="22"/>
              </w:rPr>
              <w:t>20,0</w:t>
            </w:r>
          </w:p>
        </w:tc>
      </w:tr>
      <w:tr w:rsidR="007112AF" w:rsidRPr="00A4708F" w14:paraId="3AF1ACE7" w14:textId="77777777" w:rsidTr="004D0EBD">
        <w:trPr>
          <w:cantSplit/>
          <w:trHeight w:val="519"/>
          <w:jc w:val="center"/>
        </w:trPr>
        <w:tc>
          <w:tcPr>
            <w:tcW w:w="3403" w:type="dxa"/>
          </w:tcPr>
          <w:p w14:paraId="291B335C" w14:textId="7B3E59C8" w:rsidR="006C28F8" w:rsidRPr="00A4708F" w:rsidRDefault="006C28F8" w:rsidP="004D0EBD">
            <w:pPr>
              <w:autoSpaceDE w:val="0"/>
              <w:autoSpaceDN w:val="0"/>
              <w:adjustRightInd w:val="0"/>
              <w:spacing w:before="40"/>
              <w:rPr>
                <w:color w:val="FF0000"/>
                <w:sz w:val="22"/>
                <w:szCs w:val="22"/>
              </w:rPr>
            </w:pPr>
            <w:r w:rsidRPr="00A4708F">
              <w:rPr>
                <w:color w:val="FF0000"/>
                <w:sz w:val="22"/>
                <w:szCs w:val="22"/>
              </w:rPr>
              <w:lastRenderedPageBreak/>
              <w:t>10 Здания и сооружения без фундамента</w:t>
            </w:r>
          </w:p>
        </w:tc>
        <w:tc>
          <w:tcPr>
            <w:tcW w:w="1552" w:type="dxa"/>
            <w:vAlign w:val="center"/>
          </w:tcPr>
          <w:p w14:paraId="138E0F24" w14:textId="3AE79207" w:rsidR="006C28F8" w:rsidRPr="00A4708F" w:rsidRDefault="006C28F8" w:rsidP="00135CBC">
            <w:pPr>
              <w:autoSpaceDE w:val="0"/>
              <w:autoSpaceDN w:val="0"/>
              <w:adjustRightInd w:val="0"/>
              <w:jc w:val="center"/>
              <w:rPr>
                <w:color w:val="FF0000"/>
                <w:sz w:val="22"/>
                <w:szCs w:val="22"/>
              </w:rPr>
            </w:pPr>
            <w:r w:rsidRPr="00A4708F">
              <w:rPr>
                <w:color w:val="FF0000"/>
                <w:sz w:val="22"/>
                <w:szCs w:val="22"/>
              </w:rPr>
              <w:t>–</w:t>
            </w:r>
          </w:p>
        </w:tc>
        <w:tc>
          <w:tcPr>
            <w:tcW w:w="4117" w:type="dxa"/>
            <w:gridSpan w:val="7"/>
            <w:vAlign w:val="center"/>
          </w:tcPr>
          <w:p w14:paraId="1CD538D3" w14:textId="3A481B6D" w:rsidR="006C28F8" w:rsidRPr="00A4708F" w:rsidRDefault="006C28F8" w:rsidP="00135CBC">
            <w:pPr>
              <w:autoSpaceDE w:val="0"/>
              <w:autoSpaceDN w:val="0"/>
              <w:adjustRightInd w:val="0"/>
              <w:jc w:val="center"/>
              <w:rPr>
                <w:color w:val="FF0000"/>
                <w:sz w:val="22"/>
                <w:szCs w:val="22"/>
              </w:rPr>
            </w:pPr>
            <w:r w:rsidRPr="00A4708F">
              <w:rPr>
                <w:color w:val="FF0000"/>
                <w:sz w:val="22"/>
                <w:szCs w:val="22"/>
              </w:rPr>
              <w:t>За пределами охранной зоны газопровода и из условия безопасного производства работ при строительстве и эксплуатации газопровода</w:t>
            </w:r>
          </w:p>
        </w:tc>
      </w:tr>
      <w:tr w:rsidR="007112AF" w:rsidRPr="00A4708F" w14:paraId="3340ED73" w14:textId="77777777" w:rsidTr="004D0EBD">
        <w:trPr>
          <w:cantSplit/>
          <w:trHeight w:val="519"/>
          <w:jc w:val="center"/>
        </w:trPr>
        <w:tc>
          <w:tcPr>
            <w:tcW w:w="3403" w:type="dxa"/>
          </w:tcPr>
          <w:p w14:paraId="28C68DB0" w14:textId="674D545F" w:rsidR="006C28F8" w:rsidRPr="00A4708F" w:rsidRDefault="006C28F8" w:rsidP="004D0EBD">
            <w:pPr>
              <w:autoSpaceDE w:val="0"/>
              <w:autoSpaceDN w:val="0"/>
              <w:adjustRightInd w:val="0"/>
              <w:spacing w:before="40"/>
              <w:rPr>
                <w:color w:val="FF0000"/>
                <w:sz w:val="22"/>
                <w:szCs w:val="22"/>
              </w:rPr>
            </w:pPr>
            <w:r w:rsidRPr="00A4708F">
              <w:rPr>
                <w:color w:val="FF0000"/>
                <w:sz w:val="22"/>
                <w:szCs w:val="22"/>
              </w:rPr>
              <w:t xml:space="preserve">11 Фундаменты ограждений, эстакад, отдельно стоящих опор, в том числе контактной сети и </w:t>
            </w:r>
            <w:proofErr w:type="gramStart"/>
            <w:r w:rsidRPr="00A4708F">
              <w:rPr>
                <w:color w:val="FF0000"/>
                <w:sz w:val="22"/>
                <w:szCs w:val="22"/>
              </w:rPr>
              <w:t>связи  железных</w:t>
            </w:r>
            <w:proofErr w:type="gramEnd"/>
            <w:r w:rsidRPr="00A4708F">
              <w:rPr>
                <w:color w:val="FF0000"/>
                <w:sz w:val="22"/>
                <w:szCs w:val="22"/>
              </w:rPr>
              <w:t xml:space="preserve"> дорог</w:t>
            </w:r>
          </w:p>
        </w:tc>
        <w:tc>
          <w:tcPr>
            <w:tcW w:w="1552" w:type="dxa"/>
            <w:vAlign w:val="center"/>
          </w:tcPr>
          <w:p w14:paraId="64365F71" w14:textId="0AD90F42" w:rsidR="006C28F8" w:rsidRPr="00A4708F" w:rsidRDefault="006C28F8" w:rsidP="006C28F8">
            <w:pPr>
              <w:autoSpaceDE w:val="0"/>
              <w:autoSpaceDN w:val="0"/>
              <w:adjustRightInd w:val="0"/>
              <w:jc w:val="center"/>
              <w:rPr>
                <w:color w:val="FF0000"/>
                <w:sz w:val="22"/>
                <w:szCs w:val="22"/>
              </w:rPr>
            </w:pPr>
            <w:r w:rsidRPr="00A4708F">
              <w:rPr>
                <w:color w:val="FF0000"/>
                <w:sz w:val="22"/>
                <w:szCs w:val="22"/>
              </w:rPr>
              <w:t>–</w:t>
            </w:r>
          </w:p>
        </w:tc>
        <w:tc>
          <w:tcPr>
            <w:tcW w:w="1142" w:type="dxa"/>
            <w:gridSpan w:val="2"/>
          </w:tcPr>
          <w:p w14:paraId="14F86F55" w14:textId="4548DD1D" w:rsidR="006C28F8" w:rsidRPr="00A4708F" w:rsidRDefault="006C28F8" w:rsidP="006C28F8">
            <w:pPr>
              <w:autoSpaceDE w:val="0"/>
              <w:autoSpaceDN w:val="0"/>
              <w:adjustRightInd w:val="0"/>
              <w:jc w:val="center"/>
              <w:rPr>
                <w:color w:val="FF0000"/>
                <w:sz w:val="22"/>
                <w:szCs w:val="22"/>
              </w:rPr>
            </w:pPr>
            <w:r w:rsidRPr="00A4708F">
              <w:rPr>
                <w:color w:val="FF0000"/>
                <w:sz w:val="22"/>
                <w:szCs w:val="22"/>
              </w:rPr>
              <w:t>1,0</w:t>
            </w:r>
          </w:p>
        </w:tc>
        <w:tc>
          <w:tcPr>
            <w:tcW w:w="992" w:type="dxa"/>
            <w:gridSpan w:val="2"/>
          </w:tcPr>
          <w:p w14:paraId="19D3DE55" w14:textId="175769FE" w:rsidR="006C28F8" w:rsidRPr="00A4708F" w:rsidRDefault="006C28F8" w:rsidP="006C28F8">
            <w:pPr>
              <w:autoSpaceDE w:val="0"/>
              <w:autoSpaceDN w:val="0"/>
              <w:adjustRightInd w:val="0"/>
              <w:jc w:val="center"/>
              <w:rPr>
                <w:color w:val="FF0000"/>
                <w:sz w:val="22"/>
                <w:szCs w:val="22"/>
              </w:rPr>
            </w:pPr>
            <w:r w:rsidRPr="00A4708F">
              <w:rPr>
                <w:color w:val="FF0000"/>
                <w:sz w:val="22"/>
                <w:szCs w:val="22"/>
              </w:rPr>
              <w:t>1,0</w:t>
            </w:r>
          </w:p>
        </w:tc>
        <w:tc>
          <w:tcPr>
            <w:tcW w:w="992" w:type="dxa"/>
            <w:gridSpan w:val="2"/>
          </w:tcPr>
          <w:p w14:paraId="70051D2C" w14:textId="0F8A018E" w:rsidR="006C28F8" w:rsidRPr="00A4708F" w:rsidRDefault="006C28F8" w:rsidP="006C28F8">
            <w:pPr>
              <w:autoSpaceDE w:val="0"/>
              <w:autoSpaceDN w:val="0"/>
              <w:adjustRightInd w:val="0"/>
              <w:jc w:val="center"/>
              <w:rPr>
                <w:color w:val="FF0000"/>
                <w:sz w:val="22"/>
                <w:szCs w:val="22"/>
              </w:rPr>
            </w:pPr>
            <w:r w:rsidRPr="00A4708F">
              <w:rPr>
                <w:color w:val="FF0000"/>
                <w:sz w:val="22"/>
                <w:szCs w:val="22"/>
              </w:rPr>
              <w:t>1,0</w:t>
            </w:r>
          </w:p>
        </w:tc>
        <w:tc>
          <w:tcPr>
            <w:tcW w:w="991" w:type="dxa"/>
          </w:tcPr>
          <w:p w14:paraId="0F3D06F7" w14:textId="3C6A549E" w:rsidR="006C28F8" w:rsidRPr="00A4708F" w:rsidRDefault="006C28F8" w:rsidP="006C28F8">
            <w:pPr>
              <w:autoSpaceDE w:val="0"/>
              <w:autoSpaceDN w:val="0"/>
              <w:adjustRightInd w:val="0"/>
              <w:jc w:val="center"/>
              <w:rPr>
                <w:color w:val="FF0000"/>
                <w:sz w:val="22"/>
                <w:szCs w:val="22"/>
              </w:rPr>
            </w:pPr>
            <w:r w:rsidRPr="00A4708F">
              <w:rPr>
                <w:color w:val="FF0000"/>
                <w:sz w:val="22"/>
                <w:szCs w:val="22"/>
              </w:rPr>
              <w:t>1,0</w:t>
            </w:r>
          </w:p>
        </w:tc>
      </w:tr>
      <w:tr w:rsidR="007112AF" w:rsidRPr="00A4708F" w14:paraId="69CD5D4F" w14:textId="77777777" w:rsidTr="004D0EBD">
        <w:trPr>
          <w:trHeight w:val="2437"/>
          <w:jc w:val="center"/>
        </w:trPr>
        <w:tc>
          <w:tcPr>
            <w:tcW w:w="3403" w:type="dxa"/>
          </w:tcPr>
          <w:p w14:paraId="614A8FBF" w14:textId="77777777" w:rsidR="00BD0624" w:rsidRPr="00A4708F" w:rsidRDefault="00BD0624" w:rsidP="004D0EBD">
            <w:pPr>
              <w:autoSpaceDE w:val="0"/>
              <w:autoSpaceDN w:val="0"/>
              <w:adjustRightInd w:val="0"/>
              <w:spacing w:before="40"/>
              <w:rPr>
                <w:color w:val="FF0000"/>
                <w:sz w:val="22"/>
                <w:szCs w:val="22"/>
              </w:rPr>
            </w:pPr>
            <w:r w:rsidRPr="00A4708F">
              <w:rPr>
                <w:color w:val="FF0000"/>
                <w:sz w:val="22"/>
                <w:szCs w:val="22"/>
              </w:rPr>
              <w:t xml:space="preserve">12 Железные дороги общей сети и внешних подъездных </w:t>
            </w:r>
            <w:proofErr w:type="gramStart"/>
            <w:r w:rsidRPr="00A4708F">
              <w:rPr>
                <w:color w:val="FF0000"/>
                <w:sz w:val="22"/>
                <w:szCs w:val="22"/>
              </w:rPr>
              <w:t>железно</w:t>
            </w:r>
            <w:r w:rsidR="00553688" w:rsidRPr="00A4708F">
              <w:rPr>
                <w:color w:val="FF0000"/>
                <w:sz w:val="22"/>
                <w:szCs w:val="22"/>
              </w:rPr>
              <w:t>-</w:t>
            </w:r>
            <w:r w:rsidRPr="00A4708F">
              <w:rPr>
                <w:color w:val="FF0000"/>
                <w:sz w:val="22"/>
                <w:szCs w:val="22"/>
              </w:rPr>
              <w:t>дорожных</w:t>
            </w:r>
            <w:proofErr w:type="gramEnd"/>
            <w:r w:rsidRPr="00A4708F">
              <w:rPr>
                <w:color w:val="FF0000"/>
                <w:sz w:val="22"/>
                <w:szCs w:val="22"/>
              </w:rPr>
              <w:t xml:space="preserve"> путей предприятий от откоса подошвы насыпи или верха выемки (крайний рельс на нулевых отметках):</w:t>
            </w:r>
          </w:p>
          <w:p w14:paraId="047977D8" w14:textId="77777777" w:rsidR="00BD0624" w:rsidRPr="00A4708F" w:rsidRDefault="00BD0624" w:rsidP="004D0EBD">
            <w:pPr>
              <w:autoSpaceDE w:val="0"/>
              <w:autoSpaceDN w:val="0"/>
              <w:adjustRightInd w:val="0"/>
              <w:ind w:left="177"/>
              <w:rPr>
                <w:color w:val="FF0000"/>
                <w:sz w:val="22"/>
                <w:szCs w:val="22"/>
              </w:rPr>
            </w:pPr>
            <w:r w:rsidRPr="00A4708F">
              <w:rPr>
                <w:color w:val="FF0000"/>
                <w:sz w:val="22"/>
                <w:szCs w:val="22"/>
              </w:rPr>
              <w:t>до межпоселковых газопроводов</w:t>
            </w:r>
          </w:p>
          <w:p w14:paraId="23F97578" w14:textId="05111581" w:rsidR="00BD0624" w:rsidRPr="00A4708F" w:rsidRDefault="00D04A93" w:rsidP="004D0EBD">
            <w:pPr>
              <w:autoSpaceDE w:val="0"/>
              <w:autoSpaceDN w:val="0"/>
              <w:adjustRightInd w:val="0"/>
              <w:ind w:left="177"/>
              <w:rPr>
                <w:color w:val="FF0000"/>
                <w:spacing w:val="-6"/>
                <w:sz w:val="22"/>
                <w:szCs w:val="22"/>
              </w:rPr>
            </w:pPr>
            <w:r w:rsidRPr="00A4708F">
              <w:rPr>
                <w:color w:val="FF0000"/>
                <w:spacing w:val="-6"/>
                <w:sz w:val="22"/>
                <w:szCs w:val="22"/>
              </w:rPr>
              <w:t>до сетей газораспределения в границах поселений и в стесненных условиях межпоселковых газопроводов</w:t>
            </w:r>
          </w:p>
        </w:tc>
        <w:tc>
          <w:tcPr>
            <w:tcW w:w="1552" w:type="dxa"/>
          </w:tcPr>
          <w:p w14:paraId="341C382A" w14:textId="77777777" w:rsidR="00BD0624" w:rsidRPr="00A4708F" w:rsidRDefault="0018787B" w:rsidP="00E14C74">
            <w:pPr>
              <w:autoSpaceDE w:val="0"/>
              <w:autoSpaceDN w:val="0"/>
              <w:adjustRightInd w:val="0"/>
              <w:spacing w:before="40"/>
              <w:rPr>
                <w:color w:val="FF0000"/>
                <w:sz w:val="22"/>
                <w:szCs w:val="22"/>
              </w:rPr>
            </w:pPr>
            <w:r w:rsidRPr="00A4708F">
              <w:rPr>
                <w:color w:val="FF0000"/>
                <w:sz w:val="22"/>
                <w:szCs w:val="22"/>
              </w:rPr>
              <w:t xml:space="preserve">По </w:t>
            </w:r>
            <w:r w:rsidR="009C3EDB" w:rsidRPr="00A4708F">
              <w:rPr>
                <w:color w:val="FF0000"/>
                <w:sz w:val="22"/>
                <w:szCs w:val="22"/>
              </w:rPr>
              <w:t>настояще</w:t>
            </w:r>
            <w:r w:rsidRPr="00A4708F">
              <w:rPr>
                <w:color w:val="FF0000"/>
                <w:sz w:val="22"/>
                <w:szCs w:val="22"/>
              </w:rPr>
              <w:t>му своду правил</w:t>
            </w:r>
            <w:r w:rsidR="00C301D3" w:rsidRPr="00A4708F">
              <w:rPr>
                <w:color w:val="FF0000"/>
                <w:sz w:val="22"/>
                <w:szCs w:val="22"/>
              </w:rPr>
              <w:t xml:space="preserve"> в зависимости от </w:t>
            </w:r>
            <w:r w:rsidR="00BD0624" w:rsidRPr="00A4708F">
              <w:rPr>
                <w:color w:val="FF0000"/>
                <w:sz w:val="22"/>
                <w:szCs w:val="22"/>
              </w:rPr>
              <w:t>способа производства работ</w:t>
            </w:r>
          </w:p>
        </w:tc>
        <w:tc>
          <w:tcPr>
            <w:tcW w:w="1142" w:type="dxa"/>
            <w:gridSpan w:val="2"/>
          </w:tcPr>
          <w:p w14:paraId="39A3663F" w14:textId="77777777" w:rsidR="00BD0624" w:rsidRPr="00A4708F" w:rsidRDefault="00BD0624" w:rsidP="00E14C74">
            <w:pPr>
              <w:autoSpaceDE w:val="0"/>
              <w:autoSpaceDN w:val="0"/>
              <w:adjustRightInd w:val="0"/>
              <w:jc w:val="center"/>
              <w:rPr>
                <w:color w:val="FF0000"/>
                <w:sz w:val="22"/>
                <w:szCs w:val="22"/>
              </w:rPr>
            </w:pPr>
          </w:p>
          <w:p w14:paraId="4C964133" w14:textId="77777777" w:rsidR="00BD0624" w:rsidRPr="00A4708F" w:rsidRDefault="00BD0624" w:rsidP="00E14C74">
            <w:pPr>
              <w:autoSpaceDE w:val="0"/>
              <w:autoSpaceDN w:val="0"/>
              <w:adjustRightInd w:val="0"/>
              <w:jc w:val="center"/>
              <w:rPr>
                <w:color w:val="FF0000"/>
                <w:sz w:val="22"/>
                <w:szCs w:val="22"/>
              </w:rPr>
            </w:pPr>
          </w:p>
          <w:p w14:paraId="3B5011DA" w14:textId="77777777" w:rsidR="00BD0624" w:rsidRPr="00A4708F" w:rsidRDefault="00BD0624" w:rsidP="00E14C74">
            <w:pPr>
              <w:autoSpaceDE w:val="0"/>
              <w:autoSpaceDN w:val="0"/>
              <w:adjustRightInd w:val="0"/>
              <w:jc w:val="center"/>
              <w:rPr>
                <w:color w:val="FF0000"/>
                <w:sz w:val="22"/>
                <w:szCs w:val="22"/>
              </w:rPr>
            </w:pPr>
          </w:p>
          <w:p w14:paraId="09C9A740" w14:textId="77777777" w:rsidR="00BD0624" w:rsidRPr="00A4708F" w:rsidRDefault="00BD0624" w:rsidP="00E14C74">
            <w:pPr>
              <w:autoSpaceDE w:val="0"/>
              <w:autoSpaceDN w:val="0"/>
              <w:adjustRightInd w:val="0"/>
              <w:jc w:val="center"/>
              <w:rPr>
                <w:color w:val="FF0000"/>
                <w:sz w:val="22"/>
                <w:szCs w:val="22"/>
              </w:rPr>
            </w:pPr>
          </w:p>
          <w:p w14:paraId="1821E791" w14:textId="77777777" w:rsidR="00BD0624" w:rsidRPr="00A4708F" w:rsidRDefault="00BD0624" w:rsidP="00E14C74">
            <w:pPr>
              <w:autoSpaceDE w:val="0"/>
              <w:autoSpaceDN w:val="0"/>
              <w:adjustRightInd w:val="0"/>
              <w:jc w:val="center"/>
              <w:rPr>
                <w:color w:val="FF0000"/>
                <w:sz w:val="22"/>
                <w:szCs w:val="22"/>
              </w:rPr>
            </w:pPr>
          </w:p>
          <w:p w14:paraId="67BD6AAF" w14:textId="77777777" w:rsidR="00E14C74" w:rsidRPr="00A4708F" w:rsidRDefault="00E14C74" w:rsidP="00E14C74">
            <w:pPr>
              <w:autoSpaceDE w:val="0"/>
              <w:autoSpaceDN w:val="0"/>
              <w:adjustRightInd w:val="0"/>
              <w:jc w:val="center"/>
              <w:rPr>
                <w:color w:val="FF0000"/>
                <w:sz w:val="22"/>
                <w:szCs w:val="22"/>
              </w:rPr>
            </w:pPr>
          </w:p>
          <w:p w14:paraId="68B2A093" w14:textId="77777777"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50</w:t>
            </w:r>
          </w:p>
          <w:p w14:paraId="1D6CC0D0" w14:textId="147BEE33"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3,8</w:t>
            </w:r>
            <w:r w:rsidR="00273F3A" w:rsidRPr="00A4708F">
              <w:rPr>
                <w:color w:val="FF0000"/>
                <w:sz w:val="22"/>
                <w:szCs w:val="22"/>
              </w:rPr>
              <w:t>**</w:t>
            </w:r>
          </w:p>
        </w:tc>
        <w:tc>
          <w:tcPr>
            <w:tcW w:w="992" w:type="dxa"/>
            <w:gridSpan w:val="2"/>
          </w:tcPr>
          <w:p w14:paraId="702DA4E1" w14:textId="77777777" w:rsidR="00BD0624" w:rsidRPr="00A4708F" w:rsidRDefault="00BD0624" w:rsidP="00E14C74">
            <w:pPr>
              <w:autoSpaceDE w:val="0"/>
              <w:autoSpaceDN w:val="0"/>
              <w:adjustRightInd w:val="0"/>
              <w:jc w:val="center"/>
              <w:rPr>
                <w:color w:val="FF0000"/>
                <w:sz w:val="22"/>
                <w:szCs w:val="22"/>
              </w:rPr>
            </w:pPr>
          </w:p>
          <w:p w14:paraId="221B4A38" w14:textId="77777777" w:rsidR="00BD0624" w:rsidRPr="00A4708F" w:rsidRDefault="00BD0624" w:rsidP="00E14C74">
            <w:pPr>
              <w:autoSpaceDE w:val="0"/>
              <w:autoSpaceDN w:val="0"/>
              <w:adjustRightInd w:val="0"/>
              <w:jc w:val="center"/>
              <w:rPr>
                <w:color w:val="FF0000"/>
                <w:sz w:val="22"/>
                <w:szCs w:val="22"/>
              </w:rPr>
            </w:pPr>
          </w:p>
          <w:p w14:paraId="0BFB1133" w14:textId="77777777" w:rsidR="00BD0624" w:rsidRPr="00A4708F" w:rsidRDefault="00BD0624" w:rsidP="00E14C74">
            <w:pPr>
              <w:autoSpaceDE w:val="0"/>
              <w:autoSpaceDN w:val="0"/>
              <w:adjustRightInd w:val="0"/>
              <w:jc w:val="center"/>
              <w:rPr>
                <w:color w:val="FF0000"/>
                <w:sz w:val="22"/>
                <w:szCs w:val="22"/>
              </w:rPr>
            </w:pPr>
          </w:p>
          <w:p w14:paraId="39CF969D" w14:textId="77777777" w:rsidR="00553688" w:rsidRPr="00A4708F" w:rsidRDefault="00553688" w:rsidP="00E14C74">
            <w:pPr>
              <w:autoSpaceDE w:val="0"/>
              <w:autoSpaceDN w:val="0"/>
              <w:adjustRightInd w:val="0"/>
              <w:jc w:val="center"/>
              <w:rPr>
                <w:color w:val="FF0000"/>
                <w:sz w:val="22"/>
                <w:szCs w:val="22"/>
              </w:rPr>
            </w:pPr>
          </w:p>
          <w:p w14:paraId="6BD1CAA4" w14:textId="77777777" w:rsidR="00BD0624" w:rsidRPr="00A4708F" w:rsidRDefault="00BD0624" w:rsidP="00E14C74">
            <w:pPr>
              <w:autoSpaceDE w:val="0"/>
              <w:autoSpaceDN w:val="0"/>
              <w:adjustRightInd w:val="0"/>
              <w:jc w:val="center"/>
              <w:rPr>
                <w:color w:val="FF0000"/>
                <w:sz w:val="22"/>
                <w:szCs w:val="22"/>
              </w:rPr>
            </w:pPr>
          </w:p>
          <w:p w14:paraId="6A57EBF6" w14:textId="77777777" w:rsidR="00E14C74" w:rsidRPr="00A4708F" w:rsidRDefault="00E14C74" w:rsidP="00E14C74">
            <w:pPr>
              <w:autoSpaceDE w:val="0"/>
              <w:autoSpaceDN w:val="0"/>
              <w:adjustRightInd w:val="0"/>
              <w:jc w:val="center"/>
              <w:rPr>
                <w:color w:val="FF0000"/>
                <w:sz w:val="22"/>
                <w:szCs w:val="22"/>
              </w:rPr>
            </w:pPr>
          </w:p>
          <w:p w14:paraId="4A043C45" w14:textId="77777777"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50</w:t>
            </w:r>
          </w:p>
          <w:p w14:paraId="65B43DF1" w14:textId="1CDB0A28"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4,8</w:t>
            </w:r>
            <w:r w:rsidR="00273F3A" w:rsidRPr="00A4708F">
              <w:rPr>
                <w:color w:val="FF0000"/>
                <w:sz w:val="22"/>
                <w:szCs w:val="22"/>
              </w:rPr>
              <w:t>**</w:t>
            </w:r>
          </w:p>
        </w:tc>
        <w:tc>
          <w:tcPr>
            <w:tcW w:w="992" w:type="dxa"/>
            <w:gridSpan w:val="2"/>
          </w:tcPr>
          <w:p w14:paraId="4EB939A4" w14:textId="77777777" w:rsidR="00BD0624" w:rsidRPr="00A4708F" w:rsidRDefault="00BD0624" w:rsidP="00E14C74">
            <w:pPr>
              <w:autoSpaceDE w:val="0"/>
              <w:autoSpaceDN w:val="0"/>
              <w:adjustRightInd w:val="0"/>
              <w:jc w:val="center"/>
              <w:rPr>
                <w:color w:val="FF0000"/>
                <w:sz w:val="22"/>
                <w:szCs w:val="22"/>
              </w:rPr>
            </w:pPr>
          </w:p>
          <w:p w14:paraId="32E5226B" w14:textId="77777777" w:rsidR="00BD0624" w:rsidRPr="00A4708F" w:rsidRDefault="00BD0624" w:rsidP="00E14C74">
            <w:pPr>
              <w:autoSpaceDE w:val="0"/>
              <w:autoSpaceDN w:val="0"/>
              <w:adjustRightInd w:val="0"/>
              <w:jc w:val="center"/>
              <w:rPr>
                <w:color w:val="FF0000"/>
                <w:sz w:val="22"/>
                <w:szCs w:val="22"/>
              </w:rPr>
            </w:pPr>
          </w:p>
          <w:p w14:paraId="1B66348C" w14:textId="77777777" w:rsidR="00BD0624" w:rsidRPr="00A4708F" w:rsidRDefault="00BD0624" w:rsidP="00E14C74">
            <w:pPr>
              <w:autoSpaceDE w:val="0"/>
              <w:autoSpaceDN w:val="0"/>
              <w:adjustRightInd w:val="0"/>
              <w:jc w:val="center"/>
              <w:rPr>
                <w:color w:val="FF0000"/>
                <w:sz w:val="22"/>
                <w:szCs w:val="22"/>
              </w:rPr>
            </w:pPr>
          </w:p>
          <w:p w14:paraId="3AFA91E3" w14:textId="77777777" w:rsidR="00BD0624" w:rsidRPr="00A4708F" w:rsidRDefault="00BD0624" w:rsidP="00E14C74">
            <w:pPr>
              <w:autoSpaceDE w:val="0"/>
              <w:autoSpaceDN w:val="0"/>
              <w:adjustRightInd w:val="0"/>
              <w:jc w:val="center"/>
              <w:rPr>
                <w:color w:val="FF0000"/>
                <w:sz w:val="22"/>
                <w:szCs w:val="22"/>
              </w:rPr>
            </w:pPr>
          </w:p>
          <w:p w14:paraId="39BB7FB1" w14:textId="77777777" w:rsidR="00E14C74" w:rsidRPr="00A4708F" w:rsidRDefault="00E14C74" w:rsidP="00E14C74">
            <w:pPr>
              <w:autoSpaceDE w:val="0"/>
              <w:autoSpaceDN w:val="0"/>
              <w:adjustRightInd w:val="0"/>
              <w:jc w:val="center"/>
              <w:rPr>
                <w:color w:val="FF0000"/>
                <w:sz w:val="22"/>
                <w:szCs w:val="22"/>
              </w:rPr>
            </w:pPr>
          </w:p>
          <w:p w14:paraId="691E750D" w14:textId="77777777" w:rsidR="00553688" w:rsidRPr="00A4708F" w:rsidRDefault="00553688" w:rsidP="00E14C74">
            <w:pPr>
              <w:autoSpaceDE w:val="0"/>
              <w:autoSpaceDN w:val="0"/>
              <w:adjustRightInd w:val="0"/>
              <w:jc w:val="center"/>
              <w:rPr>
                <w:color w:val="FF0000"/>
                <w:sz w:val="22"/>
                <w:szCs w:val="22"/>
              </w:rPr>
            </w:pPr>
          </w:p>
          <w:p w14:paraId="507D6610" w14:textId="77777777"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50</w:t>
            </w:r>
          </w:p>
          <w:p w14:paraId="14DB0530" w14:textId="10076FB5"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7,8</w:t>
            </w:r>
            <w:r w:rsidR="00273F3A" w:rsidRPr="00A4708F">
              <w:rPr>
                <w:color w:val="FF0000"/>
                <w:sz w:val="22"/>
                <w:szCs w:val="22"/>
              </w:rPr>
              <w:t>**</w:t>
            </w:r>
          </w:p>
        </w:tc>
        <w:tc>
          <w:tcPr>
            <w:tcW w:w="991" w:type="dxa"/>
          </w:tcPr>
          <w:p w14:paraId="3162B1B8" w14:textId="77777777" w:rsidR="00BD0624" w:rsidRPr="00A4708F" w:rsidRDefault="00BD0624" w:rsidP="00E14C74">
            <w:pPr>
              <w:autoSpaceDE w:val="0"/>
              <w:autoSpaceDN w:val="0"/>
              <w:adjustRightInd w:val="0"/>
              <w:jc w:val="center"/>
              <w:rPr>
                <w:color w:val="FF0000"/>
                <w:sz w:val="22"/>
                <w:szCs w:val="22"/>
              </w:rPr>
            </w:pPr>
          </w:p>
          <w:p w14:paraId="3248AAEC" w14:textId="77777777" w:rsidR="00BD0624" w:rsidRPr="00A4708F" w:rsidRDefault="00BD0624" w:rsidP="00E14C74">
            <w:pPr>
              <w:autoSpaceDE w:val="0"/>
              <w:autoSpaceDN w:val="0"/>
              <w:adjustRightInd w:val="0"/>
              <w:jc w:val="center"/>
              <w:rPr>
                <w:color w:val="FF0000"/>
                <w:sz w:val="22"/>
                <w:szCs w:val="22"/>
              </w:rPr>
            </w:pPr>
          </w:p>
          <w:p w14:paraId="28D1F9BA" w14:textId="77777777" w:rsidR="00BD0624" w:rsidRPr="00A4708F" w:rsidRDefault="00BD0624" w:rsidP="00E14C74">
            <w:pPr>
              <w:autoSpaceDE w:val="0"/>
              <w:autoSpaceDN w:val="0"/>
              <w:adjustRightInd w:val="0"/>
              <w:jc w:val="center"/>
              <w:rPr>
                <w:color w:val="FF0000"/>
                <w:sz w:val="22"/>
                <w:szCs w:val="22"/>
              </w:rPr>
            </w:pPr>
          </w:p>
          <w:p w14:paraId="1A660DD1" w14:textId="77777777" w:rsidR="00BD0624" w:rsidRPr="00A4708F" w:rsidRDefault="00BD0624" w:rsidP="00E14C74">
            <w:pPr>
              <w:autoSpaceDE w:val="0"/>
              <w:autoSpaceDN w:val="0"/>
              <w:adjustRightInd w:val="0"/>
              <w:jc w:val="center"/>
              <w:rPr>
                <w:color w:val="FF0000"/>
                <w:sz w:val="22"/>
                <w:szCs w:val="22"/>
              </w:rPr>
            </w:pPr>
          </w:p>
          <w:p w14:paraId="582CDC12" w14:textId="77777777" w:rsidR="00553688" w:rsidRPr="00A4708F" w:rsidRDefault="00553688" w:rsidP="00E14C74">
            <w:pPr>
              <w:autoSpaceDE w:val="0"/>
              <w:autoSpaceDN w:val="0"/>
              <w:adjustRightInd w:val="0"/>
              <w:jc w:val="center"/>
              <w:rPr>
                <w:color w:val="FF0000"/>
                <w:sz w:val="22"/>
                <w:szCs w:val="22"/>
              </w:rPr>
            </w:pPr>
          </w:p>
          <w:p w14:paraId="4C0393E0" w14:textId="77777777" w:rsidR="00E14C74" w:rsidRPr="00A4708F" w:rsidRDefault="00E14C74" w:rsidP="00E14C74">
            <w:pPr>
              <w:autoSpaceDE w:val="0"/>
              <w:autoSpaceDN w:val="0"/>
              <w:adjustRightInd w:val="0"/>
              <w:jc w:val="center"/>
              <w:rPr>
                <w:color w:val="FF0000"/>
                <w:sz w:val="22"/>
                <w:szCs w:val="22"/>
              </w:rPr>
            </w:pPr>
          </w:p>
          <w:p w14:paraId="404CE373" w14:textId="77777777"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50</w:t>
            </w:r>
          </w:p>
          <w:p w14:paraId="06A457EA" w14:textId="44F63F20" w:rsidR="00BD0624" w:rsidRPr="00A4708F" w:rsidRDefault="00BD0624" w:rsidP="00E14C74">
            <w:pPr>
              <w:autoSpaceDE w:val="0"/>
              <w:autoSpaceDN w:val="0"/>
              <w:adjustRightInd w:val="0"/>
              <w:jc w:val="center"/>
              <w:rPr>
                <w:color w:val="FF0000"/>
                <w:sz w:val="22"/>
                <w:szCs w:val="22"/>
              </w:rPr>
            </w:pPr>
            <w:r w:rsidRPr="00A4708F">
              <w:rPr>
                <w:color w:val="FF0000"/>
                <w:sz w:val="22"/>
                <w:szCs w:val="22"/>
              </w:rPr>
              <w:t>10,8</w:t>
            </w:r>
            <w:r w:rsidR="00273F3A" w:rsidRPr="00A4708F">
              <w:rPr>
                <w:color w:val="FF0000"/>
                <w:sz w:val="22"/>
                <w:szCs w:val="22"/>
              </w:rPr>
              <w:t>**</w:t>
            </w:r>
          </w:p>
        </w:tc>
      </w:tr>
      <w:tr w:rsidR="007112AF" w:rsidRPr="00A4708F" w14:paraId="6F901E61" w14:textId="77777777" w:rsidTr="004D0EBD">
        <w:trPr>
          <w:trHeight w:val="1408"/>
          <w:jc w:val="center"/>
        </w:trPr>
        <w:tc>
          <w:tcPr>
            <w:tcW w:w="3403" w:type="dxa"/>
            <w:tcBorders>
              <w:top w:val="single" w:sz="4" w:space="0" w:color="auto"/>
              <w:left w:val="single" w:sz="4" w:space="0" w:color="auto"/>
              <w:bottom w:val="single" w:sz="4" w:space="0" w:color="auto"/>
              <w:right w:val="single" w:sz="4" w:space="0" w:color="auto"/>
            </w:tcBorders>
          </w:tcPr>
          <w:p w14:paraId="06818D79" w14:textId="0A997981" w:rsidR="0018787B" w:rsidRPr="00A4708F" w:rsidRDefault="0018787B" w:rsidP="004D0EBD">
            <w:pPr>
              <w:autoSpaceDE w:val="0"/>
              <w:autoSpaceDN w:val="0"/>
              <w:adjustRightInd w:val="0"/>
              <w:spacing w:before="40"/>
              <w:rPr>
                <w:color w:val="FF0000"/>
                <w:sz w:val="22"/>
                <w:szCs w:val="22"/>
              </w:rPr>
            </w:pPr>
            <w:r w:rsidRPr="00A4708F">
              <w:rPr>
                <w:color w:val="FF0000"/>
                <w:sz w:val="22"/>
                <w:szCs w:val="22"/>
              </w:rPr>
              <w:t>13 Внутренние подъездные железнодорожные пути предприятий</w:t>
            </w:r>
            <w:r w:rsidR="00273F3A" w:rsidRPr="00A4708F">
              <w:rPr>
                <w:color w:val="FF0000"/>
                <w:sz w:val="22"/>
                <w:szCs w:val="22"/>
              </w:rPr>
              <w:t xml:space="preserve"> и трамвайные пути</w:t>
            </w:r>
          </w:p>
        </w:tc>
        <w:tc>
          <w:tcPr>
            <w:tcW w:w="1552" w:type="dxa"/>
            <w:tcBorders>
              <w:top w:val="single" w:sz="4" w:space="0" w:color="auto"/>
              <w:left w:val="single" w:sz="4" w:space="0" w:color="auto"/>
              <w:bottom w:val="single" w:sz="4" w:space="0" w:color="auto"/>
              <w:right w:val="single" w:sz="4" w:space="0" w:color="auto"/>
            </w:tcBorders>
          </w:tcPr>
          <w:p w14:paraId="331D1268" w14:textId="77777777" w:rsidR="0018787B" w:rsidRPr="00A4708F" w:rsidRDefault="0018787B" w:rsidP="00E14C74">
            <w:pPr>
              <w:autoSpaceDE w:val="0"/>
              <w:autoSpaceDN w:val="0"/>
              <w:adjustRightInd w:val="0"/>
              <w:spacing w:before="40"/>
              <w:rPr>
                <w:color w:val="FF0000"/>
                <w:sz w:val="22"/>
                <w:szCs w:val="22"/>
              </w:rPr>
            </w:pPr>
            <w:r w:rsidRPr="00A4708F">
              <w:rPr>
                <w:color w:val="FF0000"/>
                <w:sz w:val="22"/>
                <w:szCs w:val="22"/>
              </w:rPr>
              <w:t>По настоящему своду правил</w:t>
            </w:r>
            <w:r w:rsidR="00C301D3" w:rsidRPr="00A4708F">
              <w:rPr>
                <w:color w:val="FF0000"/>
                <w:sz w:val="22"/>
                <w:szCs w:val="22"/>
              </w:rPr>
              <w:t xml:space="preserve"> </w:t>
            </w:r>
            <w:r w:rsidRPr="00A4708F">
              <w:rPr>
                <w:color w:val="FF0000"/>
                <w:sz w:val="22"/>
                <w:szCs w:val="22"/>
              </w:rPr>
              <w:t>в зависимости от способа производства работ</w:t>
            </w:r>
          </w:p>
        </w:tc>
        <w:tc>
          <w:tcPr>
            <w:tcW w:w="1142" w:type="dxa"/>
            <w:gridSpan w:val="2"/>
            <w:tcBorders>
              <w:top w:val="single" w:sz="4" w:space="0" w:color="auto"/>
              <w:left w:val="single" w:sz="4" w:space="0" w:color="auto"/>
              <w:bottom w:val="single" w:sz="4" w:space="0" w:color="auto"/>
              <w:right w:val="single" w:sz="4" w:space="0" w:color="auto"/>
            </w:tcBorders>
          </w:tcPr>
          <w:p w14:paraId="2FB1C13C" w14:textId="1435E567" w:rsidR="00E14C74" w:rsidRPr="00A4708F" w:rsidRDefault="0018787B" w:rsidP="004D0EBD">
            <w:pPr>
              <w:autoSpaceDE w:val="0"/>
              <w:autoSpaceDN w:val="0"/>
              <w:adjustRightInd w:val="0"/>
              <w:spacing w:before="40" w:after="40"/>
              <w:jc w:val="center"/>
              <w:rPr>
                <w:color w:val="FF0000"/>
                <w:sz w:val="22"/>
                <w:szCs w:val="22"/>
              </w:rPr>
            </w:pPr>
            <w:r w:rsidRPr="00A4708F">
              <w:rPr>
                <w:color w:val="FF0000"/>
                <w:sz w:val="22"/>
                <w:szCs w:val="22"/>
              </w:rPr>
              <w:t>2,8</w:t>
            </w:r>
          </w:p>
        </w:tc>
        <w:tc>
          <w:tcPr>
            <w:tcW w:w="992" w:type="dxa"/>
            <w:gridSpan w:val="2"/>
            <w:tcBorders>
              <w:top w:val="single" w:sz="4" w:space="0" w:color="auto"/>
              <w:left w:val="single" w:sz="4" w:space="0" w:color="auto"/>
              <w:bottom w:val="single" w:sz="4" w:space="0" w:color="auto"/>
              <w:right w:val="single" w:sz="4" w:space="0" w:color="auto"/>
            </w:tcBorders>
          </w:tcPr>
          <w:p w14:paraId="588E169E" w14:textId="72AE57A3" w:rsidR="00EF4F9B" w:rsidRPr="00A4708F" w:rsidRDefault="0018787B" w:rsidP="004D0EBD">
            <w:pPr>
              <w:autoSpaceDE w:val="0"/>
              <w:autoSpaceDN w:val="0"/>
              <w:adjustRightInd w:val="0"/>
              <w:spacing w:before="40" w:after="80"/>
              <w:jc w:val="center"/>
              <w:rPr>
                <w:color w:val="FF0000"/>
                <w:sz w:val="22"/>
                <w:szCs w:val="22"/>
              </w:rPr>
            </w:pPr>
            <w:r w:rsidRPr="00A4708F">
              <w:rPr>
                <w:color w:val="FF0000"/>
                <w:sz w:val="22"/>
                <w:szCs w:val="22"/>
              </w:rPr>
              <w:t>2,8</w:t>
            </w:r>
          </w:p>
        </w:tc>
        <w:tc>
          <w:tcPr>
            <w:tcW w:w="992" w:type="dxa"/>
            <w:gridSpan w:val="2"/>
            <w:tcBorders>
              <w:top w:val="single" w:sz="4" w:space="0" w:color="auto"/>
              <w:left w:val="single" w:sz="4" w:space="0" w:color="auto"/>
              <w:bottom w:val="single" w:sz="4" w:space="0" w:color="auto"/>
              <w:right w:val="single" w:sz="4" w:space="0" w:color="auto"/>
            </w:tcBorders>
          </w:tcPr>
          <w:p w14:paraId="3AF309AE" w14:textId="25650366" w:rsidR="00EF4F9B" w:rsidRPr="00A4708F" w:rsidRDefault="0018787B" w:rsidP="004D0EBD">
            <w:pPr>
              <w:autoSpaceDE w:val="0"/>
              <w:autoSpaceDN w:val="0"/>
              <w:adjustRightInd w:val="0"/>
              <w:spacing w:before="40" w:after="40"/>
              <w:jc w:val="center"/>
              <w:rPr>
                <w:color w:val="FF0000"/>
                <w:sz w:val="22"/>
                <w:szCs w:val="22"/>
              </w:rPr>
            </w:pPr>
            <w:r w:rsidRPr="00A4708F">
              <w:rPr>
                <w:color w:val="FF0000"/>
                <w:sz w:val="22"/>
                <w:szCs w:val="22"/>
              </w:rPr>
              <w:t>3,8</w:t>
            </w:r>
          </w:p>
        </w:tc>
        <w:tc>
          <w:tcPr>
            <w:tcW w:w="991" w:type="dxa"/>
            <w:tcBorders>
              <w:top w:val="single" w:sz="4" w:space="0" w:color="auto"/>
              <w:left w:val="single" w:sz="4" w:space="0" w:color="auto"/>
              <w:bottom w:val="single" w:sz="4" w:space="0" w:color="auto"/>
              <w:right w:val="single" w:sz="4" w:space="0" w:color="auto"/>
            </w:tcBorders>
          </w:tcPr>
          <w:p w14:paraId="291D9955" w14:textId="2F402B36" w:rsidR="00EF4F9B" w:rsidRPr="00A4708F" w:rsidRDefault="0018787B" w:rsidP="004D0EBD">
            <w:pPr>
              <w:autoSpaceDE w:val="0"/>
              <w:autoSpaceDN w:val="0"/>
              <w:adjustRightInd w:val="0"/>
              <w:spacing w:before="40" w:after="40"/>
              <w:jc w:val="center"/>
              <w:rPr>
                <w:color w:val="FF0000"/>
                <w:sz w:val="22"/>
                <w:szCs w:val="22"/>
              </w:rPr>
            </w:pPr>
            <w:r w:rsidRPr="00A4708F">
              <w:rPr>
                <w:color w:val="FF0000"/>
                <w:sz w:val="22"/>
                <w:szCs w:val="22"/>
              </w:rPr>
              <w:t>3,8</w:t>
            </w:r>
          </w:p>
        </w:tc>
      </w:tr>
      <w:tr w:rsidR="007112AF" w:rsidRPr="00A4708F" w14:paraId="692C1F75" w14:textId="77777777" w:rsidTr="004D0EBD">
        <w:trPr>
          <w:trHeight w:val="1272"/>
          <w:jc w:val="center"/>
        </w:trPr>
        <w:tc>
          <w:tcPr>
            <w:tcW w:w="3403" w:type="dxa"/>
            <w:tcBorders>
              <w:top w:val="single" w:sz="4" w:space="0" w:color="auto"/>
              <w:left w:val="single" w:sz="4" w:space="0" w:color="auto"/>
              <w:bottom w:val="single" w:sz="4" w:space="0" w:color="auto"/>
              <w:right w:val="single" w:sz="4" w:space="0" w:color="auto"/>
            </w:tcBorders>
          </w:tcPr>
          <w:p w14:paraId="5DC700CE" w14:textId="77777777" w:rsidR="00A3337E" w:rsidRPr="00A4708F" w:rsidRDefault="00A3337E" w:rsidP="00A3337E">
            <w:pPr>
              <w:autoSpaceDE w:val="0"/>
              <w:autoSpaceDN w:val="0"/>
              <w:adjustRightInd w:val="0"/>
              <w:rPr>
                <w:color w:val="FF0000"/>
                <w:sz w:val="22"/>
                <w:szCs w:val="22"/>
              </w:rPr>
            </w:pPr>
            <w:r w:rsidRPr="00A4708F">
              <w:rPr>
                <w:color w:val="FF0000"/>
                <w:sz w:val="22"/>
                <w:szCs w:val="22"/>
              </w:rPr>
              <w:t>14 Магистральные улицы и дороги, улицы и дороги местного значения:</w:t>
            </w:r>
          </w:p>
          <w:p w14:paraId="3676CE1B" w14:textId="77777777" w:rsidR="00A3337E" w:rsidRPr="00A4708F" w:rsidRDefault="00A3337E" w:rsidP="00A3337E">
            <w:pPr>
              <w:autoSpaceDE w:val="0"/>
              <w:autoSpaceDN w:val="0"/>
              <w:adjustRightInd w:val="0"/>
              <w:ind w:left="175"/>
              <w:rPr>
                <w:color w:val="FF0000"/>
                <w:sz w:val="22"/>
                <w:szCs w:val="22"/>
              </w:rPr>
            </w:pPr>
            <w:r w:rsidRPr="00A4708F">
              <w:rPr>
                <w:color w:val="FF0000"/>
                <w:sz w:val="22"/>
                <w:szCs w:val="22"/>
              </w:rPr>
              <w:t>от бортового камня улицы, дороги (кромки проезжей части, укрепленной полосы обочины)</w:t>
            </w:r>
          </w:p>
          <w:p w14:paraId="2DC9483D" w14:textId="06CDB189" w:rsidR="00B03A51" w:rsidRPr="00A4708F" w:rsidRDefault="00A3337E" w:rsidP="00A3337E">
            <w:pPr>
              <w:autoSpaceDE w:val="0"/>
              <w:autoSpaceDN w:val="0"/>
              <w:adjustRightInd w:val="0"/>
              <w:ind w:left="175"/>
              <w:rPr>
                <w:color w:val="FF0000"/>
                <w:spacing w:val="-6"/>
                <w:sz w:val="22"/>
                <w:szCs w:val="22"/>
              </w:rPr>
            </w:pPr>
            <w:r w:rsidRPr="00A4708F">
              <w:rPr>
                <w:color w:val="FF0000"/>
                <w:sz w:val="22"/>
                <w:szCs w:val="22"/>
              </w:rPr>
              <w:t>от наружной бровки кювета или подошвы насыпи дороги</w:t>
            </w:r>
          </w:p>
        </w:tc>
        <w:tc>
          <w:tcPr>
            <w:tcW w:w="1552" w:type="dxa"/>
            <w:tcBorders>
              <w:top w:val="single" w:sz="4" w:space="0" w:color="auto"/>
              <w:left w:val="single" w:sz="4" w:space="0" w:color="auto"/>
              <w:bottom w:val="single" w:sz="4" w:space="0" w:color="auto"/>
              <w:right w:val="single" w:sz="4" w:space="0" w:color="auto"/>
            </w:tcBorders>
          </w:tcPr>
          <w:p w14:paraId="769731B8" w14:textId="5A68B2AB" w:rsidR="00E14C74" w:rsidRPr="00A4708F" w:rsidRDefault="00A66584" w:rsidP="00A3337E">
            <w:pPr>
              <w:autoSpaceDE w:val="0"/>
              <w:autoSpaceDN w:val="0"/>
              <w:adjustRightInd w:val="0"/>
              <w:spacing w:before="40"/>
              <w:jc w:val="center"/>
              <w:rPr>
                <w:color w:val="FF0000"/>
                <w:sz w:val="22"/>
                <w:szCs w:val="22"/>
              </w:rPr>
            </w:pPr>
            <w:r w:rsidRPr="00A4708F">
              <w:rPr>
                <w:color w:val="FF0000"/>
                <w:sz w:val="22"/>
                <w:szCs w:val="22"/>
              </w:rPr>
              <w:t>То же</w:t>
            </w:r>
          </w:p>
        </w:tc>
        <w:tc>
          <w:tcPr>
            <w:tcW w:w="1142" w:type="dxa"/>
            <w:gridSpan w:val="2"/>
            <w:tcBorders>
              <w:top w:val="single" w:sz="4" w:space="0" w:color="auto"/>
              <w:left w:val="single" w:sz="4" w:space="0" w:color="auto"/>
              <w:bottom w:val="single" w:sz="4" w:space="0" w:color="auto"/>
              <w:right w:val="single" w:sz="4" w:space="0" w:color="auto"/>
            </w:tcBorders>
          </w:tcPr>
          <w:p w14:paraId="1412B5F5" w14:textId="2CDB2231" w:rsidR="00273F3A" w:rsidRPr="00A4708F" w:rsidRDefault="00273F3A" w:rsidP="00273F3A">
            <w:pPr>
              <w:autoSpaceDE w:val="0"/>
              <w:autoSpaceDN w:val="0"/>
              <w:adjustRightInd w:val="0"/>
              <w:jc w:val="center"/>
              <w:rPr>
                <w:color w:val="FF0000"/>
                <w:sz w:val="22"/>
                <w:szCs w:val="22"/>
              </w:rPr>
            </w:pPr>
          </w:p>
          <w:p w14:paraId="6DBB6F64" w14:textId="77777777" w:rsidR="00273F3A" w:rsidRPr="00A4708F" w:rsidRDefault="00273F3A" w:rsidP="00273F3A">
            <w:pPr>
              <w:autoSpaceDE w:val="0"/>
              <w:autoSpaceDN w:val="0"/>
              <w:adjustRightInd w:val="0"/>
              <w:jc w:val="center"/>
              <w:rPr>
                <w:color w:val="FF0000"/>
                <w:sz w:val="22"/>
                <w:szCs w:val="22"/>
              </w:rPr>
            </w:pPr>
          </w:p>
          <w:p w14:paraId="46F9BB47" w14:textId="77777777"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1,5</w:t>
            </w:r>
          </w:p>
          <w:p w14:paraId="0FA6ABB5" w14:textId="77777777" w:rsidR="00A3337E" w:rsidRPr="00A4708F" w:rsidRDefault="00A3337E" w:rsidP="00273F3A">
            <w:pPr>
              <w:autoSpaceDE w:val="0"/>
              <w:autoSpaceDN w:val="0"/>
              <w:adjustRightInd w:val="0"/>
              <w:jc w:val="center"/>
              <w:rPr>
                <w:color w:val="FF0000"/>
                <w:sz w:val="22"/>
                <w:szCs w:val="22"/>
              </w:rPr>
            </w:pPr>
          </w:p>
          <w:p w14:paraId="4FE031BD" w14:textId="77777777" w:rsidR="00A3337E" w:rsidRPr="00A4708F" w:rsidRDefault="00A3337E" w:rsidP="00273F3A">
            <w:pPr>
              <w:autoSpaceDE w:val="0"/>
              <w:autoSpaceDN w:val="0"/>
              <w:adjustRightInd w:val="0"/>
              <w:jc w:val="center"/>
              <w:rPr>
                <w:color w:val="FF0000"/>
                <w:sz w:val="22"/>
                <w:szCs w:val="22"/>
              </w:rPr>
            </w:pPr>
          </w:p>
          <w:p w14:paraId="759280A3" w14:textId="08160591"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1,0</w:t>
            </w:r>
          </w:p>
        </w:tc>
        <w:tc>
          <w:tcPr>
            <w:tcW w:w="992" w:type="dxa"/>
            <w:gridSpan w:val="2"/>
            <w:tcBorders>
              <w:top w:val="single" w:sz="4" w:space="0" w:color="auto"/>
              <w:left w:val="single" w:sz="4" w:space="0" w:color="auto"/>
              <w:bottom w:val="single" w:sz="4" w:space="0" w:color="auto"/>
              <w:right w:val="single" w:sz="4" w:space="0" w:color="auto"/>
            </w:tcBorders>
          </w:tcPr>
          <w:p w14:paraId="71D753EF" w14:textId="6CBBD93B" w:rsidR="00273F3A" w:rsidRPr="00A4708F" w:rsidRDefault="00273F3A" w:rsidP="00273F3A">
            <w:pPr>
              <w:autoSpaceDE w:val="0"/>
              <w:autoSpaceDN w:val="0"/>
              <w:adjustRightInd w:val="0"/>
              <w:jc w:val="center"/>
              <w:rPr>
                <w:color w:val="FF0000"/>
                <w:sz w:val="22"/>
                <w:szCs w:val="22"/>
              </w:rPr>
            </w:pPr>
          </w:p>
          <w:p w14:paraId="7D898B5D" w14:textId="77777777" w:rsidR="00273F3A" w:rsidRPr="00A4708F" w:rsidRDefault="00273F3A" w:rsidP="00273F3A">
            <w:pPr>
              <w:autoSpaceDE w:val="0"/>
              <w:autoSpaceDN w:val="0"/>
              <w:adjustRightInd w:val="0"/>
              <w:jc w:val="center"/>
              <w:rPr>
                <w:color w:val="FF0000"/>
                <w:sz w:val="22"/>
                <w:szCs w:val="22"/>
              </w:rPr>
            </w:pPr>
          </w:p>
          <w:p w14:paraId="7A4DE2F3" w14:textId="77777777"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1,5</w:t>
            </w:r>
          </w:p>
          <w:p w14:paraId="6162E311" w14:textId="77777777" w:rsidR="00A3337E" w:rsidRPr="00A4708F" w:rsidRDefault="00A3337E" w:rsidP="00273F3A">
            <w:pPr>
              <w:autoSpaceDE w:val="0"/>
              <w:autoSpaceDN w:val="0"/>
              <w:adjustRightInd w:val="0"/>
              <w:jc w:val="center"/>
              <w:rPr>
                <w:color w:val="FF0000"/>
                <w:sz w:val="22"/>
                <w:szCs w:val="22"/>
              </w:rPr>
            </w:pPr>
          </w:p>
          <w:p w14:paraId="0DB9F77E" w14:textId="77777777" w:rsidR="00A3337E" w:rsidRPr="00A4708F" w:rsidRDefault="00A3337E" w:rsidP="00273F3A">
            <w:pPr>
              <w:autoSpaceDE w:val="0"/>
              <w:autoSpaceDN w:val="0"/>
              <w:adjustRightInd w:val="0"/>
              <w:jc w:val="center"/>
              <w:rPr>
                <w:color w:val="FF0000"/>
                <w:sz w:val="22"/>
                <w:szCs w:val="22"/>
              </w:rPr>
            </w:pPr>
          </w:p>
          <w:p w14:paraId="190870C7" w14:textId="29ADDB11"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1,0</w:t>
            </w:r>
          </w:p>
        </w:tc>
        <w:tc>
          <w:tcPr>
            <w:tcW w:w="992" w:type="dxa"/>
            <w:gridSpan w:val="2"/>
            <w:tcBorders>
              <w:top w:val="single" w:sz="4" w:space="0" w:color="auto"/>
              <w:left w:val="single" w:sz="4" w:space="0" w:color="auto"/>
              <w:bottom w:val="single" w:sz="4" w:space="0" w:color="auto"/>
              <w:right w:val="single" w:sz="4" w:space="0" w:color="auto"/>
            </w:tcBorders>
          </w:tcPr>
          <w:p w14:paraId="45E1A858" w14:textId="7D042283" w:rsidR="00273F3A" w:rsidRPr="00A4708F" w:rsidRDefault="00273F3A" w:rsidP="00273F3A">
            <w:pPr>
              <w:autoSpaceDE w:val="0"/>
              <w:autoSpaceDN w:val="0"/>
              <w:adjustRightInd w:val="0"/>
              <w:jc w:val="center"/>
              <w:rPr>
                <w:color w:val="FF0000"/>
                <w:sz w:val="22"/>
                <w:szCs w:val="22"/>
              </w:rPr>
            </w:pPr>
          </w:p>
          <w:p w14:paraId="22AD0709" w14:textId="77777777" w:rsidR="00273F3A" w:rsidRPr="00A4708F" w:rsidRDefault="00273F3A" w:rsidP="00273F3A">
            <w:pPr>
              <w:autoSpaceDE w:val="0"/>
              <w:autoSpaceDN w:val="0"/>
              <w:adjustRightInd w:val="0"/>
              <w:jc w:val="center"/>
              <w:rPr>
                <w:color w:val="FF0000"/>
                <w:sz w:val="22"/>
                <w:szCs w:val="22"/>
              </w:rPr>
            </w:pPr>
          </w:p>
          <w:p w14:paraId="3BC19734" w14:textId="325847DC"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2,5</w:t>
            </w:r>
          </w:p>
          <w:p w14:paraId="7FC98767" w14:textId="715C7B5E" w:rsidR="00A3337E" w:rsidRPr="00A4708F" w:rsidRDefault="00A3337E" w:rsidP="00273F3A">
            <w:pPr>
              <w:autoSpaceDE w:val="0"/>
              <w:autoSpaceDN w:val="0"/>
              <w:adjustRightInd w:val="0"/>
              <w:jc w:val="center"/>
              <w:rPr>
                <w:color w:val="FF0000"/>
                <w:sz w:val="22"/>
                <w:szCs w:val="22"/>
              </w:rPr>
            </w:pPr>
          </w:p>
          <w:p w14:paraId="03F5B638" w14:textId="77777777" w:rsidR="00A3337E" w:rsidRPr="00A4708F" w:rsidRDefault="00A3337E" w:rsidP="00273F3A">
            <w:pPr>
              <w:autoSpaceDE w:val="0"/>
              <w:autoSpaceDN w:val="0"/>
              <w:adjustRightInd w:val="0"/>
              <w:jc w:val="center"/>
              <w:rPr>
                <w:color w:val="FF0000"/>
                <w:sz w:val="22"/>
                <w:szCs w:val="22"/>
              </w:rPr>
            </w:pPr>
          </w:p>
          <w:p w14:paraId="0CD284D4" w14:textId="77777777"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1,0</w:t>
            </w:r>
          </w:p>
        </w:tc>
        <w:tc>
          <w:tcPr>
            <w:tcW w:w="991" w:type="dxa"/>
            <w:tcBorders>
              <w:top w:val="single" w:sz="4" w:space="0" w:color="auto"/>
              <w:left w:val="single" w:sz="4" w:space="0" w:color="auto"/>
              <w:bottom w:val="single" w:sz="4" w:space="0" w:color="auto"/>
              <w:right w:val="single" w:sz="4" w:space="0" w:color="auto"/>
            </w:tcBorders>
          </w:tcPr>
          <w:p w14:paraId="364509BB" w14:textId="119326E0" w:rsidR="00273F3A" w:rsidRPr="00A4708F" w:rsidRDefault="00273F3A" w:rsidP="00273F3A">
            <w:pPr>
              <w:autoSpaceDE w:val="0"/>
              <w:autoSpaceDN w:val="0"/>
              <w:adjustRightInd w:val="0"/>
              <w:jc w:val="center"/>
              <w:rPr>
                <w:color w:val="FF0000"/>
                <w:sz w:val="22"/>
                <w:szCs w:val="22"/>
              </w:rPr>
            </w:pPr>
          </w:p>
          <w:p w14:paraId="55470DFB" w14:textId="77777777" w:rsidR="00273F3A" w:rsidRPr="00A4708F" w:rsidRDefault="00273F3A" w:rsidP="00273F3A">
            <w:pPr>
              <w:autoSpaceDE w:val="0"/>
              <w:autoSpaceDN w:val="0"/>
              <w:adjustRightInd w:val="0"/>
              <w:jc w:val="center"/>
              <w:rPr>
                <w:color w:val="FF0000"/>
                <w:sz w:val="22"/>
                <w:szCs w:val="22"/>
              </w:rPr>
            </w:pPr>
          </w:p>
          <w:p w14:paraId="0DA10644" w14:textId="045C3992"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2,5</w:t>
            </w:r>
          </w:p>
          <w:p w14:paraId="6119447E" w14:textId="2165874B" w:rsidR="00A3337E" w:rsidRPr="00A4708F" w:rsidRDefault="00A3337E" w:rsidP="00273F3A">
            <w:pPr>
              <w:autoSpaceDE w:val="0"/>
              <w:autoSpaceDN w:val="0"/>
              <w:adjustRightInd w:val="0"/>
              <w:jc w:val="center"/>
              <w:rPr>
                <w:color w:val="FF0000"/>
                <w:sz w:val="22"/>
                <w:szCs w:val="22"/>
              </w:rPr>
            </w:pPr>
          </w:p>
          <w:p w14:paraId="4F0402D7" w14:textId="77777777" w:rsidR="00A3337E" w:rsidRPr="00A4708F" w:rsidRDefault="00A3337E" w:rsidP="00273F3A">
            <w:pPr>
              <w:autoSpaceDE w:val="0"/>
              <w:autoSpaceDN w:val="0"/>
              <w:adjustRightInd w:val="0"/>
              <w:jc w:val="center"/>
              <w:rPr>
                <w:color w:val="FF0000"/>
                <w:sz w:val="22"/>
                <w:szCs w:val="22"/>
              </w:rPr>
            </w:pPr>
          </w:p>
          <w:p w14:paraId="757A200A" w14:textId="77777777" w:rsidR="00B03A51" w:rsidRPr="00A4708F" w:rsidRDefault="00B03A51" w:rsidP="00273F3A">
            <w:pPr>
              <w:autoSpaceDE w:val="0"/>
              <w:autoSpaceDN w:val="0"/>
              <w:adjustRightInd w:val="0"/>
              <w:jc w:val="center"/>
              <w:rPr>
                <w:color w:val="FF0000"/>
                <w:sz w:val="22"/>
                <w:szCs w:val="22"/>
              </w:rPr>
            </w:pPr>
            <w:r w:rsidRPr="00A4708F">
              <w:rPr>
                <w:color w:val="FF0000"/>
                <w:sz w:val="22"/>
                <w:szCs w:val="22"/>
              </w:rPr>
              <w:t>1,0</w:t>
            </w:r>
          </w:p>
        </w:tc>
      </w:tr>
      <w:tr w:rsidR="007112AF" w:rsidRPr="00A4708F" w14:paraId="6E5A4D8B" w14:textId="77777777" w:rsidTr="004D0EBD">
        <w:trPr>
          <w:trHeight w:val="698"/>
          <w:jc w:val="center"/>
        </w:trPr>
        <w:tc>
          <w:tcPr>
            <w:tcW w:w="3403" w:type="dxa"/>
            <w:tcBorders>
              <w:top w:val="single" w:sz="4" w:space="0" w:color="auto"/>
              <w:left w:val="single" w:sz="4" w:space="0" w:color="auto"/>
              <w:bottom w:val="single" w:sz="4" w:space="0" w:color="auto"/>
              <w:right w:val="single" w:sz="4" w:space="0" w:color="auto"/>
            </w:tcBorders>
          </w:tcPr>
          <w:p w14:paraId="5CBFC736" w14:textId="77777777" w:rsidR="00B03A51" w:rsidRPr="00A4708F" w:rsidRDefault="00B03A51" w:rsidP="004D0EBD">
            <w:pPr>
              <w:autoSpaceDE w:val="0"/>
              <w:autoSpaceDN w:val="0"/>
              <w:adjustRightInd w:val="0"/>
              <w:spacing w:before="40"/>
              <w:rPr>
                <w:color w:val="FF0000"/>
                <w:sz w:val="22"/>
                <w:szCs w:val="22"/>
              </w:rPr>
            </w:pPr>
            <w:r w:rsidRPr="00A4708F">
              <w:rPr>
                <w:color w:val="FF0000"/>
                <w:sz w:val="22"/>
                <w:szCs w:val="22"/>
              </w:rPr>
              <w:t xml:space="preserve">15 Фундаменты опор воздушных линий электропередачи </w:t>
            </w:r>
            <w:r w:rsidR="00D958B6" w:rsidRPr="00A4708F">
              <w:rPr>
                <w:color w:val="FF0000"/>
                <w:sz w:val="22"/>
                <w:szCs w:val="22"/>
              </w:rPr>
              <w:t>напряжением</w:t>
            </w:r>
          </w:p>
        </w:tc>
        <w:tc>
          <w:tcPr>
            <w:tcW w:w="5669" w:type="dxa"/>
            <w:gridSpan w:val="8"/>
            <w:tcBorders>
              <w:top w:val="single" w:sz="4" w:space="0" w:color="auto"/>
              <w:left w:val="single" w:sz="4" w:space="0" w:color="auto"/>
              <w:bottom w:val="single" w:sz="4" w:space="0" w:color="auto"/>
              <w:right w:val="single" w:sz="4" w:space="0" w:color="auto"/>
            </w:tcBorders>
          </w:tcPr>
          <w:p w14:paraId="444A382F" w14:textId="2BEE7B20"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 xml:space="preserve">В соответствии с </w:t>
            </w:r>
            <w:r w:rsidR="00A66584" w:rsidRPr="00A4708F">
              <w:rPr>
                <w:color w:val="FF0000"/>
                <w:sz w:val="22"/>
                <w:szCs w:val="22"/>
                <w:lang w:val="en-US"/>
              </w:rPr>
              <w:t>[</w:t>
            </w:r>
            <w:r w:rsidR="00862E5D" w:rsidRPr="00A4708F">
              <w:rPr>
                <w:color w:val="FF0000"/>
                <w:sz w:val="22"/>
                <w:szCs w:val="22"/>
              </w:rPr>
              <w:t>7</w:t>
            </w:r>
            <w:r w:rsidR="00A66584" w:rsidRPr="00A4708F">
              <w:rPr>
                <w:color w:val="FF0000"/>
                <w:sz w:val="22"/>
                <w:szCs w:val="22"/>
                <w:lang w:val="en-US"/>
              </w:rPr>
              <w:t>]</w:t>
            </w:r>
          </w:p>
        </w:tc>
      </w:tr>
      <w:tr w:rsidR="007112AF" w:rsidRPr="00A4708F" w14:paraId="46BB5788" w14:textId="77777777" w:rsidTr="004D0EBD">
        <w:trPr>
          <w:trHeight w:val="410"/>
          <w:jc w:val="center"/>
        </w:trPr>
        <w:tc>
          <w:tcPr>
            <w:tcW w:w="3403" w:type="dxa"/>
            <w:tcBorders>
              <w:top w:val="single" w:sz="4" w:space="0" w:color="auto"/>
              <w:left w:val="single" w:sz="4" w:space="0" w:color="auto"/>
              <w:bottom w:val="single" w:sz="4" w:space="0" w:color="auto"/>
              <w:right w:val="single" w:sz="4" w:space="0" w:color="auto"/>
            </w:tcBorders>
          </w:tcPr>
          <w:p w14:paraId="195DD1F9" w14:textId="210A511F" w:rsidR="00B03A51" w:rsidRPr="00A4708F" w:rsidRDefault="00B03A51" w:rsidP="004D0EBD">
            <w:pPr>
              <w:autoSpaceDE w:val="0"/>
              <w:autoSpaceDN w:val="0"/>
              <w:adjustRightInd w:val="0"/>
              <w:spacing w:before="40"/>
              <w:rPr>
                <w:color w:val="FF0000"/>
                <w:sz w:val="22"/>
                <w:szCs w:val="22"/>
              </w:rPr>
            </w:pPr>
            <w:r w:rsidRPr="00A4708F">
              <w:rPr>
                <w:color w:val="FF0000"/>
                <w:sz w:val="22"/>
                <w:szCs w:val="22"/>
              </w:rPr>
              <w:t>16 Ось ствола дерева</w:t>
            </w:r>
            <w:r w:rsidR="00842279" w:rsidRPr="00A4708F">
              <w:rPr>
                <w:color w:val="FF0000"/>
                <w:sz w:val="22"/>
                <w:szCs w:val="22"/>
              </w:rPr>
              <w:t>, кроме случаев бестраншейной прокладки газопроводов</w:t>
            </w:r>
          </w:p>
        </w:tc>
        <w:tc>
          <w:tcPr>
            <w:tcW w:w="1552" w:type="dxa"/>
            <w:tcBorders>
              <w:top w:val="single" w:sz="4" w:space="0" w:color="auto"/>
              <w:left w:val="single" w:sz="4" w:space="0" w:color="auto"/>
              <w:bottom w:val="single" w:sz="4" w:space="0" w:color="auto"/>
              <w:right w:val="single" w:sz="4" w:space="0" w:color="auto"/>
            </w:tcBorders>
            <w:vAlign w:val="center"/>
          </w:tcPr>
          <w:p w14:paraId="3F4CF654" w14:textId="77777777" w:rsidR="00B03A51" w:rsidRPr="00A4708F" w:rsidRDefault="00C2462B" w:rsidP="00384F13">
            <w:pPr>
              <w:autoSpaceDE w:val="0"/>
              <w:autoSpaceDN w:val="0"/>
              <w:adjustRightInd w:val="0"/>
              <w:spacing w:before="40"/>
              <w:jc w:val="center"/>
              <w:rPr>
                <w:color w:val="FF0000"/>
                <w:sz w:val="22"/>
                <w:szCs w:val="22"/>
              </w:rPr>
            </w:pPr>
            <w:r w:rsidRPr="00A4708F">
              <w:rPr>
                <w:color w:val="FF0000"/>
                <w:sz w:val="22"/>
                <w:szCs w:val="22"/>
              </w:rPr>
              <w:t>–</w:t>
            </w:r>
          </w:p>
        </w:tc>
        <w:tc>
          <w:tcPr>
            <w:tcW w:w="1142" w:type="dxa"/>
            <w:gridSpan w:val="2"/>
            <w:tcBorders>
              <w:top w:val="single" w:sz="4" w:space="0" w:color="auto"/>
              <w:left w:val="single" w:sz="4" w:space="0" w:color="auto"/>
              <w:bottom w:val="single" w:sz="4" w:space="0" w:color="auto"/>
              <w:right w:val="single" w:sz="4" w:space="0" w:color="auto"/>
            </w:tcBorders>
            <w:vAlign w:val="center"/>
          </w:tcPr>
          <w:p w14:paraId="0692C930"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483CF3A7"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655C36DE"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c>
          <w:tcPr>
            <w:tcW w:w="991" w:type="dxa"/>
            <w:tcBorders>
              <w:top w:val="single" w:sz="4" w:space="0" w:color="auto"/>
              <w:left w:val="single" w:sz="4" w:space="0" w:color="auto"/>
              <w:bottom w:val="single" w:sz="4" w:space="0" w:color="auto"/>
              <w:right w:val="single" w:sz="4" w:space="0" w:color="auto"/>
            </w:tcBorders>
            <w:vAlign w:val="center"/>
          </w:tcPr>
          <w:p w14:paraId="1DB1BD64"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r>
      <w:tr w:rsidR="007112AF" w:rsidRPr="00A4708F" w14:paraId="60AB8C9C" w14:textId="77777777" w:rsidTr="004D0EBD">
        <w:trPr>
          <w:trHeight w:val="570"/>
          <w:jc w:val="center"/>
        </w:trPr>
        <w:tc>
          <w:tcPr>
            <w:tcW w:w="3403" w:type="dxa"/>
            <w:tcBorders>
              <w:top w:val="single" w:sz="4" w:space="0" w:color="auto"/>
              <w:left w:val="single" w:sz="4" w:space="0" w:color="auto"/>
              <w:bottom w:val="single" w:sz="4" w:space="0" w:color="auto"/>
              <w:right w:val="single" w:sz="4" w:space="0" w:color="auto"/>
            </w:tcBorders>
          </w:tcPr>
          <w:p w14:paraId="1C19CAB5" w14:textId="0DB18162" w:rsidR="00B03A51" w:rsidRPr="00A4708F" w:rsidRDefault="00B03A51" w:rsidP="004D0EBD">
            <w:pPr>
              <w:autoSpaceDE w:val="0"/>
              <w:autoSpaceDN w:val="0"/>
              <w:adjustRightInd w:val="0"/>
              <w:spacing w:before="40"/>
              <w:rPr>
                <w:color w:val="FF0000"/>
                <w:sz w:val="22"/>
                <w:szCs w:val="22"/>
              </w:rPr>
            </w:pPr>
            <w:r w:rsidRPr="00A4708F">
              <w:rPr>
                <w:color w:val="FF0000"/>
                <w:sz w:val="22"/>
                <w:szCs w:val="22"/>
              </w:rPr>
              <w:t xml:space="preserve">17 </w:t>
            </w:r>
            <w:r w:rsidR="00862E5D" w:rsidRPr="00A4708F">
              <w:rPr>
                <w:color w:val="FF0000"/>
                <w:sz w:val="22"/>
                <w:szCs w:val="22"/>
              </w:rPr>
              <w:t xml:space="preserve">Элементы технологических систем </w:t>
            </w:r>
            <w:r w:rsidR="00842279" w:rsidRPr="00A4708F">
              <w:rPr>
                <w:color w:val="FF0000"/>
                <w:sz w:val="22"/>
                <w:szCs w:val="22"/>
              </w:rPr>
              <w:t>АЗС, в том числе АГЗС</w:t>
            </w:r>
          </w:p>
        </w:tc>
        <w:tc>
          <w:tcPr>
            <w:tcW w:w="1552" w:type="dxa"/>
            <w:tcBorders>
              <w:top w:val="single" w:sz="4" w:space="0" w:color="auto"/>
              <w:left w:val="single" w:sz="4" w:space="0" w:color="auto"/>
              <w:bottom w:val="single" w:sz="4" w:space="0" w:color="auto"/>
              <w:right w:val="single" w:sz="4" w:space="0" w:color="auto"/>
            </w:tcBorders>
          </w:tcPr>
          <w:p w14:paraId="2482547A" w14:textId="77777777" w:rsidR="00B03A51" w:rsidRPr="00A4708F" w:rsidRDefault="00C2462B" w:rsidP="00384F13">
            <w:pPr>
              <w:autoSpaceDE w:val="0"/>
              <w:autoSpaceDN w:val="0"/>
              <w:adjustRightInd w:val="0"/>
              <w:spacing w:before="40"/>
              <w:jc w:val="center"/>
              <w:rPr>
                <w:color w:val="FF0000"/>
                <w:sz w:val="22"/>
                <w:szCs w:val="22"/>
              </w:rPr>
            </w:pPr>
            <w:r w:rsidRPr="00A4708F">
              <w:rPr>
                <w:color w:val="FF0000"/>
                <w:sz w:val="22"/>
                <w:szCs w:val="22"/>
              </w:rPr>
              <w:t>–</w:t>
            </w:r>
          </w:p>
        </w:tc>
        <w:tc>
          <w:tcPr>
            <w:tcW w:w="1142" w:type="dxa"/>
            <w:gridSpan w:val="2"/>
            <w:tcBorders>
              <w:top w:val="single" w:sz="4" w:space="0" w:color="auto"/>
              <w:left w:val="single" w:sz="4" w:space="0" w:color="auto"/>
              <w:bottom w:val="single" w:sz="4" w:space="0" w:color="auto"/>
              <w:right w:val="single" w:sz="4" w:space="0" w:color="auto"/>
            </w:tcBorders>
          </w:tcPr>
          <w:p w14:paraId="36EF942D"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20</w:t>
            </w:r>
          </w:p>
        </w:tc>
        <w:tc>
          <w:tcPr>
            <w:tcW w:w="992" w:type="dxa"/>
            <w:gridSpan w:val="2"/>
            <w:tcBorders>
              <w:top w:val="single" w:sz="4" w:space="0" w:color="auto"/>
              <w:left w:val="single" w:sz="4" w:space="0" w:color="auto"/>
              <w:bottom w:val="single" w:sz="4" w:space="0" w:color="auto"/>
              <w:right w:val="single" w:sz="4" w:space="0" w:color="auto"/>
            </w:tcBorders>
          </w:tcPr>
          <w:p w14:paraId="2014639B"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20</w:t>
            </w:r>
          </w:p>
        </w:tc>
        <w:tc>
          <w:tcPr>
            <w:tcW w:w="992" w:type="dxa"/>
            <w:gridSpan w:val="2"/>
            <w:tcBorders>
              <w:top w:val="single" w:sz="4" w:space="0" w:color="auto"/>
              <w:left w:val="single" w:sz="4" w:space="0" w:color="auto"/>
              <w:bottom w:val="single" w:sz="4" w:space="0" w:color="auto"/>
              <w:right w:val="single" w:sz="4" w:space="0" w:color="auto"/>
            </w:tcBorders>
          </w:tcPr>
          <w:p w14:paraId="493E024E"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20</w:t>
            </w:r>
          </w:p>
        </w:tc>
        <w:tc>
          <w:tcPr>
            <w:tcW w:w="991" w:type="dxa"/>
            <w:tcBorders>
              <w:top w:val="single" w:sz="4" w:space="0" w:color="auto"/>
              <w:left w:val="single" w:sz="4" w:space="0" w:color="auto"/>
              <w:bottom w:val="single" w:sz="4" w:space="0" w:color="auto"/>
              <w:right w:val="single" w:sz="4" w:space="0" w:color="auto"/>
            </w:tcBorders>
          </w:tcPr>
          <w:p w14:paraId="6AEB51BC"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20</w:t>
            </w:r>
          </w:p>
        </w:tc>
      </w:tr>
      <w:tr w:rsidR="007112AF" w:rsidRPr="00A4708F" w14:paraId="08EED64A" w14:textId="77777777" w:rsidTr="004D0EBD">
        <w:trPr>
          <w:jc w:val="center"/>
        </w:trPr>
        <w:tc>
          <w:tcPr>
            <w:tcW w:w="3403" w:type="dxa"/>
            <w:tcBorders>
              <w:top w:val="single" w:sz="4" w:space="0" w:color="auto"/>
              <w:left w:val="single" w:sz="4" w:space="0" w:color="auto"/>
              <w:bottom w:val="single" w:sz="4" w:space="0" w:color="auto"/>
              <w:right w:val="single" w:sz="4" w:space="0" w:color="auto"/>
            </w:tcBorders>
          </w:tcPr>
          <w:p w14:paraId="303E2B7E" w14:textId="676B93C8" w:rsidR="00B03A51" w:rsidRPr="00A4708F" w:rsidRDefault="00B03A51" w:rsidP="004D0EBD">
            <w:pPr>
              <w:autoSpaceDE w:val="0"/>
              <w:autoSpaceDN w:val="0"/>
              <w:adjustRightInd w:val="0"/>
              <w:spacing w:before="80" w:after="80"/>
              <w:rPr>
                <w:color w:val="FF0000"/>
                <w:sz w:val="22"/>
                <w:szCs w:val="22"/>
              </w:rPr>
            </w:pPr>
            <w:r w:rsidRPr="00A4708F">
              <w:rPr>
                <w:color w:val="FF0000"/>
                <w:sz w:val="22"/>
                <w:szCs w:val="22"/>
              </w:rPr>
              <w:t>18 Кладбища</w:t>
            </w:r>
          </w:p>
        </w:tc>
        <w:tc>
          <w:tcPr>
            <w:tcW w:w="1552" w:type="dxa"/>
            <w:tcBorders>
              <w:top w:val="single" w:sz="4" w:space="0" w:color="auto"/>
              <w:left w:val="single" w:sz="4" w:space="0" w:color="auto"/>
              <w:bottom w:val="single" w:sz="4" w:space="0" w:color="auto"/>
              <w:right w:val="single" w:sz="4" w:space="0" w:color="auto"/>
            </w:tcBorders>
            <w:vAlign w:val="center"/>
          </w:tcPr>
          <w:p w14:paraId="5C174D0D" w14:textId="77777777" w:rsidR="00B03A51" w:rsidRPr="00A4708F" w:rsidRDefault="00C2462B" w:rsidP="00384F13">
            <w:pPr>
              <w:autoSpaceDE w:val="0"/>
              <w:autoSpaceDN w:val="0"/>
              <w:adjustRightInd w:val="0"/>
              <w:spacing w:before="40"/>
              <w:jc w:val="center"/>
              <w:rPr>
                <w:color w:val="FF0000"/>
                <w:sz w:val="22"/>
                <w:szCs w:val="22"/>
              </w:rPr>
            </w:pPr>
            <w:r w:rsidRPr="00A4708F">
              <w:rPr>
                <w:color w:val="FF0000"/>
                <w:sz w:val="22"/>
                <w:szCs w:val="22"/>
              </w:rPr>
              <w:t>–</w:t>
            </w:r>
          </w:p>
        </w:tc>
        <w:tc>
          <w:tcPr>
            <w:tcW w:w="1142" w:type="dxa"/>
            <w:gridSpan w:val="2"/>
            <w:tcBorders>
              <w:top w:val="single" w:sz="4" w:space="0" w:color="auto"/>
              <w:left w:val="single" w:sz="4" w:space="0" w:color="auto"/>
              <w:bottom w:val="single" w:sz="4" w:space="0" w:color="auto"/>
              <w:right w:val="single" w:sz="4" w:space="0" w:color="auto"/>
            </w:tcBorders>
            <w:vAlign w:val="center"/>
          </w:tcPr>
          <w:p w14:paraId="04F3C21E"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166ABCF0"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17DEF3F8"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c>
          <w:tcPr>
            <w:tcW w:w="991" w:type="dxa"/>
            <w:tcBorders>
              <w:top w:val="single" w:sz="4" w:space="0" w:color="auto"/>
              <w:left w:val="single" w:sz="4" w:space="0" w:color="auto"/>
              <w:bottom w:val="single" w:sz="4" w:space="0" w:color="auto"/>
              <w:right w:val="single" w:sz="4" w:space="0" w:color="auto"/>
            </w:tcBorders>
            <w:vAlign w:val="center"/>
          </w:tcPr>
          <w:p w14:paraId="5F422E15" w14:textId="77777777" w:rsidR="00B03A51" w:rsidRPr="00A4708F" w:rsidRDefault="00B03A51" w:rsidP="00384F13">
            <w:pPr>
              <w:autoSpaceDE w:val="0"/>
              <w:autoSpaceDN w:val="0"/>
              <w:adjustRightInd w:val="0"/>
              <w:spacing w:before="40"/>
              <w:jc w:val="center"/>
              <w:rPr>
                <w:color w:val="FF0000"/>
                <w:sz w:val="22"/>
                <w:szCs w:val="22"/>
              </w:rPr>
            </w:pPr>
            <w:r w:rsidRPr="00A4708F">
              <w:rPr>
                <w:color w:val="FF0000"/>
                <w:sz w:val="22"/>
                <w:szCs w:val="22"/>
              </w:rPr>
              <w:t>15</w:t>
            </w:r>
          </w:p>
        </w:tc>
      </w:tr>
      <w:tr w:rsidR="007112AF" w:rsidRPr="00A4708F" w14:paraId="1B07AE03" w14:textId="77777777" w:rsidTr="004D0EBD">
        <w:trPr>
          <w:trHeight w:val="2994"/>
          <w:jc w:val="center"/>
        </w:trPr>
        <w:tc>
          <w:tcPr>
            <w:tcW w:w="3403" w:type="dxa"/>
            <w:tcBorders>
              <w:top w:val="single" w:sz="4" w:space="0" w:color="auto"/>
              <w:left w:val="single" w:sz="4" w:space="0" w:color="auto"/>
              <w:bottom w:val="single" w:sz="4" w:space="0" w:color="auto"/>
              <w:right w:val="single" w:sz="4" w:space="0" w:color="auto"/>
            </w:tcBorders>
          </w:tcPr>
          <w:p w14:paraId="2AA8459A" w14:textId="77777777" w:rsidR="006C28F8" w:rsidRPr="00A4708F" w:rsidRDefault="006C28F8" w:rsidP="004D0EBD">
            <w:pPr>
              <w:autoSpaceDE w:val="0"/>
              <w:autoSpaceDN w:val="0"/>
              <w:adjustRightInd w:val="0"/>
              <w:rPr>
                <w:color w:val="FF0000"/>
                <w:sz w:val="22"/>
                <w:szCs w:val="22"/>
              </w:rPr>
            </w:pPr>
            <w:r w:rsidRPr="00A4708F">
              <w:rPr>
                <w:color w:val="FF0000"/>
                <w:sz w:val="22"/>
                <w:szCs w:val="22"/>
              </w:rPr>
              <w:lastRenderedPageBreak/>
              <w:t xml:space="preserve">19 Здания закрытых складов категорий А, Б (вне территории промышленных предприятий) до газопровода номинальным диаметром, мм:  </w:t>
            </w:r>
          </w:p>
          <w:p w14:paraId="1482F173" w14:textId="77777777" w:rsidR="006C28F8" w:rsidRPr="00A4708F" w:rsidRDefault="006C28F8" w:rsidP="004D0EBD">
            <w:pPr>
              <w:autoSpaceDE w:val="0"/>
              <w:autoSpaceDN w:val="0"/>
              <w:adjustRightInd w:val="0"/>
              <w:rPr>
                <w:color w:val="FF0000"/>
                <w:sz w:val="22"/>
                <w:szCs w:val="22"/>
              </w:rPr>
            </w:pPr>
            <w:r w:rsidRPr="00A4708F">
              <w:rPr>
                <w:color w:val="FF0000"/>
                <w:sz w:val="22"/>
                <w:szCs w:val="22"/>
              </w:rPr>
              <w:t xml:space="preserve">      до 300 </w:t>
            </w:r>
            <w:proofErr w:type="spellStart"/>
            <w:r w:rsidRPr="00A4708F">
              <w:rPr>
                <w:color w:val="FF0000"/>
                <w:sz w:val="22"/>
                <w:szCs w:val="22"/>
              </w:rPr>
              <w:t>включ</w:t>
            </w:r>
            <w:proofErr w:type="spellEnd"/>
            <w:r w:rsidRPr="00A4708F">
              <w:rPr>
                <w:color w:val="FF0000"/>
                <w:sz w:val="22"/>
                <w:szCs w:val="22"/>
              </w:rPr>
              <w:t>.</w:t>
            </w:r>
          </w:p>
          <w:p w14:paraId="7E758DB5" w14:textId="77777777" w:rsidR="006C28F8" w:rsidRPr="00A4708F" w:rsidRDefault="006C28F8" w:rsidP="004D0EBD">
            <w:pPr>
              <w:autoSpaceDE w:val="0"/>
              <w:autoSpaceDN w:val="0"/>
              <w:adjustRightInd w:val="0"/>
              <w:rPr>
                <w:color w:val="FF0000"/>
                <w:sz w:val="22"/>
                <w:szCs w:val="22"/>
              </w:rPr>
            </w:pPr>
            <w:r w:rsidRPr="00A4708F">
              <w:rPr>
                <w:color w:val="FF0000"/>
                <w:sz w:val="22"/>
                <w:szCs w:val="22"/>
              </w:rPr>
              <w:t xml:space="preserve">      св. 300 </w:t>
            </w:r>
          </w:p>
          <w:p w14:paraId="7ECA5D26" w14:textId="77777777" w:rsidR="006C28F8" w:rsidRPr="00A4708F" w:rsidRDefault="006C28F8" w:rsidP="004D0EBD">
            <w:pPr>
              <w:autoSpaceDE w:val="0"/>
              <w:autoSpaceDN w:val="0"/>
              <w:adjustRightInd w:val="0"/>
              <w:rPr>
                <w:color w:val="FF0000"/>
                <w:sz w:val="22"/>
                <w:szCs w:val="22"/>
              </w:rPr>
            </w:pPr>
            <w:r w:rsidRPr="00A4708F">
              <w:rPr>
                <w:color w:val="FF0000"/>
                <w:sz w:val="22"/>
                <w:szCs w:val="22"/>
              </w:rPr>
              <w:t xml:space="preserve">То же, категорий В и Д до газопровода условным проходом, мм: </w:t>
            </w:r>
          </w:p>
          <w:p w14:paraId="34647982" w14:textId="77777777" w:rsidR="006C28F8" w:rsidRPr="00A4708F" w:rsidRDefault="006C28F8" w:rsidP="004D0EBD">
            <w:pPr>
              <w:autoSpaceDE w:val="0"/>
              <w:autoSpaceDN w:val="0"/>
              <w:adjustRightInd w:val="0"/>
              <w:rPr>
                <w:color w:val="FF0000"/>
                <w:sz w:val="22"/>
                <w:szCs w:val="22"/>
              </w:rPr>
            </w:pPr>
            <w:r w:rsidRPr="00A4708F">
              <w:rPr>
                <w:color w:val="FF0000"/>
                <w:sz w:val="22"/>
                <w:szCs w:val="22"/>
              </w:rPr>
              <w:t xml:space="preserve">      до 300 </w:t>
            </w:r>
            <w:proofErr w:type="spellStart"/>
            <w:r w:rsidRPr="00A4708F">
              <w:rPr>
                <w:color w:val="FF0000"/>
                <w:sz w:val="22"/>
                <w:szCs w:val="22"/>
              </w:rPr>
              <w:t>включ</w:t>
            </w:r>
            <w:proofErr w:type="spellEnd"/>
            <w:r w:rsidRPr="00A4708F">
              <w:rPr>
                <w:color w:val="FF0000"/>
                <w:sz w:val="22"/>
                <w:szCs w:val="22"/>
              </w:rPr>
              <w:t>.</w:t>
            </w:r>
          </w:p>
          <w:p w14:paraId="0D965010" w14:textId="6CFC554F" w:rsidR="006C28F8" w:rsidRPr="00A4708F" w:rsidRDefault="006C28F8" w:rsidP="004D0EBD">
            <w:pPr>
              <w:autoSpaceDE w:val="0"/>
              <w:autoSpaceDN w:val="0"/>
              <w:adjustRightInd w:val="0"/>
              <w:rPr>
                <w:color w:val="FF0000"/>
                <w:sz w:val="22"/>
                <w:szCs w:val="22"/>
              </w:rPr>
            </w:pPr>
            <w:r w:rsidRPr="00A4708F">
              <w:rPr>
                <w:color w:val="FF0000"/>
                <w:sz w:val="22"/>
                <w:szCs w:val="22"/>
              </w:rPr>
              <w:t xml:space="preserve">      св. 300</w:t>
            </w:r>
          </w:p>
        </w:tc>
        <w:tc>
          <w:tcPr>
            <w:tcW w:w="1554" w:type="dxa"/>
            <w:tcBorders>
              <w:top w:val="single" w:sz="4" w:space="0" w:color="auto"/>
              <w:left w:val="single" w:sz="4" w:space="0" w:color="auto"/>
              <w:bottom w:val="single" w:sz="4" w:space="0" w:color="auto"/>
              <w:right w:val="single" w:sz="4" w:space="0" w:color="auto"/>
            </w:tcBorders>
          </w:tcPr>
          <w:p w14:paraId="5A8A3580" w14:textId="77777777" w:rsidR="006C28F8" w:rsidRPr="00A4708F" w:rsidRDefault="006C28F8" w:rsidP="00D266EE">
            <w:pPr>
              <w:autoSpaceDE w:val="0"/>
              <w:autoSpaceDN w:val="0"/>
              <w:adjustRightInd w:val="0"/>
              <w:jc w:val="center"/>
              <w:rPr>
                <w:color w:val="FF0000"/>
                <w:sz w:val="22"/>
                <w:szCs w:val="22"/>
              </w:rPr>
            </w:pPr>
          </w:p>
          <w:p w14:paraId="0333587B" w14:textId="77777777" w:rsidR="006C28F8" w:rsidRPr="00A4708F" w:rsidRDefault="006C28F8" w:rsidP="00D266EE">
            <w:pPr>
              <w:autoSpaceDE w:val="0"/>
              <w:autoSpaceDN w:val="0"/>
              <w:adjustRightInd w:val="0"/>
              <w:jc w:val="center"/>
              <w:rPr>
                <w:color w:val="FF0000"/>
                <w:sz w:val="22"/>
                <w:szCs w:val="22"/>
              </w:rPr>
            </w:pPr>
          </w:p>
          <w:p w14:paraId="63D60627" w14:textId="77777777" w:rsidR="006C28F8" w:rsidRPr="00A4708F" w:rsidRDefault="006C28F8" w:rsidP="00D266EE">
            <w:pPr>
              <w:autoSpaceDE w:val="0"/>
              <w:autoSpaceDN w:val="0"/>
              <w:adjustRightInd w:val="0"/>
              <w:jc w:val="center"/>
              <w:rPr>
                <w:color w:val="FF0000"/>
                <w:sz w:val="22"/>
                <w:szCs w:val="22"/>
              </w:rPr>
            </w:pPr>
          </w:p>
          <w:p w14:paraId="24B6EB1A" w14:textId="77777777" w:rsidR="006C28F8" w:rsidRPr="00A4708F" w:rsidRDefault="006C28F8" w:rsidP="00D266EE">
            <w:pPr>
              <w:autoSpaceDE w:val="0"/>
              <w:autoSpaceDN w:val="0"/>
              <w:adjustRightInd w:val="0"/>
              <w:jc w:val="center"/>
              <w:rPr>
                <w:color w:val="FF0000"/>
                <w:sz w:val="22"/>
                <w:szCs w:val="22"/>
              </w:rPr>
            </w:pPr>
          </w:p>
          <w:p w14:paraId="18660244" w14:textId="77777777" w:rsidR="006C28F8" w:rsidRPr="00A4708F" w:rsidRDefault="006C28F8" w:rsidP="00D266EE">
            <w:pPr>
              <w:autoSpaceDE w:val="0"/>
              <w:autoSpaceDN w:val="0"/>
              <w:adjustRightInd w:val="0"/>
              <w:jc w:val="center"/>
              <w:rPr>
                <w:color w:val="FF0000"/>
                <w:sz w:val="22"/>
                <w:szCs w:val="22"/>
              </w:rPr>
            </w:pPr>
          </w:p>
          <w:p w14:paraId="1C719890"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w:t>
            </w:r>
          </w:p>
          <w:p w14:paraId="4CF68615"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w:t>
            </w:r>
          </w:p>
          <w:p w14:paraId="2882AF31" w14:textId="77777777" w:rsidR="006C28F8" w:rsidRPr="00A4708F" w:rsidRDefault="006C28F8" w:rsidP="00D266EE">
            <w:pPr>
              <w:autoSpaceDE w:val="0"/>
              <w:autoSpaceDN w:val="0"/>
              <w:adjustRightInd w:val="0"/>
              <w:jc w:val="center"/>
              <w:rPr>
                <w:color w:val="FF0000"/>
                <w:sz w:val="22"/>
                <w:szCs w:val="22"/>
              </w:rPr>
            </w:pPr>
          </w:p>
          <w:p w14:paraId="3887C34B" w14:textId="77777777" w:rsidR="006C28F8" w:rsidRPr="00A4708F" w:rsidRDefault="006C28F8" w:rsidP="00D266EE">
            <w:pPr>
              <w:autoSpaceDE w:val="0"/>
              <w:autoSpaceDN w:val="0"/>
              <w:adjustRightInd w:val="0"/>
              <w:jc w:val="center"/>
              <w:rPr>
                <w:color w:val="FF0000"/>
                <w:sz w:val="22"/>
                <w:szCs w:val="22"/>
              </w:rPr>
            </w:pPr>
          </w:p>
          <w:p w14:paraId="4B5BDB94" w14:textId="77777777" w:rsidR="006C28F8" w:rsidRPr="00A4708F" w:rsidRDefault="006C28F8" w:rsidP="00D266EE">
            <w:pPr>
              <w:autoSpaceDE w:val="0"/>
              <w:autoSpaceDN w:val="0"/>
              <w:adjustRightInd w:val="0"/>
              <w:jc w:val="center"/>
              <w:rPr>
                <w:color w:val="FF0000"/>
                <w:sz w:val="22"/>
                <w:szCs w:val="22"/>
              </w:rPr>
            </w:pPr>
          </w:p>
          <w:p w14:paraId="1E03939C"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w:t>
            </w:r>
          </w:p>
          <w:p w14:paraId="0A428F28"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w:t>
            </w:r>
          </w:p>
        </w:tc>
        <w:tc>
          <w:tcPr>
            <w:tcW w:w="1140" w:type="dxa"/>
            <w:gridSpan w:val="2"/>
            <w:tcBorders>
              <w:top w:val="single" w:sz="4" w:space="0" w:color="auto"/>
              <w:left w:val="single" w:sz="4" w:space="0" w:color="auto"/>
              <w:bottom w:val="single" w:sz="4" w:space="0" w:color="auto"/>
              <w:right w:val="single" w:sz="4" w:space="0" w:color="auto"/>
            </w:tcBorders>
          </w:tcPr>
          <w:p w14:paraId="367AAFF3" w14:textId="77777777" w:rsidR="006C28F8" w:rsidRPr="00A4708F" w:rsidRDefault="006C28F8" w:rsidP="00D266EE">
            <w:pPr>
              <w:autoSpaceDE w:val="0"/>
              <w:autoSpaceDN w:val="0"/>
              <w:adjustRightInd w:val="0"/>
              <w:jc w:val="center"/>
              <w:rPr>
                <w:color w:val="FF0000"/>
                <w:sz w:val="22"/>
                <w:szCs w:val="22"/>
              </w:rPr>
            </w:pPr>
          </w:p>
          <w:p w14:paraId="1BBCBC85" w14:textId="77777777" w:rsidR="006C28F8" w:rsidRPr="00A4708F" w:rsidRDefault="006C28F8" w:rsidP="00D266EE">
            <w:pPr>
              <w:autoSpaceDE w:val="0"/>
              <w:autoSpaceDN w:val="0"/>
              <w:adjustRightInd w:val="0"/>
              <w:jc w:val="center"/>
              <w:rPr>
                <w:color w:val="FF0000"/>
                <w:sz w:val="22"/>
                <w:szCs w:val="22"/>
              </w:rPr>
            </w:pPr>
          </w:p>
          <w:p w14:paraId="3298F97B" w14:textId="77777777" w:rsidR="006C28F8" w:rsidRPr="00A4708F" w:rsidRDefault="006C28F8" w:rsidP="00D266EE">
            <w:pPr>
              <w:autoSpaceDE w:val="0"/>
              <w:autoSpaceDN w:val="0"/>
              <w:adjustRightInd w:val="0"/>
              <w:jc w:val="center"/>
              <w:rPr>
                <w:color w:val="FF0000"/>
                <w:sz w:val="22"/>
                <w:szCs w:val="22"/>
              </w:rPr>
            </w:pPr>
          </w:p>
          <w:p w14:paraId="31A7C23F" w14:textId="77777777" w:rsidR="006C28F8" w:rsidRPr="00A4708F" w:rsidRDefault="006C28F8" w:rsidP="00D266EE">
            <w:pPr>
              <w:autoSpaceDE w:val="0"/>
              <w:autoSpaceDN w:val="0"/>
              <w:adjustRightInd w:val="0"/>
              <w:jc w:val="center"/>
              <w:rPr>
                <w:color w:val="FF0000"/>
                <w:sz w:val="22"/>
                <w:szCs w:val="22"/>
              </w:rPr>
            </w:pPr>
          </w:p>
          <w:p w14:paraId="0BD3A735" w14:textId="77777777" w:rsidR="006C28F8" w:rsidRPr="00A4708F" w:rsidRDefault="006C28F8" w:rsidP="00D266EE">
            <w:pPr>
              <w:autoSpaceDE w:val="0"/>
              <w:autoSpaceDN w:val="0"/>
              <w:adjustRightInd w:val="0"/>
              <w:jc w:val="center"/>
              <w:rPr>
                <w:color w:val="FF0000"/>
                <w:sz w:val="22"/>
                <w:szCs w:val="22"/>
              </w:rPr>
            </w:pPr>
          </w:p>
          <w:p w14:paraId="51C25832"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9,0</w:t>
            </w:r>
          </w:p>
          <w:p w14:paraId="27BE5BFE"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9,0</w:t>
            </w:r>
          </w:p>
          <w:p w14:paraId="4CDBF358" w14:textId="77777777" w:rsidR="006C28F8" w:rsidRPr="00A4708F" w:rsidRDefault="006C28F8" w:rsidP="00D266EE">
            <w:pPr>
              <w:autoSpaceDE w:val="0"/>
              <w:autoSpaceDN w:val="0"/>
              <w:adjustRightInd w:val="0"/>
              <w:jc w:val="center"/>
              <w:rPr>
                <w:color w:val="FF0000"/>
                <w:sz w:val="22"/>
                <w:szCs w:val="22"/>
              </w:rPr>
            </w:pPr>
          </w:p>
          <w:p w14:paraId="2D13492B" w14:textId="77777777" w:rsidR="006C28F8" w:rsidRPr="00A4708F" w:rsidRDefault="006C28F8" w:rsidP="00D266EE">
            <w:pPr>
              <w:autoSpaceDE w:val="0"/>
              <w:autoSpaceDN w:val="0"/>
              <w:adjustRightInd w:val="0"/>
              <w:jc w:val="center"/>
              <w:rPr>
                <w:color w:val="FF0000"/>
                <w:sz w:val="22"/>
                <w:szCs w:val="22"/>
              </w:rPr>
            </w:pPr>
          </w:p>
          <w:p w14:paraId="57EAB410" w14:textId="77777777" w:rsidR="006C28F8" w:rsidRPr="00A4708F" w:rsidRDefault="006C28F8" w:rsidP="00D266EE">
            <w:pPr>
              <w:autoSpaceDE w:val="0"/>
              <w:autoSpaceDN w:val="0"/>
              <w:adjustRightInd w:val="0"/>
              <w:jc w:val="center"/>
              <w:rPr>
                <w:color w:val="FF0000"/>
                <w:sz w:val="22"/>
                <w:szCs w:val="22"/>
              </w:rPr>
            </w:pPr>
          </w:p>
          <w:p w14:paraId="620AA18D"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2,0</w:t>
            </w:r>
          </w:p>
          <w:p w14:paraId="4CE492F6"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2,0</w:t>
            </w:r>
          </w:p>
        </w:tc>
        <w:tc>
          <w:tcPr>
            <w:tcW w:w="992" w:type="dxa"/>
            <w:gridSpan w:val="2"/>
            <w:tcBorders>
              <w:top w:val="single" w:sz="4" w:space="0" w:color="auto"/>
              <w:left w:val="single" w:sz="4" w:space="0" w:color="auto"/>
              <w:bottom w:val="single" w:sz="4" w:space="0" w:color="auto"/>
              <w:right w:val="single" w:sz="4" w:space="0" w:color="auto"/>
            </w:tcBorders>
          </w:tcPr>
          <w:p w14:paraId="77E6C10E" w14:textId="77777777" w:rsidR="006C28F8" w:rsidRPr="00A4708F" w:rsidRDefault="006C28F8" w:rsidP="00D266EE">
            <w:pPr>
              <w:autoSpaceDE w:val="0"/>
              <w:autoSpaceDN w:val="0"/>
              <w:adjustRightInd w:val="0"/>
              <w:jc w:val="center"/>
              <w:rPr>
                <w:color w:val="FF0000"/>
                <w:sz w:val="22"/>
                <w:szCs w:val="22"/>
              </w:rPr>
            </w:pPr>
          </w:p>
          <w:p w14:paraId="6A89202F" w14:textId="77777777" w:rsidR="006C28F8" w:rsidRPr="00A4708F" w:rsidRDefault="006C28F8" w:rsidP="00D266EE">
            <w:pPr>
              <w:autoSpaceDE w:val="0"/>
              <w:autoSpaceDN w:val="0"/>
              <w:adjustRightInd w:val="0"/>
              <w:jc w:val="center"/>
              <w:rPr>
                <w:color w:val="FF0000"/>
                <w:sz w:val="22"/>
                <w:szCs w:val="22"/>
              </w:rPr>
            </w:pPr>
          </w:p>
          <w:p w14:paraId="29A48CB5" w14:textId="77777777" w:rsidR="006C28F8" w:rsidRPr="00A4708F" w:rsidRDefault="006C28F8" w:rsidP="00D266EE">
            <w:pPr>
              <w:autoSpaceDE w:val="0"/>
              <w:autoSpaceDN w:val="0"/>
              <w:adjustRightInd w:val="0"/>
              <w:jc w:val="center"/>
              <w:rPr>
                <w:color w:val="FF0000"/>
                <w:sz w:val="22"/>
                <w:szCs w:val="22"/>
              </w:rPr>
            </w:pPr>
          </w:p>
          <w:p w14:paraId="28B6C93B" w14:textId="77777777" w:rsidR="006C28F8" w:rsidRPr="00A4708F" w:rsidRDefault="006C28F8" w:rsidP="00D266EE">
            <w:pPr>
              <w:autoSpaceDE w:val="0"/>
              <w:autoSpaceDN w:val="0"/>
              <w:adjustRightInd w:val="0"/>
              <w:jc w:val="center"/>
              <w:rPr>
                <w:color w:val="FF0000"/>
                <w:sz w:val="22"/>
                <w:szCs w:val="22"/>
              </w:rPr>
            </w:pPr>
          </w:p>
          <w:p w14:paraId="0752AF3C" w14:textId="77777777" w:rsidR="006C28F8" w:rsidRPr="00A4708F" w:rsidRDefault="006C28F8" w:rsidP="00D266EE">
            <w:pPr>
              <w:autoSpaceDE w:val="0"/>
              <w:autoSpaceDN w:val="0"/>
              <w:adjustRightInd w:val="0"/>
              <w:jc w:val="center"/>
              <w:rPr>
                <w:color w:val="FF0000"/>
                <w:sz w:val="22"/>
                <w:szCs w:val="22"/>
              </w:rPr>
            </w:pPr>
          </w:p>
          <w:p w14:paraId="0A193943"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9,0</w:t>
            </w:r>
          </w:p>
          <w:p w14:paraId="04B6761E"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9,0</w:t>
            </w:r>
          </w:p>
          <w:p w14:paraId="66DE07E8" w14:textId="77777777" w:rsidR="006C28F8" w:rsidRPr="00A4708F" w:rsidRDefault="006C28F8" w:rsidP="00D266EE">
            <w:pPr>
              <w:autoSpaceDE w:val="0"/>
              <w:autoSpaceDN w:val="0"/>
              <w:adjustRightInd w:val="0"/>
              <w:jc w:val="center"/>
              <w:rPr>
                <w:color w:val="FF0000"/>
                <w:sz w:val="22"/>
                <w:szCs w:val="22"/>
              </w:rPr>
            </w:pPr>
          </w:p>
          <w:p w14:paraId="6EE23328" w14:textId="77777777" w:rsidR="006C28F8" w:rsidRPr="00A4708F" w:rsidRDefault="006C28F8" w:rsidP="00D266EE">
            <w:pPr>
              <w:autoSpaceDE w:val="0"/>
              <w:autoSpaceDN w:val="0"/>
              <w:adjustRightInd w:val="0"/>
              <w:jc w:val="center"/>
              <w:rPr>
                <w:color w:val="FF0000"/>
                <w:sz w:val="22"/>
                <w:szCs w:val="22"/>
              </w:rPr>
            </w:pPr>
          </w:p>
          <w:p w14:paraId="76D18A9A" w14:textId="77777777" w:rsidR="006C28F8" w:rsidRPr="00A4708F" w:rsidRDefault="006C28F8" w:rsidP="00D266EE">
            <w:pPr>
              <w:autoSpaceDE w:val="0"/>
              <w:autoSpaceDN w:val="0"/>
              <w:adjustRightInd w:val="0"/>
              <w:jc w:val="center"/>
              <w:rPr>
                <w:color w:val="FF0000"/>
                <w:sz w:val="22"/>
                <w:szCs w:val="22"/>
              </w:rPr>
            </w:pPr>
          </w:p>
          <w:p w14:paraId="5FBF2690"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4,0</w:t>
            </w:r>
          </w:p>
          <w:p w14:paraId="43373C74"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4,0</w:t>
            </w:r>
          </w:p>
        </w:tc>
        <w:tc>
          <w:tcPr>
            <w:tcW w:w="992" w:type="dxa"/>
            <w:gridSpan w:val="2"/>
            <w:tcBorders>
              <w:top w:val="single" w:sz="4" w:space="0" w:color="auto"/>
              <w:left w:val="single" w:sz="4" w:space="0" w:color="auto"/>
              <w:bottom w:val="single" w:sz="4" w:space="0" w:color="auto"/>
              <w:right w:val="single" w:sz="4" w:space="0" w:color="auto"/>
            </w:tcBorders>
          </w:tcPr>
          <w:p w14:paraId="3916F553" w14:textId="77777777" w:rsidR="006C28F8" w:rsidRPr="00A4708F" w:rsidRDefault="006C28F8" w:rsidP="00D266EE">
            <w:pPr>
              <w:autoSpaceDE w:val="0"/>
              <w:autoSpaceDN w:val="0"/>
              <w:adjustRightInd w:val="0"/>
              <w:jc w:val="center"/>
              <w:rPr>
                <w:color w:val="FF0000"/>
                <w:sz w:val="22"/>
                <w:szCs w:val="22"/>
              </w:rPr>
            </w:pPr>
          </w:p>
          <w:p w14:paraId="40CE3A0F" w14:textId="77777777" w:rsidR="006C28F8" w:rsidRPr="00A4708F" w:rsidRDefault="006C28F8" w:rsidP="00D266EE">
            <w:pPr>
              <w:autoSpaceDE w:val="0"/>
              <w:autoSpaceDN w:val="0"/>
              <w:adjustRightInd w:val="0"/>
              <w:jc w:val="center"/>
              <w:rPr>
                <w:color w:val="FF0000"/>
                <w:sz w:val="22"/>
                <w:szCs w:val="22"/>
              </w:rPr>
            </w:pPr>
          </w:p>
          <w:p w14:paraId="4296212C" w14:textId="77777777" w:rsidR="006C28F8" w:rsidRPr="00A4708F" w:rsidRDefault="006C28F8" w:rsidP="00D266EE">
            <w:pPr>
              <w:autoSpaceDE w:val="0"/>
              <w:autoSpaceDN w:val="0"/>
              <w:adjustRightInd w:val="0"/>
              <w:jc w:val="center"/>
              <w:rPr>
                <w:color w:val="FF0000"/>
                <w:sz w:val="22"/>
                <w:szCs w:val="22"/>
              </w:rPr>
            </w:pPr>
          </w:p>
          <w:p w14:paraId="14837904" w14:textId="77777777" w:rsidR="006C28F8" w:rsidRPr="00A4708F" w:rsidRDefault="006C28F8" w:rsidP="00D266EE">
            <w:pPr>
              <w:autoSpaceDE w:val="0"/>
              <w:autoSpaceDN w:val="0"/>
              <w:adjustRightInd w:val="0"/>
              <w:jc w:val="center"/>
              <w:rPr>
                <w:color w:val="FF0000"/>
                <w:sz w:val="22"/>
                <w:szCs w:val="22"/>
              </w:rPr>
            </w:pPr>
          </w:p>
          <w:p w14:paraId="12C654BD" w14:textId="77777777" w:rsidR="006C28F8" w:rsidRPr="00A4708F" w:rsidRDefault="006C28F8" w:rsidP="00D266EE">
            <w:pPr>
              <w:autoSpaceDE w:val="0"/>
              <w:autoSpaceDN w:val="0"/>
              <w:adjustRightInd w:val="0"/>
              <w:jc w:val="center"/>
              <w:rPr>
                <w:color w:val="FF0000"/>
                <w:sz w:val="22"/>
                <w:szCs w:val="22"/>
              </w:rPr>
            </w:pPr>
          </w:p>
          <w:p w14:paraId="5DAD98AC"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9,0</w:t>
            </w:r>
          </w:p>
          <w:p w14:paraId="67C6D94C"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9,0</w:t>
            </w:r>
          </w:p>
          <w:p w14:paraId="528B1824" w14:textId="77777777" w:rsidR="006C28F8" w:rsidRPr="00A4708F" w:rsidRDefault="006C28F8" w:rsidP="00D266EE">
            <w:pPr>
              <w:autoSpaceDE w:val="0"/>
              <w:autoSpaceDN w:val="0"/>
              <w:adjustRightInd w:val="0"/>
              <w:jc w:val="center"/>
              <w:rPr>
                <w:color w:val="FF0000"/>
                <w:sz w:val="22"/>
                <w:szCs w:val="22"/>
              </w:rPr>
            </w:pPr>
          </w:p>
          <w:p w14:paraId="3D2A0D9F" w14:textId="77777777" w:rsidR="006C28F8" w:rsidRPr="00A4708F" w:rsidRDefault="006C28F8" w:rsidP="00D266EE">
            <w:pPr>
              <w:autoSpaceDE w:val="0"/>
              <w:autoSpaceDN w:val="0"/>
              <w:adjustRightInd w:val="0"/>
              <w:jc w:val="center"/>
              <w:rPr>
                <w:color w:val="FF0000"/>
                <w:sz w:val="22"/>
                <w:szCs w:val="22"/>
              </w:rPr>
            </w:pPr>
          </w:p>
          <w:p w14:paraId="11595FDC" w14:textId="77777777" w:rsidR="006C28F8" w:rsidRPr="00A4708F" w:rsidRDefault="006C28F8" w:rsidP="00D266EE">
            <w:pPr>
              <w:autoSpaceDE w:val="0"/>
              <w:autoSpaceDN w:val="0"/>
              <w:adjustRightInd w:val="0"/>
              <w:jc w:val="center"/>
              <w:rPr>
                <w:color w:val="FF0000"/>
                <w:sz w:val="22"/>
                <w:szCs w:val="22"/>
              </w:rPr>
            </w:pPr>
          </w:p>
          <w:p w14:paraId="2CBF3F42"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7,0</w:t>
            </w:r>
          </w:p>
          <w:p w14:paraId="3FEA93A1"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7,0</w:t>
            </w:r>
          </w:p>
        </w:tc>
        <w:tc>
          <w:tcPr>
            <w:tcW w:w="991" w:type="dxa"/>
            <w:tcBorders>
              <w:top w:val="single" w:sz="4" w:space="0" w:color="auto"/>
              <w:left w:val="single" w:sz="4" w:space="0" w:color="auto"/>
              <w:bottom w:val="single" w:sz="4" w:space="0" w:color="auto"/>
              <w:right w:val="single" w:sz="4" w:space="0" w:color="auto"/>
            </w:tcBorders>
          </w:tcPr>
          <w:p w14:paraId="252E5A5C" w14:textId="77777777" w:rsidR="006C28F8" w:rsidRPr="00A4708F" w:rsidRDefault="006C28F8" w:rsidP="00D266EE">
            <w:pPr>
              <w:autoSpaceDE w:val="0"/>
              <w:autoSpaceDN w:val="0"/>
              <w:adjustRightInd w:val="0"/>
              <w:jc w:val="center"/>
              <w:rPr>
                <w:color w:val="FF0000"/>
                <w:sz w:val="22"/>
                <w:szCs w:val="22"/>
              </w:rPr>
            </w:pPr>
          </w:p>
          <w:p w14:paraId="7E4D5136" w14:textId="77777777" w:rsidR="006C28F8" w:rsidRPr="00A4708F" w:rsidRDefault="006C28F8" w:rsidP="00D266EE">
            <w:pPr>
              <w:autoSpaceDE w:val="0"/>
              <w:autoSpaceDN w:val="0"/>
              <w:adjustRightInd w:val="0"/>
              <w:jc w:val="center"/>
              <w:rPr>
                <w:color w:val="FF0000"/>
                <w:sz w:val="22"/>
                <w:szCs w:val="22"/>
              </w:rPr>
            </w:pPr>
          </w:p>
          <w:p w14:paraId="773183FE" w14:textId="77777777" w:rsidR="006C28F8" w:rsidRPr="00A4708F" w:rsidRDefault="006C28F8" w:rsidP="00D266EE">
            <w:pPr>
              <w:autoSpaceDE w:val="0"/>
              <w:autoSpaceDN w:val="0"/>
              <w:adjustRightInd w:val="0"/>
              <w:jc w:val="center"/>
              <w:rPr>
                <w:color w:val="FF0000"/>
                <w:sz w:val="22"/>
                <w:szCs w:val="22"/>
              </w:rPr>
            </w:pPr>
          </w:p>
          <w:p w14:paraId="41A19F62" w14:textId="77777777" w:rsidR="006C28F8" w:rsidRPr="00A4708F" w:rsidRDefault="006C28F8" w:rsidP="00D266EE">
            <w:pPr>
              <w:autoSpaceDE w:val="0"/>
              <w:autoSpaceDN w:val="0"/>
              <w:adjustRightInd w:val="0"/>
              <w:jc w:val="center"/>
              <w:rPr>
                <w:color w:val="FF0000"/>
                <w:sz w:val="22"/>
                <w:szCs w:val="22"/>
              </w:rPr>
            </w:pPr>
          </w:p>
          <w:p w14:paraId="706C5308" w14:textId="77777777" w:rsidR="006C28F8" w:rsidRPr="00A4708F" w:rsidRDefault="006C28F8" w:rsidP="00D266EE">
            <w:pPr>
              <w:autoSpaceDE w:val="0"/>
              <w:autoSpaceDN w:val="0"/>
              <w:adjustRightInd w:val="0"/>
              <w:jc w:val="center"/>
              <w:rPr>
                <w:color w:val="FF0000"/>
                <w:sz w:val="22"/>
                <w:szCs w:val="22"/>
              </w:rPr>
            </w:pPr>
          </w:p>
          <w:p w14:paraId="06BA5159"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10,0</w:t>
            </w:r>
          </w:p>
          <w:p w14:paraId="34CF6520"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20,0</w:t>
            </w:r>
          </w:p>
          <w:p w14:paraId="13675365" w14:textId="77777777" w:rsidR="006C28F8" w:rsidRPr="00A4708F" w:rsidRDefault="006C28F8" w:rsidP="00D266EE">
            <w:pPr>
              <w:autoSpaceDE w:val="0"/>
              <w:autoSpaceDN w:val="0"/>
              <w:adjustRightInd w:val="0"/>
              <w:jc w:val="center"/>
              <w:rPr>
                <w:color w:val="FF0000"/>
                <w:sz w:val="22"/>
                <w:szCs w:val="22"/>
              </w:rPr>
            </w:pPr>
          </w:p>
          <w:p w14:paraId="7DF70A34" w14:textId="77777777" w:rsidR="006C28F8" w:rsidRPr="00A4708F" w:rsidRDefault="006C28F8" w:rsidP="00D266EE">
            <w:pPr>
              <w:autoSpaceDE w:val="0"/>
              <w:autoSpaceDN w:val="0"/>
              <w:adjustRightInd w:val="0"/>
              <w:jc w:val="center"/>
              <w:rPr>
                <w:color w:val="FF0000"/>
                <w:sz w:val="22"/>
                <w:szCs w:val="22"/>
              </w:rPr>
            </w:pPr>
          </w:p>
          <w:p w14:paraId="094F55CB" w14:textId="77777777" w:rsidR="006C28F8" w:rsidRPr="00A4708F" w:rsidRDefault="006C28F8" w:rsidP="00D266EE">
            <w:pPr>
              <w:autoSpaceDE w:val="0"/>
              <w:autoSpaceDN w:val="0"/>
              <w:adjustRightInd w:val="0"/>
              <w:jc w:val="center"/>
              <w:rPr>
                <w:color w:val="FF0000"/>
                <w:sz w:val="22"/>
                <w:szCs w:val="22"/>
              </w:rPr>
            </w:pPr>
          </w:p>
          <w:p w14:paraId="439B0B9C"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10,0</w:t>
            </w:r>
          </w:p>
          <w:p w14:paraId="2E1948B9" w14:textId="77777777" w:rsidR="006C28F8" w:rsidRPr="00A4708F" w:rsidRDefault="006C28F8" w:rsidP="00D266EE">
            <w:pPr>
              <w:autoSpaceDE w:val="0"/>
              <w:autoSpaceDN w:val="0"/>
              <w:adjustRightInd w:val="0"/>
              <w:jc w:val="center"/>
              <w:rPr>
                <w:color w:val="FF0000"/>
                <w:sz w:val="22"/>
                <w:szCs w:val="22"/>
              </w:rPr>
            </w:pPr>
            <w:r w:rsidRPr="00A4708F">
              <w:rPr>
                <w:color w:val="FF0000"/>
                <w:sz w:val="22"/>
                <w:szCs w:val="22"/>
              </w:rPr>
              <w:t>20,0</w:t>
            </w:r>
          </w:p>
        </w:tc>
      </w:tr>
      <w:tr w:rsidR="007112AF" w:rsidRPr="00A4708F" w14:paraId="581810CB" w14:textId="77777777" w:rsidTr="004D0EBD">
        <w:trPr>
          <w:jc w:val="center"/>
        </w:trPr>
        <w:tc>
          <w:tcPr>
            <w:tcW w:w="3403" w:type="dxa"/>
            <w:tcBorders>
              <w:top w:val="single" w:sz="4" w:space="0" w:color="auto"/>
              <w:left w:val="single" w:sz="4" w:space="0" w:color="auto"/>
              <w:bottom w:val="single" w:sz="4" w:space="0" w:color="auto"/>
              <w:right w:val="single" w:sz="4" w:space="0" w:color="auto"/>
            </w:tcBorders>
          </w:tcPr>
          <w:p w14:paraId="12ED5C3C" w14:textId="77777777" w:rsidR="00B03A51" w:rsidRPr="00A4708F" w:rsidRDefault="00B03A51" w:rsidP="004D0EBD">
            <w:pPr>
              <w:autoSpaceDE w:val="0"/>
              <w:autoSpaceDN w:val="0"/>
              <w:adjustRightInd w:val="0"/>
              <w:spacing w:before="40"/>
              <w:rPr>
                <w:color w:val="FF0000"/>
                <w:sz w:val="22"/>
                <w:szCs w:val="22"/>
              </w:rPr>
            </w:pPr>
            <w:r w:rsidRPr="00A4708F">
              <w:rPr>
                <w:color w:val="FF0000"/>
                <w:sz w:val="22"/>
                <w:szCs w:val="22"/>
              </w:rPr>
              <w:t xml:space="preserve">20 Бровка оросительного канала (при </w:t>
            </w:r>
            <w:proofErr w:type="spellStart"/>
            <w:r w:rsidRPr="00A4708F">
              <w:rPr>
                <w:color w:val="FF0000"/>
                <w:sz w:val="22"/>
                <w:szCs w:val="22"/>
              </w:rPr>
              <w:t>непросадочных</w:t>
            </w:r>
            <w:proofErr w:type="spellEnd"/>
            <w:r w:rsidRPr="00A4708F">
              <w:rPr>
                <w:color w:val="FF0000"/>
                <w:sz w:val="22"/>
                <w:szCs w:val="22"/>
              </w:rPr>
              <w:t xml:space="preserve"> грунтах)</w:t>
            </w:r>
          </w:p>
        </w:tc>
        <w:tc>
          <w:tcPr>
            <w:tcW w:w="1554" w:type="dxa"/>
            <w:tcBorders>
              <w:top w:val="single" w:sz="4" w:space="0" w:color="auto"/>
              <w:left w:val="single" w:sz="4" w:space="0" w:color="auto"/>
              <w:bottom w:val="single" w:sz="4" w:space="0" w:color="auto"/>
              <w:right w:val="single" w:sz="4" w:space="0" w:color="auto"/>
            </w:tcBorders>
            <w:vAlign w:val="center"/>
          </w:tcPr>
          <w:p w14:paraId="36F822E5" w14:textId="77777777" w:rsidR="00B03A51" w:rsidRPr="00A4708F" w:rsidRDefault="00B03A51" w:rsidP="00C301D3">
            <w:pPr>
              <w:autoSpaceDE w:val="0"/>
              <w:autoSpaceDN w:val="0"/>
              <w:adjustRightInd w:val="0"/>
              <w:rPr>
                <w:color w:val="FF0000"/>
                <w:sz w:val="22"/>
                <w:szCs w:val="22"/>
              </w:rPr>
            </w:pPr>
            <w:r w:rsidRPr="00A4708F">
              <w:rPr>
                <w:color w:val="FF0000"/>
                <w:sz w:val="22"/>
                <w:szCs w:val="22"/>
              </w:rPr>
              <w:t>В соответствии</w:t>
            </w:r>
            <w:r w:rsidR="00C301D3" w:rsidRPr="00A4708F">
              <w:rPr>
                <w:color w:val="FF0000"/>
                <w:sz w:val="22"/>
                <w:szCs w:val="22"/>
              </w:rPr>
              <w:t xml:space="preserve"> </w:t>
            </w:r>
            <w:r w:rsidRPr="00A4708F">
              <w:rPr>
                <w:color w:val="FF0000"/>
                <w:sz w:val="22"/>
                <w:szCs w:val="22"/>
              </w:rPr>
              <w:t>с настоящим сводом правил</w:t>
            </w:r>
          </w:p>
        </w:tc>
        <w:tc>
          <w:tcPr>
            <w:tcW w:w="1140" w:type="dxa"/>
            <w:gridSpan w:val="2"/>
            <w:tcBorders>
              <w:top w:val="single" w:sz="4" w:space="0" w:color="auto"/>
              <w:left w:val="single" w:sz="4" w:space="0" w:color="auto"/>
              <w:bottom w:val="single" w:sz="4" w:space="0" w:color="auto"/>
              <w:right w:val="single" w:sz="4" w:space="0" w:color="auto"/>
            </w:tcBorders>
          </w:tcPr>
          <w:p w14:paraId="685F6E66" w14:textId="77777777" w:rsidR="00B03A51" w:rsidRPr="00A4708F" w:rsidRDefault="00B03A51" w:rsidP="00BC19C1">
            <w:pPr>
              <w:autoSpaceDE w:val="0"/>
              <w:autoSpaceDN w:val="0"/>
              <w:adjustRightInd w:val="0"/>
              <w:jc w:val="center"/>
              <w:rPr>
                <w:color w:val="FF0000"/>
                <w:sz w:val="22"/>
                <w:szCs w:val="22"/>
              </w:rPr>
            </w:pPr>
            <w:r w:rsidRPr="00A4708F">
              <w:rPr>
                <w:color w:val="FF0000"/>
                <w:sz w:val="22"/>
                <w:szCs w:val="22"/>
              </w:rPr>
              <w:t>1,0</w:t>
            </w:r>
          </w:p>
        </w:tc>
        <w:tc>
          <w:tcPr>
            <w:tcW w:w="992" w:type="dxa"/>
            <w:gridSpan w:val="2"/>
            <w:tcBorders>
              <w:top w:val="single" w:sz="4" w:space="0" w:color="auto"/>
              <w:left w:val="single" w:sz="4" w:space="0" w:color="auto"/>
              <w:bottom w:val="single" w:sz="4" w:space="0" w:color="auto"/>
              <w:right w:val="single" w:sz="4" w:space="0" w:color="auto"/>
            </w:tcBorders>
          </w:tcPr>
          <w:p w14:paraId="301B3CA3" w14:textId="77777777" w:rsidR="00B03A51" w:rsidRPr="00A4708F" w:rsidRDefault="00B03A51" w:rsidP="00BC19C1">
            <w:pPr>
              <w:autoSpaceDE w:val="0"/>
              <w:autoSpaceDN w:val="0"/>
              <w:adjustRightInd w:val="0"/>
              <w:jc w:val="center"/>
              <w:rPr>
                <w:color w:val="FF0000"/>
                <w:sz w:val="22"/>
                <w:szCs w:val="22"/>
              </w:rPr>
            </w:pPr>
            <w:r w:rsidRPr="00A4708F">
              <w:rPr>
                <w:color w:val="FF0000"/>
                <w:sz w:val="22"/>
                <w:szCs w:val="22"/>
              </w:rPr>
              <w:t>1,0</w:t>
            </w:r>
          </w:p>
        </w:tc>
        <w:tc>
          <w:tcPr>
            <w:tcW w:w="992" w:type="dxa"/>
            <w:gridSpan w:val="2"/>
            <w:tcBorders>
              <w:top w:val="single" w:sz="4" w:space="0" w:color="auto"/>
              <w:left w:val="single" w:sz="4" w:space="0" w:color="auto"/>
              <w:bottom w:val="single" w:sz="4" w:space="0" w:color="auto"/>
              <w:right w:val="single" w:sz="4" w:space="0" w:color="auto"/>
            </w:tcBorders>
          </w:tcPr>
          <w:p w14:paraId="1FF1FD2D" w14:textId="77777777" w:rsidR="00B03A51" w:rsidRPr="00A4708F" w:rsidRDefault="00B03A51" w:rsidP="00BC19C1">
            <w:pPr>
              <w:autoSpaceDE w:val="0"/>
              <w:autoSpaceDN w:val="0"/>
              <w:adjustRightInd w:val="0"/>
              <w:jc w:val="center"/>
              <w:rPr>
                <w:color w:val="FF0000"/>
                <w:sz w:val="22"/>
                <w:szCs w:val="22"/>
              </w:rPr>
            </w:pPr>
            <w:r w:rsidRPr="00A4708F">
              <w:rPr>
                <w:color w:val="FF0000"/>
                <w:sz w:val="22"/>
                <w:szCs w:val="22"/>
              </w:rPr>
              <w:t>2,0</w:t>
            </w:r>
          </w:p>
        </w:tc>
        <w:tc>
          <w:tcPr>
            <w:tcW w:w="991" w:type="dxa"/>
            <w:tcBorders>
              <w:top w:val="single" w:sz="4" w:space="0" w:color="auto"/>
              <w:left w:val="single" w:sz="4" w:space="0" w:color="auto"/>
              <w:bottom w:val="single" w:sz="4" w:space="0" w:color="auto"/>
              <w:right w:val="single" w:sz="4" w:space="0" w:color="auto"/>
            </w:tcBorders>
          </w:tcPr>
          <w:p w14:paraId="218A7786" w14:textId="77777777" w:rsidR="00B03A51" w:rsidRPr="00A4708F" w:rsidRDefault="00B03A51" w:rsidP="00BC19C1">
            <w:pPr>
              <w:autoSpaceDE w:val="0"/>
              <w:autoSpaceDN w:val="0"/>
              <w:adjustRightInd w:val="0"/>
              <w:jc w:val="center"/>
              <w:rPr>
                <w:color w:val="FF0000"/>
                <w:sz w:val="22"/>
                <w:szCs w:val="22"/>
              </w:rPr>
            </w:pPr>
            <w:r w:rsidRPr="00A4708F">
              <w:rPr>
                <w:color w:val="FF0000"/>
                <w:sz w:val="22"/>
                <w:szCs w:val="22"/>
              </w:rPr>
              <w:t>2,0</w:t>
            </w:r>
          </w:p>
        </w:tc>
      </w:tr>
      <w:tr w:rsidR="007112AF" w:rsidRPr="00A4708F" w14:paraId="5AC1DFC9" w14:textId="77777777">
        <w:trPr>
          <w:jc w:val="center"/>
        </w:trPr>
        <w:tc>
          <w:tcPr>
            <w:tcW w:w="9072" w:type="dxa"/>
            <w:gridSpan w:val="9"/>
            <w:tcBorders>
              <w:top w:val="single" w:sz="4" w:space="0" w:color="auto"/>
              <w:left w:val="single" w:sz="4" w:space="0" w:color="auto"/>
              <w:bottom w:val="single" w:sz="4" w:space="0" w:color="auto"/>
              <w:right w:val="single" w:sz="4" w:space="0" w:color="auto"/>
            </w:tcBorders>
          </w:tcPr>
          <w:p w14:paraId="2E490FAB" w14:textId="77777777" w:rsidR="00B03A51" w:rsidRPr="00A4708F" w:rsidRDefault="00B03A51" w:rsidP="004D0EBD">
            <w:pPr>
              <w:autoSpaceDE w:val="0"/>
              <w:autoSpaceDN w:val="0"/>
              <w:adjustRightInd w:val="0"/>
              <w:spacing w:before="120"/>
              <w:ind w:firstLine="458"/>
              <w:jc w:val="both"/>
              <w:rPr>
                <w:color w:val="FF0000"/>
                <w:sz w:val="20"/>
                <w:szCs w:val="20"/>
              </w:rPr>
            </w:pPr>
            <w:r w:rsidRPr="00A4708F">
              <w:rPr>
                <w:color w:val="FF0000"/>
                <w:sz w:val="20"/>
                <w:szCs w:val="20"/>
              </w:rPr>
              <w:t xml:space="preserve">П р и м е ч а н и я </w:t>
            </w:r>
          </w:p>
          <w:p w14:paraId="43EAD761" w14:textId="62BB6712" w:rsidR="00B03A51" w:rsidRPr="00A4708F" w:rsidRDefault="00B03A51" w:rsidP="004D0EBD">
            <w:pPr>
              <w:autoSpaceDE w:val="0"/>
              <w:autoSpaceDN w:val="0"/>
              <w:adjustRightInd w:val="0"/>
              <w:ind w:firstLine="458"/>
              <w:jc w:val="both"/>
              <w:rPr>
                <w:color w:val="FF0000"/>
                <w:sz w:val="20"/>
                <w:szCs w:val="20"/>
              </w:rPr>
            </w:pPr>
            <w:r w:rsidRPr="00A4708F">
              <w:rPr>
                <w:color w:val="FF0000"/>
                <w:sz w:val="20"/>
                <w:szCs w:val="20"/>
              </w:rPr>
              <w:t xml:space="preserve">1 Вышеуказанные расстояния следует принимать от границ отведенных предприятиям территорий с учетом их развития; для отдельно стоящих зданий и сооружений </w:t>
            </w:r>
            <w:r w:rsidR="00C2462B" w:rsidRPr="00A4708F">
              <w:rPr>
                <w:color w:val="FF0000"/>
                <w:sz w:val="20"/>
                <w:szCs w:val="20"/>
              </w:rPr>
              <w:t>–</w:t>
            </w:r>
            <w:r w:rsidRPr="00A4708F">
              <w:rPr>
                <w:color w:val="FF0000"/>
                <w:sz w:val="20"/>
                <w:szCs w:val="20"/>
              </w:rPr>
              <w:t xml:space="preserve"> от ближайших выступающих их частей; для всех мостов </w:t>
            </w:r>
            <w:r w:rsidR="00C2462B" w:rsidRPr="00A4708F">
              <w:rPr>
                <w:color w:val="FF0000"/>
                <w:sz w:val="20"/>
                <w:szCs w:val="20"/>
              </w:rPr>
              <w:t>–</w:t>
            </w:r>
            <w:r w:rsidRPr="00A4708F">
              <w:rPr>
                <w:color w:val="FF0000"/>
                <w:sz w:val="20"/>
                <w:szCs w:val="20"/>
              </w:rPr>
              <w:t xml:space="preserve"> от подошвы конусов.</w:t>
            </w:r>
          </w:p>
          <w:p w14:paraId="23559049" w14:textId="680EFB9F" w:rsidR="00B03A51" w:rsidRPr="00A4708F" w:rsidRDefault="00B03A51" w:rsidP="004D0EBD">
            <w:pPr>
              <w:autoSpaceDE w:val="0"/>
              <w:autoSpaceDN w:val="0"/>
              <w:adjustRightInd w:val="0"/>
              <w:ind w:firstLine="458"/>
              <w:jc w:val="both"/>
              <w:rPr>
                <w:color w:val="FF0000"/>
                <w:sz w:val="20"/>
                <w:szCs w:val="20"/>
              </w:rPr>
            </w:pPr>
            <w:r w:rsidRPr="00A4708F">
              <w:rPr>
                <w:color w:val="FF0000"/>
                <w:sz w:val="20"/>
                <w:szCs w:val="20"/>
              </w:rPr>
              <w:t>2 Знак «</w:t>
            </w:r>
            <w:r w:rsidR="00C2462B" w:rsidRPr="00A4708F">
              <w:rPr>
                <w:color w:val="FF0000"/>
                <w:sz w:val="20"/>
                <w:szCs w:val="20"/>
              </w:rPr>
              <w:t>–</w:t>
            </w:r>
            <w:r w:rsidRPr="00A4708F">
              <w:rPr>
                <w:color w:val="FF0000"/>
                <w:sz w:val="20"/>
                <w:szCs w:val="20"/>
              </w:rPr>
              <w:t>» означает,  что прокладка  газопроводов в данных случаях запрещена.</w:t>
            </w:r>
          </w:p>
          <w:p w14:paraId="248D1783" w14:textId="336944A8" w:rsidR="00B03A51" w:rsidRPr="00A4708F" w:rsidRDefault="00B03A51" w:rsidP="004D0EBD">
            <w:pPr>
              <w:autoSpaceDE w:val="0"/>
              <w:autoSpaceDN w:val="0"/>
              <w:adjustRightInd w:val="0"/>
              <w:ind w:firstLine="458"/>
              <w:jc w:val="both"/>
              <w:rPr>
                <w:color w:val="FF0000"/>
                <w:sz w:val="20"/>
                <w:szCs w:val="20"/>
              </w:rPr>
            </w:pPr>
            <w:r w:rsidRPr="00A4708F">
              <w:rPr>
                <w:color w:val="FF0000"/>
                <w:sz w:val="20"/>
                <w:szCs w:val="20"/>
              </w:rPr>
              <w:t xml:space="preserve">3  При прокладке полиэтиленовых  газопроводов вдоль трубопроводов, складов, резервуаров и </w:t>
            </w:r>
            <w:r w:rsidR="007452D4" w:rsidRPr="00A4708F">
              <w:rPr>
                <w:color w:val="FF0000"/>
                <w:sz w:val="20"/>
                <w:szCs w:val="20"/>
              </w:rPr>
              <w:t>т. д.</w:t>
            </w:r>
            <w:r w:rsidRPr="00A4708F">
              <w:rPr>
                <w:color w:val="FF0000"/>
                <w:sz w:val="20"/>
                <w:szCs w:val="20"/>
              </w:rPr>
              <w:t xml:space="preserve">, содержащих агрессивные по отношению к полиэтилену вещества  (среды), расстояния от них устанавливаются не менее </w:t>
            </w:r>
            <w:smartTag w:uri="urn:schemas-microsoft-com:office:smarttags" w:element="metricconverter">
              <w:smartTagPr>
                <w:attr w:name="ProductID" w:val="20 м"/>
              </w:smartTagPr>
              <w:r w:rsidRPr="00A4708F">
                <w:rPr>
                  <w:color w:val="FF0000"/>
                  <w:sz w:val="20"/>
                  <w:szCs w:val="20"/>
                </w:rPr>
                <w:t>20 м</w:t>
              </w:r>
            </w:smartTag>
            <w:r w:rsidRPr="00A4708F">
              <w:rPr>
                <w:color w:val="FF0000"/>
                <w:sz w:val="20"/>
                <w:szCs w:val="20"/>
              </w:rPr>
              <w:t>.</w:t>
            </w:r>
          </w:p>
          <w:p w14:paraId="53CBD202" w14:textId="35973CBC" w:rsidR="00B03A51" w:rsidRPr="00A4708F" w:rsidRDefault="00B03A51" w:rsidP="004D0EBD">
            <w:pPr>
              <w:autoSpaceDE w:val="0"/>
              <w:autoSpaceDN w:val="0"/>
              <w:adjustRightInd w:val="0"/>
              <w:ind w:firstLine="458"/>
              <w:jc w:val="both"/>
              <w:rPr>
                <w:color w:val="FF0000"/>
                <w:sz w:val="20"/>
                <w:szCs w:val="20"/>
              </w:rPr>
            </w:pPr>
            <w:r w:rsidRPr="00A4708F">
              <w:rPr>
                <w:color w:val="FF0000"/>
                <w:sz w:val="20"/>
                <w:szCs w:val="20"/>
              </w:rPr>
              <w:t xml:space="preserve">4 Знак «*» означает, что полиэтиленовые газопроводы от места пересечения следует  заключать  в  футляр,  выходящий  на </w:t>
            </w:r>
            <w:smartTag w:uri="urn:schemas-microsoft-com:office:smarttags" w:element="metricconverter">
              <w:smartTagPr>
                <w:attr w:name="ProductID" w:val="10 м"/>
              </w:smartTagPr>
              <w:r w:rsidRPr="00A4708F">
                <w:rPr>
                  <w:color w:val="FF0000"/>
                  <w:sz w:val="20"/>
                  <w:szCs w:val="20"/>
                </w:rPr>
                <w:t>10 м</w:t>
              </w:r>
            </w:smartTag>
            <w:r w:rsidRPr="00A4708F">
              <w:rPr>
                <w:color w:val="FF0000"/>
                <w:sz w:val="20"/>
                <w:szCs w:val="20"/>
              </w:rPr>
              <w:t xml:space="preserve"> в обе стороны.</w:t>
            </w:r>
          </w:p>
          <w:p w14:paraId="4D447343" w14:textId="0C9910FD" w:rsidR="00B03A51" w:rsidRPr="00A4708F" w:rsidRDefault="00B03A51" w:rsidP="004D0EBD">
            <w:pPr>
              <w:autoSpaceDE w:val="0"/>
              <w:autoSpaceDN w:val="0"/>
              <w:adjustRightInd w:val="0"/>
              <w:ind w:firstLine="458"/>
              <w:jc w:val="both"/>
              <w:rPr>
                <w:color w:val="FF0000"/>
                <w:sz w:val="20"/>
                <w:szCs w:val="20"/>
              </w:rPr>
            </w:pPr>
            <w:r w:rsidRPr="00A4708F">
              <w:rPr>
                <w:color w:val="FF0000"/>
                <w:sz w:val="20"/>
                <w:szCs w:val="20"/>
              </w:rPr>
              <w:t xml:space="preserve">5 Расстояния от газопроводов СУГ до зданий и сооружений, в том числе сетей </w:t>
            </w:r>
            <w:r w:rsidR="00862E5D" w:rsidRPr="00A4708F">
              <w:rPr>
                <w:color w:val="FF0000"/>
                <w:sz w:val="20"/>
                <w:szCs w:val="20"/>
              </w:rPr>
              <w:t xml:space="preserve">инженерно-технического </w:t>
            </w:r>
            <w:r w:rsidRPr="00A4708F">
              <w:rPr>
                <w:color w:val="FF0000"/>
                <w:sz w:val="20"/>
                <w:szCs w:val="20"/>
              </w:rPr>
              <w:t>обеспечения, следует устанавливать как для природного газа.</w:t>
            </w:r>
          </w:p>
          <w:p w14:paraId="04CC0A78" w14:textId="59B5FC27" w:rsidR="00B03A51" w:rsidRPr="00A4708F" w:rsidRDefault="00B03A51" w:rsidP="004D0EBD">
            <w:pPr>
              <w:autoSpaceDE w:val="0"/>
              <w:autoSpaceDN w:val="0"/>
              <w:adjustRightInd w:val="0"/>
              <w:ind w:firstLine="458"/>
              <w:jc w:val="both"/>
              <w:rPr>
                <w:color w:val="FF0000"/>
                <w:sz w:val="20"/>
                <w:szCs w:val="20"/>
              </w:rPr>
            </w:pPr>
            <w:r w:rsidRPr="00A4708F">
              <w:rPr>
                <w:color w:val="FF0000"/>
                <w:sz w:val="20"/>
                <w:szCs w:val="20"/>
              </w:rPr>
              <w:t>6 При прокладке газопроводов категорий I</w:t>
            </w:r>
            <w:r w:rsidR="00C2462B" w:rsidRPr="00A4708F">
              <w:rPr>
                <w:color w:val="FF0000"/>
                <w:sz w:val="20"/>
                <w:szCs w:val="20"/>
              </w:rPr>
              <w:t>–</w:t>
            </w:r>
            <w:r w:rsidRPr="00A4708F">
              <w:rPr>
                <w:color w:val="FF0000"/>
                <w:sz w:val="20"/>
                <w:szCs w:val="20"/>
              </w:rPr>
              <w:t xml:space="preserve">IV на расстоянии </w:t>
            </w:r>
            <w:smartTag w:uri="urn:schemas-microsoft-com:office:smarttags" w:element="metricconverter">
              <w:smartTagPr>
                <w:attr w:name="ProductID" w:val="15 м"/>
              </w:smartTagPr>
              <w:r w:rsidRPr="00A4708F">
                <w:rPr>
                  <w:color w:val="FF0000"/>
                  <w:sz w:val="20"/>
                  <w:szCs w:val="20"/>
                </w:rPr>
                <w:t>15 м</w:t>
              </w:r>
            </w:smartTag>
            <w:r w:rsidRPr="00A4708F">
              <w:rPr>
                <w:color w:val="FF0000"/>
                <w:sz w:val="20"/>
                <w:szCs w:val="20"/>
              </w:rPr>
              <w:t xml:space="preserve">, а на участках с особыми условиями на расстоянии </w:t>
            </w:r>
            <w:smartTag w:uri="urn:schemas-microsoft-com:office:smarttags" w:element="metricconverter">
              <w:smartTagPr>
                <w:attr w:name="ProductID" w:val="50 м"/>
              </w:smartTagPr>
              <w:r w:rsidRPr="00A4708F">
                <w:rPr>
                  <w:color w:val="FF0000"/>
                  <w:sz w:val="20"/>
                  <w:szCs w:val="20"/>
                </w:rPr>
                <w:t>50 м</w:t>
              </w:r>
            </w:smartTag>
            <w:r w:rsidRPr="00A4708F">
              <w:rPr>
                <w:color w:val="FF0000"/>
                <w:sz w:val="20"/>
                <w:szCs w:val="20"/>
              </w:rPr>
              <w:t xml:space="preserve"> от зданий всех назначений </w:t>
            </w:r>
            <w:r w:rsidR="00862E5D" w:rsidRPr="00A4708F">
              <w:rPr>
                <w:color w:val="FF0000"/>
                <w:sz w:val="20"/>
                <w:szCs w:val="20"/>
              </w:rPr>
              <w:t xml:space="preserve">рекомендуется предусматривать </w:t>
            </w:r>
            <w:r w:rsidRPr="00A4708F">
              <w:rPr>
                <w:color w:val="FF0000"/>
                <w:sz w:val="20"/>
                <w:szCs w:val="20"/>
              </w:rPr>
              <w:t xml:space="preserve">герметизацию подземных вводов и выпусков </w:t>
            </w:r>
            <w:r w:rsidR="00862E5D" w:rsidRPr="00A4708F">
              <w:rPr>
                <w:color w:val="FF0000"/>
                <w:sz w:val="20"/>
                <w:szCs w:val="20"/>
              </w:rPr>
              <w:t>сетей инженерно-технического обеспечения</w:t>
            </w:r>
            <w:r w:rsidRPr="00A4708F">
              <w:rPr>
                <w:color w:val="FF0000"/>
                <w:sz w:val="20"/>
                <w:szCs w:val="20"/>
              </w:rPr>
              <w:t>.</w:t>
            </w:r>
          </w:p>
          <w:p w14:paraId="44087C1E" w14:textId="17BA09D9" w:rsidR="00862E5D" w:rsidRPr="00A4708F" w:rsidRDefault="00862E5D" w:rsidP="004D0EBD">
            <w:pPr>
              <w:autoSpaceDE w:val="0"/>
              <w:autoSpaceDN w:val="0"/>
              <w:adjustRightInd w:val="0"/>
              <w:ind w:firstLine="458"/>
              <w:jc w:val="both"/>
              <w:rPr>
                <w:color w:val="FF0000"/>
                <w:sz w:val="20"/>
                <w:szCs w:val="20"/>
              </w:rPr>
            </w:pPr>
            <w:r w:rsidRPr="00A4708F">
              <w:rPr>
                <w:color w:val="FF0000"/>
                <w:sz w:val="20"/>
                <w:szCs w:val="20"/>
              </w:rPr>
              <w:t>7 Знак «**» означает, что глубина заложения газопровода на расстояниях 50 м от железных дорог общей сети и внешних подъездных железнодорожных путей предприятий от края откоса подошвы насыпи или верха выемки (крайнего рельса на нулевых отметках) рекомендуется принимать не менее 2,0 м в соответствии с 5.1.1.</w:t>
            </w:r>
          </w:p>
          <w:p w14:paraId="148E58C0" w14:textId="77777777" w:rsidR="00862E5D" w:rsidRPr="00A4708F" w:rsidRDefault="00862E5D" w:rsidP="004D0EBD">
            <w:pPr>
              <w:autoSpaceDE w:val="0"/>
              <w:autoSpaceDN w:val="0"/>
              <w:adjustRightInd w:val="0"/>
              <w:ind w:firstLine="458"/>
              <w:jc w:val="both"/>
              <w:rPr>
                <w:color w:val="FF0000"/>
                <w:sz w:val="20"/>
                <w:szCs w:val="20"/>
              </w:rPr>
            </w:pPr>
            <w:r w:rsidRPr="00A4708F">
              <w:rPr>
                <w:color w:val="FF0000"/>
                <w:sz w:val="20"/>
                <w:szCs w:val="20"/>
              </w:rPr>
              <w:t>8 Минимальные расстояния в свету по вертикали на пересечениях с магистральными трубопроводами (газопроводом, нефтепроводом и др.) рекомендуется принимать не менее 0,35 м.</w:t>
            </w:r>
          </w:p>
          <w:p w14:paraId="3BCCD70B" w14:textId="77777777" w:rsidR="00862E5D" w:rsidRPr="00A4708F" w:rsidRDefault="00862E5D" w:rsidP="004D0EBD">
            <w:pPr>
              <w:autoSpaceDE w:val="0"/>
              <w:autoSpaceDN w:val="0"/>
              <w:adjustRightInd w:val="0"/>
              <w:ind w:firstLine="458"/>
              <w:jc w:val="both"/>
              <w:rPr>
                <w:color w:val="FF0000"/>
                <w:sz w:val="20"/>
                <w:szCs w:val="20"/>
              </w:rPr>
            </w:pPr>
            <w:r w:rsidRPr="00A4708F">
              <w:rPr>
                <w:color w:val="FF0000"/>
                <w:sz w:val="20"/>
                <w:szCs w:val="20"/>
              </w:rPr>
              <w:t>При параллельной прокладке газопровод рекомендуется прокладывать за пределами охранной зоны магистральных газопроводов.</w:t>
            </w:r>
          </w:p>
          <w:p w14:paraId="5606B7B1" w14:textId="4368CD77" w:rsidR="00A3337E" w:rsidRPr="00A4708F" w:rsidRDefault="00A3337E" w:rsidP="004D0EBD">
            <w:pPr>
              <w:autoSpaceDE w:val="0"/>
              <w:autoSpaceDN w:val="0"/>
              <w:adjustRightInd w:val="0"/>
              <w:ind w:firstLine="458"/>
              <w:jc w:val="both"/>
              <w:rPr>
                <w:color w:val="FF0000"/>
                <w:sz w:val="20"/>
                <w:szCs w:val="20"/>
              </w:rPr>
            </w:pPr>
            <w:r w:rsidRPr="00A4708F">
              <w:rPr>
                <w:color w:val="FF0000"/>
                <w:sz w:val="20"/>
                <w:szCs w:val="20"/>
              </w:rPr>
              <w:t>9 При прокладке газопровода в футляре минимальные расстояния до футляра следует принимать как до газопровода.</w:t>
            </w:r>
          </w:p>
        </w:tc>
      </w:tr>
    </w:tbl>
    <w:p w14:paraId="797E8567" w14:textId="269F2958" w:rsidR="00642894" w:rsidRDefault="00642894" w:rsidP="008A1BCF">
      <w:pPr>
        <w:suppressAutoHyphens/>
        <w:spacing w:after="120"/>
        <w:ind w:firstLine="567"/>
        <w:jc w:val="both"/>
        <w:rPr>
          <w:b/>
          <w:bCs/>
        </w:rPr>
      </w:pPr>
      <w:r w:rsidRPr="00A4708F">
        <w:rPr>
          <w:b/>
          <w:bCs/>
        </w:rPr>
        <w:t xml:space="preserve">Приложение В (Измененная редакция, Изм. </w:t>
      </w:r>
      <w:r w:rsidR="002A4897" w:rsidRPr="00A4708F">
        <w:rPr>
          <w:b/>
          <w:bCs/>
        </w:rPr>
        <w:t xml:space="preserve">№ 1, </w:t>
      </w:r>
      <w:r w:rsidRPr="00A4708F">
        <w:rPr>
          <w:b/>
          <w:bCs/>
        </w:rPr>
        <w:t xml:space="preserve">№ 2, </w:t>
      </w:r>
      <w:r w:rsidR="005A52B8" w:rsidRPr="00A4708F">
        <w:rPr>
          <w:b/>
          <w:bCs/>
        </w:rPr>
        <w:t>№</w:t>
      </w:r>
      <w:r w:rsidR="005A2307" w:rsidRPr="00A4708F">
        <w:rPr>
          <w:b/>
          <w:bCs/>
        </w:rPr>
        <w:t xml:space="preserve"> </w:t>
      </w:r>
      <w:r w:rsidRPr="00A4708F">
        <w:rPr>
          <w:b/>
          <w:bCs/>
        </w:rPr>
        <w:t>3</w:t>
      </w:r>
      <w:r w:rsidR="00A3337E" w:rsidRPr="00A4708F">
        <w:rPr>
          <w:b/>
          <w:bCs/>
        </w:rPr>
        <w:t>, № 4</w:t>
      </w:r>
      <w:r w:rsidRPr="00A4708F">
        <w:rPr>
          <w:b/>
          <w:bCs/>
        </w:rPr>
        <w:t>).</w:t>
      </w:r>
    </w:p>
    <w:p w14:paraId="1DF06FAC" w14:textId="77777777" w:rsidR="00A4708F" w:rsidRDefault="00A3337E" w:rsidP="00A4708F">
      <w:pPr>
        <w:suppressAutoHyphens/>
        <w:spacing w:after="120"/>
        <w:ind w:firstLine="567"/>
        <w:jc w:val="both"/>
        <w:rPr>
          <w:b/>
          <w:bCs/>
        </w:rPr>
      </w:pPr>
      <w:r>
        <w:rPr>
          <w:b/>
          <w:bCs/>
        </w:rPr>
        <w:br w:type="page"/>
      </w:r>
    </w:p>
    <w:p w14:paraId="53835C0E" w14:textId="2BF8E2C4" w:rsidR="00A3337E" w:rsidRDefault="00A3337E" w:rsidP="008A1BCF">
      <w:pPr>
        <w:suppressAutoHyphens/>
        <w:spacing w:after="120"/>
        <w:ind w:firstLine="567"/>
        <w:jc w:val="both"/>
        <w:rPr>
          <w:b/>
          <w:bCs/>
        </w:rPr>
      </w:pPr>
    </w:p>
    <w:p w14:paraId="3A6F024E" w14:textId="77777777" w:rsidR="00A3337E" w:rsidRPr="00CC4D64" w:rsidRDefault="00A3337E" w:rsidP="008A1BCF">
      <w:pPr>
        <w:suppressAutoHyphens/>
        <w:spacing w:after="120"/>
        <w:ind w:firstLine="567"/>
        <w:jc w:val="both"/>
        <w:rPr>
          <w:color w:val="000000"/>
        </w:rPr>
      </w:pPr>
    </w:p>
    <w:p w14:paraId="0509044D" w14:textId="7CA266E8" w:rsidR="00842279" w:rsidRPr="00CC4D64" w:rsidRDefault="00842279" w:rsidP="008A1BCF">
      <w:pPr>
        <w:suppressAutoHyphens/>
        <w:spacing w:after="120"/>
        <w:ind w:firstLine="567"/>
        <w:jc w:val="both"/>
        <w:rPr>
          <w:color w:val="000000"/>
        </w:rPr>
      </w:pPr>
      <w:r>
        <w:rPr>
          <w:b/>
          <w:bCs/>
        </w:rPr>
        <w:t xml:space="preserve">Приложение Г </w:t>
      </w:r>
      <w:r w:rsidRPr="00622C82">
        <w:rPr>
          <w:b/>
          <w:bCs/>
        </w:rPr>
        <w:t>(</w:t>
      </w:r>
      <w:r>
        <w:rPr>
          <w:b/>
          <w:bCs/>
        </w:rPr>
        <w:t>Исключено</w:t>
      </w:r>
      <w:r w:rsidRPr="00622C82">
        <w:rPr>
          <w:b/>
          <w:bCs/>
        </w:rPr>
        <w:t xml:space="preserve">, Изм. № </w:t>
      </w:r>
      <w:r>
        <w:rPr>
          <w:b/>
          <w:bCs/>
        </w:rPr>
        <w:t>2</w:t>
      </w:r>
      <w:r w:rsidRPr="00622C82">
        <w:rPr>
          <w:b/>
          <w:bCs/>
        </w:rPr>
        <w:t>).</w:t>
      </w:r>
    </w:p>
    <w:p w14:paraId="6DD1CBD3" w14:textId="20770A7E" w:rsidR="007F19F5" w:rsidRDefault="007F19F5" w:rsidP="008A1BCF">
      <w:pPr>
        <w:suppressAutoHyphens/>
        <w:spacing w:after="120"/>
        <w:ind w:firstLine="567"/>
        <w:jc w:val="both"/>
        <w:rPr>
          <w:b/>
          <w:bCs/>
        </w:rPr>
      </w:pPr>
      <w:r>
        <w:rPr>
          <w:b/>
          <w:bCs/>
        </w:rPr>
        <w:t xml:space="preserve">Приложение Д </w:t>
      </w:r>
      <w:r w:rsidRPr="00622C82">
        <w:rPr>
          <w:b/>
          <w:bCs/>
        </w:rPr>
        <w:t>(</w:t>
      </w:r>
      <w:r>
        <w:rPr>
          <w:b/>
          <w:bCs/>
        </w:rPr>
        <w:t>Исключено</w:t>
      </w:r>
      <w:r w:rsidRPr="00622C82">
        <w:rPr>
          <w:b/>
          <w:bCs/>
        </w:rPr>
        <w:t xml:space="preserve">, Изм. № </w:t>
      </w:r>
      <w:r>
        <w:rPr>
          <w:b/>
          <w:bCs/>
        </w:rPr>
        <w:t>2</w:t>
      </w:r>
      <w:r w:rsidRPr="00622C82">
        <w:rPr>
          <w:b/>
          <w:bCs/>
        </w:rPr>
        <w:t>).</w:t>
      </w:r>
    </w:p>
    <w:p w14:paraId="363081DF" w14:textId="22BD63D1" w:rsidR="00933406" w:rsidRPr="002C2A37" w:rsidRDefault="002C2A37" w:rsidP="008A1BCF">
      <w:pPr>
        <w:spacing w:after="120"/>
        <w:ind w:firstLine="567"/>
        <w:rPr>
          <w:b/>
        </w:rPr>
      </w:pPr>
      <w:r w:rsidRPr="002C2A37">
        <w:rPr>
          <w:b/>
        </w:rPr>
        <w:t xml:space="preserve">Приложение Е </w:t>
      </w:r>
      <w:r w:rsidR="005A2307">
        <w:rPr>
          <w:b/>
        </w:rPr>
        <w:t>(Исключено, Изм. № 1).</w:t>
      </w:r>
    </w:p>
    <w:p w14:paraId="6C77540E" w14:textId="03F7C296" w:rsidR="005D34DD" w:rsidRDefault="007F19F5" w:rsidP="008A1BCF">
      <w:pPr>
        <w:suppressAutoHyphens/>
        <w:spacing w:after="120"/>
        <w:ind w:firstLine="567"/>
        <w:jc w:val="both"/>
        <w:rPr>
          <w:b/>
          <w:sz w:val="28"/>
          <w:szCs w:val="28"/>
        </w:rPr>
      </w:pPr>
      <w:r>
        <w:rPr>
          <w:b/>
          <w:bCs/>
        </w:rPr>
        <w:t xml:space="preserve">Приложение Ж </w:t>
      </w:r>
      <w:r w:rsidRPr="00622C82">
        <w:rPr>
          <w:b/>
          <w:bCs/>
        </w:rPr>
        <w:t>(</w:t>
      </w:r>
      <w:r>
        <w:rPr>
          <w:b/>
          <w:bCs/>
        </w:rPr>
        <w:t>Исключено</w:t>
      </w:r>
      <w:r w:rsidRPr="00622C82">
        <w:rPr>
          <w:b/>
          <w:bCs/>
        </w:rPr>
        <w:t xml:space="preserve">, Изм. № </w:t>
      </w:r>
      <w:r>
        <w:rPr>
          <w:b/>
          <w:bCs/>
        </w:rPr>
        <w:t>3</w:t>
      </w:r>
      <w:r w:rsidRPr="00622C82">
        <w:rPr>
          <w:b/>
          <w:bCs/>
        </w:rPr>
        <w:t>).</w:t>
      </w:r>
    </w:p>
    <w:p w14:paraId="7E9B149E" w14:textId="38727695" w:rsidR="00BD0624" w:rsidRPr="001A35CA" w:rsidRDefault="00BD0624" w:rsidP="001A35CA">
      <w:pPr>
        <w:pStyle w:val="aff2"/>
        <w:jc w:val="center"/>
        <w:rPr>
          <w:b/>
          <w:bCs/>
          <w:sz w:val="28"/>
          <w:szCs w:val="28"/>
        </w:rPr>
      </w:pPr>
      <w:r>
        <w:rPr>
          <w:sz w:val="22"/>
          <w:szCs w:val="22"/>
        </w:rPr>
        <w:br w:type="page"/>
      </w:r>
      <w:r w:rsidRPr="001A35CA">
        <w:rPr>
          <w:b/>
          <w:bCs/>
          <w:sz w:val="28"/>
          <w:szCs w:val="28"/>
        </w:rPr>
        <w:lastRenderedPageBreak/>
        <w:t>Библиография</w:t>
      </w:r>
    </w:p>
    <w:p w14:paraId="1A3C0C92" w14:textId="77777777" w:rsidR="001A35CA" w:rsidRPr="001A35CA" w:rsidRDefault="001A35CA" w:rsidP="001A35CA">
      <w:pPr>
        <w:pStyle w:val="aff2"/>
        <w:ind w:firstLine="567"/>
        <w:jc w:val="both"/>
        <w:rPr>
          <w:sz w:val="28"/>
          <w:szCs w:val="28"/>
        </w:rPr>
      </w:pPr>
    </w:p>
    <w:p w14:paraId="5D10F126" w14:textId="77777777" w:rsidR="007F19F5" w:rsidRPr="001A35CA" w:rsidRDefault="007F19F5" w:rsidP="001A35CA">
      <w:pPr>
        <w:pStyle w:val="aff2"/>
        <w:ind w:firstLine="567"/>
        <w:jc w:val="both"/>
        <w:rPr>
          <w:sz w:val="28"/>
          <w:szCs w:val="28"/>
        </w:rPr>
      </w:pPr>
      <w:r w:rsidRPr="001A35CA">
        <w:rPr>
          <w:sz w:val="28"/>
          <w:szCs w:val="28"/>
        </w:rPr>
        <w:t>[1] Постановление Правительства Российской Федерации от 29 октября 2010 г. № 870 «Об утверждении технического регламента о безопасности сетей газораспределения и газопотребления»</w:t>
      </w:r>
    </w:p>
    <w:p w14:paraId="6E0020F5" w14:textId="77777777" w:rsidR="007F19F5" w:rsidRPr="001A35CA" w:rsidRDefault="007F19F5" w:rsidP="001A35CA">
      <w:pPr>
        <w:pStyle w:val="aff2"/>
        <w:ind w:firstLine="567"/>
        <w:jc w:val="both"/>
        <w:rPr>
          <w:sz w:val="28"/>
          <w:szCs w:val="28"/>
        </w:rPr>
      </w:pPr>
      <w:r w:rsidRPr="001A35CA">
        <w:rPr>
          <w:sz w:val="28"/>
          <w:szCs w:val="28"/>
        </w:rPr>
        <w:t xml:space="preserve">[2] Федеральный закон от 31 марта 1999 г. № 69-ФЗ «О газоснабжении в Российской Федерации»  </w:t>
      </w:r>
    </w:p>
    <w:p w14:paraId="15FD5543" w14:textId="77777777" w:rsidR="007F19F5" w:rsidRPr="001A35CA" w:rsidRDefault="007F19F5" w:rsidP="001A35CA">
      <w:pPr>
        <w:pStyle w:val="aff2"/>
        <w:ind w:firstLine="567"/>
        <w:jc w:val="both"/>
        <w:rPr>
          <w:sz w:val="28"/>
          <w:szCs w:val="28"/>
        </w:rPr>
      </w:pPr>
      <w:r w:rsidRPr="001A35CA">
        <w:rPr>
          <w:sz w:val="28"/>
          <w:szCs w:val="28"/>
        </w:rPr>
        <w:t xml:space="preserve">[3] Федеральный закон от 29 декабря 2004 г. № 190 ФЗ «Градостроительный кодекс Российской Федерации» </w:t>
      </w:r>
    </w:p>
    <w:p w14:paraId="32BCA15D" w14:textId="77777777" w:rsidR="007F19F5" w:rsidRPr="001A35CA" w:rsidRDefault="007F19F5" w:rsidP="001A35CA">
      <w:pPr>
        <w:pStyle w:val="aff2"/>
        <w:ind w:firstLine="567"/>
        <w:jc w:val="both"/>
        <w:rPr>
          <w:sz w:val="28"/>
          <w:szCs w:val="28"/>
        </w:rPr>
      </w:pPr>
      <w:r w:rsidRPr="001A35CA">
        <w:rPr>
          <w:sz w:val="28"/>
          <w:szCs w:val="28"/>
        </w:rPr>
        <w:t>[4]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09874534" w14:textId="77777777" w:rsidR="007F19F5" w:rsidRPr="001A35CA" w:rsidRDefault="007F19F5" w:rsidP="001A35CA">
      <w:pPr>
        <w:pStyle w:val="aff2"/>
        <w:ind w:firstLine="567"/>
        <w:jc w:val="both"/>
        <w:rPr>
          <w:sz w:val="28"/>
          <w:szCs w:val="28"/>
        </w:rPr>
      </w:pPr>
      <w:r w:rsidRPr="001A35CA">
        <w:rPr>
          <w:sz w:val="28"/>
          <w:szCs w:val="28"/>
        </w:rPr>
        <w:t>[5] Постановление Правительства Российской Федерации от 20 ноября 2000 г. № 878 «Об утверждении Правил охраны газораспределительных сетей»</w:t>
      </w:r>
    </w:p>
    <w:p w14:paraId="25769C42" w14:textId="77777777" w:rsidR="007F19F5" w:rsidRPr="001A35CA" w:rsidRDefault="007F19F5" w:rsidP="001A35CA">
      <w:pPr>
        <w:pStyle w:val="aff2"/>
        <w:ind w:firstLine="567"/>
        <w:jc w:val="both"/>
        <w:rPr>
          <w:sz w:val="28"/>
          <w:szCs w:val="28"/>
        </w:rPr>
      </w:pPr>
      <w:r w:rsidRPr="001A35CA">
        <w:rPr>
          <w:sz w:val="28"/>
          <w:szCs w:val="28"/>
        </w:rPr>
        <w:t>[6] СО 153-34.21.122-2003 Инструкция по устройству молниезащиты зданий, сооружений и промышленных коммуникаций</w:t>
      </w:r>
    </w:p>
    <w:p w14:paraId="52554493" w14:textId="77777777" w:rsidR="007F19F5" w:rsidRPr="001A35CA" w:rsidRDefault="007F19F5" w:rsidP="001A35CA">
      <w:pPr>
        <w:pStyle w:val="aff2"/>
        <w:ind w:firstLine="567"/>
        <w:jc w:val="both"/>
        <w:rPr>
          <w:sz w:val="28"/>
          <w:szCs w:val="28"/>
        </w:rPr>
      </w:pPr>
      <w:r w:rsidRPr="001A35CA">
        <w:rPr>
          <w:sz w:val="28"/>
          <w:szCs w:val="28"/>
        </w:rPr>
        <w:t>[7] ПУЭ Правила устройства электроустановок (6-е, 7-е изд.)</w:t>
      </w:r>
    </w:p>
    <w:p w14:paraId="2C34A8E0" w14:textId="77777777" w:rsidR="007F19F5" w:rsidRPr="001A35CA" w:rsidRDefault="007F19F5" w:rsidP="001A35CA">
      <w:pPr>
        <w:pStyle w:val="aff2"/>
        <w:ind w:firstLine="567"/>
        <w:jc w:val="both"/>
        <w:rPr>
          <w:sz w:val="28"/>
          <w:szCs w:val="28"/>
        </w:rPr>
      </w:pPr>
      <w:r w:rsidRPr="001A35CA">
        <w:rPr>
          <w:sz w:val="28"/>
          <w:szCs w:val="28"/>
        </w:rPr>
        <w:t>[8] Федеральный закон от 30 декабря 2009 г. № 384-ФЗ «Технический регламент о безопасности зданий и сооружений»</w:t>
      </w:r>
    </w:p>
    <w:p w14:paraId="7B3F5B4F" w14:textId="77777777" w:rsidR="007F19F5" w:rsidRPr="001A35CA" w:rsidRDefault="007F19F5" w:rsidP="001A35CA">
      <w:pPr>
        <w:pStyle w:val="aff2"/>
        <w:ind w:firstLine="567"/>
        <w:jc w:val="both"/>
        <w:rPr>
          <w:sz w:val="28"/>
          <w:szCs w:val="28"/>
        </w:rPr>
      </w:pPr>
      <w:r w:rsidRPr="001A35CA">
        <w:rPr>
          <w:sz w:val="28"/>
          <w:szCs w:val="28"/>
        </w:rPr>
        <w:t>[9] Федеральный закон от 22 июля 2008 г. № 123-ФЗ «Технический регламент о требованиях пожарной безопасности».</w:t>
      </w:r>
    </w:p>
    <w:p w14:paraId="489EDFE8" w14:textId="77777777" w:rsidR="007F19F5" w:rsidRPr="001A35CA" w:rsidRDefault="007F19F5" w:rsidP="001A35CA">
      <w:pPr>
        <w:pStyle w:val="aff2"/>
        <w:ind w:firstLine="567"/>
        <w:jc w:val="both"/>
        <w:rPr>
          <w:sz w:val="28"/>
          <w:szCs w:val="28"/>
        </w:rPr>
      </w:pPr>
      <w:r w:rsidRPr="001A35CA">
        <w:rPr>
          <w:sz w:val="28"/>
          <w:szCs w:val="28"/>
        </w:rPr>
        <w:t>[10] Постановление Правительства Российской Федерации от 27 декабря 1997 г. № 1636 «О Правилах подтверждения пригодности новых материалов, изделий, конструкций и технологий для применения в строительстве»</w:t>
      </w:r>
    </w:p>
    <w:p w14:paraId="1200AB04" w14:textId="77777777" w:rsidR="007F19F5" w:rsidRPr="001A35CA" w:rsidRDefault="007F19F5" w:rsidP="001A35CA">
      <w:pPr>
        <w:pStyle w:val="aff2"/>
        <w:ind w:firstLine="567"/>
        <w:jc w:val="both"/>
        <w:rPr>
          <w:sz w:val="28"/>
          <w:szCs w:val="28"/>
        </w:rPr>
      </w:pPr>
      <w:r w:rsidRPr="001A35CA">
        <w:rPr>
          <w:sz w:val="28"/>
          <w:szCs w:val="28"/>
        </w:rPr>
        <w:t>[11] Постановление Правительства Российской Федерации от 15 июня 2017 г. № 713 «Об утверждении типовых форм документов, необходимых для подключения (технологического присоединения) объектов капитального строительства к сети газораспределения, и о внесении изменений в Правила подключения (технологического присоединения) объектов капитального строительства к сетям газораспределения»</w:t>
      </w:r>
    </w:p>
    <w:p w14:paraId="3EAD62DD" w14:textId="0E744019" w:rsidR="007F19F5" w:rsidRPr="001A35CA" w:rsidRDefault="007F19F5" w:rsidP="001A35CA">
      <w:pPr>
        <w:pStyle w:val="aff2"/>
        <w:ind w:firstLine="567"/>
        <w:jc w:val="both"/>
        <w:rPr>
          <w:sz w:val="28"/>
          <w:szCs w:val="28"/>
        </w:rPr>
      </w:pPr>
      <w:r w:rsidRPr="001A35CA">
        <w:rPr>
          <w:sz w:val="28"/>
          <w:szCs w:val="28"/>
        </w:rPr>
        <w:t xml:space="preserve">[12] </w:t>
      </w:r>
      <w:r w:rsidR="00A3337E" w:rsidRPr="001A35CA">
        <w:rPr>
          <w:sz w:val="28"/>
          <w:szCs w:val="28"/>
        </w:rPr>
        <w:t>Постановление Правительства Российской Федерации от 16 сентября 2020 г. № 1479 «Об утверждении Правил противопожарного режима в Российской Федерации»</w:t>
      </w:r>
    </w:p>
    <w:p w14:paraId="1CB68AC9" w14:textId="2D1338F9" w:rsidR="007F19F5" w:rsidRPr="001A35CA" w:rsidRDefault="007F19F5" w:rsidP="001A35CA">
      <w:pPr>
        <w:pStyle w:val="aff2"/>
        <w:ind w:firstLine="567"/>
        <w:jc w:val="both"/>
        <w:rPr>
          <w:b/>
          <w:bCs/>
          <w:sz w:val="28"/>
          <w:szCs w:val="28"/>
        </w:rPr>
      </w:pPr>
      <w:r w:rsidRPr="001A35CA">
        <w:rPr>
          <w:b/>
          <w:bCs/>
          <w:sz w:val="28"/>
          <w:szCs w:val="28"/>
        </w:rPr>
        <w:t xml:space="preserve">[13] </w:t>
      </w:r>
      <w:r w:rsidR="00A3337E" w:rsidRPr="001A35CA">
        <w:rPr>
          <w:b/>
          <w:bCs/>
          <w:sz w:val="28"/>
          <w:szCs w:val="28"/>
        </w:rPr>
        <w:t>(Исключена, Изм. № 4).</w:t>
      </w:r>
    </w:p>
    <w:p w14:paraId="2E02D253" w14:textId="1725ECB3" w:rsidR="00A3337E" w:rsidRPr="001A35CA" w:rsidRDefault="00A3337E" w:rsidP="001A35CA">
      <w:pPr>
        <w:pStyle w:val="aff2"/>
        <w:ind w:firstLine="567"/>
        <w:jc w:val="both"/>
        <w:rPr>
          <w:sz w:val="28"/>
          <w:szCs w:val="28"/>
        </w:rPr>
      </w:pPr>
      <w:r w:rsidRPr="001A35CA">
        <w:rPr>
          <w:sz w:val="28"/>
          <w:szCs w:val="28"/>
        </w:rPr>
        <w:t>[14] 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 приказом Федеральной службы по экологическому, технологическому и атомному надзору от 15 декабря 2020 г. № 536)</w:t>
      </w:r>
    </w:p>
    <w:p w14:paraId="19FA5EB7" w14:textId="3D4B91D2" w:rsidR="007F19F5" w:rsidRPr="001A35CA" w:rsidRDefault="00A3337E" w:rsidP="001A35CA">
      <w:pPr>
        <w:pStyle w:val="aff2"/>
        <w:ind w:firstLine="567"/>
        <w:jc w:val="both"/>
        <w:rPr>
          <w:sz w:val="28"/>
          <w:szCs w:val="28"/>
        </w:rPr>
      </w:pPr>
      <w:r w:rsidRPr="001A35CA">
        <w:rPr>
          <w:sz w:val="28"/>
          <w:szCs w:val="28"/>
        </w:rPr>
        <w:t xml:space="preserve">[15] Постановление Правительства Российской Федерации от 12 ноября 2020 г. № 1816 «Об утверждении перечня случаев, при которых для строительства, реконструкции линейного объекта не требуется подготовка документации по планировке территории, перечня случаев, при которых для строительства, реконструкции объекта капитального строительства не </w:t>
      </w:r>
      <w:r w:rsidRPr="001A35CA">
        <w:rPr>
          <w:sz w:val="28"/>
          <w:szCs w:val="28"/>
        </w:rPr>
        <w:lastRenderedPageBreak/>
        <w:t>требуется получение разрешения на строительство, внесение изменений в перечень видов объектов, размещение которых может осуществляться на землях или земельных участках, находящихся в государственной или муниципальной собственности, без предоставления земельных участков и установления сервитутов, и о признании утратившими силу некоторых актов Правительства Российской Федерации»</w:t>
      </w:r>
    </w:p>
    <w:p w14:paraId="3510625B" w14:textId="77777777" w:rsidR="007F19F5" w:rsidRPr="001A35CA" w:rsidRDefault="007F19F5" w:rsidP="001A35CA">
      <w:pPr>
        <w:pStyle w:val="aff2"/>
        <w:ind w:firstLine="567"/>
        <w:jc w:val="both"/>
        <w:rPr>
          <w:sz w:val="28"/>
          <w:szCs w:val="28"/>
        </w:rPr>
      </w:pPr>
      <w:r w:rsidRPr="001A35CA">
        <w:rPr>
          <w:sz w:val="28"/>
          <w:szCs w:val="28"/>
        </w:rPr>
        <w:t>[16] Федеральный закон от 25 июля 2002 г. № 73-ФЗ «Об объектах культурного наследия (памятниках истории и культуры) народов Российской Федерации»</w:t>
      </w:r>
    </w:p>
    <w:p w14:paraId="794BCDBF" w14:textId="77777777" w:rsidR="00A928BB" w:rsidRPr="001A35CA" w:rsidRDefault="00A928BB" w:rsidP="001A35CA">
      <w:pPr>
        <w:pStyle w:val="aff2"/>
        <w:ind w:firstLine="567"/>
        <w:jc w:val="both"/>
        <w:rPr>
          <w:sz w:val="28"/>
          <w:szCs w:val="28"/>
        </w:rPr>
      </w:pPr>
    </w:p>
    <w:p w14:paraId="05134449" w14:textId="60081C78" w:rsidR="007F19F5" w:rsidRPr="001A35CA" w:rsidRDefault="007F19F5" w:rsidP="001A35CA">
      <w:pPr>
        <w:pStyle w:val="aff2"/>
        <w:ind w:firstLine="567"/>
        <w:jc w:val="both"/>
        <w:rPr>
          <w:b/>
          <w:bCs/>
          <w:sz w:val="28"/>
          <w:szCs w:val="28"/>
        </w:rPr>
      </w:pPr>
      <w:r w:rsidRPr="001A35CA">
        <w:rPr>
          <w:b/>
          <w:bCs/>
          <w:sz w:val="28"/>
          <w:szCs w:val="28"/>
        </w:rPr>
        <w:t xml:space="preserve">(Измененная редакция, Изм. № 2, </w:t>
      </w:r>
      <w:r w:rsidR="005A52B8" w:rsidRPr="001A35CA">
        <w:rPr>
          <w:b/>
          <w:bCs/>
          <w:sz w:val="28"/>
          <w:szCs w:val="28"/>
        </w:rPr>
        <w:t xml:space="preserve">№ </w:t>
      </w:r>
      <w:r w:rsidRPr="001A35CA">
        <w:rPr>
          <w:b/>
          <w:bCs/>
          <w:sz w:val="28"/>
          <w:szCs w:val="28"/>
        </w:rPr>
        <w:t>3</w:t>
      </w:r>
      <w:r w:rsidR="00A3337E" w:rsidRPr="001A35CA">
        <w:rPr>
          <w:b/>
          <w:bCs/>
          <w:sz w:val="28"/>
          <w:szCs w:val="28"/>
        </w:rPr>
        <w:t>, № 4</w:t>
      </w:r>
      <w:r w:rsidRPr="001A35CA">
        <w:rPr>
          <w:b/>
          <w:bCs/>
          <w:sz w:val="28"/>
          <w:szCs w:val="28"/>
        </w:rPr>
        <w:t>).</w:t>
      </w:r>
    </w:p>
    <w:p w14:paraId="4ACFED5A" w14:textId="12D4A195" w:rsidR="007F19F5" w:rsidRDefault="007F19F5" w:rsidP="00BC19C1">
      <w:pPr>
        <w:autoSpaceDE w:val="0"/>
        <w:autoSpaceDN w:val="0"/>
        <w:adjustRightInd w:val="0"/>
        <w:spacing w:line="360" w:lineRule="auto"/>
        <w:rPr>
          <w:color w:val="000000"/>
        </w:rPr>
      </w:pPr>
      <w:r>
        <w:rPr>
          <w:color w:val="000000"/>
        </w:rPr>
        <w:br w:type="page"/>
      </w:r>
    </w:p>
    <w:p w14:paraId="44B582ED" w14:textId="122DD373" w:rsidR="00FE176A" w:rsidRDefault="00FE176A" w:rsidP="00FE176A">
      <w:pPr>
        <w:pStyle w:val="aff2"/>
        <w:jc w:val="both"/>
        <w:rPr>
          <w:sz w:val="28"/>
          <w:szCs w:val="28"/>
        </w:rPr>
      </w:pPr>
    </w:p>
    <w:p w14:paraId="0315A325" w14:textId="77777777" w:rsidR="00FE176A" w:rsidRPr="00FE176A" w:rsidRDefault="00FE176A" w:rsidP="00FE176A">
      <w:pPr>
        <w:pStyle w:val="aff2"/>
        <w:jc w:val="both"/>
        <w:rPr>
          <w:sz w:val="28"/>
          <w:szCs w:val="28"/>
        </w:rPr>
      </w:pPr>
    </w:p>
    <w:p w14:paraId="6DF8B4B7" w14:textId="354E26A8" w:rsidR="00BD0624" w:rsidRDefault="00BD0624" w:rsidP="00FE176A">
      <w:pPr>
        <w:pStyle w:val="aff2"/>
        <w:pBdr>
          <w:top w:val="single" w:sz="4" w:space="1" w:color="auto"/>
        </w:pBdr>
        <w:jc w:val="both"/>
        <w:rPr>
          <w:sz w:val="28"/>
          <w:szCs w:val="28"/>
        </w:rPr>
      </w:pPr>
      <w:r w:rsidRPr="00FE176A">
        <w:rPr>
          <w:sz w:val="28"/>
          <w:szCs w:val="28"/>
        </w:rPr>
        <w:t>УДК 69+696.2(083.74)</w:t>
      </w:r>
      <w:r w:rsidR="00FE176A">
        <w:rPr>
          <w:sz w:val="28"/>
          <w:szCs w:val="28"/>
        </w:rPr>
        <w:t xml:space="preserve">                                                                        </w:t>
      </w:r>
      <w:r w:rsidR="00FE176A" w:rsidRPr="00FE176A">
        <w:rPr>
          <w:sz w:val="28"/>
          <w:szCs w:val="28"/>
        </w:rPr>
        <w:t>ОКС 75.200</w:t>
      </w:r>
    </w:p>
    <w:p w14:paraId="0D2A77FD" w14:textId="77777777" w:rsidR="00FE176A" w:rsidRPr="00FE176A" w:rsidRDefault="00FE176A" w:rsidP="00FE176A">
      <w:pPr>
        <w:pStyle w:val="aff2"/>
        <w:jc w:val="both"/>
        <w:rPr>
          <w:sz w:val="28"/>
          <w:szCs w:val="28"/>
        </w:rPr>
      </w:pPr>
    </w:p>
    <w:p w14:paraId="40D45E43" w14:textId="5AC2C0AD" w:rsidR="005A2307" w:rsidRPr="00FE176A" w:rsidRDefault="007F19F5" w:rsidP="00FE176A">
      <w:pPr>
        <w:pStyle w:val="aff2"/>
        <w:jc w:val="both"/>
        <w:rPr>
          <w:sz w:val="28"/>
          <w:szCs w:val="28"/>
        </w:rPr>
      </w:pPr>
      <w:r w:rsidRPr="00FE176A">
        <w:rPr>
          <w:sz w:val="28"/>
          <w:szCs w:val="28"/>
        </w:rPr>
        <w:t>Ключевые слова: газораспределительная система, сеть газораспределения, сеть газопотребления, природный газ, сжиженные углеводородные газы, наружный газопровод, внутренний газопровод, пункт редуцирования газа, резервуарная установка сжиженных углеводородных газов, баллонная  установка сжиженных углеводородных газов</w:t>
      </w:r>
    </w:p>
    <w:p w14:paraId="1D723127" w14:textId="2E3119EA" w:rsidR="005A2307" w:rsidRPr="00FE176A" w:rsidRDefault="005A2307" w:rsidP="00FE176A">
      <w:pPr>
        <w:pStyle w:val="aff2"/>
        <w:pBdr>
          <w:bottom w:val="single" w:sz="4" w:space="1" w:color="auto"/>
        </w:pBdr>
        <w:jc w:val="both"/>
        <w:rPr>
          <w:sz w:val="28"/>
          <w:szCs w:val="28"/>
        </w:rPr>
      </w:pPr>
      <w:r w:rsidRPr="00FE176A">
        <w:rPr>
          <w:b/>
          <w:bCs/>
          <w:sz w:val="28"/>
          <w:szCs w:val="28"/>
        </w:rPr>
        <w:t>(Измененная редакция, Изм. № 2).</w:t>
      </w:r>
    </w:p>
    <w:p w14:paraId="663E99CB" w14:textId="0A9F0094" w:rsidR="007F19F5" w:rsidRPr="00FE176A" w:rsidRDefault="007F19F5" w:rsidP="00FE176A">
      <w:pPr>
        <w:pStyle w:val="aff2"/>
        <w:jc w:val="both"/>
        <w:rPr>
          <w:sz w:val="28"/>
          <w:szCs w:val="28"/>
        </w:rPr>
      </w:pPr>
    </w:p>
    <w:p w14:paraId="1AFF6297" w14:textId="77777777" w:rsidR="00BD0624" w:rsidRPr="00FE176A" w:rsidRDefault="00BD0624" w:rsidP="00FE176A">
      <w:pPr>
        <w:pStyle w:val="aff2"/>
        <w:jc w:val="both"/>
        <w:rPr>
          <w:sz w:val="28"/>
          <w:szCs w:val="28"/>
        </w:rPr>
      </w:pPr>
    </w:p>
    <w:p w14:paraId="5275ECD5" w14:textId="77777777" w:rsidR="00BD0624" w:rsidRPr="00FE176A" w:rsidRDefault="00BD0624" w:rsidP="00FE176A">
      <w:pPr>
        <w:pStyle w:val="aff2"/>
        <w:jc w:val="both"/>
        <w:rPr>
          <w:sz w:val="28"/>
          <w:szCs w:val="28"/>
        </w:rPr>
      </w:pPr>
    </w:p>
    <w:p w14:paraId="110B8724" w14:textId="77777777" w:rsidR="00BD0624" w:rsidRPr="00FE176A" w:rsidRDefault="00BD0624" w:rsidP="00FE176A">
      <w:pPr>
        <w:pStyle w:val="aff2"/>
        <w:jc w:val="both"/>
        <w:rPr>
          <w:sz w:val="28"/>
          <w:szCs w:val="28"/>
        </w:rPr>
      </w:pPr>
    </w:p>
    <w:sectPr w:rsidR="00BD0624" w:rsidRPr="00FE176A" w:rsidSect="00596F73">
      <w:headerReference w:type="even" r:id="rId13"/>
      <w:headerReference w:type="default" r:id="rId14"/>
      <w:footerReference w:type="even" r:id="rId15"/>
      <w:footerReference w:type="default" r:id="rId16"/>
      <w:type w:val="nextColumn"/>
      <w:pgSz w:w="11907" w:h="16840" w:code="9"/>
      <w:pgMar w:top="1134" w:right="850" w:bottom="1134" w:left="1701" w:header="709" w:footer="734" w:gutter="0"/>
      <w:pgNumType w:start="1"/>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C582A" w14:textId="77777777" w:rsidR="00A70A0B" w:rsidRDefault="00A70A0B">
      <w:r>
        <w:separator/>
      </w:r>
    </w:p>
  </w:endnote>
  <w:endnote w:type="continuationSeparator" w:id="0">
    <w:p w14:paraId="7DDCE2BF" w14:textId="77777777" w:rsidR="00A70A0B" w:rsidRDefault="00A70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tarSymbol">
    <w:altName w:val="Times New Roman"/>
    <w:charset w:val="CC"/>
    <w:family w:val="auto"/>
    <w:pitch w:val="default"/>
  </w:font>
  <w:font w:name="OpenSymbol">
    <w:altName w:val="MS Gothic"/>
    <w:charset w:val="8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8D217" w14:textId="77777777" w:rsidR="00420EF4" w:rsidRPr="009D01AF" w:rsidRDefault="00420EF4" w:rsidP="008B28A1">
    <w:pPr>
      <w:pStyle w:val="ab"/>
      <w:framePr w:wrap="around" w:vAnchor="text" w:hAnchor="margin" w:xAlign="outside" w:y="1"/>
      <w:rPr>
        <w:rStyle w:val="aa"/>
        <w:sz w:val="20"/>
        <w:szCs w:val="20"/>
      </w:rPr>
    </w:pPr>
    <w:r w:rsidRPr="009D01AF">
      <w:rPr>
        <w:rStyle w:val="aa"/>
        <w:sz w:val="20"/>
        <w:szCs w:val="20"/>
      </w:rPr>
      <w:fldChar w:fldCharType="begin"/>
    </w:r>
    <w:r w:rsidRPr="009D01AF">
      <w:rPr>
        <w:rStyle w:val="aa"/>
        <w:sz w:val="20"/>
        <w:szCs w:val="20"/>
      </w:rPr>
      <w:instrText xml:space="preserve">PAGE  </w:instrText>
    </w:r>
    <w:r w:rsidRPr="009D01AF">
      <w:rPr>
        <w:rStyle w:val="aa"/>
        <w:sz w:val="20"/>
        <w:szCs w:val="20"/>
      </w:rPr>
      <w:fldChar w:fldCharType="separate"/>
    </w:r>
    <w:r w:rsidR="00814E96">
      <w:rPr>
        <w:rStyle w:val="aa"/>
        <w:noProof/>
        <w:sz w:val="20"/>
        <w:szCs w:val="20"/>
      </w:rPr>
      <w:t>VI</w:t>
    </w:r>
    <w:r w:rsidRPr="009D01AF">
      <w:rPr>
        <w:rStyle w:val="aa"/>
        <w:sz w:val="20"/>
        <w:szCs w:val="20"/>
      </w:rPr>
      <w:fldChar w:fldCharType="end"/>
    </w:r>
  </w:p>
  <w:p w14:paraId="26707E85" w14:textId="77777777" w:rsidR="00420EF4" w:rsidRPr="00B97FB6" w:rsidRDefault="00420EF4" w:rsidP="00B97FB6">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AEAF" w14:textId="77777777" w:rsidR="00420EF4" w:rsidRPr="00B97FB6" w:rsidRDefault="00420EF4" w:rsidP="008B28A1">
    <w:pPr>
      <w:pStyle w:val="ab"/>
      <w:framePr w:wrap="around" w:vAnchor="text" w:hAnchor="margin" w:xAlign="outside" w:y="1"/>
      <w:rPr>
        <w:rStyle w:val="aa"/>
        <w:sz w:val="20"/>
        <w:szCs w:val="20"/>
      </w:rPr>
    </w:pPr>
    <w:r w:rsidRPr="00B97FB6">
      <w:rPr>
        <w:rStyle w:val="aa"/>
        <w:sz w:val="20"/>
        <w:szCs w:val="20"/>
      </w:rPr>
      <w:fldChar w:fldCharType="begin"/>
    </w:r>
    <w:r w:rsidRPr="00B97FB6">
      <w:rPr>
        <w:rStyle w:val="aa"/>
        <w:sz w:val="20"/>
        <w:szCs w:val="20"/>
      </w:rPr>
      <w:instrText xml:space="preserve">PAGE  </w:instrText>
    </w:r>
    <w:r w:rsidRPr="00B97FB6">
      <w:rPr>
        <w:rStyle w:val="aa"/>
        <w:sz w:val="20"/>
        <w:szCs w:val="20"/>
      </w:rPr>
      <w:fldChar w:fldCharType="separate"/>
    </w:r>
    <w:r w:rsidR="00814E96">
      <w:rPr>
        <w:rStyle w:val="aa"/>
        <w:noProof/>
        <w:sz w:val="20"/>
        <w:szCs w:val="20"/>
      </w:rPr>
      <w:t>V</w:t>
    </w:r>
    <w:r w:rsidRPr="00B97FB6">
      <w:rPr>
        <w:rStyle w:val="aa"/>
        <w:sz w:val="20"/>
        <w:szCs w:val="20"/>
      </w:rPr>
      <w:fldChar w:fldCharType="end"/>
    </w:r>
  </w:p>
  <w:p w14:paraId="1CBA3A81" w14:textId="77777777" w:rsidR="00420EF4" w:rsidRDefault="00420EF4" w:rsidP="00B97FB6">
    <w:pPr>
      <w:pStyle w:val="ab"/>
      <w:ind w:right="360"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CD6FC" w14:textId="77777777" w:rsidR="00420EF4" w:rsidRDefault="00420EF4">
    <w:pPr>
      <w:pStyle w:val="ab"/>
      <w:framePr w:wrap="around" w:vAnchor="text" w:hAnchor="margin" w:xAlign="outside" w:y="1"/>
      <w:rPr>
        <w:rStyle w:val="aa"/>
        <w:sz w:val="20"/>
      </w:rPr>
    </w:pPr>
    <w:r>
      <w:rPr>
        <w:rStyle w:val="aa"/>
        <w:sz w:val="20"/>
      </w:rPr>
      <w:fldChar w:fldCharType="begin"/>
    </w:r>
    <w:r>
      <w:rPr>
        <w:rStyle w:val="aa"/>
        <w:sz w:val="20"/>
      </w:rPr>
      <w:instrText xml:space="preserve">PAGE  </w:instrText>
    </w:r>
    <w:r>
      <w:rPr>
        <w:rStyle w:val="aa"/>
        <w:sz w:val="20"/>
      </w:rPr>
      <w:fldChar w:fldCharType="separate"/>
    </w:r>
    <w:r w:rsidR="00814E96">
      <w:rPr>
        <w:rStyle w:val="aa"/>
        <w:noProof/>
        <w:sz w:val="20"/>
      </w:rPr>
      <w:t>40</w:t>
    </w:r>
    <w:r>
      <w:rPr>
        <w:rStyle w:val="aa"/>
        <w:sz w:val="20"/>
      </w:rPr>
      <w:fldChar w:fldCharType="end"/>
    </w:r>
  </w:p>
  <w:p w14:paraId="6850880B" w14:textId="77777777" w:rsidR="00420EF4" w:rsidRDefault="00420EF4">
    <w:pPr>
      <w:pStyle w:val="ab"/>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2CB4F" w14:textId="77777777" w:rsidR="00420EF4" w:rsidRDefault="00420EF4">
    <w:pPr>
      <w:pStyle w:val="ab"/>
      <w:framePr w:wrap="around" w:vAnchor="text" w:hAnchor="margin" w:xAlign="outside" w:y="1"/>
      <w:rPr>
        <w:rStyle w:val="aa"/>
        <w:sz w:val="20"/>
      </w:rPr>
    </w:pPr>
    <w:r>
      <w:rPr>
        <w:rStyle w:val="aa"/>
        <w:sz w:val="20"/>
      </w:rPr>
      <w:fldChar w:fldCharType="begin"/>
    </w:r>
    <w:r>
      <w:rPr>
        <w:rStyle w:val="aa"/>
        <w:sz w:val="20"/>
      </w:rPr>
      <w:instrText xml:space="preserve">PAGE  </w:instrText>
    </w:r>
    <w:r>
      <w:rPr>
        <w:rStyle w:val="aa"/>
        <w:sz w:val="20"/>
      </w:rPr>
      <w:fldChar w:fldCharType="separate"/>
    </w:r>
    <w:r w:rsidR="00814E96">
      <w:rPr>
        <w:rStyle w:val="aa"/>
        <w:noProof/>
        <w:sz w:val="20"/>
      </w:rPr>
      <w:t>41</w:t>
    </w:r>
    <w:r>
      <w:rPr>
        <w:rStyle w:val="aa"/>
        <w:sz w:val="20"/>
      </w:rPr>
      <w:fldChar w:fldCharType="end"/>
    </w:r>
  </w:p>
  <w:p w14:paraId="39AE7F6C" w14:textId="77777777" w:rsidR="00420EF4" w:rsidRDefault="00420EF4">
    <w:pPr>
      <w:pStyle w:val="ab"/>
      <w:ind w:right="360" w:firstLine="360"/>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A7835" w14:textId="77777777" w:rsidR="00A70A0B" w:rsidRDefault="00A70A0B">
      <w:r>
        <w:separator/>
      </w:r>
    </w:p>
  </w:footnote>
  <w:footnote w:type="continuationSeparator" w:id="0">
    <w:p w14:paraId="7037E749" w14:textId="77777777" w:rsidR="00A70A0B" w:rsidRDefault="00A70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970DE" w14:textId="4627056B" w:rsidR="00420EF4" w:rsidRPr="00226E2D" w:rsidRDefault="00420EF4">
    <w:pPr>
      <w:pStyle w:val="a8"/>
      <w:rPr>
        <w:b/>
        <w:lang w:val="en-US"/>
      </w:rPr>
    </w:pPr>
    <w:r w:rsidRPr="00226E2D">
      <w:rPr>
        <w:b/>
      </w:rPr>
      <w:t>СП 62.13330.2011</w:t>
    </w:r>
  </w:p>
  <w:p w14:paraId="6207C564" w14:textId="77777777" w:rsidR="00420EF4" w:rsidRPr="00226E2D" w:rsidRDefault="00420EF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D73A3" w14:textId="0699CC5B" w:rsidR="00420EF4" w:rsidRPr="00226E2D" w:rsidRDefault="00420EF4" w:rsidP="00226E2D">
    <w:pPr>
      <w:pStyle w:val="aff2"/>
      <w:jc w:val="right"/>
      <w:rPr>
        <w:b/>
        <w:bCs/>
      </w:rPr>
    </w:pPr>
    <w:r w:rsidRPr="00226E2D">
      <w:rPr>
        <w:b/>
        <w:bCs/>
      </w:rPr>
      <w:t>СП 62.13330.2011</w:t>
    </w:r>
  </w:p>
  <w:p w14:paraId="5541820B" w14:textId="77777777" w:rsidR="00420EF4" w:rsidRPr="00226E2D" w:rsidRDefault="00420EF4" w:rsidP="00226E2D">
    <w:pPr>
      <w:pStyle w:val="aff2"/>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7BE53" w14:textId="77777777" w:rsidR="00420EF4" w:rsidRPr="00F1083A" w:rsidRDefault="00420EF4">
    <w:pPr>
      <w:pStyle w:val="a8"/>
      <w:rPr>
        <w:sz w:val="20"/>
        <w:szCs w:val="20"/>
      </w:rPr>
    </w:pPr>
    <w:r>
      <w:rPr>
        <w:b/>
        <w:sz w:val="20"/>
        <w:szCs w:val="20"/>
      </w:rPr>
      <w:t>СП 62</w:t>
    </w:r>
    <w:r w:rsidRPr="00F1083A">
      <w:rPr>
        <w:b/>
        <w:sz w:val="20"/>
        <w:szCs w:val="20"/>
      </w:rPr>
      <w:t>.13330.201</w:t>
    </w:r>
    <w:r>
      <w:rPr>
        <w:b/>
        <w:sz w:val="20"/>
        <w:szCs w:val="20"/>
      </w:rPr>
      <w:t>1</w:t>
    </w:r>
    <w:r w:rsidRPr="00F1083A">
      <w:rPr>
        <w:b/>
        <w:sz w:val="20"/>
        <w:szCs w:val="20"/>
        <w:lang w:val="en-US"/>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0D517" w14:textId="7A6B8D71" w:rsidR="00420EF4" w:rsidRDefault="00420EF4">
    <w:pPr>
      <w:pStyle w:val="a8"/>
      <w:jc w:val="right"/>
      <w:rPr>
        <w:b/>
        <w:lang w:val="en-US"/>
      </w:rPr>
    </w:pPr>
    <w:r w:rsidRPr="00975C5A">
      <w:rPr>
        <w:b/>
      </w:rPr>
      <w:t>СП 62.13330.2011</w:t>
    </w:r>
  </w:p>
  <w:p w14:paraId="0B1E1165" w14:textId="77777777" w:rsidR="00420EF4" w:rsidRPr="00975C5A" w:rsidRDefault="00420EF4">
    <w:pPr>
      <w:pStyle w:val="a8"/>
      <w:jc w:val="right"/>
      <w:rPr>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suff w:val="nothing"/>
      <w:lvlText w:val=""/>
      <w:lvlJc w:val="left"/>
      <w:pPr>
        <w:tabs>
          <w:tab w:val="num" w:pos="0"/>
        </w:tabs>
        <w:ind w:left="0" w:firstLine="0"/>
      </w:pPr>
      <w:rPr>
        <w:rFonts w:ascii="Symbol" w:hAnsi="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3810BF5"/>
    <w:multiLevelType w:val="hybridMultilevel"/>
    <w:tmpl w:val="2E56162A"/>
    <w:lvl w:ilvl="0" w:tplc="04190001">
      <w:start w:val="1"/>
      <w:numFmt w:val="bullet"/>
      <w:lvlText w:val=""/>
      <w:lvlJc w:val="left"/>
      <w:pPr>
        <w:tabs>
          <w:tab w:val="num" w:pos="1283"/>
        </w:tabs>
        <w:ind w:left="1283" w:hanging="360"/>
      </w:pPr>
      <w:rPr>
        <w:rFonts w:ascii="Symbol" w:hAnsi="Symbol" w:hint="default"/>
      </w:rPr>
    </w:lvl>
    <w:lvl w:ilvl="1" w:tplc="04190003" w:tentative="1">
      <w:start w:val="1"/>
      <w:numFmt w:val="bullet"/>
      <w:lvlText w:val="o"/>
      <w:lvlJc w:val="left"/>
      <w:pPr>
        <w:tabs>
          <w:tab w:val="num" w:pos="2003"/>
        </w:tabs>
        <w:ind w:left="2003" w:hanging="360"/>
      </w:pPr>
      <w:rPr>
        <w:rFonts w:ascii="Courier New" w:hAnsi="Courier New" w:cs="Courier New" w:hint="default"/>
      </w:rPr>
    </w:lvl>
    <w:lvl w:ilvl="2" w:tplc="04190005" w:tentative="1">
      <w:start w:val="1"/>
      <w:numFmt w:val="bullet"/>
      <w:lvlText w:val=""/>
      <w:lvlJc w:val="left"/>
      <w:pPr>
        <w:tabs>
          <w:tab w:val="num" w:pos="2723"/>
        </w:tabs>
        <w:ind w:left="2723" w:hanging="360"/>
      </w:pPr>
      <w:rPr>
        <w:rFonts w:ascii="Wingdings" w:hAnsi="Wingdings" w:hint="default"/>
      </w:rPr>
    </w:lvl>
    <w:lvl w:ilvl="3" w:tplc="04190001" w:tentative="1">
      <w:start w:val="1"/>
      <w:numFmt w:val="bullet"/>
      <w:lvlText w:val=""/>
      <w:lvlJc w:val="left"/>
      <w:pPr>
        <w:tabs>
          <w:tab w:val="num" w:pos="3443"/>
        </w:tabs>
        <w:ind w:left="3443" w:hanging="360"/>
      </w:pPr>
      <w:rPr>
        <w:rFonts w:ascii="Symbol" w:hAnsi="Symbol" w:hint="default"/>
      </w:rPr>
    </w:lvl>
    <w:lvl w:ilvl="4" w:tplc="04190003" w:tentative="1">
      <w:start w:val="1"/>
      <w:numFmt w:val="bullet"/>
      <w:lvlText w:val="o"/>
      <w:lvlJc w:val="left"/>
      <w:pPr>
        <w:tabs>
          <w:tab w:val="num" w:pos="4163"/>
        </w:tabs>
        <w:ind w:left="4163" w:hanging="360"/>
      </w:pPr>
      <w:rPr>
        <w:rFonts w:ascii="Courier New" w:hAnsi="Courier New" w:cs="Courier New" w:hint="default"/>
      </w:rPr>
    </w:lvl>
    <w:lvl w:ilvl="5" w:tplc="04190005" w:tentative="1">
      <w:start w:val="1"/>
      <w:numFmt w:val="bullet"/>
      <w:lvlText w:val=""/>
      <w:lvlJc w:val="left"/>
      <w:pPr>
        <w:tabs>
          <w:tab w:val="num" w:pos="4883"/>
        </w:tabs>
        <w:ind w:left="4883" w:hanging="360"/>
      </w:pPr>
      <w:rPr>
        <w:rFonts w:ascii="Wingdings" w:hAnsi="Wingdings" w:hint="default"/>
      </w:rPr>
    </w:lvl>
    <w:lvl w:ilvl="6" w:tplc="04190001" w:tentative="1">
      <w:start w:val="1"/>
      <w:numFmt w:val="bullet"/>
      <w:lvlText w:val=""/>
      <w:lvlJc w:val="left"/>
      <w:pPr>
        <w:tabs>
          <w:tab w:val="num" w:pos="5603"/>
        </w:tabs>
        <w:ind w:left="5603" w:hanging="360"/>
      </w:pPr>
      <w:rPr>
        <w:rFonts w:ascii="Symbol" w:hAnsi="Symbol" w:hint="default"/>
      </w:rPr>
    </w:lvl>
    <w:lvl w:ilvl="7" w:tplc="04190003" w:tentative="1">
      <w:start w:val="1"/>
      <w:numFmt w:val="bullet"/>
      <w:lvlText w:val="o"/>
      <w:lvlJc w:val="left"/>
      <w:pPr>
        <w:tabs>
          <w:tab w:val="num" w:pos="6323"/>
        </w:tabs>
        <w:ind w:left="6323" w:hanging="360"/>
      </w:pPr>
      <w:rPr>
        <w:rFonts w:ascii="Courier New" w:hAnsi="Courier New" w:cs="Courier New" w:hint="default"/>
      </w:rPr>
    </w:lvl>
    <w:lvl w:ilvl="8" w:tplc="04190005" w:tentative="1">
      <w:start w:val="1"/>
      <w:numFmt w:val="bullet"/>
      <w:lvlText w:val=""/>
      <w:lvlJc w:val="left"/>
      <w:pPr>
        <w:tabs>
          <w:tab w:val="num" w:pos="7043"/>
        </w:tabs>
        <w:ind w:left="7043" w:hanging="360"/>
      </w:pPr>
      <w:rPr>
        <w:rFonts w:ascii="Wingdings" w:hAnsi="Wingdings" w:hint="default"/>
      </w:rPr>
    </w:lvl>
  </w:abstractNum>
  <w:abstractNum w:abstractNumId="3" w15:restartNumberingAfterBreak="0">
    <w:nsid w:val="0AFA487C"/>
    <w:multiLevelType w:val="hybridMultilevel"/>
    <w:tmpl w:val="26387C0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EE22EE0"/>
    <w:multiLevelType w:val="hybridMultilevel"/>
    <w:tmpl w:val="0B24DB4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535894"/>
    <w:multiLevelType w:val="hybridMultilevel"/>
    <w:tmpl w:val="D0480626"/>
    <w:lvl w:ilvl="0" w:tplc="04190001">
      <w:start w:val="1"/>
      <w:numFmt w:val="bullet"/>
      <w:lvlText w:val=""/>
      <w:lvlJc w:val="left"/>
      <w:pPr>
        <w:tabs>
          <w:tab w:val="num" w:pos="720"/>
        </w:tabs>
        <w:ind w:left="720" w:hanging="360"/>
      </w:pPr>
      <w:rPr>
        <w:rFonts w:ascii="Symbol" w:hAnsi="Symbol" w:hint="default"/>
      </w:rPr>
    </w:lvl>
    <w:lvl w:ilvl="1" w:tplc="51464BF6">
      <w:start w:val="1"/>
      <w:numFmt w:val="bullet"/>
      <w:lvlText w:val="-"/>
      <w:lvlJc w:val="left"/>
      <w:pPr>
        <w:tabs>
          <w:tab w:val="num" w:pos="1440"/>
        </w:tabs>
        <w:ind w:left="1440" w:hanging="360"/>
      </w:pPr>
      <w:rPr>
        <w:rFonts w:ascii="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C255DA"/>
    <w:multiLevelType w:val="hybridMultilevel"/>
    <w:tmpl w:val="407646EA"/>
    <w:lvl w:ilvl="0" w:tplc="0C070001">
      <w:start w:val="1"/>
      <w:numFmt w:val="bullet"/>
      <w:lvlText w:val=""/>
      <w:lvlJc w:val="left"/>
      <w:pPr>
        <w:tabs>
          <w:tab w:val="num" w:pos="720"/>
        </w:tabs>
        <w:ind w:left="720" w:hanging="360"/>
      </w:pPr>
      <w:rPr>
        <w:rFonts w:ascii="Symbol" w:hAnsi="Symbol" w:hint="default"/>
      </w:rPr>
    </w:lvl>
    <w:lvl w:ilvl="1" w:tplc="84A4FAE0" w:tentative="1">
      <w:start w:val="1"/>
      <w:numFmt w:val="bullet"/>
      <w:lvlText w:val="o"/>
      <w:lvlJc w:val="left"/>
      <w:pPr>
        <w:tabs>
          <w:tab w:val="num" w:pos="1440"/>
        </w:tabs>
        <w:ind w:left="1440" w:hanging="360"/>
      </w:pPr>
      <w:rPr>
        <w:rFonts w:ascii="Courier New" w:hAnsi="Courier New" w:cs="Courier New" w:hint="default"/>
      </w:rPr>
    </w:lvl>
    <w:lvl w:ilvl="2" w:tplc="EF30A136" w:tentative="1">
      <w:start w:val="1"/>
      <w:numFmt w:val="bullet"/>
      <w:lvlText w:val=""/>
      <w:lvlJc w:val="left"/>
      <w:pPr>
        <w:tabs>
          <w:tab w:val="num" w:pos="2160"/>
        </w:tabs>
        <w:ind w:left="2160" w:hanging="360"/>
      </w:pPr>
      <w:rPr>
        <w:rFonts w:ascii="Wingdings" w:hAnsi="Wingdings" w:hint="default"/>
      </w:rPr>
    </w:lvl>
    <w:lvl w:ilvl="3" w:tplc="10701C9A" w:tentative="1">
      <w:start w:val="1"/>
      <w:numFmt w:val="bullet"/>
      <w:lvlText w:val=""/>
      <w:lvlJc w:val="left"/>
      <w:pPr>
        <w:tabs>
          <w:tab w:val="num" w:pos="2880"/>
        </w:tabs>
        <w:ind w:left="2880" w:hanging="360"/>
      </w:pPr>
      <w:rPr>
        <w:rFonts w:ascii="Symbol" w:hAnsi="Symbol" w:hint="default"/>
      </w:rPr>
    </w:lvl>
    <w:lvl w:ilvl="4" w:tplc="A28E96D6" w:tentative="1">
      <w:start w:val="1"/>
      <w:numFmt w:val="bullet"/>
      <w:lvlText w:val="o"/>
      <w:lvlJc w:val="left"/>
      <w:pPr>
        <w:tabs>
          <w:tab w:val="num" w:pos="3600"/>
        </w:tabs>
        <w:ind w:left="3600" w:hanging="360"/>
      </w:pPr>
      <w:rPr>
        <w:rFonts w:ascii="Courier New" w:hAnsi="Courier New" w:cs="Courier New" w:hint="default"/>
      </w:rPr>
    </w:lvl>
    <w:lvl w:ilvl="5" w:tplc="34D8B3B0" w:tentative="1">
      <w:start w:val="1"/>
      <w:numFmt w:val="bullet"/>
      <w:lvlText w:val=""/>
      <w:lvlJc w:val="left"/>
      <w:pPr>
        <w:tabs>
          <w:tab w:val="num" w:pos="4320"/>
        </w:tabs>
        <w:ind w:left="4320" w:hanging="360"/>
      </w:pPr>
      <w:rPr>
        <w:rFonts w:ascii="Wingdings" w:hAnsi="Wingdings" w:hint="default"/>
      </w:rPr>
    </w:lvl>
    <w:lvl w:ilvl="6" w:tplc="03F4F5FE" w:tentative="1">
      <w:start w:val="1"/>
      <w:numFmt w:val="bullet"/>
      <w:lvlText w:val=""/>
      <w:lvlJc w:val="left"/>
      <w:pPr>
        <w:tabs>
          <w:tab w:val="num" w:pos="5040"/>
        </w:tabs>
        <w:ind w:left="5040" w:hanging="360"/>
      </w:pPr>
      <w:rPr>
        <w:rFonts w:ascii="Symbol" w:hAnsi="Symbol" w:hint="default"/>
      </w:rPr>
    </w:lvl>
    <w:lvl w:ilvl="7" w:tplc="A9A49178" w:tentative="1">
      <w:start w:val="1"/>
      <w:numFmt w:val="bullet"/>
      <w:lvlText w:val="o"/>
      <w:lvlJc w:val="left"/>
      <w:pPr>
        <w:tabs>
          <w:tab w:val="num" w:pos="5760"/>
        </w:tabs>
        <w:ind w:left="5760" w:hanging="360"/>
      </w:pPr>
      <w:rPr>
        <w:rFonts w:ascii="Courier New" w:hAnsi="Courier New" w:cs="Courier New" w:hint="default"/>
      </w:rPr>
    </w:lvl>
    <w:lvl w:ilvl="8" w:tplc="4AF62C7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B15C07"/>
    <w:multiLevelType w:val="hybridMultilevel"/>
    <w:tmpl w:val="7C86A1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8" w15:restartNumberingAfterBreak="0">
    <w:nsid w:val="1D1F5B85"/>
    <w:multiLevelType w:val="hybridMultilevel"/>
    <w:tmpl w:val="47A627F0"/>
    <w:lvl w:ilvl="0" w:tplc="04190001">
      <w:start w:val="1"/>
      <w:numFmt w:val="bullet"/>
      <w:lvlText w:val=""/>
      <w:lvlJc w:val="left"/>
      <w:pPr>
        <w:tabs>
          <w:tab w:val="num" w:pos="1283"/>
        </w:tabs>
        <w:ind w:left="1283" w:hanging="360"/>
      </w:pPr>
      <w:rPr>
        <w:rFonts w:ascii="Symbol" w:hAnsi="Symbol" w:hint="default"/>
      </w:rPr>
    </w:lvl>
    <w:lvl w:ilvl="1" w:tplc="04190003" w:tentative="1">
      <w:start w:val="1"/>
      <w:numFmt w:val="bullet"/>
      <w:lvlText w:val="o"/>
      <w:lvlJc w:val="left"/>
      <w:pPr>
        <w:tabs>
          <w:tab w:val="num" w:pos="2003"/>
        </w:tabs>
        <w:ind w:left="2003" w:hanging="360"/>
      </w:pPr>
      <w:rPr>
        <w:rFonts w:ascii="Courier New" w:hAnsi="Courier New" w:cs="Courier New" w:hint="default"/>
      </w:rPr>
    </w:lvl>
    <w:lvl w:ilvl="2" w:tplc="04190005" w:tentative="1">
      <w:start w:val="1"/>
      <w:numFmt w:val="bullet"/>
      <w:lvlText w:val=""/>
      <w:lvlJc w:val="left"/>
      <w:pPr>
        <w:tabs>
          <w:tab w:val="num" w:pos="2723"/>
        </w:tabs>
        <w:ind w:left="2723" w:hanging="360"/>
      </w:pPr>
      <w:rPr>
        <w:rFonts w:ascii="Wingdings" w:hAnsi="Wingdings" w:hint="default"/>
      </w:rPr>
    </w:lvl>
    <w:lvl w:ilvl="3" w:tplc="04190001" w:tentative="1">
      <w:start w:val="1"/>
      <w:numFmt w:val="bullet"/>
      <w:lvlText w:val=""/>
      <w:lvlJc w:val="left"/>
      <w:pPr>
        <w:tabs>
          <w:tab w:val="num" w:pos="3443"/>
        </w:tabs>
        <w:ind w:left="3443" w:hanging="360"/>
      </w:pPr>
      <w:rPr>
        <w:rFonts w:ascii="Symbol" w:hAnsi="Symbol" w:hint="default"/>
      </w:rPr>
    </w:lvl>
    <w:lvl w:ilvl="4" w:tplc="04190003" w:tentative="1">
      <w:start w:val="1"/>
      <w:numFmt w:val="bullet"/>
      <w:lvlText w:val="o"/>
      <w:lvlJc w:val="left"/>
      <w:pPr>
        <w:tabs>
          <w:tab w:val="num" w:pos="4163"/>
        </w:tabs>
        <w:ind w:left="4163" w:hanging="360"/>
      </w:pPr>
      <w:rPr>
        <w:rFonts w:ascii="Courier New" w:hAnsi="Courier New" w:cs="Courier New" w:hint="default"/>
      </w:rPr>
    </w:lvl>
    <w:lvl w:ilvl="5" w:tplc="04190005" w:tentative="1">
      <w:start w:val="1"/>
      <w:numFmt w:val="bullet"/>
      <w:lvlText w:val=""/>
      <w:lvlJc w:val="left"/>
      <w:pPr>
        <w:tabs>
          <w:tab w:val="num" w:pos="4883"/>
        </w:tabs>
        <w:ind w:left="4883" w:hanging="360"/>
      </w:pPr>
      <w:rPr>
        <w:rFonts w:ascii="Wingdings" w:hAnsi="Wingdings" w:hint="default"/>
      </w:rPr>
    </w:lvl>
    <w:lvl w:ilvl="6" w:tplc="04190001" w:tentative="1">
      <w:start w:val="1"/>
      <w:numFmt w:val="bullet"/>
      <w:lvlText w:val=""/>
      <w:lvlJc w:val="left"/>
      <w:pPr>
        <w:tabs>
          <w:tab w:val="num" w:pos="5603"/>
        </w:tabs>
        <w:ind w:left="5603" w:hanging="360"/>
      </w:pPr>
      <w:rPr>
        <w:rFonts w:ascii="Symbol" w:hAnsi="Symbol" w:hint="default"/>
      </w:rPr>
    </w:lvl>
    <w:lvl w:ilvl="7" w:tplc="04190003" w:tentative="1">
      <w:start w:val="1"/>
      <w:numFmt w:val="bullet"/>
      <w:lvlText w:val="o"/>
      <w:lvlJc w:val="left"/>
      <w:pPr>
        <w:tabs>
          <w:tab w:val="num" w:pos="6323"/>
        </w:tabs>
        <w:ind w:left="6323" w:hanging="360"/>
      </w:pPr>
      <w:rPr>
        <w:rFonts w:ascii="Courier New" w:hAnsi="Courier New" w:cs="Courier New" w:hint="default"/>
      </w:rPr>
    </w:lvl>
    <w:lvl w:ilvl="8" w:tplc="04190005" w:tentative="1">
      <w:start w:val="1"/>
      <w:numFmt w:val="bullet"/>
      <w:lvlText w:val=""/>
      <w:lvlJc w:val="left"/>
      <w:pPr>
        <w:tabs>
          <w:tab w:val="num" w:pos="7043"/>
        </w:tabs>
        <w:ind w:left="7043" w:hanging="360"/>
      </w:pPr>
      <w:rPr>
        <w:rFonts w:ascii="Wingdings" w:hAnsi="Wingdings" w:hint="default"/>
      </w:rPr>
    </w:lvl>
  </w:abstractNum>
  <w:abstractNum w:abstractNumId="9" w15:restartNumberingAfterBreak="0">
    <w:nsid w:val="20493E3C"/>
    <w:multiLevelType w:val="hybridMultilevel"/>
    <w:tmpl w:val="70CE0A8E"/>
    <w:lvl w:ilvl="0" w:tplc="575276C8">
      <w:start w:val="1"/>
      <w:numFmt w:val="bullet"/>
      <w:lvlText w:val="-"/>
      <w:lvlJc w:val="left"/>
      <w:pPr>
        <w:tabs>
          <w:tab w:val="num" w:pos="1440"/>
        </w:tabs>
        <w:ind w:left="144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681D6A"/>
    <w:multiLevelType w:val="multilevel"/>
    <w:tmpl w:val="04190023"/>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37D5622"/>
    <w:multiLevelType w:val="multilevel"/>
    <w:tmpl w:val="04190025"/>
    <w:lvl w:ilvl="0">
      <w:start w:val="1"/>
      <w:numFmt w:val="decimal"/>
      <w:pStyle w:val="1"/>
      <w:lvlText w:val="%1"/>
      <w:lvlJc w:val="left"/>
      <w:pPr>
        <w:tabs>
          <w:tab w:val="num" w:pos="864"/>
        </w:tabs>
        <w:ind w:left="864" w:hanging="432"/>
      </w:pPr>
      <w:rPr>
        <w:rFonts w:cs="Times New Roman" w:hint="default"/>
      </w:rPr>
    </w:lvl>
    <w:lvl w:ilvl="1">
      <w:start w:val="1"/>
      <w:numFmt w:val="decimal"/>
      <w:pStyle w:val="2"/>
      <w:lvlText w:val="%1.%2"/>
      <w:lvlJc w:val="left"/>
      <w:pPr>
        <w:tabs>
          <w:tab w:val="num" w:pos="1008"/>
        </w:tabs>
        <w:ind w:left="1008" w:hanging="576"/>
      </w:pPr>
      <w:rPr>
        <w:rFonts w:cs="Times New Roman"/>
      </w:rPr>
    </w:lvl>
    <w:lvl w:ilvl="2">
      <w:start w:val="1"/>
      <w:numFmt w:val="decimal"/>
      <w:pStyle w:val="3"/>
      <w:lvlText w:val="%1.%2.%3"/>
      <w:lvlJc w:val="left"/>
      <w:pPr>
        <w:tabs>
          <w:tab w:val="num" w:pos="1152"/>
        </w:tabs>
        <w:ind w:left="1152" w:hanging="720"/>
      </w:pPr>
      <w:rPr>
        <w:rFonts w:cs="Times New Roman"/>
      </w:rPr>
    </w:lvl>
    <w:lvl w:ilvl="3">
      <w:start w:val="1"/>
      <w:numFmt w:val="decimal"/>
      <w:pStyle w:val="4"/>
      <w:lvlText w:val="%1.%2.%3.%4"/>
      <w:lvlJc w:val="left"/>
      <w:pPr>
        <w:tabs>
          <w:tab w:val="num" w:pos="1296"/>
        </w:tabs>
        <w:ind w:left="1296" w:hanging="864"/>
      </w:pPr>
      <w:rPr>
        <w:rFonts w:cs="Times New Roman"/>
      </w:rPr>
    </w:lvl>
    <w:lvl w:ilvl="4">
      <w:start w:val="1"/>
      <w:numFmt w:val="decimal"/>
      <w:pStyle w:val="5"/>
      <w:lvlText w:val="%1.%2.%3.%4.%5"/>
      <w:lvlJc w:val="left"/>
      <w:pPr>
        <w:tabs>
          <w:tab w:val="num" w:pos="1440"/>
        </w:tabs>
        <w:ind w:left="1440" w:hanging="1008"/>
      </w:pPr>
      <w:rPr>
        <w:rFonts w:cs="Times New Roman"/>
      </w:rPr>
    </w:lvl>
    <w:lvl w:ilvl="5">
      <w:start w:val="1"/>
      <w:numFmt w:val="decimal"/>
      <w:pStyle w:val="6"/>
      <w:lvlText w:val="%1.%2.%3.%4.%5.%6"/>
      <w:lvlJc w:val="left"/>
      <w:pPr>
        <w:tabs>
          <w:tab w:val="num" w:pos="1584"/>
        </w:tabs>
        <w:ind w:left="1584" w:hanging="1152"/>
      </w:pPr>
      <w:rPr>
        <w:rFonts w:cs="Times New Roman"/>
      </w:rPr>
    </w:lvl>
    <w:lvl w:ilvl="6">
      <w:start w:val="1"/>
      <w:numFmt w:val="decimal"/>
      <w:pStyle w:val="7"/>
      <w:lvlText w:val="%1.%2.%3.%4.%5.%6.%7"/>
      <w:lvlJc w:val="left"/>
      <w:pPr>
        <w:tabs>
          <w:tab w:val="num" w:pos="8196"/>
        </w:tabs>
        <w:ind w:left="8196" w:hanging="1296"/>
      </w:pPr>
      <w:rPr>
        <w:rFonts w:cs="Times New Roman"/>
      </w:rPr>
    </w:lvl>
    <w:lvl w:ilvl="7">
      <w:start w:val="1"/>
      <w:numFmt w:val="decimal"/>
      <w:pStyle w:val="8"/>
      <w:lvlText w:val="%1.%2.%3.%4.%5.%6.%7.%8"/>
      <w:lvlJc w:val="left"/>
      <w:pPr>
        <w:tabs>
          <w:tab w:val="num" w:pos="1640"/>
        </w:tabs>
        <w:ind w:left="1640" w:hanging="1440"/>
      </w:pPr>
      <w:rPr>
        <w:rFonts w:cs="Times New Roman"/>
      </w:rPr>
    </w:lvl>
    <w:lvl w:ilvl="8">
      <w:start w:val="1"/>
      <w:numFmt w:val="decimal"/>
      <w:pStyle w:val="9"/>
      <w:lvlText w:val="%1.%2.%3.%4.%5.%6.%7.%8.%9"/>
      <w:lvlJc w:val="left"/>
      <w:pPr>
        <w:tabs>
          <w:tab w:val="num" w:pos="2016"/>
        </w:tabs>
        <w:ind w:left="2016" w:hanging="1584"/>
      </w:pPr>
      <w:rPr>
        <w:rFonts w:cs="Times New Roman"/>
      </w:rPr>
    </w:lvl>
  </w:abstractNum>
  <w:abstractNum w:abstractNumId="12" w15:restartNumberingAfterBreak="0">
    <w:nsid w:val="4EC24083"/>
    <w:multiLevelType w:val="hybridMultilevel"/>
    <w:tmpl w:val="2F3EBCAC"/>
    <w:lvl w:ilvl="0" w:tplc="04190001">
      <w:start w:val="1"/>
      <w:numFmt w:val="bullet"/>
      <w:lvlText w:val=""/>
      <w:lvlJc w:val="left"/>
      <w:pPr>
        <w:tabs>
          <w:tab w:val="num" w:pos="720"/>
        </w:tabs>
        <w:ind w:left="720" w:hanging="360"/>
      </w:pPr>
      <w:rPr>
        <w:rFonts w:ascii="Symbol" w:hAnsi="Symbol" w:hint="default"/>
      </w:rPr>
    </w:lvl>
    <w:lvl w:ilvl="1" w:tplc="575276C8">
      <w:start w:val="1"/>
      <w:numFmt w:val="bullet"/>
      <w:lvlText w:val="-"/>
      <w:lvlJc w:val="left"/>
      <w:pPr>
        <w:tabs>
          <w:tab w:val="num" w:pos="1440"/>
        </w:tabs>
        <w:ind w:left="1440" w:hanging="360"/>
      </w:pPr>
      <w:rPr>
        <w:rFonts w:ascii="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496B98"/>
    <w:multiLevelType w:val="singleLevel"/>
    <w:tmpl w:val="0419000F"/>
    <w:lvl w:ilvl="0">
      <w:start w:val="1"/>
      <w:numFmt w:val="decimal"/>
      <w:lvlText w:val="%1."/>
      <w:lvlJc w:val="left"/>
      <w:pPr>
        <w:tabs>
          <w:tab w:val="num" w:pos="360"/>
        </w:tabs>
        <w:ind w:left="360" w:hanging="360"/>
      </w:pPr>
    </w:lvl>
  </w:abstractNum>
  <w:abstractNum w:abstractNumId="14" w15:restartNumberingAfterBreak="0">
    <w:nsid w:val="7CAD3F3C"/>
    <w:multiLevelType w:val="hybridMultilevel"/>
    <w:tmpl w:val="04C8E0C2"/>
    <w:lvl w:ilvl="0" w:tplc="04190001">
      <w:start w:val="1"/>
      <w:numFmt w:val="bullet"/>
      <w:lvlText w:val=""/>
      <w:lvlJc w:val="left"/>
      <w:pPr>
        <w:tabs>
          <w:tab w:val="num" w:pos="720"/>
        </w:tabs>
        <w:ind w:left="720" w:hanging="360"/>
      </w:pPr>
      <w:rPr>
        <w:rFonts w:ascii="Symbol" w:hAnsi="Symbol" w:hint="default"/>
      </w:rPr>
    </w:lvl>
    <w:lvl w:ilvl="1" w:tplc="04190005">
      <w:start w:val="1"/>
      <w:numFmt w:val="bullet"/>
      <w:lvlText w:val=""/>
      <w:lvlJc w:val="left"/>
      <w:pPr>
        <w:tabs>
          <w:tab w:val="num" w:pos="1440"/>
        </w:tabs>
        <w:ind w:left="1440" w:hanging="360"/>
      </w:pPr>
      <w:rPr>
        <w:rFonts w:ascii="Wingdings" w:hAnsi="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3"/>
  </w:num>
  <w:num w:numId="3">
    <w:abstractNumId w:val="10"/>
  </w:num>
  <w:num w:numId="4">
    <w:abstractNumId w:val="7"/>
  </w:num>
  <w:num w:numId="5">
    <w:abstractNumId w:val="4"/>
  </w:num>
  <w:num w:numId="6">
    <w:abstractNumId w:val="6"/>
  </w:num>
  <w:num w:numId="7">
    <w:abstractNumId w:val="8"/>
  </w:num>
  <w:num w:numId="8">
    <w:abstractNumId w:val="2"/>
  </w:num>
  <w:num w:numId="9">
    <w:abstractNumId w:val="0"/>
  </w:num>
  <w:num w:numId="10">
    <w:abstractNumId w:val="1"/>
  </w:num>
  <w:num w:numId="11">
    <w:abstractNumId w:val="14"/>
  </w:num>
  <w:num w:numId="12">
    <w:abstractNumId w:val="5"/>
  </w:num>
  <w:num w:numId="13">
    <w:abstractNumId w:val="12"/>
  </w:num>
  <w:num w:numId="14">
    <w:abstractNumId w:val="9"/>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evenAndOddHeaders/>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DA9"/>
    <w:rsid w:val="00001804"/>
    <w:rsid w:val="0000213A"/>
    <w:rsid w:val="0000263A"/>
    <w:rsid w:val="0000558E"/>
    <w:rsid w:val="00007519"/>
    <w:rsid w:val="00010039"/>
    <w:rsid w:val="00011106"/>
    <w:rsid w:val="00011DBB"/>
    <w:rsid w:val="0001312D"/>
    <w:rsid w:val="00013482"/>
    <w:rsid w:val="000156DE"/>
    <w:rsid w:val="00016DE6"/>
    <w:rsid w:val="000175B5"/>
    <w:rsid w:val="00022DED"/>
    <w:rsid w:val="00024B25"/>
    <w:rsid w:val="000336D2"/>
    <w:rsid w:val="000344E6"/>
    <w:rsid w:val="00036299"/>
    <w:rsid w:val="00041691"/>
    <w:rsid w:val="00042D54"/>
    <w:rsid w:val="000542A2"/>
    <w:rsid w:val="00054F2C"/>
    <w:rsid w:val="0006257C"/>
    <w:rsid w:val="00064C8C"/>
    <w:rsid w:val="00065BB9"/>
    <w:rsid w:val="00067758"/>
    <w:rsid w:val="00070EB7"/>
    <w:rsid w:val="0007178A"/>
    <w:rsid w:val="00076349"/>
    <w:rsid w:val="0008072D"/>
    <w:rsid w:val="00081D24"/>
    <w:rsid w:val="00083237"/>
    <w:rsid w:val="00083AAF"/>
    <w:rsid w:val="000845DF"/>
    <w:rsid w:val="00084B60"/>
    <w:rsid w:val="00093811"/>
    <w:rsid w:val="00094A46"/>
    <w:rsid w:val="000A226F"/>
    <w:rsid w:val="000A2FA9"/>
    <w:rsid w:val="000A3C5C"/>
    <w:rsid w:val="000A7869"/>
    <w:rsid w:val="000B0C71"/>
    <w:rsid w:val="000B3E0F"/>
    <w:rsid w:val="000B5B64"/>
    <w:rsid w:val="000B6114"/>
    <w:rsid w:val="000C2E34"/>
    <w:rsid w:val="000C4C5D"/>
    <w:rsid w:val="000C6475"/>
    <w:rsid w:val="000C6C21"/>
    <w:rsid w:val="000C7987"/>
    <w:rsid w:val="000C7B99"/>
    <w:rsid w:val="000D244F"/>
    <w:rsid w:val="000D2FAD"/>
    <w:rsid w:val="000D4F0B"/>
    <w:rsid w:val="000D7EBD"/>
    <w:rsid w:val="000E0A06"/>
    <w:rsid w:val="000E0C9D"/>
    <w:rsid w:val="000E23D9"/>
    <w:rsid w:val="000E2ACE"/>
    <w:rsid w:val="000E517F"/>
    <w:rsid w:val="000E61A9"/>
    <w:rsid w:val="000E61DE"/>
    <w:rsid w:val="000E6E9F"/>
    <w:rsid w:val="000E7E5D"/>
    <w:rsid w:val="000F212F"/>
    <w:rsid w:val="000F47EE"/>
    <w:rsid w:val="000F5FA6"/>
    <w:rsid w:val="000F6869"/>
    <w:rsid w:val="001009B4"/>
    <w:rsid w:val="00103A1A"/>
    <w:rsid w:val="001119F8"/>
    <w:rsid w:val="00112612"/>
    <w:rsid w:val="00124B8A"/>
    <w:rsid w:val="0012507D"/>
    <w:rsid w:val="001254A1"/>
    <w:rsid w:val="001265B9"/>
    <w:rsid w:val="0013090C"/>
    <w:rsid w:val="00132736"/>
    <w:rsid w:val="0013352F"/>
    <w:rsid w:val="0013386D"/>
    <w:rsid w:val="00135CBC"/>
    <w:rsid w:val="00135F65"/>
    <w:rsid w:val="0013673F"/>
    <w:rsid w:val="0014340A"/>
    <w:rsid w:val="0014409D"/>
    <w:rsid w:val="00145C56"/>
    <w:rsid w:val="00146C47"/>
    <w:rsid w:val="00147760"/>
    <w:rsid w:val="001522BB"/>
    <w:rsid w:val="001528EF"/>
    <w:rsid w:val="00154C00"/>
    <w:rsid w:val="001559FB"/>
    <w:rsid w:val="001713F1"/>
    <w:rsid w:val="00171EEE"/>
    <w:rsid w:val="0017497D"/>
    <w:rsid w:val="00181916"/>
    <w:rsid w:val="00183921"/>
    <w:rsid w:val="001858C7"/>
    <w:rsid w:val="00185A66"/>
    <w:rsid w:val="00185CD4"/>
    <w:rsid w:val="0018787B"/>
    <w:rsid w:val="00187F24"/>
    <w:rsid w:val="00192DC3"/>
    <w:rsid w:val="0019511D"/>
    <w:rsid w:val="001A0B5F"/>
    <w:rsid w:val="001A35CA"/>
    <w:rsid w:val="001A3ED6"/>
    <w:rsid w:val="001A4A69"/>
    <w:rsid w:val="001B267A"/>
    <w:rsid w:val="001B2E89"/>
    <w:rsid w:val="001B4726"/>
    <w:rsid w:val="001B532B"/>
    <w:rsid w:val="001B5B90"/>
    <w:rsid w:val="001B7403"/>
    <w:rsid w:val="001B7B10"/>
    <w:rsid w:val="001C0813"/>
    <w:rsid w:val="001C1266"/>
    <w:rsid w:val="001C4DD1"/>
    <w:rsid w:val="001C5E10"/>
    <w:rsid w:val="001C78F9"/>
    <w:rsid w:val="001D2898"/>
    <w:rsid w:val="001D4432"/>
    <w:rsid w:val="001D73A6"/>
    <w:rsid w:val="001D77AC"/>
    <w:rsid w:val="001E0F1B"/>
    <w:rsid w:val="001E388D"/>
    <w:rsid w:val="001E683A"/>
    <w:rsid w:val="001E6A90"/>
    <w:rsid w:val="001E7546"/>
    <w:rsid w:val="001E7A80"/>
    <w:rsid w:val="001E7DFD"/>
    <w:rsid w:val="001F19AE"/>
    <w:rsid w:val="001F2D91"/>
    <w:rsid w:val="001F5894"/>
    <w:rsid w:val="00201B56"/>
    <w:rsid w:val="0020266F"/>
    <w:rsid w:val="00203D5B"/>
    <w:rsid w:val="00205EB1"/>
    <w:rsid w:val="00206EB5"/>
    <w:rsid w:val="002072D8"/>
    <w:rsid w:val="002118C9"/>
    <w:rsid w:val="00211DF8"/>
    <w:rsid w:val="0022351E"/>
    <w:rsid w:val="00223578"/>
    <w:rsid w:val="002261AD"/>
    <w:rsid w:val="00226E2D"/>
    <w:rsid w:val="002348E4"/>
    <w:rsid w:val="002375A2"/>
    <w:rsid w:val="00240025"/>
    <w:rsid w:val="00243CEB"/>
    <w:rsid w:val="00244E2C"/>
    <w:rsid w:val="0024505A"/>
    <w:rsid w:val="002458DD"/>
    <w:rsid w:val="00247860"/>
    <w:rsid w:val="002507FD"/>
    <w:rsid w:val="00250A3A"/>
    <w:rsid w:val="002515E4"/>
    <w:rsid w:val="00251673"/>
    <w:rsid w:val="00251B36"/>
    <w:rsid w:val="00254576"/>
    <w:rsid w:val="00254D03"/>
    <w:rsid w:val="00255AB0"/>
    <w:rsid w:val="00256419"/>
    <w:rsid w:val="00257DAE"/>
    <w:rsid w:val="00260145"/>
    <w:rsid w:val="00260957"/>
    <w:rsid w:val="00261251"/>
    <w:rsid w:val="0026239C"/>
    <w:rsid w:val="00263856"/>
    <w:rsid w:val="00263E15"/>
    <w:rsid w:val="0026620E"/>
    <w:rsid w:val="00266BCD"/>
    <w:rsid w:val="00267500"/>
    <w:rsid w:val="00270105"/>
    <w:rsid w:val="00270816"/>
    <w:rsid w:val="00272D99"/>
    <w:rsid w:val="00273F3A"/>
    <w:rsid w:val="0027742B"/>
    <w:rsid w:val="0027743A"/>
    <w:rsid w:val="002803C8"/>
    <w:rsid w:val="002811C3"/>
    <w:rsid w:val="002837B3"/>
    <w:rsid w:val="002842FC"/>
    <w:rsid w:val="00284E5A"/>
    <w:rsid w:val="00286455"/>
    <w:rsid w:val="002906C0"/>
    <w:rsid w:val="002924BE"/>
    <w:rsid w:val="002972B5"/>
    <w:rsid w:val="00297DB8"/>
    <w:rsid w:val="002A042A"/>
    <w:rsid w:val="002A09AC"/>
    <w:rsid w:val="002A0ABE"/>
    <w:rsid w:val="002A255C"/>
    <w:rsid w:val="002A4897"/>
    <w:rsid w:val="002A492B"/>
    <w:rsid w:val="002A6201"/>
    <w:rsid w:val="002A652B"/>
    <w:rsid w:val="002A7AD1"/>
    <w:rsid w:val="002B28A1"/>
    <w:rsid w:val="002B5C19"/>
    <w:rsid w:val="002B6BA1"/>
    <w:rsid w:val="002C2A37"/>
    <w:rsid w:val="002C4B38"/>
    <w:rsid w:val="002D0C8C"/>
    <w:rsid w:val="002D1130"/>
    <w:rsid w:val="002D1D5C"/>
    <w:rsid w:val="002D3684"/>
    <w:rsid w:val="002D3F51"/>
    <w:rsid w:val="002D4391"/>
    <w:rsid w:val="002D737B"/>
    <w:rsid w:val="002D74EC"/>
    <w:rsid w:val="002E33D2"/>
    <w:rsid w:val="002E6679"/>
    <w:rsid w:val="002E6A26"/>
    <w:rsid w:val="002F020C"/>
    <w:rsid w:val="002F77E6"/>
    <w:rsid w:val="003024A5"/>
    <w:rsid w:val="003061F0"/>
    <w:rsid w:val="00310379"/>
    <w:rsid w:val="00314A20"/>
    <w:rsid w:val="0031770A"/>
    <w:rsid w:val="00320225"/>
    <w:rsid w:val="003213B0"/>
    <w:rsid w:val="0032350B"/>
    <w:rsid w:val="003243AC"/>
    <w:rsid w:val="003255EF"/>
    <w:rsid w:val="00325E52"/>
    <w:rsid w:val="00327C9E"/>
    <w:rsid w:val="003310BC"/>
    <w:rsid w:val="00332F7D"/>
    <w:rsid w:val="00333931"/>
    <w:rsid w:val="0033453F"/>
    <w:rsid w:val="003375E7"/>
    <w:rsid w:val="00337885"/>
    <w:rsid w:val="00342F59"/>
    <w:rsid w:val="00347844"/>
    <w:rsid w:val="0035210E"/>
    <w:rsid w:val="00354830"/>
    <w:rsid w:val="00354E9B"/>
    <w:rsid w:val="00357B15"/>
    <w:rsid w:val="00360DC0"/>
    <w:rsid w:val="0036302C"/>
    <w:rsid w:val="003647A7"/>
    <w:rsid w:val="0036724B"/>
    <w:rsid w:val="003679D5"/>
    <w:rsid w:val="00370427"/>
    <w:rsid w:val="00370E72"/>
    <w:rsid w:val="003730C6"/>
    <w:rsid w:val="003731BC"/>
    <w:rsid w:val="003734D7"/>
    <w:rsid w:val="00374297"/>
    <w:rsid w:val="003758FB"/>
    <w:rsid w:val="0037758A"/>
    <w:rsid w:val="00377CC2"/>
    <w:rsid w:val="0038134C"/>
    <w:rsid w:val="003830C4"/>
    <w:rsid w:val="00384796"/>
    <w:rsid w:val="00384F13"/>
    <w:rsid w:val="003861A2"/>
    <w:rsid w:val="00390D98"/>
    <w:rsid w:val="00392843"/>
    <w:rsid w:val="00392A37"/>
    <w:rsid w:val="00392B92"/>
    <w:rsid w:val="003936D6"/>
    <w:rsid w:val="00394158"/>
    <w:rsid w:val="0039633E"/>
    <w:rsid w:val="003964D1"/>
    <w:rsid w:val="003A24E7"/>
    <w:rsid w:val="003A449D"/>
    <w:rsid w:val="003A4B51"/>
    <w:rsid w:val="003A61F7"/>
    <w:rsid w:val="003A6B8F"/>
    <w:rsid w:val="003A7CCE"/>
    <w:rsid w:val="003B1017"/>
    <w:rsid w:val="003B223C"/>
    <w:rsid w:val="003B5ACA"/>
    <w:rsid w:val="003B7883"/>
    <w:rsid w:val="003C0D25"/>
    <w:rsid w:val="003C17CD"/>
    <w:rsid w:val="003C4B34"/>
    <w:rsid w:val="003D2EAB"/>
    <w:rsid w:val="003D31E6"/>
    <w:rsid w:val="003D648E"/>
    <w:rsid w:val="003E626B"/>
    <w:rsid w:val="003F13C4"/>
    <w:rsid w:val="003F4718"/>
    <w:rsid w:val="003F5635"/>
    <w:rsid w:val="003F5CC0"/>
    <w:rsid w:val="003F5D7C"/>
    <w:rsid w:val="003F780B"/>
    <w:rsid w:val="0040334D"/>
    <w:rsid w:val="004038F3"/>
    <w:rsid w:val="004040F2"/>
    <w:rsid w:val="00404EAE"/>
    <w:rsid w:val="00406F22"/>
    <w:rsid w:val="00407719"/>
    <w:rsid w:val="00410F01"/>
    <w:rsid w:val="00410F0C"/>
    <w:rsid w:val="00413014"/>
    <w:rsid w:val="0041559D"/>
    <w:rsid w:val="0041670B"/>
    <w:rsid w:val="0041682C"/>
    <w:rsid w:val="00417B48"/>
    <w:rsid w:val="00420EF4"/>
    <w:rsid w:val="0042586E"/>
    <w:rsid w:val="0043002B"/>
    <w:rsid w:val="0043579D"/>
    <w:rsid w:val="00435FB0"/>
    <w:rsid w:val="00437055"/>
    <w:rsid w:val="00437422"/>
    <w:rsid w:val="0044276C"/>
    <w:rsid w:val="004512F2"/>
    <w:rsid w:val="00451F48"/>
    <w:rsid w:val="00452B4C"/>
    <w:rsid w:val="0045362C"/>
    <w:rsid w:val="00453698"/>
    <w:rsid w:val="00454251"/>
    <w:rsid w:val="00454463"/>
    <w:rsid w:val="004573B6"/>
    <w:rsid w:val="00461093"/>
    <w:rsid w:val="004631E6"/>
    <w:rsid w:val="0046335C"/>
    <w:rsid w:val="0046549B"/>
    <w:rsid w:val="00466294"/>
    <w:rsid w:val="00470AB4"/>
    <w:rsid w:val="00472095"/>
    <w:rsid w:val="00472589"/>
    <w:rsid w:val="00476D1E"/>
    <w:rsid w:val="004779B5"/>
    <w:rsid w:val="004857D1"/>
    <w:rsid w:val="0048689F"/>
    <w:rsid w:val="00487FE6"/>
    <w:rsid w:val="004931C3"/>
    <w:rsid w:val="00495C5B"/>
    <w:rsid w:val="00496820"/>
    <w:rsid w:val="004A367D"/>
    <w:rsid w:val="004A64B1"/>
    <w:rsid w:val="004A6BED"/>
    <w:rsid w:val="004B19C5"/>
    <w:rsid w:val="004B1C9C"/>
    <w:rsid w:val="004B236D"/>
    <w:rsid w:val="004B622B"/>
    <w:rsid w:val="004B6343"/>
    <w:rsid w:val="004B66A0"/>
    <w:rsid w:val="004B7376"/>
    <w:rsid w:val="004C0A4E"/>
    <w:rsid w:val="004C0B79"/>
    <w:rsid w:val="004C3F9C"/>
    <w:rsid w:val="004C5F40"/>
    <w:rsid w:val="004C74EC"/>
    <w:rsid w:val="004C7615"/>
    <w:rsid w:val="004C76C7"/>
    <w:rsid w:val="004D06CE"/>
    <w:rsid w:val="004D0CC7"/>
    <w:rsid w:val="004D0EA9"/>
    <w:rsid w:val="004D0EBD"/>
    <w:rsid w:val="004D2E36"/>
    <w:rsid w:val="004D2FC7"/>
    <w:rsid w:val="004D477E"/>
    <w:rsid w:val="004D6512"/>
    <w:rsid w:val="004E1B3D"/>
    <w:rsid w:val="004E5137"/>
    <w:rsid w:val="004E5832"/>
    <w:rsid w:val="004E649D"/>
    <w:rsid w:val="004F1304"/>
    <w:rsid w:val="004F3F9E"/>
    <w:rsid w:val="004F7F77"/>
    <w:rsid w:val="005005EB"/>
    <w:rsid w:val="005006CF"/>
    <w:rsid w:val="00502434"/>
    <w:rsid w:val="00503DFC"/>
    <w:rsid w:val="00507DCD"/>
    <w:rsid w:val="005122DA"/>
    <w:rsid w:val="00512689"/>
    <w:rsid w:val="00512F85"/>
    <w:rsid w:val="00517C36"/>
    <w:rsid w:val="00522B32"/>
    <w:rsid w:val="0052328B"/>
    <w:rsid w:val="00524F15"/>
    <w:rsid w:val="005259F4"/>
    <w:rsid w:val="00526829"/>
    <w:rsid w:val="00527288"/>
    <w:rsid w:val="00527BAA"/>
    <w:rsid w:val="00531B4E"/>
    <w:rsid w:val="0053304D"/>
    <w:rsid w:val="005353F6"/>
    <w:rsid w:val="005356B2"/>
    <w:rsid w:val="00535D1C"/>
    <w:rsid w:val="005369A7"/>
    <w:rsid w:val="00541BBE"/>
    <w:rsid w:val="00543436"/>
    <w:rsid w:val="00544FAC"/>
    <w:rsid w:val="005459A2"/>
    <w:rsid w:val="00551003"/>
    <w:rsid w:val="0055278E"/>
    <w:rsid w:val="00553688"/>
    <w:rsid w:val="00554107"/>
    <w:rsid w:val="00554728"/>
    <w:rsid w:val="00562A92"/>
    <w:rsid w:val="00564922"/>
    <w:rsid w:val="0056593D"/>
    <w:rsid w:val="0056664D"/>
    <w:rsid w:val="00566CC6"/>
    <w:rsid w:val="00570B83"/>
    <w:rsid w:val="0057201E"/>
    <w:rsid w:val="00572393"/>
    <w:rsid w:val="00572721"/>
    <w:rsid w:val="00574037"/>
    <w:rsid w:val="0058015C"/>
    <w:rsid w:val="005812D6"/>
    <w:rsid w:val="00582D9B"/>
    <w:rsid w:val="00585387"/>
    <w:rsid w:val="005879BF"/>
    <w:rsid w:val="00587CF3"/>
    <w:rsid w:val="005903E4"/>
    <w:rsid w:val="00591935"/>
    <w:rsid w:val="005938E8"/>
    <w:rsid w:val="00594BEE"/>
    <w:rsid w:val="00595F52"/>
    <w:rsid w:val="00596F73"/>
    <w:rsid w:val="005A179C"/>
    <w:rsid w:val="005A2307"/>
    <w:rsid w:val="005A2C68"/>
    <w:rsid w:val="005A4630"/>
    <w:rsid w:val="005A52B8"/>
    <w:rsid w:val="005A5B1E"/>
    <w:rsid w:val="005A72D6"/>
    <w:rsid w:val="005B0716"/>
    <w:rsid w:val="005B3625"/>
    <w:rsid w:val="005B40E6"/>
    <w:rsid w:val="005B7896"/>
    <w:rsid w:val="005C1A15"/>
    <w:rsid w:val="005D0B68"/>
    <w:rsid w:val="005D33B5"/>
    <w:rsid w:val="005D34DD"/>
    <w:rsid w:val="005D69D2"/>
    <w:rsid w:val="005D6F96"/>
    <w:rsid w:val="005D739A"/>
    <w:rsid w:val="005E1546"/>
    <w:rsid w:val="005E2F77"/>
    <w:rsid w:val="005E37AE"/>
    <w:rsid w:val="005E4457"/>
    <w:rsid w:val="005F168F"/>
    <w:rsid w:val="005F4AD2"/>
    <w:rsid w:val="005F7949"/>
    <w:rsid w:val="005F7D7A"/>
    <w:rsid w:val="006019D6"/>
    <w:rsid w:val="00604D7F"/>
    <w:rsid w:val="006063EE"/>
    <w:rsid w:val="0060657B"/>
    <w:rsid w:val="0060780B"/>
    <w:rsid w:val="006111B8"/>
    <w:rsid w:val="006136B1"/>
    <w:rsid w:val="00622C82"/>
    <w:rsid w:val="00626124"/>
    <w:rsid w:val="00632224"/>
    <w:rsid w:val="0063510A"/>
    <w:rsid w:val="0063542E"/>
    <w:rsid w:val="006358A4"/>
    <w:rsid w:val="00635A1D"/>
    <w:rsid w:val="0063629C"/>
    <w:rsid w:val="00636604"/>
    <w:rsid w:val="0064174A"/>
    <w:rsid w:val="00641C85"/>
    <w:rsid w:val="00642894"/>
    <w:rsid w:val="006431DC"/>
    <w:rsid w:val="006447C0"/>
    <w:rsid w:val="00646832"/>
    <w:rsid w:val="00646AAB"/>
    <w:rsid w:val="0065033C"/>
    <w:rsid w:val="00650CBB"/>
    <w:rsid w:val="00651E76"/>
    <w:rsid w:val="00653249"/>
    <w:rsid w:val="006551CA"/>
    <w:rsid w:val="00656147"/>
    <w:rsid w:val="00657A7F"/>
    <w:rsid w:val="00661C68"/>
    <w:rsid w:val="0066480D"/>
    <w:rsid w:val="00666091"/>
    <w:rsid w:val="00667F38"/>
    <w:rsid w:val="0067002A"/>
    <w:rsid w:val="00672CF4"/>
    <w:rsid w:val="00673F78"/>
    <w:rsid w:val="006755EB"/>
    <w:rsid w:val="006760B8"/>
    <w:rsid w:val="00680E66"/>
    <w:rsid w:val="00681E0D"/>
    <w:rsid w:val="0068295D"/>
    <w:rsid w:val="00683762"/>
    <w:rsid w:val="006900DE"/>
    <w:rsid w:val="00690C8A"/>
    <w:rsid w:val="00691ADF"/>
    <w:rsid w:val="00693BAD"/>
    <w:rsid w:val="006947CE"/>
    <w:rsid w:val="006961AC"/>
    <w:rsid w:val="00696694"/>
    <w:rsid w:val="006A0AD4"/>
    <w:rsid w:val="006A29A1"/>
    <w:rsid w:val="006A3AE4"/>
    <w:rsid w:val="006B2707"/>
    <w:rsid w:val="006B6ABF"/>
    <w:rsid w:val="006B7A0E"/>
    <w:rsid w:val="006C0616"/>
    <w:rsid w:val="006C28F8"/>
    <w:rsid w:val="006C4001"/>
    <w:rsid w:val="006C6C87"/>
    <w:rsid w:val="006C7672"/>
    <w:rsid w:val="006D23EB"/>
    <w:rsid w:val="006D2B4B"/>
    <w:rsid w:val="006D33F6"/>
    <w:rsid w:val="006D35EB"/>
    <w:rsid w:val="006D4DAC"/>
    <w:rsid w:val="006E0F44"/>
    <w:rsid w:val="006E1753"/>
    <w:rsid w:val="006E277C"/>
    <w:rsid w:val="006E2F5E"/>
    <w:rsid w:val="006E5905"/>
    <w:rsid w:val="006E60AF"/>
    <w:rsid w:val="006E7252"/>
    <w:rsid w:val="006E7292"/>
    <w:rsid w:val="006F32D8"/>
    <w:rsid w:val="006F46A4"/>
    <w:rsid w:val="006F623D"/>
    <w:rsid w:val="006F67CC"/>
    <w:rsid w:val="00707662"/>
    <w:rsid w:val="00710716"/>
    <w:rsid w:val="007112AF"/>
    <w:rsid w:val="00711E2D"/>
    <w:rsid w:val="00712032"/>
    <w:rsid w:val="0071321C"/>
    <w:rsid w:val="007135A2"/>
    <w:rsid w:val="0072092B"/>
    <w:rsid w:val="007235B6"/>
    <w:rsid w:val="00723E23"/>
    <w:rsid w:val="00725FD0"/>
    <w:rsid w:val="0072698F"/>
    <w:rsid w:val="007336B1"/>
    <w:rsid w:val="007341E2"/>
    <w:rsid w:val="007356EA"/>
    <w:rsid w:val="007370B5"/>
    <w:rsid w:val="00740303"/>
    <w:rsid w:val="00741D06"/>
    <w:rsid w:val="00744B15"/>
    <w:rsid w:val="00744DD1"/>
    <w:rsid w:val="007452D4"/>
    <w:rsid w:val="00745708"/>
    <w:rsid w:val="00751650"/>
    <w:rsid w:val="007528B6"/>
    <w:rsid w:val="00753FB2"/>
    <w:rsid w:val="00755C57"/>
    <w:rsid w:val="00763C21"/>
    <w:rsid w:val="00766643"/>
    <w:rsid w:val="00766EBF"/>
    <w:rsid w:val="0076703A"/>
    <w:rsid w:val="00767399"/>
    <w:rsid w:val="00767EFA"/>
    <w:rsid w:val="00770D23"/>
    <w:rsid w:val="00771864"/>
    <w:rsid w:val="00772304"/>
    <w:rsid w:val="00776BD6"/>
    <w:rsid w:val="00777E29"/>
    <w:rsid w:val="00780F84"/>
    <w:rsid w:val="00781ED0"/>
    <w:rsid w:val="007856B0"/>
    <w:rsid w:val="00785AEA"/>
    <w:rsid w:val="00785D8C"/>
    <w:rsid w:val="0078714D"/>
    <w:rsid w:val="00787362"/>
    <w:rsid w:val="00787A3F"/>
    <w:rsid w:val="00793D35"/>
    <w:rsid w:val="00794487"/>
    <w:rsid w:val="00794FF3"/>
    <w:rsid w:val="007A13CB"/>
    <w:rsid w:val="007A18CD"/>
    <w:rsid w:val="007A1EB2"/>
    <w:rsid w:val="007A6849"/>
    <w:rsid w:val="007A6F6F"/>
    <w:rsid w:val="007A7013"/>
    <w:rsid w:val="007B1BBD"/>
    <w:rsid w:val="007B1F5B"/>
    <w:rsid w:val="007B2462"/>
    <w:rsid w:val="007B25F7"/>
    <w:rsid w:val="007B5A35"/>
    <w:rsid w:val="007B5B79"/>
    <w:rsid w:val="007B672D"/>
    <w:rsid w:val="007B7F33"/>
    <w:rsid w:val="007C15F0"/>
    <w:rsid w:val="007C2A54"/>
    <w:rsid w:val="007C2E5A"/>
    <w:rsid w:val="007C5339"/>
    <w:rsid w:val="007C7F33"/>
    <w:rsid w:val="007D2676"/>
    <w:rsid w:val="007D3773"/>
    <w:rsid w:val="007D4334"/>
    <w:rsid w:val="007D45F9"/>
    <w:rsid w:val="007D50F3"/>
    <w:rsid w:val="007D7524"/>
    <w:rsid w:val="007E20F0"/>
    <w:rsid w:val="007E24E9"/>
    <w:rsid w:val="007E28F3"/>
    <w:rsid w:val="007E5128"/>
    <w:rsid w:val="007F0C91"/>
    <w:rsid w:val="007F19F5"/>
    <w:rsid w:val="007F23C6"/>
    <w:rsid w:val="007F2D45"/>
    <w:rsid w:val="007F5EFB"/>
    <w:rsid w:val="007F7015"/>
    <w:rsid w:val="007F749D"/>
    <w:rsid w:val="00804114"/>
    <w:rsid w:val="008049B4"/>
    <w:rsid w:val="00804D3F"/>
    <w:rsid w:val="0080648D"/>
    <w:rsid w:val="008064C7"/>
    <w:rsid w:val="00810671"/>
    <w:rsid w:val="0081123C"/>
    <w:rsid w:val="00812A57"/>
    <w:rsid w:val="008149A7"/>
    <w:rsid w:val="00814E96"/>
    <w:rsid w:val="00816974"/>
    <w:rsid w:val="008207EF"/>
    <w:rsid w:val="00826734"/>
    <w:rsid w:val="00827ABC"/>
    <w:rsid w:val="0083094C"/>
    <w:rsid w:val="0083100E"/>
    <w:rsid w:val="00831845"/>
    <w:rsid w:val="008334FB"/>
    <w:rsid w:val="00836A84"/>
    <w:rsid w:val="00837D8B"/>
    <w:rsid w:val="00841E82"/>
    <w:rsid w:val="00841E98"/>
    <w:rsid w:val="00842279"/>
    <w:rsid w:val="0085006C"/>
    <w:rsid w:val="00851B26"/>
    <w:rsid w:val="00853B48"/>
    <w:rsid w:val="00854896"/>
    <w:rsid w:val="008550A0"/>
    <w:rsid w:val="00857F98"/>
    <w:rsid w:val="008618A0"/>
    <w:rsid w:val="00862E5D"/>
    <w:rsid w:val="008635AB"/>
    <w:rsid w:val="00870C9A"/>
    <w:rsid w:val="00873FFF"/>
    <w:rsid w:val="00875AF5"/>
    <w:rsid w:val="0088052D"/>
    <w:rsid w:val="00880EFB"/>
    <w:rsid w:val="008819C8"/>
    <w:rsid w:val="00886553"/>
    <w:rsid w:val="00887049"/>
    <w:rsid w:val="008878DD"/>
    <w:rsid w:val="00890DBD"/>
    <w:rsid w:val="008910F6"/>
    <w:rsid w:val="0089414C"/>
    <w:rsid w:val="008942E6"/>
    <w:rsid w:val="00894E98"/>
    <w:rsid w:val="00897BC4"/>
    <w:rsid w:val="00897F04"/>
    <w:rsid w:val="008A0A19"/>
    <w:rsid w:val="008A1068"/>
    <w:rsid w:val="008A1BCF"/>
    <w:rsid w:val="008A21A7"/>
    <w:rsid w:val="008A2384"/>
    <w:rsid w:val="008A40E1"/>
    <w:rsid w:val="008A4FC8"/>
    <w:rsid w:val="008A61D8"/>
    <w:rsid w:val="008A6FB8"/>
    <w:rsid w:val="008B25E4"/>
    <w:rsid w:val="008B28A1"/>
    <w:rsid w:val="008B395A"/>
    <w:rsid w:val="008B4AAF"/>
    <w:rsid w:val="008B4F83"/>
    <w:rsid w:val="008B57EA"/>
    <w:rsid w:val="008B5963"/>
    <w:rsid w:val="008B6BA5"/>
    <w:rsid w:val="008C255F"/>
    <w:rsid w:val="008C2B2B"/>
    <w:rsid w:val="008C3579"/>
    <w:rsid w:val="008C534A"/>
    <w:rsid w:val="008C5352"/>
    <w:rsid w:val="008D0749"/>
    <w:rsid w:val="008D2467"/>
    <w:rsid w:val="008D354C"/>
    <w:rsid w:val="008D379B"/>
    <w:rsid w:val="008D420A"/>
    <w:rsid w:val="008D5806"/>
    <w:rsid w:val="008D73F7"/>
    <w:rsid w:val="008E0EB1"/>
    <w:rsid w:val="008E655B"/>
    <w:rsid w:val="008F52C7"/>
    <w:rsid w:val="008F5778"/>
    <w:rsid w:val="008F640D"/>
    <w:rsid w:val="008F6986"/>
    <w:rsid w:val="008F7686"/>
    <w:rsid w:val="00901F2E"/>
    <w:rsid w:val="00904857"/>
    <w:rsid w:val="00904DFA"/>
    <w:rsid w:val="00907071"/>
    <w:rsid w:val="00911B8E"/>
    <w:rsid w:val="00912E90"/>
    <w:rsid w:val="009138AB"/>
    <w:rsid w:val="00914FC2"/>
    <w:rsid w:val="0091561E"/>
    <w:rsid w:val="00916A13"/>
    <w:rsid w:val="009176E3"/>
    <w:rsid w:val="009206BF"/>
    <w:rsid w:val="00921013"/>
    <w:rsid w:val="009216A4"/>
    <w:rsid w:val="00921AB6"/>
    <w:rsid w:val="00922198"/>
    <w:rsid w:val="00922C25"/>
    <w:rsid w:val="00925569"/>
    <w:rsid w:val="00930A76"/>
    <w:rsid w:val="009327F7"/>
    <w:rsid w:val="00933406"/>
    <w:rsid w:val="009344AA"/>
    <w:rsid w:val="00934D7C"/>
    <w:rsid w:val="00934F9E"/>
    <w:rsid w:val="009406C4"/>
    <w:rsid w:val="00940D1B"/>
    <w:rsid w:val="00942F78"/>
    <w:rsid w:val="009430C3"/>
    <w:rsid w:val="00944CBF"/>
    <w:rsid w:val="0094541F"/>
    <w:rsid w:val="0094591D"/>
    <w:rsid w:val="00947295"/>
    <w:rsid w:val="00952FA6"/>
    <w:rsid w:val="00954B66"/>
    <w:rsid w:val="00956B38"/>
    <w:rsid w:val="00961AB6"/>
    <w:rsid w:val="00964249"/>
    <w:rsid w:val="00964E61"/>
    <w:rsid w:val="009663B8"/>
    <w:rsid w:val="00966414"/>
    <w:rsid w:val="00970B74"/>
    <w:rsid w:val="009714E7"/>
    <w:rsid w:val="00971F37"/>
    <w:rsid w:val="00973ABC"/>
    <w:rsid w:val="00973F6E"/>
    <w:rsid w:val="009748DD"/>
    <w:rsid w:val="00974A75"/>
    <w:rsid w:val="0097555E"/>
    <w:rsid w:val="00975C5A"/>
    <w:rsid w:val="00977C69"/>
    <w:rsid w:val="009824CB"/>
    <w:rsid w:val="00982D59"/>
    <w:rsid w:val="00991EDA"/>
    <w:rsid w:val="00992E26"/>
    <w:rsid w:val="00993E55"/>
    <w:rsid w:val="0099545F"/>
    <w:rsid w:val="00995CDF"/>
    <w:rsid w:val="00995DED"/>
    <w:rsid w:val="009A030A"/>
    <w:rsid w:val="009A25C0"/>
    <w:rsid w:val="009A377B"/>
    <w:rsid w:val="009A4A8F"/>
    <w:rsid w:val="009A4E97"/>
    <w:rsid w:val="009A731A"/>
    <w:rsid w:val="009B270E"/>
    <w:rsid w:val="009B334E"/>
    <w:rsid w:val="009B4B0C"/>
    <w:rsid w:val="009B564F"/>
    <w:rsid w:val="009B6EF7"/>
    <w:rsid w:val="009C00A2"/>
    <w:rsid w:val="009C1104"/>
    <w:rsid w:val="009C242E"/>
    <w:rsid w:val="009C3EDB"/>
    <w:rsid w:val="009C469F"/>
    <w:rsid w:val="009C59E8"/>
    <w:rsid w:val="009C77F6"/>
    <w:rsid w:val="009D01AF"/>
    <w:rsid w:val="009D1911"/>
    <w:rsid w:val="009D2856"/>
    <w:rsid w:val="009D4189"/>
    <w:rsid w:val="009D4740"/>
    <w:rsid w:val="009D4B19"/>
    <w:rsid w:val="009D590B"/>
    <w:rsid w:val="009D6938"/>
    <w:rsid w:val="009E2E61"/>
    <w:rsid w:val="009E41E5"/>
    <w:rsid w:val="009E4E65"/>
    <w:rsid w:val="009E520F"/>
    <w:rsid w:val="009E5635"/>
    <w:rsid w:val="009E72FD"/>
    <w:rsid w:val="009E7308"/>
    <w:rsid w:val="009E7A77"/>
    <w:rsid w:val="009F12CB"/>
    <w:rsid w:val="009F2055"/>
    <w:rsid w:val="009F31DE"/>
    <w:rsid w:val="009F4021"/>
    <w:rsid w:val="009F4519"/>
    <w:rsid w:val="00A00E2D"/>
    <w:rsid w:val="00A061C7"/>
    <w:rsid w:val="00A11F6D"/>
    <w:rsid w:val="00A138A1"/>
    <w:rsid w:val="00A17F32"/>
    <w:rsid w:val="00A203FA"/>
    <w:rsid w:val="00A21739"/>
    <w:rsid w:val="00A22016"/>
    <w:rsid w:val="00A31E66"/>
    <w:rsid w:val="00A328CE"/>
    <w:rsid w:val="00A3337E"/>
    <w:rsid w:val="00A33AAA"/>
    <w:rsid w:val="00A34093"/>
    <w:rsid w:val="00A344D7"/>
    <w:rsid w:val="00A35360"/>
    <w:rsid w:val="00A36AC5"/>
    <w:rsid w:val="00A37606"/>
    <w:rsid w:val="00A37CE8"/>
    <w:rsid w:val="00A42E63"/>
    <w:rsid w:val="00A44C6D"/>
    <w:rsid w:val="00A4536A"/>
    <w:rsid w:val="00A4691A"/>
    <w:rsid w:val="00A4708F"/>
    <w:rsid w:val="00A47899"/>
    <w:rsid w:val="00A47B9F"/>
    <w:rsid w:val="00A47FAD"/>
    <w:rsid w:val="00A50995"/>
    <w:rsid w:val="00A5299A"/>
    <w:rsid w:val="00A52AEF"/>
    <w:rsid w:val="00A548E3"/>
    <w:rsid w:val="00A569BA"/>
    <w:rsid w:val="00A6045A"/>
    <w:rsid w:val="00A63699"/>
    <w:rsid w:val="00A63AE4"/>
    <w:rsid w:val="00A63BB2"/>
    <w:rsid w:val="00A65189"/>
    <w:rsid w:val="00A652A6"/>
    <w:rsid w:val="00A660FB"/>
    <w:rsid w:val="00A66584"/>
    <w:rsid w:val="00A669FE"/>
    <w:rsid w:val="00A672E8"/>
    <w:rsid w:val="00A6760F"/>
    <w:rsid w:val="00A70A0B"/>
    <w:rsid w:val="00A723E1"/>
    <w:rsid w:val="00A72CEF"/>
    <w:rsid w:val="00A752F5"/>
    <w:rsid w:val="00A76FD5"/>
    <w:rsid w:val="00A778AD"/>
    <w:rsid w:val="00A8097E"/>
    <w:rsid w:val="00A81F8D"/>
    <w:rsid w:val="00A82EDF"/>
    <w:rsid w:val="00A83115"/>
    <w:rsid w:val="00A840EF"/>
    <w:rsid w:val="00A84AD8"/>
    <w:rsid w:val="00A85975"/>
    <w:rsid w:val="00A92209"/>
    <w:rsid w:val="00A928BB"/>
    <w:rsid w:val="00A948C9"/>
    <w:rsid w:val="00A94C0A"/>
    <w:rsid w:val="00A95CCD"/>
    <w:rsid w:val="00A96BF6"/>
    <w:rsid w:val="00AA1972"/>
    <w:rsid w:val="00AA3264"/>
    <w:rsid w:val="00AA51A5"/>
    <w:rsid w:val="00AA6D48"/>
    <w:rsid w:val="00AA74A8"/>
    <w:rsid w:val="00AA7AB8"/>
    <w:rsid w:val="00AB2B2F"/>
    <w:rsid w:val="00AB3D90"/>
    <w:rsid w:val="00AB692A"/>
    <w:rsid w:val="00AC281D"/>
    <w:rsid w:val="00AC3854"/>
    <w:rsid w:val="00AC4CCF"/>
    <w:rsid w:val="00AC52CA"/>
    <w:rsid w:val="00AC5FDA"/>
    <w:rsid w:val="00AC67C4"/>
    <w:rsid w:val="00AC68B8"/>
    <w:rsid w:val="00AC7AAC"/>
    <w:rsid w:val="00AD21DD"/>
    <w:rsid w:val="00AD251E"/>
    <w:rsid w:val="00AD2B40"/>
    <w:rsid w:val="00AD59E7"/>
    <w:rsid w:val="00AD6E9C"/>
    <w:rsid w:val="00AD7638"/>
    <w:rsid w:val="00AE17BF"/>
    <w:rsid w:val="00AE5CDD"/>
    <w:rsid w:val="00AE63F2"/>
    <w:rsid w:val="00AE68CB"/>
    <w:rsid w:val="00AF0B79"/>
    <w:rsid w:val="00AF3384"/>
    <w:rsid w:val="00AF697E"/>
    <w:rsid w:val="00B010CE"/>
    <w:rsid w:val="00B01727"/>
    <w:rsid w:val="00B02BBD"/>
    <w:rsid w:val="00B03812"/>
    <w:rsid w:val="00B03A51"/>
    <w:rsid w:val="00B13047"/>
    <w:rsid w:val="00B16633"/>
    <w:rsid w:val="00B229F1"/>
    <w:rsid w:val="00B26D25"/>
    <w:rsid w:val="00B26D5F"/>
    <w:rsid w:val="00B27C64"/>
    <w:rsid w:val="00B30590"/>
    <w:rsid w:val="00B3512A"/>
    <w:rsid w:val="00B357C3"/>
    <w:rsid w:val="00B35834"/>
    <w:rsid w:val="00B37CBD"/>
    <w:rsid w:val="00B409F6"/>
    <w:rsid w:val="00B44CD3"/>
    <w:rsid w:val="00B45099"/>
    <w:rsid w:val="00B46E36"/>
    <w:rsid w:val="00B52D8C"/>
    <w:rsid w:val="00B52EF2"/>
    <w:rsid w:val="00B54AE9"/>
    <w:rsid w:val="00B5508B"/>
    <w:rsid w:val="00B557F5"/>
    <w:rsid w:val="00B55C56"/>
    <w:rsid w:val="00B57E5D"/>
    <w:rsid w:val="00B6160F"/>
    <w:rsid w:val="00B62FF0"/>
    <w:rsid w:val="00B63F52"/>
    <w:rsid w:val="00B65F19"/>
    <w:rsid w:val="00B66D81"/>
    <w:rsid w:val="00B6779C"/>
    <w:rsid w:val="00B71D63"/>
    <w:rsid w:val="00B7383B"/>
    <w:rsid w:val="00B74313"/>
    <w:rsid w:val="00B75819"/>
    <w:rsid w:val="00B76817"/>
    <w:rsid w:val="00B77735"/>
    <w:rsid w:val="00B8081E"/>
    <w:rsid w:val="00B85FAC"/>
    <w:rsid w:val="00B870F4"/>
    <w:rsid w:val="00B93718"/>
    <w:rsid w:val="00B9388B"/>
    <w:rsid w:val="00B93E6E"/>
    <w:rsid w:val="00B95183"/>
    <w:rsid w:val="00B96433"/>
    <w:rsid w:val="00B97FB6"/>
    <w:rsid w:val="00BA2A7A"/>
    <w:rsid w:val="00BA395C"/>
    <w:rsid w:val="00BA4926"/>
    <w:rsid w:val="00BA4982"/>
    <w:rsid w:val="00BA7826"/>
    <w:rsid w:val="00BB040C"/>
    <w:rsid w:val="00BB4185"/>
    <w:rsid w:val="00BB7B9D"/>
    <w:rsid w:val="00BC19C1"/>
    <w:rsid w:val="00BC7833"/>
    <w:rsid w:val="00BD0486"/>
    <w:rsid w:val="00BD0624"/>
    <w:rsid w:val="00BD7B56"/>
    <w:rsid w:val="00BE0D21"/>
    <w:rsid w:val="00BE2D69"/>
    <w:rsid w:val="00BE4024"/>
    <w:rsid w:val="00BE48D8"/>
    <w:rsid w:val="00BE7E3C"/>
    <w:rsid w:val="00BF116A"/>
    <w:rsid w:val="00BF1B6E"/>
    <w:rsid w:val="00C00E04"/>
    <w:rsid w:val="00C00F4F"/>
    <w:rsid w:val="00C018AF"/>
    <w:rsid w:val="00C01C2A"/>
    <w:rsid w:val="00C02A7C"/>
    <w:rsid w:val="00C03683"/>
    <w:rsid w:val="00C040E0"/>
    <w:rsid w:val="00C05037"/>
    <w:rsid w:val="00C06ABE"/>
    <w:rsid w:val="00C06CFA"/>
    <w:rsid w:val="00C165EC"/>
    <w:rsid w:val="00C176F5"/>
    <w:rsid w:val="00C17E50"/>
    <w:rsid w:val="00C20C4F"/>
    <w:rsid w:val="00C2462B"/>
    <w:rsid w:val="00C301D3"/>
    <w:rsid w:val="00C309EA"/>
    <w:rsid w:val="00C322AB"/>
    <w:rsid w:val="00C32C3F"/>
    <w:rsid w:val="00C35456"/>
    <w:rsid w:val="00C36661"/>
    <w:rsid w:val="00C4166C"/>
    <w:rsid w:val="00C42445"/>
    <w:rsid w:val="00C4283E"/>
    <w:rsid w:val="00C4287F"/>
    <w:rsid w:val="00C44E57"/>
    <w:rsid w:val="00C45C73"/>
    <w:rsid w:val="00C46DE6"/>
    <w:rsid w:val="00C4798F"/>
    <w:rsid w:val="00C47E9D"/>
    <w:rsid w:val="00C50413"/>
    <w:rsid w:val="00C5109A"/>
    <w:rsid w:val="00C51149"/>
    <w:rsid w:val="00C52685"/>
    <w:rsid w:val="00C561DE"/>
    <w:rsid w:val="00C56611"/>
    <w:rsid w:val="00C6088E"/>
    <w:rsid w:val="00C614F9"/>
    <w:rsid w:val="00C64CD0"/>
    <w:rsid w:val="00C669C2"/>
    <w:rsid w:val="00C67269"/>
    <w:rsid w:val="00C67E6F"/>
    <w:rsid w:val="00C75EA7"/>
    <w:rsid w:val="00C808E5"/>
    <w:rsid w:val="00C818DD"/>
    <w:rsid w:val="00C81B6F"/>
    <w:rsid w:val="00C82573"/>
    <w:rsid w:val="00C84091"/>
    <w:rsid w:val="00C84D3F"/>
    <w:rsid w:val="00C90624"/>
    <w:rsid w:val="00C908D7"/>
    <w:rsid w:val="00C934E8"/>
    <w:rsid w:val="00CA2646"/>
    <w:rsid w:val="00CA7749"/>
    <w:rsid w:val="00CA77B3"/>
    <w:rsid w:val="00CB0153"/>
    <w:rsid w:val="00CB1510"/>
    <w:rsid w:val="00CB4801"/>
    <w:rsid w:val="00CB51A0"/>
    <w:rsid w:val="00CB63F4"/>
    <w:rsid w:val="00CB6697"/>
    <w:rsid w:val="00CB7457"/>
    <w:rsid w:val="00CB75BA"/>
    <w:rsid w:val="00CC0137"/>
    <w:rsid w:val="00CC24E5"/>
    <w:rsid w:val="00CC2ABC"/>
    <w:rsid w:val="00CC3E4D"/>
    <w:rsid w:val="00CC4BC3"/>
    <w:rsid w:val="00CC4D64"/>
    <w:rsid w:val="00CC5371"/>
    <w:rsid w:val="00CC59BB"/>
    <w:rsid w:val="00CC7D69"/>
    <w:rsid w:val="00CD11A0"/>
    <w:rsid w:val="00CD1FD8"/>
    <w:rsid w:val="00CD3233"/>
    <w:rsid w:val="00CD3662"/>
    <w:rsid w:val="00CD451D"/>
    <w:rsid w:val="00CD4B7E"/>
    <w:rsid w:val="00CD4D71"/>
    <w:rsid w:val="00CD5214"/>
    <w:rsid w:val="00CD7633"/>
    <w:rsid w:val="00CE0702"/>
    <w:rsid w:val="00CE1F44"/>
    <w:rsid w:val="00CE28B4"/>
    <w:rsid w:val="00CE4A86"/>
    <w:rsid w:val="00CF5992"/>
    <w:rsid w:val="00CF5C31"/>
    <w:rsid w:val="00CF5E87"/>
    <w:rsid w:val="00CF692F"/>
    <w:rsid w:val="00D02BD1"/>
    <w:rsid w:val="00D03F97"/>
    <w:rsid w:val="00D04A93"/>
    <w:rsid w:val="00D07445"/>
    <w:rsid w:val="00D078FD"/>
    <w:rsid w:val="00D10072"/>
    <w:rsid w:val="00D12462"/>
    <w:rsid w:val="00D127D1"/>
    <w:rsid w:val="00D1348B"/>
    <w:rsid w:val="00D14FEA"/>
    <w:rsid w:val="00D15D35"/>
    <w:rsid w:val="00D2013E"/>
    <w:rsid w:val="00D20411"/>
    <w:rsid w:val="00D20B4F"/>
    <w:rsid w:val="00D254DB"/>
    <w:rsid w:val="00D266EE"/>
    <w:rsid w:val="00D26792"/>
    <w:rsid w:val="00D302C7"/>
    <w:rsid w:val="00D30809"/>
    <w:rsid w:val="00D318EF"/>
    <w:rsid w:val="00D333D5"/>
    <w:rsid w:val="00D350B9"/>
    <w:rsid w:val="00D36C88"/>
    <w:rsid w:val="00D36FF1"/>
    <w:rsid w:val="00D4357A"/>
    <w:rsid w:val="00D439A9"/>
    <w:rsid w:val="00D43A20"/>
    <w:rsid w:val="00D4548C"/>
    <w:rsid w:val="00D46269"/>
    <w:rsid w:val="00D47481"/>
    <w:rsid w:val="00D47C95"/>
    <w:rsid w:val="00D54C32"/>
    <w:rsid w:val="00D554A1"/>
    <w:rsid w:val="00D6153E"/>
    <w:rsid w:val="00D6196D"/>
    <w:rsid w:val="00D6199A"/>
    <w:rsid w:val="00D62785"/>
    <w:rsid w:val="00D668EA"/>
    <w:rsid w:val="00D70405"/>
    <w:rsid w:val="00D70A2F"/>
    <w:rsid w:val="00D71EA9"/>
    <w:rsid w:val="00D816B2"/>
    <w:rsid w:val="00D83FF2"/>
    <w:rsid w:val="00D9244E"/>
    <w:rsid w:val="00D929A4"/>
    <w:rsid w:val="00D93DEF"/>
    <w:rsid w:val="00D958B6"/>
    <w:rsid w:val="00D9683C"/>
    <w:rsid w:val="00D97314"/>
    <w:rsid w:val="00D975E3"/>
    <w:rsid w:val="00D97CF7"/>
    <w:rsid w:val="00D97D02"/>
    <w:rsid w:val="00DA43C6"/>
    <w:rsid w:val="00DA70A5"/>
    <w:rsid w:val="00DB05BB"/>
    <w:rsid w:val="00DB12D0"/>
    <w:rsid w:val="00DB5179"/>
    <w:rsid w:val="00DC6D0C"/>
    <w:rsid w:val="00DC70C6"/>
    <w:rsid w:val="00DC7410"/>
    <w:rsid w:val="00DC7C61"/>
    <w:rsid w:val="00DE457F"/>
    <w:rsid w:val="00DE45DD"/>
    <w:rsid w:val="00DE5B7A"/>
    <w:rsid w:val="00DE5FA8"/>
    <w:rsid w:val="00DF1288"/>
    <w:rsid w:val="00DF2DC2"/>
    <w:rsid w:val="00DF32DA"/>
    <w:rsid w:val="00DF6998"/>
    <w:rsid w:val="00E02DD1"/>
    <w:rsid w:val="00E04920"/>
    <w:rsid w:val="00E06BEA"/>
    <w:rsid w:val="00E1039B"/>
    <w:rsid w:val="00E11C86"/>
    <w:rsid w:val="00E12054"/>
    <w:rsid w:val="00E1331D"/>
    <w:rsid w:val="00E14C74"/>
    <w:rsid w:val="00E16415"/>
    <w:rsid w:val="00E17113"/>
    <w:rsid w:val="00E17904"/>
    <w:rsid w:val="00E17E17"/>
    <w:rsid w:val="00E2020D"/>
    <w:rsid w:val="00E20810"/>
    <w:rsid w:val="00E235DA"/>
    <w:rsid w:val="00E25C86"/>
    <w:rsid w:val="00E26014"/>
    <w:rsid w:val="00E26237"/>
    <w:rsid w:val="00E31674"/>
    <w:rsid w:val="00E31CB6"/>
    <w:rsid w:val="00E31F9A"/>
    <w:rsid w:val="00E326B6"/>
    <w:rsid w:val="00E345C1"/>
    <w:rsid w:val="00E359CF"/>
    <w:rsid w:val="00E35ABF"/>
    <w:rsid w:val="00E40181"/>
    <w:rsid w:val="00E404B0"/>
    <w:rsid w:val="00E41225"/>
    <w:rsid w:val="00E428F9"/>
    <w:rsid w:val="00E437B8"/>
    <w:rsid w:val="00E43EE1"/>
    <w:rsid w:val="00E44F88"/>
    <w:rsid w:val="00E45335"/>
    <w:rsid w:val="00E45E9D"/>
    <w:rsid w:val="00E52BF3"/>
    <w:rsid w:val="00E52F42"/>
    <w:rsid w:val="00E53505"/>
    <w:rsid w:val="00E53947"/>
    <w:rsid w:val="00E54474"/>
    <w:rsid w:val="00E5751B"/>
    <w:rsid w:val="00E577FE"/>
    <w:rsid w:val="00E57B33"/>
    <w:rsid w:val="00E57CAC"/>
    <w:rsid w:val="00E602C4"/>
    <w:rsid w:val="00E61701"/>
    <w:rsid w:val="00E62314"/>
    <w:rsid w:val="00E62EF1"/>
    <w:rsid w:val="00E63F02"/>
    <w:rsid w:val="00E65238"/>
    <w:rsid w:val="00E656FA"/>
    <w:rsid w:val="00E753A1"/>
    <w:rsid w:val="00E8061E"/>
    <w:rsid w:val="00E84D65"/>
    <w:rsid w:val="00E866D3"/>
    <w:rsid w:val="00E86CB5"/>
    <w:rsid w:val="00E87C05"/>
    <w:rsid w:val="00E908B0"/>
    <w:rsid w:val="00EA04DE"/>
    <w:rsid w:val="00EA0B95"/>
    <w:rsid w:val="00EA675B"/>
    <w:rsid w:val="00EB26C9"/>
    <w:rsid w:val="00EB30CF"/>
    <w:rsid w:val="00EB5076"/>
    <w:rsid w:val="00EB52FE"/>
    <w:rsid w:val="00EB6714"/>
    <w:rsid w:val="00EC086B"/>
    <w:rsid w:val="00EC101B"/>
    <w:rsid w:val="00EC1145"/>
    <w:rsid w:val="00EC4541"/>
    <w:rsid w:val="00EC5D57"/>
    <w:rsid w:val="00EC751A"/>
    <w:rsid w:val="00ED0C98"/>
    <w:rsid w:val="00ED14ED"/>
    <w:rsid w:val="00ED425E"/>
    <w:rsid w:val="00EE0756"/>
    <w:rsid w:val="00EE55A9"/>
    <w:rsid w:val="00EE6BB9"/>
    <w:rsid w:val="00EF0375"/>
    <w:rsid w:val="00EF1F1A"/>
    <w:rsid w:val="00EF4EA4"/>
    <w:rsid w:val="00EF4F9B"/>
    <w:rsid w:val="00EF5B1E"/>
    <w:rsid w:val="00EF61E0"/>
    <w:rsid w:val="00EF7FBC"/>
    <w:rsid w:val="00F006F4"/>
    <w:rsid w:val="00F01850"/>
    <w:rsid w:val="00F051A8"/>
    <w:rsid w:val="00F0698B"/>
    <w:rsid w:val="00F104DB"/>
    <w:rsid w:val="00F1083A"/>
    <w:rsid w:val="00F1161C"/>
    <w:rsid w:val="00F1291D"/>
    <w:rsid w:val="00F12D71"/>
    <w:rsid w:val="00F13C8A"/>
    <w:rsid w:val="00F148DA"/>
    <w:rsid w:val="00F14B34"/>
    <w:rsid w:val="00F14D3E"/>
    <w:rsid w:val="00F16F10"/>
    <w:rsid w:val="00F206C4"/>
    <w:rsid w:val="00F21413"/>
    <w:rsid w:val="00F21B3C"/>
    <w:rsid w:val="00F2202A"/>
    <w:rsid w:val="00F2212F"/>
    <w:rsid w:val="00F229BF"/>
    <w:rsid w:val="00F236B6"/>
    <w:rsid w:val="00F24E20"/>
    <w:rsid w:val="00F2652D"/>
    <w:rsid w:val="00F27DA9"/>
    <w:rsid w:val="00F357EE"/>
    <w:rsid w:val="00F40C56"/>
    <w:rsid w:val="00F40CAC"/>
    <w:rsid w:val="00F434CD"/>
    <w:rsid w:val="00F449DD"/>
    <w:rsid w:val="00F44A53"/>
    <w:rsid w:val="00F46EE7"/>
    <w:rsid w:val="00F479AA"/>
    <w:rsid w:val="00F50A83"/>
    <w:rsid w:val="00F5374C"/>
    <w:rsid w:val="00F56589"/>
    <w:rsid w:val="00F5791B"/>
    <w:rsid w:val="00F61706"/>
    <w:rsid w:val="00F63D43"/>
    <w:rsid w:val="00F65E1D"/>
    <w:rsid w:val="00F6645C"/>
    <w:rsid w:val="00F66E41"/>
    <w:rsid w:val="00F702AA"/>
    <w:rsid w:val="00F70A3D"/>
    <w:rsid w:val="00F75532"/>
    <w:rsid w:val="00F759DD"/>
    <w:rsid w:val="00F763D7"/>
    <w:rsid w:val="00F76A84"/>
    <w:rsid w:val="00F801B9"/>
    <w:rsid w:val="00F804AD"/>
    <w:rsid w:val="00F90CE7"/>
    <w:rsid w:val="00F92883"/>
    <w:rsid w:val="00F92D31"/>
    <w:rsid w:val="00F93772"/>
    <w:rsid w:val="00F93BE7"/>
    <w:rsid w:val="00F93FD7"/>
    <w:rsid w:val="00F9493E"/>
    <w:rsid w:val="00F967C2"/>
    <w:rsid w:val="00FA6C37"/>
    <w:rsid w:val="00FB21DB"/>
    <w:rsid w:val="00FB4EFB"/>
    <w:rsid w:val="00FB5C8B"/>
    <w:rsid w:val="00FB72D9"/>
    <w:rsid w:val="00FC0D59"/>
    <w:rsid w:val="00FC1F2B"/>
    <w:rsid w:val="00FC2280"/>
    <w:rsid w:val="00FC5FF1"/>
    <w:rsid w:val="00FD7763"/>
    <w:rsid w:val="00FE176A"/>
    <w:rsid w:val="00FE33BE"/>
    <w:rsid w:val="00FE52AB"/>
    <w:rsid w:val="00FE60CA"/>
    <w:rsid w:val="00FE7B41"/>
    <w:rsid w:val="00FF0E59"/>
    <w:rsid w:val="00FF1263"/>
    <w:rsid w:val="00FF19CB"/>
    <w:rsid w:val="00FF1E18"/>
    <w:rsid w:val="00FF2CD2"/>
    <w:rsid w:val="00FF6E8E"/>
    <w:rsid w:val="00FF6F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0A131E77"/>
  <w15:chartTrackingRefBased/>
  <w15:docId w15:val="{7C7EA19E-86EA-41D2-9DD4-FABC8B36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numPr>
        <w:numId w:val="1"/>
      </w:numPr>
      <w:spacing w:before="240" w:after="60"/>
      <w:outlineLvl w:val="0"/>
    </w:pPr>
    <w:rPr>
      <w:rFonts w:ascii="Arial" w:hAnsi="Arial" w:cs="Arial"/>
      <w:b/>
      <w:bCs/>
      <w:kern w:val="32"/>
      <w:sz w:val="32"/>
      <w:szCs w:val="32"/>
    </w:rPr>
  </w:style>
  <w:style w:type="paragraph" w:styleId="2">
    <w:name w:val="heading 2"/>
    <w:basedOn w:val="a"/>
    <w:next w:val="a"/>
    <w:qFormat/>
    <w:pPr>
      <w:keepNext/>
      <w:numPr>
        <w:ilvl w:val="1"/>
        <w:numId w:val="1"/>
      </w:numPr>
      <w:spacing w:before="240" w:after="60"/>
      <w:outlineLvl w:val="1"/>
    </w:pPr>
    <w:rPr>
      <w:rFonts w:ascii="Arial" w:hAnsi="Arial" w:cs="Arial"/>
      <w:b/>
      <w:bCs/>
      <w:i/>
      <w:iCs/>
      <w:sz w:val="28"/>
      <w:szCs w:val="28"/>
    </w:rPr>
  </w:style>
  <w:style w:type="paragraph" w:styleId="3">
    <w:name w:val="heading 3"/>
    <w:basedOn w:val="a"/>
    <w:next w:val="a"/>
    <w:qFormat/>
    <w:pPr>
      <w:keepNext/>
      <w:numPr>
        <w:ilvl w:val="2"/>
        <w:numId w:val="1"/>
      </w:numPr>
      <w:spacing w:before="240" w:after="60"/>
      <w:outlineLvl w:val="2"/>
    </w:pPr>
    <w:rPr>
      <w:b/>
      <w:bCs/>
      <w:sz w:val="26"/>
      <w:szCs w:val="26"/>
    </w:rPr>
  </w:style>
  <w:style w:type="paragraph" w:styleId="4">
    <w:name w:val="heading 4"/>
    <w:basedOn w:val="a"/>
    <w:next w:val="a"/>
    <w:qFormat/>
    <w:pPr>
      <w:keepNext/>
      <w:numPr>
        <w:ilvl w:val="3"/>
        <w:numId w:val="1"/>
      </w:numPr>
      <w:spacing w:before="240" w:after="60"/>
      <w:outlineLvl w:val="3"/>
    </w:pPr>
    <w:rPr>
      <w:b/>
      <w:bCs/>
      <w:sz w:val="28"/>
      <w:szCs w:val="28"/>
    </w:rPr>
  </w:style>
  <w:style w:type="paragraph" w:styleId="5">
    <w:name w:val="heading 5"/>
    <w:basedOn w:val="a"/>
    <w:next w:val="a"/>
    <w:qFormat/>
    <w:pPr>
      <w:numPr>
        <w:ilvl w:val="4"/>
        <w:numId w:val="1"/>
      </w:numPr>
      <w:spacing w:before="240" w:after="60"/>
      <w:outlineLvl w:val="4"/>
    </w:pPr>
    <w:rPr>
      <w:b/>
      <w:bCs/>
      <w:i/>
      <w:iCs/>
      <w:sz w:val="26"/>
      <w:szCs w:val="26"/>
    </w:rPr>
  </w:style>
  <w:style w:type="paragraph" w:styleId="6">
    <w:name w:val="heading 6"/>
    <w:basedOn w:val="a"/>
    <w:next w:val="a"/>
    <w:qFormat/>
    <w:pPr>
      <w:numPr>
        <w:ilvl w:val="5"/>
        <w:numId w:val="1"/>
      </w:numPr>
      <w:spacing w:before="240" w:after="60"/>
      <w:outlineLvl w:val="5"/>
    </w:pPr>
    <w:rPr>
      <w:b/>
      <w:bCs/>
      <w:sz w:val="22"/>
      <w:szCs w:val="22"/>
    </w:rPr>
  </w:style>
  <w:style w:type="paragraph" w:styleId="7">
    <w:name w:val="heading 7"/>
    <w:basedOn w:val="a"/>
    <w:next w:val="a"/>
    <w:qFormat/>
    <w:pPr>
      <w:numPr>
        <w:ilvl w:val="6"/>
        <w:numId w:val="1"/>
      </w:numPr>
      <w:spacing w:before="240" w:after="60"/>
      <w:outlineLvl w:val="6"/>
    </w:pPr>
  </w:style>
  <w:style w:type="paragraph" w:styleId="8">
    <w:name w:val="heading 8"/>
    <w:basedOn w:val="a"/>
    <w:next w:val="a"/>
    <w:qFormat/>
    <w:pPr>
      <w:numPr>
        <w:ilvl w:val="7"/>
        <w:numId w:val="1"/>
      </w:numPr>
      <w:spacing w:before="240" w:after="60"/>
      <w:outlineLvl w:val="7"/>
    </w:pPr>
    <w:rPr>
      <w:i/>
      <w:iCs/>
    </w:rPr>
  </w:style>
  <w:style w:type="paragraph" w:styleId="9">
    <w:name w:val="heading 9"/>
    <w:basedOn w:val="a"/>
    <w:next w:val="a"/>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ocked/>
    <w:rPr>
      <w:rFonts w:ascii="Arial" w:hAnsi="Arial" w:cs="Arial"/>
      <w:b/>
      <w:bCs/>
      <w:noProof w:val="0"/>
      <w:kern w:val="32"/>
      <w:sz w:val="32"/>
      <w:szCs w:val="32"/>
      <w:lang w:val="ru-RU" w:eastAsia="ru-RU" w:bidi="ar-SA"/>
    </w:rPr>
  </w:style>
  <w:style w:type="character" w:customStyle="1" w:styleId="20">
    <w:name w:val="Заголовок 2 Знак"/>
    <w:basedOn w:val="a0"/>
    <w:semiHidden/>
    <w:locked/>
    <w:rPr>
      <w:rFonts w:ascii="Arial" w:hAnsi="Arial" w:cs="Arial"/>
      <w:b/>
      <w:bCs/>
      <w:i/>
      <w:iCs/>
      <w:noProof w:val="0"/>
      <w:sz w:val="28"/>
      <w:szCs w:val="28"/>
      <w:lang w:val="ru-RU" w:eastAsia="ru-RU" w:bidi="ar-SA"/>
    </w:rPr>
  </w:style>
  <w:style w:type="character" w:customStyle="1" w:styleId="30">
    <w:name w:val="Заголовок 3 Знак"/>
    <w:basedOn w:val="a0"/>
    <w:semiHidden/>
    <w:locked/>
    <w:rPr>
      <w:b/>
      <w:bCs/>
      <w:noProof w:val="0"/>
      <w:sz w:val="26"/>
      <w:szCs w:val="26"/>
      <w:lang w:val="ru-RU" w:eastAsia="ru-RU" w:bidi="ar-SA"/>
    </w:rPr>
  </w:style>
  <w:style w:type="character" w:customStyle="1" w:styleId="40">
    <w:name w:val="Заголовок 4 Знак"/>
    <w:basedOn w:val="a0"/>
    <w:semiHidden/>
    <w:locked/>
    <w:rPr>
      <w:b/>
      <w:bCs/>
      <w:noProof w:val="0"/>
      <w:sz w:val="28"/>
      <w:szCs w:val="28"/>
      <w:lang w:val="ru-RU" w:eastAsia="ru-RU" w:bidi="ar-SA"/>
    </w:rPr>
  </w:style>
  <w:style w:type="character" w:customStyle="1" w:styleId="50">
    <w:name w:val="Заголовок 5 Знак"/>
    <w:basedOn w:val="a0"/>
    <w:locked/>
    <w:rPr>
      <w:b/>
      <w:bCs/>
      <w:i/>
      <w:iCs/>
      <w:noProof w:val="0"/>
      <w:sz w:val="26"/>
      <w:szCs w:val="26"/>
      <w:lang w:val="ru-RU" w:eastAsia="ru-RU" w:bidi="ar-SA"/>
    </w:rPr>
  </w:style>
  <w:style w:type="character" w:customStyle="1" w:styleId="60">
    <w:name w:val="Заголовок 6 Знак"/>
    <w:basedOn w:val="a0"/>
    <w:semiHidden/>
    <w:locked/>
    <w:rPr>
      <w:b/>
      <w:bCs/>
      <w:noProof w:val="0"/>
      <w:sz w:val="22"/>
      <w:szCs w:val="22"/>
      <w:lang w:val="ru-RU" w:eastAsia="ru-RU" w:bidi="ar-SA"/>
    </w:rPr>
  </w:style>
  <w:style w:type="character" w:customStyle="1" w:styleId="70">
    <w:name w:val="Заголовок 7 Знак"/>
    <w:basedOn w:val="a0"/>
    <w:locked/>
    <w:rPr>
      <w:noProof w:val="0"/>
      <w:sz w:val="24"/>
      <w:szCs w:val="24"/>
      <w:lang w:val="ru-RU" w:eastAsia="ru-RU" w:bidi="ar-SA"/>
    </w:rPr>
  </w:style>
  <w:style w:type="character" w:customStyle="1" w:styleId="80">
    <w:name w:val="Заголовок 8 Знак"/>
    <w:basedOn w:val="a0"/>
    <w:semiHidden/>
    <w:locked/>
    <w:rPr>
      <w:i/>
      <w:iCs/>
      <w:noProof w:val="0"/>
      <w:sz w:val="24"/>
      <w:szCs w:val="24"/>
      <w:lang w:val="ru-RU" w:eastAsia="ru-RU" w:bidi="ar-SA"/>
    </w:rPr>
  </w:style>
  <w:style w:type="character" w:customStyle="1" w:styleId="90">
    <w:name w:val="Заголовок 9 Знак"/>
    <w:basedOn w:val="a0"/>
    <w:semiHidden/>
    <w:locked/>
    <w:rPr>
      <w:rFonts w:ascii="Arial" w:hAnsi="Arial" w:cs="Arial"/>
      <w:noProof w:val="0"/>
      <w:sz w:val="22"/>
      <w:szCs w:val="22"/>
      <w:lang w:val="ru-RU" w:eastAsia="ru-RU" w:bidi="ar-SA"/>
    </w:rPr>
  </w:style>
  <w:style w:type="paragraph" w:customStyle="1" w:styleId="11">
    <w:name w:val="Стиль1"/>
    <w:basedOn w:val="3"/>
    <w:pPr>
      <w:widowControl w:val="0"/>
      <w:spacing w:line="360" w:lineRule="auto"/>
      <w:ind w:firstLine="709"/>
      <w:jc w:val="both"/>
    </w:pPr>
    <w:rPr>
      <w:b w:val="0"/>
      <w:bCs w:val="0"/>
      <w:sz w:val="28"/>
      <w:szCs w:val="28"/>
    </w:rPr>
  </w:style>
  <w:style w:type="paragraph" w:customStyle="1" w:styleId="21">
    <w:name w:val="заголовок 2"/>
    <w:basedOn w:val="a"/>
    <w:next w:val="a"/>
    <w:pPr>
      <w:keepNext/>
      <w:autoSpaceDE w:val="0"/>
      <w:autoSpaceDN w:val="0"/>
      <w:ind w:right="-58"/>
      <w:jc w:val="center"/>
      <w:outlineLvl w:val="1"/>
    </w:pPr>
  </w:style>
  <w:style w:type="paragraph" w:customStyle="1" w:styleId="91">
    <w:name w:val="заголовок 9"/>
    <w:basedOn w:val="a"/>
    <w:next w:val="a"/>
    <w:pPr>
      <w:keepNext/>
      <w:autoSpaceDE w:val="0"/>
      <w:autoSpaceDN w:val="0"/>
      <w:jc w:val="center"/>
      <w:outlineLvl w:val="8"/>
    </w:pPr>
  </w:style>
  <w:style w:type="character" w:styleId="a3">
    <w:name w:val="Hyperlink"/>
    <w:basedOn w:val="a0"/>
    <w:rPr>
      <w:rFonts w:cs="Times New Roman"/>
      <w:color w:val="0000FF"/>
      <w:u w:val="single"/>
    </w:rPr>
  </w:style>
  <w:style w:type="paragraph" w:styleId="a4">
    <w:name w:val="annotation text"/>
    <w:basedOn w:val="a"/>
    <w:semiHidden/>
    <w:rPr>
      <w:sz w:val="20"/>
      <w:szCs w:val="20"/>
    </w:rPr>
  </w:style>
  <w:style w:type="character" w:customStyle="1" w:styleId="a5">
    <w:name w:val="Текст примечания Знак"/>
    <w:basedOn w:val="a0"/>
    <w:semiHidden/>
    <w:locked/>
    <w:rPr>
      <w:noProof w:val="0"/>
      <w:lang w:val="ru-RU" w:eastAsia="ru-RU" w:bidi="ar-SA"/>
    </w:rPr>
  </w:style>
  <w:style w:type="paragraph" w:styleId="22">
    <w:name w:val="Body Text 2"/>
    <w:basedOn w:val="a"/>
    <w:pPr>
      <w:jc w:val="both"/>
    </w:pPr>
    <w:rPr>
      <w:color w:val="FF0000"/>
      <w:sz w:val="20"/>
      <w:szCs w:val="20"/>
    </w:rPr>
  </w:style>
  <w:style w:type="character" w:customStyle="1" w:styleId="23">
    <w:name w:val="Основной текст 2 Знак"/>
    <w:basedOn w:val="a0"/>
    <w:semiHidden/>
    <w:locked/>
    <w:rPr>
      <w:noProof w:val="0"/>
      <w:color w:val="FF0000"/>
      <w:lang w:val="ru-RU" w:eastAsia="ru-RU" w:bidi="ar-SA"/>
    </w:rPr>
  </w:style>
  <w:style w:type="paragraph" w:styleId="a6">
    <w:name w:val="Body Text Indent"/>
    <w:basedOn w:val="a"/>
    <w:pPr>
      <w:spacing w:after="120"/>
      <w:ind w:left="283"/>
    </w:pPr>
  </w:style>
  <w:style w:type="character" w:customStyle="1" w:styleId="a7">
    <w:name w:val="Основной текст с отступом Знак"/>
    <w:basedOn w:val="a0"/>
    <w:semiHidden/>
    <w:locked/>
    <w:rPr>
      <w:noProof w:val="0"/>
      <w:sz w:val="24"/>
      <w:szCs w:val="24"/>
      <w:lang w:val="ru-RU" w:eastAsia="ru-RU" w:bidi="ar-SA"/>
    </w:rPr>
  </w:style>
  <w:style w:type="paragraph" w:styleId="a8">
    <w:name w:val="header"/>
    <w:aliases w:val="Знак"/>
    <w:basedOn w:val="a"/>
    <w:pPr>
      <w:tabs>
        <w:tab w:val="center" w:pos="4677"/>
        <w:tab w:val="right" w:pos="9355"/>
      </w:tabs>
    </w:pPr>
  </w:style>
  <w:style w:type="character" w:customStyle="1" w:styleId="a9">
    <w:name w:val="Верхний колонтитул Знак"/>
    <w:aliases w:val="Знак Знак"/>
    <w:basedOn w:val="a0"/>
    <w:locked/>
    <w:rPr>
      <w:noProof w:val="0"/>
      <w:sz w:val="24"/>
      <w:szCs w:val="24"/>
      <w:lang w:val="ru-RU" w:eastAsia="ru-RU" w:bidi="ar-SA"/>
    </w:rPr>
  </w:style>
  <w:style w:type="character" w:styleId="aa">
    <w:name w:val="page number"/>
    <w:basedOn w:val="a0"/>
    <w:rPr>
      <w:rFonts w:cs="Times New Roman"/>
    </w:rPr>
  </w:style>
  <w:style w:type="paragraph" w:styleId="ab">
    <w:name w:val="footer"/>
    <w:basedOn w:val="a"/>
    <w:pPr>
      <w:tabs>
        <w:tab w:val="center" w:pos="4677"/>
        <w:tab w:val="right" w:pos="9355"/>
      </w:tabs>
    </w:pPr>
  </w:style>
  <w:style w:type="character" w:customStyle="1" w:styleId="ac">
    <w:name w:val="Нижний колонтитул Знак"/>
    <w:basedOn w:val="a0"/>
    <w:locked/>
    <w:rPr>
      <w:noProof w:val="0"/>
      <w:sz w:val="24"/>
      <w:szCs w:val="24"/>
      <w:lang w:val="ru-RU" w:eastAsia="ru-RU" w:bidi="ar-SA"/>
    </w:rPr>
  </w:style>
  <w:style w:type="character" w:customStyle="1" w:styleId="ad">
    <w:name w:val="Основной текст Знак"/>
    <w:basedOn w:val="a0"/>
    <w:rPr>
      <w:rFonts w:ascii="Arial" w:hAnsi="Arial" w:cs="Arial"/>
      <w:b/>
      <w:bCs/>
      <w:noProof w:val="0"/>
      <w:sz w:val="24"/>
      <w:szCs w:val="24"/>
      <w:lang w:val="ru-RU" w:eastAsia="ru-RU"/>
    </w:rPr>
  </w:style>
  <w:style w:type="paragraph" w:styleId="ae">
    <w:name w:val="Document Map"/>
    <w:basedOn w:val="a"/>
    <w:semiHidden/>
    <w:pPr>
      <w:shd w:val="clear" w:color="auto" w:fill="000080"/>
    </w:pPr>
    <w:rPr>
      <w:rFonts w:ascii="Tahoma" w:hAnsi="Tahoma" w:cs="Wingdings"/>
      <w:sz w:val="20"/>
      <w:szCs w:val="20"/>
    </w:rPr>
  </w:style>
  <w:style w:type="character" w:customStyle="1" w:styleId="af">
    <w:name w:val="Схема документа Знак"/>
    <w:basedOn w:val="a0"/>
    <w:semiHidden/>
    <w:locked/>
    <w:rPr>
      <w:rFonts w:ascii="Tahoma" w:hAnsi="Tahoma" w:cs="Wingdings"/>
      <w:noProof w:val="0"/>
      <w:lang w:val="ru-RU" w:eastAsia="ru-RU" w:bidi="ar-SA"/>
    </w:rPr>
  </w:style>
  <w:style w:type="paragraph" w:styleId="af0">
    <w:name w:val="Body Text"/>
    <w:basedOn w:val="a"/>
    <w:pPr>
      <w:spacing w:after="120"/>
    </w:pPr>
  </w:style>
  <w:style w:type="character" w:customStyle="1" w:styleId="12">
    <w:name w:val="Основной текст Знак1"/>
    <w:basedOn w:val="a0"/>
    <w:semiHidden/>
    <w:locked/>
    <w:rPr>
      <w:noProof w:val="0"/>
      <w:sz w:val="24"/>
      <w:szCs w:val="24"/>
      <w:lang w:val="ru-RU" w:eastAsia="ru-RU" w:bidi="ar-SA"/>
    </w:rPr>
  </w:style>
  <w:style w:type="paragraph" w:styleId="af1">
    <w:name w:val="Normal (Web)"/>
    <w:basedOn w:val="a"/>
    <w:pPr>
      <w:spacing w:before="100" w:beforeAutospacing="1" w:after="100" w:afterAutospacing="1"/>
      <w:jc w:val="both"/>
    </w:pPr>
    <w:rPr>
      <w:rFonts w:ascii="Arial" w:hAnsi="Arial" w:cs="Arial"/>
      <w:color w:val="000000"/>
      <w:sz w:val="20"/>
      <w:szCs w:val="20"/>
    </w:rPr>
  </w:style>
  <w:style w:type="paragraph" w:customStyle="1" w:styleId="71">
    <w:name w:val="заголовок 7"/>
    <w:basedOn w:val="a"/>
    <w:next w:val="a"/>
    <w:autoRedefine/>
    <w:pPr>
      <w:keepNext/>
      <w:keepLines/>
      <w:suppressAutoHyphens/>
      <w:autoSpaceDE w:val="0"/>
      <w:autoSpaceDN w:val="0"/>
      <w:ind w:firstLine="600"/>
      <w:jc w:val="both"/>
      <w:outlineLvl w:val="1"/>
    </w:pPr>
    <w:rPr>
      <w:b/>
      <w:bCs/>
    </w:rPr>
  </w:style>
  <w:style w:type="character" w:customStyle="1" w:styleId="72">
    <w:name w:val="заголовок 7 Знак"/>
    <w:basedOn w:val="a0"/>
    <w:locked/>
    <w:rPr>
      <w:b/>
      <w:bCs/>
      <w:noProof w:val="0"/>
      <w:sz w:val="24"/>
      <w:szCs w:val="24"/>
      <w:lang w:val="ru-RU" w:eastAsia="ru-RU" w:bidi="ar-SA"/>
    </w:rPr>
  </w:style>
  <w:style w:type="character" w:styleId="af2">
    <w:name w:val="Emphasis"/>
    <w:basedOn w:val="a0"/>
    <w:qFormat/>
    <w:rPr>
      <w:rFonts w:cs="Times New Roman"/>
      <w:i/>
      <w:iCs/>
    </w:rPr>
  </w:style>
  <w:style w:type="paragraph" w:customStyle="1" w:styleId="61">
    <w:name w:val="заголовок 6"/>
    <w:basedOn w:val="a"/>
    <w:next w:val="a"/>
    <w:pPr>
      <w:keepNext/>
      <w:keepLines/>
      <w:pageBreakBefore/>
      <w:suppressAutoHyphens/>
      <w:autoSpaceDE w:val="0"/>
      <w:autoSpaceDN w:val="0"/>
      <w:spacing w:after="310" w:line="311" w:lineRule="exact"/>
      <w:ind w:right="709"/>
      <w:jc w:val="center"/>
      <w:outlineLvl w:val="0"/>
    </w:pPr>
    <w:rPr>
      <w:b/>
      <w:bCs/>
      <w:i/>
      <w:iCs/>
      <w:caps/>
      <w:spacing w:val="40"/>
      <w:sz w:val="28"/>
      <w:szCs w:val="28"/>
    </w:rPr>
  </w:style>
  <w:style w:type="character" w:styleId="af3">
    <w:name w:val="Strong"/>
    <w:basedOn w:val="a0"/>
    <w:qFormat/>
    <w:rPr>
      <w:rFonts w:cs="Times New Roman"/>
      <w:b/>
      <w:bCs/>
    </w:rPr>
  </w:style>
  <w:style w:type="paragraph" w:styleId="24">
    <w:name w:val="Body Text Indent 2"/>
    <w:basedOn w:val="a"/>
    <w:pPr>
      <w:spacing w:after="120" w:line="480" w:lineRule="auto"/>
      <w:ind w:left="283"/>
    </w:pPr>
  </w:style>
  <w:style w:type="character" w:customStyle="1" w:styleId="25">
    <w:name w:val="Основной текст с отступом 2 Знак"/>
    <w:basedOn w:val="a0"/>
    <w:semiHidden/>
    <w:locked/>
    <w:rPr>
      <w:noProof w:val="0"/>
      <w:sz w:val="24"/>
      <w:szCs w:val="24"/>
      <w:lang w:val="ru-RU" w:eastAsia="ru-RU" w:bidi="ar-SA"/>
    </w:rPr>
  </w:style>
  <w:style w:type="paragraph" w:styleId="af4">
    <w:name w:val="Title"/>
    <w:basedOn w:val="a"/>
    <w:qFormat/>
    <w:pPr>
      <w:spacing w:line="360" w:lineRule="auto"/>
      <w:ind w:left="567"/>
      <w:jc w:val="center"/>
    </w:pPr>
    <w:rPr>
      <w:caps/>
      <w:sz w:val="28"/>
      <w:szCs w:val="28"/>
    </w:rPr>
  </w:style>
  <w:style w:type="character" w:customStyle="1" w:styleId="af5">
    <w:name w:val="Название Знак"/>
    <w:basedOn w:val="a0"/>
    <w:locked/>
    <w:rPr>
      <w:caps/>
      <w:noProof w:val="0"/>
      <w:sz w:val="28"/>
      <w:szCs w:val="28"/>
      <w:lang w:val="ru-RU" w:eastAsia="ru-RU" w:bidi="ar-SA"/>
    </w:rPr>
  </w:style>
  <w:style w:type="paragraph" w:customStyle="1" w:styleId="62">
    <w:name w:val="Стиль заголовок 6 + не курсив"/>
    <w:basedOn w:val="61"/>
    <w:rPr>
      <w:i w:val="0"/>
      <w:iCs w:val="0"/>
    </w:rPr>
  </w:style>
  <w:style w:type="paragraph" w:customStyle="1" w:styleId="81">
    <w:name w:val="заголовок 8"/>
    <w:basedOn w:val="a"/>
    <w:next w:val="a"/>
    <w:pPr>
      <w:keepNext/>
      <w:keepLines/>
      <w:tabs>
        <w:tab w:val="num" w:pos="1155"/>
      </w:tabs>
      <w:suppressAutoHyphens/>
      <w:autoSpaceDE w:val="0"/>
      <w:autoSpaceDN w:val="0"/>
      <w:spacing w:before="622" w:after="310" w:line="311" w:lineRule="exact"/>
      <w:ind w:left="1155" w:right="709" w:hanging="795"/>
      <w:jc w:val="center"/>
      <w:outlineLvl w:val="2"/>
    </w:pPr>
    <w:rPr>
      <w:b/>
      <w:bCs/>
      <w:i/>
      <w:iCs/>
      <w:caps/>
      <w:sz w:val="28"/>
      <w:szCs w:val="28"/>
    </w:rPr>
  </w:style>
  <w:style w:type="paragraph" w:customStyle="1" w:styleId="82">
    <w:name w:val="Стиль заголовок 8 + не полужирный не курсив не все прописные по ..."/>
    <w:basedOn w:val="81"/>
    <w:autoRedefine/>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Pr>
      <w:b w:val="0"/>
      <w:bCs w:val="0"/>
      <w:i w:val="0"/>
      <w:iCs w:val="0"/>
      <w:caps w:val="0"/>
    </w:rPr>
  </w:style>
  <w:style w:type="paragraph" w:customStyle="1" w:styleId="73">
    <w:name w:val="Заголовок 7 нумерованный"/>
    <w:basedOn w:val="71"/>
    <w:pPr>
      <w:tabs>
        <w:tab w:val="num" w:pos="1800"/>
      </w:tabs>
      <w:ind w:left="1800" w:hanging="360"/>
    </w:pPr>
    <w:rPr>
      <w:i/>
      <w:iCs/>
    </w:rPr>
  </w:style>
  <w:style w:type="paragraph" w:customStyle="1" w:styleId="84">
    <w:name w:val="заголовок 8 нумерованный"/>
    <w:basedOn w:val="81"/>
    <w:pPr>
      <w:tabs>
        <w:tab w:val="clear" w:pos="1155"/>
      </w:tabs>
      <w:spacing w:before="0" w:after="0" w:line="360" w:lineRule="auto"/>
      <w:ind w:left="567" w:right="-2" w:firstLine="0"/>
      <w:jc w:val="both"/>
    </w:pPr>
    <w:rPr>
      <w:b w:val="0"/>
      <w:bCs w:val="0"/>
      <w:i w:val="0"/>
      <w:iCs w:val="0"/>
      <w:caps w:val="0"/>
    </w:rPr>
  </w:style>
  <w:style w:type="paragraph" w:customStyle="1" w:styleId="63">
    <w:name w:val="заголовок 6 нумерованный"/>
    <w:basedOn w:val="61"/>
    <w:pPr>
      <w:ind w:left="360"/>
    </w:pPr>
  </w:style>
  <w:style w:type="paragraph" w:customStyle="1" w:styleId="31">
    <w:name w:val="Стиль Заголовок 3 + не полужирный по ширине Междустр.интервал:  п..."/>
    <w:basedOn w:val="3"/>
    <w:pPr>
      <w:pageBreakBefore/>
      <w:widowControl w:val="0"/>
      <w:numPr>
        <w:numId w:val="0"/>
      </w:numPr>
      <w:autoSpaceDE w:val="0"/>
      <w:autoSpaceDN w:val="0"/>
      <w:spacing w:before="0" w:after="0" w:line="360" w:lineRule="auto"/>
      <w:ind w:left="7560"/>
      <w:jc w:val="both"/>
    </w:pPr>
    <w:rPr>
      <w:sz w:val="28"/>
      <w:szCs w:val="28"/>
    </w:rPr>
  </w:style>
  <w:style w:type="paragraph" w:customStyle="1" w:styleId="32">
    <w:name w:val="заголовок 3"/>
    <w:basedOn w:val="3"/>
    <w:next w:val="a"/>
    <w:pPr>
      <w:pageBreakBefore/>
      <w:widowControl w:val="0"/>
      <w:numPr>
        <w:ilvl w:val="0"/>
        <w:numId w:val="0"/>
      </w:numPr>
      <w:tabs>
        <w:tab w:val="num" w:pos="360"/>
      </w:tabs>
      <w:autoSpaceDE w:val="0"/>
      <w:autoSpaceDN w:val="0"/>
      <w:spacing w:before="0" w:after="0" w:line="311" w:lineRule="exact"/>
      <w:jc w:val="right"/>
      <w:outlineLvl w:val="1"/>
    </w:pPr>
    <w:rPr>
      <w:sz w:val="28"/>
      <w:szCs w:val="28"/>
    </w:rPr>
  </w:style>
  <w:style w:type="paragraph" w:customStyle="1" w:styleId="33">
    <w:name w:val="Стиль Заголовок 3 + по ширине"/>
    <w:basedOn w:val="3"/>
    <w:pPr>
      <w:keepNext w:val="0"/>
      <w:widowControl w:val="0"/>
      <w:numPr>
        <w:ilvl w:val="0"/>
        <w:numId w:val="0"/>
      </w:numPr>
      <w:autoSpaceDE w:val="0"/>
      <w:autoSpaceDN w:val="0"/>
      <w:spacing w:before="0" w:after="0" w:line="360" w:lineRule="auto"/>
      <w:jc w:val="both"/>
    </w:pPr>
    <w:rPr>
      <w:b w:val="0"/>
      <w:bCs w:val="0"/>
      <w:sz w:val="28"/>
      <w:szCs w:val="28"/>
    </w:rPr>
  </w:style>
  <w:style w:type="paragraph" w:styleId="af6">
    <w:name w:val="Balloon Text"/>
    <w:basedOn w:val="a"/>
    <w:semiHidden/>
    <w:rPr>
      <w:rFonts w:ascii="Tahoma" w:hAnsi="Tahoma" w:cs="Wingdings"/>
      <w:sz w:val="16"/>
      <w:szCs w:val="16"/>
    </w:rPr>
  </w:style>
  <w:style w:type="character" w:customStyle="1" w:styleId="af7">
    <w:name w:val="Текст выноски Знак"/>
    <w:basedOn w:val="a0"/>
    <w:semiHidden/>
    <w:locked/>
    <w:rPr>
      <w:rFonts w:ascii="Tahoma" w:hAnsi="Tahoma" w:cs="Wingdings"/>
      <w:noProof w:val="0"/>
      <w:sz w:val="16"/>
      <w:szCs w:val="16"/>
      <w:lang w:val="ru-RU" w:eastAsia="ru-RU" w:bidi="ar-SA"/>
    </w:rPr>
  </w:style>
  <w:style w:type="paragraph" w:styleId="34">
    <w:name w:val="Body Text Indent 3"/>
    <w:basedOn w:val="a"/>
    <w:pPr>
      <w:spacing w:before="120"/>
      <w:ind w:firstLine="360"/>
      <w:jc w:val="both"/>
    </w:pPr>
  </w:style>
  <w:style w:type="character" w:customStyle="1" w:styleId="41">
    <w:name w:val="Знак Знак4"/>
    <w:basedOn w:val="a0"/>
    <w:rPr>
      <w:rFonts w:ascii="Arial" w:hAnsi="Arial" w:cs="Arial"/>
      <w:b/>
      <w:bCs/>
      <w:kern w:val="32"/>
      <w:sz w:val="32"/>
      <w:szCs w:val="32"/>
      <w:lang w:val="ru-RU" w:eastAsia="ru-RU" w:bidi="ar-SA"/>
    </w:rPr>
  </w:style>
  <w:style w:type="character" w:customStyle="1" w:styleId="af8">
    <w:name w:val="Гипертекстовая ссылка"/>
    <w:basedOn w:val="a0"/>
    <w:rPr>
      <w:b/>
      <w:bCs/>
      <w:color w:val="008000"/>
      <w:u w:val="single"/>
    </w:rPr>
  </w:style>
  <w:style w:type="paragraph" w:customStyle="1" w:styleId="af9">
    <w:name w:val="Таблицы (моноширинный)"/>
    <w:basedOn w:val="a"/>
    <w:next w:val="a"/>
    <w:pPr>
      <w:widowControl w:val="0"/>
      <w:autoSpaceDE w:val="0"/>
      <w:autoSpaceDN w:val="0"/>
      <w:adjustRightInd w:val="0"/>
      <w:jc w:val="both"/>
    </w:pPr>
    <w:rPr>
      <w:rFonts w:ascii="Courier New" w:hAnsi="Courier New" w:cs="Courier New"/>
      <w:sz w:val="20"/>
      <w:szCs w:val="20"/>
    </w:rPr>
  </w:style>
  <w:style w:type="character" w:customStyle="1" w:styleId="26">
    <w:name w:val="Знак Знак2"/>
    <w:basedOn w:val="a0"/>
    <w:rPr>
      <w:color w:val="FF0000"/>
      <w:lang w:val="ru-RU" w:eastAsia="ru-RU" w:bidi="ar-SA"/>
    </w:rPr>
  </w:style>
  <w:style w:type="paragraph" w:customStyle="1" w:styleId="BodyText21">
    <w:name w:val="Body Text 21"/>
    <w:basedOn w:val="a"/>
    <w:pPr>
      <w:widowControl w:val="0"/>
      <w:autoSpaceDE w:val="0"/>
      <w:autoSpaceDN w:val="0"/>
      <w:adjustRightInd w:val="0"/>
      <w:spacing w:line="360" w:lineRule="auto"/>
      <w:ind w:firstLine="720"/>
      <w:jc w:val="both"/>
    </w:pPr>
  </w:style>
  <w:style w:type="character" w:customStyle="1" w:styleId="afa">
    <w:name w:val="Цветовое выделение"/>
    <w:rPr>
      <w:b/>
      <w:bCs/>
      <w:color w:val="000080"/>
    </w:rPr>
  </w:style>
  <w:style w:type="paragraph" w:customStyle="1" w:styleId="27">
    <w:name w:val="çàãîëîâîê 2"/>
    <w:basedOn w:val="a"/>
    <w:next w:val="a"/>
    <w:pPr>
      <w:keepNext/>
      <w:widowControl w:val="0"/>
      <w:autoSpaceDE w:val="0"/>
      <w:autoSpaceDN w:val="0"/>
      <w:adjustRightInd w:val="0"/>
      <w:spacing w:before="240" w:after="60"/>
    </w:pPr>
    <w:rPr>
      <w:rFonts w:ascii="Arial" w:hAnsi="Arial" w:cs="Arial"/>
      <w:b/>
      <w:bCs/>
      <w:i/>
      <w:iCs/>
    </w:rPr>
  </w:style>
  <w:style w:type="paragraph" w:customStyle="1" w:styleId="210">
    <w:name w:val="Îñíîâíîé òåêñò 21"/>
    <w:basedOn w:val="a"/>
    <w:pPr>
      <w:widowControl w:val="0"/>
      <w:autoSpaceDE w:val="0"/>
      <w:autoSpaceDN w:val="0"/>
      <w:adjustRightInd w:val="0"/>
      <w:spacing w:line="360" w:lineRule="auto"/>
      <w:jc w:val="both"/>
    </w:pPr>
  </w:style>
  <w:style w:type="paragraph" w:customStyle="1" w:styleId="13">
    <w:name w:val="Стиль1 Знак Знак"/>
    <w:basedOn w:val="afb"/>
    <w:pPr>
      <w:spacing w:after="0" w:line="360" w:lineRule="auto"/>
      <w:ind w:left="0" w:firstLine="709"/>
      <w:jc w:val="both"/>
    </w:pPr>
    <w:rPr>
      <w:rFonts w:ascii="Times New Roman" w:eastAsia="Times New Roman" w:hAnsi="Times New Roman"/>
      <w:sz w:val="24"/>
      <w:szCs w:val="24"/>
      <w:lang w:eastAsia="ru-RU"/>
    </w:rPr>
  </w:style>
  <w:style w:type="character" w:customStyle="1" w:styleId="14">
    <w:name w:val="Стиль1 Знак Знак Знак"/>
    <w:basedOn w:val="a0"/>
    <w:rPr>
      <w:sz w:val="24"/>
      <w:szCs w:val="24"/>
      <w:lang w:val="ru-RU" w:eastAsia="ru-RU" w:bidi="ar-SA"/>
    </w:rPr>
  </w:style>
  <w:style w:type="paragraph" w:customStyle="1" w:styleId="15">
    <w:name w:val="мой Стиль1"/>
    <w:basedOn w:val="a"/>
  </w:style>
  <w:style w:type="character" w:customStyle="1" w:styleId="16">
    <w:name w:val="Знак Знак1"/>
    <w:basedOn w:val="a0"/>
    <w:rPr>
      <w:sz w:val="24"/>
      <w:szCs w:val="24"/>
      <w:lang w:val="ru-RU" w:eastAsia="ru-RU" w:bidi="ar-SA"/>
    </w:rPr>
  </w:style>
  <w:style w:type="paragraph" w:styleId="afb">
    <w:name w:val="Normal Indent"/>
    <w:basedOn w:val="a"/>
    <w:unhideWhenUsed/>
    <w:pPr>
      <w:spacing w:after="200" w:line="276" w:lineRule="auto"/>
      <w:ind w:left="708"/>
    </w:pPr>
    <w:rPr>
      <w:rFonts w:ascii="Calibri" w:eastAsia="Calibri" w:hAnsi="Calibri"/>
      <w:sz w:val="22"/>
      <w:szCs w:val="22"/>
      <w:lang w:eastAsia="en-US"/>
    </w:rPr>
  </w:style>
  <w:style w:type="character" w:customStyle="1" w:styleId="35">
    <w:name w:val="Знак Знак3"/>
    <w:basedOn w:val="a0"/>
    <w:rPr>
      <w:rFonts w:ascii="Arial" w:hAnsi="Arial" w:cs="Arial"/>
      <w:b/>
      <w:bCs/>
      <w:i/>
      <w:iCs/>
      <w:sz w:val="28"/>
      <w:szCs w:val="28"/>
      <w:lang w:val="ru-RU" w:eastAsia="ru-RU" w:bidi="ar-SA"/>
    </w:rPr>
  </w:style>
  <w:style w:type="character" w:customStyle="1" w:styleId="51">
    <w:name w:val="Знак Знак5"/>
    <w:basedOn w:val="a0"/>
    <w:semiHidden/>
    <w:rPr>
      <w:rFonts w:ascii="Tahoma" w:hAnsi="Tahoma" w:cs="Wingdings"/>
      <w:sz w:val="16"/>
      <w:szCs w:val="16"/>
      <w:lang w:val="ru-RU" w:eastAsia="ru-RU" w:bidi="ar-SA"/>
    </w:rPr>
  </w:style>
  <w:style w:type="character" w:customStyle="1" w:styleId="sZamNoBreakSpace">
    <w:name w:val="sZamNoBreakSpace"/>
  </w:style>
  <w:style w:type="paragraph" w:customStyle="1" w:styleId="ConsPlusNormal">
    <w:name w:val="ConsPlusNormal"/>
    <w:link w:val="ConsPlusNormal0"/>
    <w:pPr>
      <w:widowControl w:val="0"/>
      <w:autoSpaceDE w:val="0"/>
      <w:autoSpaceDN w:val="0"/>
      <w:adjustRightInd w:val="0"/>
      <w:ind w:firstLine="720"/>
    </w:pPr>
    <w:rPr>
      <w:rFonts w:ascii="Arial" w:hAnsi="Arial" w:cs="Arial"/>
    </w:rPr>
  </w:style>
  <w:style w:type="paragraph" w:customStyle="1" w:styleId="textn">
    <w:name w:val="textn"/>
    <w:basedOn w:val="a"/>
    <w:pPr>
      <w:spacing w:before="100" w:beforeAutospacing="1" w:after="100" w:afterAutospacing="1"/>
    </w:pPr>
  </w:style>
  <w:style w:type="paragraph" w:customStyle="1" w:styleId="17">
    <w:name w:val="Знак1"/>
    <w:basedOn w:val="a"/>
    <w:pPr>
      <w:spacing w:after="160" w:line="240" w:lineRule="exact"/>
    </w:pPr>
    <w:rPr>
      <w:rFonts w:ascii="Verdana" w:hAnsi="Verdana" w:cs="Verdana"/>
      <w:lang w:val="en-US" w:eastAsia="en-US"/>
    </w:rPr>
  </w:style>
  <w:style w:type="table" w:styleId="afc">
    <w:name w:val="Table Grid"/>
    <w:basedOn w:val="a1"/>
    <w:uiPriority w:val="39"/>
    <w:rsid w:val="00FB5C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Знак Знак Знак Знак Знак Знак Знак Знак Знак Знак Знак Знак Знак"/>
    <w:basedOn w:val="a"/>
    <w:pPr>
      <w:spacing w:after="160" w:line="240" w:lineRule="exact"/>
    </w:pPr>
    <w:rPr>
      <w:rFonts w:ascii="Verdana" w:hAnsi="Verdana" w:cs="Verdana"/>
      <w:lang w:val="en-US" w:eastAsia="en-US"/>
    </w:rPr>
  </w:style>
  <w:style w:type="paragraph" w:customStyle="1" w:styleId="ConsPlusNonformat">
    <w:name w:val="ConsPlusNonformat"/>
    <w:pPr>
      <w:widowControl w:val="0"/>
      <w:autoSpaceDE w:val="0"/>
      <w:autoSpaceDN w:val="0"/>
      <w:adjustRightInd w:val="0"/>
    </w:pPr>
    <w:rPr>
      <w:rFonts w:ascii="Courier New" w:hAnsi="Courier New" w:cs="Courier New"/>
    </w:rPr>
  </w:style>
  <w:style w:type="paragraph" w:customStyle="1" w:styleId="18">
    <w:name w:val="Обычный1"/>
    <w:pPr>
      <w:widowControl w:val="0"/>
    </w:pPr>
    <w:rPr>
      <w:rFonts w:ascii="Arial" w:hAnsi="Arial"/>
      <w:snapToGrid w:val="0"/>
    </w:rPr>
  </w:style>
  <w:style w:type="paragraph" w:customStyle="1" w:styleId="Web">
    <w:name w:val="Обычный (Web)"/>
    <w:basedOn w:val="a"/>
    <w:pPr>
      <w:spacing w:before="100" w:after="100"/>
    </w:pPr>
    <w:rPr>
      <w:szCs w:val="20"/>
    </w:rPr>
  </w:style>
  <w:style w:type="paragraph" w:styleId="afe">
    <w:name w:val="caption"/>
    <w:basedOn w:val="a"/>
    <w:next w:val="a"/>
    <w:qFormat/>
    <w:pPr>
      <w:spacing w:before="120" w:after="120"/>
    </w:pPr>
    <w:rPr>
      <w:b/>
      <w:sz w:val="20"/>
      <w:szCs w:val="20"/>
    </w:rPr>
  </w:style>
  <w:style w:type="paragraph" w:customStyle="1" w:styleId="Default">
    <w:name w:val="Default"/>
    <w:pPr>
      <w:widowControl w:val="0"/>
      <w:autoSpaceDE w:val="0"/>
      <w:autoSpaceDN w:val="0"/>
      <w:adjustRightInd w:val="0"/>
    </w:pPr>
    <w:rPr>
      <w:color w:val="000000"/>
      <w:sz w:val="24"/>
      <w:szCs w:val="24"/>
    </w:rPr>
  </w:style>
  <w:style w:type="paragraph" w:customStyle="1" w:styleId="text12">
    <w:name w:val="text12"/>
    <w:basedOn w:val="a"/>
    <w:pPr>
      <w:widowControl w:val="0"/>
      <w:overflowPunct w:val="0"/>
      <w:autoSpaceDE w:val="0"/>
      <w:autoSpaceDN w:val="0"/>
      <w:adjustRightInd w:val="0"/>
      <w:spacing w:before="120"/>
      <w:ind w:firstLine="709"/>
      <w:jc w:val="both"/>
    </w:pPr>
    <w:rPr>
      <w:szCs w:val="20"/>
    </w:rPr>
  </w:style>
  <w:style w:type="character" w:customStyle="1" w:styleId="19">
    <w:name w:val="стиль1"/>
    <w:basedOn w:val="a0"/>
  </w:style>
  <w:style w:type="paragraph" w:styleId="aff">
    <w:name w:val="List Paragraph"/>
    <w:basedOn w:val="a"/>
    <w:qFormat/>
    <w:pPr>
      <w:ind w:left="720"/>
      <w:contextualSpacing/>
    </w:pPr>
    <w:rPr>
      <w:noProof/>
    </w:rPr>
  </w:style>
  <w:style w:type="paragraph" w:customStyle="1" w:styleId="1a">
    <w:name w:val="Абзац списка1"/>
    <w:basedOn w:val="a"/>
    <w:qFormat/>
    <w:pPr>
      <w:spacing w:after="200" w:line="276" w:lineRule="auto"/>
      <w:ind w:left="720"/>
    </w:pPr>
    <w:rPr>
      <w:rFonts w:ascii="Calibri" w:eastAsia="Calibri" w:hAnsi="Calibri" w:cs="Calibri"/>
      <w:sz w:val="22"/>
      <w:szCs w:val="22"/>
      <w:lang w:eastAsia="en-US"/>
    </w:rPr>
  </w:style>
  <w:style w:type="character" w:customStyle="1" w:styleId="fontstyle12">
    <w:name w:val="fontstyle12"/>
    <w:basedOn w:val="a0"/>
  </w:style>
  <w:style w:type="paragraph" w:styleId="36">
    <w:name w:val="Body Text 3"/>
    <w:basedOn w:val="a"/>
    <w:pPr>
      <w:spacing w:after="120"/>
    </w:pPr>
    <w:rPr>
      <w:noProof/>
      <w:sz w:val="16"/>
      <w:szCs w:val="16"/>
    </w:rPr>
  </w:style>
  <w:style w:type="paragraph" w:customStyle="1" w:styleId="aff0">
    <w:name w:val="загол"/>
    <w:rsid w:val="00EB5076"/>
    <w:pPr>
      <w:autoSpaceDE w:val="0"/>
      <w:autoSpaceDN w:val="0"/>
      <w:adjustRightInd w:val="0"/>
      <w:spacing w:before="340" w:after="170"/>
      <w:jc w:val="center"/>
    </w:pPr>
    <w:rPr>
      <w:rFonts w:ascii="Arial" w:hAnsi="Arial" w:cs="Arial"/>
      <w:b/>
      <w:bCs/>
      <w:caps/>
    </w:rPr>
  </w:style>
  <w:style w:type="paragraph" w:customStyle="1" w:styleId="42">
    <w:name w:val="Стиль4"/>
    <w:basedOn w:val="a"/>
    <w:link w:val="43"/>
    <w:qFormat/>
    <w:rsid w:val="00BD7B56"/>
    <w:pPr>
      <w:widowControl w:val="0"/>
      <w:autoSpaceDE w:val="0"/>
      <w:autoSpaceDN w:val="0"/>
      <w:adjustRightInd w:val="0"/>
      <w:ind w:firstLine="709"/>
      <w:jc w:val="both"/>
    </w:pPr>
    <w:rPr>
      <w:rFonts w:ascii="Arial" w:hAnsi="Arial" w:cs="Arial"/>
    </w:rPr>
  </w:style>
  <w:style w:type="character" w:customStyle="1" w:styleId="43">
    <w:name w:val="Стиль4 Знак"/>
    <w:link w:val="42"/>
    <w:rsid w:val="00BD7B56"/>
    <w:rPr>
      <w:rFonts w:ascii="Arial" w:hAnsi="Arial" w:cs="Arial"/>
      <w:sz w:val="24"/>
      <w:szCs w:val="24"/>
    </w:rPr>
  </w:style>
  <w:style w:type="character" w:customStyle="1" w:styleId="ConsPlusNormal0">
    <w:name w:val="ConsPlusNormal Знак"/>
    <w:link w:val="ConsPlusNormal"/>
    <w:rsid w:val="00570B83"/>
    <w:rPr>
      <w:rFonts w:ascii="Arial" w:hAnsi="Arial" w:cs="Arial"/>
    </w:rPr>
  </w:style>
  <w:style w:type="character" w:customStyle="1" w:styleId="aff1">
    <w:name w:val="Без интервала Знак"/>
    <w:aliases w:val="Без отступа Знак"/>
    <w:link w:val="aff2"/>
    <w:uiPriority w:val="1"/>
    <w:qFormat/>
    <w:locked/>
    <w:rsid w:val="00A47899"/>
    <w:rPr>
      <w:sz w:val="24"/>
      <w:szCs w:val="24"/>
      <w:lang w:eastAsia="ar-SA"/>
    </w:rPr>
  </w:style>
  <w:style w:type="paragraph" w:styleId="aff2">
    <w:name w:val="No Spacing"/>
    <w:aliases w:val="Без отступа"/>
    <w:link w:val="aff1"/>
    <w:uiPriority w:val="1"/>
    <w:qFormat/>
    <w:rsid w:val="00A47899"/>
    <w:pPr>
      <w:suppressAutoHyphens/>
    </w:pPr>
    <w:rPr>
      <w:sz w:val="24"/>
      <w:szCs w:val="24"/>
      <w:lang w:eastAsia="ar-SA"/>
    </w:rPr>
  </w:style>
  <w:style w:type="paragraph" w:customStyle="1" w:styleId="ConsPlusCell">
    <w:name w:val="ConsPlusCell"/>
    <w:uiPriority w:val="99"/>
    <w:rsid w:val="007B5B79"/>
    <w:pPr>
      <w:widowControl w:val="0"/>
      <w:autoSpaceDE w:val="0"/>
      <w:autoSpaceDN w:val="0"/>
      <w:adjustRightInd w:val="0"/>
    </w:pPr>
    <w:rPr>
      <w:rFonts w:ascii="Arial" w:hAnsi="Arial" w:cs="Arial"/>
    </w:rPr>
  </w:style>
  <w:style w:type="paragraph" w:customStyle="1" w:styleId="aff3">
    <w:name w:val="изменение"/>
    <w:basedOn w:val="ConsPlusNormal"/>
    <w:link w:val="1b"/>
    <w:qFormat/>
    <w:rsid w:val="007B5B79"/>
    <w:pPr>
      <w:ind w:firstLine="709"/>
      <w:jc w:val="both"/>
    </w:pPr>
    <w:rPr>
      <w:sz w:val="24"/>
      <w:szCs w:val="24"/>
    </w:rPr>
  </w:style>
  <w:style w:type="character" w:customStyle="1" w:styleId="1b">
    <w:name w:val="изменение Знак1"/>
    <w:link w:val="aff3"/>
    <w:rsid w:val="007B5B79"/>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B1CA7F373802555635C30BFD1EE18B578D7F94B92E7F473514C801F5BWBv4I"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99A1D-32CE-4BCE-BCF3-11CF8C960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93</Pages>
  <Words>31352</Words>
  <Characters>178709</Characters>
  <Application>Microsoft Office Word</Application>
  <DocSecurity>0</DocSecurity>
  <Lines>1489</Lines>
  <Paragraphs>419</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org</Company>
  <LinksUpToDate>false</LinksUpToDate>
  <CharactersWithSpaces>209642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subject/>
  <dc:creator>user</dc:creator>
  <cp:keywords/>
  <dc:description/>
  <cp:lastModifiedBy>Бусахин Алексей Алексеевич</cp:lastModifiedBy>
  <cp:revision>2</cp:revision>
  <cp:lastPrinted>2022-04-01T07:38:00Z</cp:lastPrinted>
  <dcterms:created xsi:type="dcterms:W3CDTF">2023-08-22T06:26:00Z</dcterms:created>
  <dcterms:modified xsi:type="dcterms:W3CDTF">2023-08-22T06:26:00Z</dcterms:modified>
</cp:coreProperties>
</file>